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7B649" w14:textId="2889C09C" w:rsidR="005A6216" w:rsidRPr="0032429F" w:rsidRDefault="005A6216" w:rsidP="0032429F">
      <w:pPr>
        <w:pStyle w:val="berschrift1"/>
        <w:spacing w:line="480" w:lineRule="auto"/>
        <w:ind w:left="0"/>
        <w:jc w:val="center"/>
      </w:pPr>
      <w:r w:rsidRPr="0032429F">
        <w:t>Supplementary Material</w:t>
      </w:r>
    </w:p>
    <w:p w14:paraId="02EC2A8B" w14:textId="77777777" w:rsidR="0032429F" w:rsidRDefault="0032429F" w:rsidP="0032429F">
      <w:pPr>
        <w:spacing w:line="480" w:lineRule="auto"/>
        <w:rPr>
          <w:bCs/>
          <w:sz w:val="24"/>
          <w:szCs w:val="24"/>
        </w:rPr>
      </w:pPr>
      <w:bookmarkStart w:id="0" w:name="_Hlk203635466"/>
    </w:p>
    <w:p w14:paraId="69E64A25" w14:textId="3928BC69" w:rsidR="0032429F" w:rsidRPr="0032429F" w:rsidRDefault="0032429F" w:rsidP="0032429F">
      <w:pPr>
        <w:spacing w:line="480" w:lineRule="auto"/>
        <w:rPr>
          <w:bCs/>
          <w:sz w:val="24"/>
          <w:szCs w:val="24"/>
        </w:rPr>
      </w:pPr>
      <w:r w:rsidRPr="0032429F">
        <w:rPr>
          <w:b/>
          <w:sz w:val="24"/>
          <w:szCs w:val="24"/>
        </w:rPr>
        <w:t>Article Title:</w:t>
      </w:r>
      <w:r w:rsidRPr="0032429F">
        <w:rPr>
          <w:bCs/>
          <w:sz w:val="24"/>
          <w:szCs w:val="24"/>
        </w:rPr>
        <w:t xml:space="preserve"> The Search for Meaning at Work: A Randomized Controlled Trial of a Cognitive Crafting Intervention</w:t>
      </w:r>
    </w:p>
    <w:p w14:paraId="6AD0DE89" w14:textId="7246C463" w:rsidR="0032429F" w:rsidRPr="0032429F" w:rsidRDefault="0032429F" w:rsidP="0032429F">
      <w:pPr>
        <w:spacing w:line="480" w:lineRule="auto"/>
        <w:rPr>
          <w:b/>
          <w:sz w:val="24"/>
          <w:szCs w:val="24"/>
        </w:rPr>
      </w:pPr>
      <w:r w:rsidRPr="0032429F">
        <w:rPr>
          <w:b/>
          <w:sz w:val="24"/>
          <w:szCs w:val="24"/>
        </w:rPr>
        <w:t xml:space="preserve">Journal: </w:t>
      </w:r>
      <w:r w:rsidRPr="0032429F">
        <w:rPr>
          <w:bCs/>
          <w:sz w:val="24"/>
          <w:szCs w:val="24"/>
        </w:rPr>
        <w:t>International Journal of Applied Positive Psychology</w:t>
      </w:r>
    </w:p>
    <w:p w14:paraId="1791ABBA" w14:textId="30EBA055" w:rsidR="0032429F" w:rsidRPr="0032429F" w:rsidRDefault="0032429F" w:rsidP="00627212">
      <w:pPr>
        <w:spacing w:line="480" w:lineRule="auto"/>
        <w:rPr>
          <w:sz w:val="24"/>
          <w:szCs w:val="24"/>
        </w:rPr>
      </w:pPr>
      <w:r w:rsidRPr="0032429F">
        <w:rPr>
          <w:b/>
          <w:sz w:val="24"/>
          <w:szCs w:val="24"/>
        </w:rPr>
        <w:t xml:space="preserve">Corresponding Author: </w:t>
      </w:r>
      <w:r w:rsidR="00627212">
        <w:rPr>
          <w:sz w:val="24"/>
          <w:szCs w:val="24"/>
        </w:rPr>
        <w:t>XXX</w:t>
      </w:r>
    </w:p>
    <w:p w14:paraId="486CF0B9" w14:textId="4A75C920" w:rsidR="0032429F" w:rsidRPr="0032429F" w:rsidRDefault="0032429F" w:rsidP="0032429F">
      <w:pPr>
        <w:spacing w:line="480" w:lineRule="auto"/>
        <w:rPr>
          <w:bCs/>
          <w:sz w:val="24"/>
          <w:szCs w:val="24"/>
        </w:rPr>
      </w:pPr>
    </w:p>
    <w:bookmarkEnd w:id="0"/>
    <w:p w14:paraId="44B8356C" w14:textId="24F505F1" w:rsidR="0032429F" w:rsidRPr="00627212" w:rsidRDefault="0032429F" w:rsidP="0032429F">
      <w:pPr>
        <w:widowControl/>
        <w:autoSpaceDE/>
        <w:autoSpaceDN/>
        <w:spacing w:after="160" w:line="259" w:lineRule="auto"/>
        <w:rPr>
          <w:b/>
          <w:sz w:val="24"/>
        </w:rPr>
      </w:pPr>
      <w:r w:rsidRPr="00627212">
        <w:rPr>
          <w:b/>
          <w:sz w:val="24"/>
        </w:rPr>
        <w:br w:type="page"/>
      </w:r>
    </w:p>
    <w:p w14:paraId="547EC549" w14:textId="47AEEAC7" w:rsidR="0032429F" w:rsidRPr="0032429F" w:rsidRDefault="005A6216" w:rsidP="0032429F">
      <w:pPr>
        <w:spacing w:line="480" w:lineRule="auto"/>
        <w:rPr>
          <w:b/>
          <w:sz w:val="24"/>
        </w:rPr>
      </w:pPr>
      <w:r w:rsidRPr="0032429F">
        <w:rPr>
          <w:b/>
          <w:sz w:val="24"/>
        </w:rPr>
        <w:lastRenderedPageBreak/>
        <w:t>Table S</w:t>
      </w:r>
      <w:r w:rsidR="0032429F" w:rsidRPr="0032429F">
        <w:rPr>
          <w:b/>
          <w:sz w:val="24"/>
        </w:rPr>
        <w:t>1</w:t>
      </w:r>
      <w:r w:rsidR="00344A13" w:rsidRPr="0032429F">
        <w:rPr>
          <w:b/>
          <w:sz w:val="24"/>
        </w:rPr>
        <w:t xml:space="preserve"> </w:t>
      </w:r>
    </w:p>
    <w:p w14:paraId="77D69E87" w14:textId="2EE52A05" w:rsidR="00227CFD" w:rsidRPr="0032429F" w:rsidRDefault="005A6216" w:rsidP="0032429F">
      <w:pPr>
        <w:spacing w:line="480" w:lineRule="auto"/>
        <w:rPr>
          <w:bCs/>
          <w:i/>
          <w:iCs/>
          <w:sz w:val="24"/>
        </w:rPr>
      </w:pPr>
      <w:r w:rsidRPr="0032429F">
        <w:rPr>
          <w:bCs/>
          <w:i/>
          <w:iCs/>
          <w:sz w:val="24"/>
        </w:rPr>
        <w:t>In</w:t>
      </w:r>
      <w:r w:rsidR="00156BF8" w:rsidRPr="0032429F">
        <w:rPr>
          <w:bCs/>
          <w:i/>
          <w:iCs/>
          <w:sz w:val="24"/>
        </w:rPr>
        <w:t>structions for the</w:t>
      </w:r>
      <w:r w:rsidRPr="0032429F">
        <w:rPr>
          <w:bCs/>
          <w:i/>
          <w:iCs/>
          <w:spacing w:val="-1"/>
          <w:sz w:val="24"/>
        </w:rPr>
        <w:t xml:space="preserve"> </w:t>
      </w:r>
      <w:r w:rsidRPr="0032429F">
        <w:rPr>
          <w:bCs/>
          <w:i/>
          <w:iCs/>
          <w:sz w:val="24"/>
        </w:rPr>
        <w:t>Reflection</w:t>
      </w:r>
      <w:r w:rsidRPr="0032429F">
        <w:rPr>
          <w:bCs/>
          <w:i/>
          <w:iCs/>
          <w:spacing w:val="-1"/>
          <w:sz w:val="24"/>
        </w:rPr>
        <w:t xml:space="preserve"> </w:t>
      </w:r>
      <w:r w:rsidRPr="0032429F">
        <w:rPr>
          <w:bCs/>
          <w:i/>
          <w:iCs/>
          <w:spacing w:val="-2"/>
          <w:sz w:val="24"/>
        </w:rPr>
        <w:t>Exercises</w:t>
      </w:r>
    </w:p>
    <w:tbl>
      <w:tblPr>
        <w:tblStyle w:val="Tabellenraster"/>
        <w:tblW w:w="921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283"/>
      </w:tblGrid>
      <w:tr w:rsidR="00D833EA" w:rsidRPr="00227CFD" w14:paraId="7C544B7B" w14:textId="77777777" w:rsidTr="00D833EA">
        <w:tc>
          <w:tcPr>
            <w:tcW w:w="9214" w:type="dxa"/>
            <w:gridSpan w:val="2"/>
            <w:tcBorders>
              <w:top w:val="single" w:sz="4" w:space="0" w:color="auto"/>
              <w:bottom w:val="single" w:sz="4" w:space="0" w:color="auto"/>
            </w:tcBorders>
          </w:tcPr>
          <w:p w14:paraId="628751A6" w14:textId="7B27C35D" w:rsidR="00D833EA" w:rsidRPr="009020A2" w:rsidRDefault="00D833EA" w:rsidP="00227CFD">
            <w:pPr>
              <w:pStyle w:val="Textkrper"/>
              <w:spacing w:before="120" w:after="120"/>
              <w:ind w:left="0"/>
              <w:rPr>
                <w:b/>
                <w:bCs/>
                <w:iCs/>
                <w:sz w:val="22"/>
                <w:szCs w:val="22"/>
                <w:vertAlign w:val="superscript"/>
              </w:rPr>
            </w:pPr>
            <w:r w:rsidRPr="00227CFD">
              <w:rPr>
                <w:b/>
                <w:bCs/>
                <w:iCs/>
                <w:sz w:val="22"/>
                <w:szCs w:val="22"/>
              </w:rPr>
              <w:t>Intervention Condition</w:t>
            </w:r>
          </w:p>
        </w:tc>
      </w:tr>
      <w:tr w:rsidR="00D833EA" w:rsidRPr="00227CFD" w14:paraId="62848DCE" w14:textId="77777777" w:rsidTr="00D833EA">
        <w:tc>
          <w:tcPr>
            <w:tcW w:w="9214" w:type="dxa"/>
            <w:gridSpan w:val="2"/>
            <w:tcBorders>
              <w:top w:val="single" w:sz="4" w:space="0" w:color="auto"/>
            </w:tcBorders>
          </w:tcPr>
          <w:p w14:paraId="12452CDC" w14:textId="1CBF97AA" w:rsidR="00D833EA" w:rsidRPr="00425A72" w:rsidRDefault="00D833EA" w:rsidP="00D833EA">
            <w:pPr>
              <w:pStyle w:val="Textkrper"/>
              <w:spacing w:before="120" w:after="120"/>
              <w:ind w:left="0"/>
              <w:rPr>
                <w:b/>
                <w:bCs/>
                <w:iCs/>
                <w:sz w:val="22"/>
                <w:szCs w:val="22"/>
                <w:vertAlign w:val="superscript"/>
                <w:lang w:val="en-US"/>
              </w:rPr>
            </w:pPr>
            <w:r w:rsidRPr="00227CFD">
              <w:rPr>
                <w:b/>
                <w:bCs/>
                <w:iCs/>
                <w:sz w:val="22"/>
                <w:szCs w:val="22"/>
                <w:lang w:val="en-US"/>
              </w:rPr>
              <w:t>Introduction</w:t>
            </w:r>
          </w:p>
          <w:p w14:paraId="23141256" w14:textId="7ACFD5AC" w:rsidR="00D833EA" w:rsidRPr="00227CFD" w:rsidRDefault="00D833EA" w:rsidP="00D833EA">
            <w:pPr>
              <w:pStyle w:val="Textkrper"/>
              <w:spacing w:before="43"/>
              <w:ind w:left="0"/>
              <w:rPr>
                <w:iCs/>
                <w:sz w:val="22"/>
                <w:szCs w:val="22"/>
                <w:lang w:val="en-US"/>
              </w:rPr>
            </w:pPr>
            <w:r w:rsidRPr="00227CFD">
              <w:rPr>
                <w:iCs/>
                <w:sz w:val="22"/>
                <w:szCs w:val="22"/>
                <w:lang w:val="en-US"/>
              </w:rPr>
              <w:t>People differ in how they think about their work.</w:t>
            </w:r>
          </w:p>
          <w:p w14:paraId="09A745D0" w14:textId="2091A057" w:rsidR="00D833EA" w:rsidRPr="00227CFD" w:rsidRDefault="00D833EA" w:rsidP="00D833EA">
            <w:pPr>
              <w:pStyle w:val="Textkrper"/>
              <w:spacing w:before="43"/>
              <w:ind w:left="0"/>
              <w:rPr>
                <w:iCs/>
                <w:sz w:val="22"/>
                <w:szCs w:val="22"/>
                <w:lang w:val="en-US"/>
              </w:rPr>
            </w:pPr>
            <w:r w:rsidRPr="00227CFD">
              <w:rPr>
                <w:iCs/>
                <w:sz w:val="22"/>
                <w:szCs w:val="22"/>
                <w:lang w:val="en-US"/>
              </w:rPr>
              <w:t>Some people think of their work as a collection of disjointed individual tasks, which can make it seem less meaningful to them. Others place the tasks at work in a larger context and thus give them more meaning. This is achieved by linking tasks to personal benefits (e.g., self-fulfilment, career development), achievement of organisational goals (e.g., the organisational vision) or added value for others (e.g., benefits for colleagues, customers, society).</w:t>
            </w:r>
          </w:p>
          <w:p w14:paraId="0ABA7D2B" w14:textId="0DC0E6FA" w:rsidR="00D833EA" w:rsidRPr="00227CFD" w:rsidRDefault="00D833EA" w:rsidP="00D833EA">
            <w:pPr>
              <w:pStyle w:val="Textkrper"/>
              <w:spacing w:before="43"/>
              <w:ind w:left="0"/>
              <w:rPr>
                <w:iCs/>
                <w:sz w:val="22"/>
                <w:szCs w:val="22"/>
                <w:lang w:val="en-US"/>
              </w:rPr>
            </w:pPr>
            <w:r w:rsidRPr="00227CFD">
              <w:rPr>
                <w:iCs/>
                <w:sz w:val="22"/>
                <w:szCs w:val="22"/>
                <w:lang w:val="en-US"/>
              </w:rPr>
              <w:t>So, it is very individual how meaningful one finds one's work. This perception can change over time.</w:t>
            </w:r>
          </w:p>
          <w:p w14:paraId="29688207" w14:textId="3C69AF3B" w:rsidR="00D833EA" w:rsidRPr="00227CFD" w:rsidRDefault="00D833EA" w:rsidP="00D833EA">
            <w:pPr>
              <w:pStyle w:val="Textkrper"/>
              <w:spacing w:before="43"/>
              <w:ind w:left="0"/>
              <w:rPr>
                <w:iCs/>
                <w:sz w:val="22"/>
                <w:szCs w:val="22"/>
                <w:lang w:val="en-US"/>
              </w:rPr>
            </w:pPr>
            <w:r w:rsidRPr="00227CFD">
              <w:rPr>
                <w:iCs/>
                <w:sz w:val="22"/>
                <w:szCs w:val="22"/>
                <w:lang w:val="en-US"/>
              </w:rPr>
              <w:t>We would like to illustrate this with an example: A person in the sales department of an Internet provider markets broadband Internet in rural areas. She might see the task of signing a new customer contract as a single and insignificant task. However, she might also recognise the benefits that the contract has for local people (e.g., working in a home office becomes possible) and thus experience her work as more significant.</w:t>
            </w:r>
          </w:p>
          <w:p w14:paraId="5256AF01" w14:textId="29510C74" w:rsidR="00D833EA" w:rsidRPr="00227CFD" w:rsidRDefault="00D833EA" w:rsidP="00D833EA">
            <w:pPr>
              <w:pStyle w:val="Textkrper"/>
              <w:spacing w:before="43"/>
              <w:ind w:left="0"/>
              <w:rPr>
                <w:iCs/>
                <w:sz w:val="22"/>
                <w:szCs w:val="22"/>
              </w:rPr>
            </w:pPr>
            <w:r w:rsidRPr="00227CFD">
              <w:rPr>
                <w:iCs/>
                <w:sz w:val="22"/>
                <w:szCs w:val="22"/>
                <w:lang w:val="en-US"/>
              </w:rPr>
              <w:t xml:space="preserve">The short reflection exercise that you do after work each of the coming five days is about thinking about the meaningfulness of your work. You will reflect on what added value you see for yourself and for others in the concrete activities of your work (approx. </w:t>
            </w:r>
            <w:r w:rsidRPr="00227CFD">
              <w:rPr>
                <w:iCs/>
                <w:sz w:val="22"/>
                <w:szCs w:val="22"/>
              </w:rPr>
              <w:t>5 minutes each).</w:t>
            </w:r>
          </w:p>
        </w:tc>
      </w:tr>
      <w:tr w:rsidR="00D833EA" w:rsidRPr="00227CFD" w14:paraId="2C2A2D05" w14:textId="77777777" w:rsidTr="00D833EA">
        <w:trPr>
          <w:gridAfter w:val="1"/>
          <w:wAfter w:w="283" w:type="dxa"/>
        </w:trPr>
        <w:tc>
          <w:tcPr>
            <w:tcW w:w="8931" w:type="dxa"/>
          </w:tcPr>
          <w:p w14:paraId="1A9CF7C2" w14:textId="2F3198CC" w:rsidR="00D833EA" w:rsidRPr="00425A72" w:rsidRDefault="00D833EA" w:rsidP="00D833EA">
            <w:pPr>
              <w:pStyle w:val="TableParagraph"/>
              <w:spacing w:before="120" w:after="120"/>
              <w:rPr>
                <w:b/>
                <w:bCs/>
                <w:iCs/>
                <w:vertAlign w:val="superscript"/>
                <w:lang w:val="en-US"/>
              </w:rPr>
            </w:pPr>
            <w:r w:rsidRPr="00227CFD">
              <w:rPr>
                <w:b/>
                <w:bCs/>
                <w:iCs/>
                <w:lang w:val="en-US"/>
              </w:rPr>
              <w:t>Daily Instruction</w:t>
            </w:r>
          </w:p>
          <w:p w14:paraId="12D9859A" w14:textId="77777777" w:rsidR="00D833EA" w:rsidRPr="00227CFD" w:rsidRDefault="00D833EA" w:rsidP="00D833EA">
            <w:pPr>
              <w:pStyle w:val="TableParagraph"/>
              <w:rPr>
                <w:iCs/>
                <w:lang w:val="en-US"/>
              </w:rPr>
            </w:pPr>
            <w:r w:rsidRPr="00227CFD">
              <w:rPr>
                <w:iCs/>
                <w:lang w:val="en-US"/>
              </w:rPr>
              <w:t>Take a moment and think back to your working day today. Remember what tasks you did today and/or what projects you worked on. Think of three specific activities.</w:t>
            </w:r>
          </w:p>
          <w:p w14:paraId="3DE71A4B" w14:textId="77777777" w:rsidR="00D833EA" w:rsidRPr="00227CFD" w:rsidRDefault="00D833EA" w:rsidP="00D833EA">
            <w:pPr>
              <w:pStyle w:val="TableParagraph"/>
              <w:rPr>
                <w:iCs/>
                <w:lang w:val="en-US"/>
              </w:rPr>
            </w:pPr>
            <w:r w:rsidRPr="00227CFD">
              <w:rPr>
                <w:iCs/>
                <w:lang w:val="en-US"/>
              </w:rPr>
              <w:t>Then think about what meaning each of these activities fulfilled from your point of view. The meaning can be for yourself (e.g., self-fulfilment, self-</w:t>
            </w:r>
          </w:p>
          <w:p w14:paraId="65E895AC" w14:textId="77777777" w:rsidR="00D833EA" w:rsidRPr="00227CFD" w:rsidRDefault="00D833EA" w:rsidP="00D833EA">
            <w:pPr>
              <w:pStyle w:val="TableParagraph"/>
              <w:rPr>
                <w:iCs/>
                <w:lang w:val="en-US"/>
              </w:rPr>
            </w:pPr>
            <w:r w:rsidRPr="00227CFD">
              <w:rPr>
                <w:iCs/>
                <w:lang w:val="en-US"/>
              </w:rPr>
              <w:t>development), for your company (e.g., company success or goals) or for others (e.g., added value for customers, colleagues or society). An activity can be meaningful in one or more of these areas.</w:t>
            </w:r>
          </w:p>
          <w:p w14:paraId="1A3CEAC8" w14:textId="748DD28F" w:rsidR="00D833EA" w:rsidRPr="00227CFD" w:rsidRDefault="00D833EA" w:rsidP="00D833EA">
            <w:pPr>
              <w:pStyle w:val="TableParagraph"/>
              <w:rPr>
                <w:iCs/>
                <w:lang w:val="en-US"/>
              </w:rPr>
            </w:pPr>
            <w:r w:rsidRPr="00227CFD">
              <w:rPr>
                <w:iCs/>
                <w:lang w:val="en-US"/>
              </w:rPr>
              <w:t>Here are examples of what the results of such a reflection might look like:</w:t>
            </w:r>
          </w:p>
          <w:p w14:paraId="2E07BB19" w14:textId="77777777" w:rsidR="00D833EA" w:rsidRPr="00227CFD" w:rsidRDefault="00D833EA" w:rsidP="00D833EA">
            <w:pPr>
              <w:pStyle w:val="TableParagraph"/>
              <w:rPr>
                <w:iCs/>
                <w:lang w:val="en-US"/>
              </w:rPr>
            </w:pPr>
            <w:r w:rsidRPr="00227CFD">
              <w:rPr>
                <w:iCs/>
                <w:lang w:val="en-US"/>
              </w:rPr>
              <w:t>"By leading today's meeting, I was able to develop my facilitation skills."</w:t>
            </w:r>
          </w:p>
          <w:p w14:paraId="79A169A6" w14:textId="77777777" w:rsidR="00D833EA" w:rsidRPr="00227CFD" w:rsidRDefault="00D833EA" w:rsidP="00D833EA">
            <w:pPr>
              <w:pStyle w:val="TableParagraph"/>
              <w:rPr>
                <w:iCs/>
                <w:lang w:val="en-US"/>
              </w:rPr>
            </w:pPr>
            <w:r w:rsidRPr="00227CFD">
              <w:rPr>
                <w:iCs/>
                <w:lang w:val="en-US"/>
              </w:rPr>
              <w:t>"By preparing the quarterly figures, my company can better position itself strategically in the future."</w:t>
            </w:r>
          </w:p>
          <w:p w14:paraId="14F6657F" w14:textId="7F803568" w:rsidR="00D833EA" w:rsidRPr="00227CFD" w:rsidRDefault="00D833EA" w:rsidP="00D833EA">
            <w:pPr>
              <w:pStyle w:val="TableParagraph"/>
              <w:rPr>
                <w:iCs/>
                <w:lang w:val="en-US"/>
              </w:rPr>
            </w:pPr>
            <w:r w:rsidRPr="00227CFD">
              <w:rPr>
                <w:iCs/>
                <w:lang w:val="en-US"/>
              </w:rPr>
              <w:t>"By repairing an elderly lady's heating system, she no longer freezes in winter."</w:t>
            </w:r>
          </w:p>
          <w:p w14:paraId="4BA07108" w14:textId="77777777" w:rsidR="00D833EA" w:rsidRPr="00227CFD" w:rsidRDefault="00D833EA" w:rsidP="00D833EA">
            <w:pPr>
              <w:pStyle w:val="TableParagraph"/>
              <w:rPr>
                <w:iCs/>
                <w:lang w:val="en-US"/>
              </w:rPr>
            </w:pPr>
            <w:r w:rsidRPr="00227CFD">
              <w:rPr>
                <w:iCs/>
                <w:lang w:val="en-US"/>
              </w:rPr>
              <w:t>Now write down your thoughts on 3 specific</w:t>
            </w:r>
          </w:p>
          <w:p w14:paraId="2B5724B2" w14:textId="2D138F03" w:rsidR="00D833EA" w:rsidRPr="00344A13" w:rsidRDefault="00D833EA" w:rsidP="00D833EA">
            <w:pPr>
              <w:pStyle w:val="TableParagraph"/>
              <w:rPr>
                <w:iCs/>
                <w:lang w:val="en-US"/>
              </w:rPr>
            </w:pPr>
            <w:r w:rsidRPr="00344A13">
              <w:rPr>
                <w:iCs/>
                <w:lang w:val="en-US"/>
              </w:rPr>
              <w:t>activities of today (one sentence each, at least 100 characters in total). Be sure to briefly describe both the activity and the meaning you found.</w:t>
            </w:r>
          </w:p>
          <w:p w14:paraId="6497BC93" w14:textId="49277EA1" w:rsidR="00D833EA" w:rsidRPr="00344A13" w:rsidRDefault="00D833EA" w:rsidP="00D833EA">
            <w:pPr>
              <w:pStyle w:val="Textkrper"/>
              <w:spacing w:after="120"/>
              <w:ind w:left="0"/>
              <w:rPr>
                <w:iCs/>
                <w:sz w:val="22"/>
                <w:szCs w:val="22"/>
                <w:lang w:val="en-US"/>
              </w:rPr>
            </w:pPr>
            <w:r w:rsidRPr="00344A13">
              <w:rPr>
                <w:iCs/>
                <w:sz w:val="22"/>
                <w:szCs w:val="22"/>
                <w:lang w:val="en-US"/>
              </w:rPr>
              <w:t>Note: In some professions, activities can be very repetitive. In this case, too, we ask you to name them again and reflect on their meaning in writing.</w:t>
            </w:r>
          </w:p>
        </w:tc>
      </w:tr>
    </w:tbl>
    <w:p w14:paraId="74941666" w14:textId="77777777" w:rsidR="00425A72" w:rsidRDefault="00425A72" w:rsidP="00425A72">
      <w:pPr>
        <w:pStyle w:val="Textkrper"/>
        <w:ind w:left="142" w:right="219"/>
        <w:rPr>
          <w:i/>
        </w:rPr>
      </w:pPr>
    </w:p>
    <w:p w14:paraId="7A06D357" w14:textId="750BC908" w:rsidR="00425A72" w:rsidRDefault="00425A72" w:rsidP="00425A72">
      <w:pPr>
        <w:pStyle w:val="Textkrper"/>
        <w:spacing w:before="122" w:line="480" w:lineRule="auto"/>
        <w:ind w:left="0" w:right="219"/>
      </w:pPr>
    </w:p>
    <w:p w14:paraId="4ABB538E" w14:textId="77777777" w:rsidR="00227CFD" w:rsidRPr="00227CFD" w:rsidRDefault="00227CFD">
      <w:pPr>
        <w:widowControl/>
        <w:autoSpaceDE/>
        <w:autoSpaceDN/>
        <w:spacing w:after="160" w:line="259" w:lineRule="auto"/>
      </w:pPr>
      <w:r w:rsidRPr="00227CFD">
        <w:br w:type="page"/>
      </w:r>
    </w:p>
    <w:p w14:paraId="644BA6F5" w14:textId="4E2417B1" w:rsidR="00D833EA" w:rsidRPr="0032429F" w:rsidRDefault="00227CFD" w:rsidP="0032429F">
      <w:pPr>
        <w:spacing w:line="480" w:lineRule="auto"/>
        <w:rPr>
          <w:b/>
          <w:sz w:val="24"/>
          <w:szCs w:val="24"/>
        </w:rPr>
      </w:pPr>
      <w:r w:rsidRPr="0032429F">
        <w:rPr>
          <w:b/>
          <w:sz w:val="24"/>
          <w:szCs w:val="24"/>
        </w:rPr>
        <w:lastRenderedPageBreak/>
        <w:t>Table S1 (continued)</w:t>
      </w:r>
    </w:p>
    <w:tbl>
      <w:tblPr>
        <w:tblStyle w:val="Tabellenraster"/>
        <w:tblW w:w="8222" w:type="dxa"/>
        <w:tblBorders>
          <w:left w:val="none" w:sz="0" w:space="0" w:color="auto"/>
          <w:right w:val="none" w:sz="0" w:space="0" w:color="auto"/>
        </w:tblBorders>
        <w:tblLook w:val="04A0" w:firstRow="1" w:lastRow="0" w:firstColumn="1" w:lastColumn="0" w:noHBand="0" w:noVBand="1"/>
      </w:tblPr>
      <w:tblGrid>
        <w:gridCol w:w="8222"/>
      </w:tblGrid>
      <w:tr w:rsidR="00D833EA" w:rsidRPr="00227CFD" w14:paraId="7734C5C7" w14:textId="77777777" w:rsidTr="006B5F0E">
        <w:tc>
          <w:tcPr>
            <w:tcW w:w="8222" w:type="dxa"/>
            <w:tcBorders>
              <w:top w:val="single" w:sz="4" w:space="0" w:color="auto"/>
              <w:left w:val="nil"/>
              <w:bottom w:val="single" w:sz="4" w:space="0" w:color="auto"/>
              <w:right w:val="nil"/>
            </w:tcBorders>
          </w:tcPr>
          <w:p w14:paraId="2D6AD9DD" w14:textId="101B5F18" w:rsidR="00D833EA" w:rsidRPr="009020A2" w:rsidRDefault="00D833EA" w:rsidP="00227CFD">
            <w:pPr>
              <w:pStyle w:val="Textkrper"/>
              <w:spacing w:before="120" w:after="120"/>
              <w:ind w:left="0"/>
              <w:rPr>
                <w:b/>
                <w:bCs/>
                <w:iCs/>
                <w:sz w:val="22"/>
                <w:szCs w:val="22"/>
                <w:vertAlign w:val="superscript"/>
              </w:rPr>
            </w:pPr>
            <w:r w:rsidRPr="00227CFD">
              <w:rPr>
                <w:b/>
                <w:bCs/>
                <w:iCs/>
                <w:sz w:val="22"/>
                <w:szCs w:val="22"/>
              </w:rPr>
              <w:t>Control Condition</w:t>
            </w:r>
            <w:r w:rsidR="009020A2">
              <w:rPr>
                <w:b/>
                <w:bCs/>
                <w:iCs/>
                <w:sz w:val="22"/>
                <w:szCs w:val="22"/>
                <w:vertAlign w:val="superscript"/>
              </w:rPr>
              <w:t>a</w:t>
            </w:r>
          </w:p>
        </w:tc>
      </w:tr>
      <w:tr w:rsidR="00D833EA" w:rsidRPr="00227CFD" w14:paraId="0C29D687" w14:textId="77777777" w:rsidTr="006B5F0E">
        <w:tc>
          <w:tcPr>
            <w:tcW w:w="8222" w:type="dxa"/>
            <w:tcBorders>
              <w:top w:val="nil"/>
              <w:left w:val="nil"/>
              <w:bottom w:val="nil"/>
              <w:right w:val="nil"/>
            </w:tcBorders>
          </w:tcPr>
          <w:p w14:paraId="5C9DC8A6" w14:textId="5B15F0D8" w:rsidR="00D833EA" w:rsidRPr="00344A13" w:rsidRDefault="00D833EA" w:rsidP="00227CFD">
            <w:pPr>
              <w:pStyle w:val="Textkrper"/>
              <w:spacing w:before="120" w:after="120"/>
              <w:ind w:left="0"/>
              <w:rPr>
                <w:b/>
                <w:bCs/>
                <w:iCs/>
                <w:sz w:val="22"/>
                <w:szCs w:val="22"/>
                <w:vertAlign w:val="superscript"/>
                <w:lang w:val="en-US"/>
              </w:rPr>
            </w:pPr>
            <w:r w:rsidRPr="00344A13">
              <w:rPr>
                <w:b/>
                <w:bCs/>
                <w:iCs/>
                <w:sz w:val="22"/>
                <w:szCs w:val="22"/>
                <w:lang w:val="en-US"/>
              </w:rPr>
              <w:t>Introduction</w:t>
            </w:r>
          </w:p>
          <w:p w14:paraId="26810F67" w14:textId="7285F4C3" w:rsidR="00D833EA" w:rsidRPr="00344A13" w:rsidRDefault="00D833EA" w:rsidP="00D833EA">
            <w:pPr>
              <w:pStyle w:val="Textkrper"/>
              <w:spacing w:before="43"/>
              <w:ind w:left="0"/>
              <w:rPr>
                <w:iCs/>
                <w:sz w:val="22"/>
                <w:szCs w:val="22"/>
                <w:lang w:val="en-US"/>
              </w:rPr>
            </w:pPr>
            <w:r w:rsidRPr="00227CFD">
              <w:rPr>
                <w:iCs/>
                <w:sz w:val="22"/>
                <w:szCs w:val="22"/>
                <w:lang w:val="en-US"/>
              </w:rPr>
              <w:t xml:space="preserve">Of all the memories we have accumulated over a lifetime, very few remain from early childhood. </w:t>
            </w:r>
            <w:r w:rsidRPr="00344A13">
              <w:rPr>
                <w:iCs/>
                <w:sz w:val="22"/>
                <w:szCs w:val="22"/>
                <w:lang w:val="en-US"/>
              </w:rPr>
              <w:t>Careful consideration of these early memories can help us understand who we are today.</w:t>
            </w:r>
          </w:p>
          <w:p w14:paraId="3E34D706" w14:textId="6CD817EF" w:rsidR="00D833EA" w:rsidRPr="00344A13" w:rsidRDefault="00D833EA" w:rsidP="00D833EA">
            <w:pPr>
              <w:pStyle w:val="Textkrper"/>
              <w:spacing w:before="43"/>
              <w:ind w:left="0"/>
              <w:rPr>
                <w:iCs/>
                <w:sz w:val="22"/>
                <w:szCs w:val="22"/>
                <w:lang w:val="en-US"/>
              </w:rPr>
            </w:pPr>
            <w:r w:rsidRPr="00227CFD">
              <w:rPr>
                <w:iCs/>
                <w:sz w:val="22"/>
                <w:szCs w:val="22"/>
                <w:lang w:val="en-US"/>
              </w:rPr>
              <w:t xml:space="preserve">The 5-minute exercise you will do in the next five days after work is designed to help you better understand your own history and to be able to integrate your own experiences into an overall context. </w:t>
            </w:r>
            <w:r w:rsidRPr="00344A13">
              <w:rPr>
                <w:iCs/>
                <w:sz w:val="22"/>
                <w:szCs w:val="22"/>
                <w:lang w:val="en-US"/>
              </w:rPr>
              <w:t>Even if you already deal with this from time to time, take the opportunity to further train this strength</w:t>
            </w:r>
          </w:p>
        </w:tc>
      </w:tr>
      <w:tr w:rsidR="00D833EA" w:rsidRPr="00227CFD" w14:paraId="55EC0B35" w14:textId="77777777" w:rsidTr="006B5F0E">
        <w:tc>
          <w:tcPr>
            <w:tcW w:w="8222" w:type="dxa"/>
            <w:tcBorders>
              <w:top w:val="nil"/>
              <w:left w:val="nil"/>
              <w:right w:val="nil"/>
            </w:tcBorders>
          </w:tcPr>
          <w:p w14:paraId="7F4BA755" w14:textId="73C58261" w:rsidR="00D833EA" w:rsidRPr="00425A72" w:rsidRDefault="00D833EA" w:rsidP="00227CFD">
            <w:pPr>
              <w:pStyle w:val="Textkrper"/>
              <w:spacing w:before="120" w:after="120"/>
              <w:ind w:left="0"/>
              <w:rPr>
                <w:b/>
                <w:bCs/>
                <w:iCs/>
                <w:sz w:val="22"/>
                <w:szCs w:val="22"/>
                <w:vertAlign w:val="superscript"/>
                <w:lang w:val="en-US"/>
              </w:rPr>
            </w:pPr>
            <w:r w:rsidRPr="00425A72">
              <w:rPr>
                <w:b/>
                <w:bCs/>
                <w:iCs/>
                <w:sz w:val="22"/>
                <w:szCs w:val="22"/>
                <w:lang w:val="en-US"/>
              </w:rPr>
              <w:t>Daily Instruction</w:t>
            </w:r>
          </w:p>
          <w:p w14:paraId="5BFFDB99" w14:textId="234E8A70" w:rsidR="00D833EA" w:rsidRPr="00227CFD" w:rsidRDefault="00D833EA" w:rsidP="00227CFD">
            <w:pPr>
              <w:pStyle w:val="Textkrper"/>
              <w:spacing w:before="43"/>
              <w:ind w:left="0"/>
              <w:rPr>
                <w:iCs/>
                <w:sz w:val="22"/>
                <w:szCs w:val="22"/>
                <w:lang w:val="en-US"/>
              </w:rPr>
            </w:pPr>
            <w:r w:rsidRPr="00227CFD">
              <w:rPr>
                <w:iCs/>
                <w:sz w:val="22"/>
                <w:szCs w:val="22"/>
                <w:lang w:val="en-US"/>
              </w:rPr>
              <w:t>Now take a moment. Recall an early</w:t>
            </w:r>
            <w:r w:rsidR="00227CFD" w:rsidRPr="00227CFD">
              <w:rPr>
                <w:iCs/>
                <w:sz w:val="22"/>
                <w:szCs w:val="22"/>
                <w:lang w:val="en-US"/>
              </w:rPr>
              <w:t xml:space="preserve"> </w:t>
            </w:r>
            <w:r w:rsidRPr="00227CFD">
              <w:rPr>
                <w:iCs/>
                <w:sz w:val="22"/>
                <w:szCs w:val="22"/>
                <w:lang w:val="en-US"/>
              </w:rPr>
              <w:t>childhood memory and write it down in as much detail as you can.</w:t>
            </w:r>
          </w:p>
          <w:p w14:paraId="7C25EC6D" w14:textId="019867BC" w:rsidR="00D833EA" w:rsidRPr="00344A13" w:rsidRDefault="00D833EA" w:rsidP="00227CFD">
            <w:pPr>
              <w:pStyle w:val="Textkrper"/>
              <w:spacing w:before="43" w:after="120"/>
              <w:ind w:left="0"/>
              <w:rPr>
                <w:iCs/>
                <w:sz w:val="22"/>
                <w:szCs w:val="22"/>
                <w:lang w:val="en-US"/>
              </w:rPr>
            </w:pPr>
            <w:r w:rsidRPr="00344A13">
              <w:rPr>
                <w:iCs/>
                <w:sz w:val="22"/>
                <w:szCs w:val="22"/>
                <w:lang w:val="en-US"/>
              </w:rPr>
              <w:t>Try to remember exactly what you did, how you felt, and which people were also involved (if you can't remember all the details, this is not a problem, just write down everything you can think of).</w:t>
            </w:r>
          </w:p>
        </w:tc>
      </w:tr>
    </w:tbl>
    <w:p w14:paraId="5A17F0AE" w14:textId="77777777" w:rsidR="005A6216" w:rsidRPr="00D833EA" w:rsidRDefault="005A6216" w:rsidP="005A6216">
      <w:pPr>
        <w:pStyle w:val="Textkrper"/>
        <w:spacing w:before="43"/>
        <w:ind w:left="0"/>
        <w:rPr>
          <w:i/>
          <w:sz w:val="20"/>
        </w:rPr>
      </w:pPr>
    </w:p>
    <w:p w14:paraId="702C3FC3" w14:textId="77777777" w:rsidR="00425A72" w:rsidRDefault="00425A72" w:rsidP="00425A72">
      <w:pPr>
        <w:pStyle w:val="Textkrper"/>
        <w:ind w:left="142" w:right="219"/>
      </w:pPr>
      <w:r>
        <w:rPr>
          <w:i/>
        </w:rPr>
        <w:t xml:space="preserve">Note. </w:t>
      </w:r>
      <w:r>
        <w:t>Participants received the introduction on the first day of the intervention week prior to performing</w:t>
      </w:r>
      <w:r>
        <w:rPr>
          <w:spacing w:val="-3"/>
        </w:rPr>
        <w:t xml:space="preserve"> </w:t>
      </w:r>
      <w:r>
        <w:t>the</w:t>
      </w:r>
      <w:r>
        <w:rPr>
          <w:spacing w:val="-4"/>
        </w:rPr>
        <w:t xml:space="preserve"> </w:t>
      </w:r>
      <w:r>
        <w:t>reflection</w:t>
      </w:r>
      <w:r>
        <w:rPr>
          <w:spacing w:val="-3"/>
        </w:rPr>
        <w:t xml:space="preserve"> </w:t>
      </w:r>
      <w:r>
        <w:t>exercise</w:t>
      </w:r>
      <w:r>
        <w:rPr>
          <w:spacing w:val="-4"/>
        </w:rPr>
        <w:t xml:space="preserve"> </w:t>
      </w:r>
      <w:r>
        <w:t>for</w:t>
      </w:r>
      <w:r>
        <w:rPr>
          <w:spacing w:val="-5"/>
        </w:rPr>
        <w:t xml:space="preserve"> </w:t>
      </w:r>
      <w:r>
        <w:t>the</w:t>
      </w:r>
      <w:r>
        <w:rPr>
          <w:spacing w:val="-2"/>
        </w:rPr>
        <w:t xml:space="preserve"> </w:t>
      </w:r>
      <w:r>
        <w:t>first</w:t>
      </w:r>
      <w:r>
        <w:rPr>
          <w:spacing w:val="-3"/>
        </w:rPr>
        <w:t xml:space="preserve"> </w:t>
      </w:r>
      <w:r>
        <w:t>time.</w:t>
      </w:r>
      <w:r>
        <w:rPr>
          <w:spacing w:val="-3"/>
        </w:rPr>
        <w:t xml:space="preserve"> </w:t>
      </w:r>
      <w:r>
        <w:t>They</w:t>
      </w:r>
      <w:r>
        <w:rPr>
          <w:spacing w:val="-3"/>
        </w:rPr>
        <w:t xml:space="preserve"> </w:t>
      </w:r>
      <w:r>
        <w:t>were</w:t>
      </w:r>
      <w:r>
        <w:rPr>
          <w:spacing w:val="-3"/>
        </w:rPr>
        <w:t xml:space="preserve"> </w:t>
      </w:r>
      <w:r>
        <w:t>able</w:t>
      </w:r>
      <w:r>
        <w:rPr>
          <w:spacing w:val="-3"/>
        </w:rPr>
        <w:t xml:space="preserve"> </w:t>
      </w:r>
      <w:r>
        <w:t>to</w:t>
      </w:r>
      <w:r>
        <w:rPr>
          <w:spacing w:val="-3"/>
        </w:rPr>
        <w:t xml:space="preserve"> </w:t>
      </w:r>
      <w:r>
        <w:t>reread the</w:t>
      </w:r>
      <w:r>
        <w:rPr>
          <w:spacing w:val="-3"/>
        </w:rPr>
        <w:t xml:space="preserve"> </w:t>
      </w:r>
      <w:r>
        <w:t>introduction on each of the following days of the intervention week.</w:t>
      </w:r>
    </w:p>
    <w:p w14:paraId="6C970DA7" w14:textId="7B65C385" w:rsidR="00425A72" w:rsidRDefault="00472F1F" w:rsidP="00425A72">
      <w:pPr>
        <w:pStyle w:val="Textkrper"/>
        <w:ind w:left="142"/>
      </w:pPr>
      <w:r w:rsidRPr="00472F1F">
        <w:t>In</w:t>
      </w:r>
      <w:r w:rsidR="009020A2">
        <w:t xml:space="preserve">structions </w:t>
      </w:r>
      <w:r w:rsidRPr="00472F1F">
        <w:t xml:space="preserve">were originally presented in German and were </w:t>
      </w:r>
      <w:r>
        <w:t>t</w:t>
      </w:r>
      <w:r w:rsidR="00425A72">
        <w:t>ranslated</w:t>
      </w:r>
      <w:r w:rsidR="00425A72" w:rsidRPr="00472F1F">
        <w:t xml:space="preserve"> </w:t>
      </w:r>
      <w:r w:rsidR="00425A72">
        <w:t>using</w:t>
      </w:r>
      <w:r w:rsidR="00425A72" w:rsidRPr="00472F1F">
        <w:t xml:space="preserve"> </w:t>
      </w:r>
      <w:r w:rsidR="00425A72">
        <w:t>DeepL Translator</w:t>
      </w:r>
      <w:r w:rsidR="00425A72" w:rsidRPr="00472F1F">
        <w:t xml:space="preserve"> (deepl.com/translator)</w:t>
      </w:r>
      <w:r w:rsidRPr="00472F1F">
        <w:t xml:space="preserve">. The original instructions can be requested from the corresponding author. </w:t>
      </w:r>
    </w:p>
    <w:p w14:paraId="7DADFEE2" w14:textId="41FAB6C0" w:rsidR="00425A72" w:rsidRDefault="009020A2" w:rsidP="00425A72">
      <w:pPr>
        <w:pStyle w:val="Textkrper"/>
        <w:ind w:left="142" w:right="219"/>
      </w:pPr>
      <w:r>
        <w:rPr>
          <w:vertAlign w:val="superscript"/>
        </w:rPr>
        <w:t>a</w:t>
      </w:r>
      <w:r w:rsidR="00425A72">
        <w:rPr>
          <w:spacing w:val="-18"/>
        </w:rPr>
        <w:t xml:space="preserve"> </w:t>
      </w:r>
      <w:r>
        <w:t>‘</w:t>
      </w:r>
      <w:r w:rsidR="00425A72">
        <w:t>Early</w:t>
      </w:r>
      <w:r w:rsidR="00425A72">
        <w:rPr>
          <w:spacing w:val="-7"/>
        </w:rPr>
        <w:t xml:space="preserve"> </w:t>
      </w:r>
      <w:r w:rsidR="00425A72">
        <w:t>memories</w:t>
      </w:r>
      <w:r>
        <w:t>’</w:t>
      </w:r>
      <w:r w:rsidR="00425A72">
        <w:t>-exercises</w:t>
      </w:r>
      <w:r w:rsidR="00425A72">
        <w:rPr>
          <w:spacing w:val="-4"/>
        </w:rPr>
        <w:t xml:space="preserve"> </w:t>
      </w:r>
      <w:r w:rsidR="00425A72">
        <w:t>(Original</w:t>
      </w:r>
      <w:r w:rsidR="00425A72">
        <w:rPr>
          <w:spacing w:val="-4"/>
        </w:rPr>
        <w:t xml:space="preserve"> </w:t>
      </w:r>
      <w:r w:rsidR="00425A72">
        <w:t>from</w:t>
      </w:r>
      <w:r w:rsidR="00425A72">
        <w:rPr>
          <w:spacing w:val="-4"/>
        </w:rPr>
        <w:t xml:space="preserve"> </w:t>
      </w:r>
      <w:r w:rsidR="00425A72">
        <w:t>Seligman</w:t>
      </w:r>
      <w:r w:rsidR="00425A72">
        <w:rPr>
          <w:spacing w:val="-4"/>
        </w:rPr>
        <w:t xml:space="preserve"> </w:t>
      </w:r>
      <w:r w:rsidR="00425A72">
        <w:t>et</w:t>
      </w:r>
      <w:r w:rsidR="00425A72">
        <w:rPr>
          <w:spacing w:val="-4"/>
        </w:rPr>
        <w:t xml:space="preserve"> </w:t>
      </w:r>
      <w:r w:rsidR="00425A72">
        <w:t>al.,</w:t>
      </w:r>
      <w:r w:rsidR="00425A72">
        <w:rPr>
          <w:spacing w:val="-4"/>
        </w:rPr>
        <w:t xml:space="preserve"> </w:t>
      </w:r>
      <w:r w:rsidR="00425A72">
        <w:t>2005;</w:t>
      </w:r>
      <w:r w:rsidR="00425A72">
        <w:rPr>
          <w:spacing w:val="-4"/>
        </w:rPr>
        <w:t xml:space="preserve"> </w:t>
      </w:r>
      <w:r w:rsidR="00425A72">
        <w:t>German</w:t>
      </w:r>
      <w:r w:rsidR="00425A72">
        <w:rPr>
          <w:spacing w:val="-4"/>
        </w:rPr>
        <w:t xml:space="preserve"> </w:t>
      </w:r>
      <w:r w:rsidR="00425A72">
        <w:t>version</w:t>
      </w:r>
      <w:r w:rsidR="00425A72">
        <w:rPr>
          <w:spacing w:val="-4"/>
        </w:rPr>
        <w:t xml:space="preserve"> </w:t>
      </w:r>
      <w:r w:rsidR="00425A72">
        <w:t>by Gander et al. 2016)</w:t>
      </w:r>
    </w:p>
    <w:p w14:paraId="243C7EB9" w14:textId="72F1E505" w:rsidR="00B9231A" w:rsidRDefault="00425A72" w:rsidP="0032429F">
      <w:pPr>
        <w:widowControl/>
        <w:autoSpaceDE/>
        <w:autoSpaceDN/>
        <w:spacing w:after="160" w:line="259" w:lineRule="auto"/>
        <w:rPr>
          <w:sz w:val="24"/>
          <w:szCs w:val="24"/>
        </w:rPr>
      </w:pPr>
      <w:r w:rsidRPr="00425A72">
        <w:rPr>
          <w:sz w:val="24"/>
          <w:szCs w:val="24"/>
        </w:rPr>
        <w:br w:type="page"/>
      </w:r>
    </w:p>
    <w:p w14:paraId="5C66135B" w14:textId="25449C58" w:rsidR="00CA0D70" w:rsidRPr="00CA0D70" w:rsidRDefault="00425A72" w:rsidP="00CA0D70">
      <w:pPr>
        <w:widowControl/>
        <w:autoSpaceDE/>
        <w:autoSpaceDN/>
        <w:spacing w:after="160" w:line="259" w:lineRule="auto"/>
        <w:rPr>
          <w:b/>
          <w:bCs/>
          <w:sz w:val="24"/>
          <w:szCs w:val="24"/>
        </w:rPr>
      </w:pPr>
      <w:r w:rsidRPr="0032429F">
        <w:rPr>
          <w:b/>
          <w:bCs/>
          <w:sz w:val="24"/>
          <w:szCs w:val="24"/>
        </w:rPr>
        <w:lastRenderedPageBreak/>
        <w:t>Table S2</w:t>
      </w:r>
    </w:p>
    <w:p w14:paraId="530162B3" w14:textId="77777777" w:rsidR="00CA0D70" w:rsidRPr="0047575A" w:rsidRDefault="00CA0D70" w:rsidP="00CA0D70">
      <w:pPr>
        <w:pStyle w:val="berschrift1"/>
        <w:spacing w:before="0"/>
        <w:ind w:left="0" w:right="493"/>
        <w:rPr>
          <w:b w:val="0"/>
          <w:bCs w:val="0"/>
          <w:i/>
          <w:iCs/>
        </w:rPr>
      </w:pPr>
      <w:r w:rsidRPr="0047575A">
        <w:rPr>
          <w:b w:val="0"/>
          <w:bCs w:val="0"/>
          <w:i/>
          <w:iCs/>
        </w:rPr>
        <w:t>Fixed</w:t>
      </w:r>
      <w:r w:rsidRPr="0047575A">
        <w:rPr>
          <w:b w:val="0"/>
          <w:bCs w:val="0"/>
          <w:i/>
          <w:iCs/>
          <w:spacing w:val="-4"/>
        </w:rPr>
        <w:t xml:space="preserve"> </w:t>
      </w:r>
      <w:r w:rsidRPr="0047575A">
        <w:rPr>
          <w:b w:val="0"/>
          <w:bCs w:val="0"/>
          <w:i/>
          <w:iCs/>
        </w:rPr>
        <w:t>Effects</w:t>
      </w:r>
      <w:r w:rsidRPr="0047575A">
        <w:rPr>
          <w:b w:val="0"/>
          <w:bCs w:val="0"/>
          <w:i/>
          <w:iCs/>
          <w:spacing w:val="-4"/>
        </w:rPr>
        <w:t xml:space="preserve"> </w:t>
      </w:r>
      <w:r w:rsidRPr="0047575A">
        <w:rPr>
          <w:b w:val="0"/>
          <w:bCs w:val="0"/>
          <w:i/>
          <w:iCs/>
        </w:rPr>
        <w:t>of</w:t>
      </w:r>
      <w:r w:rsidRPr="0047575A">
        <w:rPr>
          <w:b w:val="0"/>
          <w:bCs w:val="0"/>
          <w:i/>
          <w:iCs/>
          <w:spacing w:val="-4"/>
        </w:rPr>
        <w:t xml:space="preserve"> </w:t>
      </w:r>
      <w:r w:rsidRPr="0047575A">
        <w:rPr>
          <w:b w:val="0"/>
          <w:bCs w:val="0"/>
          <w:i/>
          <w:iCs/>
        </w:rPr>
        <w:t>the</w:t>
      </w:r>
      <w:r w:rsidRPr="0047575A">
        <w:rPr>
          <w:b w:val="0"/>
          <w:bCs w:val="0"/>
          <w:i/>
          <w:iCs/>
          <w:spacing w:val="-4"/>
        </w:rPr>
        <w:t xml:space="preserve"> </w:t>
      </w:r>
      <w:r w:rsidRPr="0047575A">
        <w:rPr>
          <w:b w:val="0"/>
          <w:bCs w:val="0"/>
          <w:i/>
          <w:iCs/>
        </w:rPr>
        <w:t>Intervention</w:t>
      </w:r>
      <w:r w:rsidRPr="0047575A">
        <w:rPr>
          <w:b w:val="0"/>
          <w:bCs w:val="0"/>
          <w:i/>
          <w:iCs/>
          <w:spacing w:val="-4"/>
        </w:rPr>
        <w:t xml:space="preserve"> </w:t>
      </w:r>
      <w:r w:rsidRPr="0047575A">
        <w:rPr>
          <w:b w:val="0"/>
          <w:bCs w:val="0"/>
          <w:i/>
          <w:iCs/>
        </w:rPr>
        <w:t>Condition</w:t>
      </w:r>
      <w:r w:rsidRPr="0047575A">
        <w:rPr>
          <w:b w:val="0"/>
          <w:bCs w:val="0"/>
          <w:i/>
          <w:iCs/>
          <w:vertAlign w:val="superscript"/>
        </w:rPr>
        <w:t>a</w:t>
      </w:r>
      <w:r w:rsidRPr="0047575A">
        <w:rPr>
          <w:b w:val="0"/>
          <w:bCs w:val="0"/>
          <w:i/>
          <w:iCs/>
          <w:spacing w:val="-3"/>
        </w:rPr>
        <w:t xml:space="preserve"> </w:t>
      </w:r>
      <w:r w:rsidRPr="0047575A">
        <w:rPr>
          <w:b w:val="0"/>
          <w:bCs w:val="0"/>
          <w:i/>
          <w:iCs/>
        </w:rPr>
        <w:t>on</w:t>
      </w:r>
      <w:r w:rsidRPr="0047575A">
        <w:rPr>
          <w:b w:val="0"/>
          <w:bCs w:val="0"/>
          <w:i/>
          <w:iCs/>
          <w:spacing w:val="-4"/>
        </w:rPr>
        <w:t xml:space="preserve"> </w:t>
      </w:r>
      <w:r w:rsidRPr="0047575A">
        <w:rPr>
          <w:b w:val="0"/>
          <w:bCs w:val="0"/>
          <w:i/>
          <w:iCs/>
        </w:rPr>
        <w:t>Work-Related</w:t>
      </w:r>
      <w:r w:rsidRPr="0047575A">
        <w:rPr>
          <w:b w:val="0"/>
          <w:bCs w:val="0"/>
          <w:i/>
          <w:iCs/>
          <w:spacing w:val="-4"/>
        </w:rPr>
        <w:t xml:space="preserve"> </w:t>
      </w:r>
      <w:r w:rsidRPr="0047575A">
        <w:rPr>
          <w:b w:val="0"/>
          <w:bCs w:val="0"/>
          <w:i/>
          <w:iCs/>
        </w:rPr>
        <w:t>Well-Being</w:t>
      </w:r>
      <w:r w:rsidRPr="0047575A">
        <w:rPr>
          <w:b w:val="0"/>
          <w:bCs w:val="0"/>
          <w:i/>
          <w:iCs/>
          <w:spacing w:val="-2"/>
        </w:rPr>
        <w:t>.</w:t>
      </w:r>
    </w:p>
    <w:tbl>
      <w:tblPr>
        <w:tblStyle w:val="TableNormal"/>
        <w:tblW w:w="9053" w:type="dxa"/>
        <w:tblLayout w:type="fixed"/>
        <w:tblLook w:val="01E0" w:firstRow="1" w:lastRow="1" w:firstColumn="1" w:lastColumn="1" w:noHBand="0" w:noVBand="0"/>
      </w:tblPr>
      <w:tblGrid>
        <w:gridCol w:w="1193"/>
        <w:gridCol w:w="810"/>
        <w:gridCol w:w="475"/>
        <w:gridCol w:w="666"/>
        <w:gridCol w:w="708"/>
        <w:gridCol w:w="662"/>
        <w:gridCol w:w="540"/>
        <w:gridCol w:w="117"/>
        <w:gridCol w:w="796"/>
        <w:gridCol w:w="477"/>
        <w:gridCol w:w="667"/>
        <w:gridCol w:w="529"/>
        <w:gridCol w:w="907"/>
        <w:gridCol w:w="506"/>
      </w:tblGrid>
      <w:tr w:rsidR="00CA0D70" w:rsidRPr="00F9038E" w14:paraId="25C84DF5" w14:textId="77777777" w:rsidTr="001D07A4">
        <w:trPr>
          <w:trHeight w:val="522"/>
        </w:trPr>
        <w:tc>
          <w:tcPr>
            <w:tcW w:w="3852" w:type="dxa"/>
            <w:gridSpan w:val="5"/>
            <w:tcBorders>
              <w:top w:val="single" w:sz="2" w:space="0" w:color="000000"/>
            </w:tcBorders>
          </w:tcPr>
          <w:p w14:paraId="7734424B" w14:textId="77777777" w:rsidR="00CA0D70" w:rsidRPr="00F9038E" w:rsidRDefault="00CA0D70" w:rsidP="001D07A4">
            <w:pPr>
              <w:pStyle w:val="TableParagraph"/>
              <w:spacing w:before="145"/>
              <w:ind w:left="2465"/>
              <w:rPr>
                <w:sz w:val="20"/>
              </w:rPr>
            </w:pPr>
            <w:r w:rsidRPr="00F9038E">
              <w:rPr>
                <w:spacing w:val="-2"/>
                <w:sz w:val="20"/>
              </w:rPr>
              <w:t>Post-intervention</w:t>
            </w:r>
          </w:p>
        </w:tc>
        <w:tc>
          <w:tcPr>
            <w:tcW w:w="662" w:type="dxa"/>
            <w:tcBorders>
              <w:top w:val="single" w:sz="2" w:space="0" w:color="000000"/>
              <w:bottom w:val="single" w:sz="2" w:space="0" w:color="000000"/>
            </w:tcBorders>
          </w:tcPr>
          <w:p w14:paraId="2AE02C36" w14:textId="77777777" w:rsidR="00CA0D70" w:rsidRPr="00F9038E" w:rsidRDefault="00CA0D70" w:rsidP="001D07A4">
            <w:pPr>
              <w:pStyle w:val="TableParagraph"/>
            </w:pPr>
          </w:p>
        </w:tc>
        <w:tc>
          <w:tcPr>
            <w:tcW w:w="540" w:type="dxa"/>
            <w:tcBorders>
              <w:top w:val="single" w:sz="2" w:space="0" w:color="000000"/>
              <w:bottom w:val="single" w:sz="2" w:space="0" w:color="000000"/>
            </w:tcBorders>
          </w:tcPr>
          <w:p w14:paraId="750CDBEC" w14:textId="77777777" w:rsidR="00CA0D70" w:rsidRPr="00F9038E" w:rsidRDefault="00CA0D70" w:rsidP="001D07A4">
            <w:pPr>
              <w:pStyle w:val="TableParagraph"/>
            </w:pPr>
          </w:p>
        </w:tc>
        <w:tc>
          <w:tcPr>
            <w:tcW w:w="117" w:type="dxa"/>
            <w:tcBorders>
              <w:top w:val="single" w:sz="2" w:space="0" w:color="000000"/>
            </w:tcBorders>
          </w:tcPr>
          <w:p w14:paraId="095DD171" w14:textId="77777777" w:rsidR="00CA0D70" w:rsidRPr="00F9038E" w:rsidRDefault="00CA0D70" w:rsidP="001D07A4">
            <w:pPr>
              <w:pStyle w:val="TableParagraph"/>
            </w:pPr>
          </w:p>
        </w:tc>
        <w:tc>
          <w:tcPr>
            <w:tcW w:w="796" w:type="dxa"/>
            <w:tcBorders>
              <w:top w:val="single" w:sz="2" w:space="0" w:color="000000"/>
              <w:bottom w:val="single" w:sz="2" w:space="0" w:color="000000"/>
            </w:tcBorders>
          </w:tcPr>
          <w:p w14:paraId="6F389452" w14:textId="77777777" w:rsidR="00CA0D70" w:rsidRPr="00F9038E" w:rsidRDefault="00CA0D70" w:rsidP="001D07A4">
            <w:pPr>
              <w:pStyle w:val="TableParagraph"/>
            </w:pPr>
          </w:p>
        </w:tc>
        <w:tc>
          <w:tcPr>
            <w:tcW w:w="2580" w:type="dxa"/>
            <w:gridSpan w:val="4"/>
            <w:tcBorders>
              <w:top w:val="single" w:sz="2" w:space="0" w:color="000000"/>
              <w:bottom w:val="single" w:sz="2" w:space="0" w:color="000000"/>
            </w:tcBorders>
          </w:tcPr>
          <w:p w14:paraId="689EF770" w14:textId="77777777" w:rsidR="00CA0D70" w:rsidRPr="00F9038E" w:rsidRDefault="00CA0D70" w:rsidP="001D07A4">
            <w:pPr>
              <w:pStyle w:val="TableParagraph"/>
              <w:spacing w:before="145"/>
              <w:ind w:left="254"/>
              <w:rPr>
                <w:sz w:val="20"/>
              </w:rPr>
            </w:pPr>
            <w:r w:rsidRPr="00F9038E">
              <w:rPr>
                <w:spacing w:val="-2"/>
                <w:sz w:val="20"/>
              </w:rPr>
              <w:t>One-month</w:t>
            </w:r>
            <w:r w:rsidRPr="00F9038E">
              <w:rPr>
                <w:spacing w:val="19"/>
                <w:sz w:val="20"/>
              </w:rPr>
              <w:t xml:space="preserve"> </w:t>
            </w:r>
            <w:r w:rsidRPr="00F9038E">
              <w:rPr>
                <w:spacing w:val="-2"/>
                <w:sz w:val="20"/>
              </w:rPr>
              <w:t>follow-</w:t>
            </w:r>
            <w:r w:rsidRPr="00F9038E">
              <w:rPr>
                <w:spacing w:val="-5"/>
                <w:sz w:val="20"/>
              </w:rPr>
              <w:t>up</w:t>
            </w:r>
          </w:p>
        </w:tc>
        <w:tc>
          <w:tcPr>
            <w:tcW w:w="506" w:type="dxa"/>
            <w:tcBorders>
              <w:top w:val="single" w:sz="2" w:space="0" w:color="000000"/>
              <w:bottom w:val="single" w:sz="2" w:space="0" w:color="000000"/>
            </w:tcBorders>
          </w:tcPr>
          <w:p w14:paraId="35876206" w14:textId="77777777" w:rsidR="00CA0D70" w:rsidRPr="00F9038E" w:rsidRDefault="00CA0D70" w:rsidP="001D07A4">
            <w:pPr>
              <w:pStyle w:val="TableParagraph"/>
            </w:pPr>
          </w:p>
        </w:tc>
      </w:tr>
      <w:tr w:rsidR="00CA0D70" w:rsidRPr="00F9038E" w14:paraId="7F1847EE" w14:textId="77777777" w:rsidTr="001D07A4">
        <w:trPr>
          <w:trHeight w:val="520"/>
        </w:trPr>
        <w:tc>
          <w:tcPr>
            <w:tcW w:w="1193" w:type="dxa"/>
            <w:tcBorders>
              <w:bottom w:val="single" w:sz="2" w:space="0" w:color="000000"/>
            </w:tcBorders>
          </w:tcPr>
          <w:p w14:paraId="10637850" w14:textId="77777777" w:rsidR="00CA0D70" w:rsidRPr="00F9038E" w:rsidRDefault="00CA0D70" w:rsidP="001D07A4">
            <w:pPr>
              <w:pStyle w:val="TableParagraph"/>
            </w:pPr>
          </w:p>
        </w:tc>
        <w:tc>
          <w:tcPr>
            <w:tcW w:w="810" w:type="dxa"/>
            <w:tcBorders>
              <w:top w:val="single" w:sz="2" w:space="0" w:color="000000"/>
              <w:bottom w:val="single" w:sz="2" w:space="0" w:color="000000"/>
            </w:tcBorders>
          </w:tcPr>
          <w:p w14:paraId="530B5367" w14:textId="77777777" w:rsidR="00CA0D70" w:rsidRPr="00F9038E" w:rsidRDefault="00CA0D70" w:rsidP="001D07A4">
            <w:pPr>
              <w:pStyle w:val="TableParagraph"/>
              <w:spacing w:before="145"/>
              <w:ind w:right="15"/>
              <w:jc w:val="center"/>
              <w:rPr>
                <w:sz w:val="20"/>
              </w:rPr>
            </w:pPr>
            <w:r w:rsidRPr="00F9038E">
              <w:rPr>
                <w:spacing w:val="-2"/>
                <w:sz w:val="20"/>
              </w:rPr>
              <w:t>Estimate</w:t>
            </w:r>
          </w:p>
        </w:tc>
        <w:tc>
          <w:tcPr>
            <w:tcW w:w="475" w:type="dxa"/>
            <w:tcBorders>
              <w:top w:val="single" w:sz="2" w:space="0" w:color="000000"/>
              <w:bottom w:val="single" w:sz="2" w:space="0" w:color="000000"/>
            </w:tcBorders>
          </w:tcPr>
          <w:p w14:paraId="748B750D" w14:textId="77777777" w:rsidR="00CA0D70" w:rsidRPr="00F9038E" w:rsidRDefault="00CA0D70" w:rsidP="001D07A4">
            <w:pPr>
              <w:pStyle w:val="TableParagraph"/>
              <w:spacing w:before="145"/>
              <w:ind w:left="24" w:right="20"/>
              <w:jc w:val="center"/>
              <w:rPr>
                <w:i/>
                <w:sz w:val="20"/>
              </w:rPr>
            </w:pPr>
            <w:r w:rsidRPr="00F9038E">
              <w:rPr>
                <w:i/>
                <w:spacing w:val="-5"/>
                <w:sz w:val="20"/>
              </w:rPr>
              <w:t>SE</w:t>
            </w:r>
          </w:p>
        </w:tc>
        <w:tc>
          <w:tcPr>
            <w:tcW w:w="666" w:type="dxa"/>
            <w:tcBorders>
              <w:top w:val="single" w:sz="2" w:space="0" w:color="000000"/>
              <w:bottom w:val="single" w:sz="2" w:space="0" w:color="000000"/>
            </w:tcBorders>
          </w:tcPr>
          <w:p w14:paraId="25165D60" w14:textId="77777777" w:rsidR="00CA0D70" w:rsidRPr="00F9038E" w:rsidRDefault="00CA0D70" w:rsidP="001D07A4">
            <w:pPr>
              <w:pStyle w:val="TableParagraph"/>
              <w:spacing w:before="145"/>
              <w:jc w:val="center"/>
              <w:rPr>
                <w:sz w:val="20"/>
              </w:rPr>
            </w:pPr>
            <w:r w:rsidRPr="00F9038E">
              <w:rPr>
                <w:spacing w:val="-5"/>
                <w:sz w:val="20"/>
              </w:rPr>
              <w:t>df</w:t>
            </w:r>
          </w:p>
        </w:tc>
        <w:tc>
          <w:tcPr>
            <w:tcW w:w="708" w:type="dxa"/>
            <w:tcBorders>
              <w:top w:val="single" w:sz="2" w:space="0" w:color="000000"/>
              <w:bottom w:val="single" w:sz="2" w:space="0" w:color="000000"/>
            </w:tcBorders>
          </w:tcPr>
          <w:p w14:paraId="6608E3D8" w14:textId="77777777" w:rsidR="00CA0D70" w:rsidRPr="00F9038E" w:rsidRDefault="00CA0D70" w:rsidP="001D07A4">
            <w:pPr>
              <w:pStyle w:val="TableParagraph"/>
              <w:spacing w:before="145"/>
              <w:ind w:right="184"/>
              <w:jc w:val="center"/>
              <w:rPr>
                <w:i/>
                <w:sz w:val="20"/>
              </w:rPr>
            </w:pPr>
            <w:r w:rsidRPr="00F9038E">
              <w:rPr>
                <w:i/>
                <w:spacing w:val="-10"/>
                <w:sz w:val="20"/>
              </w:rPr>
              <w:t>t</w:t>
            </w:r>
          </w:p>
        </w:tc>
        <w:tc>
          <w:tcPr>
            <w:tcW w:w="662" w:type="dxa"/>
            <w:tcBorders>
              <w:top w:val="single" w:sz="2" w:space="0" w:color="000000"/>
              <w:bottom w:val="single" w:sz="2" w:space="0" w:color="000000"/>
            </w:tcBorders>
          </w:tcPr>
          <w:p w14:paraId="7E19C99B" w14:textId="77777777" w:rsidR="00CA0D70" w:rsidRPr="00F9038E" w:rsidRDefault="00CA0D70" w:rsidP="001D07A4">
            <w:pPr>
              <w:pStyle w:val="TableParagraph"/>
              <w:spacing w:before="145"/>
              <w:ind w:left="32" w:right="140"/>
              <w:jc w:val="center"/>
              <w:rPr>
                <w:i/>
                <w:sz w:val="20"/>
              </w:rPr>
            </w:pPr>
            <w:r w:rsidRPr="00F9038E">
              <w:rPr>
                <w:i/>
                <w:spacing w:val="-10"/>
                <w:sz w:val="20"/>
              </w:rPr>
              <w:t>p</w:t>
            </w:r>
          </w:p>
        </w:tc>
        <w:tc>
          <w:tcPr>
            <w:tcW w:w="540" w:type="dxa"/>
            <w:tcBorders>
              <w:top w:val="single" w:sz="2" w:space="0" w:color="000000"/>
              <w:bottom w:val="single" w:sz="2" w:space="0" w:color="000000"/>
            </w:tcBorders>
          </w:tcPr>
          <w:p w14:paraId="3E582DFA" w14:textId="77777777" w:rsidR="00CA0D70" w:rsidRPr="00F9038E" w:rsidRDefault="00CA0D70" w:rsidP="001D07A4">
            <w:pPr>
              <w:pStyle w:val="TableParagraph"/>
              <w:spacing w:before="141"/>
              <w:ind w:left="76"/>
              <w:jc w:val="center"/>
              <w:rPr>
                <w:sz w:val="13"/>
              </w:rPr>
            </w:pPr>
            <w:r w:rsidRPr="00F9038E">
              <w:rPr>
                <w:i/>
                <w:spacing w:val="-5"/>
                <w:position w:val="-6"/>
                <w:sz w:val="20"/>
              </w:rPr>
              <w:t>f</w:t>
            </w:r>
            <w:r w:rsidRPr="00F9038E">
              <w:rPr>
                <w:spacing w:val="-5"/>
                <w:sz w:val="13"/>
              </w:rPr>
              <w:t>2</w:t>
            </w:r>
          </w:p>
        </w:tc>
        <w:tc>
          <w:tcPr>
            <w:tcW w:w="117" w:type="dxa"/>
            <w:tcBorders>
              <w:bottom w:val="single" w:sz="2" w:space="0" w:color="000000"/>
            </w:tcBorders>
          </w:tcPr>
          <w:p w14:paraId="57E8B499" w14:textId="77777777" w:rsidR="00CA0D70" w:rsidRPr="00F9038E" w:rsidRDefault="00CA0D70" w:rsidP="001D07A4">
            <w:pPr>
              <w:pStyle w:val="TableParagraph"/>
            </w:pPr>
          </w:p>
        </w:tc>
        <w:tc>
          <w:tcPr>
            <w:tcW w:w="796" w:type="dxa"/>
            <w:tcBorders>
              <w:top w:val="single" w:sz="2" w:space="0" w:color="000000"/>
              <w:bottom w:val="single" w:sz="2" w:space="0" w:color="000000"/>
            </w:tcBorders>
          </w:tcPr>
          <w:p w14:paraId="15653730" w14:textId="77777777" w:rsidR="00CA0D70" w:rsidRPr="00F9038E" w:rsidRDefault="00CA0D70" w:rsidP="001D07A4">
            <w:pPr>
              <w:pStyle w:val="TableParagraph"/>
              <w:spacing w:before="145"/>
              <w:ind w:right="54"/>
              <w:jc w:val="center"/>
              <w:rPr>
                <w:sz w:val="20"/>
              </w:rPr>
            </w:pPr>
            <w:r w:rsidRPr="00F9038E">
              <w:rPr>
                <w:spacing w:val="-2"/>
                <w:sz w:val="20"/>
              </w:rPr>
              <w:t>Estimate</w:t>
            </w:r>
          </w:p>
        </w:tc>
        <w:tc>
          <w:tcPr>
            <w:tcW w:w="477" w:type="dxa"/>
            <w:tcBorders>
              <w:top w:val="single" w:sz="2" w:space="0" w:color="000000"/>
              <w:bottom w:val="single" w:sz="2" w:space="0" w:color="000000"/>
            </w:tcBorders>
          </w:tcPr>
          <w:p w14:paraId="6702EB9A" w14:textId="77777777" w:rsidR="00CA0D70" w:rsidRPr="00F9038E" w:rsidRDefault="00CA0D70" w:rsidP="001D07A4">
            <w:pPr>
              <w:pStyle w:val="TableParagraph"/>
              <w:spacing w:before="145"/>
              <w:ind w:left="2" w:right="17"/>
              <w:jc w:val="center"/>
              <w:rPr>
                <w:i/>
                <w:sz w:val="20"/>
              </w:rPr>
            </w:pPr>
            <w:r w:rsidRPr="00F9038E">
              <w:rPr>
                <w:i/>
                <w:spacing w:val="-5"/>
                <w:sz w:val="20"/>
              </w:rPr>
              <w:t>SE</w:t>
            </w:r>
          </w:p>
        </w:tc>
        <w:tc>
          <w:tcPr>
            <w:tcW w:w="667" w:type="dxa"/>
            <w:tcBorders>
              <w:top w:val="single" w:sz="2" w:space="0" w:color="000000"/>
              <w:bottom w:val="single" w:sz="2" w:space="0" w:color="000000"/>
            </w:tcBorders>
          </w:tcPr>
          <w:p w14:paraId="76155180" w14:textId="77777777" w:rsidR="00CA0D70" w:rsidRPr="00F9038E" w:rsidRDefault="00CA0D70" w:rsidP="001D07A4">
            <w:pPr>
              <w:pStyle w:val="TableParagraph"/>
              <w:spacing w:before="145"/>
              <w:ind w:left="2" w:right="26"/>
              <w:jc w:val="center"/>
              <w:rPr>
                <w:sz w:val="20"/>
              </w:rPr>
            </w:pPr>
            <w:r w:rsidRPr="00F9038E">
              <w:rPr>
                <w:spacing w:val="-5"/>
                <w:sz w:val="20"/>
              </w:rPr>
              <w:t>df</w:t>
            </w:r>
          </w:p>
        </w:tc>
        <w:tc>
          <w:tcPr>
            <w:tcW w:w="529" w:type="dxa"/>
            <w:tcBorders>
              <w:top w:val="single" w:sz="2" w:space="0" w:color="000000"/>
              <w:bottom w:val="single" w:sz="2" w:space="0" w:color="000000"/>
            </w:tcBorders>
          </w:tcPr>
          <w:p w14:paraId="2AE4A48C" w14:textId="77777777" w:rsidR="00CA0D70" w:rsidRPr="00F9038E" w:rsidRDefault="00CA0D70" w:rsidP="001D07A4">
            <w:pPr>
              <w:pStyle w:val="TableParagraph"/>
              <w:spacing w:before="145"/>
              <w:ind w:right="32"/>
              <w:jc w:val="center"/>
              <w:rPr>
                <w:i/>
                <w:sz w:val="20"/>
              </w:rPr>
            </w:pPr>
            <w:r w:rsidRPr="00F9038E">
              <w:rPr>
                <w:i/>
                <w:spacing w:val="-10"/>
                <w:sz w:val="20"/>
              </w:rPr>
              <w:t>t</w:t>
            </w:r>
          </w:p>
        </w:tc>
        <w:tc>
          <w:tcPr>
            <w:tcW w:w="907" w:type="dxa"/>
            <w:tcBorders>
              <w:top w:val="single" w:sz="2" w:space="0" w:color="000000"/>
              <w:bottom w:val="single" w:sz="2" w:space="0" w:color="000000"/>
            </w:tcBorders>
          </w:tcPr>
          <w:p w14:paraId="20894AE1" w14:textId="77777777" w:rsidR="00CA0D70" w:rsidRPr="00F9038E" w:rsidRDefault="00CA0D70" w:rsidP="001D07A4">
            <w:pPr>
              <w:pStyle w:val="TableParagraph"/>
              <w:spacing w:before="145"/>
              <w:ind w:left="3" w:right="24"/>
              <w:jc w:val="center"/>
              <w:rPr>
                <w:i/>
                <w:sz w:val="20"/>
              </w:rPr>
            </w:pPr>
            <w:r w:rsidRPr="00F9038E">
              <w:rPr>
                <w:i/>
                <w:spacing w:val="-10"/>
                <w:sz w:val="20"/>
              </w:rPr>
              <w:t>p</w:t>
            </w:r>
          </w:p>
        </w:tc>
        <w:tc>
          <w:tcPr>
            <w:tcW w:w="506" w:type="dxa"/>
            <w:tcBorders>
              <w:top w:val="single" w:sz="2" w:space="0" w:color="000000"/>
              <w:bottom w:val="single" w:sz="2" w:space="0" w:color="000000"/>
            </w:tcBorders>
          </w:tcPr>
          <w:p w14:paraId="4E0A602C" w14:textId="77777777" w:rsidR="00CA0D70" w:rsidRPr="00F9038E" w:rsidRDefault="00CA0D70" w:rsidP="001D07A4">
            <w:pPr>
              <w:pStyle w:val="TableParagraph"/>
              <w:spacing w:before="141"/>
              <w:ind w:left="5" w:right="51"/>
              <w:jc w:val="center"/>
              <w:rPr>
                <w:sz w:val="13"/>
              </w:rPr>
            </w:pPr>
            <w:r w:rsidRPr="00F9038E">
              <w:rPr>
                <w:i/>
                <w:spacing w:val="-5"/>
                <w:position w:val="-6"/>
                <w:sz w:val="20"/>
              </w:rPr>
              <w:t>f</w:t>
            </w:r>
            <w:r w:rsidRPr="00F9038E">
              <w:rPr>
                <w:spacing w:val="-5"/>
                <w:sz w:val="13"/>
              </w:rPr>
              <w:t>2</w:t>
            </w:r>
          </w:p>
        </w:tc>
      </w:tr>
      <w:tr w:rsidR="00CA0D70" w:rsidRPr="00F9038E" w14:paraId="4B3EFDB7" w14:textId="77777777" w:rsidTr="001D07A4">
        <w:trPr>
          <w:trHeight w:val="579"/>
        </w:trPr>
        <w:tc>
          <w:tcPr>
            <w:tcW w:w="1193" w:type="dxa"/>
            <w:tcBorders>
              <w:top w:val="single" w:sz="2" w:space="0" w:color="000000"/>
            </w:tcBorders>
            <w:vAlign w:val="center"/>
          </w:tcPr>
          <w:p w14:paraId="618C6E65" w14:textId="77777777" w:rsidR="00CA0D70" w:rsidRPr="00F9038E" w:rsidRDefault="00CA0D70" w:rsidP="001D07A4">
            <w:pPr>
              <w:pStyle w:val="TableParagraph"/>
              <w:spacing w:before="119"/>
              <w:ind w:right="256"/>
              <w:rPr>
                <w:spacing w:val="-2"/>
                <w:sz w:val="20"/>
              </w:rPr>
            </w:pPr>
            <w:r w:rsidRPr="00F9038E">
              <w:rPr>
                <w:spacing w:val="-2"/>
                <w:sz w:val="20"/>
              </w:rPr>
              <w:t>Cognitive Crafting</w:t>
            </w:r>
          </w:p>
        </w:tc>
        <w:tc>
          <w:tcPr>
            <w:tcW w:w="810" w:type="dxa"/>
            <w:tcBorders>
              <w:top w:val="single" w:sz="2" w:space="0" w:color="000000"/>
            </w:tcBorders>
            <w:vAlign w:val="center"/>
          </w:tcPr>
          <w:p w14:paraId="6373F91F" w14:textId="77777777" w:rsidR="00CA0D70" w:rsidRPr="00F9038E" w:rsidRDefault="00CA0D70" w:rsidP="001D07A4">
            <w:pPr>
              <w:pStyle w:val="TableParagraph"/>
              <w:spacing w:before="4"/>
              <w:jc w:val="center"/>
              <w:rPr>
                <w:iCs/>
                <w:sz w:val="20"/>
              </w:rPr>
            </w:pPr>
            <w:r w:rsidRPr="00F9038E">
              <w:rPr>
                <w:iCs/>
                <w:sz w:val="20"/>
              </w:rPr>
              <w:t>0.11</w:t>
            </w:r>
          </w:p>
        </w:tc>
        <w:tc>
          <w:tcPr>
            <w:tcW w:w="475" w:type="dxa"/>
            <w:tcBorders>
              <w:top w:val="single" w:sz="2" w:space="0" w:color="000000"/>
            </w:tcBorders>
            <w:vAlign w:val="center"/>
          </w:tcPr>
          <w:p w14:paraId="732911B2" w14:textId="77777777" w:rsidR="00CA0D70" w:rsidRPr="00F9038E" w:rsidRDefault="00CA0D70" w:rsidP="001D07A4">
            <w:pPr>
              <w:pStyle w:val="TableParagraph"/>
              <w:spacing w:before="4"/>
              <w:jc w:val="center"/>
              <w:rPr>
                <w:iCs/>
                <w:sz w:val="20"/>
              </w:rPr>
            </w:pPr>
            <w:r w:rsidRPr="00F9038E">
              <w:rPr>
                <w:iCs/>
                <w:sz w:val="20"/>
              </w:rPr>
              <w:t>0.06</w:t>
            </w:r>
          </w:p>
        </w:tc>
        <w:tc>
          <w:tcPr>
            <w:tcW w:w="666" w:type="dxa"/>
            <w:tcBorders>
              <w:top w:val="single" w:sz="2" w:space="0" w:color="000000"/>
            </w:tcBorders>
            <w:vAlign w:val="center"/>
          </w:tcPr>
          <w:p w14:paraId="0998C809" w14:textId="77777777" w:rsidR="00CA0D70" w:rsidRPr="00F9038E" w:rsidRDefault="00CA0D70" w:rsidP="001D07A4">
            <w:pPr>
              <w:pStyle w:val="TableParagraph"/>
              <w:spacing w:before="4"/>
              <w:jc w:val="center"/>
              <w:rPr>
                <w:iCs/>
                <w:sz w:val="20"/>
              </w:rPr>
            </w:pPr>
            <w:r w:rsidRPr="00F9038E">
              <w:rPr>
                <w:iCs/>
                <w:sz w:val="20"/>
              </w:rPr>
              <w:t>709.19</w:t>
            </w:r>
          </w:p>
        </w:tc>
        <w:tc>
          <w:tcPr>
            <w:tcW w:w="708" w:type="dxa"/>
            <w:tcBorders>
              <w:top w:val="single" w:sz="2" w:space="0" w:color="000000"/>
            </w:tcBorders>
            <w:vAlign w:val="center"/>
          </w:tcPr>
          <w:p w14:paraId="453ECA2D" w14:textId="77777777" w:rsidR="00CA0D70" w:rsidRPr="00F9038E" w:rsidRDefault="00CA0D70" w:rsidP="001D07A4">
            <w:pPr>
              <w:pStyle w:val="TableParagraph"/>
              <w:spacing w:before="4"/>
              <w:rPr>
                <w:iCs/>
                <w:sz w:val="20"/>
              </w:rPr>
            </w:pPr>
            <w:r>
              <w:rPr>
                <w:iCs/>
                <w:sz w:val="20"/>
              </w:rPr>
              <w:t xml:space="preserve">  </w:t>
            </w:r>
            <w:r w:rsidRPr="00F9038E">
              <w:rPr>
                <w:iCs/>
                <w:sz w:val="20"/>
              </w:rPr>
              <w:t>1.93</w:t>
            </w:r>
          </w:p>
        </w:tc>
        <w:tc>
          <w:tcPr>
            <w:tcW w:w="662" w:type="dxa"/>
            <w:tcBorders>
              <w:top w:val="single" w:sz="2" w:space="0" w:color="000000"/>
            </w:tcBorders>
            <w:vAlign w:val="center"/>
          </w:tcPr>
          <w:p w14:paraId="14DEF013" w14:textId="77777777" w:rsidR="00CA0D70" w:rsidRPr="00F9038E" w:rsidRDefault="00CA0D70" w:rsidP="001D07A4">
            <w:pPr>
              <w:pStyle w:val="TableParagraph"/>
              <w:spacing w:before="4"/>
              <w:rPr>
                <w:iCs/>
                <w:sz w:val="20"/>
              </w:rPr>
            </w:pPr>
            <w:r w:rsidRPr="00F9038E">
              <w:rPr>
                <w:iCs/>
                <w:sz w:val="20"/>
              </w:rPr>
              <w:t>.055</w:t>
            </w:r>
          </w:p>
        </w:tc>
        <w:tc>
          <w:tcPr>
            <w:tcW w:w="540" w:type="dxa"/>
            <w:tcBorders>
              <w:top w:val="single" w:sz="2" w:space="0" w:color="000000"/>
            </w:tcBorders>
            <w:vAlign w:val="center"/>
          </w:tcPr>
          <w:p w14:paraId="47ACC691" w14:textId="77777777" w:rsidR="00CA0D70" w:rsidRPr="00F9038E" w:rsidRDefault="00CA0D70" w:rsidP="001D07A4">
            <w:pPr>
              <w:pStyle w:val="TableParagraph"/>
              <w:spacing w:before="4"/>
              <w:jc w:val="center"/>
              <w:rPr>
                <w:iCs/>
                <w:sz w:val="20"/>
              </w:rPr>
            </w:pPr>
            <w:r w:rsidRPr="00F9038E">
              <w:rPr>
                <w:iCs/>
                <w:sz w:val="20"/>
              </w:rPr>
              <w:t>0.02</w:t>
            </w:r>
          </w:p>
        </w:tc>
        <w:tc>
          <w:tcPr>
            <w:tcW w:w="117" w:type="dxa"/>
            <w:tcBorders>
              <w:top w:val="single" w:sz="2" w:space="0" w:color="000000"/>
            </w:tcBorders>
            <w:vAlign w:val="center"/>
          </w:tcPr>
          <w:p w14:paraId="4A4A9552" w14:textId="77777777" w:rsidR="00CA0D70" w:rsidRPr="00F9038E" w:rsidRDefault="00CA0D70" w:rsidP="001D07A4">
            <w:pPr>
              <w:pStyle w:val="TableParagraph"/>
              <w:jc w:val="center"/>
              <w:rPr>
                <w:iCs/>
              </w:rPr>
            </w:pPr>
          </w:p>
        </w:tc>
        <w:tc>
          <w:tcPr>
            <w:tcW w:w="796" w:type="dxa"/>
            <w:tcBorders>
              <w:top w:val="single" w:sz="2" w:space="0" w:color="000000"/>
            </w:tcBorders>
            <w:vAlign w:val="center"/>
          </w:tcPr>
          <w:p w14:paraId="2A4F532A" w14:textId="77777777" w:rsidR="00CA0D70" w:rsidRPr="00F9038E" w:rsidRDefault="00CA0D70" w:rsidP="001D07A4">
            <w:pPr>
              <w:pStyle w:val="TableParagraph"/>
              <w:spacing w:before="4"/>
              <w:jc w:val="center"/>
              <w:rPr>
                <w:iCs/>
                <w:sz w:val="20"/>
              </w:rPr>
            </w:pPr>
            <w:r w:rsidRPr="00F9038E">
              <w:rPr>
                <w:iCs/>
                <w:sz w:val="20"/>
              </w:rPr>
              <w:t>0.11</w:t>
            </w:r>
          </w:p>
        </w:tc>
        <w:tc>
          <w:tcPr>
            <w:tcW w:w="477" w:type="dxa"/>
            <w:tcBorders>
              <w:top w:val="single" w:sz="2" w:space="0" w:color="000000"/>
            </w:tcBorders>
            <w:vAlign w:val="center"/>
          </w:tcPr>
          <w:p w14:paraId="40364D12" w14:textId="77777777" w:rsidR="00CA0D70" w:rsidRPr="00F9038E" w:rsidRDefault="00CA0D70" w:rsidP="001D07A4">
            <w:pPr>
              <w:pStyle w:val="TableParagraph"/>
              <w:spacing w:before="4"/>
              <w:jc w:val="center"/>
              <w:rPr>
                <w:iCs/>
                <w:sz w:val="20"/>
              </w:rPr>
            </w:pPr>
            <w:r w:rsidRPr="00F9038E">
              <w:rPr>
                <w:iCs/>
                <w:sz w:val="20"/>
              </w:rPr>
              <w:t>0.06</w:t>
            </w:r>
          </w:p>
        </w:tc>
        <w:tc>
          <w:tcPr>
            <w:tcW w:w="667" w:type="dxa"/>
            <w:tcBorders>
              <w:top w:val="single" w:sz="2" w:space="0" w:color="000000"/>
            </w:tcBorders>
            <w:vAlign w:val="center"/>
          </w:tcPr>
          <w:p w14:paraId="7E378B12" w14:textId="77777777" w:rsidR="00CA0D70" w:rsidRPr="00F9038E" w:rsidRDefault="00CA0D70" w:rsidP="001D07A4">
            <w:pPr>
              <w:pStyle w:val="TableParagraph"/>
              <w:spacing w:before="4"/>
              <w:jc w:val="center"/>
              <w:rPr>
                <w:iCs/>
                <w:sz w:val="20"/>
              </w:rPr>
            </w:pPr>
            <w:r w:rsidRPr="00F9038E">
              <w:rPr>
                <w:iCs/>
                <w:sz w:val="20"/>
              </w:rPr>
              <w:t>722.17</w:t>
            </w:r>
          </w:p>
        </w:tc>
        <w:tc>
          <w:tcPr>
            <w:tcW w:w="529" w:type="dxa"/>
            <w:tcBorders>
              <w:top w:val="single" w:sz="2" w:space="0" w:color="000000"/>
            </w:tcBorders>
            <w:vAlign w:val="center"/>
          </w:tcPr>
          <w:p w14:paraId="33DF2215" w14:textId="77777777" w:rsidR="00CA0D70" w:rsidRPr="00F9038E" w:rsidRDefault="00CA0D70" w:rsidP="001D07A4">
            <w:pPr>
              <w:pStyle w:val="TableParagraph"/>
              <w:spacing w:before="4"/>
              <w:jc w:val="center"/>
              <w:rPr>
                <w:iCs/>
                <w:sz w:val="20"/>
              </w:rPr>
            </w:pPr>
            <w:r w:rsidRPr="00F9038E">
              <w:rPr>
                <w:iCs/>
                <w:sz w:val="20"/>
              </w:rPr>
              <w:t>1.81</w:t>
            </w:r>
          </w:p>
        </w:tc>
        <w:tc>
          <w:tcPr>
            <w:tcW w:w="907" w:type="dxa"/>
            <w:tcBorders>
              <w:top w:val="single" w:sz="2" w:space="0" w:color="000000"/>
            </w:tcBorders>
            <w:vAlign w:val="center"/>
          </w:tcPr>
          <w:p w14:paraId="122B52E1" w14:textId="77777777" w:rsidR="00CA0D70" w:rsidRPr="00F9038E" w:rsidRDefault="00CA0D70" w:rsidP="001D07A4">
            <w:pPr>
              <w:pStyle w:val="TableParagraph"/>
              <w:spacing w:before="4"/>
              <w:jc w:val="center"/>
              <w:rPr>
                <w:iCs/>
                <w:sz w:val="20"/>
              </w:rPr>
            </w:pPr>
            <w:r w:rsidRPr="00F9038E">
              <w:rPr>
                <w:iCs/>
                <w:sz w:val="20"/>
              </w:rPr>
              <w:t>.071</w:t>
            </w:r>
          </w:p>
        </w:tc>
        <w:tc>
          <w:tcPr>
            <w:tcW w:w="506" w:type="dxa"/>
            <w:tcBorders>
              <w:top w:val="single" w:sz="2" w:space="0" w:color="000000"/>
            </w:tcBorders>
            <w:vAlign w:val="center"/>
          </w:tcPr>
          <w:p w14:paraId="23172DA6" w14:textId="77777777" w:rsidR="00CA0D70" w:rsidRPr="00F9038E" w:rsidRDefault="00CA0D70" w:rsidP="001D07A4">
            <w:pPr>
              <w:pStyle w:val="TableParagraph"/>
              <w:spacing w:before="4"/>
              <w:jc w:val="center"/>
              <w:rPr>
                <w:iCs/>
                <w:sz w:val="20"/>
              </w:rPr>
            </w:pPr>
            <w:r w:rsidRPr="00F9038E">
              <w:rPr>
                <w:iCs/>
                <w:sz w:val="20"/>
              </w:rPr>
              <w:t>0.02</w:t>
            </w:r>
          </w:p>
        </w:tc>
      </w:tr>
      <w:tr w:rsidR="00CA0D70" w:rsidRPr="00F9038E" w14:paraId="4DC81A6F" w14:textId="77777777" w:rsidTr="001D07A4">
        <w:trPr>
          <w:trHeight w:val="579"/>
        </w:trPr>
        <w:tc>
          <w:tcPr>
            <w:tcW w:w="1193" w:type="dxa"/>
            <w:vAlign w:val="center"/>
          </w:tcPr>
          <w:p w14:paraId="4A98291A" w14:textId="77777777" w:rsidR="00CA0D70" w:rsidRPr="00F9038E" w:rsidRDefault="00CA0D70" w:rsidP="001D07A4">
            <w:pPr>
              <w:pStyle w:val="TableParagraph"/>
              <w:spacing w:before="119"/>
              <w:ind w:right="256"/>
              <w:rPr>
                <w:sz w:val="20"/>
              </w:rPr>
            </w:pPr>
            <w:r w:rsidRPr="00F9038E">
              <w:rPr>
                <w:spacing w:val="-2"/>
                <w:sz w:val="20"/>
              </w:rPr>
              <w:t xml:space="preserve">Meaningful </w:t>
            </w:r>
            <w:r w:rsidRPr="00F9038E">
              <w:rPr>
                <w:spacing w:val="-4"/>
                <w:sz w:val="20"/>
              </w:rPr>
              <w:t>work</w:t>
            </w:r>
          </w:p>
        </w:tc>
        <w:tc>
          <w:tcPr>
            <w:tcW w:w="810" w:type="dxa"/>
            <w:vAlign w:val="center"/>
          </w:tcPr>
          <w:p w14:paraId="4A6D9932" w14:textId="77777777" w:rsidR="00CA0D70" w:rsidRPr="00F9038E" w:rsidRDefault="00CA0D70" w:rsidP="001D07A4">
            <w:pPr>
              <w:pStyle w:val="TableParagraph"/>
              <w:ind w:right="15"/>
              <w:jc w:val="center"/>
              <w:rPr>
                <w:sz w:val="20"/>
              </w:rPr>
            </w:pPr>
            <w:r w:rsidRPr="00F9038E">
              <w:rPr>
                <w:spacing w:val="-4"/>
                <w:sz w:val="20"/>
              </w:rPr>
              <w:t>0.09</w:t>
            </w:r>
          </w:p>
        </w:tc>
        <w:tc>
          <w:tcPr>
            <w:tcW w:w="475" w:type="dxa"/>
            <w:vAlign w:val="center"/>
          </w:tcPr>
          <w:p w14:paraId="699AE954" w14:textId="77777777" w:rsidR="00CA0D70" w:rsidRPr="00F9038E" w:rsidRDefault="00CA0D70" w:rsidP="001D07A4">
            <w:pPr>
              <w:pStyle w:val="TableParagraph"/>
              <w:ind w:right="22"/>
              <w:jc w:val="center"/>
              <w:rPr>
                <w:sz w:val="20"/>
              </w:rPr>
            </w:pPr>
            <w:r w:rsidRPr="00F9038E">
              <w:rPr>
                <w:spacing w:val="-4"/>
                <w:sz w:val="20"/>
              </w:rPr>
              <w:t>0.04</w:t>
            </w:r>
          </w:p>
        </w:tc>
        <w:tc>
          <w:tcPr>
            <w:tcW w:w="666" w:type="dxa"/>
            <w:vAlign w:val="center"/>
          </w:tcPr>
          <w:p w14:paraId="76F6375E" w14:textId="77777777" w:rsidR="00CA0D70" w:rsidRPr="00F9038E" w:rsidRDefault="00CA0D70" w:rsidP="001D07A4">
            <w:pPr>
              <w:pStyle w:val="TableParagraph"/>
              <w:jc w:val="center"/>
              <w:rPr>
                <w:sz w:val="20"/>
              </w:rPr>
            </w:pPr>
            <w:r w:rsidRPr="00F9038E">
              <w:rPr>
                <w:sz w:val="20"/>
              </w:rPr>
              <w:t>684.74</w:t>
            </w:r>
          </w:p>
        </w:tc>
        <w:tc>
          <w:tcPr>
            <w:tcW w:w="708" w:type="dxa"/>
            <w:vAlign w:val="center"/>
          </w:tcPr>
          <w:p w14:paraId="5EB71B04" w14:textId="77777777" w:rsidR="00CA0D70" w:rsidRPr="00F9038E" w:rsidRDefault="00CA0D70" w:rsidP="001D07A4">
            <w:pPr>
              <w:pStyle w:val="TableParagraph"/>
              <w:ind w:right="184"/>
              <w:jc w:val="center"/>
              <w:rPr>
                <w:sz w:val="20"/>
              </w:rPr>
            </w:pPr>
            <w:r w:rsidRPr="00F9038E">
              <w:rPr>
                <w:spacing w:val="-4"/>
                <w:sz w:val="20"/>
              </w:rPr>
              <w:t>2.22</w:t>
            </w:r>
          </w:p>
        </w:tc>
        <w:tc>
          <w:tcPr>
            <w:tcW w:w="662" w:type="dxa"/>
            <w:vAlign w:val="center"/>
          </w:tcPr>
          <w:p w14:paraId="31944AAF" w14:textId="77777777" w:rsidR="00CA0D70" w:rsidRPr="00F9038E" w:rsidRDefault="00CA0D70" w:rsidP="001D07A4">
            <w:pPr>
              <w:pStyle w:val="TableParagraph"/>
              <w:ind w:right="109"/>
              <w:jc w:val="center"/>
              <w:rPr>
                <w:sz w:val="20"/>
              </w:rPr>
            </w:pPr>
            <w:r w:rsidRPr="00F9038E">
              <w:rPr>
                <w:spacing w:val="-2"/>
                <w:sz w:val="20"/>
              </w:rPr>
              <w:t>.027**</w:t>
            </w:r>
          </w:p>
        </w:tc>
        <w:tc>
          <w:tcPr>
            <w:tcW w:w="540" w:type="dxa"/>
            <w:vAlign w:val="center"/>
          </w:tcPr>
          <w:p w14:paraId="2101FA70" w14:textId="77777777" w:rsidR="00CA0D70" w:rsidRPr="00F9038E" w:rsidRDefault="00CA0D70" w:rsidP="001D07A4">
            <w:pPr>
              <w:pStyle w:val="TableParagraph"/>
              <w:jc w:val="center"/>
              <w:rPr>
                <w:sz w:val="20"/>
              </w:rPr>
            </w:pPr>
            <w:r w:rsidRPr="00F9038E">
              <w:rPr>
                <w:spacing w:val="-4"/>
                <w:sz w:val="20"/>
              </w:rPr>
              <w:t>0.01</w:t>
            </w:r>
          </w:p>
        </w:tc>
        <w:tc>
          <w:tcPr>
            <w:tcW w:w="117" w:type="dxa"/>
            <w:vAlign w:val="center"/>
          </w:tcPr>
          <w:p w14:paraId="63F14C83" w14:textId="77777777" w:rsidR="00CA0D70" w:rsidRPr="00F9038E" w:rsidRDefault="00CA0D70" w:rsidP="001D07A4">
            <w:pPr>
              <w:pStyle w:val="TableParagraph"/>
              <w:jc w:val="center"/>
            </w:pPr>
          </w:p>
        </w:tc>
        <w:tc>
          <w:tcPr>
            <w:tcW w:w="796" w:type="dxa"/>
            <w:vAlign w:val="center"/>
          </w:tcPr>
          <w:p w14:paraId="3B1135C7" w14:textId="77777777" w:rsidR="00CA0D70" w:rsidRPr="00F9038E" w:rsidRDefault="00CA0D70" w:rsidP="001D07A4">
            <w:pPr>
              <w:pStyle w:val="TableParagraph"/>
              <w:ind w:right="54"/>
              <w:jc w:val="center"/>
              <w:rPr>
                <w:sz w:val="20"/>
              </w:rPr>
            </w:pPr>
            <w:r w:rsidRPr="00F9038E">
              <w:rPr>
                <w:spacing w:val="-4"/>
                <w:sz w:val="20"/>
              </w:rPr>
              <w:t>0.08</w:t>
            </w:r>
          </w:p>
        </w:tc>
        <w:tc>
          <w:tcPr>
            <w:tcW w:w="477" w:type="dxa"/>
            <w:vAlign w:val="center"/>
          </w:tcPr>
          <w:p w14:paraId="1E48D442" w14:textId="77777777" w:rsidR="00CA0D70" w:rsidRPr="00F9038E" w:rsidRDefault="00CA0D70" w:rsidP="001D07A4">
            <w:pPr>
              <w:pStyle w:val="TableParagraph"/>
              <w:ind w:right="17"/>
              <w:jc w:val="center"/>
              <w:rPr>
                <w:sz w:val="20"/>
              </w:rPr>
            </w:pPr>
            <w:r w:rsidRPr="00F9038E">
              <w:rPr>
                <w:spacing w:val="-4"/>
                <w:sz w:val="20"/>
              </w:rPr>
              <w:t>0.0</w:t>
            </w:r>
            <w:r>
              <w:rPr>
                <w:spacing w:val="-4"/>
                <w:sz w:val="20"/>
              </w:rPr>
              <w:t>4</w:t>
            </w:r>
          </w:p>
        </w:tc>
        <w:tc>
          <w:tcPr>
            <w:tcW w:w="667" w:type="dxa"/>
            <w:vAlign w:val="center"/>
          </w:tcPr>
          <w:p w14:paraId="6B03ADF5" w14:textId="77777777" w:rsidR="00CA0D70" w:rsidRPr="00F9038E" w:rsidRDefault="00CA0D70" w:rsidP="001D07A4">
            <w:pPr>
              <w:pStyle w:val="TableParagraph"/>
              <w:ind w:right="26"/>
              <w:jc w:val="center"/>
              <w:rPr>
                <w:sz w:val="20"/>
              </w:rPr>
            </w:pPr>
            <w:r w:rsidRPr="00F9038E">
              <w:rPr>
                <w:sz w:val="20"/>
              </w:rPr>
              <w:t>703.86</w:t>
            </w:r>
          </w:p>
        </w:tc>
        <w:tc>
          <w:tcPr>
            <w:tcW w:w="529" w:type="dxa"/>
            <w:vAlign w:val="center"/>
          </w:tcPr>
          <w:p w14:paraId="073582DF" w14:textId="77777777" w:rsidR="00CA0D70" w:rsidRPr="00F9038E" w:rsidRDefault="00CA0D70" w:rsidP="001D07A4">
            <w:pPr>
              <w:pStyle w:val="TableParagraph"/>
              <w:ind w:right="32"/>
              <w:jc w:val="center"/>
              <w:rPr>
                <w:sz w:val="20"/>
              </w:rPr>
            </w:pPr>
            <w:r w:rsidRPr="00F9038E">
              <w:rPr>
                <w:spacing w:val="-4"/>
                <w:sz w:val="20"/>
              </w:rPr>
              <w:t>2.03</w:t>
            </w:r>
          </w:p>
        </w:tc>
        <w:tc>
          <w:tcPr>
            <w:tcW w:w="907" w:type="dxa"/>
            <w:vAlign w:val="center"/>
          </w:tcPr>
          <w:p w14:paraId="2AEA6A06" w14:textId="77777777" w:rsidR="00CA0D70" w:rsidRPr="00F9038E" w:rsidRDefault="00CA0D70" w:rsidP="001D07A4">
            <w:pPr>
              <w:pStyle w:val="TableParagraph"/>
              <w:ind w:right="24"/>
              <w:jc w:val="center"/>
              <w:rPr>
                <w:sz w:val="20"/>
              </w:rPr>
            </w:pPr>
            <w:r>
              <w:rPr>
                <w:i/>
                <w:sz w:val="20"/>
              </w:rPr>
              <w:t xml:space="preserve"> .</w:t>
            </w:r>
            <w:r w:rsidRPr="00F9038E">
              <w:rPr>
                <w:spacing w:val="-4"/>
                <w:sz w:val="20"/>
              </w:rPr>
              <w:t>043*</w:t>
            </w:r>
          </w:p>
        </w:tc>
        <w:tc>
          <w:tcPr>
            <w:tcW w:w="506" w:type="dxa"/>
            <w:vAlign w:val="center"/>
          </w:tcPr>
          <w:p w14:paraId="7DF226D1" w14:textId="77777777" w:rsidR="00CA0D70" w:rsidRPr="00F9038E" w:rsidRDefault="00CA0D70" w:rsidP="001D07A4">
            <w:pPr>
              <w:pStyle w:val="TableParagraph"/>
              <w:ind w:right="51"/>
              <w:jc w:val="center"/>
              <w:rPr>
                <w:sz w:val="20"/>
              </w:rPr>
            </w:pPr>
            <w:r w:rsidRPr="00F9038E">
              <w:rPr>
                <w:spacing w:val="-4"/>
                <w:sz w:val="20"/>
              </w:rPr>
              <w:t>0.01</w:t>
            </w:r>
          </w:p>
        </w:tc>
      </w:tr>
      <w:tr w:rsidR="00CA0D70" w:rsidRPr="00F9038E" w14:paraId="77F4CAA3" w14:textId="77777777" w:rsidTr="001D07A4">
        <w:trPr>
          <w:trHeight w:val="579"/>
        </w:trPr>
        <w:tc>
          <w:tcPr>
            <w:tcW w:w="1193" w:type="dxa"/>
            <w:vAlign w:val="center"/>
          </w:tcPr>
          <w:p w14:paraId="10AAED91" w14:textId="77777777" w:rsidR="00CA0D70" w:rsidRPr="00F9038E" w:rsidRDefault="00CA0D70" w:rsidP="001D07A4">
            <w:pPr>
              <w:pStyle w:val="TableParagraph"/>
              <w:spacing w:before="99"/>
              <w:rPr>
                <w:sz w:val="20"/>
              </w:rPr>
            </w:pPr>
            <w:r w:rsidRPr="00F9038E">
              <w:rPr>
                <w:sz w:val="20"/>
              </w:rPr>
              <w:t>Person-job</w:t>
            </w:r>
            <w:r w:rsidRPr="00F9038E">
              <w:rPr>
                <w:spacing w:val="-7"/>
                <w:sz w:val="20"/>
              </w:rPr>
              <w:t xml:space="preserve"> </w:t>
            </w:r>
            <w:r w:rsidRPr="00F9038E">
              <w:rPr>
                <w:spacing w:val="-5"/>
                <w:sz w:val="20"/>
              </w:rPr>
              <w:t>fit</w:t>
            </w:r>
          </w:p>
        </w:tc>
        <w:tc>
          <w:tcPr>
            <w:tcW w:w="810" w:type="dxa"/>
            <w:vAlign w:val="center"/>
          </w:tcPr>
          <w:p w14:paraId="086893F8" w14:textId="77777777" w:rsidR="00CA0D70" w:rsidRPr="00F9038E" w:rsidRDefault="00CA0D70" w:rsidP="001D07A4">
            <w:pPr>
              <w:pStyle w:val="TableParagraph"/>
              <w:spacing w:before="99"/>
              <w:ind w:left="4" w:right="15"/>
              <w:jc w:val="center"/>
              <w:rPr>
                <w:sz w:val="20"/>
              </w:rPr>
            </w:pPr>
            <w:r w:rsidRPr="00F9038E">
              <w:rPr>
                <w:spacing w:val="-4"/>
                <w:sz w:val="20"/>
              </w:rPr>
              <w:t>0.07</w:t>
            </w:r>
          </w:p>
        </w:tc>
        <w:tc>
          <w:tcPr>
            <w:tcW w:w="475" w:type="dxa"/>
            <w:vAlign w:val="center"/>
          </w:tcPr>
          <w:p w14:paraId="2F013EBA" w14:textId="77777777" w:rsidR="00CA0D70" w:rsidRPr="00F9038E" w:rsidRDefault="00CA0D70" w:rsidP="001D07A4">
            <w:pPr>
              <w:pStyle w:val="TableParagraph"/>
              <w:spacing w:before="99"/>
              <w:ind w:left="24" w:right="22"/>
              <w:jc w:val="center"/>
              <w:rPr>
                <w:sz w:val="20"/>
              </w:rPr>
            </w:pPr>
            <w:r w:rsidRPr="00F9038E">
              <w:rPr>
                <w:spacing w:val="-4"/>
                <w:sz w:val="20"/>
              </w:rPr>
              <w:t>0.05</w:t>
            </w:r>
          </w:p>
        </w:tc>
        <w:tc>
          <w:tcPr>
            <w:tcW w:w="666" w:type="dxa"/>
            <w:vAlign w:val="center"/>
          </w:tcPr>
          <w:p w14:paraId="5DD030CC" w14:textId="77777777" w:rsidR="00CA0D70" w:rsidRPr="00F9038E" w:rsidRDefault="00CA0D70" w:rsidP="001D07A4">
            <w:pPr>
              <w:pStyle w:val="TableParagraph"/>
              <w:spacing w:before="99"/>
              <w:jc w:val="center"/>
              <w:rPr>
                <w:sz w:val="20"/>
              </w:rPr>
            </w:pPr>
            <w:r w:rsidRPr="00F9038E">
              <w:rPr>
                <w:sz w:val="20"/>
              </w:rPr>
              <w:t>689.11</w:t>
            </w:r>
          </w:p>
        </w:tc>
        <w:tc>
          <w:tcPr>
            <w:tcW w:w="708" w:type="dxa"/>
            <w:vAlign w:val="center"/>
          </w:tcPr>
          <w:p w14:paraId="16ECEA0A" w14:textId="77777777" w:rsidR="00CA0D70" w:rsidRPr="00F9038E" w:rsidRDefault="00CA0D70" w:rsidP="001D07A4">
            <w:pPr>
              <w:pStyle w:val="TableParagraph"/>
              <w:spacing w:before="99"/>
              <w:ind w:right="184"/>
              <w:jc w:val="center"/>
              <w:rPr>
                <w:sz w:val="20"/>
              </w:rPr>
            </w:pPr>
            <w:r w:rsidRPr="00F9038E">
              <w:rPr>
                <w:spacing w:val="-4"/>
                <w:sz w:val="20"/>
              </w:rPr>
              <w:t>1.56</w:t>
            </w:r>
          </w:p>
        </w:tc>
        <w:tc>
          <w:tcPr>
            <w:tcW w:w="662" w:type="dxa"/>
            <w:vAlign w:val="center"/>
          </w:tcPr>
          <w:p w14:paraId="19DB32A3" w14:textId="77777777" w:rsidR="00CA0D70" w:rsidRPr="00F9038E" w:rsidRDefault="00CA0D70" w:rsidP="001D07A4">
            <w:pPr>
              <w:pStyle w:val="TableParagraph"/>
              <w:spacing w:before="99"/>
              <w:ind w:right="207"/>
              <w:jc w:val="center"/>
              <w:rPr>
                <w:sz w:val="20"/>
              </w:rPr>
            </w:pPr>
            <w:r>
              <w:rPr>
                <w:spacing w:val="-4"/>
                <w:sz w:val="20"/>
              </w:rPr>
              <w:t>.</w:t>
            </w:r>
            <w:r w:rsidRPr="00F9038E">
              <w:rPr>
                <w:spacing w:val="-4"/>
                <w:sz w:val="20"/>
              </w:rPr>
              <w:t>119</w:t>
            </w:r>
          </w:p>
        </w:tc>
        <w:tc>
          <w:tcPr>
            <w:tcW w:w="540" w:type="dxa"/>
            <w:vAlign w:val="center"/>
          </w:tcPr>
          <w:p w14:paraId="0932691D" w14:textId="77777777" w:rsidR="00CA0D70" w:rsidRPr="00F9038E" w:rsidRDefault="00CA0D70" w:rsidP="001D07A4">
            <w:pPr>
              <w:pStyle w:val="TableParagraph"/>
              <w:spacing w:before="99"/>
              <w:ind w:left="76"/>
              <w:rPr>
                <w:sz w:val="20"/>
              </w:rPr>
            </w:pPr>
            <w:r w:rsidRPr="00F9038E">
              <w:rPr>
                <w:spacing w:val="-4"/>
                <w:sz w:val="20"/>
              </w:rPr>
              <w:t>0.01</w:t>
            </w:r>
          </w:p>
        </w:tc>
        <w:tc>
          <w:tcPr>
            <w:tcW w:w="117" w:type="dxa"/>
            <w:vAlign w:val="center"/>
          </w:tcPr>
          <w:p w14:paraId="6DF74577" w14:textId="77777777" w:rsidR="00CA0D70" w:rsidRPr="00F9038E" w:rsidRDefault="00CA0D70" w:rsidP="001D07A4">
            <w:pPr>
              <w:pStyle w:val="TableParagraph"/>
              <w:jc w:val="center"/>
            </w:pPr>
          </w:p>
        </w:tc>
        <w:tc>
          <w:tcPr>
            <w:tcW w:w="796" w:type="dxa"/>
            <w:vAlign w:val="center"/>
          </w:tcPr>
          <w:p w14:paraId="4230CE75" w14:textId="77777777" w:rsidR="00CA0D70" w:rsidRPr="00F9038E" w:rsidRDefault="00CA0D70" w:rsidP="001D07A4">
            <w:pPr>
              <w:pStyle w:val="TableParagraph"/>
              <w:spacing w:before="99"/>
              <w:ind w:left="4" w:right="54"/>
              <w:jc w:val="center"/>
              <w:rPr>
                <w:sz w:val="20"/>
              </w:rPr>
            </w:pPr>
            <w:r w:rsidRPr="00F9038E">
              <w:rPr>
                <w:spacing w:val="-4"/>
                <w:sz w:val="20"/>
              </w:rPr>
              <w:t>0.04</w:t>
            </w:r>
          </w:p>
        </w:tc>
        <w:tc>
          <w:tcPr>
            <w:tcW w:w="477" w:type="dxa"/>
            <w:vAlign w:val="center"/>
          </w:tcPr>
          <w:p w14:paraId="656D2B74" w14:textId="77777777" w:rsidR="00CA0D70" w:rsidRPr="00F9038E" w:rsidRDefault="00CA0D70" w:rsidP="001D07A4">
            <w:pPr>
              <w:pStyle w:val="TableParagraph"/>
              <w:spacing w:before="99"/>
              <w:ind w:right="17"/>
              <w:jc w:val="center"/>
              <w:rPr>
                <w:sz w:val="20"/>
              </w:rPr>
            </w:pPr>
            <w:r w:rsidRPr="00F9038E">
              <w:rPr>
                <w:spacing w:val="-4"/>
                <w:sz w:val="20"/>
              </w:rPr>
              <w:t>0.05</w:t>
            </w:r>
          </w:p>
        </w:tc>
        <w:tc>
          <w:tcPr>
            <w:tcW w:w="667" w:type="dxa"/>
            <w:vAlign w:val="center"/>
          </w:tcPr>
          <w:p w14:paraId="2828EFE3" w14:textId="77777777" w:rsidR="00CA0D70" w:rsidRPr="00F9038E" w:rsidRDefault="00CA0D70" w:rsidP="001D07A4">
            <w:pPr>
              <w:pStyle w:val="TableParagraph"/>
              <w:spacing w:before="99"/>
              <w:ind w:right="26"/>
              <w:jc w:val="center"/>
              <w:rPr>
                <w:sz w:val="20"/>
              </w:rPr>
            </w:pPr>
            <w:r w:rsidRPr="00F9038E">
              <w:rPr>
                <w:sz w:val="20"/>
              </w:rPr>
              <w:t>707.31</w:t>
            </w:r>
          </w:p>
        </w:tc>
        <w:tc>
          <w:tcPr>
            <w:tcW w:w="529" w:type="dxa"/>
            <w:vAlign w:val="center"/>
          </w:tcPr>
          <w:p w14:paraId="45879CC6" w14:textId="77777777" w:rsidR="00CA0D70" w:rsidRPr="00F9038E" w:rsidRDefault="00CA0D70" w:rsidP="001D07A4">
            <w:pPr>
              <w:pStyle w:val="TableParagraph"/>
              <w:spacing w:before="99"/>
              <w:ind w:left="3" w:right="32"/>
              <w:jc w:val="center"/>
              <w:rPr>
                <w:sz w:val="20"/>
              </w:rPr>
            </w:pPr>
            <w:r w:rsidRPr="00F9038E">
              <w:rPr>
                <w:spacing w:val="-4"/>
                <w:sz w:val="20"/>
              </w:rPr>
              <w:t>0.84</w:t>
            </w:r>
          </w:p>
        </w:tc>
        <w:tc>
          <w:tcPr>
            <w:tcW w:w="907" w:type="dxa"/>
            <w:vAlign w:val="center"/>
          </w:tcPr>
          <w:p w14:paraId="7E963271" w14:textId="77777777" w:rsidR="00CA0D70" w:rsidRPr="00F9038E" w:rsidRDefault="00CA0D70" w:rsidP="001D07A4">
            <w:pPr>
              <w:pStyle w:val="TableParagraph"/>
              <w:spacing w:before="99"/>
              <w:ind w:left="5" w:right="24"/>
              <w:jc w:val="center"/>
              <w:rPr>
                <w:sz w:val="20"/>
              </w:rPr>
            </w:pPr>
            <w:r w:rsidRPr="00F9038E">
              <w:rPr>
                <w:spacing w:val="-4"/>
                <w:sz w:val="20"/>
              </w:rPr>
              <w:t>.400</w:t>
            </w:r>
          </w:p>
        </w:tc>
        <w:tc>
          <w:tcPr>
            <w:tcW w:w="506" w:type="dxa"/>
            <w:vAlign w:val="center"/>
          </w:tcPr>
          <w:p w14:paraId="631A0313" w14:textId="77777777" w:rsidR="00CA0D70" w:rsidRPr="00F9038E" w:rsidRDefault="00CA0D70" w:rsidP="001D07A4">
            <w:pPr>
              <w:pStyle w:val="TableParagraph"/>
              <w:spacing w:before="99"/>
              <w:ind w:left="6" w:right="51"/>
              <w:jc w:val="center"/>
              <w:rPr>
                <w:sz w:val="20"/>
              </w:rPr>
            </w:pPr>
            <w:r w:rsidRPr="00F9038E">
              <w:rPr>
                <w:spacing w:val="-4"/>
                <w:sz w:val="20"/>
              </w:rPr>
              <w:t>0.01</w:t>
            </w:r>
          </w:p>
        </w:tc>
      </w:tr>
      <w:tr w:rsidR="00CA0D70" w:rsidRPr="00F9038E" w14:paraId="63B99C5A" w14:textId="77777777" w:rsidTr="001D07A4">
        <w:trPr>
          <w:trHeight w:val="579"/>
        </w:trPr>
        <w:tc>
          <w:tcPr>
            <w:tcW w:w="1193" w:type="dxa"/>
            <w:vAlign w:val="center"/>
          </w:tcPr>
          <w:p w14:paraId="050ECE26" w14:textId="77777777" w:rsidR="00CA0D70" w:rsidRPr="00F9038E" w:rsidRDefault="00CA0D70" w:rsidP="001D07A4">
            <w:pPr>
              <w:pStyle w:val="TableParagraph"/>
              <w:spacing w:before="99"/>
              <w:rPr>
                <w:sz w:val="20"/>
              </w:rPr>
            </w:pPr>
            <w:r w:rsidRPr="00F9038E">
              <w:rPr>
                <w:spacing w:val="-4"/>
                <w:sz w:val="20"/>
              </w:rPr>
              <w:t xml:space="preserve">Work </w:t>
            </w:r>
            <w:r w:rsidRPr="00F9038E">
              <w:rPr>
                <w:spacing w:val="-2"/>
                <w:sz w:val="20"/>
              </w:rPr>
              <w:t>engagement</w:t>
            </w:r>
          </w:p>
        </w:tc>
        <w:tc>
          <w:tcPr>
            <w:tcW w:w="810" w:type="dxa"/>
            <w:vAlign w:val="center"/>
          </w:tcPr>
          <w:p w14:paraId="24072FE5" w14:textId="77777777" w:rsidR="00CA0D70" w:rsidRPr="00F9038E" w:rsidRDefault="00CA0D70" w:rsidP="001D07A4">
            <w:pPr>
              <w:pStyle w:val="TableParagraph"/>
              <w:spacing w:before="214"/>
              <w:ind w:left="4" w:right="15"/>
              <w:jc w:val="center"/>
              <w:rPr>
                <w:sz w:val="20"/>
              </w:rPr>
            </w:pPr>
            <w:r w:rsidRPr="00F9038E">
              <w:rPr>
                <w:spacing w:val="-4"/>
                <w:sz w:val="20"/>
              </w:rPr>
              <w:t>0.11</w:t>
            </w:r>
          </w:p>
        </w:tc>
        <w:tc>
          <w:tcPr>
            <w:tcW w:w="475" w:type="dxa"/>
            <w:vAlign w:val="center"/>
          </w:tcPr>
          <w:p w14:paraId="42C51E7C" w14:textId="77777777" w:rsidR="00CA0D70" w:rsidRPr="00F9038E" w:rsidRDefault="00CA0D70" w:rsidP="001D07A4">
            <w:pPr>
              <w:pStyle w:val="TableParagraph"/>
              <w:spacing w:before="214"/>
              <w:ind w:left="24" w:right="22"/>
              <w:jc w:val="center"/>
              <w:rPr>
                <w:sz w:val="20"/>
              </w:rPr>
            </w:pPr>
            <w:r w:rsidRPr="00F9038E">
              <w:rPr>
                <w:spacing w:val="-4"/>
                <w:sz w:val="20"/>
              </w:rPr>
              <w:t>0.05</w:t>
            </w:r>
          </w:p>
        </w:tc>
        <w:tc>
          <w:tcPr>
            <w:tcW w:w="666" w:type="dxa"/>
            <w:vAlign w:val="center"/>
          </w:tcPr>
          <w:p w14:paraId="1F2F6107" w14:textId="77777777" w:rsidR="00CA0D70" w:rsidRPr="00F9038E" w:rsidRDefault="00CA0D70" w:rsidP="001D07A4">
            <w:pPr>
              <w:pStyle w:val="TableParagraph"/>
              <w:spacing w:before="214"/>
              <w:jc w:val="center"/>
              <w:rPr>
                <w:sz w:val="20"/>
              </w:rPr>
            </w:pPr>
            <w:r w:rsidRPr="00F9038E">
              <w:rPr>
                <w:spacing w:val="-2"/>
                <w:sz w:val="20"/>
              </w:rPr>
              <w:t>701.39</w:t>
            </w:r>
          </w:p>
        </w:tc>
        <w:tc>
          <w:tcPr>
            <w:tcW w:w="708" w:type="dxa"/>
            <w:vAlign w:val="center"/>
          </w:tcPr>
          <w:p w14:paraId="77AA052F" w14:textId="77777777" w:rsidR="00CA0D70" w:rsidRPr="00F9038E" w:rsidRDefault="00CA0D70" w:rsidP="001D07A4">
            <w:pPr>
              <w:pStyle w:val="TableParagraph"/>
              <w:spacing w:before="214"/>
              <w:ind w:right="184"/>
              <w:jc w:val="center"/>
              <w:rPr>
                <w:sz w:val="20"/>
              </w:rPr>
            </w:pPr>
            <w:r w:rsidRPr="00F9038E">
              <w:rPr>
                <w:spacing w:val="-4"/>
                <w:sz w:val="20"/>
              </w:rPr>
              <w:t>2.31</w:t>
            </w:r>
          </w:p>
        </w:tc>
        <w:tc>
          <w:tcPr>
            <w:tcW w:w="662" w:type="dxa"/>
            <w:vAlign w:val="center"/>
          </w:tcPr>
          <w:p w14:paraId="5095CC64" w14:textId="77777777" w:rsidR="00CA0D70" w:rsidRPr="00F9038E" w:rsidRDefault="00CA0D70" w:rsidP="001D07A4">
            <w:pPr>
              <w:pStyle w:val="TableParagraph"/>
              <w:spacing w:before="214"/>
              <w:ind w:right="157"/>
              <w:jc w:val="center"/>
              <w:rPr>
                <w:sz w:val="20"/>
              </w:rPr>
            </w:pPr>
            <w:r w:rsidRPr="00F9038E">
              <w:rPr>
                <w:spacing w:val="-2"/>
                <w:sz w:val="20"/>
              </w:rPr>
              <w:t>.022*</w:t>
            </w:r>
          </w:p>
        </w:tc>
        <w:tc>
          <w:tcPr>
            <w:tcW w:w="540" w:type="dxa"/>
            <w:vAlign w:val="center"/>
          </w:tcPr>
          <w:p w14:paraId="1DCEFCF6" w14:textId="77777777" w:rsidR="00CA0D70" w:rsidRPr="00F9038E" w:rsidRDefault="00CA0D70" w:rsidP="001D07A4">
            <w:pPr>
              <w:pStyle w:val="TableParagraph"/>
              <w:spacing w:before="214"/>
              <w:ind w:left="76"/>
              <w:rPr>
                <w:sz w:val="20"/>
              </w:rPr>
            </w:pPr>
            <w:r w:rsidRPr="00F9038E">
              <w:rPr>
                <w:spacing w:val="-4"/>
                <w:sz w:val="20"/>
              </w:rPr>
              <w:t>0.02</w:t>
            </w:r>
          </w:p>
        </w:tc>
        <w:tc>
          <w:tcPr>
            <w:tcW w:w="117" w:type="dxa"/>
            <w:vAlign w:val="center"/>
          </w:tcPr>
          <w:p w14:paraId="28CB1AAC" w14:textId="77777777" w:rsidR="00CA0D70" w:rsidRPr="00F9038E" w:rsidRDefault="00CA0D70" w:rsidP="001D07A4">
            <w:pPr>
              <w:pStyle w:val="TableParagraph"/>
              <w:jc w:val="center"/>
            </w:pPr>
          </w:p>
        </w:tc>
        <w:tc>
          <w:tcPr>
            <w:tcW w:w="796" w:type="dxa"/>
            <w:vAlign w:val="center"/>
          </w:tcPr>
          <w:p w14:paraId="12CAFFE5" w14:textId="77777777" w:rsidR="00CA0D70" w:rsidRPr="00F9038E" w:rsidRDefault="00CA0D70" w:rsidP="001D07A4">
            <w:pPr>
              <w:pStyle w:val="TableParagraph"/>
              <w:spacing w:before="214"/>
              <w:ind w:left="4" w:right="54"/>
              <w:jc w:val="center"/>
              <w:rPr>
                <w:sz w:val="20"/>
              </w:rPr>
            </w:pPr>
            <w:r w:rsidRPr="00F9038E">
              <w:rPr>
                <w:spacing w:val="-4"/>
                <w:sz w:val="20"/>
              </w:rPr>
              <w:t>0.07</w:t>
            </w:r>
          </w:p>
        </w:tc>
        <w:tc>
          <w:tcPr>
            <w:tcW w:w="477" w:type="dxa"/>
            <w:vAlign w:val="center"/>
          </w:tcPr>
          <w:p w14:paraId="10C7ABA4" w14:textId="77777777" w:rsidR="00CA0D70" w:rsidRPr="00F9038E" w:rsidRDefault="00CA0D70" w:rsidP="001D07A4">
            <w:pPr>
              <w:pStyle w:val="TableParagraph"/>
              <w:spacing w:before="214"/>
              <w:ind w:right="17"/>
              <w:jc w:val="center"/>
              <w:rPr>
                <w:sz w:val="20"/>
              </w:rPr>
            </w:pPr>
            <w:r w:rsidRPr="00F9038E">
              <w:rPr>
                <w:spacing w:val="-4"/>
                <w:sz w:val="20"/>
              </w:rPr>
              <w:t>0.05</w:t>
            </w:r>
          </w:p>
        </w:tc>
        <w:tc>
          <w:tcPr>
            <w:tcW w:w="667" w:type="dxa"/>
            <w:vAlign w:val="center"/>
          </w:tcPr>
          <w:p w14:paraId="571075F0" w14:textId="77777777" w:rsidR="00CA0D70" w:rsidRPr="00F9038E" w:rsidRDefault="00CA0D70" w:rsidP="001D07A4">
            <w:pPr>
              <w:pStyle w:val="TableParagraph"/>
              <w:spacing w:before="214"/>
              <w:ind w:right="26"/>
              <w:jc w:val="center"/>
              <w:rPr>
                <w:sz w:val="20"/>
              </w:rPr>
            </w:pPr>
            <w:r w:rsidRPr="00F9038E">
              <w:rPr>
                <w:spacing w:val="-2"/>
                <w:sz w:val="20"/>
              </w:rPr>
              <w:t>716.27</w:t>
            </w:r>
          </w:p>
        </w:tc>
        <w:tc>
          <w:tcPr>
            <w:tcW w:w="529" w:type="dxa"/>
            <w:vAlign w:val="center"/>
          </w:tcPr>
          <w:p w14:paraId="2D895D58" w14:textId="77777777" w:rsidR="00CA0D70" w:rsidRPr="00F9038E" w:rsidRDefault="00CA0D70" w:rsidP="001D07A4">
            <w:pPr>
              <w:pStyle w:val="TableParagraph"/>
              <w:spacing w:before="214"/>
              <w:ind w:left="3" w:right="32"/>
              <w:jc w:val="center"/>
              <w:rPr>
                <w:sz w:val="20"/>
              </w:rPr>
            </w:pPr>
            <w:r w:rsidRPr="00F9038E">
              <w:rPr>
                <w:spacing w:val="-4"/>
                <w:sz w:val="20"/>
              </w:rPr>
              <w:t>1.33</w:t>
            </w:r>
          </w:p>
        </w:tc>
        <w:tc>
          <w:tcPr>
            <w:tcW w:w="907" w:type="dxa"/>
            <w:vAlign w:val="center"/>
          </w:tcPr>
          <w:p w14:paraId="09CEB4B1" w14:textId="77777777" w:rsidR="00CA0D70" w:rsidRPr="00F9038E" w:rsidRDefault="00CA0D70" w:rsidP="001D07A4">
            <w:pPr>
              <w:pStyle w:val="TableParagraph"/>
              <w:spacing w:before="214"/>
              <w:ind w:left="5" w:right="24"/>
              <w:jc w:val="center"/>
              <w:rPr>
                <w:sz w:val="20"/>
              </w:rPr>
            </w:pPr>
            <w:r w:rsidRPr="00F9038E">
              <w:rPr>
                <w:spacing w:val="-4"/>
                <w:sz w:val="20"/>
              </w:rPr>
              <w:t>.186</w:t>
            </w:r>
          </w:p>
        </w:tc>
        <w:tc>
          <w:tcPr>
            <w:tcW w:w="506" w:type="dxa"/>
            <w:vAlign w:val="center"/>
          </w:tcPr>
          <w:p w14:paraId="59F694DC" w14:textId="77777777" w:rsidR="00CA0D70" w:rsidRPr="00F9038E" w:rsidRDefault="00CA0D70" w:rsidP="001D07A4">
            <w:pPr>
              <w:pStyle w:val="TableParagraph"/>
              <w:spacing w:before="214"/>
              <w:ind w:left="6" w:right="51"/>
              <w:jc w:val="center"/>
              <w:rPr>
                <w:sz w:val="20"/>
              </w:rPr>
            </w:pPr>
            <w:r w:rsidRPr="00F9038E">
              <w:rPr>
                <w:spacing w:val="-4"/>
                <w:sz w:val="20"/>
              </w:rPr>
              <w:t>0.01</w:t>
            </w:r>
          </w:p>
        </w:tc>
      </w:tr>
      <w:tr w:rsidR="00CA0D70" w:rsidRPr="00F9038E" w14:paraId="7D6541FC" w14:textId="77777777" w:rsidTr="001D07A4">
        <w:trPr>
          <w:trHeight w:val="579"/>
        </w:trPr>
        <w:tc>
          <w:tcPr>
            <w:tcW w:w="1193" w:type="dxa"/>
            <w:tcBorders>
              <w:bottom w:val="single" w:sz="4" w:space="0" w:color="auto"/>
            </w:tcBorders>
            <w:vAlign w:val="center"/>
          </w:tcPr>
          <w:p w14:paraId="62B02021" w14:textId="77777777" w:rsidR="00CA0D70" w:rsidRPr="00F9038E" w:rsidRDefault="00CA0D70" w:rsidP="001D07A4">
            <w:pPr>
              <w:pStyle w:val="TableParagraph"/>
              <w:spacing w:before="55"/>
              <w:ind w:right="60"/>
              <w:rPr>
                <w:sz w:val="20"/>
              </w:rPr>
            </w:pPr>
            <w:r w:rsidRPr="00F9038E">
              <w:rPr>
                <w:spacing w:val="-4"/>
                <w:sz w:val="20"/>
              </w:rPr>
              <w:t xml:space="preserve">Job </w:t>
            </w:r>
            <w:r w:rsidRPr="00F9038E">
              <w:rPr>
                <w:spacing w:val="-2"/>
                <w:sz w:val="20"/>
              </w:rPr>
              <w:t>satisfaction</w:t>
            </w:r>
          </w:p>
        </w:tc>
        <w:tc>
          <w:tcPr>
            <w:tcW w:w="810" w:type="dxa"/>
            <w:tcBorders>
              <w:bottom w:val="single" w:sz="4" w:space="0" w:color="auto"/>
            </w:tcBorders>
            <w:vAlign w:val="center"/>
          </w:tcPr>
          <w:p w14:paraId="19CD805C" w14:textId="77777777" w:rsidR="00CA0D70" w:rsidRPr="00F9038E" w:rsidRDefault="00CA0D70" w:rsidP="001D07A4">
            <w:pPr>
              <w:pStyle w:val="TableParagraph"/>
              <w:spacing w:before="171"/>
              <w:ind w:left="4" w:right="15"/>
              <w:jc w:val="center"/>
              <w:rPr>
                <w:sz w:val="20"/>
              </w:rPr>
            </w:pPr>
            <w:r w:rsidRPr="00F9038E">
              <w:rPr>
                <w:spacing w:val="-4"/>
                <w:sz w:val="20"/>
              </w:rPr>
              <w:t>0.20</w:t>
            </w:r>
          </w:p>
        </w:tc>
        <w:tc>
          <w:tcPr>
            <w:tcW w:w="475" w:type="dxa"/>
            <w:tcBorders>
              <w:bottom w:val="single" w:sz="4" w:space="0" w:color="auto"/>
            </w:tcBorders>
            <w:vAlign w:val="center"/>
          </w:tcPr>
          <w:p w14:paraId="7BC21240" w14:textId="77777777" w:rsidR="00CA0D70" w:rsidRPr="00F9038E" w:rsidRDefault="00CA0D70" w:rsidP="001D07A4">
            <w:pPr>
              <w:pStyle w:val="TableParagraph"/>
              <w:spacing w:before="171"/>
              <w:ind w:left="24" w:right="22"/>
              <w:jc w:val="center"/>
              <w:rPr>
                <w:sz w:val="20"/>
              </w:rPr>
            </w:pPr>
            <w:r w:rsidRPr="00F9038E">
              <w:rPr>
                <w:spacing w:val="-4"/>
                <w:sz w:val="20"/>
              </w:rPr>
              <w:t>0.06</w:t>
            </w:r>
          </w:p>
        </w:tc>
        <w:tc>
          <w:tcPr>
            <w:tcW w:w="666" w:type="dxa"/>
            <w:tcBorders>
              <w:bottom w:val="single" w:sz="4" w:space="0" w:color="auto"/>
            </w:tcBorders>
            <w:vAlign w:val="center"/>
          </w:tcPr>
          <w:p w14:paraId="5F43105E" w14:textId="77777777" w:rsidR="00CA0D70" w:rsidRPr="00F9038E" w:rsidRDefault="00CA0D70" w:rsidP="001D07A4">
            <w:pPr>
              <w:pStyle w:val="TableParagraph"/>
              <w:spacing w:before="171"/>
              <w:jc w:val="center"/>
              <w:rPr>
                <w:sz w:val="20"/>
              </w:rPr>
            </w:pPr>
            <w:r w:rsidRPr="00F9038E">
              <w:rPr>
                <w:spacing w:val="-2"/>
                <w:sz w:val="20"/>
              </w:rPr>
              <w:t>684.60</w:t>
            </w:r>
          </w:p>
        </w:tc>
        <w:tc>
          <w:tcPr>
            <w:tcW w:w="708" w:type="dxa"/>
            <w:tcBorders>
              <w:bottom w:val="single" w:sz="4" w:space="0" w:color="auto"/>
            </w:tcBorders>
            <w:vAlign w:val="center"/>
          </w:tcPr>
          <w:p w14:paraId="2AD7CE60" w14:textId="77777777" w:rsidR="00CA0D70" w:rsidRPr="00F9038E" w:rsidRDefault="00CA0D70" w:rsidP="001D07A4">
            <w:pPr>
              <w:pStyle w:val="TableParagraph"/>
              <w:spacing w:before="171"/>
              <w:ind w:right="184"/>
              <w:jc w:val="center"/>
              <w:rPr>
                <w:sz w:val="20"/>
              </w:rPr>
            </w:pPr>
            <w:r w:rsidRPr="00F9038E">
              <w:rPr>
                <w:spacing w:val="-4"/>
                <w:sz w:val="20"/>
              </w:rPr>
              <w:t>3.12</w:t>
            </w:r>
          </w:p>
        </w:tc>
        <w:tc>
          <w:tcPr>
            <w:tcW w:w="662" w:type="dxa"/>
            <w:tcBorders>
              <w:bottom w:val="single" w:sz="4" w:space="0" w:color="auto"/>
            </w:tcBorders>
            <w:vAlign w:val="center"/>
          </w:tcPr>
          <w:p w14:paraId="341505C1" w14:textId="77777777" w:rsidR="00CA0D70" w:rsidRPr="00F9038E" w:rsidRDefault="00CA0D70" w:rsidP="001D07A4">
            <w:pPr>
              <w:pStyle w:val="TableParagraph"/>
              <w:spacing w:before="171"/>
              <w:ind w:right="109"/>
              <w:jc w:val="center"/>
              <w:rPr>
                <w:sz w:val="20"/>
              </w:rPr>
            </w:pPr>
            <w:r w:rsidRPr="00F9038E">
              <w:rPr>
                <w:spacing w:val="-2"/>
                <w:sz w:val="20"/>
              </w:rPr>
              <w:t>.002**</w:t>
            </w:r>
          </w:p>
        </w:tc>
        <w:tc>
          <w:tcPr>
            <w:tcW w:w="540" w:type="dxa"/>
            <w:tcBorders>
              <w:bottom w:val="single" w:sz="4" w:space="0" w:color="auto"/>
            </w:tcBorders>
            <w:vAlign w:val="center"/>
          </w:tcPr>
          <w:p w14:paraId="258A7E87" w14:textId="77777777" w:rsidR="00CA0D70" w:rsidRPr="00F9038E" w:rsidRDefault="00CA0D70" w:rsidP="001D07A4">
            <w:pPr>
              <w:pStyle w:val="TableParagraph"/>
              <w:spacing w:before="171"/>
              <w:ind w:left="76"/>
              <w:rPr>
                <w:sz w:val="20"/>
              </w:rPr>
            </w:pPr>
            <w:r w:rsidRPr="00F9038E">
              <w:rPr>
                <w:spacing w:val="-4"/>
                <w:sz w:val="20"/>
              </w:rPr>
              <w:t>0.03</w:t>
            </w:r>
          </w:p>
        </w:tc>
        <w:tc>
          <w:tcPr>
            <w:tcW w:w="117" w:type="dxa"/>
            <w:tcBorders>
              <w:bottom w:val="single" w:sz="4" w:space="0" w:color="auto"/>
            </w:tcBorders>
            <w:vAlign w:val="center"/>
          </w:tcPr>
          <w:p w14:paraId="4D24CA79" w14:textId="77777777" w:rsidR="00CA0D70" w:rsidRPr="00F9038E" w:rsidRDefault="00CA0D70" w:rsidP="001D07A4">
            <w:pPr>
              <w:pStyle w:val="TableParagraph"/>
              <w:jc w:val="center"/>
            </w:pPr>
          </w:p>
        </w:tc>
        <w:tc>
          <w:tcPr>
            <w:tcW w:w="796" w:type="dxa"/>
            <w:tcBorders>
              <w:bottom w:val="single" w:sz="4" w:space="0" w:color="auto"/>
            </w:tcBorders>
            <w:vAlign w:val="center"/>
          </w:tcPr>
          <w:p w14:paraId="17785E19" w14:textId="77777777" w:rsidR="00CA0D70" w:rsidRPr="00F9038E" w:rsidRDefault="00CA0D70" w:rsidP="001D07A4">
            <w:pPr>
              <w:pStyle w:val="TableParagraph"/>
              <w:spacing w:before="171"/>
              <w:ind w:left="4" w:right="54"/>
              <w:jc w:val="center"/>
              <w:rPr>
                <w:sz w:val="20"/>
              </w:rPr>
            </w:pPr>
            <w:r w:rsidRPr="00F9038E">
              <w:rPr>
                <w:spacing w:val="-4"/>
                <w:sz w:val="20"/>
              </w:rPr>
              <w:t>0.24</w:t>
            </w:r>
          </w:p>
        </w:tc>
        <w:tc>
          <w:tcPr>
            <w:tcW w:w="477" w:type="dxa"/>
            <w:tcBorders>
              <w:bottom w:val="single" w:sz="4" w:space="0" w:color="auto"/>
            </w:tcBorders>
            <w:vAlign w:val="center"/>
          </w:tcPr>
          <w:p w14:paraId="7FBEAC43" w14:textId="77777777" w:rsidR="00CA0D70" w:rsidRPr="00F9038E" w:rsidRDefault="00CA0D70" w:rsidP="001D07A4">
            <w:pPr>
              <w:pStyle w:val="TableParagraph"/>
              <w:spacing w:before="171"/>
              <w:ind w:right="17"/>
              <w:jc w:val="center"/>
              <w:rPr>
                <w:sz w:val="20"/>
              </w:rPr>
            </w:pPr>
            <w:r w:rsidRPr="00F9038E">
              <w:rPr>
                <w:spacing w:val="-4"/>
                <w:sz w:val="20"/>
              </w:rPr>
              <w:t>0.07</w:t>
            </w:r>
          </w:p>
        </w:tc>
        <w:tc>
          <w:tcPr>
            <w:tcW w:w="667" w:type="dxa"/>
            <w:tcBorders>
              <w:bottom w:val="single" w:sz="4" w:space="0" w:color="auto"/>
            </w:tcBorders>
            <w:vAlign w:val="center"/>
          </w:tcPr>
          <w:p w14:paraId="50E3759C" w14:textId="77777777" w:rsidR="00CA0D70" w:rsidRPr="00F9038E" w:rsidRDefault="00CA0D70" w:rsidP="001D07A4">
            <w:pPr>
              <w:pStyle w:val="TableParagraph"/>
              <w:spacing w:before="171"/>
              <w:ind w:right="26"/>
              <w:jc w:val="center"/>
              <w:rPr>
                <w:sz w:val="20"/>
              </w:rPr>
            </w:pPr>
            <w:r w:rsidRPr="00F9038E">
              <w:rPr>
                <w:spacing w:val="-2"/>
                <w:sz w:val="20"/>
              </w:rPr>
              <w:t>703.88</w:t>
            </w:r>
          </w:p>
        </w:tc>
        <w:tc>
          <w:tcPr>
            <w:tcW w:w="529" w:type="dxa"/>
            <w:tcBorders>
              <w:bottom w:val="single" w:sz="4" w:space="0" w:color="auto"/>
            </w:tcBorders>
            <w:vAlign w:val="center"/>
          </w:tcPr>
          <w:p w14:paraId="4123B179" w14:textId="77777777" w:rsidR="00CA0D70" w:rsidRPr="00F9038E" w:rsidRDefault="00CA0D70" w:rsidP="001D07A4">
            <w:pPr>
              <w:pStyle w:val="TableParagraph"/>
              <w:spacing w:before="171"/>
              <w:ind w:left="3" w:right="32"/>
              <w:jc w:val="center"/>
              <w:rPr>
                <w:sz w:val="20"/>
              </w:rPr>
            </w:pPr>
            <w:r w:rsidRPr="00F9038E">
              <w:rPr>
                <w:spacing w:val="-4"/>
                <w:sz w:val="20"/>
              </w:rPr>
              <w:t>3.51</w:t>
            </w:r>
          </w:p>
        </w:tc>
        <w:tc>
          <w:tcPr>
            <w:tcW w:w="907" w:type="dxa"/>
            <w:tcBorders>
              <w:bottom w:val="single" w:sz="4" w:space="0" w:color="auto"/>
            </w:tcBorders>
            <w:vAlign w:val="center"/>
          </w:tcPr>
          <w:p w14:paraId="115C3398" w14:textId="77777777" w:rsidR="00CA0D70" w:rsidRPr="00F9038E" w:rsidRDefault="00CA0D70" w:rsidP="001D07A4">
            <w:pPr>
              <w:pStyle w:val="TableParagraph"/>
              <w:spacing w:before="171"/>
              <w:ind w:right="24"/>
              <w:jc w:val="center"/>
              <w:rPr>
                <w:sz w:val="20"/>
              </w:rPr>
            </w:pPr>
            <w:r w:rsidRPr="00F9038E">
              <w:rPr>
                <w:sz w:val="20"/>
              </w:rPr>
              <w:t>&lt;</w:t>
            </w:r>
            <w:r w:rsidRPr="00F9038E">
              <w:rPr>
                <w:spacing w:val="-2"/>
                <w:sz w:val="20"/>
              </w:rPr>
              <w:t>.001***</w:t>
            </w:r>
          </w:p>
        </w:tc>
        <w:tc>
          <w:tcPr>
            <w:tcW w:w="506" w:type="dxa"/>
            <w:tcBorders>
              <w:bottom w:val="single" w:sz="4" w:space="0" w:color="auto"/>
            </w:tcBorders>
            <w:vAlign w:val="center"/>
          </w:tcPr>
          <w:p w14:paraId="19341062" w14:textId="77777777" w:rsidR="00CA0D70" w:rsidRPr="00F9038E" w:rsidRDefault="00CA0D70" w:rsidP="001D07A4">
            <w:pPr>
              <w:pStyle w:val="TableParagraph"/>
              <w:spacing w:before="171"/>
              <w:ind w:left="6" w:right="51"/>
              <w:jc w:val="center"/>
              <w:rPr>
                <w:sz w:val="20"/>
              </w:rPr>
            </w:pPr>
            <w:r w:rsidRPr="00F9038E">
              <w:rPr>
                <w:spacing w:val="-4"/>
                <w:sz w:val="20"/>
              </w:rPr>
              <w:t>0.04</w:t>
            </w:r>
          </w:p>
        </w:tc>
      </w:tr>
    </w:tbl>
    <w:p w14:paraId="30A15E34" w14:textId="347867C6" w:rsidR="00CA0D70" w:rsidRPr="00F9038E" w:rsidRDefault="00CA0D70" w:rsidP="00CA0D70">
      <w:pPr>
        <w:pStyle w:val="Textkrper"/>
        <w:spacing w:before="122"/>
        <w:ind w:left="0"/>
      </w:pPr>
      <w:r w:rsidRPr="00F9038E">
        <w:rPr>
          <w:i/>
        </w:rPr>
        <w:t>Note.</w:t>
      </w:r>
      <w:r w:rsidRPr="00F9038E">
        <w:rPr>
          <w:i/>
          <w:spacing w:val="-2"/>
        </w:rPr>
        <w:t xml:space="preserve"> </w:t>
      </w:r>
      <w:r w:rsidRPr="00F9038E">
        <w:rPr>
          <w:vertAlign w:val="superscript"/>
        </w:rPr>
        <w:t>a</w:t>
      </w:r>
      <w:r w:rsidRPr="00F9038E">
        <w:rPr>
          <w:spacing w:val="-2"/>
        </w:rPr>
        <w:t xml:space="preserve"> </w:t>
      </w:r>
      <w:r w:rsidR="00B3386B">
        <w:t>Estimates represent the Time × Condition interaction (intervention vs. control at each post-baseline time point)</w:t>
      </w:r>
      <w:r w:rsidR="00B3386B">
        <w:t>.</w:t>
      </w:r>
    </w:p>
    <w:p w14:paraId="39A7BBE5" w14:textId="77777777" w:rsidR="00CA0D70" w:rsidRPr="001E46A2" w:rsidRDefault="00CA0D70" w:rsidP="00CA0D70">
      <w:pPr>
        <w:pStyle w:val="Textkrper"/>
        <w:ind w:left="0"/>
      </w:pPr>
      <w:r w:rsidRPr="00F9038E">
        <w:t>*</w:t>
      </w:r>
      <w:r w:rsidRPr="00F9038E">
        <w:rPr>
          <w:i/>
        </w:rPr>
        <w:t>p</w:t>
      </w:r>
      <w:r w:rsidRPr="00F9038E">
        <w:rPr>
          <w:i/>
          <w:spacing w:val="-1"/>
        </w:rPr>
        <w:t xml:space="preserve"> </w:t>
      </w:r>
      <w:r w:rsidRPr="00F9038E">
        <w:t>&lt;</w:t>
      </w:r>
      <w:r w:rsidRPr="00F9038E">
        <w:rPr>
          <w:spacing w:val="-1"/>
        </w:rPr>
        <w:t xml:space="preserve"> </w:t>
      </w:r>
      <w:r w:rsidRPr="00F9038E">
        <w:t>.05. **</w:t>
      </w:r>
      <w:r w:rsidRPr="00F9038E">
        <w:rPr>
          <w:i/>
        </w:rPr>
        <w:t xml:space="preserve">p </w:t>
      </w:r>
      <w:r w:rsidRPr="00F9038E">
        <w:t>&lt;</w:t>
      </w:r>
      <w:r w:rsidRPr="00F9038E">
        <w:rPr>
          <w:spacing w:val="-1"/>
        </w:rPr>
        <w:t xml:space="preserve"> </w:t>
      </w:r>
      <w:r w:rsidRPr="00F9038E">
        <w:t>.01. ***</w:t>
      </w:r>
      <w:r w:rsidRPr="00F9038E">
        <w:rPr>
          <w:i/>
        </w:rPr>
        <w:t>p</w:t>
      </w:r>
      <w:r w:rsidRPr="00F9038E">
        <w:rPr>
          <w:i/>
          <w:spacing w:val="3"/>
        </w:rPr>
        <w:t xml:space="preserve"> </w:t>
      </w:r>
      <w:r w:rsidRPr="00F9038E">
        <w:t>&lt;</w:t>
      </w:r>
      <w:r w:rsidRPr="00F9038E">
        <w:rPr>
          <w:spacing w:val="-1"/>
        </w:rPr>
        <w:t xml:space="preserve"> </w:t>
      </w:r>
      <w:r w:rsidRPr="00F9038E">
        <w:rPr>
          <w:spacing w:val="-4"/>
        </w:rPr>
        <w:t>.001</w:t>
      </w:r>
    </w:p>
    <w:p w14:paraId="304B8625" w14:textId="542E92F7" w:rsidR="00CA0D70" w:rsidRDefault="00CA0D70" w:rsidP="00344A13">
      <w:pPr>
        <w:widowControl/>
        <w:autoSpaceDE/>
        <w:autoSpaceDN/>
        <w:spacing w:after="160" w:line="259" w:lineRule="auto"/>
        <w:rPr>
          <w:b/>
          <w:bCs/>
          <w:sz w:val="24"/>
          <w:szCs w:val="24"/>
        </w:rPr>
      </w:pPr>
    </w:p>
    <w:p w14:paraId="19C8F403" w14:textId="5BF1146B" w:rsidR="00CA0D70" w:rsidRPr="0032429F" w:rsidRDefault="00CA0D70" w:rsidP="00344A13">
      <w:pPr>
        <w:widowControl/>
        <w:autoSpaceDE/>
        <w:autoSpaceDN/>
        <w:spacing w:after="160" w:line="259" w:lineRule="auto"/>
        <w:rPr>
          <w:b/>
          <w:bCs/>
          <w:sz w:val="24"/>
          <w:szCs w:val="24"/>
        </w:rPr>
      </w:pPr>
      <w:r>
        <w:rPr>
          <w:b/>
          <w:bCs/>
          <w:sz w:val="24"/>
          <w:szCs w:val="24"/>
        </w:rPr>
        <w:t>Table S3</w:t>
      </w:r>
    </w:p>
    <w:p w14:paraId="4A4B3F9D" w14:textId="55F4CA17" w:rsidR="000B37F0" w:rsidRPr="0032429F" w:rsidRDefault="000B37F0" w:rsidP="00344A13">
      <w:pPr>
        <w:widowControl/>
        <w:autoSpaceDE/>
        <w:autoSpaceDN/>
        <w:spacing w:after="160" w:line="259" w:lineRule="auto"/>
        <w:rPr>
          <w:sz w:val="24"/>
          <w:szCs w:val="24"/>
        </w:rPr>
      </w:pPr>
      <w:r w:rsidRPr="0032429F">
        <w:rPr>
          <w:rStyle w:val="Hervorhebung"/>
          <w:sz w:val="24"/>
          <w:szCs w:val="24"/>
        </w:rPr>
        <w:t xml:space="preserve">Explorative Analysis of Group Differences in </w:t>
      </w:r>
      <w:r w:rsidR="00FF5EB5">
        <w:rPr>
          <w:rStyle w:val="Hervorhebung"/>
          <w:sz w:val="24"/>
          <w:szCs w:val="24"/>
        </w:rPr>
        <w:t>Intervention and Control Group</w:t>
      </w:r>
    </w:p>
    <w:tbl>
      <w:tblPr>
        <w:tblStyle w:val="Tabellenraster"/>
        <w:tblW w:w="9980" w:type="dxa"/>
        <w:tblInd w:w="-426" w:type="dxa"/>
        <w:tblBorders>
          <w:left w:val="none" w:sz="0" w:space="0" w:color="auto"/>
          <w:right w:val="none" w:sz="0" w:space="0" w:color="auto"/>
        </w:tblBorders>
        <w:tblLook w:val="04A0" w:firstRow="1" w:lastRow="0" w:firstColumn="1" w:lastColumn="0" w:noHBand="0" w:noVBand="1"/>
      </w:tblPr>
      <w:tblGrid>
        <w:gridCol w:w="2409"/>
        <w:gridCol w:w="1417"/>
        <w:gridCol w:w="259"/>
        <w:gridCol w:w="1417"/>
        <w:gridCol w:w="1644"/>
        <w:gridCol w:w="1417"/>
        <w:gridCol w:w="1417"/>
      </w:tblGrid>
      <w:tr w:rsidR="00DA62A5" w14:paraId="554938AB" w14:textId="37290447" w:rsidTr="001F0185">
        <w:tc>
          <w:tcPr>
            <w:tcW w:w="2409" w:type="dxa"/>
            <w:tcBorders>
              <w:bottom w:val="nil"/>
              <w:right w:val="nil"/>
            </w:tcBorders>
            <w:vAlign w:val="center"/>
          </w:tcPr>
          <w:p w14:paraId="77B6C9D9" w14:textId="5BAA2A65" w:rsidR="00DA62A5" w:rsidRPr="00472F1F" w:rsidRDefault="00DA62A5" w:rsidP="00DA62A5">
            <w:pPr>
              <w:widowControl/>
              <w:autoSpaceDE/>
              <w:autoSpaceDN/>
              <w:spacing w:after="160" w:line="259" w:lineRule="auto"/>
              <w:rPr>
                <w:lang w:val="en-US"/>
              </w:rPr>
            </w:pPr>
          </w:p>
        </w:tc>
        <w:tc>
          <w:tcPr>
            <w:tcW w:w="1417" w:type="dxa"/>
            <w:tcBorders>
              <w:left w:val="nil"/>
              <w:bottom w:val="single" w:sz="4" w:space="0" w:color="auto"/>
              <w:right w:val="nil"/>
            </w:tcBorders>
            <w:vAlign w:val="center"/>
          </w:tcPr>
          <w:p w14:paraId="3A6A9487" w14:textId="3CD91690" w:rsidR="00DA62A5" w:rsidRPr="00472F1F" w:rsidRDefault="00DA62A5" w:rsidP="00DA62A5">
            <w:pPr>
              <w:widowControl/>
              <w:autoSpaceDE/>
              <w:autoSpaceDN/>
              <w:spacing w:line="259" w:lineRule="auto"/>
              <w:jc w:val="center"/>
            </w:pPr>
            <w:r w:rsidRPr="00472F1F">
              <w:t>Intervention</w:t>
            </w:r>
          </w:p>
        </w:tc>
        <w:tc>
          <w:tcPr>
            <w:tcW w:w="259" w:type="dxa"/>
            <w:tcBorders>
              <w:left w:val="nil"/>
              <w:bottom w:val="nil"/>
              <w:right w:val="nil"/>
            </w:tcBorders>
            <w:vAlign w:val="center"/>
          </w:tcPr>
          <w:p w14:paraId="0E723A64" w14:textId="77777777" w:rsidR="00DA62A5" w:rsidRPr="00472F1F" w:rsidRDefault="00DA62A5" w:rsidP="00DA62A5">
            <w:pPr>
              <w:widowControl/>
              <w:autoSpaceDE/>
              <w:autoSpaceDN/>
              <w:spacing w:line="259" w:lineRule="auto"/>
              <w:jc w:val="center"/>
            </w:pPr>
          </w:p>
        </w:tc>
        <w:tc>
          <w:tcPr>
            <w:tcW w:w="1417" w:type="dxa"/>
            <w:tcBorders>
              <w:left w:val="nil"/>
              <w:bottom w:val="single" w:sz="4" w:space="0" w:color="auto"/>
              <w:right w:val="nil"/>
            </w:tcBorders>
            <w:vAlign w:val="center"/>
          </w:tcPr>
          <w:p w14:paraId="25D0D1D7" w14:textId="740C1443" w:rsidR="00DA62A5" w:rsidRPr="00472F1F" w:rsidRDefault="00DA62A5" w:rsidP="00DA62A5">
            <w:pPr>
              <w:widowControl/>
              <w:autoSpaceDE/>
              <w:autoSpaceDN/>
              <w:spacing w:line="259" w:lineRule="auto"/>
              <w:jc w:val="center"/>
            </w:pPr>
            <w:r w:rsidRPr="00472F1F">
              <w:t>Control</w:t>
            </w:r>
          </w:p>
        </w:tc>
        <w:tc>
          <w:tcPr>
            <w:tcW w:w="1644" w:type="dxa"/>
            <w:tcBorders>
              <w:left w:val="nil"/>
              <w:bottom w:val="nil"/>
              <w:right w:val="nil"/>
            </w:tcBorders>
            <w:vAlign w:val="center"/>
          </w:tcPr>
          <w:p w14:paraId="570EF3EE" w14:textId="77777777" w:rsidR="00DA62A5" w:rsidRPr="00472F1F" w:rsidRDefault="00DA62A5" w:rsidP="000B37F0">
            <w:pPr>
              <w:widowControl/>
              <w:autoSpaceDE/>
              <w:autoSpaceDN/>
              <w:spacing w:after="160" w:line="259" w:lineRule="auto"/>
              <w:jc w:val="center"/>
            </w:pPr>
          </w:p>
        </w:tc>
        <w:tc>
          <w:tcPr>
            <w:tcW w:w="1417" w:type="dxa"/>
            <w:tcBorders>
              <w:left w:val="nil"/>
              <w:bottom w:val="nil"/>
              <w:right w:val="nil"/>
            </w:tcBorders>
            <w:vAlign w:val="center"/>
          </w:tcPr>
          <w:p w14:paraId="73B0CE98" w14:textId="77777777" w:rsidR="00DA62A5" w:rsidRPr="00472F1F" w:rsidRDefault="00DA62A5" w:rsidP="000B37F0">
            <w:pPr>
              <w:widowControl/>
              <w:autoSpaceDE/>
              <w:autoSpaceDN/>
              <w:spacing w:after="160" w:line="259" w:lineRule="auto"/>
              <w:jc w:val="center"/>
            </w:pPr>
          </w:p>
        </w:tc>
        <w:tc>
          <w:tcPr>
            <w:tcW w:w="1417" w:type="dxa"/>
            <w:tcBorders>
              <w:left w:val="nil"/>
              <w:bottom w:val="nil"/>
            </w:tcBorders>
            <w:vAlign w:val="center"/>
          </w:tcPr>
          <w:p w14:paraId="60F294F4" w14:textId="77777777" w:rsidR="00DA62A5" w:rsidRPr="00472F1F" w:rsidRDefault="00DA62A5" w:rsidP="000B37F0">
            <w:pPr>
              <w:widowControl/>
              <w:autoSpaceDE/>
              <w:autoSpaceDN/>
              <w:spacing w:after="160" w:line="259" w:lineRule="auto"/>
              <w:jc w:val="center"/>
            </w:pPr>
          </w:p>
        </w:tc>
      </w:tr>
      <w:tr w:rsidR="00DA62A5" w14:paraId="4AC1C3D3" w14:textId="57533C22" w:rsidTr="001F0185">
        <w:tc>
          <w:tcPr>
            <w:tcW w:w="2409" w:type="dxa"/>
            <w:tcBorders>
              <w:top w:val="nil"/>
              <w:right w:val="nil"/>
            </w:tcBorders>
            <w:vAlign w:val="center"/>
          </w:tcPr>
          <w:p w14:paraId="750FE4C4" w14:textId="2A295D8D" w:rsidR="00DA62A5" w:rsidRPr="00472F1F" w:rsidRDefault="00DA62A5" w:rsidP="00DA62A5">
            <w:pPr>
              <w:widowControl/>
              <w:autoSpaceDE/>
              <w:autoSpaceDN/>
              <w:spacing w:after="160" w:line="259" w:lineRule="auto"/>
              <w:rPr>
                <w:lang w:val="en-US"/>
              </w:rPr>
            </w:pPr>
            <w:r w:rsidRPr="00472F1F">
              <w:rPr>
                <w:lang w:val="en-US"/>
              </w:rPr>
              <w:t>Variable</w:t>
            </w:r>
          </w:p>
        </w:tc>
        <w:tc>
          <w:tcPr>
            <w:tcW w:w="1417" w:type="dxa"/>
            <w:tcBorders>
              <w:left w:val="nil"/>
              <w:right w:val="nil"/>
            </w:tcBorders>
            <w:vAlign w:val="center"/>
          </w:tcPr>
          <w:p w14:paraId="7DC81B93" w14:textId="1AC897BF" w:rsidR="00DA62A5" w:rsidRPr="00472F1F" w:rsidRDefault="00DA62A5" w:rsidP="00DA62A5">
            <w:pPr>
              <w:widowControl/>
              <w:autoSpaceDE/>
              <w:autoSpaceDN/>
              <w:spacing w:line="259" w:lineRule="auto"/>
              <w:jc w:val="center"/>
            </w:pPr>
            <w:r w:rsidRPr="00472F1F">
              <w:t>Mean (</w:t>
            </w:r>
            <w:r w:rsidRPr="00472F1F">
              <w:rPr>
                <w:i/>
                <w:iCs/>
              </w:rPr>
              <w:t>SD</w:t>
            </w:r>
            <w:r w:rsidRPr="00472F1F">
              <w:t>)</w:t>
            </w:r>
          </w:p>
        </w:tc>
        <w:tc>
          <w:tcPr>
            <w:tcW w:w="259" w:type="dxa"/>
            <w:tcBorders>
              <w:top w:val="nil"/>
              <w:left w:val="nil"/>
              <w:bottom w:val="nil"/>
              <w:right w:val="nil"/>
            </w:tcBorders>
          </w:tcPr>
          <w:p w14:paraId="024E522B" w14:textId="77777777" w:rsidR="00DA62A5" w:rsidRPr="00472F1F" w:rsidRDefault="00DA62A5" w:rsidP="00DA62A5">
            <w:pPr>
              <w:widowControl/>
              <w:autoSpaceDE/>
              <w:autoSpaceDN/>
              <w:spacing w:line="259" w:lineRule="auto"/>
              <w:jc w:val="center"/>
            </w:pPr>
          </w:p>
        </w:tc>
        <w:tc>
          <w:tcPr>
            <w:tcW w:w="1417" w:type="dxa"/>
            <w:tcBorders>
              <w:left w:val="nil"/>
              <w:right w:val="nil"/>
            </w:tcBorders>
            <w:vAlign w:val="center"/>
          </w:tcPr>
          <w:p w14:paraId="00D6D7A8" w14:textId="4F36BF1B" w:rsidR="00DA62A5" w:rsidRPr="00472F1F" w:rsidRDefault="00DA62A5" w:rsidP="00DA62A5">
            <w:pPr>
              <w:widowControl/>
              <w:autoSpaceDE/>
              <w:autoSpaceDN/>
              <w:spacing w:line="259" w:lineRule="auto"/>
              <w:jc w:val="center"/>
            </w:pPr>
            <w:r w:rsidRPr="00472F1F">
              <w:t>Mean (</w:t>
            </w:r>
            <w:r w:rsidRPr="00472F1F">
              <w:rPr>
                <w:i/>
                <w:iCs/>
              </w:rPr>
              <w:t>SD</w:t>
            </w:r>
            <w:r w:rsidRPr="00472F1F">
              <w:t>)</w:t>
            </w:r>
          </w:p>
        </w:tc>
        <w:tc>
          <w:tcPr>
            <w:tcW w:w="1644" w:type="dxa"/>
            <w:tcBorders>
              <w:top w:val="nil"/>
              <w:left w:val="nil"/>
              <w:right w:val="nil"/>
            </w:tcBorders>
            <w:vAlign w:val="center"/>
          </w:tcPr>
          <w:p w14:paraId="4D1C083F" w14:textId="2EF1498A" w:rsidR="00DA62A5" w:rsidRPr="00472F1F" w:rsidRDefault="00DA62A5" w:rsidP="000B37F0">
            <w:pPr>
              <w:widowControl/>
              <w:autoSpaceDE/>
              <w:autoSpaceDN/>
              <w:spacing w:after="160" w:line="259" w:lineRule="auto"/>
              <w:jc w:val="center"/>
            </w:pPr>
            <w:r w:rsidRPr="00472F1F">
              <w:rPr>
                <w:i/>
                <w:iCs/>
              </w:rPr>
              <w:t>t</w:t>
            </w:r>
            <w:r w:rsidRPr="00472F1F">
              <w:t>(df)</w:t>
            </w:r>
          </w:p>
        </w:tc>
        <w:tc>
          <w:tcPr>
            <w:tcW w:w="1417" w:type="dxa"/>
            <w:tcBorders>
              <w:top w:val="nil"/>
              <w:left w:val="nil"/>
              <w:right w:val="nil"/>
            </w:tcBorders>
            <w:vAlign w:val="center"/>
          </w:tcPr>
          <w:p w14:paraId="477525EA" w14:textId="553BFF8E" w:rsidR="00DA62A5" w:rsidRPr="00472F1F" w:rsidRDefault="00DA62A5" w:rsidP="000B37F0">
            <w:pPr>
              <w:widowControl/>
              <w:autoSpaceDE/>
              <w:autoSpaceDN/>
              <w:spacing w:after="160" w:line="259" w:lineRule="auto"/>
              <w:jc w:val="center"/>
            </w:pPr>
            <w:r w:rsidRPr="00472F1F">
              <w:rPr>
                <w:spacing w:val="-2"/>
              </w:rPr>
              <w:t>χ²(</w:t>
            </w:r>
            <w:r w:rsidRPr="00472F1F">
              <w:rPr>
                <w:i/>
                <w:iCs/>
                <w:spacing w:val="-2"/>
              </w:rPr>
              <w:t>df</w:t>
            </w:r>
            <w:r w:rsidRPr="00472F1F">
              <w:rPr>
                <w:spacing w:val="-2"/>
              </w:rPr>
              <w:t>)</w:t>
            </w:r>
          </w:p>
        </w:tc>
        <w:tc>
          <w:tcPr>
            <w:tcW w:w="1417" w:type="dxa"/>
            <w:tcBorders>
              <w:top w:val="nil"/>
              <w:left w:val="nil"/>
            </w:tcBorders>
            <w:vAlign w:val="center"/>
          </w:tcPr>
          <w:p w14:paraId="743C5CD1" w14:textId="79C7D32F" w:rsidR="00DA62A5" w:rsidRPr="00472F1F" w:rsidRDefault="00DA62A5" w:rsidP="000B37F0">
            <w:pPr>
              <w:widowControl/>
              <w:autoSpaceDE/>
              <w:autoSpaceDN/>
              <w:spacing w:after="160" w:line="259" w:lineRule="auto"/>
              <w:jc w:val="center"/>
            </w:pPr>
            <w:r w:rsidRPr="00472F1F">
              <w:rPr>
                <w:i/>
                <w:spacing w:val="-10"/>
              </w:rPr>
              <w:t>p</w:t>
            </w:r>
          </w:p>
        </w:tc>
      </w:tr>
      <w:tr w:rsidR="00DA62A5" w14:paraId="62BD0B92" w14:textId="4AADC2A0" w:rsidTr="00C64727">
        <w:tc>
          <w:tcPr>
            <w:tcW w:w="2409" w:type="dxa"/>
            <w:tcBorders>
              <w:bottom w:val="nil"/>
              <w:right w:val="nil"/>
            </w:tcBorders>
            <w:vAlign w:val="center"/>
          </w:tcPr>
          <w:p w14:paraId="06823FE9" w14:textId="26FA91BF" w:rsidR="00DA62A5" w:rsidRPr="00472F1F" w:rsidRDefault="00DA62A5" w:rsidP="00C64727">
            <w:pPr>
              <w:widowControl/>
              <w:autoSpaceDE/>
              <w:autoSpaceDN/>
              <w:spacing w:before="120" w:after="160" w:line="259" w:lineRule="auto"/>
              <w:rPr>
                <w:lang w:val="en-US"/>
              </w:rPr>
            </w:pPr>
            <w:r w:rsidRPr="00472F1F">
              <w:rPr>
                <w:lang w:val="en-US"/>
              </w:rPr>
              <w:t>Liking</w:t>
            </w:r>
          </w:p>
        </w:tc>
        <w:tc>
          <w:tcPr>
            <w:tcW w:w="1417" w:type="dxa"/>
            <w:tcBorders>
              <w:left w:val="nil"/>
              <w:bottom w:val="nil"/>
              <w:right w:val="nil"/>
            </w:tcBorders>
            <w:vAlign w:val="center"/>
          </w:tcPr>
          <w:p w14:paraId="4DDA8158" w14:textId="06EBBCBA" w:rsidR="00DA62A5" w:rsidRPr="00472F1F" w:rsidRDefault="00DA62A5" w:rsidP="00C64727">
            <w:pPr>
              <w:widowControl/>
              <w:autoSpaceDE/>
              <w:autoSpaceDN/>
              <w:spacing w:after="160" w:line="259" w:lineRule="auto"/>
              <w:jc w:val="center"/>
            </w:pPr>
            <w:r w:rsidRPr="00472F1F">
              <w:t>5.14 (1.27)</w:t>
            </w:r>
          </w:p>
        </w:tc>
        <w:tc>
          <w:tcPr>
            <w:tcW w:w="259" w:type="dxa"/>
            <w:tcBorders>
              <w:top w:val="nil"/>
              <w:left w:val="nil"/>
              <w:bottom w:val="nil"/>
              <w:right w:val="nil"/>
            </w:tcBorders>
            <w:vAlign w:val="center"/>
          </w:tcPr>
          <w:p w14:paraId="17B6AD54" w14:textId="77777777" w:rsidR="00DA62A5" w:rsidRPr="00472F1F" w:rsidRDefault="00DA62A5" w:rsidP="00C64727">
            <w:pPr>
              <w:widowControl/>
              <w:autoSpaceDE/>
              <w:autoSpaceDN/>
              <w:spacing w:after="160" w:line="259" w:lineRule="auto"/>
              <w:jc w:val="center"/>
            </w:pPr>
          </w:p>
        </w:tc>
        <w:tc>
          <w:tcPr>
            <w:tcW w:w="1417" w:type="dxa"/>
            <w:tcBorders>
              <w:left w:val="nil"/>
              <w:bottom w:val="nil"/>
              <w:right w:val="nil"/>
            </w:tcBorders>
            <w:vAlign w:val="center"/>
          </w:tcPr>
          <w:p w14:paraId="52A0F38B" w14:textId="08E4886A" w:rsidR="00DA62A5" w:rsidRPr="00472F1F" w:rsidRDefault="00DA62A5" w:rsidP="00C64727">
            <w:pPr>
              <w:widowControl/>
              <w:autoSpaceDE/>
              <w:autoSpaceDN/>
              <w:spacing w:after="160" w:line="259" w:lineRule="auto"/>
              <w:jc w:val="center"/>
            </w:pPr>
            <w:r w:rsidRPr="00472F1F">
              <w:t>4.81 (1.34)</w:t>
            </w:r>
          </w:p>
        </w:tc>
        <w:tc>
          <w:tcPr>
            <w:tcW w:w="1644" w:type="dxa"/>
            <w:tcBorders>
              <w:left w:val="nil"/>
              <w:bottom w:val="nil"/>
              <w:right w:val="nil"/>
            </w:tcBorders>
            <w:vAlign w:val="center"/>
          </w:tcPr>
          <w:p w14:paraId="03AC0EE4" w14:textId="22936B9C" w:rsidR="00DA62A5" w:rsidRPr="00472F1F" w:rsidRDefault="00DA62A5" w:rsidP="00C64727">
            <w:pPr>
              <w:widowControl/>
              <w:autoSpaceDE/>
              <w:autoSpaceDN/>
              <w:spacing w:after="160" w:line="259" w:lineRule="auto"/>
              <w:jc w:val="center"/>
            </w:pPr>
            <w:r w:rsidRPr="00472F1F">
              <w:t>-2.01 (250.</w:t>
            </w:r>
            <w:r w:rsidR="001F0185" w:rsidRPr="00472F1F">
              <w:t>16)</w:t>
            </w:r>
          </w:p>
        </w:tc>
        <w:tc>
          <w:tcPr>
            <w:tcW w:w="1417" w:type="dxa"/>
            <w:tcBorders>
              <w:left w:val="nil"/>
              <w:bottom w:val="nil"/>
              <w:right w:val="nil"/>
            </w:tcBorders>
            <w:vAlign w:val="center"/>
          </w:tcPr>
          <w:p w14:paraId="7AC3E9D0" w14:textId="77777777" w:rsidR="00DA62A5" w:rsidRPr="00472F1F" w:rsidRDefault="00DA62A5" w:rsidP="00C64727">
            <w:pPr>
              <w:widowControl/>
              <w:autoSpaceDE/>
              <w:autoSpaceDN/>
              <w:spacing w:after="160" w:line="259" w:lineRule="auto"/>
              <w:jc w:val="center"/>
            </w:pPr>
          </w:p>
        </w:tc>
        <w:tc>
          <w:tcPr>
            <w:tcW w:w="1417" w:type="dxa"/>
            <w:tcBorders>
              <w:left w:val="nil"/>
              <w:bottom w:val="nil"/>
            </w:tcBorders>
            <w:vAlign w:val="center"/>
          </w:tcPr>
          <w:p w14:paraId="48EDB81D" w14:textId="1FCE06EF" w:rsidR="00DA62A5" w:rsidRPr="00472F1F" w:rsidRDefault="00472F1F" w:rsidP="00C64727">
            <w:pPr>
              <w:widowControl/>
              <w:autoSpaceDE/>
              <w:autoSpaceDN/>
              <w:spacing w:after="160" w:line="259" w:lineRule="auto"/>
              <w:jc w:val="center"/>
            </w:pPr>
            <w:r>
              <w:t xml:space="preserve">  </w:t>
            </w:r>
            <w:r w:rsidR="001F0185" w:rsidRPr="00472F1F">
              <w:t>.045</w:t>
            </w:r>
            <w:r>
              <w:t>*</w:t>
            </w:r>
          </w:p>
        </w:tc>
      </w:tr>
      <w:tr w:rsidR="00DA62A5" w14:paraId="0AA0760E" w14:textId="0ED42F18" w:rsidTr="00C64727">
        <w:tc>
          <w:tcPr>
            <w:tcW w:w="2409" w:type="dxa"/>
            <w:tcBorders>
              <w:top w:val="nil"/>
              <w:bottom w:val="nil"/>
              <w:right w:val="nil"/>
            </w:tcBorders>
            <w:vAlign w:val="center"/>
          </w:tcPr>
          <w:p w14:paraId="0971D47B" w14:textId="391EEBFD" w:rsidR="00DA62A5" w:rsidRPr="00472F1F" w:rsidRDefault="00DA62A5" w:rsidP="00C64727">
            <w:pPr>
              <w:widowControl/>
              <w:autoSpaceDE/>
              <w:autoSpaceDN/>
              <w:spacing w:after="160" w:line="259" w:lineRule="auto"/>
              <w:rPr>
                <w:lang w:val="en-US"/>
              </w:rPr>
            </w:pPr>
            <w:r w:rsidRPr="00472F1F">
              <w:rPr>
                <w:lang w:val="en-US"/>
              </w:rPr>
              <w:t>Perceived value</w:t>
            </w:r>
          </w:p>
        </w:tc>
        <w:tc>
          <w:tcPr>
            <w:tcW w:w="1417" w:type="dxa"/>
            <w:tcBorders>
              <w:top w:val="nil"/>
              <w:left w:val="nil"/>
              <w:bottom w:val="nil"/>
              <w:right w:val="nil"/>
            </w:tcBorders>
            <w:vAlign w:val="center"/>
          </w:tcPr>
          <w:p w14:paraId="6EF1307F" w14:textId="54D81924" w:rsidR="00DA62A5" w:rsidRPr="00472F1F" w:rsidRDefault="001F0185" w:rsidP="00C64727">
            <w:pPr>
              <w:widowControl/>
              <w:autoSpaceDE/>
              <w:autoSpaceDN/>
              <w:spacing w:after="160" w:line="259" w:lineRule="auto"/>
              <w:jc w:val="center"/>
            </w:pPr>
            <w:r w:rsidRPr="00472F1F">
              <w:t>4.74 (1.45)</w:t>
            </w:r>
          </w:p>
        </w:tc>
        <w:tc>
          <w:tcPr>
            <w:tcW w:w="259" w:type="dxa"/>
            <w:tcBorders>
              <w:top w:val="nil"/>
              <w:left w:val="nil"/>
              <w:bottom w:val="nil"/>
              <w:right w:val="nil"/>
            </w:tcBorders>
            <w:vAlign w:val="center"/>
          </w:tcPr>
          <w:p w14:paraId="4675B861" w14:textId="77777777" w:rsidR="00DA62A5" w:rsidRPr="00472F1F" w:rsidRDefault="00DA62A5" w:rsidP="00C64727">
            <w:pPr>
              <w:widowControl/>
              <w:autoSpaceDE/>
              <w:autoSpaceDN/>
              <w:spacing w:after="160" w:line="259" w:lineRule="auto"/>
              <w:jc w:val="center"/>
            </w:pPr>
          </w:p>
        </w:tc>
        <w:tc>
          <w:tcPr>
            <w:tcW w:w="1417" w:type="dxa"/>
            <w:tcBorders>
              <w:top w:val="nil"/>
              <w:left w:val="nil"/>
              <w:bottom w:val="nil"/>
              <w:right w:val="nil"/>
            </w:tcBorders>
            <w:vAlign w:val="center"/>
          </w:tcPr>
          <w:p w14:paraId="35DE72B8" w14:textId="474F3C47" w:rsidR="00DA62A5" w:rsidRPr="00472F1F" w:rsidRDefault="001F0185" w:rsidP="00C64727">
            <w:pPr>
              <w:widowControl/>
              <w:autoSpaceDE/>
              <w:autoSpaceDN/>
              <w:spacing w:after="160" w:line="259" w:lineRule="auto"/>
              <w:jc w:val="center"/>
            </w:pPr>
            <w:r w:rsidRPr="00472F1F">
              <w:t>4.02 (1.44)</w:t>
            </w:r>
          </w:p>
        </w:tc>
        <w:tc>
          <w:tcPr>
            <w:tcW w:w="1644" w:type="dxa"/>
            <w:tcBorders>
              <w:top w:val="nil"/>
              <w:left w:val="nil"/>
              <w:bottom w:val="nil"/>
              <w:right w:val="nil"/>
            </w:tcBorders>
            <w:vAlign w:val="center"/>
          </w:tcPr>
          <w:p w14:paraId="31E3DCFA" w14:textId="34B55EEE" w:rsidR="00DA62A5" w:rsidRPr="00472F1F" w:rsidRDefault="001F0185" w:rsidP="00C64727">
            <w:pPr>
              <w:widowControl/>
              <w:autoSpaceDE/>
              <w:autoSpaceDN/>
              <w:spacing w:after="160" w:line="259" w:lineRule="auto"/>
              <w:jc w:val="center"/>
            </w:pPr>
            <w:r w:rsidRPr="00472F1F">
              <w:t>-4.03 (254.49)</w:t>
            </w:r>
          </w:p>
        </w:tc>
        <w:tc>
          <w:tcPr>
            <w:tcW w:w="1417" w:type="dxa"/>
            <w:tcBorders>
              <w:top w:val="nil"/>
              <w:left w:val="nil"/>
              <w:bottom w:val="nil"/>
              <w:right w:val="nil"/>
            </w:tcBorders>
            <w:vAlign w:val="center"/>
          </w:tcPr>
          <w:p w14:paraId="0DA13E63" w14:textId="77777777" w:rsidR="00DA62A5" w:rsidRPr="00472F1F" w:rsidRDefault="00DA62A5" w:rsidP="00C64727">
            <w:pPr>
              <w:widowControl/>
              <w:autoSpaceDE/>
              <w:autoSpaceDN/>
              <w:spacing w:after="160" w:line="259" w:lineRule="auto"/>
              <w:jc w:val="center"/>
            </w:pPr>
          </w:p>
        </w:tc>
        <w:tc>
          <w:tcPr>
            <w:tcW w:w="1417" w:type="dxa"/>
            <w:tcBorders>
              <w:top w:val="nil"/>
              <w:left w:val="nil"/>
              <w:bottom w:val="nil"/>
            </w:tcBorders>
            <w:vAlign w:val="center"/>
          </w:tcPr>
          <w:p w14:paraId="7DE30E17" w14:textId="7F144450" w:rsidR="00DA62A5" w:rsidRPr="00472F1F" w:rsidRDefault="00472F1F" w:rsidP="00C64727">
            <w:pPr>
              <w:widowControl/>
              <w:autoSpaceDE/>
              <w:autoSpaceDN/>
              <w:spacing w:after="160" w:line="259" w:lineRule="auto"/>
              <w:jc w:val="center"/>
            </w:pPr>
            <w:r>
              <w:t xml:space="preserve">   </w:t>
            </w:r>
            <w:r w:rsidR="001F0185" w:rsidRPr="00472F1F">
              <w:t>&lt;.001</w:t>
            </w:r>
            <w:r>
              <w:t>***</w:t>
            </w:r>
          </w:p>
        </w:tc>
      </w:tr>
      <w:tr w:rsidR="00DA62A5" w14:paraId="08EBFA56" w14:textId="332C6991" w:rsidTr="00C64727">
        <w:tc>
          <w:tcPr>
            <w:tcW w:w="2409" w:type="dxa"/>
            <w:tcBorders>
              <w:top w:val="nil"/>
              <w:bottom w:val="nil"/>
              <w:right w:val="nil"/>
            </w:tcBorders>
            <w:vAlign w:val="center"/>
          </w:tcPr>
          <w:p w14:paraId="48DDA790" w14:textId="5AAA104C" w:rsidR="00DA62A5" w:rsidRPr="00472F1F" w:rsidRDefault="00DA62A5" w:rsidP="00C64727">
            <w:pPr>
              <w:widowControl/>
              <w:autoSpaceDE/>
              <w:autoSpaceDN/>
              <w:spacing w:after="160" w:line="259" w:lineRule="auto"/>
              <w:rPr>
                <w:lang w:val="en-US"/>
              </w:rPr>
            </w:pPr>
            <w:r w:rsidRPr="00472F1F">
              <w:rPr>
                <w:lang w:val="en-US"/>
              </w:rPr>
              <w:t>Conscientiousness</w:t>
            </w:r>
          </w:p>
        </w:tc>
        <w:tc>
          <w:tcPr>
            <w:tcW w:w="1417" w:type="dxa"/>
            <w:tcBorders>
              <w:top w:val="nil"/>
              <w:left w:val="nil"/>
              <w:bottom w:val="nil"/>
              <w:right w:val="nil"/>
            </w:tcBorders>
            <w:vAlign w:val="center"/>
          </w:tcPr>
          <w:p w14:paraId="7A722D27" w14:textId="2FB3E146" w:rsidR="00DA62A5" w:rsidRPr="00472F1F" w:rsidRDefault="001F0185" w:rsidP="00C64727">
            <w:pPr>
              <w:widowControl/>
              <w:autoSpaceDE/>
              <w:autoSpaceDN/>
              <w:spacing w:after="160" w:line="259" w:lineRule="auto"/>
              <w:jc w:val="center"/>
            </w:pPr>
            <w:r w:rsidRPr="00472F1F">
              <w:t>6.32 (0.76)</w:t>
            </w:r>
          </w:p>
        </w:tc>
        <w:tc>
          <w:tcPr>
            <w:tcW w:w="259" w:type="dxa"/>
            <w:tcBorders>
              <w:top w:val="nil"/>
              <w:left w:val="nil"/>
              <w:bottom w:val="nil"/>
              <w:right w:val="nil"/>
            </w:tcBorders>
            <w:vAlign w:val="center"/>
          </w:tcPr>
          <w:p w14:paraId="0A8C8253" w14:textId="77777777" w:rsidR="00DA62A5" w:rsidRPr="00472F1F" w:rsidRDefault="00DA62A5" w:rsidP="00C64727">
            <w:pPr>
              <w:widowControl/>
              <w:autoSpaceDE/>
              <w:autoSpaceDN/>
              <w:spacing w:after="160" w:line="259" w:lineRule="auto"/>
              <w:jc w:val="center"/>
            </w:pPr>
          </w:p>
        </w:tc>
        <w:tc>
          <w:tcPr>
            <w:tcW w:w="1417" w:type="dxa"/>
            <w:tcBorders>
              <w:top w:val="nil"/>
              <w:left w:val="nil"/>
              <w:bottom w:val="nil"/>
              <w:right w:val="nil"/>
            </w:tcBorders>
            <w:vAlign w:val="center"/>
          </w:tcPr>
          <w:p w14:paraId="093B3C50" w14:textId="19FDC571" w:rsidR="00DA62A5" w:rsidRPr="00472F1F" w:rsidRDefault="001F0185" w:rsidP="00C64727">
            <w:pPr>
              <w:widowControl/>
              <w:autoSpaceDE/>
              <w:autoSpaceDN/>
              <w:spacing w:after="160" w:line="259" w:lineRule="auto"/>
              <w:jc w:val="center"/>
            </w:pPr>
            <w:r w:rsidRPr="00472F1F">
              <w:t>6.25 (0.71)</w:t>
            </w:r>
          </w:p>
        </w:tc>
        <w:tc>
          <w:tcPr>
            <w:tcW w:w="1644" w:type="dxa"/>
            <w:tcBorders>
              <w:top w:val="nil"/>
              <w:left w:val="nil"/>
              <w:bottom w:val="nil"/>
              <w:right w:val="nil"/>
            </w:tcBorders>
            <w:vAlign w:val="center"/>
          </w:tcPr>
          <w:p w14:paraId="40858861" w14:textId="5E66A55F" w:rsidR="00DA62A5" w:rsidRPr="00472F1F" w:rsidRDefault="001F0185" w:rsidP="00C64727">
            <w:pPr>
              <w:widowControl/>
              <w:autoSpaceDE/>
              <w:autoSpaceDN/>
              <w:spacing w:after="160" w:line="259" w:lineRule="auto"/>
              <w:jc w:val="center"/>
            </w:pPr>
            <w:r w:rsidRPr="00472F1F">
              <w:t>-0.71 (257.32)</w:t>
            </w:r>
          </w:p>
        </w:tc>
        <w:tc>
          <w:tcPr>
            <w:tcW w:w="1417" w:type="dxa"/>
            <w:tcBorders>
              <w:top w:val="nil"/>
              <w:left w:val="nil"/>
              <w:bottom w:val="nil"/>
              <w:right w:val="nil"/>
            </w:tcBorders>
            <w:vAlign w:val="center"/>
          </w:tcPr>
          <w:p w14:paraId="5DCDB75F" w14:textId="77777777" w:rsidR="00DA62A5" w:rsidRPr="00472F1F" w:rsidRDefault="00DA62A5" w:rsidP="00C64727">
            <w:pPr>
              <w:widowControl/>
              <w:autoSpaceDE/>
              <w:autoSpaceDN/>
              <w:spacing w:after="160" w:line="259" w:lineRule="auto"/>
              <w:jc w:val="center"/>
            </w:pPr>
          </w:p>
        </w:tc>
        <w:tc>
          <w:tcPr>
            <w:tcW w:w="1417" w:type="dxa"/>
            <w:tcBorders>
              <w:top w:val="nil"/>
              <w:left w:val="nil"/>
              <w:bottom w:val="nil"/>
            </w:tcBorders>
            <w:vAlign w:val="center"/>
          </w:tcPr>
          <w:p w14:paraId="380091F3" w14:textId="71C12390" w:rsidR="00DA62A5" w:rsidRPr="00472F1F" w:rsidRDefault="001F0185" w:rsidP="00C64727">
            <w:pPr>
              <w:widowControl/>
              <w:autoSpaceDE/>
              <w:autoSpaceDN/>
              <w:spacing w:after="160" w:line="259" w:lineRule="auto"/>
              <w:jc w:val="center"/>
            </w:pPr>
            <w:r w:rsidRPr="00472F1F">
              <w:t>.480</w:t>
            </w:r>
          </w:p>
        </w:tc>
      </w:tr>
      <w:tr w:rsidR="00DA62A5" w14:paraId="55879C9C" w14:textId="64960A17" w:rsidTr="00C64727">
        <w:tc>
          <w:tcPr>
            <w:tcW w:w="2409" w:type="dxa"/>
            <w:tcBorders>
              <w:top w:val="nil"/>
              <w:bottom w:val="single" w:sz="4" w:space="0" w:color="auto"/>
              <w:right w:val="nil"/>
            </w:tcBorders>
            <w:vAlign w:val="center"/>
          </w:tcPr>
          <w:p w14:paraId="5FEF6DA9" w14:textId="1405FD0F" w:rsidR="00DA62A5" w:rsidRPr="00472F1F" w:rsidRDefault="00DA62A5" w:rsidP="00C64727">
            <w:pPr>
              <w:widowControl/>
              <w:autoSpaceDE/>
              <w:autoSpaceDN/>
              <w:spacing w:after="160" w:line="259" w:lineRule="auto"/>
              <w:rPr>
                <w:lang w:val="en-US"/>
              </w:rPr>
            </w:pPr>
            <w:r w:rsidRPr="00472F1F">
              <w:rPr>
                <w:lang w:val="en-US"/>
              </w:rPr>
              <w:t>Engagement after intervention</w:t>
            </w:r>
          </w:p>
        </w:tc>
        <w:tc>
          <w:tcPr>
            <w:tcW w:w="1417" w:type="dxa"/>
            <w:tcBorders>
              <w:top w:val="nil"/>
              <w:left w:val="nil"/>
              <w:bottom w:val="single" w:sz="4" w:space="0" w:color="auto"/>
              <w:right w:val="nil"/>
            </w:tcBorders>
            <w:vAlign w:val="center"/>
          </w:tcPr>
          <w:p w14:paraId="7F4EE3FA" w14:textId="77777777" w:rsidR="00DA62A5" w:rsidRPr="00472F1F" w:rsidRDefault="00DA62A5" w:rsidP="00C64727">
            <w:pPr>
              <w:widowControl/>
              <w:autoSpaceDE/>
              <w:autoSpaceDN/>
              <w:spacing w:after="160" w:line="259" w:lineRule="auto"/>
              <w:jc w:val="center"/>
            </w:pPr>
          </w:p>
        </w:tc>
        <w:tc>
          <w:tcPr>
            <w:tcW w:w="259" w:type="dxa"/>
            <w:tcBorders>
              <w:top w:val="nil"/>
              <w:left w:val="nil"/>
              <w:bottom w:val="single" w:sz="4" w:space="0" w:color="auto"/>
              <w:right w:val="nil"/>
            </w:tcBorders>
            <w:vAlign w:val="center"/>
          </w:tcPr>
          <w:p w14:paraId="3300C16D" w14:textId="77777777" w:rsidR="00DA62A5" w:rsidRPr="00472F1F" w:rsidRDefault="00DA62A5" w:rsidP="00C64727">
            <w:pPr>
              <w:widowControl/>
              <w:autoSpaceDE/>
              <w:autoSpaceDN/>
              <w:spacing w:after="160" w:line="259" w:lineRule="auto"/>
              <w:jc w:val="center"/>
            </w:pPr>
          </w:p>
        </w:tc>
        <w:tc>
          <w:tcPr>
            <w:tcW w:w="1417" w:type="dxa"/>
            <w:tcBorders>
              <w:top w:val="nil"/>
              <w:left w:val="nil"/>
              <w:bottom w:val="single" w:sz="4" w:space="0" w:color="auto"/>
              <w:right w:val="nil"/>
            </w:tcBorders>
            <w:vAlign w:val="center"/>
          </w:tcPr>
          <w:p w14:paraId="108CEA21" w14:textId="4B706C8A" w:rsidR="00DA62A5" w:rsidRPr="00472F1F" w:rsidRDefault="00DA62A5" w:rsidP="00C64727">
            <w:pPr>
              <w:widowControl/>
              <w:autoSpaceDE/>
              <w:autoSpaceDN/>
              <w:spacing w:after="160" w:line="259" w:lineRule="auto"/>
              <w:jc w:val="center"/>
            </w:pPr>
          </w:p>
        </w:tc>
        <w:tc>
          <w:tcPr>
            <w:tcW w:w="1644" w:type="dxa"/>
            <w:tcBorders>
              <w:top w:val="nil"/>
              <w:left w:val="nil"/>
              <w:bottom w:val="single" w:sz="4" w:space="0" w:color="auto"/>
              <w:right w:val="nil"/>
            </w:tcBorders>
            <w:vAlign w:val="center"/>
          </w:tcPr>
          <w:p w14:paraId="08FEB4A8" w14:textId="77777777" w:rsidR="00DA62A5" w:rsidRPr="00472F1F" w:rsidRDefault="00DA62A5" w:rsidP="00C64727">
            <w:pPr>
              <w:widowControl/>
              <w:autoSpaceDE/>
              <w:autoSpaceDN/>
              <w:spacing w:after="160" w:line="259" w:lineRule="auto"/>
              <w:jc w:val="center"/>
            </w:pPr>
          </w:p>
        </w:tc>
        <w:tc>
          <w:tcPr>
            <w:tcW w:w="1417" w:type="dxa"/>
            <w:tcBorders>
              <w:top w:val="nil"/>
              <w:left w:val="nil"/>
              <w:bottom w:val="single" w:sz="4" w:space="0" w:color="auto"/>
              <w:right w:val="nil"/>
            </w:tcBorders>
            <w:vAlign w:val="center"/>
          </w:tcPr>
          <w:p w14:paraId="2E653B24" w14:textId="7556138B" w:rsidR="00DA62A5" w:rsidRPr="00472F1F" w:rsidRDefault="001F0185" w:rsidP="00C64727">
            <w:pPr>
              <w:widowControl/>
              <w:autoSpaceDE/>
              <w:autoSpaceDN/>
              <w:spacing w:after="160" w:line="259" w:lineRule="auto"/>
              <w:jc w:val="center"/>
            </w:pPr>
            <w:r w:rsidRPr="00472F1F">
              <w:t>1.35 (3)</w:t>
            </w:r>
          </w:p>
        </w:tc>
        <w:tc>
          <w:tcPr>
            <w:tcW w:w="1417" w:type="dxa"/>
            <w:tcBorders>
              <w:top w:val="nil"/>
              <w:left w:val="nil"/>
              <w:bottom w:val="single" w:sz="4" w:space="0" w:color="auto"/>
            </w:tcBorders>
            <w:vAlign w:val="center"/>
          </w:tcPr>
          <w:p w14:paraId="7C9AB110" w14:textId="414720A4" w:rsidR="00DA62A5" w:rsidRPr="00472F1F" w:rsidRDefault="001F0185" w:rsidP="00C64727">
            <w:pPr>
              <w:widowControl/>
              <w:autoSpaceDE/>
              <w:autoSpaceDN/>
              <w:spacing w:after="160" w:line="259" w:lineRule="auto"/>
              <w:jc w:val="center"/>
            </w:pPr>
            <w:r w:rsidRPr="00472F1F">
              <w:t>.716</w:t>
            </w:r>
          </w:p>
        </w:tc>
      </w:tr>
    </w:tbl>
    <w:p w14:paraId="44F06FEF" w14:textId="77777777" w:rsidR="00B9231A" w:rsidRDefault="00B9231A">
      <w:pPr>
        <w:widowControl/>
        <w:autoSpaceDE/>
        <w:autoSpaceDN/>
        <w:spacing w:after="160" w:line="259" w:lineRule="auto"/>
        <w:rPr>
          <w:i/>
          <w:iCs/>
          <w:sz w:val="24"/>
          <w:szCs w:val="24"/>
        </w:rPr>
      </w:pPr>
    </w:p>
    <w:p w14:paraId="6F5756BD" w14:textId="568B1800" w:rsidR="00472F1F" w:rsidRDefault="00B9231A" w:rsidP="00472F1F">
      <w:pPr>
        <w:widowControl/>
        <w:autoSpaceDE/>
        <w:autoSpaceDN/>
        <w:spacing w:after="160" w:line="259" w:lineRule="auto"/>
        <w:rPr>
          <w:sz w:val="24"/>
          <w:szCs w:val="24"/>
        </w:rPr>
      </w:pPr>
      <w:r w:rsidRPr="00B9231A">
        <w:rPr>
          <w:i/>
          <w:iCs/>
          <w:sz w:val="24"/>
          <w:szCs w:val="24"/>
        </w:rPr>
        <w:t>Note.</w:t>
      </w:r>
      <w:r>
        <w:rPr>
          <w:sz w:val="24"/>
          <w:szCs w:val="24"/>
        </w:rPr>
        <w:t xml:space="preserve"> </w:t>
      </w:r>
      <w:r w:rsidR="001F0185" w:rsidRPr="00B9231A">
        <w:rPr>
          <w:sz w:val="24"/>
          <w:szCs w:val="24"/>
        </w:rPr>
        <w:t xml:space="preserve">Engagement was measured categorically (e.g., "not at all", "occasionally", etc.). </w:t>
      </w:r>
    </w:p>
    <w:p w14:paraId="04A77598" w14:textId="77777777" w:rsidR="00472F1F" w:rsidRPr="00BE456E" w:rsidRDefault="00472F1F" w:rsidP="00472F1F">
      <w:pPr>
        <w:rPr>
          <w:color w:val="1F1F1F"/>
          <w:sz w:val="24"/>
          <w:szCs w:val="24"/>
          <w:highlight w:val="white"/>
        </w:rPr>
      </w:pPr>
      <w:r w:rsidRPr="00BE456E">
        <w:rPr>
          <w:color w:val="1F1F1F"/>
          <w:sz w:val="24"/>
          <w:szCs w:val="24"/>
          <w:highlight w:val="white"/>
        </w:rPr>
        <w:t>*p &lt; 0.05. **p &lt; 0.01. ***p &lt; 0.001.</w:t>
      </w:r>
    </w:p>
    <w:p w14:paraId="60C47E0A" w14:textId="77777777" w:rsidR="006B5F0E" w:rsidRDefault="006B5F0E" w:rsidP="00425A72">
      <w:pPr>
        <w:pStyle w:val="berschrift1"/>
        <w:spacing w:before="80"/>
        <w:ind w:left="0"/>
        <w:sectPr w:rsidR="006B5F0E" w:rsidSect="00E4222D">
          <w:headerReference w:type="default" r:id="rId7"/>
          <w:headerReference w:type="first" r:id="rId8"/>
          <w:type w:val="continuous"/>
          <w:pgSz w:w="11906" w:h="16838"/>
          <w:pgMar w:top="1418" w:right="1418" w:bottom="1418" w:left="1134" w:header="709" w:footer="709" w:gutter="0"/>
          <w:cols w:space="708"/>
          <w:titlePg/>
          <w:docGrid w:linePitch="360"/>
        </w:sectPr>
      </w:pPr>
    </w:p>
    <w:p w14:paraId="4FA5BC2B" w14:textId="7F1BF755" w:rsidR="0032429F" w:rsidRPr="0032429F" w:rsidRDefault="005A6216" w:rsidP="00344A13">
      <w:pPr>
        <w:widowControl/>
        <w:autoSpaceDE/>
        <w:autoSpaceDN/>
        <w:spacing w:after="160" w:line="259" w:lineRule="auto"/>
        <w:rPr>
          <w:rFonts w:asciiTheme="minorHAnsi" w:eastAsiaTheme="minorHAnsi" w:hAnsiTheme="minorHAnsi" w:cstheme="minorBidi"/>
          <w:b/>
          <w:bCs/>
          <w:sz w:val="24"/>
          <w:szCs w:val="24"/>
          <w:lang w:val="en-GB"/>
        </w:rPr>
      </w:pPr>
      <w:r w:rsidRPr="0032429F">
        <w:rPr>
          <w:rFonts w:eastAsiaTheme="minorHAnsi"/>
          <w:b/>
          <w:bCs/>
          <w:sz w:val="24"/>
          <w:szCs w:val="24"/>
          <w:lang w:val="en-GB"/>
        </w:rPr>
        <w:lastRenderedPageBreak/>
        <w:t>Table S</w:t>
      </w:r>
      <w:r w:rsidR="00CA0D70">
        <w:rPr>
          <w:rFonts w:eastAsiaTheme="minorHAnsi"/>
          <w:b/>
          <w:bCs/>
          <w:sz w:val="24"/>
          <w:szCs w:val="24"/>
          <w:lang w:val="en-GB"/>
        </w:rPr>
        <w:t>4</w:t>
      </w:r>
    </w:p>
    <w:p w14:paraId="30FF86FB" w14:textId="78A50AB9" w:rsidR="005A6216" w:rsidRPr="0032429F" w:rsidRDefault="00425A72" w:rsidP="00344A13">
      <w:pPr>
        <w:widowControl/>
        <w:autoSpaceDE/>
        <w:autoSpaceDN/>
        <w:spacing w:after="160" w:line="259" w:lineRule="auto"/>
        <w:rPr>
          <w:rFonts w:asciiTheme="minorHAnsi" w:eastAsiaTheme="minorHAnsi" w:hAnsiTheme="minorHAnsi" w:cstheme="minorBidi"/>
          <w:i/>
          <w:iCs/>
          <w:sz w:val="24"/>
          <w:szCs w:val="24"/>
          <w:lang w:val="en-GB"/>
        </w:rPr>
      </w:pPr>
      <w:r w:rsidRPr="0032429F">
        <w:rPr>
          <w:rFonts w:eastAsiaTheme="minorHAnsi"/>
          <w:i/>
          <w:iCs/>
          <w:sz w:val="24"/>
          <w:szCs w:val="24"/>
          <w:lang w:val="en-GB"/>
        </w:rPr>
        <w:t xml:space="preserve">Results of the Explorative </w:t>
      </w:r>
      <w:r w:rsidR="005A6216" w:rsidRPr="0032429F">
        <w:rPr>
          <w:rFonts w:eastAsiaTheme="minorHAnsi"/>
          <w:i/>
          <w:iCs/>
          <w:sz w:val="24"/>
          <w:szCs w:val="24"/>
          <w:lang w:val="en-GB"/>
        </w:rPr>
        <w:t>Qualitative Data Analysis</w:t>
      </w:r>
    </w:p>
    <w:tbl>
      <w:tblPr>
        <w:tblStyle w:val="Tabellenraster"/>
        <w:tblW w:w="14175" w:type="dxa"/>
        <w:tblBorders>
          <w:left w:val="none" w:sz="0" w:space="0" w:color="auto"/>
          <w:right w:val="none" w:sz="0" w:space="0" w:color="auto"/>
        </w:tblBorders>
        <w:tblLayout w:type="fixed"/>
        <w:tblLook w:val="04A0" w:firstRow="1" w:lastRow="0" w:firstColumn="1" w:lastColumn="0" w:noHBand="0" w:noVBand="1"/>
      </w:tblPr>
      <w:tblGrid>
        <w:gridCol w:w="1417"/>
        <w:gridCol w:w="2551"/>
        <w:gridCol w:w="2551"/>
        <w:gridCol w:w="2551"/>
        <w:gridCol w:w="2551"/>
        <w:gridCol w:w="2554"/>
      </w:tblGrid>
      <w:tr w:rsidR="005A6216" w:rsidRPr="00545149" w14:paraId="7D086BFD" w14:textId="77777777" w:rsidTr="00984C3B">
        <w:tc>
          <w:tcPr>
            <w:tcW w:w="1417" w:type="dxa"/>
            <w:vMerge w:val="restart"/>
            <w:tcBorders>
              <w:right w:val="nil"/>
            </w:tcBorders>
          </w:tcPr>
          <w:p w14:paraId="55EA282B" w14:textId="71BDCD07" w:rsidR="005A6216" w:rsidRPr="00472F1F" w:rsidRDefault="005A6216" w:rsidP="00984C3B">
            <w:pPr>
              <w:widowControl/>
              <w:autoSpaceDE/>
              <w:autoSpaceDN/>
              <w:spacing w:before="120" w:after="120"/>
              <w:rPr>
                <w:rFonts w:eastAsiaTheme="minorHAnsi"/>
                <w:lang w:val="en-GB"/>
              </w:rPr>
            </w:pPr>
            <w:r w:rsidRPr="00472F1F">
              <w:rPr>
                <w:rFonts w:eastAsiaTheme="minorHAnsi"/>
                <w:lang w:val="en-GB"/>
              </w:rPr>
              <w:t>Theme</w:t>
            </w:r>
          </w:p>
        </w:tc>
        <w:tc>
          <w:tcPr>
            <w:tcW w:w="12758" w:type="dxa"/>
            <w:gridSpan w:val="5"/>
            <w:tcBorders>
              <w:left w:val="nil"/>
              <w:bottom w:val="single" w:sz="4" w:space="0" w:color="auto"/>
            </w:tcBorders>
          </w:tcPr>
          <w:p w14:paraId="1313E36C" w14:textId="77777777" w:rsidR="005A6216" w:rsidRPr="00472F1F" w:rsidRDefault="005A6216" w:rsidP="00984C3B">
            <w:pPr>
              <w:widowControl/>
              <w:tabs>
                <w:tab w:val="right" w:pos="11408"/>
              </w:tabs>
              <w:autoSpaceDE/>
              <w:autoSpaceDN/>
              <w:spacing w:before="60" w:after="60"/>
              <w:rPr>
                <w:rFonts w:eastAsiaTheme="minorHAnsi"/>
                <w:lang w:val="en-GB"/>
              </w:rPr>
            </w:pPr>
            <w:r w:rsidRPr="00472F1F">
              <w:rPr>
                <w:rFonts w:eastAsiaTheme="minorHAnsi"/>
                <w:lang w:val="en-GB"/>
              </w:rPr>
              <w:t>Positive Impact on Others</w:t>
            </w:r>
            <w:r w:rsidRPr="00472F1F">
              <w:rPr>
                <w:rFonts w:eastAsiaTheme="minorHAnsi"/>
                <w:lang w:val="en-GB"/>
              </w:rPr>
              <w:tab/>
            </w:r>
          </w:p>
        </w:tc>
      </w:tr>
      <w:tr w:rsidR="005A6216" w:rsidRPr="00545149" w14:paraId="08439712" w14:textId="77777777" w:rsidTr="00984C3B">
        <w:trPr>
          <w:trHeight w:val="765"/>
        </w:trPr>
        <w:tc>
          <w:tcPr>
            <w:tcW w:w="1417" w:type="dxa"/>
            <w:vMerge/>
            <w:tcBorders>
              <w:bottom w:val="single" w:sz="4" w:space="0" w:color="auto"/>
              <w:right w:val="nil"/>
            </w:tcBorders>
          </w:tcPr>
          <w:p w14:paraId="4723CD3C" w14:textId="77777777" w:rsidR="005A6216" w:rsidRPr="00472F1F" w:rsidRDefault="005A6216" w:rsidP="00984C3B">
            <w:pPr>
              <w:widowControl/>
              <w:autoSpaceDE/>
              <w:autoSpaceDN/>
              <w:spacing w:before="120" w:after="120"/>
              <w:rPr>
                <w:rFonts w:eastAsiaTheme="minorHAnsi"/>
                <w:lang w:val="en-GB"/>
              </w:rPr>
            </w:pPr>
          </w:p>
        </w:tc>
        <w:tc>
          <w:tcPr>
            <w:tcW w:w="2551" w:type="dxa"/>
            <w:tcBorders>
              <w:left w:val="nil"/>
              <w:bottom w:val="single" w:sz="4" w:space="0" w:color="auto"/>
              <w:right w:val="nil"/>
            </w:tcBorders>
          </w:tcPr>
          <w:p w14:paraId="4385483E"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Assisting or Supporting Others</w:t>
            </w:r>
          </w:p>
        </w:tc>
        <w:tc>
          <w:tcPr>
            <w:tcW w:w="2551" w:type="dxa"/>
            <w:tcBorders>
              <w:left w:val="nil"/>
              <w:bottom w:val="single" w:sz="4" w:space="0" w:color="auto"/>
              <w:right w:val="nil"/>
            </w:tcBorders>
          </w:tcPr>
          <w:p w14:paraId="6B315D5E"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Serving Others</w:t>
            </w:r>
          </w:p>
        </w:tc>
        <w:tc>
          <w:tcPr>
            <w:tcW w:w="2551" w:type="dxa"/>
            <w:tcBorders>
              <w:left w:val="nil"/>
              <w:bottom w:val="single" w:sz="4" w:space="0" w:color="auto"/>
              <w:right w:val="nil"/>
            </w:tcBorders>
          </w:tcPr>
          <w:p w14:paraId="5FD7E019"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Building Relationships and Collaboration</w:t>
            </w:r>
          </w:p>
        </w:tc>
        <w:tc>
          <w:tcPr>
            <w:tcW w:w="2551" w:type="dxa"/>
            <w:tcBorders>
              <w:left w:val="nil"/>
              <w:bottom w:val="single" w:sz="4" w:space="0" w:color="auto"/>
              <w:right w:val="nil"/>
            </w:tcBorders>
          </w:tcPr>
          <w:p w14:paraId="77BD1025"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Contributing to the Education and Development of Others</w:t>
            </w:r>
          </w:p>
        </w:tc>
        <w:tc>
          <w:tcPr>
            <w:tcW w:w="2554" w:type="dxa"/>
            <w:tcBorders>
              <w:left w:val="nil"/>
              <w:bottom w:val="single" w:sz="4" w:space="0" w:color="auto"/>
              <w:right w:val="nil"/>
            </w:tcBorders>
          </w:tcPr>
          <w:p w14:paraId="2B215F51"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Impacting the Emotions of Others</w:t>
            </w:r>
          </w:p>
          <w:p w14:paraId="3A527447" w14:textId="77777777" w:rsidR="005A6216" w:rsidRPr="00472F1F" w:rsidRDefault="005A6216" w:rsidP="00984C3B">
            <w:pPr>
              <w:widowControl/>
              <w:autoSpaceDE/>
              <w:autoSpaceDN/>
              <w:spacing w:before="60" w:after="60"/>
              <w:rPr>
                <w:rFonts w:eastAsiaTheme="minorHAnsi"/>
                <w:lang w:val="en-GB"/>
              </w:rPr>
            </w:pPr>
          </w:p>
        </w:tc>
      </w:tr>
      <w:tr w:rsidR="005A6216" w:rsidRPr="00545149" w14:paraId="51BB2F89" w14:textId="77777777" w:rsidTr="00984C3B">
        <w:tc>
          <w:tcPr>
            <w:tcW w:w="1417" w:type="dxa"/>
            <w:tcBorders>
              <w:top w:val="nil"/>
              <w:bottom w:val="nil"/>
              <w:right w:val="nil"/>
            </w:tcBorders>
          </w:tcPr>
          <w:p w14:paraId="240747C3" w14:textId="77777777" w:rsidR="005A6216" w:rsidRPr="00472F1F" w:rsidRDefault="005A6216" w:rsidP="00984C3B">
            <w:pPr>
              <w:widowControl/>
              <w:autoSpaceDE/>
              <w:autoSpaceDN/>
              <w:spacing w:afterLines="40" w:after="96"/>
              <w:rPr>
                <w:rFonts w:eastAsiaTheme="minorHAnsi"/>
                <w:lang w:val="en-GB"/>
              </w:rPr>
            </w:pPr>
            <w:r w:rsidRPr="00472F1F">
              <w:rPr>
                <w:rFonts w:eastAsiaTheme="minorHAnsi"/>
                <w:lang w:val="en-GB"/>
              </w:rPr>
              <w:t>Description</w:t>
            </w:r>
          </w:p>
        </w:tc>
        <w:tc>
          <w:tcPr>
            <w:tcW w:w="2551" w:type="dxa"/>
            <w:tcBorders>
              <w:top w:val="nil"/>
              <w:left w:val="nil"/>
              <w:bottom w:val="nil"/>
              <w:right w:val="nil"/>
            </w:tcBorders>
          </w:tcPr>
          <w:p w14:paraId="4658BC7C" w14:textId="77777777" w:rsidR="005A6216" w:rsidRPr="00472F1F" w:rsidRDefault="005A6216" w:rsidP="00984C3B">
            <w:pPr>
              <w:widowControl/>
              <w:autoSpaceDE/>
              <w:autoSpaceDN/>
              <w:spacing w:after="60"/>
              <w:rPr>
                <w:rFonts w:eastAsiaTheme="minorHAnsi"/>
                <w:lang w:val="en-GB"/>
              </w:rPr>
            </w:pPr>
            <w:r w:rsidRPr="00472F1F">
              <w:rPr>
                <w:rFonts w:eastAsiaTheme="minorHAnsi"/>
                <w:lang w:val="en-GB"/>
              </w:rPr>
              <w:t>The activity provides assistance or support to other individuals, for example, by answering questions, reducing workload burdens, or assisting in problem-solving.</w:t>
            </w:r>
          </w:p>
        </w:tc>
        <w:tc>
          <w:tcPr>
            <w:tcW w:w="2551" w:type="dxa"/>
            <w:tcBorders>
              <w:top w:val="nil"/>
              <w:left w:val="nil"/>
              <w:bottom w:val="nil"/>
              <w:right w:val="nil"/>
            </w:tcBorders>
          </w:tcPr>
          <w:p w14:paraId="5543C72C" w14:textId="77777777" w:rsidR="005A6216" w:rsidRPr="00472F1F" w:rsidRDefault="005A6216" w:rsidP="00984C3B">
            <w:pPr>
              <w:widowControl/>
              <w:autoSpaceDE/>
              <w:autoSpaceDN/>
              <w:rPr>
                <w:rFonts w:eastAsiaTheme="minorHAnsi"/>
                <w:lang w:val="en-GB"/>
              </w:rPr>
            </w:pPr>
            <w:r w:rsidRPr="00472F1F">
              <w:rPr>
                <w:rFonts w:eastAsiaTheme="minorHAnsi"/>
                <w:lang w:val="en-GB"/>
              </w:rPr>
              <w:t>The activity is carried out for the benefit of other individuals, without reference to specific requests or prompts such as questions or problems.</w:t>
            </w:r>
          </w:p>
        </w:tc>
        <w:tc>
          <w:tcPr>
            <w:tcW w:w="2551" w:type="dxa"/>
            <w:tcBorders>
              <w:top w:val="nil"/>
              <w:left w:val="nil"/>
              <w:bottom w:val="nil"/>
              <w:right w:val="nil"/>
            </w:tcBorders>
          </w:tcPr>
          <w:p w14:paraId="243CD2EE" w14:textId="77777777" w:rsidR="005A6216" w:rsidRPr="00472F1F" w:rsidRDefault="005A6216" w:rsidP="00984C3B">
            <w:pPr>
              <w:widowControl/>
              <w:autoSpaceDE/>
              <w:autoSpaceDN/>
              <w:rPr>
                <w:rFonts w:eastAsiaTheme="minorHAnsi"/>
                <w:lang w:val="en-GB"/>
              </w:rPr>
            </w:pPr>
            <w:r w:rsidRPr="00472F1F">
              <w:rPr>
                <w:rFonts w:eastAsiaTheme="minorHAnsi"/>
                <w:lang w:val="en-GB"/>
              </w:rPr>
              <w:t>The activity is aimed at expanding or improving one's own or others' relationships or collaboration, as well as establishing new contacts.</w:t>
            </w:r>
          </w:p>
        </w:tc>
        <w:tc>
          <w:tcPr>
            <w:tcW w:w="2551" w:type="dxa"/>
            <w:tcBorders>
              <w:top w:val="nil"/>
              <w:left w:val="nil"/>
              <w:bottom w:val="nil"/>
              <w:right w:val="nil"/>
            </w:tcBorders>
          </w:tcPr>
          <w:p w14:paraId="4C74B62C" w14:textId="77777777" w:rsidR="005A6216" w:rsidRPr="00472F1F" w:rsidRDefault="005A6216" w:rsidP="00984C3B">
            <w:pPr>
              <w:widowControl/>
              <w:autoSpaceDE/>
              <w:autoSpaceDN/>
              <w:rPr>
                <w:rFonts w:eastAsiaTheme="minorHAnsi"/>
                <w:lang w:val="en-GB"/>
              </w:rPr>
            </w:pPr>
            <w:r w:rsidRPr="00472F1F">
              <w:rPr>
                <w:rFonts w:eastAsiaTheme="minorHAnsi"/>
                <w:lang w:val="en-GB"/>
              </w:rPr>
              <w:t>The activity serves to convey knowledge or to develop and assess the knowledge or skills of others.</w:t>
            </w:r>
          </w:p>
        </w:tc>
        <w:tc>
          <w:tcPr>
            <w:tcW w:w="2554" w:type="dxa"/>
            <w:tcBorders>
              <w:top w:val="nil"/>
              <w:left w:val="nil"/>
              <w:bottom w:val="nil"/>
              <w:right w:val="nil"/>
            </w:tcBorders>
          </w:tcPr>
          <w:p w14:paraId="347D9B4A" w14:textId="77777777" w:rsidR="005A6216" w:rsidRPr="00472F1F" w:rsidRDefault="005A6216" w:rsidP="00984C3B">
            <w:pPr>
              <w:widowControl/>
              <w:autoSpaceDE/>
              <w:autoSpaceDN/>
              <w:rPr>
                <w:rFonts w:eastAsiaTheme="minorHAnsi"/>
                <w:lang w:val="en-GB"/>
              </w:rPr>
            </w:pPr>
            <w:r w:rsidRPr="00472F1F">
              <w:rPr>
                <w:rFonts w:eastAsiaTheme="minorHAnsi"/>
                <w:lang w:val="en-GB"/>
              </w:rPr>
              <w:t>The activity positively impacts the emotions of others, including eliciting positive feelings or reducing negative emotions.</w:t>
            </w:r>
          </w:p>
        </w:tc>
      </w:tr>
      <w:tr w:rsidR="005A6216" w:rsidRPr="00545149" w14:paraId="7F3C9730" w14:textId="77777777" w:rsidTr="00984C3B">
        <w:tc>
          <w:tcPr>
            <w:tcW w:w="1417" w:type="dxa"/>
            <w:tcBorders>
              <w:top w:val="nil"/>
              <w:bottom w:val="nil"/>
              <w:right w:val="nil"/>
            </w:tcBorders>
          </w:tcPr>
          <w:p w14:paraId="151B89D1" w14:textId="77777777" w:rsidR="005A6216" w:rsidRPr="00472F1F" w:rsidRDefault="005A6216" w:rsidP="00984C3B">
            <w:pPr>
              <w:widowControl/>
              <w:autoSpaceDE/>
              <w:autoSpaceDN/>
              <w:spacing w:afterLines="40" w:after="96"/>
              <w:rPr>
                <w:rFonts w:eastAsiaTheme="minorHAnsi"/>
                <w:lang w:val="en-GB"/>
              </w:rPr>
            </w:pPr>
            <w:r w:rsidRPr="00472F1F">
              <w:rPr>
                <w:rFonts w:eastAsiaTheme="minorHAnsi"/>
                <w:lang w:val="en-GB"/>
              </w:rPr>
              <w:t>Example</w:t>
            </w:r>
          </w:p>
        </w:tc>
        <w:tc>
          <w:tcPr>
            <w:tcW w:w="2551" w:type="dxa"/>
            <w:tcBorders>
              <w:top w:val="nil"/>
              <w:left w:val="nil"/>
              <w:bottom w:val="nil"/>
              <w:right w:val="nil"/>
            </w:tcBorders>
          </w:tcPr>
          <w:p w14:paraId="5C82D1BE" w14:textId="77777777" w:rsidR="005A6216" w:rsidRPr="00472F1F" w:rsidRDefault="005A6216" w:rsidP="00984C3B">
            <w:pPr>
              <w:widowControl/>
              <w:autoSpaceDE/>
              <w:autoSpaceDN/>
              <w:rPr>
                <w:rFonts w:eastAsiaTheme="minorHAnsi"/>
                <w:lang w:val="en-GB"/>
              </w:rPr>
            </w:pPr>
            <w:r w:rsidRPr="00472F1F">
              <w:rPr>
                <w:rFonts w:eastAsiaTheme="minorHAnsi"/>
                <w:lang w:val="en-GB"/>
              </w:rPr>
              <w:t>Through processing emails, I was able to assist others and provide feedback.</w:t>
            </w:r>
          </w:p>
        </w:tc>
        <w:tc>
          <w:tcPr>
            <w:tcW w:w="2551" w:type="dxa"/>
            <w:tcBorders>
              <w:top w:val="nil"/>
              <w:left w:val="nil"/>
              <w:bottom w:val="nil"/>
              <w:right w:val="nil"/>
            </w:tcBorders>
          </w:tcPr>
          <w:p w14:paraId="21B5566B" w14:textId="77777777" w:rsidR="005A6216" w:rsidRPr="00472F1F" w:rsidRDefault="005A6216" w:rsidP="00984C3B">
            <w:pPr>
              <w:widowControl/>
              <w:autoSpaceDE/>
              <w:autoSpaceDN/>
              <w:rPr>
                <w:rFonts w:eastAsiaTheme="minorHAnsi"/>
                <w:lang w:val="en-GB"/>
              </w:rPr>
            </w:pPr>
            <w:r w:rsidRPr="00472F1F">
              <w:rPr>
                <w:rFonts w:eastAsiaTheme="minorHAnsi"/>
                <w:lang w:val="en-GB"/>
              </w:rPr>
              <w:t>Through my contribution in the morning meeting, my colleagues have a better overview of the status of the tasks.</w:t>
            </w:r>
          </w:p>
        </w:tc>
        <w:tc>
          <w:tcPr>
            <w:tcW w:w="2551" w:type="dxa"/>
            <w:tcBorders>
              <w:top w:val="nil"/>
              <w:left w:val="nil"/>
              <w:bottom w:val="nil"/>
              <w:right w:val="nil"/>
            </w:tcBorders>
          </w:tcPr>
          <w:p w14:paraId="44C10C08" w14:textId="77777777" w:rsidR="005A6216" w:rsidRPr="00472F1F" w:rsidRDefault="005A6216" w:rsidP="00984C3B">
            <w:pPr>
              <w:widowControl/>
              <w:autoSpaceDE/>
              <w:autoSpaceDN/>
              <w:rPr>
                <w:rFonts w:eastAsiaTheme="minorHAnsi"/>
                <w:lang w:val="en-GB"/>
              </w:rPr>
            </w:pPr>
            <w:r w:rsidRPr="00472F1F">
              <w:rPr>
                <w:rFonts w:eastAsiaTheme="minorHAnsi"/>
                <w:lang w:val="en-GB"/>
              </w:rPr>
              <w:t>The team teaching with my colleague was helpful for both of us and had positive effects on our relationship.</w:t>
            </w:r>
          </w:p>
        </w:tc>
        <w:tc>
          <w:tcPr>
            <w:tcW w:w="2551" w:type="dxa"/>
            <w:tcBorders>
              <w:top w:val="nil"/>
              <w:left w:val="nil"/>
              <w:bottom w:val="nil"/>
              <w:right w:val="nil"/>
            </w:tcBorders>
          </w:tcPr>
          <w:p w14:paraId="3CF75B7C" w14:textId="77777777" w:rsidR="005A6216" w:rsidRPr="00472F1F" w:rsidRDefault="005A6216" w:rsidP="00984C3B">
            <w:pPr>
              <w:widowControl/>
              <w:autoSpaceDE/>
              <w:autoSpaceDN/>
              <w:spacing w:after="60"/>
              <w:rPr>
                <w:rFonts w:eastAsiaTheme="minorHAnsi"/>
                <w:lang w:val="en-GB"/>
              </w:rPr>
            </w:pPr>
            <w:r w:rsidRPr="00472F1F">
              <w:rPr>
                <w:rFonts w:eastAsiaTheme="minorHAnsi"/>
                <w:lang w:val="en-GB"/>
              </w:rPr>
              <w:t>I have created a product training for our new apprentices. Through this, I provide them with the necessary technical information they need for their daily work.</w:t>
            </w:r>
          </w:p>
        </w:tc>
        <w:tc>
          <w:tcPr>
            <w:tcW w:w="2554" w:type="dxa"/>
            <w:tcBorders>
              <w:top w:val="nil"/>
              <w:left w:val="nil"/>
              <w:bottom w:val="nil"/>
              <w:right w:val="nil"/>
            </w:tcBorders>
          </w:tcPr>
          <w:p w14:paraId="787D6FF2" w14:textId="77777777" w:rsidR="005A6216" w:rsidRPr="00472F1F" w:rsidRDefault="005A6216" w:rsidP="00984C3B">
            <w:pPr>
              <w:widowControl/>
              <w:autoSpaceDE/>
              <w:autoSpaceDN/>
              <w:rPr>
                <w:rFonts w:eastAsiaTheme="minorHAnsi"/>
                <w:lang w:val="en-GB"/>
              </w:rPr>
            </w:pPr>
            <w:r w:rsidRPr="00472F1F">
              <w:rPr>
                <w:rFonts w:eastAsiaTheme="minorHAnsi"/>
                <w:lang w:val="en-GB"/>
              </w:rPr>
              <w:t>Through my encouragement, I was able to reduce my client's fears.</w:t>
            </w:r>
          </w:p>
        </w:tc>
      </w:tr>
      <w:tr w:rsidR="005A6216" w:rsidRPr="00545149" w14:paraId="5186C43E" w14:textId="77777777" w:rsidTr="00984C3B">
        <w:tc>
          <w:tcPr>
            <w:tcW w:w="1417" w:type="dxa"/>
            <w:tcBorders>
              <w:top w:val="nil"/>
              <w:bottom w:val="single" w:sz="4" w:space="0" w:color="auto"/>
              <w:right w:val="nil"/>
            </w:tcBorders>
          </w:tcPr>
          <w:p w14:paraId="52810B71" w14:textId="77777777" w:rsidR="005A6216" w:rsidRPr="00472F1F" w:rsidRDefault="005A6216" w:rsidP="00984C3B">
            <w:pPr>
              <w:widowControl/>
              <w:autoSpaceDE/>
              <w:autoSpaceDN/>
              <w:spacing w:afterLines="40" w:after="96"/>
              <w:rPr>
                <w:rFonts w:eastAsiaTheme="minorHAnsi"/>
                <w:lang w:val="en-GB"/>
              </w:rPr>
            </w:pPr>
            <w:r w:rsidRPr="00472F1F">
              <w:rPr>
                <w:rFonts w:eastAsiaTheme="minorHAnsi"/>
                <w:lang w:val="en-GB"/>
              </w:rPr>
              <w:t xml:space="preserve">Similarities with Existing Research </w:t>
            </w:r>
          </w:p>
          <w:p w14:paraId="3BA0C365" w14:textId="77777777" w:rsidR="005A6216" w:rsidRPr="00472F1F" w:rsidRDefault="005A6216" w:rsidP="00984C3B">
            <w:pPr>
              <w:widowControl/>
              <w:autoSpaceDE/>
              <w:autoSpaceDN/>
              <w:spacing w:afterLines="40" w:after="96"/>
              <w:rPr>
                <w:rFonts w:eastAsiaTheme="minorHAnsi"/>
                <w:lang w:val="en-GB"/>
              </w:rPr>
            </w:pPr>
          </w:p>
        </w:tc>
        <w:tc>
          <w:tcPr>
            <w:tcW w:w="2551" w:type="dxa"/>
            <w:tcBorders>
              <w:top w:val="nil"/>
              <w:left w:val="nil"/>
              <w:bottom w:val="single" w:sz="4" w:space="0" w:color="auto"/>
              <w:right w:val="nil"/>
            </w:tcBorders>
          </w:tcPr>
          <w:p w14:paraId="2174CF43" w14:textId="77777777" w:rsidR="005A6216" w:rsidRPr="00472F1F" w:rsidRDefault="005A6216" w:rsidP="00984C3B">
            <w:pPr>
              <w:widowControl/>
              <w:autoSpaceDE/>
              <w:autoSpaceDN/>
              <w:rPr>
                <w:rFonts w:eastAsiaTheme="minorHAnsi"/>
                <w:lang w:val="en-GB"/>
              </w:rPr>
            </w:pPr>
            <w:r w:rsidRPr="00472F1F">
              <w:rPr>
                <w:rFonts w:eastAsiaTheme="minorHAnsi"/>
                <w:lang w:val="en-GB"/>
              </w:rPr>
              <w:t>Serving others (Lips-Wiersma &amp; Morris, 2009), competence in the SDT (Ryan &amp; Deci, 2000), contribution (Bailey et al., 2024; Martikainen et al., 2022; Pavlish &amp; Hunt, 2012; Rosso et al., 2010)</w:t>
            </w:r>
          </w:p>
        </w:tc>
        <w:tc>
          <w:tcPr>
            <w:tcW w:w="2551" w:type="dxa"/>
            <w:tcBorders>
              <w:top w:val="nil"/>
              <w:left w:val="nil"/>
              <w:bottom w:val="single" w:sz="4" w:space="0" w:color="auto"/>
              <w:right w:val="nil"/>
            </w:tcBorders>
          </w:tcPr>
          <w:p w14:paraId="19400174" w14:textId="77777777" w:rsidR="005A6216" w:rsidRPr="00472F1F" w:rsidRDefault="005A6216" w:rsidP="00984C3B">
            <w:pPr>
              <w:widowControl/>
              <w:autoSpaceDE/>
              <w:autoSpaceDN/>
              <w:rPr>
                <w:rFonts w:eastAsiaTheme="minorHAnsi"/>
                <w:lang w:val="en-GB"/>
              </w:rPr>
            </w:pPr>
            <w:r w:rsidRPr="00472F1F">
              <w:rPr>
                <w:rFonts w:eastAsiaTheme="minorHAnsi"/>
                <w:lang w:val="en-GB"/>
              </w:rPr>
              <w:t>Serving others (Lips-Wiersma &amp; Morris, 2009), competence in the SDT (Ryan &amp; Deci, 2000), contribution (Bailey et al, 2024; Martikainen et al., 2022; Pavlish &amp; Hunt, 2012; Rosso et al., 2010)</w:t>
            </w:r>
          </w:p>
        </w:tc>
        <w:tc>
          <w:tcPr>
            <w:tcW w:w="2551" w:type="dxa"/>
            <w:tcBorders>
              <w:top w:val="nil"/>
              <w:left w:val="nil"/>
              <w:bottom w:val="single" w:sz="4" w:space="0" w:color="auto"/>
              <w:right w:val="nil"/>
            </w:tcBorders>
          </w:tcPr>
          <w:p w14:paraId="478476E3" w14:textId="77777777" w:rsidR="005A6216" w:rsidRPr="00472F1F" w:rsidRDefault="005A6216" w:rsidP="00984C3B">
            <w:pPr>
              <w:widowControl/>
              <w:autoSpaceDE/>
              <w:autoSpaceDN/>
              <w:spacing w:after="120"/>
              <w:rPr>
                <w:rFonts w:eastAsiaTheme="minorHAnsi"/>
                <w:lang w:val="en-GB"/>
              </w:rPr>
            </w:pPr>
            <w:r w:rsidRPr="00472F1F">
              <w:rPr>
                <w:rFonts w:eastAsiaTheme="minorHAnsi"/>
                <w:lang w:val="en-GB"/>
              </w:rPr>
              <w:t>Unity with others (Lips-Wiersma &amp; Morris, 2009), unification (Rosso et al., 2010), relatedness in the SDT (Ryan &amp; Deci, 2000), connection (Martikainen et al., 2022; Pavlish &amp; Hunt, 2012), relationality (Trittin-Ulbrich &amp; Glozer, 2024)</w:t>
            </w:r>
          </w:p>
        </w:tc>
        <w:tc>
          <w:tcPr>
            <w:tcW w:w="2551" w:type="dxa"/>
            <w:tcBorders>
              <w:top w:val="nil"/>
              <w:left w:val="nil"/>
              <w:bottom w:val="single" w:sz="4" w:space="0" w:color="auto"/>
              <w:right w:val="nil"/>
            </w:tcBorders>
          </w:tcPr>
          <w:p w14:paraId="3FD1C1B3" w14:textId="77777777" w:rsidR="005A6216" w:rsidRPr="00472F1F" w:rsidRDefault="005A6216" w:rsidP="00984C3B">
            <w:pPr>
              <w:widowControl/>
              <w:autoSpaceDE/>
              <w:autoSpaceDN/>
              <w:rPr>
                <w:rFonts w:eastAsiaTheme="minorHAnsi"/>
                <w:lang w:val="en-GB"/>
              </w:rPr>
            </w:pPr>
            <w:r w:rsidRPr="00472F1F">
              <w:rPr>
                <w:rFonts w:eastAsiaTheme="minorHAnsi"/>
                <w:lang w:val="en-GB"/>
              </w:rPr>
              <w:t>Serving others (Lips-Wiersma &amp; Morris, 2009), competence in the SDT (Ryan &amp; Deci, 2000), contribution (Bailey et al., 2024; Martikainen et al., 2022; Pavlish &amp; Hunt, 2012; Rosso et al., 2010)</w:t>
            </w:r>
          </w:p>
        </w:tc>
        <w:tc>
          <w:tcPr>
            <w:tcW w:w="2554" w:type="dxa"/>
            <w:tcBorders>
              <w:top w:val="nil"/>
              <w:left w:val="nil"/>
              <w:bottom w:val="single" w:sz="4" w:space="0" w:color="auto"/>
              <w:right w:val="nil"/>
            </w:tcBorders>
          </w:tcPr>
          <w:p w14:paraId="6D00C4B2" w14:textId="77777777" w:rsidR="005A6216" w:rsidRPr="00472F1F" w:rsidRDefault="005A6216" w:rsidP="00984C3B">
            <w:pPr>
              <w:widowControl/>
              <w:autoSpaceDE/>
              <w:autoSpaceDN/>
              <w:rPr>
                <w:rFonts w:eastAsiaTheme="minorHAnsi"/>
                <w:lang w:val="en-GB"/>
              </w:rPr>
            </w:pPr>
            <w:r w:rsidRPr="00472F1F">
              <w:rPr>
                <w:rFonts w:eastAsiaTheme="minorHAnsi"/>
                <w:lang w:val="en-GB"/>
              </w:rPr>
              <w:t>Serving others (Lips-Wiersma &amp; Morris, 2009), competence in the SDT (Ryan &amp; Deci, 2000), contribution (Bailey et al., 2024; Martikainen et al., 2022; Pavlish &amp; Hunt, 2012; Rosso et al., 2010)</w:t>
            </w:r>
          </w:p>
        </w:tc>
      </w:tr>
    </w:tbl>
    <w:p w14:paraId="3A2367CC" w14:textId="121C2847" w:rsidR="005A6216" w:rsidRPr="0032429F" w:rsidRDefault="005A6216" w:rsidP="005A6216">
      <w:pPr>
        <w:widowControl/>
        <w:autoSpaceDE/>
        <w:autoSpaceDN/>
        <w:spacing w:after="160" w:line="259" w:lineRule="auto"/>
        <w:rPr>
          <w:rFonts w:eastAsiaTheme="minorHAnsi"/>
          <w:b/>
          <w:bCs/>
          <w:sz w:val="24"/>
          <w:szCs w:val="24"/>
          <w:lang w:val="en-GB"/>
        </w:rPr>
      </w:pPr>
      <w:r w:rsidRPr="0032429F">
        <w:rPr>
          <w:rFonts w:eastAsiaTheme="minorHAnsi"/>
          <w:b/>
          <w:bCs/>
          <w:sz w:val="24"/>
          <w:szCs w:val="24"/>
          <w:lang w:val="en-GB"/>
        </w:rPr>
        <w:br w:type="page"/>
      </w:r>
      <w:r w:rsidRPr="0032429F">
        <w:rPr>
          <w:rFonts w:eastAsiaTheme="minorHAnsi"/>
          <w:b/>
          <w:bCs/>
          <w:sz w:val="24"/>
          <w:szCs w:val="24"/>
          <w:lang w:val="en-GB"/>
        </w:rPr>
        <w:lastRenderedPageBreak/>
        <w:t xml:space="preserve">Table </w:t>
      </w:r>
      <w:r w:rsidR="00FA6B07" w:rsidRPr="0032429F">
        <w:rPr>
          <w:rFonts w:eastAsiaTheme="minorHAnsi"/>
          <w:b/>
          <w:bCs/>
          <w:sz w:val="24"/>
          <w:szCs w:val="24"/>
          <w:lang w:val="en-GB"/>
        </w:rPr>
        <w:t>S</w:t>
      </w:r>
      <w:r w:rsidR="002A14CB">
        <w:rPr>
          <w:rFonts w:eastAsiaTheme="minorHAnsi"/>
          <w:b/>
          <w:bCs/>
          <w:sz w:val="24"/>
          <w:szCs w:val="24"/>
          <w:lang w:val="en-GB"/>
        </w:rPr>
        <w:t>4</w:t>
      </w:r>
    </w:p>
    <w:p w14:paraId="40178047" w14:textId="1AE724C2" w:rsidR="0032429F" w:rsidRPr="0032429F" w:rsidRDefault="0032429F" w:rsidP="0032429F">
      <w:pPr>
        <w:widowControl/>
        <w:autoSpaceDE/>
        <w:autoSpaceDN/>
        <w:spacing w:after="160" w:line="259" w:lineRule="auto"/>
        <w:rPr>
          <w:rFonts w:asciiTheme="minorHAnsi" w:eastAsiaTheme="minorHAnsi" w:hAnsiTheme="minorHAnsi" w:cstheme="minorBidi"/>
          <w:i/>
          <w:iCs/>
          <w:sz w:val="24"/>
          <w:szCs w:val="24"/>
          <w:lang w:val="en-GB"/>
        </w:rPr>
      </w:pPr>
      <w:r w:rsidRPr="0032429F">
        <w:rPr>
          <w:rFonts w:eastAsiaTheme="minorHAnsi"/>
          <w:i/>
          <w:iCs/>
          <w:sz w:val="24"/>
          <w:szCs w:val="24"/>
          <w:lang w:val="en-GB"/>
        </w:rPr>
        <w:t>Results of the Explorative Qualitative Data Analysis</w:t>
      </w:r>
    </w:p>
    <w:tbl>
      <w:tblPr>
        <w:tblStyle w:val="Tabellenraster"/>
        <w:tblW w:w="14175" w:type="dxa"/>
        <w:tblBorders>
          <w:left w:val="none" w:sz="0" w:space="0" w:color="auto"/>
          <w:right w:val="none" w:sz="0" w:space="0" w:color="auto"/>
        </w:tblBorders>
        <w:tblLayout w:type="fixed"/>
        <w:tblLook w:val="04A0" w:firstRow="1" w:lastRow="0" w:firstColumn="1" w:lastColumn="0" w:noHBand="0" w:noVBand="1"/>
      </w:tblPr>
      <w:tblGrid>
        <w:gridCol w:w="1417"/>
        <w:gridCol w:w="2551"/>
        <w:gridCol w:w="2551"/>
        <w:gridCol w:w="2551"/>
        <w:gridCol w:w="2551"/>
        <w:gridCol w:w="2554"/>
      </w:tblGrid>
      <w:tr w:rsidR="005A6216" w:rsidRPr="00545149" w14:paraId="6DF62742" w14:textId="77777777" w:rsidTr="00984C3B">
        <w:tc>
          <w:tcPr>
            <w:tcW w:w="1417" w:type="dxa"/>
            <w:vMerge w:val="restart"/>
            <w:tcBorders>
              <w:right w:val="nil"/>
            </w:tcBorders>
          </w:tcPr>
          <w:p w14:paraId="7B51DED0" w14:textId="77777777" w:rsidR="005A6216" w:rsidRPr="00472F1F" w:rsidRDefault="005A6216" w:rsidP="00984C3B">
            <w:pPr>
              <w:widowControl/>
              <w:autoSpaceDE/>
              <w:autoSpaceDN/>
              <w:spacing w:beforeLines="60" w:before="144" w:afterLines="60" w:after="144"/>
              <w:rPr>
                <w:rFonts w:eastAsiaTheme="minorHAnsi"/>
                <w:lang w:val="en-GB"/>
              </w:rPr>
            </w:pPr>
            <w:r w:rsidRPr="00472F1F">
              <w:rPr>
                <w:rFonts w:eastAsiaTheme="minorHAnsi"/>
                <w:lang w:val="en-GB"/>
              </w:rPr>
              <w:t>Theme</w:t>
            </w:r>
          </w:p>
        </w:tc>
        <w:tc>
          <w:tcPr>
            <w:tcW w:w="12758" w:type="dxa"/>
            <w:gridSpan w:val="5"/>
            <w:tcBorders>
              <w:left w:val="nil"/>
              <w:bottom w:val="single" w:sz="4" w:space="0" w:color="auto"/>
            </w:tcBorders>
          </w:tcPr>
          <w:p w14:paraId="0EDDCC60"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Achievement and Organizational Contribution</w:t>
            </w:r>
          </w:p>
        </w:tc>
      </w:tr>
      <w:tr w:rsidR="005A6216" w:rsidRPr="00545149" w14:paraId="59D99E6A" w14:textId="77777777" w:rsidTr="00984C3B">
        <w:trPr>
          <w:trHeight w:val="582"/>
        </w:trPr>
        <w:tc>
          <w:tcPr>
            <w:tcW w:w="1417" w:type="dxa"/>
            <w:vMerge/>
            <w:tcBorders>
              <w:bottom w:val="single" w:sz="4" w:space="0" w:color="auto"/>
              <w:right w:val="nil"/>
            </w:tcBorders>
          </w:tcPr>
          <w:p w14:paraId="174D0B83" w14:textId="77777777" w:rsidR="005A6216" w:rsidRPr="00472F1F" w:rsidRDefault="005A6216" w:rsidP="00984C3B">
            <w:pPr>
              <w:widowControl/>
              <w:autoSpaceDE/>
              <w:autoSpaceDN/>
              <w:spacing w:beforeLines="60" w:before="144" w:afterLines="60" w:after="144"/>
              <w:rPr>
                <w:rFonts w:eastAsiaTheme="minorHAnsi"/>
                <w:lang w:val="en-GB"/>
              </w:rPr>
            </w:pPr>
          </w:p>
        </w:tc>
        <w:tc>
          <w:tcPr>
            <w:tcW w:w="2551" w:type="dxa"/>
            <w:tcBorders>
              <w:left w:val="nil"/>
              <w:bottom w:val="single" w:sz="4" w:space="0" w:color="auto"/>
              <w:right w:val="nil"/>
            </w:tcBorders>
          </w:tcPr>
          <w:p w14:paraId="01BF4FE0"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Efficient Work Practices</w:t>
            </w:r>
          </w:p>
        </w:tc>
        <w:tc>
          <w:tcPr>
            <w:tcW w:w="2551" w:type="dxa"/>
            <w:tcBorders>
              <w:left w:val="nil"/>
              <w:bottom w:val="single" w:sz="4" w:space="0" w:color="auto"/>
              <w:right w:val="nil"/>
            </w:tcBorders>
          </w:tcPr>
          <w:p w14:paraId="2367E918"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Contributing to Organizational Success</w:t>
            </w:r>
          </w:p>
        </w:tc>
        <w:tc>
          <w:tcPr>
            <w:tcW w:w="2551" w:type="dxa"/>
            <w:tcBorders>
              <w:left w:val="nil"/>
              <w:bottom w:val="single" w:sz="4" w:space="0" w:color="auto"/>
              <w:right w:val="nil"/>
            </w:tcBorders>
          </w:tcPr>
          <w:p w14:paraId="6465F158"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Goal Achievement and Progress</w:t>
            </w:r>
          </w:p>
        </w:tc>
        <w:tc>
          <w:tcPr>
            <w:tcW w:w="2551" w:type="dxa"/>
            <w:tcBorders>
              <w:left w:val="nil"/>
              <w:bottom w:val="single" w:sz="4" w:space="0" w:color="auto"/>
              <w:right w:val="nil"/>
            </w:tcBorders>
          </w:tcPr>
          <w:p w14:paraId="35E8B395"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Maintenance of Operations</w:t>
            </w:r>
          </w:p>
        </w:tc>
        <w:tc>
          <w:tcPr>
            <w:tcW w:w="2554" w:type="dxa"/>
            <w:tcBorders>
              <w:left w:val="nil"/>
              <w:bottom w:val="single" w:sz="4" w:space="0" w:color="auto"/>
              <w:right w:val="nil"/>
            </w:tcBorders>
          </w:tcPr>
          <w:p w14:paraId="3B3E2336"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Quality Management</w:t>
            </w:r>
          </w:p>
        </w:tc>
      </w:tr>
      <w:tr w:rsidR="005A6216" w:rsidRPr="00545149" w14:paraId="11129650" w14:textId="77777777" w:rsidTr="00984C3B">
        <w:tc>
          <w:tcPr>
            <w:tcW w:w="1417" w:type="dxa"/>
            <w:tcBorders>
              <w:top w:val="nil"/>
              <w:bottom w:val="nil"/>
              <w:right w:val="nil"/>
            </w:tcBorders>
          </w:tcPr>
          <w:p w14:paraId="0C9F3382" w14:textId="77777777" w:rsidR="005A6216" w:rsidRPr="00472F1F" w:rsidRDefault="005A6216" w:rsidP="00984C3B">
            <w:pPr>
              <w:widowControl/>
              <w:autoSpaceDE/>
              <w:autoSpaceDN/>
              <w:spacing w:afterLines="40" w:after="96"/>
              <w:rPr>
                <w:rFonts w:eastAsiaTheme="minorHAnsi"/>
                <w:lang w:val="en-GB"/>
              </w:rPr>
            </w:pPr>
            <w:r w:rsidRPr="00472F1F">
              <w:rPr>
                <w:rFonts w:eastAsiaTheme="minorHAnsi"/>
                <w:lang w:val="en-GB"/>
              </w:rPr>
              <w:t>Description</w:t>
            </w:r>
          </w:p>
        </w:tc>
        <w:tc>
          <w:tcPr>
            <w:tcW w:w="2551" w:type="dxa"/>
            <w:tcBorders>
              <w:top w:val="nil"/>
              <w:left w:val="nil"/>
              <w:bottom w:val="nil"/>
              <w:right w:val="nil"/>
            </w:tcBorders>
          </w:tcPr>
          <w:p w14:paraId="5287C463" w14:textId="77777777" w:rsidR="005A6216" w:rsidRPr="00472F1F" w:rsidRDefault="005A6216" w:rsidP="00984C3B">
            <w:pPr>
              <w:widowControl/>
              <w:autoSpaceDE/>
              <w:autoSpaceDN/>
              <w:spacing w:after="60"/>
              <w:rPr>
                <w:rFonts w:eastAsiaTheme="minorHAnsi"/>
                <w:lang w:val="en-GB"/>
              </w:rPr>
            </w:pPr>
            <w:r w:rsidRPr="00472F1F">
              <w:rPr>
                <w:rFonts w:eastAsiaTheme="minorHAnsi"/>
                <w:lang w:val="en-GB"/>
              </w:rPr>
              <w:t>The activity serves to enhance efficiency, such as streamlining future work processes, saving time, or making preparatory arrangements.</w:t>
            </w:r>
          </w:p>
        </w:tc>
        <w:tc>
          <w:tcPr>
            <w:tcW w:w="2551" w:type="dxa"/>
            <w:tcBorders>
              <w:top w:val="nil"/>
              <w:left w:val="nil"/>
              <w:bottom w:val="nil"/>
              <w:right w:val="nil"/>
            </w:tcBorders>
          </w:tcPr>
          <w:p w14:paraId="3D85F2B7" w14:textId="77777777" w:rsidR="005A6216" w:rsidRPr="00472F1F" w:rsidRDefault="005A6216" w:rsidP="00984C3B">
            <w:pPr>
              <w:widowControl/>
              <w:autoSpaceDE/>
              <w:autoSpaceDN/>
              <w:spacing w:after="60"/>
              <w:rPr>
                <w:rFonts w:eastAsiaTheme="minorHAnsi"/>
                <w:lang w:val="en-GB"/>
              </w:rPr>
            </w:pPr>
            <w:r w:rsidRPr="00472F1F">
              <w:rPr>
                <w:rFonts w:eastAsiaTheme="minorHAnsi"/>
                <w:lang w:val="en-GB"/>
              </w:rPr>
              <w:t>The activity contributes to the success of the organization, for example in terms of revenue, maintaining and building reputation, strategic alignment, or attracting employees or customers.</w:t>
            </w:r>
          </w:p>
        </w:tc>
        <w:tc>
          <w:tcPr>
            <w:tcW w:w="2551" w:type="dxa"/>
            <w:tcBorders>
              <w:top w:val="nil"/>
              <w:left w:val="nil"/>
              <w:bottom w:val="nil"/>
              <w:right w:val="nil"/>
            </w:tcBorders>
          </w:tcPr>
          <w:p w14:paraId="56BD2DC5" w14:textId="77777777" w:rsidR="005A6216" w:rsidRPr="00472F1F" w:rsidRDefault="005A6216" w:rsidP="00984C3B">
            <w:pPr>
              <w:widowControl/>
              <w:autoSpaceDE/>
              <w:autoSpaceDN/>
              <w:rPr>
                <w:rFonts w:eastAsiaTheme="minorHAnsi"/>
                <w:lang w:val="en-GB"/>
              </w:rPr>
            </w:pPr>
            <w:r w:rsidRPr="00472F1F">
              <w:rPr>
                <w:rFonts w:eastAsiaTheme="minorHAnsi"/>
                <w:lang w:val="en-GB"/>
              </w:rPr>
              <w:t>The activity is related to goal achievement, task completion or progress.</w:t>
            </w:r>
          </w:p>
        </w:tc>
        <w:tc>
          <w:tcPr>
            <w:tcW w:w="2551" w:type="dxa"/>
            <w:tcBorders>
              <w:top w:val="nil"/>
              <w:left w:val="nil"/>
              <w:bottom w:val="nil"/>
              <w:right w:val="nil"/>
            </w:tcBorders>
          </w:tcPr>
          <w:p w14:paraId="3291CFDC" w14:textId="77777777" w:rsidR="005A6216" w:rsidRPr="00472F1F" w:rsidRDefault="005A6216" w:rsidP="00984C3B">
            <w:pPr>
              <w:widowControl/>
              <w:autoSpaceDE/>
              <w:autoSpaceDN/>
              <w:rPr>
                <w:rFonts w:eastAsiaTheme="minorHAnsi"/>
                <w:lang w:val="en-GB"/>
              </w:rPr>
            </w:pPr>
            <w:r w:rsidRPr="00472F1F">
              <w:rPr>
                <w:rFonts w:eastAsiaTheme="minorHAnsi"/>
                <w:lang w:val="en-GB"/>
              </w:rPr>
              <w:t>The activity contributes towards upholding operational integrity, for example, maintaining structures within the organization or ensuring seamless organizational procedures.</w:t>
            </w:r>
          </w:p>
        </w:tc>
        <w:tc>
          <w:tcPr>
            <w:tcW w:w="2554" w:type="dxa"/>
            <w:tcBorders>
              <w:top w:val="nil"/>
              <w:left w:val="nil"/>
              <w:bottom w:val="nil"/>
              <w:right w:val="nil"/>
            </w:tcBorders>
          </w:tcPr>
          <w:p w14:paraId="1EDFF6FA" w14:textId="77777777" w:rsidR="005A6216" w:rsidRPr="00472F1F" w:rsidRDefault="005A6216" w:rsidP="00984C3B">
            <w:pPr>
              <w:widowControl/>
              <w:autoSpaceDE/>
              <w:autoSpaceDN/>
              <w:rPr>
                <w:rFonts w:eastAsiaTheme="minorHAnsi"/>
                <w:lang w:val="en-GB"/>
              </w:rPr>
            </w:pPr>
            <w:r w:rsidRPr="00472F1F">
              <w:rPr>
                <w:rFonts w:eastAsiaTheme="minorHAnsi"/>
                <w:lang w:val="en-GB"/>
              </w:rPr>
              <w:t>The activity is directed towards upholding quality standards, including fixing errors and improving the quality of products or services.</w:t>
            </w:r>
          </w:p>
        </w:tc>
      </w:tr>
      <w:tr w:rsidR="005A6216" w:rsidRPr="00545149" w14:paraId="369318D2" w14:textId="77777777" w:rsidTr="00984C3B">
        <w:tc>
          <w:tcPr>
            <w:tcW w:w="1417" w:type="dxa"/>
            <w:tcBorders>
              <w:top w:val="nil"/>
              <w:bottom w:val="nil"/>
              <w:right w:val="nil"/>
            </w:tcBorders>
          </w:tcPr>
          <w:p w14:paraId="111D251A" w14:textId="77777777" w:rsidR="005A6216" w:rsidRPr="00472F1F" w:rsidRDefault="005A6216" w:rsidP="00984C3B">
            <w:pPr>
              <w:widowControl/>
              <w:autoSpaceDE/>
              <w:autoSpaceDN/>
              <w:spacing w:afterLines="40" w:after="96"/>
              <w:rPr>
                <w:rFonts w:eastAsiaTheme="minorHAnsi"/>
                <w:lang w:val="en-GB"/>
              </w:rPr>
            </w:pPr>
            <w:r w:rsidRPr="00472F1F">
              <w:rPr>
                <w:rFonts w:eastAsiaTheme="minorHAnsi"/>
                <w:lang w:val="en-GB"/>
              </w:rPr>
              <w:t>Example</w:t>
            </w:r>
          </w:p>
        </w:tc>
        <w:tc>
          <w:tcPr>
            <w:tcW w:w="2551" w:type="dxa"/>
            <w:tcBorders>
              <w:top w:val="nil"/>
              <w:left w:val="nil"/>
              <w:bottom w:val="nil"/>
              <w:right w:val="nil"/>
            </w:tcBorders>
          </w:tcPr>
          <w:p w14:paraId="2625061A" w14:textId="77777777" w:rsidR="005A6216" w:rsidRPr="00472F1F" w:rsidRDefault="005A6216" w:rsidP="00984C3B">
            <w:pPr>
              <w:widowControl/>
              <w:autoSpaceDE/>
              <w:autoSpaceDN/>
              <w:rPr>
                <w:rFonts w:eastAsiaTheme="minorHAnsi"/>
                <w:lang w:val="en-GB"/>
              </w:rPr>
            </w:pPr>
            <w:r w:rsidRPr="00472F1F">
              <w:rPr>
                <w:rFonts w:eastAsiaTheme="minorHAnsi"/>
                <w:lang w:val="en-GB"/>
              </w:rPr>
              <w:t>Through my intensive training of my apprentice, I will save more time in the future.</w:t>
            </w:r>
          </w:p>
        </w:tc>
        <w:tc>
          <w:tcPr>
            <w:tcW w:w="2551" w:type="dxa"/>
            <w:tcBorders>
              <w:top w:val="nil"/>
              <w:left w:val="nil"/>
              <w:bottom w:val="nil"/>
              <w:right w:val="nil"/>
            </w:tcBorders>
          </w:tcPr>
          <w:p w14:paraId="7567DB00" w14:textId="77777777" w:rsidR="005A6216" w:rsidRPr="00472F1F" w:rsidRDefault="005A6216" w:rsidP="00984C3B">
            <w:pPr>
              <w:widowControl/>
              <w:autoSpaceDE/>
              <w:autoSpaceDN/>
              <w:rPr>
                <w:rFonts w:eastAsiaTheme="minorHAnsi"/>
                <w:lang w:val="en-GB"/>
              </w:rPr>
            </w:pPr>
            <w:r w:rsidRPr="00472F1F">
              <w:rPr>
                <w:rFonts w:eastAsiaTheme="minorHAnsi"/>
                <w:lang w:val="en-GB"/>
              </w:rPr>
              <w:t>I worked on a loading plan today to ship food to Europe from Vietnam. This contributes to the well-being and revenue of the company.</w:t>
            </w:r>
          </w:p>
        </w:tc>
        <w:tc>
          <w:tcPr>
            <w:tcW w:w="2551" w:type="dxa"/>
            <w:tcBorders>
              <w:top w:val="nil"/>
              <w:left w:val="nil"/>
              <w:bottom w:val="nil"/>
              <w:right w:val="nil"/>
            </w:tcBorders>
          </w:tcPr>
          <w:p w14:paraId="2C497AC0" w14:textId="77777777" w:rsidR="005A6216" w:rsidRPr="00472F1F" w:rsidRDefault="005A6216" w:rsidP="00984C3B">
            <w:pPr>
              <w:widowControl/>
              <w:autoSpaceDE/>
              <w:autoSpaceDN/>
              <w:spacing w:afterLines="40" w:after="96"/>
              <w:rPr>
                <w:rFonts w:eastAsiaTheme="minorHAnsi"/>
                <w:lang w:val="en-GB"/>
              </w:rPr>
            </w:pPr>
            <w:r w:rsidRPr="00472F1F">
              <w:rPr>
                <w:rFonts w:eastAsiaTheme="minorHAnsi"/>
                <w:lang w:val="en-GB"/>
              </w:rPr>
              <w:t>Through conscientious input of index cards, I am getting closer to the project goal.</w:t>
            </w:r>
          </w:p>
          <w:p w14:paraId="19F6D305" w14:textId="77777777" w:rsidR="005A6216" w:rsidRPr="00472F1F" w:rsidRDefault="005A6216" w:rsidP="00984C3B">
            <w:pPr>
              <w:widowControl/>
              <w:autoSpaceDE/>
              <w:autoSpaceDN/>
              <w:rPr>
                <w:rFonts w:eastAsiaTheme="minorHAnsi"/>
                <w:lang w:val="en-GB"/>
              </w:rPr>
            </w:pPr>
          </w:p>
        </w:tc>
        <w:tc>
          <w:tcPr>
            <w:tcW w:w="2551" w:type="dxa"/>
            <w:tcBorders>
              <w:top w:val="nil"/>
              <w:left w:val="nil"/>
              <w:bottom w:val="nil"/>
              <w:right w:val="nil"/>
            </w:tcBorders>
          </w:tcPr>
          <w:p w14:paraId="2D0A344B" w14:textId="77777777" w:rsidR="005A6216" w:rsidRPr="00472F1F" w:rsidRDefault="005A6216" w:rsidP="00984C3B">
            <w:pPr>
              <w:widowControl/>
              <w:autoSpaceDE/>
              <w:autoSpaceDN/>
              <w:spacing w:after="60"/>
              <w:rPr>
                <w:rFonts w:eastAsiaTheme="minorHAnsi"/>
                <w:lang w:val="en-GB"/>
              </w:rPr>
            </w:pPr>
            <w:r w:rsidRPr="00472F1F">
              <w:rPr>
                <w:rFonts w:eastAsiaTheme="minorHAnsi"/>
                <w:lang w:val="en-GB"/>
              </w:rPr>
              <w:t>By discussing the currently upcoming courses in my field and deciding on their implementation and modalities, I ensure a smooth course progression.</w:t>
            </w:r>
          </w:p>
        </w:tc>
        <w:tc>
          <w:tcPr>
            <w:tcW w:w="2554" w:type="dxa"/>
            <w:tcBorders>
              <w:top w:val="nil"/>
              <w:left w:val="nil"/>
              <w:bottom w:val="nil"/>
              <w:right w:val="nil"/>
            </w:tcBorders>
          </w:tcPr>
          <w:p w14:paraId="7B84F40A" w14:textId="77777777" w:rsidR="005A6216" w:rsidRPr="00472F1F" w:rsidRDefault="005A6216" w:rsidP="00984C3B">
            <w:pPr>
              <w:widowControl/>
              <w:autoSpaceDE/>
              <w:autoSpaceDN/>
              <w:rPr>
                <w:rFonts w:eastAsiaTheme="minorHAnsi"/>
                <w:lang w:val="en-GB"/>
              </w:rPr>
            </w:pPr>
            <w:r w:rsidRPr="00472F1F">
              <w:rPr>
                <w:rFonts w:eastAsiaTheme="minorHAnsi"/>
                <w:lang w:val="en-GB"/>
              </w:rPr>
              <w:t>Through error correction, I was able to improve product stability.</w:t>
            </w:r>
          </w:p>
        </w:tc>
      </w:tr>
      <w:tr w:rsidR="005A6216" w:rsidRPr="00545149" w14:paraId="48DEE9BB" w14:textId="77777777" w:rsidTr="00984C3B">
        <w:trPr>
          <w:trHeight w:val="80"/>
        </w:trPr>
        <w:tc>
          <w:tcPr>
            <w:tcW w:w="1417" w:type="dxa"/>
            <w:tcBorders>
              <w:top w:val="nil"/>
              <w:bottom w:val="single" w:sz="4" w:space="0" w:color="auto"/>
              <w:right w:val="nil"/>
            </w:tcBorders>
          </w:tcPr>
          <w:p w14:paraId="442C0D6D" w14:textId="77777777" w:rsidR="005A6216" w:rsidRPr="00472F1F" w:rsidRDefault="005A6216" w:rsidP="00984C3B">
            <w:pPr>
              <w:widowControl/>
              <w:autoSpaceDE/>
              <w:autoSpaceDN/>
              <w:spacing w:afterLines="40" w:after="96"/>
              <w:rPr>
                <w:rFonts w:eastAsiaTheme="minorHAnsi"/>
                <w:lang w:val="en-GB"/>
              </w:rPr>
            </w:pPr>
            <w:r w:rsidRPr="00472F1F">
              <w:rPr>
                <w:rFonts w:eastAsiaTheme="minorHAnsi"/>
                <w:lang w:val="en-GB"/>
              </w:rPr>
              <w:t xml:space="preserve">Similarities with Existing Research </w:t>
            </w:r>
          </w:p>
          <w:p w14:paraId="690BDFF8" w14:textId="77777777" w:rsidR="005A6216" w:rsidRPr="00472F1F" w:rsidRDefault="005A6216" w:rsidP="00984C3B">
            <w:pPr>
              <w:widowControl/>
              <w:autoSpaceDE/>
              <w:autoSpaceDN/>
              <w:spacing w:afterLines="40" w:after="96"/>
              <w:rPr>
                <w:rFonts w:eastAsiaTheme="minorHAnsi"/>
                <w:lang w:val="en-GB"/>
              </w:rPr>
            </w:pPr>
          </w:p>
        </w:tc>
        <w:tc>
          <w:tcPr>
            <w:tcW w:w="2551" w:type="dxa"/>
            <w:tcBorders>
              <w:top w:val="nil"/>
              <w:left w:val="nil"/>
              <w:bottom w:val="single" w:sz="4" w:space="0" w:color="auto"/>
              <w:right w:val="nil"/>
            </w:tcBorders>
          </w:tcPr>
          <w:p w14:paraId="079C10FA" w14:textId="77777777" w:rsidR="005A6216" w:rsidRPr="00472F1F" w:rsidRDefault="005A6216" w:rsidP="00984C3B">
            <w:pPr>
              <w:widowControl/>
              <w:autoSpaceDE/>
              <w:autoSpaceDN/>
              <w:rPr>
                <w:rFonts w:eastAsiaTheme="minorHAnsi"/>
                <w:lang w:val="en-GB"/>
              </w:rPr>
            </w:pPr>
            <w:r w:rsidRPr="00472F1F">
              <w:rPr>
                <w:rFonts w:eastAsiaTheme="minorHAnsi"/>
                <w:lang w:val="en-GB"/>
              </w:rPr>
              <w:t>Expressing full potential (Lips-Wiersma &amp; Morris, 2009), competence in the SDT (Ryan &amp; Deci, 2000), individuation (Rosso et al., 2010)</w:t>
            </w:r>
          </w:p>
        </w:tc>
        <w:tc>
          <w:tcPr>
            <w:tcW w:w="2551" w:type="dxa"/>
            <w:tcBorders>
              <w:top w:val="nil"/>
              <w:left w:val="nil"/>
              <w:bottom w:val="single" w:sz="4" w:space="0" w:color="auto"/>
              <w:right w:val="nil"/>
            </w:tcBorders>
          </w:tcPr>
          <w:p w14:paraId="0943FF2C" w14:textId="77777777" w:rsidR="005A6216" w:rsidRPr="00472F1F" w:rsidRDefault="005A6216" w:rsidP="00984C3B">
            <w:pPr>
              <w:widowControl/>
              <w:autoSpaceDE/>
              <w:autoSpaceDN/>
              <w:spacing w:after="120"/>
              <w:rPr>
                <w:rFonts w:eastAsiaTheme="minorHAnsi"/>
                <w:lang w:val="en-GB"/>
              </w:rPr>
            </w:pPr>
            <w:r w:rsidRPr="00472F1F">
              <w:rPr>
                <w:rFonts w:eastAsiaTheme="minorHAnsi"/>
                <w:lang w:val="en-GB"/>
              </w:rPr>
              <w:t>Expressing full potential (Lips-Wiersma &amp; Morris, 2009), competence in the SDT (Ryan &amp; Deci, 2000), individuation (Rosso et al., 2010), daily work as a symbol of the organization’s vision (Carton, 2018), cognitive crafting (Slemp &amp; Vella-Brodrick, 2014)</w:t>
            </w:r>
          </w:p>
        </w:tc>
        <w:tc>
          <w:tcPr>
            <w:tcW w:w="2551" w:type="dxa"/>
            <w:tcBorders>
              <w:top w:val="nil"/>
              <w:left w:val="nil"/>
              <w:bottom w:val="single" w:sz="4" w:space="0" w:color="auto"/>
              <w:right w:val="nil"/>
            </w:tcBorders>
          </w:tcPr>
          <w:p w14:paraId="10A0DEE1" w14:textId="77777777" w:rsidR="005A6216" w:rsidRPr="00472F1F" w:rsidRDefault="005A6216" w:rsidP="00984C3B">
            <w:pPr>
              <w:widowControl/>
              <w:autoSpaceDE/>
              <w:autoSpaceDN/>
              <w:spacing w:after="60"/>
              <w:rPr>
                <w:rFonts w:eastAsiaTheme="minorHAnsi"/>
                <w:lang w:val="en-GB"/>
              </w:rPr>
            </w:pPr>
            <w:r w:rsidRPr="00472F1F">
              <w:rPr>
                <w:rFonts w:eastAsiaTheme="minorHAnsi"/>
                <w:lang w:val="en-GB"/>
              </w:rPr>
              <w:t>Expressing full potential (Lips-Wiersma &amp; Morris, 2009), competence in the SDT (Ryan &amp; Deci, 2000), individuation (Rosso et al., 2010)</w:t>
            </w:r>
          </w:p>
        </w:tc>
        <w:tc>
          <w:tcPr>
            <w:tcW w:w="2551" w:type="dxa"/>
            <w:tcBorders>
              <w:top w:val="nil"/>
              <w:left w:val="nil"/>
              <w:bottom w:val="single" w:sz="4" w:space="0" w:color="auto"/>
              <w:right w:val="nil"/>
            </w:tcBorders>
          </w:tcPr>
          <w:p w14:paraId="06931171" w14:textId="77777777" w:rsidR="005A6216" w:rsidRPr="00472F1F" w:rsidRDefault="005A6216" w:rsidP="00984C3B">
            <w:pPr>
              <w:widowControl/>
              <w:autoSpaceDE/>
              <w:autoSpaceDN/>
              <w:rPr>
                <w:rFonts w:eastAsiaTheme="minorHAnsi"/>
                <w:lang w:val="en-GB"/>
              </w:rPr>
            </w:pPr>
            <w:r w:rsidRPr="00472F1F">
              <w:rPr>
                <w:rFonts w:eastAsiaTheme="minorHAnsi"/>
                <w:lang w:val="en-GB"/>
              </w:rPr>
              <w:t>Expressing full potential (Lips-Wiersma &amp; Morris, 2009), competence in the SDT (Ryan &amp; Deci, 2000), individuation (Rosso et al., 2010)</w:t>
            </w:r>
          </w:p>
        </w:tc>
        <w:tc>
          <w:tcPr>
            <w:tcW w:w="2554" w:type="dxa"/>
            <w:tcBorders>
              <w:top w:val="nil"/>
              <w:left w:val="nil"/>
              <w:bottom w:val="single" w:sz="4" w:space="0" w:color="auto"/>
              <w:right w:val="nil"/>
            </w:tcBorders>
          </w:tcPr>
          <w:p w14:paraId="5310DC43" w14:textId="77777777" w:rsidR="005A6216" w:rsidRPr="00472F1F" w:rsidRDefault="005A6216" w:rsidP="00984C3B">
            <w:pPr>
              <w:widowControl/>
              <w:autoSpaceDE/>
              <w:autoSpaceDN/>
              <w:rPr>
                <w:rFonts w:eastAsiaTheme="minorHAnsi"/>
                <w:lang w:val="en-GB"/>
              </w:rPr>
            </w:pPr>
            <w:r w:rsidRPr="00472F1F">
              <w:rPr>
                <w:rFonts w:eastAsiaTheme="minorHAnsi"/>
                <w:lang w:val="en-GB"/>
              </w:rPr>
              <w:t>Expressing full potential (Lips-Wiersma &amp; Morris, 2009), competence in the SDT (Ryan &amp; Deci, 2000), individuation (Rosso et al., 2010)</w:t>
            </w:r>
          </w:p>
        </w:tc>
      </w:tr>
    </w:tbl>
    <w:p w14:paraId="2AB97A49" w14:textId="77777777" w:rsidR="005A6216" w:rsidRDefault="005A6216" w:rsidP="005A6216">
      <w:pPr>
        <w:widowControl/>
        <w:autoSpaceDE/>
        <w:autoSpaceDN/>
        <w:spacing w:after="160" w:line="360" w:lineRule="auto"/>
        <w:rPr>
          <w:rFonts w:eastAsiaTheme="minorHAnsi"/>
          <w:i/>
          <w:iCs/>
          <w:sz w:val="20"/>
          <w:szCs w:val="20"/>
          <w:lang w:val="en-GB"/>
        </w:rPr>
      </w:pPr>
    </w:p>
    <w:p w14:paraId="04FDA715" w14:textId="43448A0F" w:rsidR="005A6216" w:rsidRPr="0032429F" w:rsidRDefault="005A6216" w:rsidP="005A6216">
      <w:pPr>
        <w:widowControl/>
        <w:autoSpaceDE/>
        <w:autoSpaceDN/>
        <w:spacing w:after="160" w:line="360" w:lineRule="auto"/>
        <w:rPr>
          <w:rFonts w:eastAsiaTheme="minorHAnsi"/>
          <w:b/>
          <w:bCs/>
          <w:sz w:val="24"/>
          <w:szCs w:val="24"/>
          <w:lang w:val="en-GB"/>
        </w:rPr>
      </w:pPr>
      <w:r w:rsidRPr="0032429F">
        <w:rPr>
          <w:rFonts w:eastAsiaTheme="minorHAnsi"/>
          <w:b/>
          <w:bCs/>
          <w:sz w:val="24"/>
          <w:szCs w:val="24"/>
          <w:lang w:val="en-GB"/>
        </w:rPr>
        <w:lastRenderedPageBreak/>
        <w:t xml:space="preserve">Table </w:t>
      </w:r>
      <w:r w:rsidR="00FA6B07" w:rsidRPr="0032429F">
        <w:rPr>
          <w:rFonts w:eastAsiaTheme="minorHAnsi"/>
          <w:b/>
          <w:bCs/>
          <w:sz w:val="24"/>
          <w:szCs w:val="24"/>
          <w:lang w:val="en-GB"/>
        </w:rPr>
        <w:t>S</w:t>
      </w:r>
      <w:r w:rsidR="002A14CB">
        <w:rPr>
          <w:rFonts w:eastAsiaTheme="minorHAnsi"/>
          <w:b/>
          <w:bCs/>
          <w:sz w:val="24"/>
          <w:szCs w:val="24"/>
          <w:lang w:val="en-GB"/>
        </w:rPr>
        <w:t>4</w:t>
      </w:r>
    </w:p>
    <w:p w14:paraId="329A252D" w14:textId="5E910C7B" w:rsidR="0032429F" w:rsidRPr="00344A13" w:rsidRDefault="0032429F" w:rsidP="005A6216">
      <w:pPr>
        <w:widowControl/>
        <w:autoSpaceDE/>
        <w:autoSpaceDN/>
        <w:spacing w:after="160" w:line="360" w:lineRule="auto"/>
        <w:rPr>
          <w:rFonts w:eastAsiaTheme="minorHAnsi"/>
          <w:sz w:val="24"/>
          <w:szCs w:val="24"/>
          <w:lang w:val="en-GB"/>
        </w:rPr>
      </w:pPr>
      <w:r w:rsidRPr="0032429F">
        <w:rPr>
          <w:rFonts w:eastAsiaTheme="minorHAnsi"/>
          <w:i/>
          <w:iCs/>
          <w:sz w:val="24"/>
          <w:szCs w:val="24"/>
          <w:lang w:val="en-GB"/>
        </w:rPr>
        <w:t>Results of the Explorative Qualitative Data Analysis</w:t>
      </w:r>
    </w:p>
    <w:tbl>
      <w:tblPr>
        <w:tblStyle w:val="Tabellenraster"/>
        <w:tblW w:w="9072" w:type="dxa"/>
        <w:tblBorders>
          <w:left w:val="none" w:sz="0" w:space="0" w:color="auto"/>
          <w:right w:val="none" w:sz="0" w:space="0" w:color="auto"/>
        </w:tblBorders>
        <w:tblLayout w:type="fixed"/>
        <w:tblLook w:val="04A0" w:firstRow="1" w:lastRow="0" w:firstColumn="1" w:lastColumn="0" w:noHBand="0" w:noVBand="1"/>
      </w:tblPr>
      <w:tblGrid>
        <w:gridCol w:w="1417"/>
        <w:gridCol w:w="2551"/>
        <w:gridCol w:w="2551"/>
        <w:gridCol w:w="2553"/>
      </w:tblGrid>
      <w:tr w:rsidR="005A6216" w:rsidRPr="00545149" w14:paraId="0756C9F6" w14:textId="77777777" w:rsidTr="00984C3B">
        <w:tc>
          <w:tcPr>
            <w:tcW w:w="1417" w:type="dxa"/>
            <w:vMerge w:val="restart"/>
            <w:tcBorders>
              <w:right w:val="nil"/>
            </w:tcBorders>
          </w:tcPr>
          <w:p w14:paraId="11FF96B1" w14:textId="77777777" w:rsidR="005A6216" w:rsidRPr="00472F1F" w:rsidRDefault="005A6216" w:rsidP="00984C3B">
            <w:pPr>
              <w:widowControl/>
              <w:autoSpaceDE/>
              <w:autoSpaceDN/>
              <w:spacing w:before="120" w:after="120"/>
              <w:rPr>
                <w:rFonts w:eastAsiaTheme="minorHAnsi"/>
                <w:lang w:val="en-GB"/>
              </w:rPr>
            </w:pPr>
            <w:r w:rsidRPr="00472F1F">
              <w:rPr>
                <w:rFonts w:eastAsiaTheme="minorHAnsi"/>
                <w:lang w:val="en-GB"/>
              </w:rPr>
              <w:t>Theme</w:t>
            </w:r>
          </w:p>
        </w:tc>
        <w:tc>
          <w:tcPr>
            <w:tcW w:w="7655" w:type="dxa"/>
            <w:gridSpan w:val="3"/>
            <w:tcBorders>
              <w:left w:val="nil"/>
              <w:bottom w:val="single" w:sz="4" w:space="0" w:color="auto"/>
            </w:tcBorders>
          </w:tcPr>
          <w:p w14:paraId="1544B169"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Personal Growth and Need fulfilment</w:t>
            </w:r>
          </w:p>
        </w:tc>
      </w:tr>
      <w:tr w:rsidR="005A6216" w:rsidRPr="00545149" w14:paraId="4559DDA0" w14:textId="77777777" w:rsidTr="00A85D30">
        <w:trPr>
          <w:trHeight w:val="609"/>
        </w:trPr>
        <w:tc>
          <w:tcPr>
            <w:tcW w:w="1417" w:type="dxa"/>
            <w:vMerge/>
            <w:tcBorders>
              <w:bottom w:val="single" w:sz="4" w:space="0" w:color="auto"/>
              <w:right w:val="nil"/>
            </w:tcBorders>
          </w:tcPr>
          <w:p w14:paraId="278E9A6A" w14:textId="77777777" w:rsidR="005A6216" w:rsidRPr="00472F1F" w:rsidRDefault="005A6216" w:rsidP="00984C3B">
            <w:pPr>
              <w:widowControl/>
              <w:autoSpaceDE/>
              <w:autoSpaceDN/>
              <w:spacing w:before="120" w:after="120"/>
              <w:rPr>
                <w:rFonts w:eastAsiaTheme="minorHAnsi"/>
                <w:lang w:val="en-GB"/>
              </w:rPr>
            </w:pPr>
          </w:p>
        </w:tc>
        <w:tc>
          <w:tcPr>
            <w:tcW w:w="2551" w:type="dxa"/>
            <w:tcBorders>
              <w:left w:val="nil"/>
              <w:bottom w:val="single" w:sz="4" w:space="0" w:color="auto"/>
              <w:right w:val="nil"/>
            </w:tcBorders>
          </w:tcPr>
          <w:p w14:paraId="24C6A941"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Acquiring Knowledge and Skill Enhancement</w:t>
            </w:r>
          </w:p>
        </w:tc>
        <w:tc>
          <w:tcPr>
            <w:tcW w:w="2551" w:type="dxa"/>
            <w:tcBorders>
              <w:left w:val="nil"/>
              <w:bottom w:val="single" w:sz="4" w:space="0" w:color="auto"/>
              <w:right w:val="nil"/>
            </w:tcBorders>
          </w:tcPr>
          <w:p w14:paraId="7457E6CC"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Fulfilling Personal Needs</w:t>
            </w:r>
          </w:p>
        </w:tc>
        <w:tc>
          <w:tcPr>
            <w:tcW w:w="2553" w:type="dxa"/>
            <w:tcBorders>
              <w:left w:val="nil"/>
              <w:bottom w:val="single" w:sz="4" w:space="0" w:color="auto"/>
              <w:right w:val="nil"/>
            </w:tcBorders>
          </w:tcPr>
          <w:p w14:paraId="6B3E052F" w14:textId="77777777" w:rsidR="005A6216" w:rsidRPr="00472F1F" w:rsidRDefault="005A6216" w:rsidP="00984C3B">
            <w:pPr>
              <w:widowControl/>
              <w:autoSpaceDE/>
              <w:autoSpaceDN/>
              <w:spacing w:before="60" w:after="60"/>
              <w:rPr>
                <w:rFonts w:eastAsiaTheme="minorHAnsi"/>
                <w:lang w:val="en-GB"/>
              </w:rPr>
            </w:pPr>
            <w:r w:rsidRPr="00472F1F">
              <w:rPr>
                <w:rFonts w:eastAsiaTheme="minorHAnsi"/>
                <w:lang w:val="en-GB"/>
              </w:rPr>
              <w:t>Career Growth and Professional Development</w:t>
            </w:r>
          </w:p>
        </w:tc>
      </w:tr>
      <w:tr w:rsidR="005A6216" w:rsidRPr="00545149" w14:paraId="229B3DC4" w14:textId="77777777" w:rsidTr="00A85D30">
        <w:tc>
          <w:tcPr>
            <w:tcW w:w="1417" w:type="dxa"/>
            <w:tcBorders>
              <w:top w:val="nil"/>
              <w:bottom w:val="nil"/>
              <w:right w:val="nil"/>
            </w:tcBorders>
          </w:tcPr>
          <w:p w14:paraId="6957C09B" w14:textId="77777777" w:rsidR="005A6216" w:rsidRPr="00472F1F" w:rsidRDefault="005A6216" w:rsidP="00984C3B">
            <w:pPr>
              <w:widowControl/>
              <w:autoSpaceDE/>
              <w:autoSpaceDN/>
              <w:spacing w:afterLines="40" w:after="96"/>
              <w:rPr>
                <w:rFonts w:eastAsiaTheme="minorHAnsi"/>
                <w:lang w:val="en-GB"/>
              </w:rPr>
            </w:pPr>
            <w:r w:rsidRPr="00472F1F">
              <w:rPr>
                <w:rFonts w:eastAsiaTheme="minorHAnsi"/>
                <w:lang w:val="en-GB"/>
              </w:rPr>
              <w:t>Description</w:t>
            </w:r>
          </w:p>
        </w:tc>
        <w:tc>
          <w:tcPr>
            <w:tcW w:w="2551" w:type="dxa"/>
            <w:tcBorders>
              <w:top w:val="nil"/>
              <w:left w:val="nil"/>
              <w:bottom w:val="nil"/>
              <w:right w:val="nil"/>
            </w:tcBorders>
          </w:tcPr>
          <w:p w14:paraId="6684E4EE" w14:textId="77777777" w:rsidR="005A6216" w:rsidRPr="00472F1F" w:rsidRDefault="005A6216" w:rsidP="00984C3B">
            <w:pPr>
              <w:widowControl/>
              <w:autoSpaceDE/>
              <w:autoSpaceDN/>
              <w:spacing w:after="60"/>
              <w:rPr>
                <w:rFonts w:eastAsiaTheme="minorHAnsi"/>
                <w:lang w:val="en-GB"/>
              </w:rPr>
            </w:pPr>
            <w:r w:rsidRPr="00472F1F">
              <w:rPr>
                <w:rFonts w:eastAsiaTheme="minorHAnsi"/>
                <w:lang w:val="en-GB"/>
              </w:rPr>
              <w:t>Through the activity, new knowledge is acquired or skills are trained or improved.</w:t>
            </w:r>
          </w:p>
        </w:tc>
        <w:tc>
          <w:tcPr>
            <w:tcW w:w="2551" w:type="dxa"/>
            <w:tcBorders>
              <w:top w:val="nil"/>
              <w:left w:val="nil"/>
              <w:bottom w:val="nil"/>
              <w:right w:val="nil"/>
            </w:tcBorders>
          </w:tcPr>
          <w:p w14:paraId="134F6A83" w14:textId="77777777" w:rsidR="005A6216" w:rsidRPr="00472F1F" w:rsidRDefault="005A6216" w:rsidP="00984C3B">
            <w:pPr>
              <w:widowControl/>
              <w:autoSpaceDE/>
              <w:autoSpaceDN/>
              <w:spacing w:after="60"/>
              <w:rPr>
                <w:rFonts w:eastAsiaTheme="minorHAnsi"/>
                <w:lang w:val="en-GB"/>
              </w:rPr>
            </w:pPr>
            <w:r w:rsidRPr="00472F1F">
              <w:rPr>
                <w:rFonts w:eastAsiaTheme="minorHAnsi"/>
                <w:lang w:val="en-GB"/>
              </w:rPr>
              <w:t>The activity helps to fulfil personal needs, such as promoting well-being or providing enjoyment.</w:t>
            </w:r>
          </w:p>
        </w:tc>
        <w:tc>
          <w:tcPr>
            <w:tcW w:w="2553" w:type="dxa"/>
            <w:tcBorders>
              <w:top w:val="nil"/>
              <w:left w:val="nil"/>
              <w:bottom w:val="nil"/>
              <w:right w:val="nil"/>
            </w:tcBorders>
          </w:tcPr>
          <w:p w14:paraId="68B5D437" w14:textId="77777777" w:rsidR="005A6216" w:rsidRPr="00472F1F" w:rsidRDefault="005A6216" w:rsidP="00984C3B">
            <w:pPr>
              <w:widowControl/>
              <w:autoSpaceDE/>
              <w:autoSpaceDN/>
              <w:rPr>
                <w:rFonts w:eastAsiaTheme="minorHAnsi"/>
                <w:lang w:val="en-GB"/>
              </w:rPr>
            </w:pPr>
            <w:r w:rsidRPr="00472F1F">
              <w:rPr>
                <w:rFonts w:eastAsiaTheme="minorHAnsi"/>
                <w:lang w:val="en-GB"/>
              </w:rPr>
              <w:t>The activity serves to improve of career prospects or to develop professionally.</w:t>
            </w:r>
          </w:p>
        </w:tc>
      </w:tr>
      <w:tr w:rsidR="005A6216" w:rsidRPr="00545149" w14:paraId="2713530A" w14:textId="77777777" w:rsidTr="00A85D30">
        <w:tc>
          <w:tcPr>
            <w:tcW w:w="1417" w:type="dxa"/>
            <w:tcBorders>
              <w:top w:val="nil"/>
              <w:bottom w:val="nil"/>
              <w:right w:val="nil"/>
            </w:tcBorders>
          </w:tcPr>
          <w:p w14:paraId="389D3E61" w14:textId="77777777" w:rsidR="005A6216" w:rsidRPr="00472F1F" w:rsidRDefault="005A6216" w:rsidP="00984C3B">
            <w:pPr>
              <w:widowControl/>
              <w:autoSpaceDE/>
              <w:autoSpaceDN/>
              <w:spacing w:afterLines="40" w:after="96"/>
              <w:rPr>
                <w:rFonts w:eastAsiaTheme="minorHAnsi"/>
                <w:lang w:val="en-GB"/>
              </w:rPr>
            </w:pPr>
            <w:r w:rsidRPr="00472F1F">
              <w:rPr>
                <w:rFonts w:eastAsiaTheme="minorHAnsi"/>
                <w:lang w:val="en-GB"/>
              </w:rPr>
              <w:t>Example</w:t>
            </w:r>
          </w:p>
        </w:tc>
        <w:tc>
          <w:tcPr>
            <w:tcW w:w="2551" w:type="dxa"/>
            <w:tcBorders>
              <w:top w:val="nil"/>
              <w:left w:val="nil"/>
              <w:bottom w:val="nil"/>
              <w:right w:val="nil"/>
            </w:tcBorders>
          </w:tcPr>
          <w:p w14:paraId="036ECF3B" w14:textId="77777777" w:rsidR="005A6216" w:rsidRPr="00472F1F" w:rsidRDefault="005A6216" w:rsidP="00984C3B">
            <w:pPr>
              <w:widowControl/>
              <w:autoSpaceDE/>
              <w:autoSpaceDN/>
              <w:rPr>
                <w:rFonts w:eastAsiaTheme="minorHAnsi"/>
                <w:lang w:val="en-GB"/>
              </w:rPr>
            </w:pPr>
            <w:r w:rsidRPr="00472F1F">
              <w:rPr>
                <w:rFonts w:eastAsiaTheme="minorHAnsi"/>
                <w:lang w:val="en-GB"/>
              </w:rPr>
              <w:t>By conducting a counselling session, I was able to enhance my communication skills.</w:t>
            </w:r>
          </w:p>
        </w:tc>
        <w:tc>
          <w:tcPr>
            <w:tcW w:w="2551" w:type="dxa"/>
            <w:tcBorders>
              <w:top w:val="nil"/>
              <w:left w:val="nil"/>
              <w:bottom w:val="nil"/>
              <w:right w:val="nil"/>
            </w:tcBorders>
          </w:tcPr>
          <w:p w14:paraId="4D10C28E" w14:textId="77777777" w:rsidR="005A6216" w:rsidRPr="00472F1F" w:rsidRDefault="005A6216" w:rsidP="00984C3B">
            <w:pPr>
              <w:widowControl/>
              <w:autoSpaceDE/>
              <w:autoSpaceDN/>
              <w:rPr>
                <w:rFonts w:eastAsiaTheme="minorHAnsi"/>
                <w:lang w:val="en-GB"/>
              </w:rPr>
            </w:pPr>
            <w:r w:rsidRPr="00472F1F">
              <w:rPr>
                <w:rFonts w:eastAsiaTheme="minorHAnsi"/>
                <w:lang w:val="en-GB"/>
              </w:rPr>
              <w:t>By training a new employee, I feel socially fulfilled and competent.</w:t>
            </w:r>
          </w:p>
        </w:tc>
        <w:tc>
          <w:tcPr>
            <w:tcW w:w="2553" w:type="dxa"/>
            <w:tcBorders>
              <w:top w:val="nil"/>
              <w:left w:val="nil"/>
              <w:bottom w:val="nil"/>
              <w:right w:val="nil"/>
            </w:tcBorders>
          </w:tcPr>
          <w:p w14:paraId="17049D4D" w14:textId="77777777" w:rsidR="005A6216" w:rsidRPr="00472F1F" w:rsidRDefault="005A6216" w:rsidP="00984C3B">
            <w:pPr>
              <w:widowControl/>
              <w:autoSpaceDE/>
              <w:autoSpaceDN/>
              <w:spacing w:after="60"/>
              <w:rPr>
                <w:rFonts w:eastAsiaTheme="minorHAnsi"/>
                <w:lang w:val="en-GB"/>
              </w:rPr>
            </w:pPr>
            <w:r w:rsidRPr="00472F1F">
              <w:rPr>
                <w:rFonts w:eastAsiaTheme="minorHAnsi"/>
                <w:lang w:val="en-GB"/>
              </w:rPr>
              <w:t>By elaborating on various topics for my mentoring, I was able to further plan my personal objectives/goals within the company.</w:t>
            </w:r>
          </w:p>
        </w:tc>
      </w:tr>
      <w:tr w:rsidR="005A6216" w:rsidRPr="00545149" w14:paraId="294F7394" w14:textId="77777777" w:rsidTr="00A85D30">
        <w:tc>
          <w:tcPr>
            <w:tcW w:w="1417" w:type="dxa"/>
            <w:tcBorders>
              <w:top w:val="nil"/>
              <w:bottom w:val="single" w:sz="4" w:space="0" w:color="auto"/>
              <w:right w:val="nil"/>
            </w:tcBorders>
          </w:tcPr>
          <w:p w14:paraId="2B6565B9" w14:textId="77777777" w:rsidR="005A6216" w:rsidRPr="00472F1F" w:rsidRDefault="005A6216" w:rsidP="00984C3B">
            <w:pPr>
              <w:widowControl/>
              <w:autoSpaceDE/>
              <w:autoSpaceDN/>
              <w:spacing w:afterLines="40" w:after="96"/>
              <w:rPr>
                <w:rFonts w:eastAsiaTheme="minorHAnsi"/>
                <w:lang w:val="en-GB"/>
              </w:rPr>
            </w:pPr>
            <w:r w:rsidRPr="00472F1F">
              <w:rPr>
                <w:rFonts w:eastAsiaTheme="minorHAnsi"/>
                <w:lang w:val="en-GB"/>
              </w:rPr>
              <w:t xml:space="preserve">Similarities with Existing Research </w:t>
            </w:r>
          </w:p>
          <w:p w14:paraId="6BFC41CC" w14:textId="77777777" w:rsidR="005A6216" w:rsidRPr="00472F1F" w:rsidRDefault="005A6216" w:rsidP="00984C3B">
            <w:pPr>
              <w:widowControl/>
              <w:autoSpaceDE/>
              <w:autoSpaceDN/>
              <w:spacing w:afterLines="40" w:after="96"/>
              <w:rPr>
                <w:rFonts w:eastAsiaTheme="minorHAnsi"/>
                <w:lang w:val="en-GB"/>
              </w:rPr>
            </w:pPr>
          </w:p>
        </w:tc>
        <w:tc>
          <w:tcPr>
            <w:tcW w:w="2551" w:type="dxa"/>
            <w:tcBorders>
              <w:top w:val="nil"/>
              <w:left w:val="nil"/>
              <w:bottom w:val="single" w:sz="4" w:space="0" w:color="auto"/>
              <w:right w:val="nil"/>
            </w:tcBorders>
          </w:tcPr>
          <w:p w14:paraId="477515E9" w14:textId="77777777" w:rsidR="005A6216" w:rsidRPr="00472F1F" w:rsidRDefault="005A6216" w:rsidP="00984C3B">
            <w:pPr>
              <w:widowControl/>
              <w:autoSpaceDE/>
              <w:autoSpaceDN/>
              <w:rPr>
                <w:rFonts w:eastAsiaTheme="minorHAnsi"/>
                <w:lang w:val="en-GB"/>
              </w:rPr>
            </w:pPr>
            <w:r w:rsidRPr="00472F1F">
              <w:rPr>
                <w:rFonts w:eastAsiaTheme="minorHAnsi"/>
                <w:lang w:val="en-GB"/>
              </w:rPr>
              <w:t>Developing and becoming self (Lips-Wiersma &amp; Morris, 2009), competence in the SDT (Ryan &amp; Deci, 2000), individuation (Rosso et al., 2010), conversion (Martikainen et al., 2022)</w:t>
            </w:r>
          </w:p>
        </w:tc>
        <w:tc>
          <w:tcPr>
            <w:tcW w:w="2551" w:type="dxa"/>
            <w:tcBorders>
              <w:top w:val="nil"/>
              <w:left w:val="nil"/>
              <w:bottom w:val="single" w:sz="4" w:space="0" w:color="auto"/>
              <w:right w:val="nil"/>
            </w:tcBorders>
          </w:tcPr>
          <w:p w14:paraId="71D66D93" w14:textId="77777777" w:rsidR="005A6216" w:rsidRPr="00472F1F" w:rsidRDefault="005A6216" w:rsidP="00984C3B">
            <w:pPr>
              <w:widowControl/>
              <w:autoSpaceDE/>
              <w:autoSpaceDN/>
              <w:rPr>
                <w:rFonts w:eastAsiaTheme="minorHAnsi"/>
                <w:lang w:val="en-GB"/>
              </w:rPr>
            </w:pPr>
            <w:r w:rsidRPr="00472F1F">
              <w:rPr>
                <w:rFonts w:eastAsiaTheme="minorHAnsi"/>
                <w:lang w:val="en-GB"/>
              </w:rPr>
              <w:t>Autonomy, relatedness, competence, and intrinsic motivation within SDT (Ryan &amp; Deci, 2000), conversion (Martikainen et al., 2022), recognition (Pavlish &amp; Hunt, 2012)</w:t>
            </w:r>
          </w:p>
        </w:tc>
        <w:tc>
          <w:tcPr>
            <w:tcW w:w="2553" w:type="dxa"/>
            <w:tcBorders>
              <w:top w:val="nil"/>
              <w:left w:val="nil"/>
              <w:bottom w:val="single" w:sz="4" w:space="0" w:color="auto"/>
              <w:right w:val="nil"/>
            </w:tcBorders>
          </w:tcPr>
          <w:p w14:paraId="4A3689C0" w14:textId="77777777" w:rsidR="005A6216" w:rsidRPr="00472F1F" w:rsidRDefault="005A6216" w:rsidP="00984C3B">
            <w:pPr>
              <w:widowControl/>
              <w:autoSpaceDE/>
              <w:autoSpaceDN/>
              <w:spacing w:after="120"/>
              <w:rPr>
                <w:rFonts w:eastAsiaTheme="minorHAnsi"/>
                <w:lang w:val="en-GB"/>
              </w:rPr>
            </w:pPr>
            <w:r w:rsidRPr="00472F1F">
              <w:rPr>
                <w:rFonts w:eastAsiaTheme="minorHAnsi"/>
                <w:lang w:val="en-GB"/>
              </w:rPr>
              <w:t>Developing and becoming self (Lips-Wiersma &amp; Morris, 2009), competence in the SDT (Ryan &amp; Deci, 2000), individuation (Rosso et al., 2010), conversion (Martikainen et al., 2022)</w:t>
            </w:r>
          </w:p>
        </w:tc>
      </w:tr>
    </w:tbl>
    <w:p w14:paraId="73A4804C" w14:textId="77777777" w:rsidR="00740BC7" w:rsidRDefault="00740BC7" w:rsidP="006B5F0E">
      <w:pPr>
        <w:widowControl/>
        <w:autoSpaceDE/>
        <w:autoSpaceDN/>
        <w:spacing w:after="160" w:line="259" w:lineRule="auto"/>
        <w:sectPr w:rsidR="00740BC7" w:rsidSect="006B5F0E">
          <w:headerReference w:type="default" r:id="rId9"/>
          <w:headerReference w:type="first" r:id="rId10"/>
          <w:pgSz w:w="16838" w:h="11906" w:orient="landscape"/>
          <w:pgMar w:top="1134" w:right="1418" w:bottom="1418" w:left="1418" w:header="709" w:footer="709" w:gutter="0"/>
          <w:cols w:space="708"/>
          <w:titlePg/>
          <w:docGrid w:linePitch="360"/>
        </w:sectPr>
      </w:pPr>
    </w:p>
    <w:p w14:paraId="579D1552" w14:textId="46073B73" w:rsidR="009020A2" w:rsidRDefault="00740BC7" w:rsidP="006B5F0E">
      <w:pPr>
        <w:widowControl/>
        <w:autoSpaceDE/>
        <w:autoSpaceDN/>
        <w:spacing w:after="160" w:line="259" w:lineRule="auto"/>
        <w:rPr>
          <w:b/>
          <w:bCs/>
        </w:rPr>
      </w:pPr>
      <w:r w:rsidRPr="00740BC7">
        <w:rPr>
          <w:b/>
          <w:bCs/>
        </w:rPr>
        <w:lastRenderedPageBreak/>
        <w:t>Figure S1</w:t>
      </w:r>
    </w:p>
    <w:p w14:paraId="433015C9" w14:textId="55AA78EF" w:rsidR="00740BC7" w:rsidRDefault="00740BC7" w:rsidP="00740BC7">
      <w:pPr>
        <w:widowControl/>
        <w:autoSpaceDE/>
        <w:autoSpaceDN/>
        <w:spacing w:after="160" w:line="259" w:lineRule="auto"/>
        <w:rPr>
          <w:i/>
          <w:iCs/>
        </w:rPr>
      </w:pPr>
      <w:r w:rsidRPr="00A071AA">
        <w:rPr>
          <w:i/>
          <w:iCs/>
        </w:rPr>
        <w:t xml:space="preserve">Spaghetti Plot and Mean Trend Over Time for </w:t>
      </w:r>
      <w:r>
        <w:rPr>
          <w:i/>
          <w:iCs/>
        </w:rPr>
        <w:t xml:space="preserve">Meaningful Work </w:t>
      </w:r>
    </w:p>
    <w:p w14:paraId="07EE42BE" w14:textId="76D257A0" w:rsidR="00740BC7" w:rsidRDefault="00911593" w:rsidP="00740BC7">
      <w:pPr>
        <w:widowControl/>
        <w:autoSpaceDE/>
        <w:autoSpaceDN/>
        <w:spacing w:after="160" w:line="259" w:lineRule="auto"/>
        <w:rPr>
          <w:i/>
          <w:iCs/>
        </w:rPr>
      </w:pPr>
      <w:r>
        <w:rPr>
          <w:i/>
          <w:iCs/>
          <w:noProof/>
        </w:rPr>
        <w:drawing>
          <wp:inline distT="0" distB="0" distL="0" distR="0" wp14:anchorId="11C2215E" wp14:editId="69ECD6EF">
            <wp:extent cx="4031310" cy="28800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31310" cy="2880000"/>
                    </a:xfrm>
                    <a:prstGeom prst="rect">
                      <a:avLst/>
                    </a:prstGeom>
                    <a:noFill/>
                    <a:ln>
                      <a:noFill/>
                    </a:ln>
                  </pic:spPr>
                </pic:pic>
              </a:graphicData>
            </a:graphic>
          </wp:inline>
        </w:drawing>
      </w:r>
    </w:p>
    <w:p w14:paraId="3C0B5306" w14:textId="169CBE8C" w:rsidR="00740BC7" w:rsidRDefault="00740BC7" w:rsidP="00740BC7">
      <w:pPr>
        <w:widowControl/>
        <w:autoSpaceDE/>
        <w:autoSpaceDN/>
        <w:spacing w:after="160" w:line="259" w:lineRule="auto"/>
      </w:pPr>
      <w:r w:rsidRPr="00A071AA">
        <w:rPr>
          <w:i/>
          <w:iCs/>
        </w:rPr>
        <w:t>Note.</w:t>
      </w:r>
      <w:r>
        <w:t xml:space="preserve"> For time, 0 = baseline, 1  = post-intervention, 2 = one-month follow-up.</w:t>
      </w:r>
    </w:p>
    <w:p w14:paraId="6A864B5F" w14:textId="77777777" w:rsidR="00E4222D" w:rsidRDefault="00E4222D" w:rsidP="00740BC7">
      <w:pPr>
        <w:widowControl/>
        <w:autoSpaceDE/>
        <w:autoSpaceDN/>
        <w:spacing w:after="160" w:line="259" w:lineRule="auto"/>
        <w:rPr>
          <w:b/>
          <w:bCs/>
        </w:rPr>
      </w:pPr>
    </w:p>
    <w:p w14:paraId="320DF294" w14:textId="47D8FD9D" w:rsidR="00740BC7" w:rsidRDefault="00740BC7" w:rsidP="00740BC7">
      <w:pPr>
        <w:widowControl/>
        <w:autoSpaceDE/>
        <w:autoSpaceDN/>
        <w:spacing w:after="160" w:line="259" w:lineRule="auto"/>
        <w:rPr>
          <w:b/>
          <w:bCs/>
        </w:rPr>
      </w:pPr>
      <w:r w:rsidRPr="00740BC7">
        <w:rPr>
          <w:b/>
          <w:bCs/>
        </w:rPr>
        <w:t>Figure S</w:t>
      </w:r>
      <w:r>
        <w:rPr>
          <w:b/>
          <w:bCs/>
        </w:rPr>
        <w:t>2</w:t>
      </w:r>
    </w:p>
    <w:p w14:paraId="5C1FE70A" w14:textId="5CC45738" w:rsidR="00740BC7" w:rsidRDefault="00740BC7" w:rsidP="00740BC7">
      <w:pPr>
        <w:widowControl/>
        <w:autoSpaceDE/>
        <w:autoSpaceDN/>
        <w:spacing w:after="160" w:line="259" w:lineRule="auto"/>
        <w:rPr>
          <w:i/>
          <w:iCs/>
        </w:rPr>
      </w:pPr>
      <w:r w:rsidRPr="00A071AA">
        <w:rPr>
          <w:i/>
          <w:iCs/>
        </w:rPr>
        <w:t xml:space="preserve">Spaghetti Plot and Mean Trend Over Time for </w:t>
      </w:r>
      <w:r>
        <w:rPr>
          <w:i/>
          <w:iCs/>
        </w:rPr>
        <w:t>Person-Job Fit</w:t>
      </w:r>
    </w:p>
    <w:p w14:paraId="7352E6D1" w14:textId="19E3A6F3" w:rsidR="00740BC7" w:rsidRDefault="00911593" w:rsidP="00740BC7">
      <w:pPr>
        <w:widowControl/>
        <w:autoSpaceDE/>
        <w:autoSpaceDN/>
        <w:spacing w:after="160" w:line="259" w:lineRule="auto"/>
        <w:rPr>
          <w:i/>
          <w:iCs/>
        </w:rPr>
      </w:pPr>
      <w:r>
        <w:rPr>
          <w:i/>
          <w:iCs/>
          <w:noProof/>
        </w:rPr>
        <w:drawing>
          <wp:inline distT="0" distB="0" distL="0" distR="0" wp14:anchorId="0C5B4FD8" wp14:editId="67382E71">
            <wp:extent cx="4031310" cy="28800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31310" cy="2880000"/>
                    </a:xfrm>
                    <a:prstGeom prst="rect">
                      <a:avLst/>
                    </a:prstGeom>
                    <a:noFill/>
                    <a:ln>
                      <a:noFill/>
                    </a:ln>
                  </pic:spPr>
                </pic:pic>
              </a:graphicData>
            </a:graphic>
          </wp:inline>
        </w:drawing>
      </w:r>
    </w:p>
    <w:p w14:paraId="4EEF4B37" w14:textId="77777777" w:rsidR="00740BC7" w:rsidRDefault="00740BC7" w:rsidP="00740BC7">
      <w:pPr>
        <w:widowControl/>
        <w:autoSpaceDE/>
        <w:autoSpaceDN/>
        <w:spacing w:after="160" w:line="259" w:lineRule="auto"/>
      </w:pPr>
      <w:r w:rsidRPr="00A071AA">
        <w:rPr>
          <w:i/>
          <w:iCs/>
        </w:rPr>
        <w:t>Note.</w:t>
      </w:r>
      <w:r>
        <w:t xml:space="preserve"> For time, 0 = baseline, 1  = post-intervention, 2 = one-month follow-up.</w:t>
      </w:r>
    </w:p>
    <w:p w14:paraId="52EB16C4" w14:textId="77777777" w:rsidR="00740BC7" w:rsidRDefault="00740BC7">
      <w:pPr>
        <w:widowControl/>
        <w:autoSpaceDE/>
        <w:autoSpaceDN/>
        <w:spacing w:after="160" w:line="259" w:lineRule="auto"/>
        <w:rPr>
          <w:b/>
          <w:bCs/>
        </w:rPr>
      </w:pPr>
      <w:r>
        <w:rPr>
          <w:b/>
          <w:bCs/>
        </w:rPr>
        <w:br w:type="page"/>
      </w:r>
    </w:p>
    <w:p w14:paraId="482D5189" w14:textId="6DA0F530" w:rsidR="00740BC7" w:rsidRDefault="00740BC7" w:rsidP="00740BC7">
      <w:pPr>
        <w:widowControl/>
        <w:autoSpaceDE/>
        <w:autoSpaceDN/>
        <w:spacing w:after="160" w:line="259" w:lineRule="auto"/>
        <w:rPr>
          <w:b/>
          <w:bCs/>
        </w:rPr>
      </w:pPr>
      <w:r w:rsidRPr="00740BC7">
        <w:rPr>
          <w:b/>
          <w:bCs/>
        </w:rPr>
        <w:lastRenderedPageBreak/>
        <w:t>Figure S</w:t>
      </w:r>
      <w:r>
        <w:rPr>
          <w:b/>
          <w:bCs/>
        </w:rPr>
        <w:t>3</w:t>
      </w:r>
    </w:p>
    <w:p w14:paraId="0D9DD37B" w14:textId="1FD53F70" w:rsidR="00740BC7" w:rsidRDefault="00740BC7" w:rsidP="00740BC7">
      <w:pPr>
        <w:widowControl/>
        <w:autoSpaceDE/>
        <w:autoSpaceDN/>
        <w:spacing w:after="160" w:line="259" w:lineRule="auto"/>
        <w:rPr>
          <w:i/>
          <w:iCs/>
        </w:rPr>
      </w:pPr>
      <w:r w:rsidRPr="00A071AA">
        <w:rPr>
          <w:i/>
          <w:iCs/>
        </w:rPr>
        <w:t xml:space="preserve">Spaghetti Plot and Mean Trend Over Time for </w:t>
      </w:r>
      <w:r>
        <w:rPr>
          <w:i/>
          <w:iCs/>
        </w:rPr>
        <w:t>Work Engagement</w:t>
      </w:r>
    </w:p>
    <w:p w14:paraId="52EF642F" w14:textId="1F2DF5EB" w:rsidR="00740BC7" w:rsidRDefault="00911593" w:rsidP="00740BC7">
      <w:pPr>
        <w:widowControl/>
        <w:autoSpaceDE/>
        <w:autoSpaceDN/>
        <w:spacing w:after="160" w:line="259" w:lineRule="auto"/>
        <w:rPr>
          <w:i/>
          <w:iCs/>
        </w:rPr>
      </w:pPr>
      <w:r>
        <w:rPr>
          <w:i/>
          <w:iCs/>
          <w:noProof/>
        </w:rPr>
        <w:drawing>
          <wp:inline distT="0" distB="0" distL="0" distR="0" wp14:anchorId="3C51D666" wp14:editId="3949B0EA">
            <wp:extent cx="4031310" cy="28800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31310" cy="2880000"/>
                    </a:xfrm>
                    <a:prstGeom prst="rect">
                      <a:avLst/>
                    </a:prstGeom>
                    <a:noFill/>
                    <a:ln>
                      <a:noFill/>
                    </a:ln>
                  </pic:spPr>
                </pic:pic>
              </a:graphicData>
            </a:graphic>
          </wp:inline>
        </w:drawing>
      </w:r>
    </w:p>
    <w:p w14:paraId="7AC6DFEF" w14:textId="77777777" w:rsidR="00740BC7" w:rsidRDefault="00740BC7" w:rsidP="00740BC7">
      <w:pPr>
        <w:widowControl/>
        <w:autoSpaceDE/>
        <w:autoSpaceDN/>
        <w:spacing w:after="160" w:line="259" w:lineRule="auto"/>
      </w:pPr>
      <w:r w:rsidRPr="00A071AA">
        <w:rPr>
          <w:i/>
          <w:iCs/>
        </w:rPr>
        <w:t>Note.</w:t>
      </w:r>
      <w:r>
        <w:t xml:space="preserve"> For time, 0 = baseline, 1  = post-intervention, 2 = one-month follow-up.</w:t>
      </w:r>
    </w:p>
    <w:p w14:paraId="756892E9" w14:textId="77777777" w:rsidR="00E4222D" w:rsidRDefault="00E4222D" w:rsidP="00740BC7">
      <w:pPr>
        <w:widowControl/>
        <w:autoSpaceDE/>
        <w:autoSpaceDN/>
        <w:spacing w:after="160" w:line="259" w:lineRule="auto"/>
        <w:rPr>
          <w:b/>
          <w:bCs/>
        </w:rPr>
      </w:pPr>
    </w:p>
    <w:p w14:paraId="1055475F" w14:textId="06473929" w:rsidR="00740BC7" w:rsidRDefault="00740BC7" w:rsidP="00740BC7">
      <w:pPr>
        <w:widowControl/>
        <w:autoSpaceDE/>
        <w:autoSpaceDN/>
        <w:spacing w:after="160" w:line="259" w:lineRule="auto"/>
        <w:rPr>
          <w:b/>
          <w:bCs/>
        </w:rPr>
      </w:pPr>
      <w:r w:rsidRPr="00740BC7">
        <w:rPr>
          <w:b/>
          <w:bCs/>
        </w:rPr>
        <w:t>Figure S</w:t>
      </w:r>
      <w:r>
        <w:rPr>
          <w:b/>
          <w:bCs/>
        </w:rPr>
        <w:t>4</w:t>
      </w:r>
    </w:p>
    <w:p w14:paraId="329FCB66" w14:textId="6B0DA693" w:rsidR="00740BC7" w:rsidRDefault="00740BC7" w:rsidP="00740BC7">
      <w:pPr>
        <w:widowControl/>
        <w:autoSpaceDE/>
        <w:autoSpaceDN/>
        <w:spacing w:after="160" w:line="259" w:lineRule="auto"/>
        <w:rPr>
          <w:i/>
          <w:iCs/>
        </w:rPr>
      </w:pPr>
      <w:r w:rsidRPr="00A071AA">
        <w:rPr>
          <w:i/>
          <w:iCs/>
        </w:rPr>
        <w:t xml:space="preserve">Spaghetti Plot and Mean Trend Over Time for </w:t>
      </w:r>
      <w:r>
        <w:rPr>
          <w:i/>
          <w:iCs/>
        </w:rPr>
        <w:t>Job Satisfaction</w:t>
      </w:r>
    </w:p>
    <w:p w14:paraId="05BC4859" w14:textId="6E1276D3" w:rsidR="00740BC7" w:rsidRDefault="00911593" w:rsidP="00740BC7">
      <w:pPr>
        <w:widowControl/>
        <w:autoSpaceDE/>
        <w:autoSpaceDN/>
        <w:spacing w:after="160" w:line="259" w:lineRule="auto"/>
        <w:rPr>
          <w:i/>
          <w:iCs/>
        </w:rPr>
      </w:pPr>
      <w:r>
        <w:rPr>
          <w:i/>
          <w:iCs/>
          <w:noProof/>
        </w:rPr>
        <w:drawing>
          <wp:inline distT="0" distB="0" distL="0" distR="0" wp14:anchorId="517E7041" wp14:editId="2E8B30BA">
            <wp:extent cx="4031310" cy="28800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31310" cy="2880000"/>
                    </a:xfrm>
                    <a:prstGeom prst="rect">
                      <a:avLst/>
                    </a:prstGeom>
                    <a:noFill/>
                    <a:ln>
                      <a:noFill/>
                    </a:ln>
                  </pic:spPr>
                </pic:pic>
              </a:graphicData>
            </a:graphic>
          </wp:inline>
        </w:drawing>
      </w:r>
    </w:p>
    <w:p w14:paraId="374AD143" w14:textId="77777777" w:rsidR="00740BC7" w:rsidRDefault="00740BC7" w:rsidP="00740BC7">
      <w:pPr>
        <w:widowControl/>
        <w:autoSpaceDE/>
        <w:autoSpaceDN/>
        <w:spacing w:after="160" w:line="259" w:lineRule="auto"/>
      </w:pPr>
      <w:r w:rsidRPr="00A071AA">
        <w:rPr>
          <w:i/>
          <w:iCs/>
        </w:rPr>
        <w:t>Note.</w:t>
      </w:r>
      <w:r>
        <w:t xml:space="preserve"> For time, 0 = baseline, 1  = post-intervention, 2 = one-month follow-up.</w:t>
      </w:r>
    </w:p>
    <w:p w14:paraId="1646B802" w14:textId="77777777" w:rsidR="00740BC7" w:rsidRDefault="00740BC7" w:rsidP="00740BC7">
      <w:pPr>
        <w:widowControl/>
        <w:autoSpaceDE/>
        <w:autoSpaceDN/>
        <w:spacing w:after="160" w:line="259" w:lineRule="auto"/>
      </w:pPr>
    </w:p>
    <w:p w14:paraId="1E80830C" w14:textId="77777777" w:rsidR="00740BC7" w:rsidRPr="00740BC7" w:rsidRDefault="00740BC7" w:rsidP="006B5F0E">
      <w:pPr>
        <w:widowControl/>
        <w:autoSpaceDE/>
        <w:autoSpaceDN/>
        <w:spacing w:after="160" w:line="259" w:lineRule="auto"/>
        <w:rPr>
          <w:b/>
          <w:bCs/>
        </w:rPr>
      </w:pPr>
    </w:p>
    <w:sectPr w:rsidR="00740BC7" w:rsidRPr="00740BC7" w:rsidSect="00740BC7">
      <w:headerReference w:type="default" r:id="rId15"/>
      <w:headerReference w:type="first" r:id="rId16"/>
      <w:pgSz w:w="11906" w:h="16838"/>
      <w:pgMar w:top="1418" w:right="1418"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02FE8" w14:textId="77777777" w:rsidR="00905388" w:rsidRDefault="00905388" w:rsidP="005A6216">
      <w:r>
        <w:separator/>
      </w:r>
    </w:p>
  </w:endnote>
  <w:endnote w:type="continuationSeparator" w:id="0">
    <w:p w14:paraId="076EE1F1" w14:textId="77777777" w:rsidR="00905388" w:rsidRDefault="00905388" w:rsidP="005A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F1230" w14:textId="77777777" w:rsidR="00905388" w:rsidRDefault="00905388" w:rsidP="005A6216">
      <w:r>
        <w:separator/>
      </w:r>
    </w:p>
  </w:footnote>
  <w:footnote w:type="continuationSeparator" w:id="0">
    <w:p w14:paraId="0529E239" w14:textId="77777777" w:rsidR="00905388" w:rsidRDefault="00905388" w:rsidP="005A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3774633"/>
      <w:docPartObj>
        <w:docPartGallery w:val="Page Numbers (Top of Page)"/>
        <w:docPartUnique/>
      </w:docPartObj>
    </w:sdtPr>
    <w:sdtEndPr/>
    <w:sdtContent>
      <w:p w14:paraId="63573089" w14:textId="22F4B65E" w:rsidR="00E4222D" w:rsidRDefault="00E4222D" w:rsidP="00E4222D">
        <w:pPr>
          <w:pStyle w:val="Kopfzeile"/>
        </w:pPr>
        <w:r>
          <w:t xml:space="preserve">COGNITIVE CRAFTING INTERVENTION STUDY </w:t>
        </w:r>
        <w:r>
          <w:tab/>
        </w:r>
        <w:r>
          <w:fldChar w:fldCharType="begin"/>
        </w:r>
        <w:r>
          <w:instrText>PAGE   \* MERGEFORMAT</w:instrText>
        </w:r>
        <w:r>
          <w:fldChar w:fldCharType="separate"/>
        </w:r>
        <w:r>
          <w:t>2</w:t>
        </w:r>
        <w:r>
          <w:fldChar w:fldCharType="end"/>
        </w:r>
      </w:p>
    </w:sdtContent>
  </w:sdt>
  <w:p w14:paraId="7CB70BDA" w14:textId="154EA0A9" w:rsidR="00E4222D" w:rsidRDefault="00E4222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07268" w14:textId="7AFCBBDB" w:rsidR="00E4222D" w:rsidRDefault="00E4222D" w:rsidP="00E4222D">
    <w:pPr>
      <w:pStyle w:val="Kopfzeile"/>
    </w:pPr>
  </w:p>
  <w:p w14:paraId="6E032259" w14:textId="6F814209" w:rsidR="0032429F" w:rsidRDefault="0032429F" w:rsidP="0032429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083068"/>
      <w:docPartObj>
        <w:docPartGallery w:val="Page Numbers (Top of Page)"/>
        <w:docPartUnique/>
      </w:docPartObj>
    </w:sdtPr>
    <w:sdtEndPr/>
    <w:sdtContent>
      <w:p w14:paraId="5CBB5A71" w14:textId="692237B1" w:rsidR="00E4222D" w:rsidRDefault="00E4222D" w:rsidP="00E4222D">
        <w:pPr>
          <w:pStyle w:val="Kopfzeile"/>
        </w:pPr>
        <w:r>
          <w:t xml:space="preserve">COGNITIVE CRAFTING INTERVENTION STUDY </w:t>
        </w:r>
        <w:r>
          <w:tab/>
        </w:r>
        <w:r>
          <w:tab/>
        </w:r>
        <w:r>
          <w:tab/>
        </w:r>
        <w:r>
          <w:tab/>
        </w:r>
        <w:r>
          <w:tab/>
        </w:r>
        <w:r>
          <w:tab/>
        </w:r>
        <w:r>
          <w:tab/>
        </w:r>
        <w:r>
          <w:fldChar w:fldCharType="begin"/>
        </w:r>
        <w:r>
          <w:instrText>PAGE   \* MERGEFORMAT</w:instrText>
        </w:r>
        <w:r>
          <w:fldChar w:fldCharType="separate"/>
        </w:r>
        <w:r>
          <w:t>2</w:t>
        </w:r>
        <w:r>
          <w:fldChar w:fldCharType="end"/>
        </w:r>
      </w:p>
    </w:sdtContent>
  </w:sdt>
  <w:p w14:paraId="1A8988E7" w14:textId="77777777" w:rsidR="00E4222D" w:rsidRDefault="00E4222D">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774929"/>
      <w:docPartObj>
        <w:docPartGallery w:val="Page Numbers (Top of Page)"/>
        <w:docPartUnique/>
      </w:docPartObj>
    </w:sdtPr>
    <w:sdtEndPr/>
    <w:sdtContent>
      <w:p w14:paraId="000BA918" w14:textId="7702B738" w:rsidR="00E4222D" w:rsidRDefault="00E4222D" w:rsidP="00E4222D">
        <w:pPr>
          <w:pStyle w:val="Kopfzeile"/>
        </w:pPr>
        <w:r>
          <w:t xml:space="preserve">COGNITIVE CRAFTING INTERVENTION STUDY </w:t>
        </w:r>
        <w:r>
          <w:tab/>
        </w:r>
        <w:r>
          <w:tab/>
        </w:r>
        <w:r>
          <w:tab/>
        </w:r>
        <w:r>
          <w:tab/>
        </w:r>
        <w:r>
          <w:tab/>
        </w:r>
        <w:r>
          <w:tab/>
        </w:r>
        <w:r>
          <w:tab/>
        </w:r>
        <w:r>
          <w:fldChar w:fldCharType="begin"/>
        </w:r>
        <w:r>
          <w:instrText>PAGE   \* MERGEFORMAT</w:instrText>
        </w:r>
        <w:r>
          <w:fldChar w:fldCharType="separate"/>
        </w:r>
        <w:r>
          <w:t>2</w:t>
        </w:r>
        <w:r>
          <w:fldChar w:fldCharType="end"/>
        </w:r>
      </w:p>
    </w:sdtContent>
  </w:sdt>
  <w:p w14:paraId="5A62BC95" w14:textId="77777777" w:rsidR="00E4222D" w:rsidRDefault="00E4222D" w:rsidP="0032429F">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556249"/>
      <w:docPartObj>
        <w:docPartGallery w:val="Page Numbers (Top of Page)"/>
        <w:docPartUnique/>
      </w:docPartObj>
    </w:sdtPr>
    <w:sdtEndPr/>
    <w:sdtContent>
      <w:p w14:paraId="0FFA221A" w14:textId="579B8B03" w:rsidR="00E4222D" w:rsidRDefault="00E4222D" w:rsidP="00E4222D">
        <w:pPr>
          <w:pStyle w:val="Kopfzeile"/>
        </w:pPr>
        <w:r>
          <w:t xml:space="preserve">COGNITIVE CRAFTING INTERVENTION STUDY </w:t>
        </w:r>
        <w:r>
          <w:tab/>
        </w:r>
        <w:r>
          <w:fldChar w:fldCharType="begin"/>
        </w:r>
        <w:r>
          <w:instrText>PAGE   \* MERGEFORMAT</w:instrText>
        </w:r>
        <w:r>
          <w:fldChar w:fldCharType="separate"/>
        </w:r>
        <w:r>
          <w:t>2</w:t>
        </w:r>
        <w:r>
          <w:fldChar w:fldCharType="end"/>
        </w:r>
      </w:p>
    </w:sdtContent>
  </w:sdt>
  <w:p w14:paraId="09FAEAFB" w14:textId="77777777" w:rsidR="00E4222D" w:rsidRDefault="00E4222D">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2305111"/>
      <w:docPartObj>
        <w:docPartGallery w:val="Page Numbers (Top of Page)"/>
        <w:docPartUnique/>
      </w:docPartObj>
    </w:sdtPr>
    <w:sdtEndPr/>
    <w:sdtContent>
      <w:p w14:paraId="478CA4F5" w14:textId="1C98CD25" w:rsidR="00E4222D" w:rsidRDefault="00E4222D" w:rsidP="00E4222D">
        <w:pPr>
          <w:pStyle w:val="Kopfzeile"/>
        </w:pPr>
        <w:r>
          <w:t xml:space="preserve">COGNITIVE CRAFTING INTERVENTION STUDY </w:t>
        </w:r>
        <w:r>
          <w:tab/>
        </w:r>
        <w:r>
          <w:fldChar w:fldCharType="begin"/>
        </w:r>
        <w:r>
          <w:instrText>PAGE   \* MERGEFORMAT</w:instrText>
        </w:r>
        <w:r>
          <w:fldChar w:fldCharType="separate"/>
        </w:r>
        <w:r>
          <w:t>2</w:t>
        </w:r>
        <w:r>
          <w:fldChar w:fldCharType="end"/>
        </w:r>
      </w:p>
    </w:sdtContent>
  </w:sdt>
  <w:p w14:paraId="79A125F7" w14:textId="77777777" w:rsidR="00E4222D" w:rsidRDefault="00E4222D" w:rsidP="0032429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66EE9"/>
    <w:multiLevelType w:val="hybridMultilevel"/>
    <w:tmpl w:val="586EF7BA"/>
    <w:lvl w:ilvl="0" w:tplc="291EC0A4">
      <w:start w:val="1"/>
      <w:numFmt w:val="decimal"/>
      <w:lvlText w:val="%1)"/>
      <w:lvlJc w:val="left"/>
      <w:pPr>
        <w:ind w:left="79" w:hanging="240"/>
      </w:pPr>
      <w:rPr>
        <w:rFonts w:ascii="Times New Roman" w:eastAsia="Times New Roman" w:hAnsi="Times New Roman" w:cs="Times New Roman" w:hint="default"/>
        <w:b w:val="0"/>
        <w:bCs w:val="0"/>
        <w:i w:val="0"/>
        <w:iCs w:val="0"/>
        <w:spacing w:val="0"/>
        <w:w w:val="100"/>
        <w:sz w:val="22"/>
        <w:szCs w:val="22"/>
        <w:lang w:val="en-US" w:eastAsia="en-US" w:bidi="ar-SA"/>
      </w:rPr>
    </w:lvl>
    <w:lvl w:ilvl="1" w:tplc="F3405E64">
      <w:numFmt w:val="bullet"/>
      <w:lvlText w:val="•"/>
      <w:lvlJc w:val="left"/>
      <w:pPr>
        <w:ind w:left="467" w:hanging="240"/>
      </w:pPr>
      <w:rPr>
        <w:rFonts w:hint="default"/>
        <w:lang w:val="en-US" w:eastAsia="en-US" w:bidi="ar-SA"/>
      </w:rPr>
    </w:lvl>
    <w:lvl w:ilvl="2" w:tplc="8DF0D1D2">
      <w:numFmt w:val="bullet"/>
      <w:lvlText w:val="•"/>
      <w:lvlJc w:val="left"/>
      <w:pPr>
        <w:ind w:left="854" w:hanging="240"/>
      </w:pPr>
      <w:rPr>
        <w:rFonts w:hint="default"/>
        <w:lang w:val="en-US" w:eastAsia="en-US" w:bidi="ar-SA"/>
      </w:rPr>
    </w:lvl>
    <w:lvl w:ilvl="3" w:tplc="16482E1C">
      <w:numFmt w:val="bullet"/>
      <w:lvlText w:val="•"/>
      <w:lvlJc w:val="left"/>
      <w:pPr>
        <w:ind w:left="1242" w:hanging="240"/>
      </w:pPr>
      <w:rPr>
        <w:rFonts w:hint="default"/>
        <w:lang w:val="en-US" w:eastAsia="en-US" w:bidi="ar-SA"/>
      </w:rPr>
    </w:lvl>
    <w:lvl w:ilvl="4" w:tplc="74F68946">
      <w:numFmt w:val="bullet"/>
      <w:lvlText w:val="•"/>
      <w:lvlJc w:val="left"/>
      <w:pPr>
        <w:ind w:left="1629" w:hanging="240"/>
      </w:pPr>
      <w:rPr>
        <w:rFonts w:hint="default"/>
        <w:lang w:val="en-US" w:eastAsia="en-US" w:bidi="ar-SA"/>
      </w:rPr>
    </w:lvl>
    <w:lvl w:ilvl="5" w:tplc="E248773A">
      <w:numFmt w:val="bullet"/>
      <w:lvlText w:val="•"/>
      <w:lvlJc w:val="left"/>
      <w:pPr>
        <w:ind w:left="2017" w:hanging="240"/>
      </w:pPr>
      <w:rPr>
        <w:rFonts w:hint="default"/>
        <w:lang w:val="en-US" w:eastAsia="en-US" w:bidi="ar-SA"/>
      </w:rPr>
    </w:lvl>
    <w:lvl w:ilvl="6" w:tplc="91504B1A">
      <w:numFmt w:val="bullet"/>
      <w:lvlText w:val="•"/>
      <w:lvlJc w:val="left"/>
      <w:pPr>
        <w:ind w:left="2404" w:hanging="240"/>
      </w:pPr>
      <w:rPr>
        <w:rFonts w:hint="default"/>
        <w:lang w:val="en-US" w:eastAsia="en-US" w:bidi="ar-SA"/>
      </w:rPr>
    </w:lvl>
    <w:lvl w:ilvl="7" w:tplc="9014DA7E">
      <w:numFmt w:val="bullet"/>
      <w:lvlText w:val="•"/>
      <w:lvlJc w:val="left"/>
      <w:pPr>
        <w:ind w:left="2791" w:hanging="240"/>
      </w:pPr>
      <w:rPr>
        <w:rFonts w:hint="default"/>
        <w:lang w:val="en-US" w:eastAsia="en-US" w:bidi="ar-SA"/>
      </w:rPr>
    </w:lvl>
    <w:lvl w:ilvl="8" w:tplc="B76A0CB8">
      <w:numFmt w:val="bullet"/>
      <w:lvlText w:val="•"/>
      <w:lvlJc w:val="left"/>
      <w:pPr>
        <w:ind w:left="3179" w:hanging="240"/>
      </w:pPr>
      <w:rPr>
        <w:rFonts w:hint="default"/>
        <w:lang w:val="en-US" w:eastAsia="en-US" w:bidi="ar-SA"/>
      </w:rPr>
    </w:lvl>
  </w:abstractNum>
  <w:abstractNum w:abstractNumId="1" w15:restartNumberingAfterBreak="0">
    <w:nsid w:val="331F58DE"/>
    <w:multiLevelType w:val="hybridMultilevel"/>
    <w:tmpl w:val="0742F2D0"/>
    <w:lvl w:ilvl="0" w:tplc="E0EEA840">
      <w:start w:val="1"/>
      <w:numFmt w:val="decimal"/>
      <w:lvlText w:val="%1)"/>
      <w:lvlJc w:val="left"/>
      <w:pPr>
        <w:ind w:left="64" w:hanging="240"/>
      </w:pPr>
      <w:rPr>
        <w:rFonts w:ascii="Times New Roman" w:eastAsia="Times New Roman" w:hAnsi="Times New Roman" w:cs="Times New Roman" w:hint="default"/>
        <w:b w:val="0"/>
        <w:bCs w:val="0"/>
        <w:i w:val="0"/>
        <w:iCs w:val="0"/>
        <w:spacing w:val="0"/>
        <w:w w:val="100"/>
        <w:sz w:val="22"/>
        <w:szCs w:val="22"/>
        <w:lang w:val="en-US" w:eastAsia="en-US" w:bidi="ar-SA"/>
      </w:rPr>
    </w:lvl>
    <w:lvl w:ilvl="1" w:tplc="11DEC1FA">
      <w:numFmt w:val="bullet"/>
      <w:lvlText w:val="•"/>
      <w:lvlJc w:val="left"/>
      <w:pPr>
        <w:ind w:left="431" w:hanging="240"/>
      </w:pPr>
      <w:rPr>
        <w:rFonts w:hint="default"/>
        <w:lang w:val="en-US" w:eastAsia="en-US" w:bidi="ar-SA"/>
      </w:rPr>
    </w:lvl>
    <w:lvl w:ilvl="2" w:tplc="3A2ABD4A">
      <w:numFmt w:val="bullet"/>
      <w:lvlText w:val="•"/>
      <w:lvlJc w:val="left"/>
      <w:pPr>
        <w:ind w:left="803" w:hanging="240"/>
      </w:pPr>
      <w:rPr>
        <w:rFonts w:hint="default"/>
        <w:lang w:val="en-US" w:eastAsia="en-US" w:bidi="ar-SA"/>
      </w:rPr>
    </w:lvl>
    <w:lvl w:ilvl="3" w:tplc="46244414">
      <w:numFmt w:val="bullet"/>
      <w:lvlText w:val="•"/>
      <w:lvlJc w:val="left"/>
      <w:pPr>
        <w:ind w:left="1175" w:hanging="240"/>
      </w:pPr>
      <w:rPr>
        <w:rFonts w:hint="default"/>
        <w:lang w:val="en-US" w:eastAsia="en-US" w:bidi="ar-SA"/>
      </w:rPr>
    </w:lvl>
    <w:lvl w:ilvl="4" w:tplc="3BE89798">
      <w:numFmt w:val="bullet"/>
      <w:lvlText w:val="•"/>
      <w:lvlJc w:val="left"/>
      <w:pPr>
        <w:ind w:left="1547" w:hanging="240"/>
      </w:pPr>
      <w:rPr>
        <w:rFonts w:hint="default"/>
        <w:lang w:val="en-US" w:eastAsia="en-US" w:bidi="ar-SA"/>
      </w:rPr>
    </w:lvl>
    <w:lvl w:ilvl="5" w:tplc="0CB28F1C">
      <w:numFmt w:val="bullet"/>
      <w:lvlText w:val="•"/>
      <w:lvlJc w:val="left"/>
      <w:pPr>
        <w:ind w:left="1919" w:hanging="240"/>
      </w:pPr>
      <w:rPr>
        <w:rFonts w:hint="default"/>
        <w:lang w:val="en-US" w:eastAsia="en-US" w:bidi="ar-SA"/>
      </w:rPr>
    </w:lvl>
    <w:lvl w:ilvl="6" w:tplc="937EBF1A">
      <w:numFmt w:val="bullet"/>
      <w:lvlText w:val="•"/>
      <w:lvlJc w:val="left"/>
      <w:pPr>
        <w:ind w:left="2291" w:hanging="240"/>
      </w:pPr>
      <w:rPr>
        <w:rFonts w:hint="default"/>
        <w:lang w:val="en-US" w:eastAsia="en-US" w:bidi="ar-SA"/>
      </w:rPr>
    </w:lvl>
    <w:lvl w:ilvl="7" w:tplc="FD8EEAE0">
      <w:numFmt w:val="bullet"/>
      <w:lvlText w:val="•"/>
      <w:lvlJc w:val="left"/>
      <w:pPr>
        <w:ind w:left="2663" w:hanging="240"/>
      </w:pPr>
      <w:rPr>
        <w:rFonts w:hint="default"/>
        <w:lang w:val="en-US" w:eastAsia="en-US" w:bidi="ar-SA"/>
      </w:rPr>
    </w:lvl>
    <w:lvl w:ilvl="8" w:tplc="46C6A2CE">
      <w:numFmt w:val="bullet"/>
      <w:lvlText w:val="•"/>
      <w:lvlJc w:val="left"/>
      <w:pPr>
        <w:ind w:left="3035" w:hanging="24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6AB"/>
    <w:rsid w:val="00067C84"/>
    <w:rsid w:val="0009671F"/>
    <w:rsid w:val="000A3761"/>
    <w:rsid w:val="000B37F0"/>
    <w:rsid w:val="00156BF8"/>
    <w:rsid w:val="00161560"/>
    <w:rsid w:val="001E08B6"/>
    <w:rsid w:val="001F0185"/>
    <w:rsid w:val="0020113B"/>
    <w:rsid w:val="00227CFD"/>
    <w:rsid w:val="00243ABC"/>
    <w:rsid w:val="00255C57"/>
    <w:rsid w:val="002A14CB"/>
    <w:rsid w:val="002B2DF7"/>
    <w:rsid w:val="0032429F"/>
    <w:rsid w:val="00344A13"/>
    <w:rsid w:val="0035650E"/>
    <w:rsid w:val="00407643"/>
    <w:rsid w:val="00422DD6"/>
    <w:rsid w:val="00425A72"/>
    <w:rsid w:val="00454647"/>
    <w:rsid w:val="00465D43"/>
    <w:rsid w:val="00472F1F"/>
    <w:rsid w:val="004B0BD7"/>
    <w:rsid w:val="00501AFB"/>
    <w:rsid w:val="00551384"/>
    <w:rsid w:val="00595C0A"/>
    <w:rsid w:val="005A6216"/>
    <w:rsid w:val="0061016D"/>
    <w:rsid w:val="0061673F"/>
    <w:rsid w:val="00627212"/>
    <w:rsid w:val="006277BD"/>
    <w:rsid w:val="00651C50"/>
    <w:rsid w:val="00655339"/>
    <w:rsid w:val="006B5F0E"/>
    <w:rsid w:val="006D16AB"/>
    <w:rsid w:val="0071163E"/>
    <w:rsid w:val="00740BC7"/>
    <w:rsid w:val="00770E5A"/>
    <w:rsid w:val="007A3600"/>
    <w:rsid w:val="007F64F7"/>
    <w:rsid w:val="00815046"/>
    <w:rsid w:val="00830301"/>
    <w:rsid w:val="00850015"/>
    <w:rsid w:val="008B149B"/>
    <w:rsid w:val="008E5B44"/>
    <w:rsid w:val="009020A2"/>
    <w:rsid w:val="00905388"/>
    <w:rsid w:val="00911593"/>
    <w:rsid w:val="00943ECF"/>
    <w:rsid w:val="009C58F4"/>
    <w:rsid w:val="009F5710"/>
    <w:rsid w:val="00A31B42"/>
    <w:rsid w:val="00A85D30"/>
    <w:rsid w:val="00AC4E79"/>
    <w:rsid w:val="00B3386B"/>
    <w:rsid w:val="00B35329"/>
    <w:rsid w:val="00B9231A"/>
    <w:rsid w:val="00BE5923"/>
    <w:rsid w:val="00C64727"/>
    <w:rsid w:val="00CA0D70"/>
    <w:rsid w:val="00CE6919"/>
    <w:rsid w:val="00D12117"/>
    <w:rsid w:val="00D21027"/>
    <w:rsid w:val="00D833EA"/>
    <w:rsid w:val="00DA62A5"/>
    <w:rsid w:val="00E07C80"/>
    <w:rsid w:val="00E15CB9"/>
    <w:rsid w:val="00E4222D"/>
    <w:rsid w:val="00F136A1"/>
    <w:rsid w:val="00FA6B07"/>
    <w:rsid w:val="00FE57E5"/>
    <w:rsid w:val="00FF5EB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2B789"/>
  <w15:chartTrackingRefBased/>
  <w15:docId w15:val="{3E04D8E7-ED1B-4CF7-AE55-1233A1646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6216"/>
    <w:pPr>
      <w:widowControl w:val="0"/>
      <w:autoSpaceDE w:val="0"/>
      <w:autoSpaceDN w:val="0"/>
      <w:spacing w:after="0" w:line="240" w:lineRule="auto"/>
    </w:pPr>
    <w:rPr>
      <w:rFonts w:ascii="Times New Roman" w:eastAsia="Times New Roman" w:hAnsi="Times New Roman" w:cs="Times New Roman"/>
    </w:rPr>
  </w:style>
  <w:style w:type="paragraph" w:styleId="berschrift1">
    <w:name w:val="heading 1"/>
    <w:basedOn w:val="Standard"/>
    <w:link w:val="berschrift1Zchn"/>
    <w:uiPriority w:val="9"/>
    <w:qFormat/>
    <w:rsid w:val="005A6216"/>
    <w:pPr>
      <w:spacing w:before="1"/>
      <w:ind w:left="424"/>
      <w:outlineLvl w:val="0"/>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A6216"/>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5A621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5A6216"/>
    <w:pPr>
      <w:ind w:left="424"/>
    </w:pPr>
    <w:rPr>
      <w:sz w:val="24"/>
      <w:szCs w:val="24"/>
    </w:rPr>
  </w:style>
  <w:style w:type="character" w:customStyle="1" w:styleId="TextkrperZchn">
    <w:name w:val="Textkörper Zchn"/>
    <w:basedOn w:val="Absatz-Standardschriftart"/>
    <w:link w:val="Textkrper"/>
    <w:uiPriority w:val="1"/>
    <w:rsid w:val="005A6216"/>
    <w:rPr>
      <w:rFonts w:ascii="Times New Roman" w:eastAsia="Times New Roman" w:hAnsi="Times New Roman" w:cs="Times New Roman"/>
      <w:sz w:val="24"/>
      <w:szCs w:val="24"/>
    </w:rPr>
  </w:style>
  <w:style w:type="paragraph" w:customStyle="1" w:styleId="TableParagraph">
    <w:name w:val="Table Paragraph"/>
    <w:basedOn w:val="Standard"/>
    <w:uiPriority w:val="1"/>
    <w:qFormat/>
    <w:rsid w:val="005A6216"/>
  </w:style>
  <w:style w:type="paragraph" w:styleId="Kopfzeile">
    <w:name w:val="header"/>
    <w:basedOn w:val="Standard"/>
    <w:link w:val="KopfzeileZchn"/>
    <w:uiPriority w:val="99"/>
    <w:unhideWhenUsed/>
    <w:rsid w:val="005A6216"/>
    <w:pPr>
      <w:tabs>
        <w:tab w:val="center" w:pos="4703"/>
        <w:tab w:val="right" w:pos="9406"/>
      </w:tabs>
    </w:pPr>
  </w:style>
  <w:style w:type="character" w:customStyle="1" w:styleId="KopfzeileZchn">
    <w:name w:val="Kopfzeile Zchn"/>
    <w:basedOn w:val="Absatz-Standardschriftart"/>
    <w:link w:val="Kopfzeile"/>
    <w:uiPriority w:val="99"/>
    <w:rsid w:val="005A6216"/>
    <w:rPr>
      <w:rFonts w:ascii="Times New Roman" w:eastAsia="Times New Roman" w:hAnsi="Times New Roman" w:cs="Times New Roman"/>
    </w:rPr>
  </w:style>
  <w:style w:type="paragraph" w:styleId="Fuzeile">
    <w:name w:val="footer"/>
    <w:basedOn w:val="Standard"/>
    <w:link w:val="FuzeileZchn"/>
    <w:uiPriority w:val="99"/>
    <w:unhideWhenUsed/>
    <w:rsid w:val="005A6216"/>
    <w:pPr>
      <w:tabs>
        <w:tab w:val="center" w:pos="4703"/>
        <w:tab w:val="right" w:pos="9406"/>
      </w:tabs>
    </w:pPr>
  </w:style>
  <w:style w:type="character" w:customStyle="1" w:styleId="FuzeileZchn">
    <w:name w:val="Fußzeile Zchn"/>
    <w:basedOn w:val="Absatz-Standardschriftart"/>
    <w:link w:val="Fuzeile"/>
    <w:uiPriority w:val="99"/>
    <w:rsid w:val="005A6216"/>
    <w:rPr>
      <w:rFonts w:ascii="Times New Roman" w:eastAsia="Times New Roman" w:hAnsi="Times New Roman" w:cs="Times New Roman"/>
    </w:rPr>
  </w:style>
  <w:style w:type="table" w:styleId="Tabellenraster">
    <w:name w:val="Table Grid"/>
    <w:basedOn w:val="NormaleTabelle"/>
    <w:uiPriority w:val="39"/>
    <w:rsid w:val="005A6216"/>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0B37F0"/>
    <w:pPr>
      <w:widowControl/>
      <w:autoSpaceDE/>
      <w:autoSpaceDN/>
      <w:spacing w:before="100" w:beforeAutospacing="1" w:after="100" w:afterAutospacing="1"/>
    </w:pPr>
    <w:rPr>
      <w:sz w:val="24"/>
      <w:szCs w:val="24"/>
    </w:rPr>
  </w:style>
  <w:style w:type="character" w:styleId="Hervorhebung">
    <w:name w:val="Emphasis"/>
    <w:basedOn w:val="Absatz-Standardschriftart"/>
    <w:uiPriority w:val="20"/>
    <w:qFormat/>
    <w:rsid w:val="000B37F0"/>
    <w:rPr>
      <w:i/>
      <w:iCs/>
    </w:rPr>
  </w:style>
  <w:style w:type="character" w:styleId="Kommentarzeichen">
    <w:name w:val="annotation reference"/>
    <w:basedOn w:val="Absatz-Standardschriftart"/>
    <w:uiPriority w:val="99"/>
    <w:semiHidden/>
    <w:unhideWhenUsed/>
    <w:rsid w:val="00243ABC"/>
    <w:rPr>
      <w:sz w:val="16"/>
      <w:szCs w:val="16"/>
    </w:rPr>
  </w:style>
  <w:style w:type="paragraph" w:styleId="Kommentartext">
    <w:name w:val="annotation text"/>
    <w:basedOn w:val="Standard"/>
    <w:link w:val="KommentartextZchn"/>
    <w:uiPriority w:val="99"/>
    <w:semiHidden/>
    <w:unhideWhenUsed/>
    <w:rsid w:val="00243ABC"/>
    <w:rPr>
      <w:sz w:val="20"/>
      <w:szCs w:val="20"/>
    </w:rPr>
  </w:style>
  <w:style w:type="character" w:customStyle="1" w:styleId="KommentartextZchn">
    <w:name w:val="Kommentartext Zchn"/>
    <w:basedOn w:val="Absatz-Standardschriftart"/>
    <w:link w:val="Kommentartext"/>
    <w:uiPriority w:val="99"/>
    <w:semiHidden/>
    <w:rsid w:val="00243ABC"/>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43ABC"/>
    <w:rPr>
      <w:b/>
      <w:bCs/>
    </w:rPr>
  </w:style>
  <w:style w:type="character" w:customStyle="1" w:styleId="KommentarthemaZchn">
    <w:name w:val="Kommentarthema Zchn"/>
    <w:basedOn w:val="KommentartextZchn"/>
    <w:link w:val="Kommentarthema"/>
    <w:uiPriority w:val="99"/>
    <w:semiHidden/>
    <w:rsid w:val="00243ABC"/>
    <w:rPr>
      <w:rFonts w:ascii="Times New Roman" w:eastAsia="Times New Roman" w:hAnsi="Times New Roman" w:cs="Times New Roman"/>
      <w:b/>
      <w:bCs/>
      <w:sz w:val="20"/>
      <w:szCs w:val="20"/>
    </w:rPr>
  </w:style>
  <w:style w:type="character" w:styleId="Hyperlink">
    <w:name w:val="Hyperlink"/>
    <w:basedOn w:val="Absatz-Standardschriftart"/>
    <w:uiPriority w:val="99"/>
    <w:unhideWhenUsed/>
    <w:rsid w:val="0032429F"/>
    <w:rPr>
      <w:color w:val="0563C1" w:themeColor="hyperlink"/>
      <w:u w:val="single"/>
    </w:rPr>
  </w:style>
  <w:style w:type="paragraph" w:styleId="HTMLVorformatiert">
    <w:name w:val="HTML Preformatted"/>
    <w:basedOn w:val="Standard"/>
    <w:link w:val="HTMLVorformatiertZchn"/>
    <w:uiPriority w:val="99"/>
    <w:unhideWhenUsed/>
    <w:rsid w:val="009C58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9C58F4"/>
    <w:rPr>
      <w:rFonts w:ascii="Courier New" w:eastAsia="Times New Roman" w:hAnsi="Courier New" w:cs="Courier New"/>
      <w:sz w:val="20"/>
      <w:szCs w:val="20"/>
    </w:rPr>
  </w:style>
  <w:style w:type="character" w:customStyle="1" w:styleId="gnvwddmdl3b">
    <w:name w:val="gnvwddmdl3b"/>
    <w:basedOn w:val="Absatz-Standardschriftart"/>
    <w:rsid w:val="009C5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0990">
      <w:bodyDiv w:val="1"/>
      <w:marLeft w:val="0"/>
      <w:marRight w:val="0"/>
      <w:marTop w:val="0"/>
      <w:marBottom w:val="0"/>
      <w:divBdr>
        <w:top w:val="none" w:sz="0" w:space="0" w:color="auto"/>
        <w:left w:val="none" w:sz="0" w:space="0" w:color="auto"/>
        <w:bottom w:val="none" w:sz="0" w:space="0" w:color="auto"/>
        <w:right w:val="none" w:sz="0" w:space="0" w:color="auto"/>
      </w:divBdr>
    </w:div>
    <w:div w:id="30612607">
      <w:bodyDiv w:val="1"/>
      <w:marLeft w:val="0"/>
      <w:marRight w:val="0"/>
      <w:marTop w:val="0"/>
      <w:marBottom w:val="0"/>
      <w:divBdr>
        <w:top w:val="none" w:sz="0" w:space="0" w:color="auto"/>
        <w:left w:val="none" w:sz="0" w:space="0" w:color="auto"/>
        <w:bottom w:val="none" w:sz="0" w:space="0" w:color="auto"/>
        <w:right w:val="none" w:sz="0" w:space="0" w:color="auto"/>
      </w:divBdr>
    </w:div>
    <w:div w:id="43019620">
      <w:bodyDiv w:val="1"/>
      <w:marLeft w:val="0"/>
      <w:marRight w:val="0"/>
      <w:marTop w:val="0"/>
      <w:marBottom w:val="0"/>
      <w:divBdr>
        <w:top w:val="none" w:sz="0" w:space="0" w:color="auto"/>
        <w:left w:val="none" w:sz="0" w:space="0" w:color="auto"/>
        <w:bottom w:val="none" w:sz="0" w:space="0" w:color="auto"/>
        <w:right w:val="none" w:sz="0" w:space="0" w:color="auto"/>
      </w:divBdr>
    </w:div>
    <w:div w:id="127480860">
      <w:bodyDiv w:val="1"/>
      <w:marLeft w:val="0"/>
      <w:marRight w:val="0"/>
      <w:marTop w:val="0"/>
      <w:marBottom w:val="0"/>
      <w:divBdr>
        <w:top w:val="none" w:sz="0" w:space="0" w:color="auto"/>
        <w:left w:val="none" w:sz="0" w:space="0" w:color="auto"/>
        <w:bottom w:val="none" w:sz="0" w:space="0" w:color="auto"/>
        <w:right w:val="none" w:sz="0" w:space="0" w:color="auto"/>
      </w:divBdr>
    </w:div>
    <w:div w:id="128285677">
      <w:bodyDiv w:val="1"/>
      <w:marLeft w:val="0"/>
      <w:marRight w:val="0"/>
      <w:marTop w:val="0"/>
      <w:marBottom w:val="0"/>
      <w:divBdr>
        <w:top w:val="none" w:sz="0" w:space="0" w:color="auto"/>
        <w:left w:val="none" w:sz="0" w:space="0" w:color="auto"/>
        <w:bottom w:val="none" w:sz="0" w:space="0" w:color="auto"/>
        <w:right w:val="none" w:sz="0" w:space="0" w:color="auto"/>
      </w:divBdr>
    </w:div>
    <w:div w:id="235480114">
      <w:bodyDiv w:val="1"/>
      <w:marLeft w:val="0"/>
      <w:marRight w:val="0"/>
      <w:marTop w:val="0"/>
      <w:marBottom w:val="0"/>
      <w:divBdr>
        <w:top w:val="none" w:sz="0" w:space="0" w:color="auto"/>
        <w:left w:val="none" w:sz="0" w:space="0" w:color="auto"/>
        <w:bottom w:val="none" w:sz="0" w:space="0" w:color="auto"/>
        <w:right w:val="none" w:sz="0" w:space="0" w:color="auto"/>
      </w:divBdr>
    </w:div>
    <w:div w:id="245967912">
      <w:bodyDiv w:val="1"/>
      <w:marLeft w:val="0"/>
      <w:marRight w:val="0"/>
      <w:marTop w:val="0"/>
      <w:marBottom w:val="0"/>
      <w:divBdr>
        <w:top w:val="none" w:sz="0" w:space="0" w:color="auto"/>
        <w:left w:val="none" w:sz="0" w:space="0" w:color="auto"/>
        <w:bottom w:val="none" w:sz="0" w:space="0" w:color="auto"/>
        <w:right w:val="none" w:sz="0" w:space="0" w:color="auto"/>
      </w:divBdr>
    </w:div>
    <w:div w:id="248119936">
      <w:bodyDiv w:val="1"/>
      <w:marLeft w:val="0"/>
      <w:marRight w:val="0"/>
      <w:marTop w:val="0"/>
      <w:marBottom w:val="0"/>
      <w:divBdr>
        <w:top w:val="none" w:sz="0" w:space="0" w:color="auto"/>
        <w:left w:val="none" w:sz="0" w:space="0" w:color="auto"/>
        <w:bottom w:val="none" w:sz="0" w:space="0" w:color="auto"/>
        <w:right w:val="none" w:sz="0" w:space="0" w:color="auto"/>
      </w:divBdr>
    </w:div>
    <w:div w:id="280385707">
      <w:bodyDiv w:val="1"/>
      <w:marLeft w:val="0"/>
      <w:marRight w:val="0"/>
      <w:marTop w:val="0"/>
      <w:marBottom w:val="0"/>
      <w:divBdr>
        <w:top w:val="none" w:sz="0" w:space="0" w:color="auto"/>
        <w:left w:val="none" w:sz="0" w:space="0" w:color="auto"/>
        <w:bottom w:val="none" w:sz="0" w:space="0" w:color="auto"/>
        <w:right w:val="none" w:sz="0" w:space="0" w:color="auto"/>
      </w:divBdr>
    </w:div>
    <w:div w:id="329606512">
      <w:bodyDiv w:val="1"/>
      <w:marLeft w:val="0"/>
      <w:marRight w:val="0"/>
      <w:marTop w:val="0"/>
      <w:marBottom w:val="0"/>
      <w:divBdr>
        <w:top w:val="none" w:sz="0" w:space="0" w:color="auto"/>
        <w:left w:val="none" w:sz="0" w:space="0" w:color="auto"/>
        <w:bottom w:val="none" w:sz="0" w:space="0" w:color="auto"/>
        <w:right w:val="none" w:sz="0" w:space="0" w:color="auto"/>
      </w:divBdr>
    </w:div>
    <w:div w:id="338000342">
      <w:bodyDiv w:val="1"/>
      <w:marLeft w:val="0"/>
      <w:marRight w:val="0"/>
      <w:marTop w:val="0"/>
      <w:marBottom w:val="0"/>
      <w:divBdr>
        <w:top w:val="none" w:sz="0" w:space="0" w:color="auto"/>
        <w:left w:val="none" w:sz="0" w:space="0" w:color="auto"/>
        <w:bottom w:val="none" w:sz="0" w:space="0" w:color="auto"/>
        <w:right w:val="none" w:sz="0" w:space="0" w:color="auto"/>
      </w:divBdr>
    </w:div>
    <w:div w:id="442000130">
      <w:bodyDiv w:val="1"/>
      <w:marLeft w:val="0"/>
      <w:marRight w:val="0"/>
      <w:marTop w:val="0"/>
      <w:marBottom w:val="0"/>
      <w:divBdr>
        <w:top w:val="none" w:sz="0" w:space="0" w:color="auto"/>
        <w:left w:val="none" w:sz="0" w:space="0" w:color="auto"/>
        <w:bottom w:val="none" w:sz="0" w:space="0" w:color="auto"/>
        <w:right w:val="none" w:sz="0" w:space="0" w:color="auto"/>
      </w:divBdr>
    </w:div>
    <w:div w:id="442305903">
      <w:bodyDiv w:val="1"/>
      <w:marLeft w:val="0"/>
      <w:marRight w:val="0"/>
      <w:marTop w:val="0"/>
      <w:marBottom w:val="0"/>
      <w:divBdr>
        <w:top w:val="none" w:sz="0" w:space="0" w:color="auto"/>
        <w:left w:val="none" w:sz="0" w:space="0" w:color="auto"/>
        <w:bottom w:val="none" w:sz="0" w:space="0" w:color="auto"/>
        <w:right w:val="none" w:sz="0" w:space="0" w:color="auto"/>
      </w:divBdr>
    </w:div>
    <w:div w:id="446047500">
      <w:bodyDiv w:val="1"/>
      <w:marLeft w:val="0"/>
      <w:marRight w:val="0"/>
      <w:marTop w:val="0"/>
      <w:marBottom w:val="0"/>
      <w:divBdr>
        <w:top w:val="none" w:sz="0" w:space="0" w:color="auto"/>
        <w:left w:val="none" w:sz="0" w:space="0" w:color="auto"/>
        <w:bottom w:val="none" w:sz="0" w:space="0" w:color="auto"/>
        <w:right w:val="none" w:sz="0" w:space="0" w:color="auto"/>
      </w:divBdr>
    </w:div>
    <w:div w:id="473916001">
      <w:bodyDiv w:val="1"/>
      <w:marLeft w:val="0"/>
      <w:marRight w:val="0"/>
      <w:marTop w:val="0"/>
      <w:marBottom w:val="0"/>
      <w:divBdr>
        <w:top w:val="none" w:sz="0" w:space="0" w:color="auto"/>
        <w:left w:val="none" w:sz="0" w:space="0" w:color="auto"/>
        <w:bottom w:val="none" w:sz="0" w:space="0" w:color="auto"/>
        <w:right w:val="none" w:sz="0" w:space="0" w:color="auto"/>
      </w:divBdr>
    </w:div>
    <w:div w:id="498811066">
      <w:bodyDiv w:val="1"/>
      <w:marLeft w:val="0"/>
      <w:marRight w:val="0"/>
      <w:marTop w:val="0"/>
      <w:marBottom w:val="0"/>
      <w:divBdr>
        <w:top w:val="none" w:sz="0" w:space="0" w:color="auto"/>
        <w:left w:val="none" w:sz="0" w:space="0" w:color="auto"/>
        <w:bottom w:val="none" w:sz="0" w:space="0" w:color="auto"/>
        <w:right w:val="none" w:sz="0" w:space="0" w:color="auto"/>
      </w:divBdr>
    </w:div>
    <w:div w:id="511842967">
      <w:bodyDiv w:val="1"/>
      <w:marLeft w:val="0"/>
      <w:marRight w:val="0"/>
      <w:marTop w:val="0"/>
      <w:marBottom w:val="0"/>
      <w:divBdr>
        <w:top w:val="none" w:sz="0" w:space="0" w:color="auto"/>
        <w:left w:val="none" w:sz="0" w:space="0" w:color="auto"/>
        <w:bottom w:val="none" w:sz="0" w:space="0" w:color="auto"/>
        <w:right w:val="none" w:sz="0" w:space="0" w:color="auto"/>
      </w:divBdr>
    </w:div>
    <w:div w:id="538515243">
      <w:bodyDiv w:val="1"/>
      <w:marLeft w:val="0"/>
      <w:marRight w:val="0"/>
      <w:marTop w:val="0"/>
      <w:marBottom w:val="0"/>
      <w:divBdr>
        <w:top w:val="none" w:sz="0" w:space="0" w:color="auto"/>
        <w:left w:val="none" w:sz="0" w:space="0" w:color="auto"/>
        <w:bottom w:val="none" w:sz="0" w:space="0" w:color="auto"/>
        <w:right w:val="none" w:sz="0" w:space="0" w:color="auto"/>
      </w:divBdr>
      <w:divsChild>
        <w:div w:id="749735974">
          <w:marLeft w:val="0"/>
          <w:marRight w:val="0"/>
          <w:marTop w:val="0"/>
          <w:marBottom w:val="0"/>
          <w:divBdr>
            <w:top w:val="none" w:sz="0" w:space="0" w:color="auto"/>
            <w:left w:val="none" w:sz="0" w:space="0" w:color="auto"/>
            <w:bottom w:val="none" w:sz="0" w:space="0" w:color="auto"/>
            <w:right w:val="none" w:sz="0" w:space="0" w:color="auto"/>
          </w:divBdr>
        </w:div>
      </w:divsChild>
    </w:div>
    <w:div w:id="550578630">
      <w:bodyDiv w:val="1"/>
      <w:marLeft w:val="0"/>
      <w:marRight w:val="0"/>
      <w:marTop w:val="0"/>
      <w:marBottom w:val="0"/>
      <w:divBdr>
        <w:top w:val="none" w:sz="0" w:space="0" w:color="auto"/>
        <w:left w:val="none" w:sz="0" w:space="0" w:color="auto"/>
        <w:bottom w:val="none" w:sz="0" w:space="0" w:color="auto"/>
        <w:right w:val="none" w:sz="0" w:space="0" w:color="auto"/>
      </w:divBdr>
    </w:div>
    <w:div w:id="552692756">
      <w:bodyDiv w:val="1"/>
      <w:marLeft w:val="0"/>
      <w:marRight w:val="0"/>
      <w:marTop w:val="0"/>
      <w:marBottom w:val="0"/>
      <w:divBdr>
        <w:top w:val="none" w:sz="0" w:space="0" w:color="auto"/>
        <w:left w:val="none" w:sz="0" w:space="0" w:color="auto"/>
        <w:bottom w:val="none" w:sz="0" w:space="0" w:color="auto"/>
        <w:right w:val="none" w:sz="0" w:space="0" w:color="auto"/>
      </w:divBdr>
    </w:div>
    <w:div w:id="568349812">
      <w:bodyDiv w:val="1"/>
      <w:marLeft w:val="0"/>
      <w:marRight w:val="0"/>
      <w:marTop w:val="0"/>
      <w:marBottom w:val="0"/>
      <w:divBdr>
        <w:top w:val="none" w:sz="0" w:space="0" w:color="auto"/>
        <w:left w:val="none" w:sz="0" w:space="0" w:color="auto"/>
        <w:bottom w:val="none" w:sz="0" w:space="0" w:color="auto"/>
        <w:right w:val="none" w:sz="0" w:space="0" w:color="auto"/>
      </w:divBdr>
    </w:div>
    <w:div w:id="569115920">
      <w:bodyDiv w:val="1"/>
      <w:marLeft w:val="0"/>
      <w:marRight w:val="0"/>
      <w:marTop w:val="0"/>
      <w:marBottom w:val="0"/>
      <w:divBdr>
        <w:top w:val="none" w:sz="0" w:space="0" w:color="auto"/>
        <w:left w:val="none" w:sz="0" w:space="0" w:color="auto"/>
        <w:bottom w:val="none" w:sz="0" w:space="0" w:color="auto"/>
        <w:right w:val="none" w:sz="0" w:space="0" w:color="auto"/>
      </w:divBdr>
    </w:div>
    <w:div w:id="581766505">
      <w:bodyDiv w:val="1"/>
      <w:marLeft w:val="0"/>
      <w:marRight w:val="0"/>
      <w:marTop w:val="0"/>
      <w:marBottom w:val="0"/>
      <w:divBdr>
        <w:top w:val="none" w:sz="0" w:space="0" w:color="auto"/>
        <w:left w:val="none" w:sz="0" w:space="0" w:color="auto"/>
        <w:bottom w:val="none" w:sz="0" w:space="0" w:color="auto"/>
        <w:right w:val="none" w:sz="0" w:space="0" w:color="auto"/>
      </w:divBdr>
    </w:div>
    <w:div w:id="627509310">
      <w:bodyDiv w:val="1"/>
      <w:marLeft w:val="0"/>
      <w:marRight w:val="0"/>
      <w:marTop w:val="0"/>
      <w:marBottom w:val="0"/>
      <w:divBdr>
        <w:top w:val="none" w:sz="0" w:space="0" w:color="auto"/>
        <w:left w:val="none" w:sz="0" w:space="0" w:color="auto"/>
        <w:bottom w:val="none" w:sz="0" w:space="0" w:color="auto"/>
        <w:right w:val="none" w:sz="0" w:space="0" w:color="auto"/>
      </w:divBdr>
    </w:div>
    <w:div w:id="633559116">
      <w:bodyDiv w:val="1"/>
      <w:marLeft w:val="0"/>
      <w:marRight w:val="0"/>
      <w:marTop w:val="0"/>
      <w:marBottom w:val="0"/>
      <w:divBdr>
        <w:top w:val="none" w:sz="0" w:space="0" w:color="auto"/>
        <w:left w:val="none" w:sz="0" w:space="0" w:color="auto"/>
        <w:bottom w:val="none" w:sz="0" w:space="0" w:color="auto"/>
        <w:right w:val="none" w:sz="0" w:space="0" w:color="auto"/>
      </w:divBdr>
    </w:div>
    <w:div w:id="642929736">
      <w:bodyDiv w:val="1"/>
      <w:marLeft w:val="0"/>
      <w:marRight w:val="0"/>
      <w:marTop w:val="0"/>
      <w:marBottom w:val="0"/>
      <w:divBdr>
        <w:top w:val="none" w:sz="0" w:space="0" w:color="auto"/>
        <w:left w:val="none" w:sz="0" w:space="0" w:color="auto"/>
        <w:bottom w:val="none" w:sz="0" w:space="0" w:color="auto"/>
        <w:right w:val="none" w:sz="0" w:space="0" w:color="auto"/>
      </w:divBdr>
    </w:div>
    <w:div w:id="671879628">
      <w:bodyDiv w:val="1"/>
      <w:marLeft w:val="0"/>
      <w:marRight w:val="0"/>
      <w:marTop w:val="0"/>
      <w:marBottom w:val="0"/>
      <w:divBdr>
        <w:top w:val="none" w:sz="0" w:space="0" w:color="auto"/>
        <w:left w:val="none" w:sz="0" w:space="0" w:color="auto"/>
        <w:bottom w:val="none" w:sz="0" w:space="0" w:color="auto"/>
        <w:right w:val="none" w:sz="0" w:space="0" w:color="auto"/>
      </w:divBdr>
    </w:div>
    <w:div w:id="715352611">
      <w:bodyDiv w:val="1"/>
      <w:marLeft w:val="0"/>
      <w:marRight w:val="0"/>
      <w:marTop w:val="0"/>
      <w:marBottom w:val="0"/>
      <w:divBdr>
        <w:top w:val="none" w:sz="0" w:space="0" w:color="auto"/>
        <w:left w:val="none" w:sz="0" w:space="0" w:color="auto"/>
        <w:bottom w:val="none" w:sz="0" w:space="0" w:color="auto"/>
        <w:right w:val="none" w:sz="0" w:space="0" w:color="auto"/>
      </w:divBdr>
    </w:div>
    <w:div w:id="728726793">
      <w:bodyDiv w:val="1"/>
      <w:marLeft w:val="0"/>
      <w:marRight w:val="0"/>
      <w:marTop w:val="0"/>
      <w:marBottom w:val="0"/>
      <w:divBdr>
        <w:top w:val="none" w:sz="0" w:space="0" w:color="auto"/>
        <w:left w:val="none" w:sz="0" w:space="0" w:color="auto"/>
        <w:bottom w:val="none" w:sz="0" w:space="0" w:color="auto"/>
        <w:right w:val="none" w:sz="0" w:space="0" w:color="auto"/>
      </w:divBdr>
    </w:div>
    <w:div w:id="760032034">
      <w:bodyDiv w:val="1"/>
      <w:marLeft w:val="0"/>
      <w:marRight w:val="0"/>
      <w:marTop w:val="0"/>
      <w:marBottom w:val="0"/>
      <w:divBdr>
        <w:top w:val="none" w:sz="0" w:space="0" w:color="auto"/>
        <w:left w:val="none" w:sz="0" w:space="0" w:color="auto"/>
        <w:bottom w:val="none" w:sz="0" w:space="0" w:color="auto"/>
        <w:right w:val="none" w:sz="0" w:space="0" w:color="auto"/>
      </w:divBdr>
    </w:div>
    <w:div w:id="810825576">
      <w:bodyDiv w:val="1"/>
      <w:marLeft w:val="0"/>
      <w:marRight w:val="0"/>
      <w:marTop w:val="0"/>
      <w:marBottom w:val="0"/>
      <w:divBdr>
        <w:top w:val="none" w:sz="0" w:space="0" w:color="auto"/>
        <w:left w:val="none" w:sz="0" w:space="0" w:color="auto"/>
        <w:bottom w:val="none" w:sz="0" w:space="0" w:color="auto"/>
        <w:right w:val="none" w:sz="0" w:space="0" w:color="auto"/>
      </w:divBdr>
    </w:div>
    <w:div w:id="817112801">
      <w:bodyDiv w:val="1"/>
      <w:marLeft w:val="0"/>
      <w:marRight w:val="0"/>
      <w:marTop w:val="0"/>
      <w:marBottom w:val="0"/>
      <w:divBdr>
        <w:top w:val="none" w:sz="0" w:space="0" w:color="auto"/>
        <w:left w:val="none" w:sz="0" w:space="0" w:color="auto"/>
        <w:bottom w:val="none" w:sz="0" w:space="0" w:color="auto"/>
        <w:right w:val="none" w:sz="0" w:space="0" w:color="auto"/>
      </w:divBdr>
    </w:div>
    <w:div w:id="835607479">
      <w:bodyDiv w:val="1"/>
      <w:marLeft w:val="0"/>
      <w:marRight w:val="0"/>
      <w:marTop w:val="0"/>
      <w:marBottom w:val="0"/>
      <w:divBdr>
        <w:top w:val="none" w:sz="0" w:space="0" w:color="auto"/>
        <w:left w:val="none" w:sz="0" w:space="0" w:color="auto"/>
        <w:bottom w:val="none" w:sz="0" w:space="0" w:color="auto"/>
        <w:right w:val="none" w:sz="0" w:space="0" w:color="auto"/>
      </w:divBdr>
    </w:div>
    <w:div w:id="840045840">
      <w:bodyDiv w:val="1"/>
      <w:marLeft w:val="0"/>
      <w:marRight w:val="0"/>
      <w:marTop w:val="0"/>
      <w:marBottom w:val="0"/>
      <w:divBdr>
        <w:top w:val="none" w:sz="0" w:space="0" w:color="auto"/>
        <w:left w:val="none" w:sz="0" w:space="0" w:color="auto"/>
        <w:bottom w:val="none" w:sz="0" w:space="0" w:color="auto"/>
        <w:right w:val="none" w:sz="0" w:space="0" w:color="auto"/>
      </w:divBdr>
    </w:div>
    <w:div w:id="846334033">
      <w:bodyDiv w:val="1"/>
      <w:marLeft w:val="0"/>
      <w:marRight w:val="0"/>
      <w:marTop w:val="0"/>
      <w:marBottom w:val="0"/>
      <w:divBdr>
        <w:top w:val="none" w:sz="0" w:space="0" w:color="auto"/>
        <w:left w:val="none" w:sz="0" w:space="0" w:color="auto"/>
        <w:bottom w:val="none" w:sz="0" w:space="0" w:color="auto"/>
        <w:right w:val="none" w:sz="0" w:space="0" w:color="auto"/>
      </w:divBdr>
    </w:div>
    <w:div w:id="856425548">
      <w:bodyDiv w:val="1"/>
      <w:marLeft w:val="0"/>
      <w:marRight w:val="0"/>
      <w:marTop w:val="0"/>
      <w:marBottom w:val="0"/>
      <w:divBdr>
        <w:top w:val="none" w:sz="0" w:space="0" w:color="auto"/>
        <w:left w:val="none" w:sz="0" w:space="0" w:color="auto"/>
        <w:bottom w:val="none" w:sz="0" w:space="0" w:color="auto"/>
        <w:right w:val="none" w:sz="0" w:space="0" w:color="auto"/>
      </w:divBdr>
    </w:div>
    <w:div w:id="893201010">
      <w:bodyDiv w:val="1"/>
      <w:marLeft w:val="0"/>
      <w:marRight w:val="0"/>
      <w:marTop w:val="0"/>
      <w:marBottom w:val="0"/>
      <w:divBdr>
        <w:top w:val="none" w:sz="0" w:space="0" w:color="auto"/>
        <w:left w:val="none" w:sz="0" w:space="0" w:color="auto"/>
        <w:bottom w:val="none" w:sz="0" w:space="0" w:color="auto"/>
        <w:right w:val="none" w:sz="0" w:space="0" w:color="auto"/>
      </w:divBdr>
    </w:div>
    <w:div w:id="895093796">
      <w:bodyDiv w:val="1"/>
      <w:marLeft w:val="0"/>
      <w:marRight w:val="0"/>
      <w:marTop w:val="0"/>
      <w:marBottom w:val="0"/>
      <w:divBdr>
        <w:top w:val="none" w:sz="0" w:space="0" w:color="auto"/>
        <w:left w:val="none" w:sz="0" w:space="0" w:color="auto"/>
        <w:bottom w:val="none" w:sz="0" w:space="0" w:color="auto"/>
        <w:right w:val="none" w:sz="0" w:space="0" w:color="auto"/>
      </w:divBdr>
    </w:div>
    <w:div w:id="936713569">
      <w:bodyDiv w:val="1"/>
      <w:marLeft w:val="0"/>
      <w:marRight w:val="0"/>
      <w:marTop w:val="0"/>
      <w:marBottom w:val="0"/>
      <w:divBdr>
        <w:top w:val="none" w:sz="0" w:space="0" w:color="auto"/>
        <w:left w:val="none" w:sz="0" w:space="0" w:color="auto"/>
        <w:bottom w:val="none" w:sz="0" w:space="0" w:color="auto"/>
        <w:right w:val="none" w:sz="0" w:space="0" w:color="auto"/>
      </w:divBdr>
    </w:div>
    <w:div w:id="967248149">
      <w:bodyDiv w:val="1"/>
      <w:marLeft w:val="0"/>
      <w:marRight w:val="0"/>
      <w:marTop w:val="0"/>
      <w:marBottom w:val="0"/>
      <w:divBdr>
        <w:top w:val="none" w:sz="0" w:space="0" w:color="auto"/>
        <w:left w:val="none" w:sz="0" w:space="0" w:color="auto"/>
        <w:bottom w:val="none" w:sz="0" w:space="0" w:color="auto"/>
        <w:right w:val="none" w:sz="0" w:space="0" w:color="auto"/>
      </w:divBdr>
    </w:div>
    <w:div w:id="984549034">
      <w:bodyDiv w:val="1"/>
      <w:marLeft w:val="0"/>
      <w:marRight w:val="0"/>
      <w:marTop w:val="0"/>
      <w:marBottom w:val="0"/>
      <w:divBdr>
        <w:top w:val="none" w:sz="0" w:space="0" w:color="auto"/>
        <w:left w:val="none" w:sz="0" w:space="0" w:color="auto"/>
        <w:bottom w:val="none" w:sz="0" w:space="0" w:color="auto"/>
        <w:right w:val="none" w:sz="0" w:space="0" w:color="auto"/>
      </w:divBdr>
    </w:div>
    <w:div w:id="1020007492">
      <w:bodyDiv w:val="1"/>
      <w:marLeft w:val="0"/>
      <w:marRight w:val="0"/>
      <w:marTop w:val="0"/>
      <w:marBottom w:val="0"/>
      <w:divBdr>
        <w:top w:val="none" w:sz="0" w:space="0" w:color="auto"/>
        <w:left w:val="none" w:sz="0" w:space="0" w:color="auto"/>
        <w:bottom w:val="none" w:sz="0" w:space="0" w:color="auto"/>
        <w:right w:val="none" w:sz="0" w:space="0" w:color="auto"/>
      </w:divBdr>
    </w:div>
    <w:div w:id="1046562581">
      <w:bodyDiv w:val="1"/>
      <w:marLeft w:val="0"/>
      <w:marRight w:val="0"/>
      <w:marTop w:val="0"/>
      <w:marBottom w:val="0"/>
      <w:divBdr>
        <w:top w:val="none" w:sz="0" w:space="0" w:color="auto"/>
        <w:left w:val="none" w:sz="0" w:space="0" w:color="auto"/>
        <w:bottom w:val="none" w:sz="0" w:space="0" w:color="auto"/>
        <w:right w:val="none" w:sz="0" w:space="0" w:color="auto"/>
      </w:divBdr>
    </w:div>
    <w:div w:id="1048340048">
      <w:bodyDiv w:val="1"/>
      <w:marLeft w:val="0"/>
      <w:marRight w:val="0"/>
      <w:marTop w:val="0"/>
      <w:marBottom w:val="0"/>
      <w:divBdr>
        <w:top w:val="none" w:sz="0" w:space="0" w:color="auto"/>
        <w:left w:val="none" w:sz="0" w:space="0" w:color="auto"/>
        <w:bottom w:val="none" w:sz="0" w:space="0" w:color="auto"/>
        <w:right w:val="none" w:sz="0" w:space="0" w:color="auto"/>
      </w:divBdr>
    </w:div>
    <w:div w:id="1056511085">
      <w:bodyDiv w:val="1"/>
      <w:marLeft w:val="0"/>
      <w:marRight w:val="0"/>
      <w:marTop w:val="0"/>
      <w:marBottom w:val="0"/>
      <w:divBdr>
        <w:top w:val="none" w:sz="0" w:space="0" w:color="auto"/>
        <w:left w:val="none" w:sz="0" w:space="0" w:color="auto"/>
        <w:bottom w:val="none" w:sz="0" w:space="0" w:color="auto"/>
        <w:right w:val="none" w:sz="0" w:space="0" w:color="auto"/>
      </w:divBdr>
    </w:div>
    <w:div w:id="1079905030">
      <w:bodyDiv w:val="1"/>
      <w:marLeft w:val="0"/>
      <w:marRight w:val="0"/>
      <w:marTop w:val="0"/>
      <w:marBottom w:val="0"/>
      <w:divBdr>
        <w:top w:val="none" w:sz="0" w:space="0" w:color="auto"/>
        <w:left w:val="none" w:sz="0" w:space="0" w:color="auto"/>
        <w:bottom w:val="none" w:sz="0" w:space="0" w:color="auto"/>
        <w:right w:val="none" w:sz="0" w:space="0" w:color="auto"/>
      </w:divBdr>
    </w:div>
    <w:div w:id="1096294185">
      <w:bodyDiv w:val="1"/>
      <w:marLeft w:val="0"/>
      <w:marRight w:val="0"/>
      <w:marTop w:val="0"/>
      <w:marBottom w:val="0"/>
      <w:divBdr>
        <w:top w:val="none" w:sz="0" w:space="0" w:color="auto"/>
        <w:left w:val="none" w:sz="0" w:space="0" w:color="auto"/>
        <w:bottom w:val="none" w:sz="0" w:space="0" w:color="auto"/>
        <w:right w:val="none" w:sz="0" w:space="0" w:color="auto"/>
      </w:divBdr>
    </w:div>
    <w:div w:id="1106777917">
      <w:bodyDiv w:val="1"/>
      <w:marLeft w:val="0"/>
      <w:marRight w:val="0"/>
      <w:marTop w:val="0"/>
      <w:marBottom w:val="0"/>
      <w:divBdr>
        <w:top w:val="none" w:sz="0" w:space="0" w:color="auto"/>
        <w:left w:val="none" w:sz="0" w:space="0" w:color="auto"/>
        <w:bottom w:val="none" w:sz="0" w:space="0" w:color="auto"/>
        <w:right w:val="none" w:sz="0" w:space="0" w:color="auto"/>
      </w:divBdr>
    </w:div>
    <w:div w:id="1121417756">
      <w:bodyDiv w:val="1"/>
      <w:marLeft w:val="0"/>
      <w:marRight w:val="0"/>
      <w:marTop w:val="0"/>
      <w:marBottom w:val="0"/>
      <w:divBdr>
        <w:top w:val="none" w:sz="0" w:space="0" w:color="auto"/>
        <w:left w:val="none" w:sz="0" w:space="0" w:color="auto"/>
        <w:bottom w:val="none" w:sz="0" w:space="0" w:color="auto"/>
        <w:right w:val="none" w:sz="0" w:space="0" w:color="auto"/>
      </w:divBdr>
    </w:div>
    <w:div w:id="1128620769">
      <w:bodyDiv w:val="1"/>
      <w:marLeft w:val="0"/>
      <w:marRight w:val="0"/>
      <w:marTop w:val="0"/>
      <w:marBottom w:val="0"/>
      <w:divBdr>
        <w:top w:val="none" w:sz="0" w:space="0" w:color="auto"/>
        <w:left w:val="none" w:sz="0" w:space="0" w:color="auto"/>
        <w:bottom w:val="none" w:sz="0" w:space="0" w:color="auto"/>
        <w:right w:val="none" w:sz="0" w:space="0" w:color="auto"/>
      </w:divBdr>
    </w:div>
    <w:div w:id="1130828662">
      <w:bodyDiv w:val="1"/>
      <w:marLeft w:val="0"/>
      <w:marRight w:val="0"/>
      <w:marTop w:val="0"/>
      <w:marBottom w:val="0"/>
      <w:divBdr>
        <w:top w:val="none" w:sz="0" w:space="0" w:color="auto"/>
        <w:left w:val="none" w:sz="0" w:space="0" w:color="auto"/>
        <w:bottom w:val="none" w:sz="0" w:space="0" w:color="auto"/>
        <w:right w:val="none" w:sz="0" w:space="0" w:color="auto"/>
      </w:divBdr>
    </w:div>
    <w:div w:id="1137987242">
      <w:bodyDiv w:val="1"/>
      <w:marLeft w:val="0"/>
      <w:marRight w:val="0"/>
      <w:marTop w:val="0"/>
      <w:marBottom w:val="0"/>
      <w:divBdr>
        <w:top w:val="none" w:sz="0" w:space="0" w:color="auto"/>
        <w:left w:val="none" w:sz="0" w:space="0" w:color="auto"/>
        <w:bottom w:val="none" w:sz="0" w:space="0" w:color="auto"/>
        <w:right w:val="none" w:sz="0" w:space="0" w:color="auto"/>
      </w:divBdr>
    </w:div>
    <w:div w:id="1147818899">
      <w:bodyDiv w:val="1"/>
      <w:marLeft w:val="0"/>
      <w:marRight w:val="0"/>
      <w:marTop w:val="0"/>
      <w:marBottom w:val="0"/>
      <w:divBdr>
        <w:top w:val="none" w:sz="0" w:space="0" w:color="auto"/>
        <w:left w:val="none" w:sz="0" w:space="0" w:color="auto"/>
        <w:bottom w:val="none" w:sz="0" w:space="0" w:color="auto"/>
        <w:right w:val="none" w:sz="0" w:space="0" w:color="auto"/>
      </w:divBdr>
    </w:div>
    <w:div w:id="1163005803">
      <w:bodyDiv w:val="1"/>
      <w:marLeft w:val="0"/>
      <w:marRight w:val="0"/>
      <w:marTop w:val="0"/>
      <w:marBottom w:val="0"/>
      <w:divBdr>
        <w:top w:val="none" w:sz="0" w:space="0" w:color="auto"/>
        <w:left w:val="none" w:sz="0" w:space="0" w:color="auto"/>
        <w:bottom w:val="none" w:sz="0" w:space="0" w:color="auto"/>
        <w:right w:val="none" w:sz="0" w:space="0" w:color="auto"/>
      </w:divBdr>
    </w:div>
    <w:div w:id="1169444583">
      <w:bodyDiv w:val="1"/>
      <w:marLeft w:val="0"/>
      <w:marRight w:val="0"/>
      <w:marTop w:val="0"/>
      <w:marBottom w:val="0"/>
      <w:divBdr>
        <w:top w:val="none" w:sz="0" w:space="0" w:color="auto"/>
        <w:left w:val="none" w:sz="0" w:space="0" w:color="auto"/>
        <w:bottom w:val="none" w:sz="0" w:space="0" w:color="auto"/>
        <w:right w:val="none" w:sz="0" w:space="0" w:color="auto"/>
      </w:divBdr>
    </w:div>
    <w:div w:id="1178151279">
      <w:bodyDiv w:val="1"/>
      <w:marLeft w:val="0"/>
      <w:marRight w:val="0"/>
      <w:marTop w:val="0"/>
      <w:marBottom w:val="0"/>
      <w:divBdr>
        <w:top w:val="none" w:sz="0" w:space="0" w:color="auto"/>
        <w:left w:val="none" w:sz="0" w:space="0" w:color="auto"/>
        <w:bottom w:val="none" w:sz="0" w:space="0" w:color="auto"/>
        <w:right w:val="none" w:sz="0" w:space="0" w:color="auto"/>
      </w:divBdr>
    </w:div>
    <w:div w:id="1187593855">
      <w:bodyDiv w:val="1"/>
      <w:marLeft w:val="0"/>
      <w:marRight w:val="0"/>
      <w:marTop w:val="0"/>
      <w:marBottom w:val="0"/>
      <w:divBdr>
        <w:top w:val="none" w:sz="0" w:space="0" w:color="auto"/>
        <w:left w:val="none" w:sz="0" w:space="0" w:color="auto"/>
        <w:bottom w:val="none" w:sz="0" w:space="0" w:color="auto"/>
        <w:right w:val="none" w:sz="0" w:space="0" w:color="auto"/>
      </w:divBdr>
    </w:div>
    <w:div w:id="1212351193">
      <w:bodyDiv w:val="1"/>
      <w:marLeft w:val="0"/>
      <w:marRight w:val="0"/>
      <w:marTop w:val="0"/>
      <w:marBottom w:val="0"/>
      <w:divBdr>
        <w:top w:val="none" w:sz="0" w:space="0" w:color="auto"/>
        <w:left w:val="none" w:sz="0" w:space="0" w:color="auto"/>
        <w:bottom w:val="none" w:sz="0" w:space="0" w:color="auto"/>
        <w:right w:val="none" w:sz="0" w:space="0" w:color="auto"/>
      </w:divBdr>
    </w:div>
    <w:div w:id="1225993108">
      <w:bodyDiv w:val="1"/>
      <w:marLeft w:val="0"/>
      <w:marRight w:val="0"/>
      <w:marTop w:val="0"/>
      <w:marBottom w:val="0"/>
      <w:divBdr>
        <w:top w:val="none" w:sz="0" w:space="0" w:color="auto"/>
        <w:left w:val="none" w:sz="0" w:space="0" w:color="auto"/>
        <w:bottom w:val="none" w:sz="0" w:space="0" w:color="auto"/>
        <w:right w:val="none" w:sz="0" w:space="0" w:color="auto"/>
      </w:divBdr>
    </w:div>
    <w:div w:id="1241059709">
      <w:bodyDiv w:val="1"/>
      <w:marLeft w:val="0"/>
      <w:marRight w:val="0"/>
      <w:marTop w:val="0"/>
      <w:marBottom w:val="0"/>
      <w:divBdr>
        <w:top w:val="none" w:sz="0" w:space="0" w:color="auto"/>
        <w:left w:val="none" w:sz="0" w:space="0" w:color="auto"/>
        <w:bottom w:val="none" w:sz="0" w:space="0" w:color="auto"/>
        <w:right w:val="none" w:sz="0" w:space="0" w:color="auto"/>
      </w:divBdr>
    </w:div>
    <w:div w:id="1305937286">
      <w:bodyDiv w:val="1"/>
      <w:marLeft w:val="0"/>
      <w:marRight w:val="0"/>
      <w:marTop w:val="0"/>
      <w:marBottom w:val="0"/>
      <w:divBdr>
        <w:top w:val="none" w:sz="0" w:space="0" w:color="auto"/>
        <w:left w:val="none" w:sz="0" w:space="0" w:color="auto"/>
        <w:bottom w:val="none" w:sz="0" w:space="0" w:color="auto"/>
        <w:right w:val="none" w:sz="0" w:space="0" w:color="auto"/>
      </w:divBdr>
    </w:div>
    <w:div w:id="1309550478">
      <w:bodyDiv w:val="1"/>
      <w:marLeft w:val="0"/>
      <w:marRight w:val="0"/>
      <w:marTop w:val="0"/>
      <w:marBottom w:val="0"/>
      <w:divBdr>
        <w:top w:val="none" w:sz="0" w:space="0" w:color="auto"/>
        <w:left w:val="none" w:sz="0" w:space="0" w:color="auto"/>
        <w:bottom w:val="none" w:sz="0" w:space="0" w:color="auto"/>
        <w:right w:val="none" w:sz="0" w:space="0" w:color="auto"/>
      </w:divBdr>
    </w:div>
    <w:div w:id="1336496272">
      <w:bodyDiv w:val="1"/>
      <w:marLeft w:val="0"/>
      <w:marRight w:val="0"/>
      <w:marTop w:val="0"/>
      <w:marBottom w:val="0"/>
      <w:divBdr>
        <w:top w:val="none" w:sz="0" w:space="0" w:color="auto"/>
        <w:left w:val="none" w:sz="0" w:space="0" w:color="auto"/>
        <w:bottom w:val="none" w:sz="0" w:space="0" w:color="auto"/>
        <w:right w:val="none" w:sz="0" w:space="0" w:color="auto"/>
      </w:divBdr>
    </w:div>
    <w:div w:id="1421634557">
      <w:bodyDiv w:val="1"/>
      <w:marLeft w:val="0"/>
      <w:marRight w:val="0"/>
      <w:marTop w:val="0"/>
      <w:marBottom w:val="0"/>
      <w:divBdr>
        <w:top w:val="none" w:sz="0" w:space="0" w:color="auto"/>
        <w:left w:val="none" w:sz="0" w:space="0" w:color="auto"/>
        <w:bottom w:val="none" w:sz="0" w:space="0" w:color="auto"/>
        <w:right w:val="none" w:sz="0" w:space="0" w:color="auto"/>
      </w:divBdr>
    </w:div>
    <w:div w:id="1449276868">
      <w:bodyDiv w:val="1"/>
      <w:marLeft w:val="0"/>
      <w:marRight w:val="0"/>
      <w:marTop w:val="0"/>
      <w:marBottom w:val="0"/>
      <w:divBdr>
        <w:top w:val="none" w:sz="0" w:space="0" w:color="auto"/>
        <w:left w:val="none" w:sz="0" w:space="0" w:color="auto"/>
        <w:bottom w:val="none" w:sz="0" w:space="0" w:color="auto"/>
        <w:right w:val="none" w:sz="0" w:space="0" w:color="auto"/>
      </w:divBdr>
    </w:div>
    <w:div w:id="1469469131">
      <w:bodyDiv w:val="1"/>
      <w:marLeft w:val="0"/>
      <w:marRight w:val="0"/>
      <w:marTop w:val="0"/>
      <w:marBottom w:val="0"/>
      <w:divBdr>
        <w:top w:val="none" w:sz="0" w:space="0" w:color="auto"/>
        <w:left w:val="none" w:sz="0" w:space="0" w:color="auto"/>
        <w:bottom w:val="none" w:sz="0" w:space="0" w:color="auto"/>
        <w:right w:val="none" w:sz="0" w:space="0" w:color="auto"/>
      </w:divBdr>
    </w:div>
    <w:div w:id="1470443430">
      <w:bodyDiv w:val="1"/>
      <w:marLeft w:val="0"/>
      <w:marRight w:val="0"/>
      <w:marTop w:val="0"/>
      <w:marBottom w:val="0"/>
      <w:divBdr>
        <w:top w:val="none" w:sz="0" w:space="0" w:color="auto"/>
        <w:left w:val="none" w:sz="0" w:space="0" w:color="auto"/>
        <w:bottom w:val="none" w:sz="0" w:space="0" w:color="auto"/>
        <w:right w:val="none" w:sz="0" w:space="0" w:color="auto"/>
      </w:divBdr>
    </w:div>
    <w:div w:id="1481967637">
      <w:bodyDiv w:val="1"/>
      <w:marLeft w:val="0"/>
      <w:marRight w:val="0"/>
      <w:marTop w:val="0"/>
      <w:marBottom w:val="0"/>
      <w:divBdr>
        <w:top w:val="none" w:sz="0" w:space="0" w:color="auto"/>
        <w:left w:val="none" w:sz="0" w:space="0" w:color="auto"/>
        <w:bottom w:val="none" w:sz="0" w:space="0" w:color="auto"/>
        <w:right w:val="none" w:sz="0" w:space="0" w:color="auto"/>
      </w:divBdr>
    </w:div>
    <w:div w:id="1485468498">
      <w:bodyDiv w:val="1"/>
      <w:marLeft w:val="0"/>
      <w:marRight w:val="0"/>
      <w:marTop w:val="0"/>
      <w:marBottom w:val="0"/>
      <w:divBdr>
        <w:top w:val="none" w:sz="0" w:space="0" w:color="auto"/>
        <w:left w:val="none" w:sz="0" w:space="0" w:color="auto"/>
        <w:bottom w:val="none" w:sz="0" w:space="0" w:color="auto"/>
        <w:right w:val="none" w:sz="0" w:space="0" w:color="auto"/>
      </w:divBdr>
    </w:div>
    <w:div w:id="1495687095">
      <w:bodyDiv w:val="1"/>
      <w:marLeft w:val="0"/>
      <w:marRight w:val="0"/>
      <w:marTop w:val="0"/>
      <w:marBottom w:val="0"/>
      <w:divBdr>
        <w:top w:val="none" w:sz="0" w:space="0" w:color="auto"/>
        <w:left w:val="none" w:sz="0" w:space="0" w:color="auto"/>
        <w:bottom w:val="none" w:sz="0" w:space="0" w:color="auto"/>
        <w:right w:val="none" w:sz="0" w:space="0" w:color="auto"/>
      </w:divBdr>
    </w:div>
    <w:div w:id="1505170885">
      <w:bodyDiv w:val="1"/>
      <w:marLeft w:val="0"/>
      <w:marRight w:val="0"/>
      <w:marTop w:val="0"/>
      <w:marBottom w:val="0"/>
      <w:divBdr>
        <w:top w:val="none" w:sz="0" w:space="0" w:color="auto"/>
        <w:left w:val="none" w:sz="0" w:space="0" w:color="auto"/>
        <w:bottom w:val="none" w:sz="0" w:space="0" w:color="auto"/>
        <w:right w:val="none" w:sz="0" w:space="0" w:color="auto"/>
      </w:divBdr>
    </w:div>
    <w:div w:id="1523668917">
      <w:bodyDiv w:val="1"/>
      <w:marLeft w:val="0"/>
      <w:marRight w:val="0"/>
      <w:marTop w:val="0"/>
      <w:marBottom w:val="0"/>
      <w:divBdr>
        <w:top w:val="none" w:sz="0" w:space="0" w:color="auto"/>
        <w:left w:val="none" w:sz="0" w:space="0" w:color="auto"/>
        <w:bottom w:val="none" w:sz="0" w:space="0" w:color="auto"/>
        <w:right w:val="none" w:sz="0" w:space="0" w:color="auto"/>
      </w:divBdr>
    </w:div>
    <w:div w:id="1551958283">
      <w:bodyDiv w:val="1"/>
      <w:marLeft w:val="0"/>
      <w:marRight w:val="0"/>
      <w:marTop w:val="0"/>
      <w:marBottom w:val="0"/>
      <w:divBdr>
        <w:top w:val="none" w:sz="0" w:space="0" w:color="auto"/>
        <w:left w:val="none" w:sz="0" w:space="0" w:color="auto"/>
        <w:bottom w:val="none" w:sz="0" w:space="0" w:color="auto"/>
        <w:right w:val="none" w:sz="0" w:space="0" w:color="auto"/>
      </w:divBdr>
    </w:div>
    <w:div w:id="1565143348">
      <w:bodyDiv w:val="1"/>
      <w:marLeft w:val="0"/>
      <w:marRight w:val="0"/>
      <w:marTop w:val="0"/>
      <w:marBottom w:val="0"/>
      <w:divBdr>
        <w:top w:val="none" w:sz="0" w:space="0" w:color="auto"/>
        <w:left w:val="none" w:sz="0" w:space="0" w:color="auto"/>
        <w:bottom w:val="none" w:sz="0" w:space="0" w:color="auto"/>
        <w:right w:val="none" w:sz="0" w:space="0" w:color="auto"/>
      </w:divBdr>
    </w:div>
    <w:div w:id="1575580399">
      <w:bodyDiv w:val="1"/>
      <w:marLeft w:val="0"/>
      <w:marRight w:val="0"/>
      <w:marTop w:val="0"/>
      <w:marBottom w:val="0"/>
      <w:divBdr>
        <w:top w:val="none" w:sz="0" w:space="0" w:color="auto"/>
        <w:left w:val="none" w:sz="0" w:space="0" w:color="auto"/>
        <w:bottom w:val="none" w:sz="0" w:space="0" w:color="auto"/>
        <w:right w:val="none" w:sz="0" w:space="0" w:color="auto"/>
      </w:divBdr>
    </w:div>
    <w:div w:id="1625886112">
      <w:bodyDiv w:val="1"/>
      <w:marLeft w:val="0"/>
      <w:marRight w:val="0"/>
      <w:marTop w:val="0"/>
      <w:marBottom w:val="0"/>
      <w:divBdr>
        <w:top w:val="none" w:sz="0" w:space="0" w:color="auto"/>
        <w:left w:val="none" w:sz="0" w:space="0" w:color="auto"/>
        <w:bottom w:val="none" w:sz="0" w:space="0" w:color="auto"/>
        <w:right w:val="none" w:sz="0" w:space="0" w:color="auto"/>
      </w:divBdr>
    </w:div>
    <w:div w:id="1632326604">
      <w:bodyDiv w:val="1"/>
      <w:marLeft w:val="0"/>
      <w:marRight w:val="0"/>
      <w:marTop w:val="0"/>
      <w:marBottom w:val="0"/>
      <w:divBdr>
        <w:top w:val="none" w:sz="0" w:space="0" w:color="auto"/>
        <w:left w:val="none" w:sz="0" w:space="0" w:color="auto"/>
        <w:bottom w:val="none" w:sz="0" w:space="0" w:color="auto"/>
        <w:right w:val="none" w:sz="0" w:space="0" w:color="auto"/>
      </w:divBdr>
    </w:div>
    <w:div w:id="1726566607">
      <w:bodyDiv w:val="1"/>
      <w:marLeft w:val="0"/>
      <w:marRight w:val="0"/>
      <w:marTop w:val="0"/>
      <w:marBottom w:val="0"/>
      <w:divBdr>
        <w:top w:val="none" w:sz="0" w:space="0" w:color="auto"/>
        <w:left w:val="none" w:sz="0" w:space="0" w:color="auto"/>
        <w:bottom w:val="none" w:sz="0" w:space="0" w:color="auto"/>
        <w:right w:val="none" w:sz="0" w:space="0" w:color="auto"/>
      </w:divBdr>
    </w:div>
    <w:div w:id="1794790576">
      <w:bodyDiv w:val="1"/>
      <w:marLeft w:val="0"/>
      <w:marRight w:val="0"/>
      <w:marTop w:val="0"/>
      <w:marBottom w:val="0"/>
      <w:divBdr>
        <w:top w:val="none" w:sz="0" w:space="0" w:color="auto"/>
        <w:left w:val="none" w:sz="0" w:space="0" w:color="auto"/>
        <w:bottom w:val="none" w:sz="0" w:space="0" w:color="auto"/>
        <w:right w:val="none" w:sz="0" w:space="0" w:color="auto"/>
      </w:divBdr>
    </w:div>
    <w:div w:id="1799640540">
      <w:bodyDiv w:val="1"/>
      <w:marLeft w:val="0"/>
      <w:marRight w:val="0"/>
      <w:marTop w:val="0"/>
      <w:marBottom w:val="0"/>
      <w:divBdr>
        <w:top w:val="none" w:sz="0" w:space="0" w:color="auto"/>
        <w:left w:val="none" w:sz="0" w:space="0" w:color="auto"/>
        <w:bottom w:val="none" w:sz="0" w:space="0" w:color="auto"/>
        <w:right w:val="none" w:sz="0" w:space="0" w:color="auto"/>
      </w:divBdr>
    </w:div>
    <w:div w:id="1818258681">
      <w:bodyDiv w:val="1"/>
      <w:marLeft w:val="0"/>
      <w:marRight w:val="0"/>
      <w:marTop w:val="0"/>
      <w:marBottom w:val="0"/>
      <w:divBdr>
        <w:top w:val="none" w:sz="0" w:space="0" w:color="auto"/>
        <w:left w:val="none" w:sz="0" w:space="0" w:color="auto"/>
        <w:bottom w:val="none" w:sz="0" w:space="0" w:color="auto"/>
        <w:right w:val="none" w:sz="0" w:space="0" w:color="auto"/>
      </w:divBdr>
    </w:div>
    <w:div w:id="1828090034">
      <w:bodyDiv w:val="1"/>
      <w:marLeft w:val="0"/>
      <w:marRight w:val="0"/>
      <w:marTop w:val="0"/>
      <w:marBottom w:val="0"/>
      <w:divBdr>
        <w:top w:val="none" w:sz="0" w:space="0" w:color="auto"/>
        <w:left w:val="none" w:sz="0" w:space="0" w:color="auto"/>
        <w:bottom w:val="none" w:sz="0" w:space="0" w:color="auto"/>
        <w:right w:val="none" w:sz="0" w:space="0" w:color="auto"/>
      </w:divBdr>
    </w:div>
    <w:div w:id="1886522241">
      <w:bodyDiv w:val="1"/>
      <w:marLeft w:val="0"/>
      <w:marRight w:val="0"/>
      <w:marTop w:val="0"/>
      <w:marBottom w:val="0"/>
      <w:divBdr>
        <w:top w:val="none" w:sz="0" w:space="0" w:color="auto"/>
        <w:left w:val="none" w:sz="0" w:space="0" w:color="auto"/>
        <w:bottom w:val="none" w:sz="0" w:space="0" w:color="auto"/>
        <w:right w:val="none" w:sz="0" w:space="0" w:color="auto"/>
      </w:divBdr>
    </w:div>
    <w:div w:id="1910992803">
      <w:bodyDiv w:val="1"/>
      <w:marLeft w:val="0"/>
      <w:marRight w:val="0"/>
      <w:marTop w:val="0"/>
      <w:marBottom w:val="0"/>
      <w:divBdr>
        <w:top w:val="none" w:sz="0" w:space="0" w:color="auto"/>
        <w:left w:val="none" w:sz="0" w:space="0" w:color="auto"/>
        <w:bottom w:val="none" w:sz="0" w:space="0" w:color="auto"/>
        <w:right w:val="none" w:sz="0" w:space="0" w:color="auto"/>
      </w:divBdr>
    </w:div>
    <w:div w:id="1937401255">
      <w:bodyDiv w:val="1"/>
      <w:marLeft w:val="0"/>
      <w:marRight w:val="0"/>
      <w:marTop w:val="0"/>
      <w:marBottom w:val="0"/>
      <w:divBdr>
        <w:top w:val="none" w:sz="0" w:space="0" w:color="auto"/>
        <w:left w:val="none" w:sz="0" w:space="0" w:color="auto"/>
        <w:bottom w:val="none" w:sz="0" w:space="0" w:color="auto"/>
        <w:right w:val="none" w:sz="0" w:space="0" w:color="auto"/>
      </w:divBdr>
    </w:div>
    <w:div w:id="1987969334">
      <w:bodyDiv w:val="1"/>
      <w:marLeft w:val="0"/>
      <w:marRight w:val="0"/>
      <w:marTop w:val="0"/>
      <w:marBottom w:val="0"/>
      <w:divBdr>
        <w:top w:val="none" w:sz="0" w:space="0" w:color="auto"/>
        <w:left w:val="none" w:sz="0" w:space="0" w:color="auto"/>
        <w:bottom w:val="none" w:sz="0" w:space="0" w:color="auto"/>
        <w:right w:val="none" w:sz="0" w:space="0" w:color="auto"/>
      </w:divBdr>
    </w:div>
    <w:div w:id="209350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1847</Words>
  <Characters>10529</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LMU F11-IT</Company>
  <LinksUpToDate>false</LinksUpToDate>
  <CharactersWithSpaces>12352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Glaas, Saskia</dc:creator>
  <cp:keywords/>
  <dc:description/>
  <cp:lastModifiedBy>Glaas, Saskia</cp:lastModifiedBy>
  <cp:revision>4</cp:revision>
  <cp:lastPrinted>2025-11-26T08:52:00Z</cp:lastPrinted>
  <dcterms:created xsi:type="dcterms:W3CDTF">2026-01-14T13:04:00Z</dcterms:created>
  <dcterms:modified xsi:type="dcterms:W3CDTF">2026-01-14T13:26:00Z</dcterms:modified>
</cp:coreProperties>
</file>