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4E8" w:rsidRDefault="00FD04E8" w:rsidP="00881641">
      <w:pPr>
        <w:spacing w:after="0" w:line="360" w:lineRule="auto"/>
        <w:ind w:left="3544" w:hanging="3544"/>
      </w:pPr>
      <w:r w:rsidRPr="0097132E">
        <w:rPr>
          <w:b/>
        </w:rPr>
        <w:t>Supplementary Material for Paper:</w:t>
      </w:r>
      <w:r>
        <w:tab/>
        <w:t>Ore grade and depth impacts on copper energy inputs</w:t>
      </w:r>
    </w:p>
    <w:p w:rsidR="00881641" w:rsidRDefault="00881641" w:rsidP="00881641">
      <w:pPr>
        <w:spacing w:after="0" w:line="360" w:lineRule="auto"/>
        <w:ind w:left="3544" w:hanging="3544"/>
      </w:pPr>
      <w:r>
        <w:rPr>
          <w:b/>
        </w:rPr>
        <w:t>Journal:</w:t>
      </w:r>
      <w:r>
        <w:tab/>
        <w:t>Biophysical Economics and Resource Quality</w:t>
      </w:r>
    </w:p>
    <w:p w:rsidR="00FD04E8" w:rsidRDefault="00FD04E8" w:rsidP="00881641">
      <w:pPr>
        <w:spacing w:after="0" w:line="360" w:lineRule="auto"/>
        <w:ind w:left="3600" w:hanging="3600"/>
      </w:pPr>
      <w:r>
        <w:rPr>
          <w:b/>
        </w:rPr>
        <w:t xml:space="preserve">Authors: </w:t>
      </w:r>
      <w:r>
        <w:rPr>
          <w:b/>
        </w:rPr>
        <w:tab/>
      </w:r>
      <w:r>
        <w:t>R.H.E.M. Koppelaar</w:t>
      </w:r>
      <w:r w:rsidRPr="00E123A3">
        <w:rPr>
          <w:rStyle w:val="FootnoteReference"/>
        </w:rPr>
        <w:footnoteReference w:id="1"/>
      </w:r>
      <w:r w:rsidRPr="00E123A3">
        <w:rPr>
          <w:rStyle w:val="FootnoteReference"/>
        </w:rPr>
        <w:footnoteReference w:id="2"/>
      </w:r>
      <w:r>
        <w:t>, H. Koppelaar</w:t>
      </w:r>
      <w:r w:rsidRPr="00E123A3">
        <w:rPr>
          <w:rStyle w:val="FootnoteReference"/>
        </w:rPr>
        <w:footnoteReference w:id="3"/>
      </w:r>
    </w:p>
    <w:p w:rsidR="00FD04E8" w:rsidRDefault="00862A78" w:rsidP="00881641">
      <w:pPr>
        <w:spacing w:after="0" w:line="360" w:lineRule="auto"/>
      </w:pPr>
      <w:r>
        <w:rPr>
          <w:b/>
        </w:rPr>
        <w:t xml:space="preserve">Supplement </w:t>
      </w:r>
      <w:r w:rsidR="00A5773D">
        <w:rPr>
          <w:b/>
        </w:rPr>
        <w:t>C</w:t>
      </w:r>
      <w:bookmarkStart w:id="0" w:name="_GoBack"/>
      <w:bookmarkEnd w:id="0"/>
      <w:r w:rsidR="00FD04E8">
        <w:rPr>
          <w:b/>
        </w:rPr>
        <w:t>:</w:t>
      </w:r>
      <w:r w:rsidR="00FD04E8" w:rsidRPr="0097132E">
        <w:t xml:space="preserve"> </w:t>
      </w:r>
      <w:r w:rsidR="00FD04E8">
        <w:tab/>
      </w:r>
      <w:r w:rsidR="00FD04E8">
        <w:tab/>
      </w:r>
      <w:r w:rsidR="00FD04E8">
        <w:tab/>
      </w:r>
      <w:r w:rsidR="00FD04E8">
        <w:tab/>
        <w:t>Mine-depth data</w:t>
      </w:r>
    </w:p>
    <w:p w:rsidR="00FD04E8" w:rsidRDefault="00FD04E8" w:rsidP="00FD04E8">
      <w:pPr>
        <w:rPr>
          <w:b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32458270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881641" w:rsidRPr="00881641" w:rsidRDefault="00881641">
          <w:pPr>
            <w:pStyle w:val="TOCHeading"/>
            <w:rPr>
              <w:rFonts w:ascii="Arial" w:hAnsi="Arial" w:cs="Arial"/>
              <w:b/>
              <w:color w:val="auto"/>
              <w:sz w:val="24"/>
              <w:szCs w:val="24"/>
            </w:rPr>
          </w:pPr>
          <w:r w:rsidRPr="00881641">
            <w:rPr>
              <w:rFonts w:ascii="Arial" w:hAnsi="Arial" w:cs="Arial"/>
              <w:b/>
              <w:color w:val="auto"/>
              <w:sz w:val="24"/>
              <w:szCs w:val="24"/>
            </w:rPr>
            <w:t>Contents</w:t>
          </w:r>
        </w:p>
        <w:p w:rsidR="00E123A3" w:rsidRDefault="00881641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6348007" w:history="1">
            <w:r w:rsidR="00E123A3" w:rsidRPr="00CF2EDC">
              <w:rPr>
                <w:rStyle w:val="Hyperlink"/>
                <w:noProof/>
              </w:rPr>
              <w:t>1.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Escondida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_Toc456348007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4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08" w:history="1">
            <w:r w:rsidR="00E123A3" w:rsidRPr="00CF2EDC">
              <w:rPr>
                <w:rStyle w:val="Hyperlink"/>
                <w:noProof/>
              </w:rPr>
              <w:t>2.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Chuquicamata + Norte Mina Sur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_Toc456348008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6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09" w:history="1">
            <w:r w:rsidR="00E123A3" w:rsidRPr="00CF2EDC">
              <w:rPr>
                <w:rStyle w:val="Hyperlink"/>
                <w:noProof/>
              </w:rPr>
              <w:t>3.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Radomiro Tomic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_Toc456348009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7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0" w:history="1">
            <w:r w:rsidR="00E123A3" w:rsidRPr="00CF2EDC">
              <w:rPr>
                <w:rStyle w:val="Hyperlink"/>
                <w:noProof/>
              </w:rPr>
              <w:t>4.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Los Pelambres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_Toc456348010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8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1" w:history="1">
            <w:r w:rsidR="00E123A3" w:rsidRPr="00CF2EDC">
              <w:rPr>
                <w:rStyle w:val="Hyperlink"/>
                <w:noProof/>
              </w:rPr>
              <w:t>5.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El-Salvador (Inca, Damiana + Campamento Antiguo)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_Toc456348011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9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2" w:history="1">
            <w:r w:rsidR="00E123A3" w:rsidRPr="00CF2EDC">
              <w:rPr>
                <w:rStyle w:val="Hyperlink"/>
                <w:noProof/>
              </w:rPr>
              <w:t>6.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Bingham Canyon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_Toc456348012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12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3" w:history="1">
            <w:r w:rsidR="00E123A3" w:rsidRPr="00CF2EDC">
              <w:rPr>
                <w:rStyle w:val="Hyperlink"/>
                <w:noProof/>
              </w:rPr>
              <w:t>7.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Andina (Rio Blanco + Sur Sur)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_Toc456348013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13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4" w:history="1">
            <w:r w:rsidR="00E123A3" w:rsidRPr="00CF2EDC">
              <w:rPr>
                <w:rStyle w:val="Hyperlink"/>
                <w:noProof/>
              </w:rPr>
              <w:t>8.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Northparkes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_Toc456348014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14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5" w:history="1">
            <w:r w:rsidR="00E123A3" w:rsidRPr="00CF2EDC">
              <w:rPr>
                <w:rStyle w:val="Hyperlink"/>
                <w:noProof/>
              </w:rPr>
              <w:t>9.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Michilla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_Toc456348015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15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6" w:history="1">
            <w:r w:rsidR="00E123A3" w:rsidRPr="00CF2EDC">
              <w:rPr>
                <w:rStyle w:val="Hyperlink"/>
                <w:noProof/>
              </w:rPr>
              <w:t>10.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Palabora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_Toc456348016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16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7" w:history="1">
            <w:r w:rsidR="00E123A3" w:rsidRPr="00CF2EDC">
              <w:rPr>
                <w:rStyle w:val="Hyperlink"/>
                <w:noProof/>
              </w:rPr>
              <w:t>11.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Candelaria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_Toc456348017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17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8" w:history="1">
            <w:r w:rsidR="00E123A3" w:rsidRPr="00CF2EDC">
              <w:rPr>
                <w:rStyle w:val="Hyperlink"/>
                <w:noProof/>
              </w:rPr>
              <w:t>12.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El-Tesoro / Centinela Cathodes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_Toc456348018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18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19" w:history="1">
            <w:r w:rsidR="00E123A3" w:rsidRPr="00CF2EDC">
              <w:rPr>
                <w:rStyle w:val="Hyperlink"/>
                <w:noProof/>
              </w:rPr>
              <w:t>13.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Esperanza / Centinela concentrate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_Toc456348019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19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0" w:history="1">
            <w:r w:rsidR="00E123A3" w:rsidRPr="00CF2EDC">
              <w:rPr>
                <w:rStyle w:val="Hyperlink"/>
                <w:noProof/>
              </w:rPr>
              <w:t>14.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Cuajone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_Toc456348020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20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1" w:history="1">
            <w:r w:rsidR="00E123A3" w:rsidRPr="00CF2EDC">
              <w:rPr>
                <w:rStyle w:val="Hyperlink"/>
                <w:noProof/>
              </w:rPr>
              <w:t>15.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Toquepala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_Toc456348021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21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2" w:history="1">
            <w:r w:rsidR="00E123A3" w:rsidRPr="00CF2EDC">
              <w:rPr>
                <w:rStyle w:val="Hyperlink"/>
                <w:noProof/>
              </w:rPr>
              <w:t>16.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La Caridad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_Toc456348022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22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3" w:history="1">
            <w:r w:rsidR="00E123A3" w:rsidRPr="00CF2EDC">
              <w:rPr>
                <w:rStyle w:val="Hyperlink"/>
                <w:noProof/>
              </w:rPr>
              <w:t>17.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Collahuasi (Ujino, Rosario, Capella)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_Toc456348023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23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4" w:history="1">
            <w:r w:rsidR="00E123A3" w:rsidRPr="00CF2EDC">
              <w:rPr>
                <w:rStyle w:val="Hyperlink"/>
                <w:noProof/>
              </w:rPr>
              <w:t>18.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Mantoverde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_Toc456348024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25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5" w:history="1">
            <w:r w:rsidR="00E123A3" w:rsidRPr="00CF2EDC">
              <w:rPr>
                <w:rStyle w:val="Hyperlink"/>
                <w:noProof/>
              </w:rPr>
              <w:t>19.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Mantos Blancos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_Toc456348025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26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6" w:history="1">
            <w:r w:rsidR="00E123A3" w:rsidRPr="00CF2EDC">
              <w:rPr>
                <w:rStyle w:val="Hyperlink"/>
                <w:noProof/>
              </w:rPr>
              <w:t>20.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El Soldado (El Morro)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_Toc456348026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27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7" w:history="1">
            <w:r w:rsidR="00E123A3" w:rsidRPr="00CF2EDC">
              <w:rPr>
                <w:rStyle w:val="Hyperlink"/>
                <w:noProof/>
              </w:rPr>
              <w:t>21.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Los Bronces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_Toc456348027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28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8" w:history="1">
            <w:r w:rsidR="00E123A3" w:rsidRPr="00CF2EDC">
              <w:rPr>
                <w:rStyle w:val="Hyperlink"/>
                <w:noProof/>
              </w:rPr>
              <w:t>22.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Prominent Hill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_Toc456348028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30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29" w:history="1">
            <w:r w:rsidR="00E123A3" w:rsidRPr="00CF2EDC">
              <w:rPr>
                <w:rStyle w:val="Hyperlink"/>
                <w:noProof/>
              </w:rPr>
              <w:t>23.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El-Teniente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_Toc456348029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31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30" w:history="1">
            <w:r w:rsidR="00E123A3" w:rsidRPr="00CF2EDC">
              <w:rPr>
                <w:rStyle w:val="Hyperlink"/>
                <w:noProof/>
              </w:rPr>
              <w:t>24.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Nerves Corvo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_Toc456348030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32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31" w:history="1">
            <w:r w:rsidR="00E123A3" w:rsidRPr="00CF2EDC">
              <w:rPr>
                <w:rStyle w:val="Hyperlink"/>
                <w:noProof/>
              </w:rPr>
              <w:t>25.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Mount Lyell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_Toc456348031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33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32" w:history="1">
            <w:r w:rsidR="00E123A3" w:rsidRPr="00CF2EDC">
              <w:rPr>
                <w:rStyle w:val="Hyperlink"/>
                <w:noProof/>
              </w:rPr>
              <w:t>26.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Mount Isa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_Toc456348032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34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33" w:history="1">
            <w:r w:rsidR="00E123A3" w:rsidRPr="00CF2EDC">
              <w:rPr>
                <w:rStyle w:val="Hyperlink"/>
                <w:noProof/>
              </w:rPr>
              <w:t>27.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Cerro Colorado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_Toc456348033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35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E123A3" w:rsidRDefault="000A198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348034" w:history="1">
            <w:r w:rsidR="00E123A3" w:rsidRPr="00CF2EDC">
              <w:rPr>
                <w:rStyle w:val="Hyperlink"/>
                <w:noProof/>
              </w:rPr>
              <w:t>28.</w:t>
            </w:r>
            <w:r w:rsidR="00E123A3">
              <w:rPr>
                <w:rFonts w:eastAsiaTheme="minorEastAsia"/>
                <w:noProof/>
                <w:lang w:eastAsia="en-GB"/>
              </w:rPr>
              <w:tab/>
            </w:r>
            <w:r w:rsidR="00E123A3" w:rsidRPr="00CF2EDC">
              <w:rPr>
                <w:rStyle w:val="Hyperlink"/>
                <w:noProof/>
              </w:rPr>
              <w:t>Spence</w:t>
            </w:r>
            <w:r w:rsidR="00E123A3">
              <w:rPr>
                <w:noProof/>
                <w:webHidden/>
              </w:rPr>
              <w:tab/>
            </w:r>
            <w:r w:rsidR="00E123A3">
              <w:rPr>
                <w:noProof/>
                <w:webHidden/>
              </w:rPr>
              <w:fldChar w:fldCharType="begin"/>
            </w:r>
            <w:r w:rsidR="00E123A3">
              <w:rPr>
                <w:noProof/>
                <w:webHidden/>
              </w:rPr>
              <w:instrText xml:space="preserve"> PAGEREF _Toc456348034 \h </w:instrText>
            </w:r>
            <w:r w:rsidR="00E123A3">
              <w:rPr>
                <w:noProof/>
                <w:webHidden/>
              </w:rPr>
            </w:r>
            <w:r w:rsidR="00E123A3">
              <w:rPr>
                <w:noProof/>
                <w:webHidden/>
              </w:rPr>
              <w:fldChar w:fldCharType="separate"/>
            </w:r>
            <w:r w:rsidR="00E123A3">
              <w:rPr>
                <w:noProof/>
                <w:webHidden/>
              </w:rPr>
              <w:t>36</w:t>
            </w:r>
            <w:r w:rsidR="00E123A3">
              <w:rPr>
                <w:noProof/>
                <w:webHidden/>
              </w:rPr>
              <w:fldChar w:fldCharType="end"/>
            </w:r>
          </w:hyperlink>
        </w:p>
        <w:p w:rsidR="00881641" w:rsidRDefault="00881641">
          <w:r>
            <w:rPr>
              <w:b/>
              <w:bCs/>
              <w:noProof/>
            </w:rPr>
            <w:fldChar w:fldCharType="end"/>
          </w:r>
        </w:p>
      </w:sdtContent>
    </w:sdt>
    <w:p w:rsidR="00FD04E8" w:rsidRDefault="00FD04E8">
      <w:pPr>
        <w:rPr>
          <w:b/>
        </w:rPr>
      </w:pPr>
      <w:r>
        <w:rPr>
          <w:b/>
        </w:rPr>
        <w:br w:type="page"/>
      </w:r>
    </w:p>
    <w:p w:rsidR="00FD04E8" w:rsidRDefault="00FD04E8" w:rsidP="00FD04E8">
      <w:pPr>
        <w:rPr>
          <w:b/>
        </w:rPr>
      </w:pPr>
    </w:p>
    <w:p w:rsidR="00772E5D" w:rsidRDefault="00772E5D">
      <w:pPr>
        <w:rPr>
          <w:b/>
        </w:rPr>
      </w:pPr>
      <w:r>
        <w:rPr>
          <w:b/>
        </w:rPr>
        <w:br w:type="page"/>
      </w:r>
    </w:p>
    <w:p w:rsidR="00BC21BD" w:rsidRDefault="00BC21BD" w:rsidP="00BC21BD">
      <w:pPr>
        <w:pStyle w:val="Heading2"/>
      </w:pPr>
      <w:bookmarkStart w:id="1" w:name="_Toc456348007"/>
      <w:proofErr w:type="spellStart"/>
      <w:r>
        <w:lastRenderedPageBreak/>
        <w:t>Escondida</w:t>
      </w:r>
      <w:bookmarkEnd w:id="1"/>
      <w:proofErr w:type="spellEnd"/>
    </w:p>
    <w:p w:rsidR="00BC21BD" w:rsidRDefault="00BC21BD" w:rsidP="00BC21BD">
      <w:pPr>
        <w:rPr>
          <w:b/>
        </w:rPr>
      </w:pPr>
    </w:p>
    <w:p w:rsidR="00BC21BD" w:rsidRDefault="00BC21BD" w:rsidP="00BC21BD">
      <w:pPr>
        <w:rPr>
          <w:b/>
        </w:rPr>
      </w:pPr>
      <w:r w:rsidRPr="006D3E74">
        <w:rPr>
          <w:b/>
        </w:rPr>
        <w:t>Mine depth References:</w:t>
      </w:r>
    </w:p>
    <w:p w:rsidR="00C40F99" w:rsidRPr="00C40F99" w:rsidRDefault="00C40F99" w:rsidP="00C40F99">
      <w:pPr>
        <w:pStyle w:val="NormalWeb"/>
        <w:ind w:left="480" w:hanging="480"/>
        <w:rPr>
          <w:rFonts w:ascii="Arial" w:hAnsi="Arial" w:cs="Arial"/>
          <w:sz w:val="20"/>
          <w:szCs w:val="20"/>
        </w:rPr>
      </w:pPr>
      <w:proofErr w:type="spellStart"/>
      <w:r w:rsidRPr="00C40F99">
        <w:rPr>
          <w:rFonts w:ascii="Arial" w:hAnsi="Arial" w:cs="Arial"/>
          <w:sz w:val="20"/>
          <w:szCs w:val="20"/>
        </w:rPr>
        <w:t>Cifuentes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, G. &amp; </w:t>
      </w:r>
      <w:proofErr w:type="spellStart"/>
      <w:r w:rsidRPr="00C40F99">
        <w:rPr>
          <w:rFonts w:ascii="Arial" w:hAnsi="Arial" w:cs="Arial"/>
          <w:sz w:val="20"/>
          <w:szCs w:val="20"/>
        </w:rPr>
        <w:t>Cereceda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, E.C., 2010. </w:t>
      </w:r>
      <w:proofErr w:type="spellStart"/>
      <w:r w:rsidRPr="00C40F99">
        <w:rPr>
          <w:rFonts w:ascii="Arial" w:hAnsi="Arial" w:cs="Arial"/>
          <w:sz w:val="20"/>
          <w:szCs w:val="20"/>
        </w:rPr>
        <w:t>Escondida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C40F99">
        <w:rPr>
          <w:rFonts w:ascii="Arial" w:hAnsi="Arial" w:cs="Arial"/>
          <w:sz w:val="20"/>
          <w:szCs w:val="20"/>
        </w:rPr>
        <w:t>va</w:t>
      </w:r>
      <w:proofErr w:type="spellEnd"/>
      <w:proofErr w:type="gramEnd"/>
      <w:r w:rsidRPr="00C40F99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C40F99">
        <w:rPr>
          <w:rFonts w:ascii="Arial" w:hAnsi="Arial" w:cs="Arial"/>
          <w:sz w:val="20"/>
          <w:szCs w:val="20"/>
        </w:rPr>
        <w:t>aumento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40F99">
        <w:rPr>
          <w:rFonts w:ascii="Arial" w:hAnsi="Arial" w:cs="Arial"/>
          <w:sz w:val="20"/>
          <w:szCs w:val="20"/>
        </w:rPr>
        <w:t>capacidad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0F99">
        <w:rPr>
          <w:rFonts w:ascii="Arial" w:hAnsi="Arial" w:cs="Arial"/>
          <w:sz w:val="20"/>
          <w:szCs w:val="20"/>
        </w:rPr>
        <w:t>en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0F99">
        <w:rPr>
          <w:rFonts w:ascii="Arial" w:hAnsi="Arial" w:cs="Arial"/>
          <w:sz w:val="20"/>
          <w:szCs w:val="20"/>
        </w:rPr>
        <w:t>serie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. </w:t>
      </w:r>
      <w:r w:rsidRPr="00C40F99">
        <w:rPr>
          <w:rFonts w:ascii="Arial" w:hAnsi="Arial" w:cs="Arial"/>
          <w:i/>
          <w:iCs/>
          <w:sz w:val="20"/>
          <w:szCs w:val="20"/>
        </w:rPr>
        <w:t xml:space="preserve">Nueva </w:t>
      </w:r>
      <w:proofErr w:type="spellStart"/>
      <w:r w:rsidRPr="00C40F99">
        <w:rPr>
          <w:rFonts w:ascii="Arial" w:hAnsi="Arial" w:cs="Arial"/>
          <w:i/>
          <w:iCs/>
          <w:sz w:val="20"/>
          <w:szCs w:val="20"/>
        </w:rPr>
        <w:t>Mineria</w:t>
      </w:r>
      <w:proofErr w:type="spellEnd"/>
      <w:r w:rsidRPr="00C40F99">
        <w:rPr>
          <w:rFonts w:ascii="Arial" w:hAnsi="Arial" w:cs="Arial"/>
          <w:i/>
          <w:iCs/>
          <w:sz w:val="20"/>
          <w:szCs w:val="20"/>
        </w:rPr>
        <w:t xml:space="preserve"> &amp; </w:t>
      </w:r>
      <w:proofErr w:type="spellStart"/>
      <w:r w:rsidRPr="00C40F99">
        <w:rPr>
          <w:rFonts w:ascii="Arial" w:hAnsi="Arial" w:cs="Arial"/>
          <w:i/>
          <w:iCs/>
          <w:sz w:val="20"/>
          <w:szCs w:val="20"/>
        </w:rPr>
        <w:t>Energia</w:t>
      </w:r>
      <w:proofErr w:type="spellEnd"/>
      <w:r w:rsidRPr="00C40F99">
        <w:rPr>
          <w:rFonts w:ascii="Arial" w:hAnsi="Arial" w:cs="Arial"/>
          <w:sz w:val="20"/>
          <w:szCs w:val="20"/>
        </w:rPr>
        <w:t>.</w:t>
      </w:r>
    </w:p>
    <w:p w:rsidR="00C40F99" w:rsidRPr="00C40F99" w:rsidRDefault="00C40F99" w:rsidP="00C40F99">
      <w:pPr>
        <w:pStyle w:val="NormalWeb"/>
        <w:ind w:left="480" w:hanging="480"/>
        <w:rPr>
          <w:rFonts w:ascii="Arial" w:hAnsi="Arial" w:cs="Arial"/>
          <w:sz w:val="20"/>
          <w:szCs w:val="20"/>
        </w:rPr>
      </w:pPr>
      <w:proofErr w:type="spellStart"/>
      <w:r w:rsidRPr="00C40F99">
        <w:rPr>
          <w:rFonts w:ascii="Arial" w:hAnsi="Arial" w:cs="Arial"/>
          <w:sz w:val="20"/>
          <w:szCs w:val="20"/>
        </w:rPr>
        <w:t>Hustrulid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, W.A., McCarter, M.K. &amp; Van </w:t>
      </w:r>
      <w:proofErr w:type="spellStart"/>
      <w:r w:rsidRPr="00C40F99">
        <w:rPr>
          <w:rFonts w:ascii="Arial" w:hAnsi="Arial" w:cs="Arial"/>
          <w:sz w:val="20"/>
          <w:szCs w:val="20"/>
        </w:rPr>
        <w:t>Zyl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, D.J.A., 2000. </w:t>
      </w:r>
      <w:r w:rsidRPr="00C40F99">
        <w:rPr>
          <w:rFonts w:ascii="Arial" w:hAnsi="Arial" w:cs="Arial"/>
          <w:i/>
          <w:iCs/>
          <w:sz w:val="20"/>
          <w:szCs w:val="20"/>
        </w:rPr>
        <w:t>Slope stability in surface mining</w:t>
      </w:r>
      <w:r w:rsidRPr="00C40F99">
        <w:rPr>
          <w:rFonts w:ascii="Arial" w:hAnsi="Arial" w:cs="Arial"/>
          <w:sz w:val="20"/>
          <w:szCs w:val="20"/>
        </w:rPr>
        <w:t>, Society for Mining, Metallurgy, and Exploration.</w:t>
      </w:r>
    </w:p>
    <w:p w:rsidR="00D05232" w:rsidRDefault="00D05232" w:rsidP="00D05232">
      <w:r>
        <w:rPr>
          <w:noProof/>
          <w:lang w:eastAsia="en-GB"/>
        </w:rPr>
        <w:drawing>
          <wp:inline distT="0" distB="0" distL="0" distR="0">
            <wp:extent cx="5727700" cy="4220845"/>
            <wp:effectExtent l="0" t="0" r="635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232">
        <w:rPr>
          <w:b/>
        </w:rPr>
        <w:t xml:space="preserve"> </w:t>
      </w:r>
      <w:r w:rsidRPr="00083C5A">
        <w:rPr>
          <w:b/>
        </w:rPr>
        <w:t xml:space="preserve">Figure </w:t>
      </w:r>
      <w:r>
        <w:rPr>
          <w:b/>
        </w:rPr>
        <w:t>1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Escondida</w:t>
      </w:r>
      <w:proofErr w:type="spellEnd"/>
      <w:r>
        <w:t xml:space="preserve"> generated in QGIS from ASTER GDEM v2 elevation data.</w:t>
      </w:r>
    </w:p>
    <w:p w:rsidR="00D05232" w:rsidRDefault="00D05232" w:rsidP="00BC21BD"/>
    <w:p w:rsidR="00BC21BD" w:rsidRDefault="00BC21BD" w:rsidP="00BC21BD">
      <w:pPr>
        <w:rPr>
          <w:b/>
        </w:rPr>
      </w:pPr>
      <w:r>
        <w:rPr>
          <w:b/>
        </w:rPr>
        <w:br w:type="page"/>
      </w:r>
    </w:p>
    <w:p w:rsidR="00FD04E8" w:rsidRDefault="00FD04E8" w:rsidP="00FD04E8">
      <w:pPr>
        <w:rPr>
          <w:b/>
        </w:rPr>
      </w:pPr>
    </w:p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2" w:name="_Toc456348008"/>
      <w:proofErr w:type="spellStart"/>
      <w:r>
        <w:lastRenderedPageBreak/>
        <w:t>Chuquicamata</w:t>
      </w:r>
      <w:proofErr w:type="spellEnd"/>
      <w:r w:rsidR="0017484D">
        <w:t xml:space="preserve"> + </w:t>
      </w:r>
      <w:proofErr w:type="spellStart"/>
      <w:r w:rsidR="0017484D">
        <w:t>Norte</w:t>
      </w:r>
      <w:proofErr w:type="spellEnd"/>
      <w:r w:rsidR="0017484D">
        <w:t xml:space="preserve"> Mina Sur</w:t>
      </w:r>
      <w:bookmarkEnd w:id="2"/>
    </w:p>
    <w:p w:rsidR="006D3E74" w:rsidRDefault="006D3E74" w:rsidP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EB7BFE" w:rsidRDefault="00EB7BFE" w:rsidP="00EB7BFE">
      <w:pPr>
        <w:pStyle w:val="NormalWeb"/>
        <w:ind w:left="480" w:hanging="480"/>
      </w:pPr>
      <w:proofErr w:type="spellStart"/>
      <w:r>
        <w:t>Olavarría</w:t>
      </w:r>
      <w:proofErr w:type="spellEnd"/>
      <w:r>
        <w:t xml:space="preserve">, S., Consultant, G. &amp; </w:t>
      </w:r>
      <w:proofErr w:type="spellStart"/>
      <w:r>
        <w:t>Karzulovic</w:t>
      </w:r>
      <w:proofErr w:type="spellEnd"/>
      <w:r>
        <w:t xml:space="preserve">, A., 2015. Transition from open pit to underground mining at </w:t>
      </w:r>
      <w:proofErr w:type="spellStart"/>
      <w:r>
        <w:t>chuquicamata</w:t>
      </w:r>
      <w:proofErr w:type="spellEnd"/>
      <w:r>
        <w:t xml:space="preserve">, Antofagasta, Chile. In </w:t>
      </w:r>
      <w:r>
        <w:rPr>
          <w:i/>
          <w:iCs/>
        </w:rPr>
        <w:t>International Symposium of Stability of Rock Slopes in Open Pit Mining and Civil Engineering</w:t>
      </w:r>
      <w:r>
        <w:t>. The South African Institute of Mining and Metallurgy, pp. 421–434.</w:t>
      </w:r>
    </w:p>
    <w:p w:rsidR="00C40F99" w:rsidRDefault="00C40F99" w:rsidP="00C40F99">
      <w:pPr>
        <w:pStyle w:val="NormalWeb"/>
        <w:ind w:left="480" w:hanging="480"/>
      </w:pPr>
      <w:proofErr w:type="spellStart"/>
      <w:r>
        <w:t>Hustrulid</w:t>
      </w:r>
      <w:proofErr w:type="spellEnd"/>
      <w:r>
        <w:t xml:space="preserve">, W.A., McCarter, M.K. &amp; Van </w:t>
      </w:r>
      <w:proofErr w:type="spellStart"/>
      <w:r>
        <w:t>Zyl</w:t>
      </w:r>
      <w:proofErr w:type="spellEnd"/>
      <w:r>
        <w:t xml:space="preserve">, D.J.A., 2000. </w:t>
      </w:r>
      <w:r>
        <w:rPr>
          <w:i/>
          <w:iCs/>
        </w:rPr>
        <w:t>Slope stability in surface mining</w:t>
      </w:r>
      <w:r>
        <w:t>, Society for Mining, Metallurgy, and Exploration.</w:t>
      </w:r>
    </w:p>
    <w:p w:rsidR="000C00C8" w:rsidRDefault="000C00C8" w:rsidP="000C00C8">
      <w:pPr>
        <w:pStyle w:val="NormalWeb"/>
        <w:ind w:left="480" w:hanging="480"/>
      </w:pPr>
      <w:proofErr w:type="spellStart"/>
      <w:r>
        <w:t>Staniewska</w:t>
      </w:r>
      <w:proofErr w:type="spellEnd"/>
      <w:r>
        <w:t xml:space="preserve">, K., 2012. Copper Mining in Chile. </w:t>
      </w:r>
      <w:r>
        <w:rPr>
          <w:i/>
          <w:iCs/>
        </w:rPr>
        <w:t>TU International 69</w:t>
      </w:r>
      <w:r>
        <w:t>, pp.24–27.</w:t>
      </w:r>
    </w:p>
    <w:p w:rsidR="00C40F99" w:rsidRDefault="00C40F99" w:rsidP="00C40F99">
      <w:pPr>
        <w:pStyle w:val="NormalWeb"/>
        <w:ind w:left="480" w:hanging="480"/>
      </w:pPr>
      <w:proofErr w:type="spellStart"/>
      <w:r>
        <w:t>Arze</w:t>
      </w:r>
      <w:proofErr w:type="spellEnd"/>
      <w:r>
        <w:t xml:space="preserve">, E. et al., 2013. </w:t>
      </w:r>
      <w:proofErr w:type="spellStart"/>
      <w:r>
        <w:t>Detalles</w:t>
      </w:r>
      <w:proofErr w:type="spellEnd"/>
      <w:r>
        <w:t xml:space="preserve"> </w:t>
      </w:r>
      <w:proofErr w:type="spellStart"/>
      <w:r>
        <w:t>technicos</w:t>
      </w:r>
      <w:proofErr w:type="spellEnd"/>
      <w:r>
        <w:t xml:space="preserve"> de </w:t>
      </w:r>
      <w:proofErr w:type="spellStart"/>
      <w:r>
        <w:t>Andina</w:t>
      </w:r>
      <w:proofErr w:type="spellEnd"/>
      <w:r>
        <w:t xml:space="preserve"> 244. </w:t>
      </w:r>
      <w:proofErr w:type="spellStart"/>
      <w:r>
        <w:rPr>
          <w:i/>
          <w:iCs/>
        </w:rPr>
        <w:t>Mineria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Chilena</w:t>
      </w:r>
      <w:proofErr w:type="spellEnd"/>
      <w:r>
        <w:t>, 390, pp.161–165.</w:t>
      </w:r>
    </w:p>
    <w:p w:rsidR="00FD04E8" w:rsidRDefault="00004092" w:rsidP="00FD04E8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7700" cy="4440555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95" w:rsidRDefault="00567595" w:rsidP="00567595">
      <w:r w:rsidRPr="00083C5A">
        <w:rPr>
          <w:b/>
        </w:rPr>
        <w:t xml:space="preserve">Figure </w:t>
      </w:r>
      <w:r w:rsidR="00BD7B88">
        <w:rPr>
          <w:b/>
        </w:rPr>
        <w:t>2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Chuquicamata</w:t>
      </w:r>
      <w:proofErr w:type="spellEnd"/>
      <w:r>
        <w:t xml:space="preserve"> generated in QGIS from ASTER GDEM v2 elevation data.</w:t>
      </w:r>
    </w:p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3" w:name="_Toc456348009"/>
      <w:proofErr w:type="spellStart"/>
      <w:r>
        <w:lastRenderedPageBreak/>
        <w:t>Radomiro</w:t>
      </w:r>
      <w:proofErr w:type="spellEnd"/>
      <w:r>
        <w:t xml:space="preserve"> </w:t>
      </w:r>
      <w:proofErr w:type="spellStart"/>
      <w:r>
        <w:t>Tomic</w:t>
      </w:r>
      <w:bookmarkEnd w:id="3"/>
      <w:proofErr w:type="spellEnd"/>
    </w:p>
    <w:p w:rsidR="006D3E74" w:rsidRDefault="006D3E74" w:rsidP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EB7BFE" w:rsidRDefault="00EB7BFE" w:rsidP="00EB7BFE">
      <w:pPr>
        <w:pStyle w:val="NormalWeb"/>
        <w:ind w:left="480" w:hanging="480"/>
        <w:rPr>
          <w:rFonts w:ascii="Arial" w:hAnsi="Arial" w:cs="Arial"/>
          <w:sz w:val="20"/>
          <w:szCs w:val="20"/>
        </w:rPr>
      </w:pPr>
      <w:proofErr w:type="spellStart"/>
      <w:r w:rsidRPr="00C40F99">
        <w:rPr>
          <w:rFonts w:ascii="Arial" w:hAnsi="Arial" w:cs="Arial"/>
          <w:sz w:val="20"/>
          <w:szCs w:val="20"/>
        </w:rPr>
        <w:t>Hustrulid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, W.A., McCarter, M.K. &amp; Van </w:t>
      </w:r>
      <w:proofErr w:type="spellStart"/>
      <w:r w:rsidRPr="00C40F99">
        <w:rPr>
          <w:rFonts w:ascii="Arial" w:hAnsi="Arial" w:cs="Arial"/>
          <w:sz w:val="20"/>
          <w:szCs w:val="20"/>
        </w:rPr>
        <w:t>Zyl</w:t>
      </w:r>
      <w:proofErr w:type="spellEnd"/>
      <w:r w:rsidRPr="00C40F99">
        <w:rPr>
          <w:rFonts w:ascii="Arial" w:hAnsi="Arial" w:cs="Arial"/>
          <w:sz w:val="20"/>
          <w:szCs w:val="20"/>
        </w:rPr>
        <w:t xml:space="preserve">, D.J.A., 2000. </w:t>
      </w:r>
      <w:r w:rsidRPr="00C40F99">
        <w:rPr>
          <w:rFonts w:ascii="Arial" w:hAnsi="Arial" w:cs="Arial"/>
          <w:i/>
          <w:iCs/>
          <w:sz w:val="20"/>
          <w:szCs w:val="20"/>
        </w:rPr>
        <w:t>Slope stability in surface mining</w:t>
      </w:r>
      <w:r w:rsidRPr="00C40F99">
        <w:rPr>
          <w:rFonts w:ascii="Arial" w:hAnsi="Arial" w:cs="Arial"/>
          <w:sz w:val="20"/>
          <w:szCs w:val="20"/>
        </w:rPr>
        <w:t>, Society for Mining, Metallurgy, and Exploration.</w:t>
      </w:r>
    </w:p>
    <w:p w:rsidR="00EB7BFE" w:rsidRDefault="00EB7BFE" w:rsidP="00EB7BFE">
      <w:pPr>
        <w:pStyle w:val="NormalWeb"/>
        <w:ind w:left="480" w:hanging="480"/>
      </w:pPr>
      <w:proofErr w:type="spellStart"/>
      <w:r>
        <w:t>Einarsson</w:t>
      </w:r>
      <w:proofErr w:type="spellEnd"/>
      <w:r>
        <w:t xml:space="preserve">, C. et al., 2012. </w:t>
      </w:r>
      <w:proofErr w:type="spellStart"/>
      <w:r>
        <w:rPr>
          <w:i/>
          <w:iCs/>
        </w:rPr>
        <w:t>Blasthole</w:t>
      </w:r>
      <w:proofErr w:type="spellEnd"/>
      <w:r>
        <w:rPr>
          <w:i/>
          <w:iCs/>
        </w:rPr>
        <w:t xml:space="preserve"> Drilling in Open Pit Mining</w:t>
      </w:r>
      <w:r>
        <w:t xml:space="preserve"> 3rd ed., Ulf Linder Atlas Copco.</w:t>
      </w:r>
    </w:p>
    <w:p w:rsidR="003A1804" w:rsidRDefault="003A1804" w:rsidP="006D3E74">
      <w:r>
        <w:rPr>
          <w:noProof/>
          <w:lang w:eastAsia="en-GB"/>
        </w:rPr>
        <w:drawing>
          <wp:inline distT="0" distB="0" distL="0" distR="0">
            <wp:extent cx="5760720" cy="4114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95" w:rsidRDefault="00567595" w:rsidP="00567595">
      <w:r w:rsidRPr="00083C5A">
        <w:rPr>
          <w:b/>
        </w:rPr>
        <w:t xml:space="preserve">Figure </w:t>
      </w:r>
      <w:r w:rsidR="00BD7B88">
        <w:rPr>
          <w:b/>
        </w:rPr>
        <w:t>3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Radomiro</w:t>
      </w:r>
      <w:proofErr w:type="spellEnd"/>
      <w:r>
        <w:t xml:space="preserve"> </w:t>
      </w:r>
      <w:proofErr w:type="spellStart"/>
      <w:r>
        <w:t>Tomic</w:t>
      </w:r>
      <w:proofErr w:type="spellEnd"/>
      <w:r>
        <w:t xml:space="preserve"> generated in QGIS from ASTER GDEM v2 elevation data.</w:t>
      </w:r>
    </w:p>
    <w:p w:rsidR="00567595" w:rsidRDefault="00567595" w:rsidP="006D3E74"/>
    <w:p w:rsidR="00BC21BD" w:rsidRDefault="00BC21BD">
      <w:r>
        <w:br w:type="page"/>
      </w:r>
    </w:p>
    <w:p w:rsidR="00BC21BD" w:rsidRDefault="00BC21BD" w:rsidP="00BC21BD">
      <w:pPr>
        <w:pStyle w:val="Heading2"/>
      </w:pPr>
      <w:bookmarkStart w:id="4" w:name="_Toc456348010"/>
      <w:r>
        <w:lastRenderedPageBreak/>
        <w:t xml:space="preserve">Los </w:t>
      </w:r>
      <w:proofErr w:type="spellStart"/>
      <w:r>
        <w:t>Pelambres</w:t>
      </w:r>
      <w:bookmarkEnd w:id="4"/>
      <w:proofErr w:type="spellEnd"/>
    </w:p>
    <w:p w:rsidR="00BC21BD" w:rsidRDefault="00BC21BD" w:rsidP="00BC21BD"/>
    <w:p w:rsidR="00BC21BD" w:rsidRPr="006D3E74" w:rsidRDefault="00BC21BD" w:rsidP="00BC21BD">
      <w:pPr>
        <w:rPr>
          <w:b/>
        </w:rPr>
      </w:pPr>
      <w:r w:rsidRPr="006D3E74">
        <w:rPr>
          <w:b/>
        </w:rPr>
        <w:t>Mine depth References:</w:t>
      </w:r>
    </w:p>
    <w:p w:rsidR="00EB7BFE" w:rsidRDefault="00EB7BFE" w:rsidP="00EB7BFE">
      <w:pPr>
        <w:pStyle w:val="NormalWeb"/>
        <w:ind w:left="480" w:hanging="480"/>
      </w:pPr>
      <w:r>
        <w:t xml:space="preserve">Orellana, C.G., 2015. </w:t>
      </w:r>
      <w:proofErr w:type="spellStart"/>
      <w:r>
        <w:rPr>
          <w:i/>
          <w:iCs/>
        </w:rPr>
        <w:t>Innovacion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</w:t>
      </w:r>
      <w:proofErr w:type="spellEnd"/>
      <w:r>
        <w:rPr>
          <w:i/>
          <w:iCs/>
        </w:rPr>
        <w:t xml:space="preserve"> el </w:t>
      </w:r>
      <w:proofErr w:type="spellStart"/>
      <w:r>
        <w:rPr>
          <w:i/>
          <w:iCs/>
        </w:rPr>
        <w:t>calculo</w:t>
      </w:r>
      <w:proofErr w:type="spellEnd"/>
      <w:r>
        <w:rPr>
          <w:i/>
          <w:iCs/>
        </w:rPr>
        <w:t xml:space="preserve"> de la </w:t>
      </w:r>
      <w:proofErr w:type="spellStart"/>
      <w:r>
        <w:rPr>
          <w:i/>
          <w:iCs/>
        </w:rPr>
        <w:t>densidad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fracturas</w:t>
      </w:r>
      <w:proofErr w:type="spellEnd"/>
      <w:r>
        <w:rPr>
          <w:i/>
          <w:iCs/>
        </w:rPr>
        <w:t xml:space="preserve"> y </w:t>
      </w:r>
      <w:proofErr w:type="spellStart"/>
      <w:r>
        <w:rPr>
          <w:i/>
          <w:iCs/>
        </w:rPr>
        <w:t>su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utilidad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</w:t>
      </w:r>
      <w:proofErr w:type="spellEnd"/>
      <w:r>
        <w:rPr>
          <w:i/>
          <w:iCs/>
        </w:rPr>
        <w:t xml:space="preserve"> el </w:t>
      </w:r>
      <w:proofErr w:type="spellStart"/>
      <w:r>
        <w:rPr>
          <w:i/>
          <w:iCs/>
        </w:rPr>
        <w:t>modelo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estructural</w:t>
      </w:r>
      <w:proofErr w:type="spellEnd"/>
      <w:r>
        <w:rPr>
          <w:i/>
          <w:iCs/>
        </w:rPr>
        <w:t xml:space="preserve"> de la mina </w:t>
      </w:r>
      <w:proofErr w:type="spellStart"/>
      <w:r>
        <w:rPr>
          <w:i/>
          <w:iCs/>
        </w:rPr>
        <w:t>los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pelambres</w:t>
      </w:r>
      <w:proofErr w:type="spellEnd"/>
      <w:r>
        <w:t>. Universidad de Chile.</w:t>
      </w:r>
    </w:p>
    <w:p w:rsidR="00BC21BD" w:rsidRDefault="00BC21BD" w:rsidP="00BC21BD"/>
    <w:p w:rsidR="00BC21BD" w:rsidRDefault="00BC21BD" w:rsidP="00BC21BD">
      <w:r>
        <w:rPr>
          <w:noProof/>
          <w:lang w:eastAsia="en-GB"/>
        </w:rPr>
        <w:drawing>
          <wp:inline distT="0" distB="0" distL="0" distR="0" wp14:anchorId="4F312D9B" wp14:editId="2CAF7FF5">
            <wp:extent cx="5727700" cy="503301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03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BD" w:rsidRDefault="00BC21BD" w:rsidP="006D3E74">
      <w:r w:rsidRPr="00083C5A">
        <w:rPr>
          <w:b/>
        </w:rPr>
        <w:t xml:space="preserve">Figure </w:t>
      </w:r>
      <w:r w:rsidR="00BD7B88">
        <w:rPr>
          <w:b/>
        </w:rPr>
        <w:t>4</w:t>
      </w:r>
      <w:r>
        <w:t xml:space="preserve">. </w:t>
      </w:r>
      <w:r w:rsidR="00BD7B88">
        <w:t>Contour</w:t>
      </w:r>
      <w:r>
        <w:t xml:space="preserve"> map for Los </w:t>
      </w:r>
      <w:proofErr w:type="spellStart"/>
      <w:r>
        <w:t>Pelambres</w:t>
      </w:r>
      <w:proofErr w:type="spellEnd"/>
      <w:r>
        <w:t xml:space="preserve"> generated in QGIS from ASTER GDEM v2 elevation data.</w:t>
      </w:r>
    </w:p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5" w:name="_Toc456348011"/>
      <w:r>
        <w:lastRenderedPageBreak/>
        <w:t>El-Salvador (</w:t>
      </w:r>
      <w:r w:rsidR="0017484D">
        <w:t xml:space="preserve">Inca, </w:t>
      </w:r>
      <w:proofErr w:type="spellStart"/>
      <w:r>
        <w:t>Damiana</w:t>
      </w:r>
      <w:proofErr w:type="spellEnd"/>
      <w:r>
        <w:t xml:space="preserve"> + </w:t>
      </w:r>
      <w:proofErr w:type="spellStart"/>
      <w:r>
        <w:t>Campamento</w:t>
      </w:r>
      <w:proofErr w:type="spellEnd"/>
      <w:r>
        <w:t xml:space="preserve"> </w:t>
      </w:r>
      <w:proofErr w:type="spellStart"/>
      <w:r>
        <w:t>Antiguo</w:t>
      </w:r>
      <w:proofErr w:type="spellEnd"/>
      <w:r>
        <w:t>)</w:t>
      </w:r>
      <w:bookmarkEnd w:id="5"/>
    </w:p>
    <w:p w:rsidR="006D3E74" w:rsidRDefault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6D3E74" w:rsidRDefault="006D3E74" w:rsidP="006D3E74">
      <w:pPr>
        <w:rPr>
          <w:b/>
        </w:rPr>
      </w:pPr>
    </w:p>
    <w:p w:rsidR="00850AD3" w:rsidRDefault="00850AD3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7700" cy="371602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403" w:rsidRDefault="00961403" w:rsidP="00961403">
      <w:r w:rsidRPr="00083C5A">
        <w:rPr>
          <w:b/>
        </w:rPr>
        <w:t xml:space="preserve">Figure </w:t>
      </w:r>
      <w:r w:rsidR="00BD7B88">
        <w:rPr>
          <w:b/>
        </w:rPr>
        <w:t>5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Campamento</w:t>
      </w:r>
      <w:proofErr w:type="spellEnd"/>
      <w:r>
        <w:t xml:space="preserve"> </w:t>
      </w:r>
      <w:proofErr w:type="spellStart"/>
      <w:r>
        <w:t>Antiquoe</w:t>
      </w:r>
      <w:proofErr w:type="spellEnd"/>
      <w:r>
        <w:t xml:space="preserve"> and the hydro-metallurgical plant at El Salvador generated in QGIS from ASTER GDEM v2 elevation data.</w:t>
      </w:r>
    </w:p>
    <w:p w:rsidR="00961403" w:rsidRPr="006D3E74" w:rsidRDefault="00961403" w:rsidP="006D3E74">
      <w:pPr>
        <w:rPr>
          <w:b/>
        </w:rPr>
      </w:pPr>
    </w:p>
    <w:p w:rsidR="00961403" w:rsidRDefault="00961403" w:rsidP="006D3E74">
      <w:pPr>
        <w:rPr>
          <w:b/>
        </w:rPr>
      </w:pPr>
      <w:r>
        <w:rPr>
          <w:b/>
          <w:noProof/>
          <w:lang w:eastAsia="en-GB"/>
        </w:rPr>
        <w:lastRenderedPageBreak/>
        <w:drawing>
          <wp:inline distT="0" distB="0" distL="0" distR="0">
            <wp:extent cx="5727700" cy="4842510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 w:rsidR="00BD7B88">
        <w:rPr>
          <w:b/>
        </w:rPr>
        <w:t>6</w:t>
      </w:r>
      <w:r>
        <w:t xml:space="preserve">. </w:t>
      </w:r>
      <w:r w:rsidR="00BD7B88">
        <w:t>Contour</w:t>
      </w:r>
      <w:r>
        <w:t xml:space="preserve"> map for </w:t>
      </w:r>
      <w:r w:rsidR="00D26981">
        <w:t xml:space="preserve">Minas </w:t>
      </w:r>
      <w:proofErr w:type="spellStart"/>
      <w:r w:rsidR="00D26981">
        <w:t>Rajos</w:t>
      </w:r>
      <w:proofErr w:type="spellEnd"/>
      <w:r w:rsidR="00D26981">
        <w:t xml:space="preserve"> </w:t>
      </w:r>
      <w:proofErr w:type="spellStart"/>
      <w:r w:rsidR="00D26981">
        <w:t>Oxidos</w:t>
      </w:r>
      <w:proofErr w:type="spellEnd"/>
      <w:r w:rsidR="00D26981">
        <w:t xml:space="preserve"> </w:t>
      </w:r>
      <w:r w:rsidR="00961403">
        <w:t xml:space="preserve">and the Milling and Flotation plant </w:t>
      </w:r>
      <w:r w:rsidR="00D26981">
        <w:t>at El Salvador</w:t>
      </w:r>
      <w:r>
        <w:t xml:space="preserve"> generated in QGIS from ASTER GDEM v2 elevation data.</w:t>
      </w:r>
    </w:p>
    <w:p w:rsidR="00961403" w:rsidRDefault="00961403" w:rsidP="006D3E74">
      <w:r>
        <w:rPr>
          <w:noProof/>
          <w:lang w:eastAsia="en-GB"/>
        </w:rPr>
        <w:lastRenderedPageBreak/>
        <w:drawing>
          <wp:inline distT="0" distB="0" distL="0" distR="0">
            <wp:extent cx="5727700" cy="3994150"/>
            <wp:effectExtent l="0" t="0" r="635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403" w:rsidRDefault="00961403" w:rsidP="00961403">
      <w:r w:rsidRPr="00083C5A">
        <w:rPr>
          <w:b/>
        </w:rPr>
        <w:t xml:space="preserve">Figure </w:t>
      </w:r>
      <w:r>
        <w:rPr>
          <w:b/>
        </w:rPr>
        <w:t>7</w:t>
      </w:r>
      <w:r>
        <w:t xml:space="preserve">. </w:t>
      </w:r>
      <w:r w:rsidR="00BD7B88">
        <w:t>Contour</w:t>
      </w:r>
      <w:r>
        <w:t xml:space="preserve"> map for the surface of the Inca underground </w:t>
      </w:r>
      <w:proofErr w:type="gramStart"/>
      <w:r>
        <w:t>Mine</w:t>
      </w:r>
      <w:proofErr w:type="gramEnd"/>
      <w:r>
        <w:t xml:space="preserve"> at El Salvador generated in QGIS from ASTER GDEM v2 elevation data.</w:t>
      </w:r>
    </w:p>
    <w:p w:rsidR="00961403" w:rsidRDefault="00961403" w:rsidP="006D3E74"/>
    <w:p w:rsidR="00D26981" w:rsidRDefault="00D26981" w:rsidP="006D3E74"/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6" w:name="_Toc456348012"/>
      <w:r>
        <w:lastRenderedPageBreak/>
        <w:t>Bingham Canyon</w:t>
      </w:r>
      <w:bookmarkEnd w:id="6"/>
    </w:p>
    <w:p w:rsidR="006D3E74" w:rsidRDefault="006D3E74" w:rsidP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EB7BFE" w:rsidRDefault="00EB7BFE" w:rsidP="00EB7BFE">
      <w:pPr>
        <w:pStyle w:val="NormalWeb"/>
        <w:ind w:left="480" w:hanging="480"/>
      </w:pPr>
      <w:proofErr w:type="spellStart"/>
      <w:r>
        <w:t>Pankow</w:t>
      </w:r>
      <w:proofErr w:type="spellEnd"/>
      <w:r>
        <w:t xml:space="preserve">, K.L. et al., 2014. Massive landslide at Utah copper mine generates wealth of geophysical data. </w:t>
      </w:r>
      <w:r>
        <w:rPr>
          <w:i/>
          <w:iCs/>
        </w:rPr>
        <w:t>GSA Today</w:t>
      </w:r>
      <w:r>
        <w:t>, 24(1), pp.4–9.</w:t>
      </w:r>
    </w:p>
    <w:p w:rsidR="00EB7BFE" w:rsidRDefault="00EB7BFE" w:rsidP="00EB7BFE">
      <w:pPr>
        <w:pStyle w:val="NormalWeb"/>
        <w:ind w:left="480" w:hanging="480"/>
      </w:pPr>
      <w:r>
        <w:t xml:space="preserve">Atlas Copco, 2007. </w:t>
      </w:r>
      <w:r>
        <w:rPr>
          <w:i/>
          <w:iCs/>
        </w:rPr>
        <w:t>Mining Methods in Underground Mining</w:t>
      </w:r>
      <w:r>
        <w:t xml:space="preserve"> 2nd ed., Ulf Linder Atlas Copco.</w:t>
      </w:r>
    </w:p>
    <w:p w:rsidR="00EB7BFE" w:rsidRDefault="00EB7BFE" w:rsidP="00EB7BFE">
      <w:pPr>
        <w:pStyle w:val="NormalWeb"/>
        <w:ind w:left="480" w:hanging="480"/>
      </w:pPr>
      <w:r>
        <w:t xml:space="preserve">Rio Tinto, 2009. </w:t>
      </w:r>
      <w:r>
        <w:rPr>
          <w:i/>
          <w:iCs/>
        </w:rPr>
        <w:t xml:space="preserve">Kennecott Utah </w:t>
      </w:r>
      <w:proofErr w:type="gramStart"/>
      <w:r>
        <w:rPr>
          <w:i/>
          <w:iCs/>
        </w:rPr>
        <w:t>Copper ’</w:t>
      </w:r>
      <w:proofErr w:type="gramEnd"/>
      <w:r>
        <w:rPr>
          <w:i/>
          <w:iCs/>
        </w:rPr>
        <w:t xml:space="preserve"> s Bingham Canyon Mine Teacher Guide</w:t>
      </w:r>
      <w:r>
        <w:t>, Available at: http://www.kennecott.com/library/media/TeacherGuide.pdf.</w:t>
      </w:r>
    </w:p>
    <w:p w:rsidR="00EB7BFE" w:rsidRDefault="00EB7BFE" w:rsidP="00EB7BFE">
      <w:pPr>
        <w:pStyle w:val="NormalWeb"/>
        <w:ind w:left="480" w:hanging="480"/>
      </w:pPr>
      <w:proofErr w:type="spellStart"/>
      <w:r>
        <w:t>Einarsson</w:t>
      </w:r>
      <w:proofErr w:type="spellEnd"/>
      <w:r>
        <w:t xml:space="preserve">, C. et al., 2012. </w:t>
      </w:r>
      <w:proofErr w:type="spellStart"/>
      <w:r>
        <w:rPr>
          <w:i/>
          <w:iCs/>
        </w:rPr>
        <w:t>Blasthole</w:t>
      </w:r>
      <w:proofErr w:type="spellEnd"/>
      <w:r>
        <w:rPr>
          <w:i/>
          <w:iCs/>
        </w:rPr>
        <w:t xml:space="preserve"> Drilling in Open Pit Mining</w:t>
      </w:r>
      <w:r>
        <w:t xml:space="preserve"> 3rd ed., Ulf Linder Atlas Copco.</w:t>
      </w:r>
    </w:p>
    <w:p w:rsidR="00EB7BFE" w:rsidRDefault="00EB7BFE" w:rsidP="00EB7BFE">
      <w:pPr>
        <w:pStyle w:val="NormalWeb"/>
        <w:ind w:left="480" w:hanging="480"/>
      </w:pPr>
      <w:proofErr w:type="spellStart"/>
      <w:r>
        <w:t>Rajant</w:t>
      </w:r>
      <w:proofErr w:type="spellEnd"/>
      <w:r>
        <w:t xml:space="preserve"> Corporation, 2008. </w:t>
      </w:r>
      <w:r>
        <w:rPr>
          <w:i/>
          <w:iCs/>
        </w:rPr>
        <w:t>Kennecott Utah Copper Mine: Mining Communications Using Wireless Mesh Networking</w:t>
      </w:r>
      <w:r>
        <w:t>,</w:t>
      </w:r>
    </w:p>
    <w:p w:rsidR="0059486E" w:rsidRDefault="0059486E" w:rsidP="006D3E74">
      <w:r>
        <w:rPr>
          <w:noProof/>
          <w:lang w:eastAsia="en-GB"/>
        </w:rPr>
        <w:drawing>
          <wp:inline distT="0" distB="0" distL="0" distR="0">
            <wp:extent cx="5760720" cy="44805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95" w:rsidRDefault="00567595" w:rsidP="00567595">
      <w:r w:rsidRPr="00083C5A">
        <w:rPr>
          <w:b/>
        </w:rPr>
        <w:t xml:space="preserve">Figure </w:t>
      </w:r>
      <w:r w:rsidR="00BD7B88">
        <w:rPr>
          <w:b/>
        </w:rPr>
        <w:t>8</w:t>
      </w:r>
      <w:r>
        <w:t xml:space="preserve">. </w:t>
      </w:r>
      <w:r w:rsidR="00BD7B88">
        <w:t>Contour</w:t>
      </w:r>
      <w:r>
        <w:t xml:space="preserve"> map for Bingham Canyon generated in QGIS from ASTER GDEM v2 elevation data.</w:t>
      </w:r>
    </w:p>
    <w:p w:rsidR="00D05232" w:rsidRDefault="00D05232">
      <w:pPr>
        <w:rPr>
          <w:b/>
        </w:rPr>
      </w:pPr>
    </w:p>
    <w:p w:rsidR="00D05232" w:rsidRDefault="00D05232">
      <w:pPr>
        <w:rPr>
          <w:b/>
        </w:rPr>
      </w:pPr>
    </w:p>
    <w:p w:rsidR="00D05232" w:rsidRPr="00D05232" w:rsidRDefault="00D05232" w:rsidP="00D05232">
      <w:pPr>
        <w:pStyle w:val="Heading2"/>
      </w:pPr>
      <w:bookmarkStart w:id="7" w:name="_Toc456348013"/>
      <w:proofErr w:type="spellStart"/>
      <w:r w:rsidRPr="00D05232">
        <w:lastRenderedPageBreak/>
        <w:t>Andina</w:t>
      </w:r>
      <w:proofErr w:type="spellEnd"/>
      <w:r w:rsidRPr="00D05232">
        <w:t xml:space="preserve"> (Rio Blanco + Sur Sur)</w:t>
      </w:r>
      <w:bookmarkEnd w:id="7"/>
    </w:p>
    <w:p w:rsidR="00D05232" w:rsidRDefault="00D05232" w:rsidP="00D05232">
      <w:pPr>
        <w:rPr>
          <w:b/>
        </w:rPr>
      </w:pPr>
    </w:p>
    <w:p w:rsidR="00D05232" w:rsidRDefault="00D05232" w:rsidP="00D05232">
      <w:pPr>
        <w:rPr>
          <w:b/>
        </w:rPr>
      </w:pPr>
      <w:r w:rsidRPr="006D3E74">
        <w:rPr>
          <w:b/>
        </w:rPr>
        <w:t>Mine depth References:</w:t>
      </w:r>
    </w:p>
    <w:p w:rsidR="00D05232" w:rsidRDefault="00D05232" w:rsidP="00D05232">
      <w:pPr>
        <w:pStyle w:val="NormalWeb"/>
        <w:ind w:left="480" w:hanging="480"/>
      </w:pPr>
      <w:proofErr w:type="spellStart"/>
      <w:r>
        <w:t>Hustrulid</w:t>
      </w:r>
      <w:proofErr w:type="spellEnd"/>
      <w:r>
        <w:t xml:space="preserve">, W.A., McCarter, M.K. &amp; Van </w:t>
      </w:r>
      <w:proofErr w:type="spellStart"/>
      <w:r>
        <w:t>Zyl</w:t>
      </w:r>
      <w:proofErr w:type="spellEnd"/>
      <w:r>
        <w:t xml:space="preserve">, D.J.A., 2000. </w:t>
      </w:r>
      <w:r>
        <w:rPr>
          <w:i/>
          <w:iCs/>
        </w:rPr>
        <w:t>Slope stability in surface mining</w:t>
      </w:r>
      <w:r>
        <w:t>, Society for Mining, Metallurgy, and Exploration.</w:t>
      </w:r>
    </w:p>
    <w:p w:rsidR="00D05232" w:rsidRPr="006D3E74" w:rsidRDefault="00D05232" w:rsidP="00D05232">
      <w:pPr>
        <w:rPr>
          <w:b/>
        </w:rPr>
      </w:pPr>
    </w:p>
    <w:p w:rsidR="00D05232" w:rsidRDefault="00C10D6E" w:rsidP="00D05232">
      <w:r>
        <w:rPr>
          <w:noProof/>
          <w:lang w:eastAsia="en-GB"/>
        </w:rPr>
        <w:drawing>
          <wp:inline distT="0" distB="0" distL="0" distR="0" wp14:anchorId="52A56770" wp14:editId="2E7E1C5D">
            <wp:extent cx="5731510" cy="3911983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5D" w:rsidRDefault="00567595">
      <w:pPr>
        <w:rPr>
          <w:b/>
        </w:rPr>
      </w:pPr>
      <w:r w:rsidRPr="00083C5A">
        <w:rPr>
          <w:b/>
        </w:rPr>
        <w:t xml:space="preserve">Figure </w:t>
      </w:r>
      <w:r w:rsidR="00BD7B88">
        <w:rPr>
          <w:b/>
        </w:rPr>
        <w:t>9</w:t>
      </w:r>
      <w:r>
        <w:t xml:space="preserve">. </w:t>
      </w:r>
      <w:r w:rsidR="00BD7B88">
        <w:t>Contour</w:t>
      </w:r>
      <w:r>
        <w:t xml:space="preserve"> map for Mina Sur generated in QGIS from ASTER GDEM v2 elevation data.</w:t>
      </w:r>
      <w:r w:rsidRPr="00C10D6E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Mine not visible on underlying google-maps satellite image </w:t>
      </w:r>
      <w:r w:rsidR="00772E5D">
        <w:rPr>
          <w:b/>
        </w:rPr>
        <w:br w:type="page"/>
      </w:r>
    </w:p>
    <w:p w:rsidR="00FD04E8" w:rsidRDefault="00FD04E8" w:rsidP="00772E5D">
      <w:pPr>
        <w:pStyle w:val="Heading2"/>
      </w:pPr>
      <w:bookmarkStart w:id="8" w:name="_Toc456348014"/>
      <w:proofErr w:type="spellStart"/>
      <w:r>
        <w:lastRenderedPageBreak/>
        <w:t>Northparkes</w:t>
      </w:r>
      <w:bookmarkEnd w:id="8"/>
      <w:proofErr w:type="spellEnd"/>
    </w:p>
    <w:p w:rsidR="006D3E74" w:rsidRDefault="006D3E74" w:rsidP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EB7BFE" w:rsidRDefault="00EB7BFE" w:rsidP="00EB7BFE">
      <w:pPr>
        <w:pStyle w:val="NormalWeb"/>
        <w:ind w:left="480" w:hanging="480"/>
      </w:pPr>
      <w:r>
        <w:t xml:space="preserve">Butcher, A. et al., 2013. </w:t>
      </w:r>
      <w:proofErr w:type="spellStart"/>
      <w:r>
        <w:t>Northparkes</w:t>
      </w:r>
      <w:proofErr w:type="spellEnd"/>
      <w:r>
        <w:t xml:space="preserve"> Mines. In </w:t>
      </w:r>
      <w:r>
        <w:rPr>
          <w:i/>
          <w:iCs/>
        </w:rPr>
        <w:t>Australasian Mining and Metallurgical Operating Practices</w:t>
      </w:r>
      <w:r>
        <w:t>. pp. 861–878.</w:t>
      </w:r>
    </w:p>
    <w:p w:rsidR="00EB7BFE" w:rsidRDefault="00EB7BFE" w:rsidP="00EB7BFE">
      <w:pPr>
        <w:pStyle w:val="NormalWeb"/>
        <w:ind w:left="480" w:hanging="480"/>
      </w:pPr>
    </w:p>
    <w:p w:rsidR="00EB7BFE" w:rsidRDefault="00EB7BFE" w:rsidP="00EB7BFE">
      <w:pPr>
        <w:pStyle w:val="NormalWeb"/>
        <w:ind w:left="480" w:hanging="480"/>
      </w:pPr>
      <w:r>
        <w:rPr>
          <w:noProof/>
        </w:rPr>
        <w:drawing>
          <wp:inline distT="0" distB="0" distL="0" distR="0">
            <wp:extent cx="5727700" cy="183642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044" w:rsidRDefault="00345044" w:rsidP="00EB7BFE">
      <w:pPr>
        <w:pStyle w:val="NormalWeb"/>
        <w:ind w:left="480" w:hanging="480"/>
        <w:rPr>
          <w:rFonts w:ascii="Arial" w:hAnsi="Arial" w:cs="Arial"/>
          <w:sz w:val="20"/>
          <w:szCs w:val="20"/>
        </w:rPr>
      </w:pPr>
      <w:r w:rsidRPr="00345044">
        <w:rPr>
          <w:rFonts w:ascii="Arial" w:hAnsi="Arial" w:cs="Arial"/>
          <w:b/>
          <w:sz w:val="20"/>
          <w:szCs w:val="20"/>
        </w:rPr>
        <w:t xml:space="preserve">Figure </w:t>
      </w:r>
      <w:r w:rsidR="0023042B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345044">
        <w:rPr>
          <w:rFonts w:ascii="Arial" w:hAnsi="Arial" w:cs="Arial"/>
          <w:sz w:val="20"/>
          <w:szCs w:val="20"/>
        </w:rPr>
        <w:t>Mine schematic with depth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values in feet for</w:t>
      </w:r>
      <w:r w:rsidRPr="0034504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5044">
        <w:rPr>
          <w:rFonts w:ascii="Arial" w:hAnsi="Arial" w:cs="Arial"/>
          <w:sz w:val="20"/>
          <w:szCs w:val="20"/>
        </w:rPr>
        <w:t>Northparkes</w:t>
      </w:r>
      <w:proofErr w:type="spellEnd"/>
      <w:r w:rsidRPr="00345044">
        <w:rPr>
          <w:rFonts w:ascii="Arial" w:hAnsi="Arial" w:cs="Arial"/>
          <w:sz w:val="20"/>
          <w:szCs w:val="20"/>
        </w:rPr>
        <w:t xml:space="preserve"> mine</w:t>
      </w:r>
      <w:r>
        <w:rPr>
          <w:rFonts w:ascii="Arial" w:hAnsi="Arial" w:cs="Arial"/>
          <w:sz w:val="20"/>
          <w:szCs w:val="20"/>
        </w:rPr>
        <w:t xml:space="preserve"> from Butcher (2013)</w:t>
      </w:r>
    </w:p>
    <w:p w:rsidR="00345044" w:rsidRDefault="00961403" w:rsidP="00EB7BFE">
      <w:pPr>
        <w:pStyle w:val="NormalWeb"/>
        <w:ind w:left="480" w:hanging="4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5727700" cy="3248025"/>
            <wp:effectExtent l="0" t="0" r="635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F99" w:rsidRDefault="006D3E74">
      <w:pPr>
        <w:rPr>
          <w:b/>
        </w:rPr>
      </w:pPr>
      <w:r w:rsidRPr="00083C5A">
        <w:rPr>
          <w:b/>
        </w:rPr>
        <w:t xml:space="preserve">Figure </w:t>
      </w:r>
      <w:r>
        <w:rPr>
          <w:b/>
        </w:rPr>
        <w:t>1</w:t>
      </w:r>
      <w:r w:rsidR="0023042B">
        <w:rPr>
          <w:b/>
        </w:rPr>
        <w:t>1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Northparkes</w:t>
      </w:r>
      <w:proofErr w:type="spellEnd"/>
      <w:r>
        <w:t xml:space="preserve"> generated in QGIS from ASTER GDEM v2 elevation data.</w:t>
      </w:r>
      <w:r w:rsidR="00C40F99">
        <w:rPr>
          <w:b/>
        </w:rPr>
        <w:br w:type="page"/>
      </w:r>
    </w:p>
    <w:p w:rsidR="00C40F99" w:rsidRPr="00C40F99" w:rsidRDefault="00C40F99" w:rsidP="00C40F99">
      <w:pPr>
        <w:pStyle w:val="Heading2"/>
      </w:pPr>
      <w:bookmarkStart w:id="9" w:name="_Toc456348015"/>
      <w:proofErr w:type="spellStart"/>
      <w:r w:rsidRPr="00C40F99">
        <w:lastRenderedPageBreak/>
        <w:t>Michilla</w:t>
      </w:r>
      <w:bookmarkEnd w:id="9"/>
      <w:proofErr w:type="spellEnd"/>
    </w:p>
    <w:p w:rsidR="00C40F99" w:rsidRPr="006D3E74" w:rsidRDefault="00C40F99" w:rsidP="00C40F99"/>
    <w:p w:rsidR="00C40F99" w:rsidRDefault="00C40F99" w:rsidP="00C40F99">
      <w:pPr>
        <w:rPr>
          <w:b/>
        </w:rPr>
      </w:pPr>
      <w:r w:rsidRPr="006D3E74">
        <w:rPr>
          <w:b/>
        </w:rPr>
        <w:t>Mine depth References:</w:t>
      </w:r>
    </w:p>
    <w:p w:rsidR="00C40F99" w:rsidRDefault="00C40F99" w:rsidP="00C40F99">
      <w:pPr>
        <w:pStyle w:val="NormalWeb"/>
        <w:ind w:left="480" w:hanging="480"/>
      </w:pPr>
      <w:proofErr w:type="spellStart"/>
      <w:r>
        <w:t>Zagal</w:t>
      </w:r>
      <w:proofErr w:type="spellEnd"/>
      <w:r>
        <w:t xml:space="preserve">, O.T., Ojeda, A.L. &amp; </w:t>
      </w:r>
      <w:proofErr w:type="spellStart"/>
      <w:r>
        <w:t>Arbitro</w:t>
      </w:r>
      <w:proofErr w:type="spellEnd"/>
      <w:r>
        <w:t xml:space="preserve">, J., 2013. Arbitration in the Chilean Chamber of Commerce of Santiago for Antofagasta Minerals SA. , pp.11. Available at: </w:t>
      </w:r>
      <w:hyperlink r:id="rId19" w:history="1">
        <w:r w:rsidRPr="00F94C65">
          <w:rPr>
            <w:rStyle w:val="Hyperlink"/>
          </w:rPr>
          <w:t>http://www.nic.cl/cgi-bin/get-fallo?f=estmet-17888.pdf</w:t>
        </w:r>
      </w:hyperlink>
    </w:p>
    <w:p w:rsidR="00C40F99" w:rsidRDefault="00C40F99" w:rsidP="00C40F99">
      <w:pPr>
        <w:rPr>
          <w:b/>
        </w:rPr>
      </w:pPr>
    </w:p>
    <w:p w:rsidR="009951A3" w:rsidRDefault="009951A3" w:rsidP="00C40F99">
      <w:r>
        <w:rPr>
          <w:noProof/>
          <w:lang w:eastAsia="en-GB"/>
        </w:rPr>
        <w:drawing>
          <wp:inline distT="0" distB="0" distL="0" distR="0">
            <wp:extent cx="5727700" cy="4359910"/>
            <wp:effectExtent l="0" t="0" r="635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95" w:rsidRDefault="00567595" w:rsidP="00567595">
      <w:r w:rsidRPr="00083C5A">
        <w:rPr>
          <w:b/>
        </w:rPr>
        <w:t xml:space="preserve">Figure </w:t>
      </w:r>
      <w:r w:rsidR="00BD7B88">
        <w:rPr>
          <w:b/>
        </w:rPr>
        <w:t>1</w:t>
      </w:r>
      <w:r w:rsidR="0023042B">
        <w:rPr>
          <w:b/>
        </w:rPr>
        <w:t>2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Michilla</w:t>
      </w:r>
      <w:proofErr w:type="spellEnd"/>
      <w:r>
        <w:t xml:space="preserve"> generated in QGIS from ASTER GDEM v2 elevation data.</w:t>
      </w:r>
    </w:p>
    <w:p w:rsidR="00567595" w:rsidRDefault="00567595" w:rsidP="00C40F99"/>
    <w:p w:rsidR="00C40F99" w:rsidRDefault="00C40F99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10" w:name="_Toc456348016"/>
      <w:proofErr w:type="spellStart"/>
      <w:r>
        <w:lastRenderedPageBreak/>
        <w:t>Palabora</w:t>
      </w:r>
      <w:bookmarkEnd w:id="10"/>
      <w:proofErr w:type="spellEnd"/>
    </w:p>
    <w:p w:rsidR="006D3E74" w:rsidRDefault="006D3E74" w:rsidP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0E52A4" w:rsidRDefault="000E52A4" w:rsidP="000E52A4">
      <w:pPr>
        <w:pStyle w:val="NormalWeb"/>
        <w:ind w:left="480" w:hanging="480"/>
      </w:pPr>
      <w:r>
        <w:t xml:space="preserve">Moss, A., </w:t>
      </w:r>
      <w:proofErr w:type="spellStart"/>
      <w:r>
        <w:t>Diachenko</w:t>
      </w:r>
      <w:proofErr w:type="spellEnd"/>
      <w:r>
        <w:t xml:space="preserve">, S. &amp; Townsend, P., 2006. Interaction between the block cave and the pit slopes at </w:t>
      </w:r>
      <w:proofErr w:type="spellStart"/>
      <w:r>
        <w:t>Palabora</w:t>
      </w:r>
      <w:proofErr w:type="spellEnd"/>
      <w:r>
        <w:t xml:space="preserve"> mine. </w:t>
      </w:r>
      <w:r>
        <w:rPr>
          <w:i/>
          <w:iCs/>
        </w:rPr>
        <w:t>Journal of the Southern African Institute of Mining and Metallurgy</w:t>
      </w:r>
      <w:r>
        <w:t>, 106(7), pp.479–484.</w:t>
      </w:r>
    </w:p>
    <w:p w:rsidR="000E52A4" w:rsidRDefault="000E52A4" w:rsidP="000E52A4">
      <w:pPr>
        <w:pStyle w:val="NormalWeb"/>
        <w:ind w:left="480" w:hanging="480"/>
      </w:pPr>
      <w:proofErr w:type="spellStart"/>
      <w:r>
        <w:t>Brummer</w:t>
      </w:r>
      <w:proofErr w:type="spellEnd"/>
      <w:r>
        <w:t xml:space="preserve">, R.K., Li, H. &amp; Moss, A., 2004. The transition from open pit to underground mining an unusual slope failure mechanism at </w:t>
      </w:r>
      <w:proofErr w:type="spellStart"/>
      <w:r>
        <w:t>Palabora</w:t>
      </w:r>
      <w:proofErr w:type="spellEnd"/>
      <w:r>
        <w:t xml:space="preserve">. </w:t>
      </w:r>
      <w:r>
        <w:rPr>
          <w:i/>
          <w:iCs/>
        </w:rPr>
        <w:t>International Symposium on Stability of Rock Slopes in Open Pit Mining and Civil Engineering</w:t>
      </w:r>
      <w:r>
        <w:t>, pp.411–420.</w:t>
      </w:r>
    </w:p>
    <w:p w:rsidR="00FF1549" w:rsidRDefault="00FF1549" w:rsidP="00FF1549">
      <w:pPr>
        <w:pStyle w:val="NormalWeb"/>
        <w:ind w:left="480" w:hanging="480"/>
      </w:pPr>
      <w:proofErr w:type="spellStart"/>
      <w:r>
        <w:t>Hustrulid</w:t>
      </w:r>
      <w:proofErr w:type="spellEnd"/>
      <w:r>
        <w:t xml:space="preserve">, W.A., McCarter, M.K. &amp; Van </w:t>
      </w:r>
      <w:proofErr w:type="spellStart"/>
      <w:r>
        <w:t>Zyl</w:t>
      </w:r>
      <w:proofErr w:type="spellEnd"/>
      <w:r>
        <w:t xml:space="preserve">, D.J.A., 2000. </w:t>
      </w:r>
      <w:r>
        <w:rPr>
          <w:i/>
          <w:iCs/>
        </w:rPr>
        <w:t>Slope stability in surface mining</w:t>
      </w:r>
      <w:r>
        <w:t>, Society for Mining, Metallurgy, and Exploration.</w:t>
      </w:r>
    </w:p>
    <w:p w:rsidR="006D3E74" w:rsidRPr="006D3E74" w:rsidRDefault="00567595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7700" cy="4008755"/>
            <wp:effectExtent l="0" t="0" r="635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>
        <w:rPr>
          <w:b/>
        </w:rPr>
        <w:t>1</w:t>
      </w:r>
      <w:r w:rsidR="0023042B">
        <w:rPr>
          <w:b/>
        </w:rPr>
        <w:t>3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Palabora</w:t>
      </w:r>
      <w:proofErr w:type="spellEnd"/>
      <w:r>
        <w:t xml:space="preserve"> generated in QGIS from ASTER GDEM v2 elevation data.</w:t>
      </w:r>
    </w:p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772E5D" w:rsidP="00772E5D">
      <w:pPr>
        <w:pStyle w:val="Heading2"/>
      </w:pPr>
      <w:bookmarkStart w:id="11" w:name="_Toc456348017"/>
      <w:proofErr w:type="spellStart"/>
      <w:r>
        <w:lastRenderedPageBreak/>
        <w:t>Can</w:t>
      </w:r>
      <w:r w:rsidR="00EB7BFE">
        <w:t>d</w:t>
      </w:r>
      <w:r>
        <w:t>e</w:t>
      </w:r>
      <w:r w:rsidR="00FD04E8">
        <w:t>laria</w:t>
      </w:r>
      <w:bookmarkEnd w:id="11"/>
      <w:proofErr w:type="spellEnd"/>
    </w:p>
    <w:p w:rsidR="006D3E74" w:rsidRDefault="006D3E74" w:rsidP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EB7BFE" w:rsidRDefault="00EB7BFE" w:rsidP="00EB7BFE">
      <w:pPr>
        <w:pStyle w:val="NormalWeb"/>
        <w:ind w:left="480" w:hanging="480"/>
      </w:pPr>
      <w:r>
        <w:t xml:space="preserve">Couture, J. et al., 2015. </w:t>
      </w:r>
      <w:r>
        <w:rPr>
          <w:i/>
          <w:iCs/>
        </w:rPr>
        <w:t xml:space="preserve">Technical Report for the </w:t>
      </w:r>
      <w:proofErr w:type="spellStart"/>
      <w:r>
        <w:rPr>
          <w:i/>
          <w:iCs/>
        </w:rPr>
        <w:t>Candelaria</w:t>
      </w:r>
      <w:proofErr w:type="spellEnd"/>
      <w:r>
        <w:rPr>
          <w:i/>
          <w:iCs/>
        </w:rPr>
        <w:t xml:space="preserve"> Copper Mining Complex , Technical Report for the Atacama Province , Region III , Chile</w:t>
      </w:r>
      <w:r>
        <w:t>,</w:t>
      </w:r>
      <w:r w:rsidR="002449B2">
        <w:t xml:space="preserve"> Report prepared by SRK consulting for Lundin Mining Corporation, 162 pages.</w:t>
      </w:r>
    </w:p>
    <w:p w:rsidR="006D3E74" w:rsidRPr="006D3E74" w:rsidRDefault="009B2D5F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7700" cy="5478780"/>
            <wp:effectExtent l="0" t="0" r="635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47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>
        <w:rPr>
          <w:b/>
        </w:rPr>
        <w:t>1</w:t>
      </w:r>
      <w:r w:rsidR="0023042B">
        <w:rPr>
          <w:b/>
        </w:rPr>
        <w:t>4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Can</w:t>
      </w:r>
      <w:r w:rsidR="00EB7BFE">
        <w:t>d</w:t>
      </w:r>
      <w:r>
        <w:t>elaria</w:t>
      </w:r>
      <w:proofErr w:type="spellEnd"/>
      <w:r>
        <w:t xml:space="preserve"> generated in QGIS from ASTER GDEM v2 elevation data.</w:t>
      </w:r>
    </w:p>
    <w:p w:rsidR="006D3E74" w:rsidRDefault="006D3E74">
      <w:r>
        <w:br w:type="page"/>
      </w:r>
    </w:p>
    <w:p w:rsidR="006D3E74" w:rsidRPr="00772E5D" w:rsidRDefault="006D3E74" w:rsidP="006D3E74">
      <w:pPr>
        <w:pStyle w:val="Heading2"/>
      </w:pPr>
      <w:bookmarkStart w:id="12" w:name="_Toc456348018"/>
      <w:r w:rsidRPr="00772E5D">
        <w:lastRenderedPageBreak/>
        <w:t>El-Tesoro</w:t>
      </w:r>
      <w:r w:rsidR="00F71C38">
        <w:t xml:space="preserve"> / </w:t>
      </w:r>
      <w:proofErr w:type="spellStart"/>
      <w:r w:rsidR="00F71C38">
        <w:t>Centinela</w:t>
      </w:r>
      <w:proofErr w:type="spellEnd"/>
      <w:r w:rsidR="00F71C38">
        <w:t xml:space="preserve"> Cathodes</w:t>
      </w:r>
      <w:bookmarkEnd w:id="12"/>
    </w:p>
    <w:p w:rsidR="006D3E74" w:rsidRDefault="006D3E74" w:rsidP="006D3E74"/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0E52A4" w:rsidRDefault="000E52A4" w:rsidP="000E52A4">
      <w:pPr>
        <w:pStyle w:val="NormalWeb"/>
        <w:ind w:left="480" w:hanging="480"/>
      </w:pPr>
      <w:proofErr w:type="spellStart"/>
      <w:r>
        <w:t>Zagal</w:t>
      </w:r>
      <w:proofErr w:type="spellEnd"/>
      <w:r>
        <w:t xml:space="preserve">, O.T., Ojeda, A.L. &amp; </w:t>
      </w:r>
      <w:proofErr w:type="spellStart"/>
      <w:r>
        <w:t>Arbitro</w:t>
      </w:r>
      <w:proofErr w:type="spellEnd"/>
      <w:r>
        <w:t xml:space="preserve">, J., 2013. Arbitration in the Chilean Chamber of Commerce of Santiago for Antofagasta Minerals SA. , p.11. Available at: </w:t>
      </w:r>
      <w:hyperlink r:id="rId23" w:history="1">
        <w:r w:rsidRPr="00F94C65">
          <w:rPr>
            <w:rStyle w:val="Hyperlink"/>
          </w:rPr>
          <w:t>http://www.nic.cl/cgi-bin/get-fallo?f=estmet-17888.pdf</w:t>
        </w:r>
      </w:hyperlink>
      <w:r>
        <w:t>.</w:t>
      </w:r>
    </w:p>
    <w:p w:rsidR="006D3E74" w:rsidRPr="006D3E74" w:rsidRDefault="006D3E74" w:rsidP="006D3E74">
      <w:pPr>
        <w:rPr>
          <w:b/>
        </w:rPr>
      </w:pPr>
    </w:p>
    <w:p w:rsidR="006D3E74" w:rsidRDefault="006D3E74" w:rsidP="006D3E74"/>
    <w:p w:rsidR="00D041D1" w:rsidRPr="006D3E74" w:rsidRDefault="00D041D1" w:rsidP="006D3E74">
      <w:r>
        <w:rPr>
          <w:noProof/>
          <w:lang w:eastAsia="en-GB"/>
        </w:rPr>
        <w:drawing>
          <wp:inline distT="0" distB="0" distL="0" distR="0">
            <wp:extent cx="5727700" cy="444754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1D1" w:rsidRDefault="00567595">
      <w:pPr>
        <w:rPr>
          <w:b/>
        </w:rPr>
      </w:pPr>
      <w:r w:rsidRPr="00083C5A">
        <w:rPr>
          <w:b/>
        </w:rPr>
        <w:t xml:space="preserve">Figure </w:t>
      </w:r>
      <w:r>
        <w:rPr>
          <w:b/>
        </w:rPr>
        <w:t>1</w:t>
      </w:r>
      <w:r w:rsidR="0023042B">
        <w:rPr>
          <w:b/>
        </w:rPr>
        <w:t>5</w:t>
      </w:r>
      <w:r>
        <w:t xml:space="preserve">. </w:t>
      </w:r>
      <w:r w:rsidR="00BD7B88">
        <w:t>Contour</w:t>
      </w:r>
      <w:r>
        <w:t xml:space="preserve"> map for El-Tesoro generated in QGIS from ASTER GDEM v2 elevation data.</w:t>
      </w:r>
      <w:r w:rsidR="00D041D1">
        <w:rPr>
          <w:b/>
        </w:rPr>
        <w:br w:type="page"/>
      </w:r>
    </w:p>
    <w:p w:rsidR="00D041D1" w:rsidRPr="00D041D1" w:rsidRDefault="00D041D1" w:rsidP="00D041D1">
      <w:pPr>
        <w:pStyle w:val="Heading2"/>
      </w:pPr>
      <w:bookmarkStart w:id="13" w:name="_Toc456348019"/>
      <w:r w:rsidRPr="00D041D1">
        <w:lastRenderedPageBreak/>
        <w:t xml:space="preserve">Esperanza / </w:t>
      </w:r>
      <w:proofErr w:type="spellStart"/>
      <w:r w:rsidRPr="00D041D1">
        <w:t>Centinela</w:t>
      </w:r>
      <w:proofErr w:type="spellEnd"/>
      <w:r w:rsidRPr="00D041D1">
        <w:t xml:space="preserve"> concentrate</w:t>
      </w:r>
      <w:bookmarkEnd w:id="13"/>
    </w:p>
    <w:p w:rsidR="00D041D1" w:rsidRDefault="00D041D1" w:rsidP="00D041D1">
      <w:pPr>
        <w:rPr>
          <w:b/>
        </w:rPr>
      </w:pPr>
    </w:p>
    <w:p w:rsidR="00D041D1" w:rsidRDefault="00D041D1" w:rsidP="00D041D1">
      <w:pPr>
        <w:rPr>
          <w:b/>
        </w:rPr>
      </w:pPr>
      <w:r w:rsidRPr="006D3E74">
        <w:rPr>
          <w:b/>
        </w:rPr>
        <w:t>Mine depth References:</w:t>
      </w:r>
    </w:p>
    <w:p w:rsidR="00D041D1" w:rsidRDefault="00D041D1" w:rsidP="00D041D1">
      <w:pPr>
        <w:pStyle w:val="NormalWeb"/>
        <w:ind w:left="480" w:hanging="480"/>
      </w:pPr>
      <w:proofErr w:type="spellStart"/>
      <w:r>
        <w:t>Einarsson</w:t>
      </w:r>
      <w:proofErr w:type="spellEnd"/>
      <w:r>
        <w:t xml:space="preserve">, C. et al., 2012. </w:t>
      </w:r>
      <w:proofErr w:type="spellStart"/>
      <w:r>
        <w:rPr>
          <w:i/>
          <w:iCs/>
        </w:rPr>
        <w:t>Blasthole</w:t>
      </w:r>
      <w:proofErr w:type="spellEnd"/>
      <w:r>
        <w:rPr>
          <w:i/>
          <w:iCs/>
        </w:rPr>
        <w:t xml:space="preserve"> Drilling in Open Pit Mining</w:t>
      </w:r>
      <w:r>
        <w:t xml:space="preserve"> 3rd ed., Ulf Linder Atlas Copco.</w:t>
      </w:r>
    </w:p>
    <w:p w:rsidR="00D041D1" w:rsidRDefault="00D041D1" w:rsidP="00D041D1">
      <w:pPr>
        <w:pStyle w:val="NormalWeb"/>
        <w:ind w:left="480" w:hanging="480"/>
      </w:pPr>
      <w:proofErr w:type="spellStart"/>
      <w:r>
        <w:t>Krarup</w:t>
      </w:r>
      <w:proofErr w:type="spellEnd"/>
      <w:r>
        <w:t xml:space="preserve">, S., 2011. </w:t>
      </w:r>
      <w:proofErr w:type="spellStart"/>
      <w:r>
        <w:t>Objetive</w:t>
      </w:r>
      <w:proofErr w:type="spellEnd"/>
      <w:r>
        <w:t xml:space="preserve"> </w:t>
      </w:r>
      <w:proofErr w:type="spellStart"/>
      <w:r>
        <w:t>ambicioso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Minera</w:t>
      </w:r>
      <w:proofErr w:type="spellEnd"/>
      <w:r>
        <w:t xml:space="preserve"> Esperanza. </w:t>
      </w:r>
      <w:r>
        <w:rPr>
          <w:i/>
          <w:iCs/>
        </w:rPr>
        <w:t>Mining &amp; Construction</w:t>
      </w:r>
      <w:r>
        <w:t>, (2), pp.8–9.</w:t>
      </w:r>
    </w:p>
    <w:p w:rsidR="00D041D1" w:rsidRPr="006D3E74" w:rsidRDefault="00D041D1" w:rsidP="00D041D1">
      <w:pPr>
        <w:rPr>
          <w:b/>
        </w:rPr>
      </w:pPr>
    </w:p>
    <w:p w:rsidR="0030769A" w:rsidRDefault="0030769A" w:rsidP="00D041D1">
      <w:r>
        <w:rPr>
          <w:noProof/>
          <w:lang w:eastAsia="en-GB"/>
        </w:rPr>
        <w:drawing>
          <wp:inline distT="0" distB="0" distL="0" distR="0">
            <wp:extent cx="5727700" cy="487934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87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95" w:rsidRDefault="00567595" w:rsidP="00567595">
      <w:r w:rsidRPr="00083C5A">
        <w:rPr>
          <w:b/>
        </w:rPr>
        <w:t xml:space="preserve">Figure </w:t>
      </w:r>
      <w:r w:rsidR="00BD7B88">
        <w:rPr>
          <w:b/>
        </w:rPr>
        <w:t>1</w:t>
      </w:r>
      <w:r w:rsidR="0023042B">
        <w:rPr>
          <w:b/>
        </w:rPr>
        <w:t>6</w:t>
      </w:r>
      <w:r>
        <w:t xml:space="preserve">. </w:t>
      </w:r>
      <w:r w:rsidR="00BD7B88">
        <w:t>Contour</w:t>
      </w:r>
      <w:r>
        <w:t xml:space="preserve"> map for Esperanza/</w:t>
      </w:r>
      <w:proofErr w:type="spellStart"/>
      <w:r>
        <w:t>Centinela</w:t>
      </w:r>
      <w:proofErr w:type="spellEnd"/>
      <w:r>
        <w:t xml:space="preserve"> generated in QGIS from ASTER GDEM v2 elevation data.</w:t>
      </w:r>
    </w:p>
    <w:p w:rsidR="00567595" w:rsidRDefault="00567595" w:rsidP="00D041D1"/>
    <w:p w:rsidR="00D041D1" w:rsidRDefault="00D041D1" w:rsidP="00D041D1">
      <w:pPr>
        <w:rPr>
          <w:b/>
        </w:rPr>
      </w:pPr>
      <w:r>
        <w:rPr>
          <w:b/>
        </w:rPr>
        <w:br w:type="page"/>
      </w:r>
    </w:p>
    <w:p w:rsidR="00772E5D" w:rsidRDefault="00772E5D">
      <w:pPr>
        <w:rPr>
          <w:b/>
        </w:rPr>
      </w:pPr>
    </w:p>
    <w:p w:rsidR="00FD04E8" w:rsidRDefault="00FD04E8" w:rsidP="00772E5D">
      <w:pPr>
        <w:pStyle w:val="Heading2"/>
      </w:pPr>
      <w:bookmarkStart w:id="14" w:name="_Toc456348020"/>
      <w:proofErr w:type="spellStart"/>
      <w:r>
        <w:t>Cuajone</w:t>
      </w:r>
      <w:bookmarkEnd w:id="14"/>
      <w:proofErr w:type="spellEnd"/>
    </w:p>
    <w:p w:rsidR="006D3E74" w:rsidRDefault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0E52A4" w:rsidRDefault="000E52A4" w:rsidP="000E52A4">
      <w:pPr>
        <w:pStyle w:val="NormalWeb"/>
        <w:ind w:left="480" w:hanging="480"/>
      </w:pPr>
      <w:proofErr w:type="spellStart"/>
      <w:r>
        <w:t>Takoradi</w:t>
      </w:r>
      <w:proofErr w:type="spellEnd"/>
      <w:r>
        <w:t xml:space="preserve"> Limited, 2010. Significant Upgrade at Los </w:t>
      </w:r>
      <w:proofErr w:type="spellStart"/>
      <w:r>
        <w:t>Colatos</w:t>
      </w:r>
      <w:proofErr w:type="spellEnd"/>
      <w:r>
        <w:t>. , pp.1–9.</w:t>
      </w:r>
    </w:p>
    <w:p w:rsidR="000E52A4" w:rsidRDefault="000E52A4" w:rsidP="000E52A4">
      <w:pPr>
        <w:pStyle w:val="NormalWeb"/>
        <w:ind w:left="480" w:hanging="480"/>
      </w:pPr>
      <w:r>
        <w:t xml:space="preserve">Corp, S.C., 2014. </w:t>
      </w:r>
      <w:r>
        <w:rPr>
          <w:i/>
          <w:iCs/>
        </w:rPr>
        <w:t>Southern Copper Corp Form 10-K 2013</w:t>
      </w:r>
      <w:r>
        <w:t>, pp. 180</w:t>
      </w:r>
    </w:p>
    <w:p w:rsidR="000E52A4" w:rsidRDefault="00801FCD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7700" cy="3452495"/>
            <wp:effectExtent l="0" t="0" r="635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>
        <w:rPr>
          <w:b/>
        </w:rPr>
        <w:t>1</w:t>
      </w:r>
      <w:r w:rsidR="0023042B">
        <w:rPr>
          <w:b/>
        </w:rPr>
        <w:t>7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Cuajone</w:t>
      </w:r>
      <w:proofErr w:type="spellEnd"/>
      <w:r>
        <w:t xml:space="preserve"> generated in QGIS from ASTER GDEM v2 elevation data.</w:t>
      </w:r>
    </w:p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15" w:name="_Toc456348021"/>
      <w:proofErr w:type="spellStart"/>
      <w:r>
        <w:lastRenderedPageBreak/>
        <w:t>Toquepala</w:t>
      </w:r>
      <w:bookmarkEnd w:id="15"/>
      <w:proofErr w:type="spellEnd"/>
    </w:p>
    <w:p w:rsidR="006D3E74" w:rsidRDefault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083F58" w:rsidRDefault="00083F58" w:rsidP="00083F58">
      <w:pPr>
        <w:pStyle w:val="NormalWeb"/>
        <w:ind w:left="480" w:hanging="480"/>
      </w:pPr>
      <w:proofErr w:type="spellStart"/>
      <w:r>
        <w:t>Takoradi</w:t>
      </w:r>
      <w:proofErr w:type="spellEnd"/>
      <w:r>
        <w:t xml:space="preserve"> Limited, 2010. Significant Upgrade at Los </w:t>
      </w:r>
      <w:proofErr w:type="spellStart"/>
      <w:r>
        <w:t>Colatos</w:t>
      </w:r>
      <w:proofErr w:type="spellEnd"/>
      <w:r>
        <w:t>. , pp.1–9.</w:t>
      </w:r>
    </w:p>
    <w:p w:rsidR="00083F58" w:rsidRDefault="00083F58" w:rsidP="00083F58">
      <w:pPr>
        <w:pStyle w:val="NormalWeb"/>
        <w:ind w:left="480" w:hanging="480"/>
      </w:pPr>
      <w:r>
        <w:t xml:space="preserve">Corp, S.C., 2014. </w:t>
      </w:r>
      <w:r>
        <w:rPr>
          <w:i/>
          <w:iCs/>
        </w:rPr>
        <w:t>Southern Copper Corp Form 10-K 2013</w:t>
      </w:r>
      <w:r>
        <w:t>, pp. 180</w:t>
      </w:r>
    </w:p>
    <w:p w:rsidR="006D3E74" w:rsidRDefault="006D3E74" w:rsidP="006D3E74">
      <w:pPr>
        <w:rPr>
          <w:b/>
        </w:rPr>
      </w:pPr>
    </w:p>
    <w:p w:rsidR="00801FCD" w:rsidRPr="006D3E74" w:rsidRDefault="00801FCD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7700" cy="4286885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>
        <w:rPr>
          <w:b/>
        </w:rPr>
        <w:t>1</w:t>
      </w:r>
      <w:r w:rsidR="0023042B">
        <w:rPr>
          <w:b/>
        </w:rPr>
        <w:t>8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Toquepala</w:t>
      </w:r>
      <w:proofErr w:type="spellEnd"/>
      <w:r>
        <w:t xml:space="preserve"> generated in QGIS from ASTER GDEM v2 elevation data.</w:t>
      </w:r>
    </w:p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16" w:name="_Toc456348022"/>
      <w:r>
        <w:lastRenderedPageBreak/>
        <w:t xml:space="preserve">La </w:t>
      </w:r>
      <w:proofErr w:type="spellStart"/>
      <w:r>
        <w:t>Caridad</w:t>
      </w:r>
      <w:bookmarkEnd w:id="16"/>
      <w:proofErr w:type="spellEnd"/>
    </w:p>
    <w:p w:rsidR="006D3E74" w:rsidRDefault="006D3E74" w:rsidP="006D3E74"/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6D3E74" w:rsidRDefault="006D3E74" w:rsidP="006D3E74">
      <w:pPr>
        <w:rPr>
          <w:b/>
        </w:rPr>
      </w:pPr>
    </w:p>
    <w:p w:rsidR="00BD7B88" w:rsidRPr="006D3E74" w:rsidRDefault="00BD7B88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7700" cy="4638040"/>
            <wp:effectExtent l="0" t="0" r="635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63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>
        <w:rPr>
          <w:b/>
        </w:rPr>
        <w:t>1</w:t>
      </w:r>
      <w:r w:rsidR="0023042B">
        <w:rPr>
          <w:b/>
        </w:rPr>
        <w:t>9</w:t>
      </w:r>
      <w:r>
        <w:t xml:space="preserve">. </w:t>
      </w:r>
      <w:r w:rsidR="00BD7B88">
        <w:t>Contour</w:t>
      </w:r>
      <w:r>
        <w:t xml:space="preserve"> map for La </w:t>
      </w:r>
      <w:proofErr w:type="spellStart"/>
      <w:r>
        <w:t>Caridad</w:t>
      </w:r>
      <w:proofErr w:type="spellEnd"/>
      <w:r>
        <w:t xml:space="preserve"> generated in QGIS from ASTER GDEM v2 elevation data.</w:t>
      </w:r>
    </w:p>
    <w:p w:rsidR="006D3E74" w:rsidRPr="006D3E74" w:rsidRDefault="006D3E74" w:rsidP="006D3E74"/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6D3E74">
      <w:pPr>
        <w:pStyle w:val="Heading2"/>
        <w:tabs>
          <w:tab w:val="left" w:pos="2552"/>
        </w:tabs>
      </w:pPr>
      <w:bookmarkStart w:id="17" w:name="_Toc456348023"/>
      <w:proofErr w:type="spellStart"/>
      <w:r>
        <w:lastRenderedPageBreak/>
        <w:t>Collahuasi</w:t>
      </w:r>
      <w:proofErr w:type="spellEnd"/>
      <w:r w:rsidR="000C00C8">
        <w:t xml:space="preserve"> (</w:t>
      </w:r>
      <w:proofErr w:type="spellStart"/>
      <w:r w:rsidR="000C00C8">
        <w:t>Ujino</w:t>
      </w:r>
      <w:proofErr w:type="spellEnd"/>
      <w:r w:rsidR="000C00C8">
        <w:t>, Rosario, Capella)</w:t>
      </w:r>
      <w:bookmarkEnd w:id="17"/>
    </w:p>
    <w:p w:rsidR="006D3E74" w:rsidRDefault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FF1549" w:rsidRDefault="00FF1549" w:rsidP="00FF1549">
      <w:pPr>
        <w:pStyle w:val="NormalWeb"/>
        <w:ind w:left="480" w:hanging="480"/>
      </w:pPr>
      <w:proofErr w:type="spellStart"/>
      <w:r>
        <w:t>Hustrulid</w:t>
      </w:r>
      <w:proofErr w:type="spellEnd"/>
      <w:r>
        <w:t xml:space="preserve">, W.A., McCarter, M.K. &amp; Van </w:t>
      </w:r>
      <w:proofErr w:type="spellStart"/>
      <w:r>
        <w:t>Zyl</w:t>
      </w:r>
      <w:proofErr w:type="spellEnd"/>
      <w:r>
        <w:t xml:space="preserve">, D.J.A., 2000. </w:t>
      </w:r>
      <w:r>
        <w:rPr>
          <w:i/>
          <w:iCs/>
        </w:rPr>
        <w:t>Slope stability in surface mining</w:t>
      </w:r>
      <w:r>
        <w:t>, Society for Mining, Metallurgy, and Exploration.</w:t>
      </w:r>
    </w:p>
    <w:p w:rsidR="000C00C8" w:rsidRDefault="000C00C8" w:rsidP="000C00C8">
      <w:pPr>
        <w:pStyle w:val="NormalWeb"/>
        <w:ind w:left="480" w:hanging="480"/>
      </w:pPr>
      <w:proofErr w:type="spellStart"/>
      <w:r>
        <w:t>Einarsson</w:t>
      </w:r>
      <w:proofErr w:type="spellEnd"/>
      <w:r>
        <w:t xml:space="preserve">, C. et al., 2012. </w:t>
      </w:r>
      <w:proofErr w:type="spellStart"/>
      <w:r>
        <w:rPr>
          <w:i/>
          <w:iCs/>
        </w:rPr>
        <w:t>Blasthole</w:t>
      </w:r>
      <w:proofErr w:type="spellEnd"/>
      <w:r>
        <w:rPr>
          <w:i/>
          <w:iCs/>
        </w:rPr>
        <w:t xml:space="preserve"> Drilling in Open Pit Mining</w:t>
      </w:r>
      <w:r>
        <w:t xml:space="preserve"> 3rd ed., Ulf Linder Atlas Copco.</w:t>
      </w:r>
    </w:p>
    <w:p w:rsidR="000C00C8" w:rsidRPr="006D3E74" w:rsidRDefault="00BD7B88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60720" cy="402336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 w:rsidR="0023042B">
        <w:rPr>
          <w:b/>
        </w:rPr>
        <w:t>20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Collahuasi</w:t>
      </w:r>
      <w:proofErr w:type="spellEnd"/>
      <w:r>
        <w:t xml:space="preserve"> generated in QGIS from ASTER GDEM v2 elevation data.</w:t>
      </w:r>
    </w:p>
    <w:p w:rsidR="00BD7B88" w:rsidRDefault="00BD7B88" w:rsidP="006D3E74">
      <w:r>
        <w:rPr>
          <w:noProof/>
          <w:lang w:eastAsia="en-GB"/>
        </w:rPr>
        <w:lastRenderedPageBreak/>
        <w:drawing>
          <wp:inline distT="0" distB="0" distL="0" distR="0">
            <wp:extent cx="5727700" cy="5157470"/>
            <wp:effectExtent l="0" t="0" r="635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1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88" w:rsidRDefault="00BD7B88" w:rsidP="00BD7B88">
      <w:r w:rsidRPr="00083C5A">
        <w:rPr>
          <w:b/>
        </w:rPr>
        <w:t xml:space="preserve">Figure </w:t>
      </w:r>
      <w:r>
        <w:rPr>
          <w:b/>
        </w:rPr>
        <w:t>2</w:t>
      </w:r>
      <w:r w:rsidR="0023042B">
        <w:rPr>
          <w:b/>
        </w:rPr>
        <w:t>1</w:t>
      </w:r>
      <w:r>
        <w:t xml:space="preserve">. Contour map for </w:t>
      </w:r>
      <w:proofErr w:type="spellStart"/>
      <w:r>
        <w:t>Ujino</w:t>
      </w:r>
      <w:proofErr w:type="spellEnd"/>
      <w:r>
        <w:t xml:space="preserve"> generated in QGIS from ASTER GDEM v2 elevation data.</w:t>
      </w:r>
    </w:p>
    <w:p w:rsidR="00BD7B88" w:rsidRDefault="00BD7B88" w:rsidP="006D3E74"/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18" w:name="_Toc456348024"/>
      <w:proofErr w:type="spellStart"/>
      <w:r>
        <w:lastRenderedPageBreak/>
        <w:t>Mantoverde</w:t>
      </w:r>
      <w:bookmarkEnd w:id="18"/>
      <w:proofErr w:type="spellEnd"/>
    </w:p>
    <w:p w:rsidR="006D3E74" w:rsidRDefault="006D3E74" w:rsidP="006D3E74"/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6D3E74" w:rsidRDefault="006D3E74" w:rsidP="006D3E74">
      <w:pPr>
        <w:rPr>
          <w:b/>
        </w:rPr>
      </w:pPr>
    </w:p>
    <w:p w:rsidR="000C00C8" w:rsidRDefault="000C00C8" w:rsidP="000C00C8">
      <w:pPr>
        <w:pStyle w:val="NormalWeb"/>
        <w:ind w:left="480" w:hanging="480"/>
      </w:pPr>
      <w:proofErr w:type="spellStart"/>
      <w:r>
        <w:t>Schellman</w:t>
      </w:r>
      <w:proofErr w:type="spellEnd"/>
      <w:r>
        <w:t xml:space="preserve">, M., Sepulveda, R. &amp; </w:t>
      </w:r>
      <w:proofErr w:type="spellStart"/>
      <w:r>
        <w:t>Karzulovic</w:t>
      </w:r>
      <w:proofErr w:type="spellEnd"/>
      <w:r>
        <w:t xml:space="preserve">, A., 2015. Slope Design for the East Wall of </w:t>
      </w:r>
      <w:proofErr w:type="spellStart"/>
      <w:r>
        <w:t>Mantoverde</w:t>
      </w:r>
      <w:proofErr w:type="spellEnd"/>
      <w:r>
        <w:t xml:space="preserve"> Mine, </w:t>
      </w:r>
      <w:proofErr w:type="spellStart"/>
      <w:r>
        <w:t>Chanaral</w:t>
      </w:r>
      <w:proofErr w:type="spellEnd"/>
      <w:r>
        <w:t xml:space="preserve">, Chile. In M. </w:t>
      </w:r>
      <w:proofErr w:type="spellStart"/>
      <w:r>
        <w:t>Shellmann</w:t>
      </w:r>
      <w:proofErr w:type="spellEnd"/>
      <w:r>
        <w:t xml:space="preserve">, ed. </w:t>
      </w:r>
      <w:r>
        <w:rPr>
          <w:i/>
          <w:iCs/>
        </w:rPr>
        <w:t>International Symposium on Stability of Rock Slopes in Open Pit Mining and Civil Engineering</w:t>
      </w:r>
      <w:r>
        <w:t>. The South African Institute of Mining and Metallurgy, pp. 451–470.</w:t>
      </w:r>
    </w:p>
    <w:p w:rsidR="000C00C8" w:rsidRDefault="000C00C8" w:rsidP="006D3E74">
      <w:pPr>
        <w:rPr>
          <w:b/>
        </w:rPr>
      </w:pPr>
    </w:p>
    <w:p w:rsidR="00791374" w:rsidRDefault="00791374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60720" cy="530352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 w:rsidR="00BD7B88">
        <w:rPr>
          <w:b/>
        </w:rPr>
        <w:t>2</w:t>
      </w:r>
      <w:r w:rsidR="0023042B">
        <w:rPr>
          <w:b/>
        </w:rPr>
        <w:t>2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Mantoverde</w:t>
      </w:r>
      <w:proofErr w:type="spellEnd"/>
      <w:r>
        <w:t xml:space="preserve"> generated in QGIS from ASTER GDEM v2 elevation data.</w:t>
      </w:r>
    </w:p>
    <w:p w:rsidR="006D3E74" w:rsidRPr="006D3E74" w:rsidRDefault="006D3E74" w:rsidP="006D3E74"/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19" w:name="_Toc456348025"/>
      <w:proofErr w:type="spellStart"/>
      <w:r>
        <w:lastRenderedPageBreak/>
        <w:t>Mantos</w:t>
      </w:r>
      <w:proofErr w:type="spellEnd"/>
      <w:r>
        <w:t xml:space="preserve"> </w:t>
      </w:r>
      <w:proofErr w:type="spellStart"/>
      <w:r>
        <w:t>Blancos</w:t>
      </w:r>
      <w:bookmarkEnd w:id="19"/>
      <w:proofErr w:type="spellEnd"/>
    </w:p>
    <w:p w:rsidR="006D3E74" w:rsidRDefault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C40F99" w:rsidRDefault="00C40F99" w:rsidP="00C40F99">
      <w:pPr>
        <w:pStyle w:val="NormalWeb"/>
        <w:ind w:left="480" w:hanging="480"/>
      </w:pPr>
      <w:r>
        <w:t xml:space="preserve">Ramírez, L.E. et al., 2006. The </w:t>
      </w:r>
      <w:proofErr w:type="spellStart"/>
      <w:r>
        <w:t>Mantos</w:t>
      </w:r>
      <w:proofErr w:type="spellEnd"/>
      <w:r>
        <w:t xml:space="preserve"> </w:t>
      </w:r>
      <w:proofErr w:type="spellStart"/>
      <w:r>
        <w:t>Blancos</w:t>
      </w:r>
      <w:proofErr w:type="spellEnd"/>
      <w:r>
        <w:t xml:space="preserve"> copper deposit: An upper Jurassic breccia-style hydrothermal system in the Coastal Range of Northern Chile. </w:t>
      </w:r>
      <w:proofErr w:type="spellStart"/>
      <w:r>
        <w:rPr>
          <w:i/>
          <w:iCs/>
        </w:rPr>
        <w:t>Mineralium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Deposita</w:t>
      </w:r>
      <w:proofErr w:type="spellEnd"/>
      <w:r>
        <w:t>, 41(3), pp.246–258.</w:t>
      </w:r>
    </w:p>
    <w:p w:rsidR="00C40F99" w:rsidRPr="006D3E74" w:rsidRDefault="0023042B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0715" cy="328422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 w:rsidR="0023042B">
        <w:rPr>
          <w:b/>
        </w:rPr>
        <w:t>23</w:t>
      </w:r>
      <w:r>
        <w:t xml:space="preserve">. </w:t>
      </w:r>
      <w:r w:rsidR="00BD7B88">
        <w:t>Contour</w:t>
      </w:r>
      <w:r>
        <w:t xml:space="preserve"> map for </w:t>
      </w:r>
      <w:proofErr w:type="spellStart"/>
      <w:r>
        <w:t>Mantos</w:t>
      </w:r>
      <w:proofErr w:type="spellEnd"/>
      <w:r>
        <w:t xml:space="preserve"> </w:t>
      </w:r>
      <w:proofErr w:type="spellStart"/>
      <w:r>
        <w:t>Blancos</w:t>
      </w:r>
      <w:proofErr w:type="spellEnd"/>
      <w:r>
        <w:t xml:space="preserve"> generated in QGIS from ASTER GDEM v2 elevation data.</w:t>
      </w:r>
    </w:p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20" w:name="_Toc456348026"/>
      <w:r>
        <w:lastRenderedPageBreak/>
        <w:t xml:space="preserve">El </w:t>
      </w:r>
      <w:proofErr w:type="spellStart"/>
      <w:r>
        <w:t>Soldado</w:t>
      </w:r>
      <w:proofErr w:type="spellEnd"/>
      <w:r>
        <w:t xml:space="preserve"> (El Morro)</w:t>
      </w:r>
      <w:bookmarkEnd w:id="20"/>
    </w:p>
    <w:p w:rsidR="006D3E74" w:rsidRDefault="006D3E74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083F58" w:rsidRDefault="00083F58" w:rsidP="00083F58">
      <w:pPr>
        <w:pStyle w:val="NormalWeb"/>
        <w:ind w:left="480" w:hanging="480"/>
      </w:pPr>
      <w:r>
        <w:t xml:space="preserve">Atlas Copco, 2007. </w:t>
      </w:r>
      <w:r>
        <w:rPr>
          <w:i/>
          <w:iCs/>
        </w:rPr>
        <w:t>Mining Methods in Underground Mining</w:t>
      </w:r>
      <w:r>
        <w:t xml:space="preserve"> 2nd ed., Ulf Linder Atlas Copco.</w:t>
      </w:r>
    </w:p>
    <w:p w:rsidR="006D3E74" w:rsidRDefault="006D3E74" w:rsidP="006D3E74">
      <w:pPr>
        <w:rPr>
          <w:b/>
        </w:rPr>
      </w:pPr>
    </w:p>
    <w:p w:rsidR="00083F58" w:rsidRDefault="00083F58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7700" cy="22606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F58" w:rsidRDefault="00083F58" w:rsidP="006D3E74">
      <w:r>
        <w:rPr>
          <w:b/>
        </w:rPr>
        <w:t xml:space="preserve">Figure </w:t>
      </w:r>
      <w:r w:rsidR="0023042B">
        <w:rPr>
          <w:b/>
        </w:rPr>
        <w:t>24</w:t>
      </w:r>
      <w:r>
        <w:rPr>
          <w:b/>
        </w:rPr>
        <w:t xml:space="preserve">. </w:t>
      </w:r>
      <w:r>
        <w:t>Schematic outline of El-</w:t>
      </w:r>
      <w:proofErr w:type="spellStart"/>
      <w:r>
        <w:t>Soldado</w:t>
      </w:r>
      <w:proofErr w:type="spellEnd"/>
      <w:r>
        <w:t xml:space="preserve"> mine from Atlas Copco (2007)</w:t>
      </w:r>
    </w:p>
    <w:p w:rsidR="00B02476" w:rsidRDefault="00B02476" w:rsidP="006D3E74"/>
    <w:p w:rsidR="00B02476" w:rsidRPr="00083F58" w:rsidRDefault="00B02476" w:rsidP="006D3E74">
      <w:r>
        <w:rPr>
          <w:noProof/>
          <w:lang w:eastAsia="en-GB"/>
        </w:rPr>
        <w:drawing>
          <wp:inline distT="0" distB="0" distL="0" distR="0">
            <wp:extent cx="5727700" cy="3364865"/>
            <wp:effectExtent l="0" t="0" r="635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74" w:rsidRDefault="006D3E74" w:rsidP="006D3E74">
      <w:r w:rsidRPr="00083C5A">
        <w:rPr>
          <w:b/>
        </w:rPr>
        <w:t xml:space="preserve">Figure </w:t>
      </w:r>
      <w:r w:rsidR="0023042B">
        <w:rPr>
          <w:b/>
        </w:rPr>
        <w:t>25</w:t>
      </w:r>
      <w:r>
        <w:t xml:space="preserve">. </w:t>
      </w:r>
      <w:r w:rsidR="00BD7B88">
        <w:t>Contour</w:t>
      </w:r>
      <w:r>
        <w:t xml:space="preserve"> map for El </w:t>
      </w:r>
      <w:proofErr w:type="spellStart"/>
      <w:r>
        <w:t>Soldado</w:t>
      </w:r>
      <w:proofErr w:type="spellEnd"/>
      <w:r>
        <w:t xml:space="preserve"> </w:t>
      </w:r>
      <w:r w:rsidR="00B02476">
        <w:t xml:space="preserve">Morro Pit and Tailings Dam </w:t>
      </w:r>
      <w:r>
        <w:t>generated in QGIS from ASTER GDEM v2 elevation data.</w:t>
      </w:r>
    </w:p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21" w:name="_Toc456348027"/>
      <w:r>
        <w:lastRenderedPageBreak/>
        <w:t xml:space="preserve">Los </w:t>
      </w:r>
      <w:proofErr w:type="spellStart"/>
      <w:r>
        <w:t>Bronces</w:t>
      </w:r>
      <w:bookmarkEnd w:id="21"/>
      <w:proofErr w:type="spellEnd"/>
    </w:p>
    <w:p w:rsidR="006D3E74" w:rsidRDefault="006D3E74" w:rsidP="006D3E74"/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0C00C8" w:rsidRDefault="000C00C8" w:rsidP="000C00C8">
      <w:pPr>
        <w:pStyle w:val="NormalWeb"/>
        <w:ind w:left="480" w:hanging="480"/>
      </w:pPr>
      <w:proofErr w:type="spellStart"/>
      <w:r>
        <w:t>Schellman</w:t>
      </w:r>
      <w:proofErr w:type="spellEnd"/>
      <w:r>
        <w:t xml:space="preserve">, M., Sepulveda, R. &amp; </w:t>
      </w:r>
      <w:proofErr w:type="spellStart"/>
      <w:r>
        <w:t>Karzulovic</w:t>
      </w:r>
      <w:proofErr w:type="spellEnd"/>
      <w:r>
        <w:t xml:space="preserve">, A., 2015. Slope Design for the East Wall of </w:t>
      </w:r>
      <w:proofErr w:type="spellStart"/>
      <w:r>
        <w:t>Mantoverde</w:t>
      </w:r>
      <w:proofErr w:type="spellEnd"/>
      <w:r>
        <w:t xml:space="preserve"> Mine, </w:t>
      </w:r>
      <w:proofErr w:type="spellStart"/>
      <w:r>
        <w:t>Chanaral</w:t>
      </w:r>
      <w:proofErr w:type="spellEnd"/>
      <w:r>
        <w:t xml:space="preserve">, Chile. In M. </w:t>
      </w:r>
      <w:proofErr w:type="spellStart"/>
      <w:r>
        <w:t>Shellmann</w:t>
      </w:r>
      <w:proofErr w:type="spellEnd"/>
      <w:r>
        <w:t xml:space="preserve">, ed. </w:t>
      </w:r>
      <w:r>
        <w:rPr>
          <w:i/>
          <w:iCs/>
        </w:rPr>
        <w:t>International Symposium on Stability of Rock Slopes in Open Pit Mining and Civil Engineering</w:t>
      </w:r>
      <w:r>
        <w:t>. The South African Institute of Mining and Metallurgy, pp. 451–470.</w:t>
      </w:r>
    </w:p>
    <w:p w:rsidR="000C00C8" w:rsidRDefault="000C00C8" w:rsidP="000C00C8">
      <w:pPr>
        <w:pStyle w:val="NormalWeb"/>
        <w:ind w:left="480" w:hanging="480"/>
      </w:pPr>
      <w:r>
        <w:t xml:space="preserve">Beamish, B., </w:t>
      </w:r>
      <w:proofErr w:type="spellStart"/>
      <w:r>
        <w:t>Wanblad</w:t>
      </w:r>
      <w:proofErr w:type="spellEnd"/>
      <w:r>
        <w:t>, D. &amp; Duran, M., 8 October 2009. Copper Unlocking value from a world-class deposit. Presentation. Anglo-American Chile pp.37.</w:t>
      </w:r>
    </w:p>
    <w:p w:rsidR="000C00C8" w:rsidRDefault="000C00C8" w:rsidP="006D3E74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27700" cy="289687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0C8" w:rsidRPr="000C00C8" w:rsidRDefault="000C00C8" w:rsidP="006D3E74">
      <w:r>
        <w:rPr>
          <w:b/>
        </w:rPr>
        <w:t xml:space="preserve">Figure </w:t>
      </w:r>
      <w:r w:rsidR="00396A87">
        <w:rPr>
          <w:b/>
        </w:rPr>
        <w:t>26</w:t>
      </w:r>
      <w:r>
        <w:rPr>
          <w:b/>
        </w:rPr>
        <w:t xml:space="preserve"> </w:t>
      </w:r>
      <w:r w:rsidRPr="000C00C8">
        <w:t xml:space="preserve">– Los </w:t>
      </w:r>
      <w:proofErr w:type="spellStart"/>
      <w:r w:rsidRPr="000C00C8">
        <w:t>Bronces</w:t>
      </w:r>
      <w:proofErr w:type="spellEnd"/>
      <w:r w:rsidRPr="000C00C8">
        <w:t xml:space="preserve"> geophysical map from Beamish et al. (2009)</w:t>
      </w:r>
    </w:p>
    <w:p w:rsidR="006D3E74" w:rsidRDefault="00D05232" w:rsidP="006D3E74">
      <w:r>
        <w:rPr>
          <w:noProof/>
          <w:lang w:eastAsia="en-GB"/>
        </w:rPr>
        <w:lastRenderedPageBreak/>
        <w:drawing>
          <wp:inline distT="0" distB="0" distL="0" distR="0">
            <wp:extent cx="5574030" cy="3971925"/>
            <wp:effectExtent l="0" t="0" r="762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32" w:rsidRDefault="00D05232" w:rsidP="00D05232">
      <w:r w:rsidRPr="00083C5A">
        <w:rPr>
          <w:b/>
        </w:rPr>
        <w:t xml:space="preserve">Figure </w:t>
      </w:r>
      <w:r w:rsidR="00396A87">
        <w:rPr>
          <w:b/>
        </w:rPr>
        <w:t>27</w:t>
      </w:r>
      <w:r>
        <w:t xml:space="preserve">. </w:t>
      </w:r>
      <w:r w:rsidR="00BD7B88">
        <w:t>Contour</w:t>
      </w:r>
      <w:r>
        <w:t xml:space="preserve"> map for Los </w:t>
      </w:r>
      <w:proofErr w:type="spellStart"/>
      <w:r>
        <w:t>Bronces</w:t>
      </w:r>
      <w:proofErr w:type="spellEnd"/>
      <w:r>
        <w:t xml:space="preserve"> generated in QGIS from ASTER GDEM v2 elevation data.</w:t>
      </w:r>
    </w:p>
    <w:p w:rsidR="00D05232" w:rsidRPr="006D3E74" w:rsidRDefault="00D05232" w:rsidP="006D3E74"/>
    <w:p w:rsidR="00772E5D" w:rsidRDefault="00772E5D">
      <w:pPr>
        <w:rPr>
          <w:b/>
        </w:rPr>
      </w:pPr>
      <w:r>
        <w:rPr>
          <w:b/>
        </w:rPr>
        <w:br w:type="page"/>
      </w:r>
    </w:p>
    <w:p w:rsidR="00FD04E8" w:rsidRDefault="00FD04E8" w:rsidP="00772E5D">
      <w:pPr>
        <w:pStyle w:val="Heading2"/>
      </w:pPr>
      <w:bookmarkStart w:id="22" w:name="_Toc456348028"/>
      <w:r>
        <w:lastRenderedPageBreak/>
        <w:t>Prominent Hill</w:t>
      </w:r>
      <w:bookmarkEnd w:id="22"/>
    </w:p>
    <w:p w:rsidR="00FD04E8" w:rsidRDefault="00FD04E8" w:rsidP="00FD04E8">
      <w:pPr>
        <w:rPr>
          <w:b/>
        </w:rPr>
      </w:pPr>
    </w:p>
    <w:p w:rsidR="006D3E74" w:rsidRDefault="006D3E74" w:rsidP="006D3E74">
      <w:pPr>
        <w:rPr>
          <w:b/>
        </w:rPr>
      </w:pPr>
      <w:r w:rsidRPr="006D3E74">
        <w:rPr>
          <w:b/>
        </w:rPr>
        <w:t>Mine depth References:</w:t>
      </w:r>
    </w:p>
    <w:p w:rsidR="00956ECC" w:rsidRDefault="00956ECC" w:rsidP="00956ECC">
      <w:pPr>
        <w:pStyle w:val="NormalWeb"/>
        <w:ind w:left="480" w:hanging="480"/>
      </w:pPr>
      <w:r>
        <w:t xml:space="preserve">OZ Minerals, 2012. </w:t>
      </w:r>
      <w:r>
        <w:rPr>
          <w:i/>
          <w:iCs/>
        </w:rPr>
        <w:t xml:space="preserve">The Commencement of the </w:t>
      </w:r>
      <w:proofErr w:type="spellStart"/>
      <w:r>
        <w:rPr>
          <w:i/>
          <w:iCs/>
        </w:rPr>
        <w:t>Ankata</w:t>
      </w:r>
      <w:proofErr w:type="spellEnd"/>
      <w:r>
        <w:rPr>
          <w:i/>
          <w:iCs/>
        </w:rPr>
        <w:t xml:space="preserve"> Underground Mine Marks an Important Milestone for Prominent Hill</w:t>
      </w:r>
      <w:r>
        <w:t>. pp. 2</w:t>
      </w:r>
    </w:p>
    <w:p w:rsidR="00956ECC" w:rsidRDefault="00956ECC" w:rsidP="00956ECC">
      <w:pPr>
        <w:pStyle w:val="NormalWeb"/>
        <w:ind w:left="480" w:hanging="480"/>
      </w:pPr>
      <w:r>
        <w:t>OZ Minerals, 2014. OZ Minerals Prominent Hill Site Visit., 15 &amp; 16 May, presentation, pp.86.</w:t>
      </w:r>
    </w:p>
    <w:p w:rsidR="00396A87" w:rsidRDefault="00396A87" w:rsidP="00956ECC">
      <w:pPr>
        <w:pStyle w:val="NormalWeb"/>
        <w:ind w:left="480" w:hanging="480"/>
      </w:pPr>
      <w:r>
        <w:rPr>
          <w:noProof/>
        </w:rPr>
        <w:drawing>
          <wp:inline distT="0" distB="0" distL="0" distR="0">
            <wp:extent cx="5720715" cy="381825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BD" w:rsidRDefault="006D3E74">
      <w:r w:rsidRPr="00083C5A">
        <w:rPr>
          <w:b/>
        </w:rPr>
        <w:t xml:space="preserve">Figure </w:t>
      </w:r>
      <w:r w:rsidR="00396A87">
        <w:rPr>
          <w:b/>
        </w:rPr>
        <w:t>28</w:t>
      </w:r>
      <w:r>
        <w:t xml:space="preserve">. </w:t>
      </w:r>
      <w:r w:rsidR="00BD7B88">
        <w:t>Contour</w:t>
      </w:r>
      <w:r>
        <w:t xml:space="preserve"> map for Prominent Hill generated in QGIS from ASTER GDEM v2 elevation data.</w:t>
      </w:r>
      <w:r w:rsidR="00BC21BD">
        <w:br w:type="page"/>
      </w:r>
    </w:p>
    <w:p w:rsidR="00BC21BD" w:rsidRDefault="00BC21BD" w:rsidP="00BC21BD">
      <w:pPr>
        <w:pStyle w:val="Heading2"/>
      </w:pPr>
      <w:bookmarkStart w:id="23" w:name="_Toc456348029"/>
      <w:r>
        <w:lastRenderedPageBreak/>
        <w:t>El-</w:t>
      </w:r>
      <w:proofErr w:type="spellStart"/>
      <w:r>
        <w:t>Teniente</w:t>
      </w:r>
      <w:bookmarkEnd w:id="23"/>
      <w:proofErr w:type="spellEnd"/>
    </w:p>
    <w:p w:rsidR="006D3E74" w:rsidRDefault="006D3E74" w:rsidP="00FD04E8">
      <w:pPr>
        <w:rPr>
          <w:b/>
        </w:rPr>
      </w:pPr>
    </w:p>
    <w:p w:rsidR="00EB7BFE" w:rsidRDefault="00EB7BFE" w:rsidP="00EB7BFE">
      <w:pPr>
        <w:rPr>
          <w:b/>
        </w:rPr>
      </w:pPr>
      <w:r w:rsidRPr="006D3E74">
        <w:rPr>
          <w:b/>
        </w:rPr>
        <w:t>Mine depth References:</w:t>
      </w:r>
    </w:p>
    <w:p w:rsidR="00EA0E9D" w:rsidRDefault="00EA0E9D" w:rsidP="00EA0E9D">
      <w:pPr>
        <w:pStyle w:val="NormalWeb"/>
        <w:ind w:left="480" w:hanging="480"/>
      </w:pPr>
      <w:r>
        <w:t xml:space="preserve">Atlas Copco, 2007. </w:t>
      </w:r>
      <w:r>
        <w:rPr>
          <w:i/>
          <w:iCs/>
        </w:rPr>
        <w:t>Mining Methods in Underground Mining</w:t>
      </w:r>
      <w:r>
        <w:t xml:space="preserve"> 2nd ed., Ulf Linder Atlas Copco.</w:t>
      </w:r>
    </w:p>
    <w:p w:rsidR="00EA0E9D" w:rsidRDefault="00EA0E9D" w:rsidP="00EA0E9D">
      <w:pPr>
        <w:pStyle w:val="NormalWeb"/>
        <w:ind w:left="480" w:hanging="480"/>
      </w:pPr>
      <w:r>
        <w:t xml:space="preserve">International Mining, 2010. El </w:t>
      </w:r>
      <w:proofErr w:type="spellStart"/>
      <w:r>
        <w:t>Teniente</w:t>
      </w:r>
      <w:proofErr w:type="spellEnd"/>
      <w:r>
        <w:t xml:space="preserve"> goes deeper. </w:t>
      </w:r>
      <w:r>
        <w:rPr>
          <w:i/>
          <w:iCs/>
        </w:rPr>
        <w:t>International Mining</w:t>
      </w:r>
      <w:r>
        <w:t>, pp.10–15.</w:t>
      </w:r>
    </w:p>
    <w:p w:rsidR="00EA0E9D" w:rsidRDefault="00EA0E9D" w:rsidP="00EB7BFE">
      <w:pPr>
        <w:rPr>
          <w:b/>
        </w:rPr>
      </w:pPr>
    </w:p>
    <w:p w:rsidR="00EA0E9D" w:rsidRDefault="00EA0E9D" w:rsidP="00EB7BFE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4528185" cy="5215890"/>
            <wp:effectExtent l="0" t="0" r="571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521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9D" w:rsidRPr="00485716" w:rsidRDefault="00EA0E9D" w:rsidP="00EB7BFE">
      <w:pPr>
        <w:rPr>
          <w:b/>
        </w:rPr>
      </w:pPr>
      <w:r>
        <w:rPr>
          <w:b/>
        </w:rPr>
        <w:t xml:space="preserve">Figure </w:t>
      </w:r>
      <w:r w:rsidR="00396A87">
        <w:rPr>
          <w:b/>
        </w:rPr>
        <w:t>29</w:t>
      </w:r>
      <w:r w:rsidR="00485716">
        <w:rPr>
          <w:b/>
        </w:rPr>
        <w:t>.</w:t>
      </w:r>
      <w:r>
        <w:rPr>
          <w:b/>
        </w:rPr>
        <w:t xml:space="preserve"> </w:t>
      </w:r>
      <w:r>
        <w:t>El-</w:t>
      </w:r>
      <w:proofErr w:type="spellStart"/>
      <w:r>
        <w:t>Teniente</w:t>
      </w:r>
      <w:proofErr w:type="spellEnd"/>
      <w:r>
        <w:t xml:space="preserve"> mine-schematic from Atlas-Copco (2007)</w:t>
      </w:r>
    </w:p>
    <w:p w:rsidR="00EB7BFE" w:rsidRPr="006D3E74" w:rsidRDefault="00EB7BFE" w:rsidP="00EB7BFE">
      <w:pPr>
        <w:rPr>
          <w:b/>
        </w:rPr>
      </w:pPr>
    </w:p>
    <w:p w:rsidR="00BC21BD" w:rsidRDefault="00BC21BD">
      <w:pPr>
        <w:rPr>
          <w:b/>
        </w:rPr>
      </w:pPr>
      <w:r>
        <w:rPr>
          <w:b/>
        </w:rPr>
        <w:br w:type="page"/>
      </w:r>
    </w:p>
    <w:p w:rsidR="00FD04E8" w:rsidRPr="00083C5A" w:rsidRDefault="006C0052" w:rsidP="00BC21BD">
      <w:pPr>
        <w:pStyle w:val="Heading2"/>
      </w:pPr>
      <w:bookmarkStart w:id="24" w:name="_Toc456348030"/>
      <w:proofErr w:type="spellStart"/>
      <w:r>
        <w:lastRenderedPageBreak/>
        <w:t>Ne</w:t>
      </w:r>
      <w:r w:rsidR="00BC21BD">
        <w:t>ves</w:t>
      </w:r>
      <w:proofErr w:type="spellEnd"/>
      <w:r w:rsidR="00BC21BD">
        <w:t xml:space="preserve"> </w:t>
      </w:r>
      <w:proofErr w:type="spellStart"/>
      <w:r w:rsidR="00BC21BD">
        <w:t>Corvo</w:t>
      </w:r>
      <w:bookmarkEnd w:id="24"/>
      <w:proofErr w:type="spellEnd"/>
    </w:p>
    <w:p w:rsidR="00EB7BFE" w:rsidRDefault="00EB7BFE">
      <w:pPr>
        <w:rPr>
          <w:b/>
        </w:rPr>
      </w:pPr>
    </w:p>
    <w:p w:rsidR="00EB7BFE" w:rsidRDefault="00EB7BFE" w:rsidP="00EB7BFE">
      <w:pPr>
        <w:rPr>
          <w:b/>
        </w:rPr>
      </w:pPr>
      <w:r w:rsidRPr="006D3E74">
        <w:rPr>
          <w:b/>
        </w:rPr>
        <w:t>Mine depth References:</w:t>
      </w:r>
    </w:p>
    <w:p w:rsidR="00557162" w:rsidRDefault="00557162" w:rsidP="00557162">
      <w:pPr>
        <w:pStyle w:val="NormalWeb"/>
        <w:ind w:left="480" w:hanging="480"/>
      </w:pPr>
      <w:r>
        <w:t xml:space="preserve">Wardell Armstrong, 2013. </w:t>
      </w:r>
      <w:r>
        <w:rPr>
          <w:i/>
          <w:iCs/>
        </w:rPr>
        <w:t xml:space="preserve">LUNDIN MINING NI 43-101 Technical Report for </w:t>
      </w:r>
      <w:proofErr w:type="spellStart"/>
      <w:r>
        <w:rPr>
          <w:i/>
          <w:iCs/>
        </w:rPr>
        <w:t>Neves-Corvo</w:t>
      </w:r>
      <w:proofErr w:type="spellEnd"/>
      <w:r>
        <w:rPr>
          <w:i/>
          <w:iCs/>
        </w:rPr>
        <w:t xml:space="preserve"> Mine and </w:t>
      </w:r>
      <w:proofErr w:type="spellStart"/>
      <w:r>
        <w:rPr>
          <w:i/>
          <w:iCs/>
        </w:rPr>
        <w:t>Semblana</w:t>
      </w:r>
      <w:proofErr w:type="spellEnd"/>
      <w:r>
        <w:rPr>
          <w:i/>
          <w:iCs/>
        </w:rPr>
        <w:t xml:space="preserve"> Deposit, Portugal January 2013</w:t>
      </w:r>
      <w:r w:rsidR="006C0052">
        <w:t>, 224 pages</w:t>
      </w:r>
    </w:p>
    <w:p w:rsidR="006C0052" w:rsidRPr="006C0052" w:rsidRDefault="006C0052" w:rsidP="006C0052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C00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Lundin Mining, 2016. </w:t>
      </w:r>
      <w:proofErr w:type="spellStart"/>
      <w:r w:rsidRPr="006C00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Neves-Corvo</w:t>
      </w:r>
      <w:proofErr w:type="spellEnd"/>
      <w:r w:rsidRPr="006C00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Mine</w:t>
      </w:r>
      <w:r w:rsidRPr="006C0052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 pages.</w:t>
      </w:r>
    </w:p>
    <w:p w:rsidR="006C0052" w:rsidRDefault="006C0052" w:rsidP="00557162">
      <w:pPr>
        <w:pStyle w:val="NormalWeb"/>
        <w:ind w:left="480" w:hanging="480"/>
      </w:pPr>
    </w:p>
    <w:p w:rsidR="00557162" w:rsidRDefault="00557162" w:rsidP="00EB7BFE">
      <w:pPr>
        <w:rPr>
          <w:b/>
        </w:rPr>
      </w:pPr>
    </w:p>
    <w:p w:rsidR="00BC21BD" w:rsidRDefault="00BC21BD">
      <w:pPr>
        <w:rPr>
          <w:b/>
        </w:rPr>
      </w:pPr>
      <w:r>
        <w:rPr>
          <w:b/>
        </w:rPr>
        <w:br w:type="page"/>
      </w:r>
    </w:p>
    <w:p w:rsidR="00FD04E8" w:rsidRDefault="00BC21BD" w:rsidP="00BC21BD">
      <w:pPr>
        <w:pStyle w:val="Heading2"/>
      </w:pPr>
      <w:bookmarkStart w:id="25" w:name="_Toc456348031"/>
      <w:r>
        <w:lastRenderedPageBreak/>
        <w:t>Mount Lyell</w:t>
      </w:r>
      <w:bookmarkEnd w:id="25"/>
    </w:p>
    <w:p w:rsidR="00BC21BD" w:rsidRDefault="00BC21BD">
      <w:pPr>
        <w:rPr>
          <w:b/>
        </w:rPr>
      </w:pPr>
    </w:p>
    <w:p w:rsidR="00EB7BFE" w:rsidRDefault="00EB7BFE" w:rsidP="00EB7BFE">
      <w:pPr>
        <w:rPr>
          <w:b/>
        </w:rPr>
      </w:pPr>
      <w:r w:rsidRPr="006D3E74">
        <w:rPr>
          <w:b/>
        </w:rPr>
        <w:t>Mine depth References:</w:t>
      </w:r>
    </w:p>
    <w:p w:rsidR="00557162" w:rsidRDefault="00557162" w:rsidP="00557162">
      <w:pPr>
        <w:pStyle w:val="NormalWeb"/>
        <w:ind w:left="480" w:hanging="480"/>
      </w:pPr>
      <w:proofErr w:type="spellStart"/>
      <w:r>
        <w:t>McQuade</w:t>
      </w:r>
      <w:proofErr w:type="spellEnd"/>
      <w:r>
        <w:t xml:space="preserve">, C.V., Johnston, J.F. &amp; Innes, S.M., 1995. </w:t>
      </w:r>
      <w:r>
        <w:rPr>
          <w:i/>
          <w:iCs/>
        </w:rPr>
        <w:t>Mount Lyell Remediation: Review of historical literature and data on the sources and quality of effluent from the Mount Lyell lease site</w:t>
      </w:r>
      <w:r>
        <w:t xml:space="preserve"> 1st ed., Australian Government Department of Environment and Land management.</w:t>
      </w:r>
    </w:p>
    <w:p w:rsidR="00557162" w:rsidRDefault="00557162" w:rsidP="00EB7BFE">
      <w:pPr>
        <w:rPr>
          <w:b/>
        </w:rPr>
      </w:pPr>
    </w:p>
    <w:p w:rsidR="00BC21BD" w:rsidRDefault="00BC21BD">
      <w:r>
        <w:br w:type="page"/>
      </w:r>
    </w:p>
    <w:p w:rsidR="00083C5A" w:rsidRDefault="00BC21BD" w:rsidP="00BC21BD">
      <w:pPr>
        <w:pStyle w:val="Heading2"/>
      </w:pPr>
      <w:bookmarkStart w:id="26" w:name="_Toc456348032"/>
      <w:r>
        <w:lastRenderedPageBreak/>
        <w:t>Mount Isa</w:t>
      </w:r>
      <w:bookmarkEnd w:id="26"/>
    </w:p>
    <w:p w:rsidR="0017484D" w:rsidRDefault="0017484D" w:rsidP="0017484D"/>
    <w:p w:rsidR="00EB7BFE" w:rsidRDefault="00EB7BFE" w:rsidP="00EB7BFE">
      <w:pPr>
        <w:rPr>
          <w:b/>
        </w:rPr>
      </w:pPr>
      <w:r w:rsidRPr="006D3E74">
        <w:rPr>
          <w:b/>
        </w:rPr>
        <w:t>Mine depth References:</w:t>
      </w:r>
    </w:p>
    <w:p w:rsidR="009555A2" w:rsidRDefault="009555A2" w:rsidP="009555A2">
      <w:pPr>
        <w:pStyle w:val="NormalWeb"/>
        <w:ind w:left="480" w:hanging="480"/>
      </w:pPr>
      <w:r>
        <w:t xml:space="preserve">Mining-technology.com, 2016. Mount Isa Mine Longitudinal Section. </w:t>
      </w:r>
      <w:r>
        <w:rPr>
          <w:i/>
          <w:iCs/>
        </w:rPr>
        <w:t>Webpage</w:t>
      </w:r>
      <w:r>
        <w:t xml:space="preserve">. Available at: </w:t>
      </w:r>
      <w:hyperlink r:id="rId39" w:history="1">
        <w:r w:rsidRPr="00F94C65">
          <w:rPr>
            <w:rStyle w:val="Hyperlink"/>
          </w:rPr>
          <w:t>http://www.mining-technology.com/projects/mount_isa_copper/mount_isa_copper3.html</w:t>
        </w:r>
      </w:hyperlink>
    </w:p>
    <w:p w:rsidR="009555A2" w:rsidRDefault="009555A2" w:rsidP="009555A2">
      <w:pPr>
        <w:pStyle w:val="NormalWeb"/>
        <w:ind w:left="480" w:hanging="480"/>
      </w:pPr>
      <w:r>
        <w:t xml:space="preserve">Gallagher, 2010. </w:t>
      </w:r>
      <w:r>
        <w:rPr>
          <w:i/>
          <w:iCs/>
        </w:rPr>
        <w:t>Mount Isa Mines Queensland</w:t>
      </w:r>
      <w:r>
        <w:t>,</w:t>
      </w:r>
    </w:p>
    <w:p w:rsidR="002C7B10" w:rsidRDefault="002C7B10" w:rsidP="002C7B10">
      <w:pPr>
        <w:pStyle w:val="NormalWeb"/>
        <w:ind w:left="480" w:hanging="480"/>
      </w:pPr>
      <w:r>
        <w:t xml:space="preserve">Atlas Copco, 2007. </w:t>
      </w:r>
      <w:r>
        <w:rPr>
          <w:i/>
          <w:iCs/>
        </w:rPr>
        <w:t>Mining Methods in Underground Mining</w:t>
      </w:r>
      <w:r>
        <w:t xml:space="preserve"> 2nd ed., Ulf Linder Atlas Copco.</w:t>
      </w:r>
    </w:p>
    <w:p w:rsidR="009555A2" w:rsidRDefault="002C7B10" w:rsidP="0017484D">
      <w:r>
        <w:rPr>
          <w:noProof/>
          <w:lang w:eastAsia="en-GB"/>
        </w:rPr>
        <w:drawing>
          <wp:inline distT="0" distB="0" distL="0" distR="0">
            <wp:extent cx="5727700" cy="353314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5A2" w:rsidRDefault="009555A2" w:rsidP="0017484D">
      <w:r w:rsidRPr="009555A2">
        <w:rPr>
          <w:b/>
        </w:rPr>
        <w:t xml:space="preserve">Figure </w:t>
      </w:r>
      <w:r w:rsidR="00396A87">
        <w:rPr>
          <w:b/>
        </w:rPr>
        <w:t>30</w:t>
      </w:r>
      <w:r>
        <w:t xml:space="preserve">. Mount Isa mine schematic from </w:t>
      </w:r>
      <w:r w:rsidR="002C7B10">
        <w:t xml:space="preserve">Atlas Copco (2007). </w:t>
      </w:r>
    </w:p>
    <w:p w:rsidR="0017484D" w:rsidRDefault="0017484D">
      <w:r>
        <w:br w:type="page"/>
      </w:r>
    </w:p>
    <w:p w:rsidR="0017484D" w:rsidRDefault="0017484D" w:rsidP="0017484D">
      <w:pPr>
        <w:pStyle w:val="Heading2"/>
      </w:pPr>
      <w:bookmarkStart w:id="27" w:name="_Toc456348033"/>
      <w:r>
        <w:lastRenderedPageBreak/>
        <w:t>Cerro Colorado</w:t>
      </w:r>
      <w:bookmarkEnd w:id="27"/>
      <w:r>
        <w:t xml:space="preserve"> </w:t>
      </w:r>
    </w:p>
    <w:p w:rsidR="0017484D" w:rsidRDefault="0017484D" w:rsidP="0017484D"/>
    <w:p w:rsidR="00EB7BFE" w:rsidRDefault="00EB7BFE" w:rsidP="00EB7BFE">
      <w:pPr>
        <w:rPr>
          <w:b/>
        </w:rPr>
      </w:pPr>
      <w:r w:rsidRPr="006D3E74">
        <w:rPr>
          <w:b/>
        </w:rPr>
        <w:t>Mine depth References:</w:t>
      </w:r>
    </w:p>
    <w:p w:rsidR="00EB7BFE" w:rsidRDefault="00EB7BFE" w:rsidP="00EB7BFE">
      <w:pPr>
        <w:pStyle w:val="NormalWeb"/>
        <w:ind w:left="480" w:hanging="480"/>
      </w:pPr>
      <w:proofErr w:type="spellStart"/>
      <w:r>
        <w:t>Joranada</w:t>
      </w:r>
      <w:proofErr w:type="spellEnd"/>
      <w:r>
        <w:t xml:space="preserve"> </w:t>
      </w:r>
      <w:proofErr w:type="spellStart"/>
      <w:r>
        <w:t>Europeas</w:t>
      </w:r>
      <w:proofErr w:type="spellEnd"/>
      <w:r>
        <w:t xml:space="preserve"> de </w:t>
      </w:r>
      <w:proofErr w:type="spellStart"/>
      <w:r>
        <w:t>Patrimonio</w:t>
      </w:r>
      <w:proofErr w:type="spellEnd"/>
      <w:r>
        <w:t xml:space="preserve"> </w:t>
      </w:r>
      <w:proofErr w:type="spellStart"/>
      <w:r>
        <w:t>Historico</w:t>
      </w:r>
      <w:proofErr w:type="spellEnd"/>
      <w:r>
        <w:t xml:space="preserve">, </w:t>
      </w:r>
      <w:proofErr w:type="spellStart"/>
      <w:r>
        <w:t>Collegio</w:t>
      </w:r>
      <w:proofErr w:type="spellEnd"/>
      <w:r>
        <w:t xml:space="preserve"> Official de </w:t>
      </w:r>
      <w:proofErr w:type="spellStart"/>
      <w:r>
        <w:t>Arquitectos</w:t>
      </w:r>
      <w:proofErr w:type="spellEnd"/>
      <w:r>
        <w:t xml:space="preserve"> de Huelva &amp; Rio Tinto, 2015. </w:t>
      </w:r>
      <w:proofErr w:type="spellStart"/>
      <w:r>
        <w:rPr>
          <w:i/>
          <w:iCs/>
        </w:rPr>
        <w:t>Guia</w:t>
      </w:r>
      <w:proofErr w:type="spellEnd"/>
      <w:r>
        <w:rPr>
          <w:i/>
          <w:iCs/>
        </w:rPr>
        <w:t xml:space="preserve"> de la </w:t>
      </w:r>
      <w:proofErr w:type="spellStart"/>
      <w:r>
        <w:rPr>
          <w:i/>
          <w:iCs/>
        </w:rPr>
        <w:t>Visita</w:t>
      </w:r>
      <w:proofErr w:type="spellEnd"/>
      <w:r>
        <w:rPr>
          <w:i/>
          <w:iCs/>
        </w:rPr>
        <w:t xml:space="preserve"> a la Mina de Rio </w:t>
      </w:r>
      <w:proofErr w:type="spellStart"/>
      <w:r>
        <w:rPr>
          <w:i/>
          <w:iCs/>
        </w:rPr>
        <w:t>tinto</w:t>
      </w:r>
      <w:proofErr w:type="spellEnd"/>
      <w:r>
        <w:t>,</w:t>
      </w:r>
    </w:p>
    <w:p w:rsidR="00567595" w:rsidRDefault="00567595" w:rsidP="00EB7BFE">
      <w:pPr>
        <w:pStyle w:val="NormalWeb"/>
        <w:ind w:left="480" w:hanging="480"/>
      </w:pPr>
    </w:p>
    <w:p w:rsidR="00EB7BFE" w:rsidRDefault="00741C59">
      <w:r>
        <w:rPr>
          <w:noProof/>
          <w:lang w:eastAsia="en-GB"/>
        </w:rPr>
        <w:drawing>
          <wp:inline distT="0" distB="0" distL="0" distR="0">
            <wp:extent cx="5727700" cy="4359910"/>
            <wp:effectExtent l="0" t="0" r="635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95" w:rsidRDefault="00567595" w:rsidP="00567595">
      <w:r w:rsidRPr="00083C5A">
        <w:rPr>
          <w:b/>
        </w:rPr>
        <w:t xml:space="preserve">Figure </w:t>
      </w:r>
      <w:r w:rsidR="00396A87">
        <w:rPr>
          <w:b/>
        </w:rPr>
        <w:t>31</w:t>
      </w:r>
      <w:r>
        <w:t xml:space="preserve">. </w:t>
      </w:r>
      <w:r w:rsidR="00BD7B88">
        <w:t>Contour</w:t>
      </w:r>
      <w:r>
        <w:t xml:space="preserve"> map for Cerro Colorado generated in QGIS from ASTER GDEM v2 elevation data.</w:t>
      </w:r>
    </w:p>
    <w:p w:rsidR="00567595" w:rsidRDefault="00567595"/>
    <w:p w:rsidR="0017484D" w:rsidRDefault="0017484D">
      <w:r>
        <w:br w:type="page"/>
      </w:r>
    </w:p>
    <w:p w:rsidR="0017484D" w:rsidRDefault="0017484D" w:rsidP="0017484D">
      <w:pPr>
        <w:pStyle w:val="Heading2"/>
      </w:pPr>
      <w:bookmarkStart w:id="28" w:name="_Toc456348034"/>
      <w:r>
        <w:lastRenderedPageBreak/>
        <w:t>Spence</w:t>
      </w:r>
      <w:bookmarkEnd w:id="28"/>
    </w:p>
    <w:p w:rsidR="00EB7BFE" w:rsidRDefault="00EB7BFE" w:rsidP="00EB7BFE"/>
    <w:p w:rsidR="00EB7BFE" w:rsidRDefault="00EB7BFE" w:rsidP="00EB7BFE">
      <w:pPr>
        <w:rPr>
          <w:b/>
        </w:rPr>
      </w:pPr>
      <w:r w:rsidRPr="006D3E74">
        <w:rPr>
          <w:b/>
        </w:rPr>
        <w:t>Mine depth References:</w:t>
      </w:r>
    </w:p>
    <w:p w:rsidR="00EB7BFE" w:rsidRDefault="00EB7BFE" w:rsidP="00EB7BFE">
      <w:pPr>
        <w:pStyle w:val="NormalWeb"/>
        <w:ind w:left="480" w:hanging="480"/>
      </w:pPr>
      <w:proofErr w:type="spellStart"/>
      <w:r>
        <w:t>Catterpilar</w:t>
      </w:r>
      <w:proofErr w:type="spellEnd"/>
      <w:r>
        <w:t xml:space="preserve"> Global Mining, 2008. Spence mine: from </w:t>
      </w:r>
      <w:proofErr w:type="gramStart"/>
      <w:r>
        <w:t>greenfield</w:t>
      </w:r>
      <w:proofErr w:type="gramEnd"/>
      <w:r>
        <w:t xml:space="preserve"> to major producer in a few short years. </w:t>
      </w:r>
      <w:r>
        <w:rPr>
          <w:i/>
          <w:iCs/>
        </w:rPr>
        <w:t>Viewpoint Perspectives on Modern Mining</w:t>
      </w:r>
      <w:r>
        <w:t>, (4), pp.16–21.</w:t>
      </w:r>
    </w:p>
    <w:p w:rsidR="00EB7BFE" w:rsidRDefault="00567595" w:rsidP="00EB7BFE">
      <w:r>
        <w:rPr>
          <w:noProof/>
          <w:lang w:eastAsia="en-GB"/>
        </w:rPr>
        <w:drawing>
          <wp:inline distT="0" distB="0" distL="0" distR="0">
            <wp:extent cx="5727700" cy="4389120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95" w:rsidRDefault="00567595" w:rsidP="00567595">
      <w:r w:rsidRPr="00083C5A">
        <w:rPr>
          <w:b/>
        </w:rPr>
        <w:t xml:space="preserve">Figure </w:t>
      </w:r>
      <w:r w:rsidR="00396A87">
        <w:rPr>
          <w:b/>
        </w:rPr>
        <w:t>32</w:t>
      </w:r>
      <w:r>
        <w:t xml:space="preserve">. </w:t>
      </w:r>
      <w:r w:rsidR="00BD7B88">
        <w:t>Contour</w:t>
      </w:r>
      <w:r>
        <w:t xml:space="preserve"> map for Spence generated in QGIS from ASTER GDEM v2 elevation data.</w:t>
      </w:r>
    </w:p>
    <w:p w:rsidR="00567595" w:rsidRPr="00EB7BFE" w:rsidRDefault="00567595" w:rsidP="00EB7BFE"/>
    <w:sectPr w:rsidR="00567595" w:rsidRPr="00EB7B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984" w:rsidRDefault="000A1984" w:rsidP="00FD04E8">
      <w:pPr>
        <w:spacing w:after="0" w:line="240" w:lineRule="auto"/>
      </w:pPr>
      <w:r>
        <w:separator/>
      </w:r>
    </w:p>
  </w:endnote>
  <w:endnote w:type="continuationSeparator" w:id="0">
    <w:p w:rsidR="000A1984" w:rsidRDefault="000A1984" w:rsidP="00FD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984" w:rsidRDefault="000A1984" w:rsidP="00FD04E8">
      <w:pPr>
        <w:spacing w:after="0" w:line="240" w:lineRule="auto"/>
      </w:pPr>
      <w:r>
        <w:separator/>
      </w:r>
    </w:p>
  </w:footnote>
  <w:footnote w:type="continuationSeparator" w:id="0">
    <w:p w:rsidR="000A1984" w:rsidRDefault="000A1984" w:rsidP="00FD04E8">
      <w:pPr>
        <w:spacing w:after="0" w:line="240" w:lineRule="auto"/>
      </w:pPr>
      <w:r>
        <w:continuationSeparator/>
      </w:r>
    </w:p>
  </w:footnote>
  <w:footnote w:id="1">
    <w:p w:rsidR="00C40F99" w:rsidRPr="00FD04E8" w:rsidRDefault="00C40F99" w:rsidP="00FD04E8">
      <w:pPr>
        <w:spacing w:after="240" w:line="240" w:lineRule="auto"/>
        <w:rPr>
          <w:rFonts w:ascii="Arial" w:hAnsi="Arial" w:cs="Arial"/>
          <w:i/>
          <w:sz w:val="18"/>
          <w:szCs w:val="18"/>
        </w:rPr>
      </w:pPr>
      <w:r w:rsidRPr="00E123A3">
        <w:rPr>
          <w:rStyle w:val="FootnoteReference"/>
        </w:rPr>
        <w:footnoteRef/>
      </w:r>
      <w:r>
        <w:t xml:space="preserve"> </w:t>
      </w:r>
      <w:r w:rsidRPr="00FB38D8">
        <w:rPr>
          <w:rFonts w:ascii="Arial" w:hAnsi="Arial" w:cs="Arial"/>
          <w:i/>
          <w:sz w:val="18"/>
          <w:szCs w:val="18"/>
          <w:vertAlign w:val="superscript"/>
        </w:rPr>
        <w:t>1</w:t>
      </w:r>
      <w:r w:rsidRPr="00FB38D8">
        <w:rPr>
          <w:rFonts w:ascii="Arial" w:hAnsi="Arial" w:cs="Arial"/>
          <w:i/>
          <w:sz w:val="18"/>
          <w:szCs w:val="18"/>
        </w:rPr>
        <w:t>Centre for Environmental Policy, Faculty of Natural Science, Imperial College London, South Kensington Campus, London SW7 2AZ, England, UK.</w:t>
      </w:r>
      <w:r>
        <w:rPr>
          <w:rFonts w:ascii="Arial" w:hAnsi="Arial" w:cs="Arial"/>
          <w:i/>
          <w:sz w:val="18"/>
          <w:szCs w:val="18"/>
        </w:rPr>
        <w:t xml:space="preserve">, </w:t>
      </w:r>
    </w:p>
  </w:footnote>
  <w:footnote w:id="2">
    <w:p w:rsidR="00C40F99" w:rsidRDefault="00C40F99">
      <w:pPr>
        <w:pStyle w:val="FootnoteText"/>
        <w:rPr>
          <w:rFonts w:ascii="Arial" w:hAnsi="Arial" w:cs="Arial"/>
          <w:i/>
          <w:sz w:val="18"/>
          <w:szCs w:val="18"/>
        </w:rPr>
      </w:pPr>
      <w:r w:rsidRPr="00E123A3">
        <w:rPr>
          <w:rStyle w:val="FootnoteReference"/>
        </w:rPr>
        <w:footnoteRef/>
      </w:r>
      <w:r>
        <w:t xml:space="preserve"> </w:t>
      </w:r>
      <w:r w:rsidRPr="00FB38D8">
        <w:rPr>
          <w:rFonts w:ascii="Arial" w:hAnsi="Arial" w:cs="Arial"/>
          <w:i/>
          <w:sz w:val="18"/>
          <w:szCs w:val="18"/>
        </w:rPr>
        <w:t>Institute for Integrated Economic Research, The Broadway W5 2NR, London</w:t>
      </w:r>
    </w:p>
    <w:p w:rsidR="00C40F99" w:rsidRDefault="00C40F99">
      <w:pPr>
        <w:pStyle w:val="FootnoteText"/>
      </w:pPr>
    </w:p>
  </w:footnote>
  <w:footnote w:id="3">
    <w:p w:rsidR="00C40F99" w:rsidRDefault="00C40F99">
      <w:pPr>
        <w:pStyle w:val="FootnoteText"/>
      </w:pPr>
      <w:r w:rsidRPr="00E123A3"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Faculty of Electrical Eng., Math. and Computer Science, Delft University of Technology, </w:t>
      </w:r>
      <w:proofErr w:type="spellStart"/>
      <w:r w:rsidRPr="00FB38D8">
        <w:rPr>
          <w:rFonts w:ascii="Arial" w:hAnsi="Arial" w:cs="Arial"/>
          <w:i/>
          <w:sz w:val="18"/>
          <w:szCs w:val="18"/>
        </w:rPr>
        <w:t>Mekelweg</w:t>
      </w:r>
      <w:proofErr w:type="spellEnd"/>
      <w:r w:rsidRPr="00FB38D8">
        <w:rPr>
          <w:rFonts w:ascii="Arial" w:hAnsi="Arial" w:cs="Arial"/>
          <w:i/>
          <w:sz w:val="18"/>
          <w:szCs w:val="18"/>
        </w:rPr>
        <w:t xml:space="preserve"> 4, 2628 CD Delft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A4594"/>
    <w:multiLevelType w:val="hybridMultilevel"/>
    <w:tmpl w:val="E76478F6"/>
    <w:lvl w:ilvl="0" w:tplc="144AB1F2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5A"/>
    <w:rsid w:val="00004092"/>
    <w:rsid w:val="00083C5A"/>
    <w:rsid w:val="00083F58"/>
    <w:rsid w:val="000907FF"/>
    <w:rsid w:val="000A1984"/>
    <w:rsid w:val="000A2A97"/>
    <w:rsid w:val="000C00C8"/>
    <w:rsid w:val="000E52A4"/>
    <w:rsid w:val="0017484D"/>
    <w:rsid w:val="001A3023"/>
    <w:rsid w:val="0023042B"/>
    <w:rsid w:val="002449B2"/>
    <w:rsid w:val="002C7B10"/>
    <w:rsid w:val="0030769A"/>
    <w:rsid w:val="00312593"/>
    <w:rsid w:val="00345044"/>
    <w:rsid w:val="00396A87"/>
    <w:rsid w:val="003A1804"/>
    <w:rsid w:val="00485716"/>
    <w:rsid w:val="00557162"/>
    <w:rsid w:val="00567595"/>
    <w:rsid w:val="0059486E"/>
    <w:rsid w:val="006C0052"/>
    <w:rsid w:val="006D3E74"/>
    <w:rsid w:val="00741C59"/>
    <w:rsid w:val="00772E5D"/>
    <w:rsid w:val="00791374"/>
    <w:rsid w:val="00801FCD"/>
    <w:rsid w:val="00850AD3"/>
    <w:rsid w:val="00862A78"/>
    <w:rsid w:val="00881641"/>
    <w:rsid w:val="0091234A"/>
    <w:rsid w:val="009555A2"/>
    <w:rsid w:val="00956ECC"/>
    <w:rsid w:val="00961403"/>
    <w:rsid w:val="009951A3"/>
    <w:rsid w:val="009B2D5F"/>
    <w:rsid w:val="00A5773D"/>
    <w:rsid w:val="00B02476"/>
    <w:rsid w:val="00BC21BD"/>
    <w:rsid w:val="00BD7B88"/>
    <w:rsid w:val="00C10D6E"/>
    <w:rsid w:val="00C40F99"/>
    <w:rsid w:val="00D041D1"/>
    <w:rsid w:val="00D05232"/>
    <w:rsid w:val="00D26981"/>
    <w:rsid w:val="00DE2892"/>
    <w:rsid w:val="00E123A3"/>
    <w:rsid w:val="00EA0E9D"/>
    <w:rsid w:val="00EB7BFE"/>
    <w:rsid w:val="00F71C38"/>
    <w:rsid w:val="00F9394B"/>
    <w:rsid w:val="00FD04E8"/>
    <w:rsid w:val="00F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83D1E3-57F6-4B70-9FC5-85C0DBC1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E5D"/>
    <w:pPr>
      <w:keepNext/>
      <w:keepLines/>
      <w:numPr>
        <w:numId w:val="1"/>
      </w:numPr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D04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04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04E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04E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04E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04E8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772E5D"/>
    <w:rPr>
      <w:rFonts w:ascii="Arial" w:eastAsiaTheme="majorEastAsia" w:hAnsi="Arial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81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81641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8164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8164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hyperlink" Target="http://www.mining-technology.com/projects/mount_isa_copper/mount_isa_copper3.html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www.nic.cl/cgi-bin/get-fallo?f=estmet-17888.pdf" TargetMode="External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hyperlink" Target="http://www.nic.cl/cgi-bin/get-fallo?f=estmet-17888.pdf" TargetMode="External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86A9D-6B6D-4B0B-A5AB-D69F979F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36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Rembrandt Koppelaar</dc:creator>
  <cp:keywords/>
  <dc:description/>
  <cp:lastModifiedBy>Rembrandt Koppelaar</cp:lastModifiedBy>
  <cp:revision>40</cp:revision>
  <dcterms:created xsi:type="dcterms:W3CDTF">2016-07-14T23:50:00Z</dcterms:created>
  <dcterms:modified xsi:type="dcterms:W3CDTF">2016-07-16T14:51:00Z</dcterms:modified>
</cp:coreProperties>
</file>