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Title: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Reducing Depressive Symptoms Through AI-Guided Narrative Self-Films: A Five-Day Randomized Controlled Trial</w:t>
      </w:r>
    </w:p>
    <w:p w:rsidR="00000000" w:rsidDel="00000000" w:rsidP="00000000" w:rsidRDefault="00000000" w:rsidRPr="00000000" w14:paraId="0000000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Supplementary Materials</w:t>
      </w:r>
      <w:r w:rsidDel="00000000" w:rsidR="00000000" w:rsidRPr="00000000">
        <w:rPr>
          <w:rtl w:val="0"/>
        </w:rPr>
      </w:r>
    </w:p>
    <w:p w:rsidR="00000000" w:rsidDel="00000000" w:rsidP="00000000" w:rsidRDefault="00000000" w:rsidRPr="00000000" w14:paraId="00000003">
      <w:pPr>
        <w:pStyle w:val="Heading2"/>
        <w:keepNext w:val="0"/>
        <w:keepLines w:val="0"/>
        <w:spacing w:after="80" w:lineRule="auto"/>
        <w:rPr>
          <w:rFonts w:ascii="Times New Roman" w:cs="Times New Roman" w:eastAsia="Times New Roman" w:hAnsi="Times New Roman"/>
          <w:b w:val="1"/>
          <w:bCs w:val="1"/>
          <w:sz w:val="34"/>
          <w:szCs w:val="34"/>
        </w:rPr>
      </w:pPr>
      <w:bookmarkStart w:colFirst="0" w:colLast="0" w:name="_qbc3m54pu69a" w:id="0"/>
      <w:bookmarkEnd w:id="0"/>
      <w:r w:rsidDel="00000000" w:rsidR="00000000" w:rsidRPr="00000000">
        <w:rPr>
          <w:rFonts w:ascii="Times New Roman" w:cs="Times New Roman" w:eastAsia="Times New Roman" w:hAnsi="Times New Roman"/>
          <w:b w:val="1"/>
          <w:bCs w:val="1"/>
          <w:sz w:val="34"/>
          <w:szCs w:val="34"/>
          <w:rtl w:val="0"/>
        </w:rPr>
        <w:t xml:space="preserve">Table S1. Intention-to-Treat (ITT) Analyses Using Multiple Imputation</w:t>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 These analyses parallel the per-protocol results reported in the main text. Missing values were imputed using chained equations (20 imputations). All models used the same 3 × 2 × 2 mixed ANOVA structure as the primary analyses. Effect sizes were computed as partial eta squared.</w:t>
      </w:r>
    </w:p>
    <w:p w:rsidR="00000000" w:rsidDel="00000000" w:rsidP="00000000" w:rsidRDefault="00000000" w:rsidRPr="00000000" w14:paraId="00000005">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Outcome Variable: Depression (PHQ-9)</w:t>
      </w:r>
    </w:p>
    <w:tbl>
      <w:tblPr>
        <w:tblStyle w:val="Table1"/>
        <w:tblW w:w="70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25"/>
        <w:gridCol w:w="1590"/>
        <w:gridCol w:w="1155"/>
        <w:gridCol w:w="1365"/>
        <w:tblGridChange w:id="0">
          <w:tblGrid>
            <w:gridCol w:w="2925"/>
            <w:gridCol w:w="1590"/>
            <w:gridCol w:w="1155"/>
            <w:gridCol w:w="1365"/>
          </w:tblGrid>
        </w:tblGridChange>
      </w:tblGrid>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6">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Effect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7">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F(df)</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8">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p</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9">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Partial η²</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A">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Time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15.32 (1, 180)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C">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.001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.08</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Value Framing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F">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2.11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.125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1">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.02</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Narrative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3">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5.12 (1, 180)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4">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.027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5">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.03</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Time × Value Framing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1.47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.233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.02</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Time × Narrative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4.38 (1, 180)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.039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.03</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Value Framing ×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2.02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.136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.02</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Time × Framing ×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3.84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.024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5">
            <w:pPr>
              <w:pStyle w:val="Heading1"/>
              <w:keepNext w:val="0"/>
              <w:keepLines w:val="0"/>
              <w:spacing w:before="480" w:lineRule="auto"/>
              <w:rPr>
                <w:rFonts w:ascii="Times New Roman" w:cs="Times New Roman" w:eastAsia="Times New Roman" w:hAnsi="Times New Roman"/>
                <w:sz w:val="24"/>
                <w:szCs w:val="24"/>
              </w:rPr>
            </w:pPr>
            <w:bookmarkStart w:colFirst="0" w:colLast="0" w:name="_8opvy1ajs3n1" w:id="2"/>
            <w:bookmarkEnd w:id="2"/>
            <w:r w:rsidDel="00000000" w:rsidR="00000000" w:rsidRPr="00000000">
              <w:rPr>
                <w:rFonts w:ascii="Times New Roman" w:cs="Times New Roman" w:eastAsia="Times New Roman" w:hAnsi="Times New Roman"/>
                <w:sz w:val="24"/>
                <w:szCs w:val="24"/>
                <w:rtl w:val="0"/>
              </w:rPr>
              <w:t xml:space="preserve">.04</w:t>
            </w:r>
          </w:p>
        </w:tc>
      </w:tr>
    </w:tbl>
    <w:p w:rsidR="00000000" w:rsidDel="00000000" w:rsidP="00000000" w:rsidRDefault="00000000" w:rsidRPr="00000000" w14:paraId="00000026">
      <w:pPr>
        <w:pStyle w:val="Heading1"/>
        <w:keepNext w:val="0"/>
        <w:keepLines w:val="0"/>
        <w:spacing w:before="480" w:lineRule="auto"/>
        <w:rPr>
          <w:rFonts w:ascii="Times New Roman" w:cs="Times New Roman" w:eastAsia="Times New Roman" w:hAnsi="Times New Roman"/>
          <w:sz w:val="24"/>
          <w:szCs w:val="24"/>
        </w:rPr>
      </w:pPr>
      <w:bookmarkStart w:colFirst="0" w:colLast="0" w:name="_osgq3751jsph" w:id="1"/>
      <w:bookmarkEnd w:id="1"/>
      <w:r w:rsidDel="00000000" w:rsidR="00000000" w:rsidRPr="00000000">
        <w:rPr>
          <w:rFonts w:ascii="Times New Roman" w:cs="Times New Roman" w:eastAsia="Times New Roman" w:hAnsi="Times New Roman"/>
          <w:sz w:val="24"/>
          <w:szCs w:val="24"/>
          <w:rtl w:val="0"/>
        </w:rPr>
        <w:t xml:space="preserve">Outcome Variable: State Hope</w:t>
      </w:r>
    </w:p>
    <w:tbl>
      <w:tblPr>
        <w:tblStyle w:val="Table2"/>
        <w:tblW w:w="72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25"/>
        <w:gridCol w:w="1470"/>
        <w:gridCol w:w="1380"/>
        <w:gridCol w:w="1425"/>
        <w:tblGridChange w:id="0">
          <w:tblGrid>
            <w:gridCol w:w="2925"/>
            <w:gridCol w:w="1470"/>
            <w:gridCol w:w="1380"/>
            <w:gridCol w:w="1425"/>
          </w:tblGrid>
        </w:tblGridChange>
      </w:tblGrid>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Effect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F(df)</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p</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Partial η²</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Time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1.32 (1, 180)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.251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.01</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Value Framing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1.14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.322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.01</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3">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Narrative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4.71 (1, 180)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.031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6">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.03</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7">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Time × Value Framing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1.66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.193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A">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.02</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B">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Time × Narrative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C">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1.51 (1, 180)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D">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.221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E">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.01</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F">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Value Framing ×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0">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1.77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1">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.172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2">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.01</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3">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Time × Framing ×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4">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1.91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5">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.151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6">
            <w:pPr>
              <w:pStyle w:val="Heading1"/>
              <w:keepNext w:val="0"/>
              <w:keepLines w:val="0"/>
              <w:spacing w:before="480" w:lineRule="auto"/>
              <w:rPr>
                <w:rFonts w:ascii="Times New Roman" w:cs="Times New Roman" w:eastAsia="Times New Roman" w:hAnsi="Times New Roman"/>
                <w:sz w:val="24"/>
                <w:szCs w:val="24"/>
              </w:rPr>
            </w:pPr>
            <w:bookmarkStart w:colFirst="0" w:colLast="0" w:name="_lgf9vhhze4m6" w:id="4"/>
            <w:bookmarkEnd w:id="4"/>
            <w:r w:rsidDel="00000000" w:rsidR="00000000" w:rsidRPr="00000000">
              <w:rPr>
                <w:rFonts w:ascii="Times New Roman" w:cs="Times New Roman" w:eastAsia="Times New Roman" w:hAnsi="Times New Roman"/>
                <w:sz w:val="24"/>
                <w:szCs w:val="24"/>
                <w:rtl w:val="0"/>
              </w:rPr>
              <w:t xml:space="preserve">.02</w:t>
            </w:r>
          </w:p>
        </w:tc>
      </w:tr>
    </w:tbl>
    <w:p w:rsidR="00000000" w:rsidDel="00000000" w:rsidP="00000000" w:rsidRDefault="00000000" w:rsidRPr="00000000" w14:paraId="00000047">
      <w:pPr>
        <w:pStyle w:val="Heading1"/>
        <w:keepNext w:val="0"/>
        <w:keepLines w:val="0"/>
        <w:spacing w:before="480" w:lineRule="auto"/>
        <w:rPr>
          <w:rFonts w:ascii="Times New Roman" w:cs="Times New Roman" w:eastAsia="Times New Roman" w:hAnsi="Times New Roman"/>
          <w:sz w:val="24"/>
          <w:szCs w:val="24"/>
        </w:rPr>
      </w:pPr>
      <w:bookmarkStart w:colFirst="0" w:colLast="0" w:name="_zco6fjfbg47z" w:id="3"/>
      <w:bookmarkEnd w:id="3"/>
      <w:r w:rsidDel="00000000" w:rsidR="00000000" w:rsidRPr="00000000">
        <w:rPr>
          <w:rFonts w:ascii="Times New Roman" w:cs="Times New Roman" w:eastAsia="Times New Roman" w:hAnsi="Times New Roman"/>
          <w:sz w:val="24"/>
          <w:szCs w:val="24"/>
          <w:rtl w:val="0"/>
        </w:rPr>
        <w:t xml:space="preserve">Outcome Variable: Narrative Coherence</w:t>
      </w:r>
    </w:p>
    <w:tbl>
      <w:tblPr>
        <w:tblStyle w:val="Table3"/>
        <w:tblW w:w="71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20"/>
        <w:gridCol w:w="1905"/>
        <w:gridCol w:w="825"/>
        <w:gridCol w:w="1575"/>
        <w:tblGridChange w:id="0">
          <w:tblGrid>
            <w:gridCol w:w="2820"/>
            <w:gridCol w:w="1905"/>
            <w:gridCol w:w="825"/>
            <w:gridCol w:w="1575"/>
          </w:tblGrid>
        </w:tblGridChange>
      </w:tblGrid>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8">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Effect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9">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F(df)</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A">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p</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B">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Partial η²</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pStyle w:val="Heading1"/>
              <w:keepNext w:val="0"/>
              <w:keepLines w:val="0"/>
              <w:spacing w:before="480" w:lineRule="auto"/>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Narrative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D">
            <w:pPr>
              <w:pStyle w:val="Heading1"/>
              <w:keepNext w:val="0"/>
              <w:keepLines w:val="0"/>
              <w:spacing w:before="480" w:lineRule="auto"/>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9.67 (1, 180)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E">
            <w:pPr>
              <w:pStyle w:val="Heading1"/>
              <w:keepNext w:val="0"/>
              <w:keepLines w:val="0"/>
              <w:spacing w:before="480" w:lineRule="auto"/>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.002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F">
            <w:pPr>
              <w:pStyle w:val="Heading1"/>
              <w:keepNext w:val="0"/>
              <w:keepLines w:val="0"/>
              <w:spacing w:before="480" w:lineRule="auto"/>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.05</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0">
            <w:pPr>
              <w:pStyle w:val="Heading1"/>
              <w:keepNext w:val="0"/>
              <w:keepLines w:val="0"/>
              <w:spacing w:before="480" w:lineRule="auto"/>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Value Framing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1">
            <w:pPr>
              <w:pStyle w:val="Heading1"/>
              <w:keepNext w:val="0"/>
              <w:keepLines w:val="0"/>
              <w:spacing w:before="480" w:lineRule="auto"/>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3.87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2">
            <w:pPr>
              <w:pStyle w:val="Heading1"/>
              <w:keepNext w:val="0"/>
              <w:keepLines w:val="0"/>
              <w:spacing w:before="480" w:lineRule="auto"/>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.024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3">
            <w:pPr>
              <w:pStyle w:val="Heading1"/>
              <w:keepNext w:val="0"/>
              <w:keepLines w:val="0"/>
              <w:spacing w:before="480" w:lineRule="auto"/>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.04</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4">
            <w:pPr>
              <w:pStyle w:val="Heading1"/>
              <w:keepNext w:val="0"/>
              <w:keepLines w:val="0"/>
              <w:spacing w:before="480" w:lineRule="auto"/>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Framing ×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5">
            <w:pPr>
              <w:pStyle w:val="Heading1"/>
              <w:keepNext w:val="0"/>
              <w:keepLines w:val="0"/>
              <w:spacing w:before="480" w:lineRule="auto"/>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4.03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6">
            <w:pPr>
              <w:pStyle w:val="Heading1"/>
              <w:keepNext w:val="0"/>
              <w:keepLines w:val="0"/>
              <w:spacing w:before="480" w:lineRule="auto"/>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.019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7">
            <w:pPr>
              <w:pStyle w:val="Heading1"/>
              <w:keepNext w:val="0"/>
              <w:keepLines w:val="0"/>
              <w:spacing w:before="480" w:lineRule="auto"/>
              <w:rPr>
                <w:rFonts w:ascii="Times New Roman" w:cs="Times New Roman" w:eastAsia="Times New Roman" w:hAnsi="Times New Roman"/>
                <w:sz w:val="24"/>
                <w:szCs w:val="24"/>
              </w:rPr>
            </w:pPr>
            <w:bookmarkStart w:colFirst="0" w:colLast="0" w:name="_xupxs2gn1kw6" w:id="6"/>
            <w:bookmarkEnd w:id="6"/>
            <w:r w:rsidDel="00000000" w:rsidR="00000000" w:rsidRPr="00000000">
              <w:rPr>
                <w:rFonts w:ascii="Times New Roman" w:cs="Times New Roman" w:eastAsia="Times New Roman" w:hAnsi="Times New Roman"/>
                <w:sz w:val="24"/>
                <w:szCs w:val="24"/>
                <w:rtl w:val="0"/>
              </w:rPr>
              <w:t xml:space="preserve">.04</w:t>
            </w:r>
          </w:p>
        </w:tc>
      </w:tr>
    </w:tbl>
    <w:p w:rsidR="00000000" w:rsidDel="00000000" w:rsidP="00000000" w:rsidRDefault="00000000" w:rsidRPr="00000000" w14:paraId="00000058">
      <w:pPr>
        <w:pStyle w:val="Heading1"/>
        <w:keepNext w:val="0"/>
        <w:keepLines w:val="0"/>
        <w:spacing w:before="480" w:lineRule="auto"/>
        <w:rPr>
          <w:rFonts w:ascii="Times New Roman" w:cs="Times New Roman" w:eastAsia="Times New Roman" w:hAnsi="Times New Roman"/>
          <w:sz w:val="24"/>
          <w:szCs w:val="24"/>
        </w:rPr>
      </w:pPr>
      <w:bookmarkStart w:colFirst="0" w:colLast="0" w:name="_msizapft5fgz" w:id="5"/>
      <w:bookmarkEnd w:id="5"/>
      <w:r w:rsidDel="00000000" w:rsidR="00000000" w:rsidRPr="00000000">
        <w:rPr>
          <w:rFonts w:ascii="Times New Roman" w:cs="Times New Roman" w:eastAsia="Times New Roman" w:hAnsi="Times New Roman"/>
          <w:sz w:val="24"/>
          <w:szCs w:val="24"/>
          <w:rtl w:val="0"/>
        </w:rPr>
        <w:t xml:space="preserve">Outcome Variable: Future Self-Continuity</w:t>
      </w:r>
    </w:p>
    <w:tbl>
      <w:tblPr>
        <w:tblStyle w:val="Table4"/>
        <w:tblW w:w="7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35"/>
        <w:gridCol w:w="1725"/>
        <w:gridCol w:w="765"/>
        <w:gridCol w:w="1425"/>
        <w:tblGridChange w:id="0">
          <w:tblGrid>
            <w:gridCol w:w="3435"/>
            <w:gridCol w:w="1725"/>
            <w:gridCol w:w="765"/>
            <w:gridCol w:w="1425"/>
          </w:tblGrid>
        </w:tblGridChange>
      </w:tblGrid>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9">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Effect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A">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F(df)</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B">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p</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C">
            <w:pPr>
              <w:pStyle w:val="Heading1"/>
              <w:keepNext w:val="0"/>
              <w:keepLines w:val="0"/>
              <w:spacing w:before="480" w:lineRule="auto"/>
              <w:jc w:val="center"/>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Partial η²</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D">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Time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E">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9.71 (1, 180)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F">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.001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0">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.05</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1">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Value Framing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2">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1.58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3">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.206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4">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.02</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5">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Narrative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6">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3.11 (1, 180)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7">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.140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8">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.02</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9">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Time × Value Framing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A">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1.73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B">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.181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C">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.02</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Time × Narrative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E">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3.59 (1, 180)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F">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.051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.02</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Value Framing ×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2">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3.74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.026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4">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.03</w:t>
            </w:r>
          </w:p>
        </w:tc>
      </w:tr>
      <w:tr>
        <w:trPr>
          <w:cantSplit w:val="0"/>
          <w:trHeight w:val="5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5">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Time × Framing × Structure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6">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3.47 (2, 178)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7">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rPr>
                <w:rFonts w:ascii="Times New Roman" w:cs="Times New Roman" w:eastAsia="Times New Roman" w:hAnsi="Times New Roman"/>
                <w:sz w:val="24"/>
                <w:szCs w:val="24"/>
                <w:rtl w:val="0"/>
              </w:rPr>
              <w:t xml:space="preserve">.032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8">
            <w:pPr>
              <w:pStyle w:val="Heading1"/>
              <w:keepNext w:val="0"/>
              <w:keepLines w:val="0"/>
              <w:spacing w:before="480" w:lineRule="auto"/>
              <w:rPr>
                <w:rFonts w:ascii="Times New Roman" w:cs="Times New Roman" w:eastAsia="Times New Roman" w:hAnsi="Times New Roman"/>
                <w:sz w:val="24"/>
                <w:szCs w:val="24"/>
              </w:rPr>
            </w:pPr>
            <w:bookmarkStart w:colFirst="0" w:colLast="0" w:name="_vuyavtor29yy" w:id="8"/>
            <w:bookmarkEnd w:id="8"/>
            <w:r w:rsidDel="00000000" w:rsidR="00000000" w:rsidRPr="00000000">
              <w:rPr>
                <w:rFonts w:ascii="Times New Roman" w:cs="Times New Roman" w:eastAsia="Times New Roman" w:hAnsi="Times New Roman"/>
                <w:sz w:val="24"/>
                <w:szCs w:val="24"/>
                <w:rtl w:val="0"/>
              </w:rPr>
              <w:t xml:space="preserve">.03</w:t>
            </w:r>
          </w:p>
        </w:tc>
      </w:tr>
    </w:tbl>
    <w:p w:rsidR="00000000" w:rsidDel="00000000" w:rsidP="00000000" w:rsidRDefault="00000000" w:rsidRPr="00000000" w14:paraId="00000079">
      <w:pPr>
        <w:pStyle w:val="Heading1"/>
        <w:keepNext w:val="0"/>
        <w:keepLines w:val="0"/>
        <w:spacing w:before="480" w:lineRule="auto"/>
        <w:rPr>
          <w:rFonts w:ascii="Times New Roman" w:cs="Times New Roman" w:eastAsia="Times New Roman" w:hAnsi="Times New Roman"/>
          <w:sz w:val="24"/>
          <w:szCs w:val="24"/>
        </w:rPr>
      </w:pPr>
      <w:bookmarkStart w:colFirst="0" w:colLast="0" w:name="_grz12xgpwovp" w:id="7"/>
      <w:bookmarkEnd w:id="7"/>
      <w:r w:rsidDel="00000000" w:rsidR="00000000" w:rsidRPr="00000000">
        <w:br w:type="page"/>
      </w:r>
      <w:r w:rsidDel="00000000" w:rsidR="00000000" w:rsidRPr="00000000">
        <w:rPr>
          <w:rtl w:val="0"/>
        </w:rPr>
      </w:r>
    </w:p>
    <w:p w:rsidR="00000000" w:rsidDel="00000000" w:rsidP="00000000" w:rsidRDefault="00000000" w:rsidRPr="00000000" w14:paraId="0000007A">
      <w:pPr>
        <w:pStyle w:val="Heading1"/>
        <w:keepNext w:val="0"/>
        <w:keepLines w:val="0"/>
        <w:spacing w:before="480" w:lineRule="auto"/>
        <w:rPr>
          <w:rFonts w:ascii="Times New Roman" w:cs="Times New Roman" w:eastAsia="Times New Roman" w:hAnsi="Times New Roman"/>
        </w:rPr>
      </w:pPr>
      <w:bookmarkStart w:colFirst="0" w:colLast="0" w:name="_rugr7qrdmczg" w:id="9"/>
      <w:bookmarkEnd w:id="9"/>
      <w:r w:rsidDel="00000000" w:rsidR="00000000" w:rsidRPr="00000000">
        <w:rPr>
          <w:rFonts w:ascii="Times New Roman" w:cs="Times New Roman" w:eastAsia="Times New Roman" w:hAnsi="Times New Roman"/>
          <w:b w:val="1"/>
          <w:bCs w:val="1"/>
          <w:sz w:val="46"/>
          <w:szCs w:val="46"/>
          <w:rtl w:val="0"/>
        </w:rPr>
        <w:t xml:space="preserve">Appendix A. Full Narrative Prompts (Days 1–5)</w:t>
      </w: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Day 1: Past-Self Narrative (All Conditions)</w:t>
      </w:r>
    </w:p>
    <w:p w:rsidR="00000000" w:rsidDel="00000000" w:rsidP="00000000" w:rsidRDefault="00000000" w:rsidRPr="00000000" w14:paraId="0000007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General instructions (all participants):</w:t>
        <w:br w:type="textWrapping"/>
        <w:t xml:space="preserve"> “Think back to a moment in your past that meaningfully shaped who you are today. Choose an event that stands out because it changed your direction, challenged you, or taught you something important. Describe what happened and why this experience mattered. Include details about the people involved, your emotions, and what you learned from it.”</w:t>
      </w:r>
    </w:p>
    <w:p w:rsidR="00000000" w:rsidDel="00000000" w:rsidP="00000000" w:rsidRDefault="00000000" w:rsidRPr="00000000" w14:paraId="0000007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Framing Manipulations:</w:t>
      </w:r>
    </w:p>
    <w:p w:rsidR="00000000" w:rsidDel="00000000" w:rsidP="00000000" w:rsidRDefault="00000000" w:rsidRPr="00000000" w14:paraId="0000007E">
      <w:pPr>
        <w:numPr>
          <w:ilvl w:val="0"/>
          <w:numId w:val="1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Condition:</w:t>
        <w:br w:type="textWrapping"/>
        <w:t xml:space="preserve"> “Focus on how </w:t>
      </w:r>
      <w:r w:rsidDel="00000000" w:rsidR="00000000" w:rsidRPr="00000000">
        <w:rPr>
          <w:rFonts w:ascii="Times New Roman" w:cs="Times New Roman" w:eastAsia="Times New Roman" w:hAnsi="Times New Roman"/>
          <w:i w:val="1"/>
          <w:iCs w:val="1"/>
          <w:sz w:val="24"/>
          <w:szCs w:val="24"/>
          <w:rtl w:val="0"/>
        </w:rPr>
        <w:t xml:space="preserve">your own actions, decisions, or personal strengths</w:t>
      </w:r>
      <w:r w:rsidDel="00000000" w:rsidR="00000000" w:rsidRPr="00000000">
        <w:rPr>
          <w:rFonts w:ascii="Times New Roman" w:cs="Times New Roman" w:eastAsia="Times New Roman" w:hAnsi="Times New Roman"/>
          <w:sz w:val="24"/>
          <w:szCs w:val="24"/>
          <w:rtl w:val="0"/>
        </w:rPr>
        <w:t xml:space="preserve"> played a central role in this experience. Describe how your effort, courage, or determination shaped the outcome.”</w:t>
        <w:br w:type="textWrapping"/>
      </w:r>
    </w:p>
    <w:p w:rsidR="00000000" w:rsidDel="00000000" w:rsidP="00000000" w:rsidRDefault="00000000" w:rsidRPr="00000000" w14:paraId="0000007F">
      <w:pPr>
        <w:numPr>
          <w:ilvl w:val="0"/>
          <w:numId w:val="1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Interdependent Condition:</w:t>
        <w:br w:type="textWrapping"/>
        <w:t xml:space="preserve"> “Focus on how your experience was connected to </w:t>
      </w:r>
      <w:r w:rsidDel="00000000" w:rsidR="00000000" w:rsidRPr="00000000">
        <w:rPr>
          <w:rFonts w:ascii="Times New Roman" w:cs="Times New Roman" w:eastAsia="Times New Roman" w:hAnsi="Times New Roman"/>
          <w:i w:val="1"/>
          <w:iCs w:val="1"/>
          <w:sz w:val="24"/>
          <w:szCs w:val="24"/>
          <w:rtl w:val="0"/>
        </w:rPr>
        <w:t xml:space="preserve">family, close relationships, or your community</w:t>
      </w:r>
      <w:r w:rsidDel="00000000" w:rsidR="00000000" w:rsidRPr="00000000">
        <w:rPr>
          <w:rFonts w:ascii="Times New Roman" w:cs="Times New Roman" w:eastAsia="Times New Roman" w:hAnsi="Times New Roman"/>
          <w:sz w:val="24"/>
          <w:szCs w:val="24"/>
          <w:rtl w:val="0"/>
        </w:rPr>
        <w:t xml:space="preserve">. Describe how the actions, support, or expectations of others shaped the meaning of this event.”</w:t>
        <w:br w:type="textWrapping"/>
      </w:r>
    </w:p>
    <w:p w:rsidR="00000000" w:rsidDel="00000000" w:rsidP="00000000" w:rsidRDefault="00000000" w:rsidRPr="00000000" w14:paraId="00000080">
      <w:pPr>
        <w:numPr>
          <w:ilvl w:val="0"/>
          <w:numId w:val="1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Neutral Control Condition:</w:t>
        <w:br w:type="textWrapping"/>
        <w:t xml:space="preserve"> “Describe the event without emphasizing either personal independence or relational ties. Focus simply on the details of what happened and why it remains meaningful.”</w:t>
      </w:r>
    </w:p>
    <w:p w:rsidR="00000000" w:rsidDel="00000000" w:rsidP="00000000" w:rsidRDefault="00000000" w:rsidRPr="00000000" w14:paraId="00000081">
      <w:pPr>
        <w:spacing w:after="240" w:before="240" w:lineRule="auto"/>
        <w:ind w:left="0" w:firstLine="0"/>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Day 2: Present-Self Narrative (All Conditions)</w:t>
      </w:r>
    </w:p>
    <w:p w:rsidR="00000000" w:rsidDel="00000000" w:rsidP="00000000" w:rsidRDefault="00000000" w:rsidRPr="00000000" w14:paraId="0000008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your current life as it is today. What roles do you occupy? What responsibilities feel most important to you? What is something you are proud of, something you are working on, or something you feel uncertain about? Try to present a balanced picture that includes both strengths and challenges.”</w:t>
      </w:r>
    </w:p>
    <w:p w:rsidR="00000000" w:rsidDel="00000000" w:rsidP="00000000" w:rsidRDefault="00000000" w:rsidRPr="00000000" w14:paraId="0000008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Framing Manipulations:</w:t>
        <w:br w:type="textWrapping"/>
        <w:t xml:space="preserve"> Follow the same pattern as Day 1:</w:t>
      </w:r>
    </w:p>
    <w:p w:rsidR="00000000" w:rsidDel="00000000" w:rsidP="00000000" w:rsidRDefault="00000000" w:rsidRPr="00000000" w14:paraId="00000084">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Independent: Emphasize personal goals, effort, autonomy, self-management.</w:t>
        <w:br w:type="textWrapping"/>
      </w:r>
    </w:p>
    <w:p w:rsidR="00000000" w:rsidDel="00000000" w:rsidP="00000000" w:rsidRDefault="00000000" w:rsidRPr="00000000" w14:paraId="00000085">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Interdependent: Emphasize family obligations, relational roles, mutual support.</w:t>
        <w:br w:type="textWrapping"/>
      </w:r>
    </w:p>
    <w:p w:rsidR="00000000" w:rsidDel="00000000" w:rsidP="00000000" w:rsidRDefault="00000000" w:rsidRPr="00000000" w14:paraId="00000086">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Neutral: Balanced, descriptive account without value emphasis.</w:t>
      </w:r>
    </w:p>
    <w:p w:rsidR="00000000" w:rsidDel="00000000" w:rsidP="00000000" w:rsidRDefault="00000000" w:rsidRPr="00000000" w14:paraId="00000087">
      <w:pPr>
        <w:spacing w:after="240" w:before="240" w:lineRule="auto"/>
        <w:ind w:left="0" w:firstLine="0"/>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Day 3: Future-Self Narrative (Structure Manipulation Begins)</w:t>
      </w:r>
    </w:p>
    <w:p w:rsidR="00000000" w:rsidDel="00000000" w:rsidP="00000000" w:rsidRDefault="00000000" w:rsidRPr="00000000" w14:paraId="00000088">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4tnxlfr81qku" w:id="10"/>
      <w:bookmarkEnd w:id="10"/>
      <w:r w:rsidDel="00000000" w:rsidR="00000000" w:rsidRPr="00000000">
        <w:rPr>
          <w:rFonts w:ascii="Times New Roman" w:cs="Times New Roman" w:eastAsia="Times New Roman" w:hAnsi="Times New Roman"/>
          <w:color w:val="000000"/>
          <w:sz w:val="24"/>
          <w:szCs w:val="24"/>
          <w:rtl w:val="0"/>
        </w:rPr>
        <w:t xml:space="preserve">Ideal-Only Condition</w:t>
      </w:r>
    </w:p>
    <w:p w:rsidR="00000000" w:rsidDel="00000000" w:rsidP="00000000" w:rsidRDefault="00000000" w:rsidRPr="00000000" w14:paraId="0000008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“Imagine your best possible future self 3–5 years from now. Describe what your life looks like when things are going well. What personal strengths are you using? What goals have you worked toward? What does a meaningful day in this future look like?”</w:t>
      </w:r>
    </w:p>
    <w:p w:rsidR="00000000" w:rsidDel="00000000" w:rsidP="00000000" w:rsidRDefault="00000000" w:rsidRPr="00000000" w14:paraId="0000008A">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6smyhg1ltkrd" w:id="11"/>
      <w:bookmarkEnd w:id="11"/>
      <w:r w:rsidDel="00000000" w:rsidR="00000000" w:rsidRPr="00000000">
        <w:rPr>
          <w:rFonts w:ascii="Times New Roman" w:cs="Times New Roman" w:eastAsia="Times New Roman" w:hAnsi="Times New Roman"/>
          <w:color w:val="000000"/>
          <w:sz w:val="24"/>
          <w:szCs w:val="24"/>
          <w:rtl w:val="0"/>
        </w:rPr>
        <w:t xml:space="preserve">Conflict-Resolution Condition</w:t>
      </w:r>
    </w:p>
    <w:p w:rsidR="00000000" w:rsidDel="00000000" w:rsidP="00000000" w:rsidRDefault="00000000" w:rsidRPr="00000000" w14:paraId="0000008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“Imagine the future, but begin with a meaningful challenge, fear, or source of uncertainty you are currently facing (academic pressure, relationship tension, self-doubt, etc.).</w:t>
        <w:br w:type="textWrapping"/>
        <w:t xml:space="preserve">Describe this challenge with honesty and detail. Then imagine how your future self might </w:t>
      </w:r>
      <w:r w:rsidDel="00000000" w:rsidR="00000000" w:rsidRPr="00000000">
        <w:rPr>
          <w:rFonts w:ascii="Times New Roman" w:cs="Times New Roman" w:eastAsia="Times New Roman" w:hAnsi="Times New Roman"/>
          <w:i w:val="1"/>
          <w:iCs w:val="1"/>
          <w:sz w:val="24"/>
          <w:szCs w:val="24"/>
          <w:rtl w:val="0"/>
        </w:rPr>
        <w:t xml:space="preserve">gradually work through or overcome</w:t>
      </w:r>
      <w:r w:rsidDel="00000000" w:rsidR="00000000" w:rsidRPr="00000000">
        <w:rPr>
          <w:rFonts w:ascii="Times New Roman" w:cs="Times New Roman" w:eastAsia="Times New Roman" w:hAnsi="Times New Roman"/>
          <w:sz w:val="24"/>
          <w:szCs w:val="24"/>
          <w:rtl w:val="0"/>
        </w:rPr>
        <w:t xml:space="preserve"> this difficulty. What steps could you take? Who might support you? What skills might you develop? Describe how the challenge becomes part of a more hopeful or empowered story.”</w:t>
      </w:r>
    </w:p>
    <w:p w:rsidR="00000000" w:rsidDel="00000000" w:rsidP="00000000" w:rsidRDefault="00000000" w:rsidRPr="00000000" w14:paraId="0000008C">
      <w:pPr>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Day 4: Video Refinement (Condition-Specific Prompts)</w:t>
      </w:r>
    </w:p>
    <w:p w:rsidR="00000000" w:rsidDel="00000000" w:rsidP="00000000" w:rsidRDefault="00000000" w:rsidRPr="00000000" w14:paraId="0000008D">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moamtj7ftkci" w:id="12"/>
      <w:bookmarkEnd w:id="12"/>
      <w:r w:rsidDel="00000000" w:rsidR="00000000" w:rsidRPr="00000000">
        <w:rPr>
          <w:rFonts w:ascii="Times New Roman" w:cs="Times New Roman" w:eastAsia="Times New Roman" w:hAnsi="Times New Roman"/>
          <w:color w:val="000000"/>
          <w:sz w:val="24"/>
          <w:szCs w:val="24"/>
          <w:rtl w:val="0"/>
        </w:rPr>
        <w:t xml:space="preserve">Ideal-Only Condition</w:t>
      </w:r>
    </w:p>
    <w:p w:rsidR="00000000" w:rsidDel="00000000" w:rsidP="00000000" w:rsidRDefault="00000000" w:rsidRPr="00000000" w14:paraId="0000008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“Watch the videos you have created so far. Expand the positive themes: What new strengths, traits, or abilities might emerge in your future? Refine your narrative to make your story clearer, more inspiring, or more aligned with your long-term goals.”</w:t>
      </w:r>
    </w:p>
    <w:p w:rsidR="00000000" w:rsidDel="00000000" w:rsidP="00000000" w:rsidRDefault="00000000" w:rsidRPr="00000000" w14:paraId="0000008F">
      <w:pPr>
        <w:pStyle w:val="Heading3"/>
        <w:keepNext w:val="0"/>
        <w:keepLines w:val="0"/>
        <w:spacing w:before="280" w:lineRule="auto"/>
        <w:rPr>
          <w:rFonts w:ascii="Times New Roman" w:cs="Times New Roman" w:eastAsia="Times New Roman" w:hAnsi="Times New Roman"/>
          <w:color w:val="000000"/>
          <w:sz w:val="24"/>
          <w:szCs w:val="24"/>
        </w:rPr>
      </w:pPr>
      <w:bookmarkStart w:colFirst="0" w:colLast="0" w:name="_crp06ygztrd" w:id="13"/>
      <w:bookmarkEnd w:id="13"/>
      <w:r w:rsidDel="00000000" w:rsidR="00000000" w:rsidRPr="00000000">
        <w:rPr>
          <w:rFonts w:ascii="Times New Roman" w:cs="Times New Roman" w:eastAsia="Times New Roman" w:hAnsi="Times New Roman"/>
          <w:color w:val="000000"/>
          <w:sz w:val="24"/>
          <w:szCs w:val="24"/>
          <w:rtl w:val="0"/>
        </w:rPr>
        <w:t xml:space="preserve">Conflict-Resolution Condition</w:t>
      </w:r>
    </w:p>
    <w:p w:rsidR="00000000" w:rsidDel="00000000" w:rsidP="00000000" w:rsidRDefault="00000000" w:rsidRPr="00000000" w14:paraId="0000009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“Revisit your challenge-focused video. Think through how the difficulty could evolve realistically over time. Add scenes or reflections that show small steps, attempts, setbacks, turning points, or moments of support. Show how the challenge builds resilience or perspective.”</w:t>
      </w:r>
    </w:p>
    <w:p w:rsidR="00000000" w:rsidDel="00000000" w:rsidP="00000000" w:rsidRDefault="00000000" w:rsidRPr="00000000" w14:paraId="00000091">
      <w:pPr>
        <w:pStyle w:val="Heading2"/>
        <w:keepNext w:val="0"/>
        <w:keepLines w:val="0"/>
        <w:spacing w:after="80" w:lineRule="auto"/>
        <w:rPr>
          <w:rFonts w:ascii="Times New Roman" w:cs="Times New Roman" w:eastAsia="Times New Roman" w:hAnsi="Times New Roman"/>
          <w:b w:val="1"/>
          <w:bCs w:val="1"/>
          <w:sz w:val="34"/>
          <w:szCs w:val="34"/>
        </w:rPr>
      </w:pPr>
      <w:bookmarkStart w:colFirst="0" w:colLast="0" w:name="_uucr8m2zqoie" w:id="14"/>
      <w:bookmarkEnd w:id="14"/>
      <w:r w:rsidDel="00000000" w:rsidR="00000000" w:rsidRPr="00000000">
        <w:rPr>
          <w:rFonts w:ascii="Times New Roman" w:cs="Times New Roman" w:eastAsia="Times New Roman" w:hAnsi="Times New Roman"/>
          <w:b w:val="1"/>
          <w:bCs w:val="1"/>
          <w:sz w:val="34"/>
          <w:szCs w:val="34"/>
          <w:rtl w:val="0"/>
        </w:rPr>
        <w:t xml:space="preserve">Day 5: Integration &amp; Reflection (All Conditions)</w:t>
      </w:r>
    </w:p>
    <w:p w:rsidR="00000000" w:rsidDel="00000000" w:rsidP="00000000" w:rsidRDefault="00000000" w:rsidRPr="00000000" w14:paraId="0000009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complete your self-film, integrate your past, present, and future segments. Consider how your experiences connect across time. Then write a reflection (150–250 words):</w:t>
      </w:r>
    </w:p>
    <w:p w:rsidR="00000000" w:rsidDel="00000000" w:rsidP="00000000" w:rsidRDefault="00000000" w:rsidRPr="00000000" w14:paraId="00000093">
      <w:pPr>
        <w:numPr>
          <w:ilvl w:val="0"/>
          <w:numId w:val="8"/>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has your story changed or become clearer?</w:t>
        <w:br w:type="textWrapping"/>
      </w:r>
    </w:p>
    <w:p w:rsidR="00000000" w:rsidDel="00000000" w:rsidP="00000000" w:rsidRDefault="00000000" w:rsidRPr="00000000" w14:paraId="00000094">
      <w:pPr>
        <w:numPr>
          <w:ilvl w:val="0"/>
          <w:numId w:val="8"/>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did you learn about yourself through the videos?</w:t>
        <w:br w:type="textWrapping"/>
      </w:r>
    </w:p>
    <w:p w:rsidR="00000000" w:rsidDel="00000000" w:rsidP="00000000" w:rsidRDefault="00000000" w:rsidRPr="00000000" w14:paraId="00000095">
      <w:pPr>
        <w:numPr>
          <w:ilvl w:val="0"/>
          <w:numId w:val="8"/>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emotions, values, or goals feel more visible now?</w:t>
        <w:br w:type="textWrapping"/>
      </w:r>
    </w:p>
    <w:p w:rsidR="00000000" w:rsidDel="00000000" w:rsidP="00000000" w:rsidRDefault="00000000" w:rsidRPr="00000000" w14:paraId="00000096">
      <w:pPr>
        <w:numPr>
          <w:ilvl w:val="0"/>
          <w:numId w:val="8"/>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does your future self connect to your present self?”</w:t>
        <w:br w:type="textWrapping"/>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b w:val="1"/>
          <w:bCs w:val="1"/>
          <w:sz w:val="46"/>
          <w:szCs w:val="46"/>
        </w:rPr>
      </w:pPr>
      <w:r w:rsidDel="00000000" w:rsidR="00000000" w:rsidRPr="00000000">
        <w:rPr>
          <w:rFonts w:ascii="Times New Roman" w:cs="Times New Roman" w:eastAsia="Times New Roman" w:hAnsi="Times New Roman"/>
          <w:b w:val="1"/>
          <w:bCs w:val="1"/>
          <w:sz w:val="46"/>
          <w:szCs w:val="46"/>
          <w:rtl w:val="0"/>
        </w:rPr>
        <w:t xml:space="preserve">Appendix B. Intervention Protocol Summary (Day-by-Day)</w:t>
      </w:r>
    </w:p>
    <w:p w:rsidR="00000000" w:rsidDel="00000000" w:rsidP="00000000" w:rsidRDefault="00000000" w:rsidRPr="00000000" w14:paraId="00000099">
      <w:pPr>
        <w:rPr>
          <w:rFonts w:ascii="Times New Roman" w:cs="Times New Roman" w:eastAsia="Times New Roman" w:hAnsi="Times New Roman"/>
          <w:b w:val="1"/>
          <w:bCs w:val="1"/>
          <w:sz w:val="46"/>
          <w:szCs w:val="46"/>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Day 0: Onboarding (Video Call; ~15 minutes)</w:t>
      </w:r>
    </w:p>
    <w:p w:rsidR="00000000" w:rsidDel="00000000" w:rsidP="00000000" w:rsidRDefault="00000000" w:rsidRPr="00000000" w14:paraId="0000009B">
      <w:pPr>
        <w:numPr>
          <w:ilvl w:val="0"/>
          <w:numId w:val="10"/>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met with a trained RA.</w:t>
      </w:r>
    </w:p>
    <w:p w:rsidR="00000000" w:rsidDel="00000000" w:rsidP="00000000" w:rsidRDefault="00000000" w:rsidRPr="00000000" w14:paraId="0000009C">
      <w:pPr>
        <w:numPr>
          <w:ilvl w:val="0"/>
          <w:numId w:val="10"/>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 demonstrated the platform (login, uploading photos, generating videos).</w:t>
      </w:r>
    </w:p>
    <w:p w:rsidR="00000000" w:rsidDel="00000000" w:rsidP="00000000" w:rsidRDefault="00000000" w:rsidRPr="00000000" w14:paraId="0000009D">
      <w:pPr>
        <w:numPr>
          <w:ilvl w:val="0"/>
          <w:numId w:val="10"/>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 reviewed privacy safeguards and emotional-support protocol.</w:t>
      </w:r>
    </w:p>
    <w:p w:rsidR="00000000" w:rsidDel="00000000" w:rsidP="00000000" w:rsidRDefault="00000000" w:rsidRPr="00000000" w14:paraId="0000009E">
      <w:pPr>
        <w:numPr>
          <w:ilvl w:val="0"/>
          <w:numId w:val="10"/>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practiced submitting one sample text prompt.</w:t>
      </w:r>
    </w:p>
    <w:p w:rsidR="00000000" w:rsidDel="00000000" w:rsidP="00000000" w:rsidRDefault="00000000" w:rsidRPr="00000000" w14:paraId="0000009F">
      <w:pPr>
        <w:pStyle w:val="Heading2"/>
        <w:keepNext w:val="0"/>
        <w:keepLines w:val="0"/>
        <w:spacing w:after="80" w:lineRule="auto"/>
        <w:rPr>
          <w:rFonts w:ascii="Times New Roman" w:cs="Times New Roman" w:eastAsia="Times New Roman" w:hAnsi="Times New Roman"/>
          <w:b w:val="1"/>
          <w:bCs w:val="1"/>
          <w:sz w:val="34"/>
          <w:szCs w:val="34"/>
        </w:rPr>
      </w:pPr>
      <w:bookmarkStart w:colFirst="0" w:colLast="0" w:name="_93lk6z30so4w" w:id="15"/>
      <w:bookmarkEnd w:id="15"/>
      <w:r w:rsidDel="00000000" w:rsidR="00000000" w:rsidRPr="00000000">
        <w:rPr>
          <w:rFonts w:ascii="Times New Roman" w:cs="Times New Roman" w:eastAsia="Times New Roman" w:hAnsi="Times New Roman"/>
          <w:b w:val="1"/>
          <w:bCs w:val="1"/>
          <w:sz w:val="34"/>
          <w:szCs w:val="34"/>
          <w:rtl w:val="0"/>
        </w:rPr>
        <w:t xml:space="preserve">Day 1 (~25–30 minutes): Past-Self Video</w:t>
      </w:r>
    </w:p>
    <w:p w:rsidR="00000000" w:rsidDel="00000000" w:rsidP="00000000" w:rsidRDefault="00000000" w:rsidRPr="00000000" w14:paraId="000000A0">
      <w:pPr>
        <w:numPr>
          <w:ilvl w:val="0"/>
          <w:numId w:val="6"/>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expanded prompt with value framing.</w:t>
      </w:r>
    </w:p>
    <w:p w:rsidR="00000000" w:rsidDel="00000000" w:rsidP="00000000" w:rsidRDefault="00000000" w:rsidRPr="00000000" w14:paraId="000000A1">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Wrote a structured narrative (120–250 words).</w:t>
      </w:r>
    </w:p>
    <w:p w:rsidR="00000000" w:rsidDel="00000000" w:rsidP="00000000" w:rsidRDefault="00000000" w:rsidRPr="00000000" w14:paraId="000000A2">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Uploaded 1–3 personal photos.</w:t>
      </w:r>
    </w:p>
    <w:p w:rsidR="00000000" w:rsidDel="00000000" w:rsidP="00000000" w:rsidRDefault="00000000" w:rsidRPr="00000000" w14:paraId="000000A3">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Generated a 25–35 second AI video.</w:t>
      </w:r>
    </w:p>
    <w:p w:rsidR="00000000" w:rsidDel="00000000" w:rsidP="00000000" w:rsidRDefault="00000000" w:rsidRPr="00000000" w14:paraId="000000A4">
      <w:pPr>
        <w:numPr>
          <w:ilvl w:val="0"/>
          <w:numId w:val="6"/>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Completed a brief reflection (1–2 sentences).</w:t>
      </w:r>
    </w:p>
    <w:p w:rsidR="00000000" w:rsidDel="00000000" w:rsidP="00000000" w:rsidRDefault="00000000" w:rsidRPr="00000000" w14:paraId="000000A5">
      <w:pPr>
        <w:spacing w:after="240" w:before="240" w:lineRule="auto"/>
        <w:ind w:left="0" w:firstLine="0"/>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Day 2 (~25 minutes): Present-Self Video</w:t>
      </w:r>
    </w:p>
    <w:p w:rsidR="00000000" w:rsidDel="00000000" w:rsidP="00000000" w:rsidRDefault="00000000" w:rsidRPr="00000000" w14:paraId="000000A6">
      <w:pPr>
        <w:numPr>
          <w:ilvl w:val="0"/>
          <w:numId w:val="3"/>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Parallel structure to Day 1.</w:t>
      </w:r>
    </w:p>
    <w:p w:rsidR="00000000" w:rsidDel="00000000" w:rsidP="00000000" w:rsidRDefault="00000000" w:rsidRPr="00000000" w14:paraId="000000A7">
      <w:pPr>
        <w:numPr>
          <w:ilvl w:val="0"/>
          <w:numId w:val="3"/>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updated the narrative and produced a second AI-generated clip.</w:t>
      </w:r>
    </w:p>
    <w:p w:rsidR="00000000" w:rsidDel="00000000" w:rsidP="00000000" w:rsidRDefault="00000000" w:rsidRPr="00000000" w14:paraId="000000A8">
      <w:pPr>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Day 3 (~30 minutes): Future-Self Video (Ideal vs Conflict-Resolution)</w:t>
      </w:r>
    </w:p>
    <w:p w:rsidR="00000000" w:rsidDel="00000000" w:rsidP="00000000" w:rsidRDefault="00000000" w:rsidRPr="00000000" w14:paraId="000000A9">
      <w:pPr>
        <w:numPr>
          <w:ilvl w:val="0"/>
          <w:numId w:val="5"/>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Wrote detailed future narrative.</w:t>
      </w:r>
    </w:p>
    <w:p w:rsidR="00000000" w:rsidDel="00000000" w:rsidP="00000000" w:rsidRDefault="00000000" w:rsidRPr="00000000" w14:paraId="000000AA">
      <w:pPr>
        <w:numPr>
          <w:ilvl w:val="0"/>
          <w:numId w:val="5"/>
        </w:numPr>
        <w:spacing w:after="240" w:before="0" w:beforeAutospacing="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Generated third video clip.</w:t>
      </w:r>
      <w:r w:rsidDel="00000000" w:rsidR="00000000" w:rsidRPr="00000000">
        <w:rPr>
          <w:rtl w:val="0"/>
        </w:rPr>
      </w:r>
    </w:p>
    <w:p w:rsidR="00000000" w:rsidDel="00000000" w:rsidP="00000000" w:rsidRDefault="00000000" w:rsidRPr="00000000" w14:paraId="000000AB">
      <w:pPr>
        <w:spacing w:after="240" w:before="240" w:lineRule="auto"/>
        <w:ind w:left="0" w:firstLine="0"/>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Day 4 (~25 minutes): Refinement</w:t>
      </w:r>
    </w:p>
    <w:p w:rsidR="00000000" w:rsidDel="00000000" w:rsidP="00000000" w:rsidRDefault="00000000" w:rsidRPr="00000000" w14:paraId="000000AC">
      <w:pPr>
        <w:numPr>
          <w:ilvl w:val="0"/>
          <w:numId w:val="4"/>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Edited, re-generated, or elaborated Day 3’s content depending on condition.</w:t>
      </w:r>
    </w:p>
    <w:p w:rsidR="00000000" w:rsidDel="00000000" w:rsidP="00000000" w:rsidRDefault="00000000" w:rsidRPr="00000000" w14:paraId="000000AD">
      <w:pPr>
        <w:numPr>
          <w:ilvl w:val="0"/>
          <w:numId w:val="4"/>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Viewed all existing clips for coherence.</w:t>
      </w:r>
    </w:p>
    <w:p w:rsidR="00000000" w:rsidDel="00000000" w:rsidP="00000000" w:rsidRDefault="00000000" w:rsidRPr="00000000" w14:paraId="000000AE">
      <w:pPr>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Day 5 (~30 minutes): Final Assembly</w:t>
      </w:r>
    </w:p>
    <w:p w:rsidR="00000000" w:rsidDel="00000000" w:rsidP="00000000" w:rsidRDefault="00000000" w:rsidRPr="00000000" w14:paraId="000000AF">
      <w:pPr>
        <w:numPr>
          <w:ilvl w:val="0"/>
          <w:numId w:val="9"/>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platform automatically stitched clips into a single ~75–100 second “self-film.”</w:t>
      </w:r>
    </w:p>
    <w:p w:rsidR="00000000" w:rsidDel="00000000" w:rsidP="00000000" w:rsidRDefault="00000000" w:rsidRPr="00000000" w14:paraId="000000B0">
      <w:pPr>
        <w:numPr>
          <w:ilvl w:val="0"/>
          <w:numId w:val="9"/>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wrote a longer reflection (120–200 words).</w:t>
      </w:r>
    </w:p>
    <w:p w:rsidR="00000000" w:rsidDel="00000000" w:rsidP="00000000" w:rsidRDefault="00000000" w:rsidRPr="00000000" w14:paraId="000000B1">
      <w:pPr>
        <w:numPr>
          <w:ilvl w:val="0"/>
          <w:numId w:val="9"/>
        </w:numPr>
        <w:spacing w:after="240" w:before="0" w:beforeAutospacing="0" w:lineRule="auto"/>
        <w:ind w:left="720" w:hanging="360"/>
        <w:rPr>
          <w:b w:val="1"/>
          <w:bCs w:val="1"/>
          <w:sz w:val="24"/>
          <w:szCs w:val="24"/>
        </w:rPr>
      </w:pPr>
      <w:r w:rsidDel="00000000" w:rsidR="00000000" w:rsidRPr="00000000">
        <w:rPr>
          <w:rFonts w:ascii="Times New Roman" w:cs="Times New Roman" w:eastAsia="Times New Roman" w:hAnsi="Times New Roman"/>
          <w:sz w:val="24"/>
          <w:szCs w:val="24"/>
          <w:rtl w:val="0"/>
        </w:rPr>
        <w:t xml:space="preserve">Completed post-test surveys.</w:t>
      </w:r>
      <w:r w:rsidDel="00000000" w:rsidR="00000000" w:rsidRPr="00000000">
        <w:rPr>
          <w:rFonts w:ascii="Times New Roman" w:cs="Times New Roman" w:eastAsia="Times New Roman" w:hAnsi="Times New Roman"/>
          <w:b w:val="1"/>
          <w:bCs w:val="1"/>
          <w:sz w:val="24"/>
          <w:szCs w:val="24"/>
          <w:rtl w:val="0"/>
        </w:rPr>
        <w:br w:type="textWrapping"/>
      </w:r>
    </w:p>
    <w:p w:rsidR="00000000" w:rsidDel="00000000" w:rsidP="00000000" w:rsidRDefault="00000000" w:rsidRPr="00000000" w14:paraId="000000B2">
      <w:pPr>
        <w:spacing w:after="240" w:before="240" w:lineRule="auto"/>
        <w:ind w:left="0" w:firstLine="0"/>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Research Assistant (RA) Involvement (Across Days)</w:t>
      </w:r>
    </w:p>
    <w:p w:rsidR="00000000" w:rsidDel="00000000" w:rsidP="00000000" w:rsidRDefault="00000000" w:rsidRPr="00000000" w14:paraId="000000B3">
      <w:pPr>
        <w:numPr>
          <w:ilvl w:val="0"/>
          <w:numId w:val="14"/>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Available through embedded chat/WeChat from 9am–9pm.</w:t>
      </w:r>
    </w:p>
    <w:p w:rsidR="00000000" w:rsidDel="00000000" w:rsidP="00000000" w:rsidRDefault="00000000" w:rsidRPr="00000000" w14:paraId="000000B4">
      <w:pPr>
        <w:numPr>
          <w:ilvl w:val="0"/>
          <w:numId w:val="14"/>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Responses were brief (&lt;2 messages per participant on average).</w:t>
      </w:r>
    </w:p>
    <w:p w:rsidR="00000000" w:rsidDel="00000000" w:rsidP="00000000" w:rsidRDefault="00000000" w:rsidRPr="00000000" w14:paraId="000000B5">
      <w:pPr>
        <w:numPr>
          <w:ilvl w:val="0"/>
          <w:numId w:val="14"/>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Emotional support followed a standardized script: validation → risk screen → referral.</w:t>
      </w:r>
    </w:p>
    <w:p w:rsidR="00000000" w:rsidDel="00000000" w:rsidP="00000000" w:rsidRDefault="00000000" w:rsidRPr="00000000" w14:paraId="000000B6">
      <w:pPr>
        <w:numPr>
          <w:ilvl w:val="0"/>
          <w:numId w:val="14"/>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guidance or therapeutic coaching was provided.</w:t>
      </w:r>
    </w:p>
    <w:p w:rsidR="00000000" w:rsidDel="00000000" w:rsidP="00000000" w:rsidRDefault="00000000" w:rsidRPr="00000000" w14:paraId="000000B7">
      <w:pPr>
        <w:numPr>
          <w:ilvl w:val="0"/>
          <w:numId w:val="14"/>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participants reported adverse events or withdrew due to distress.</w:t>
        <w:br w:type="textWrapping"/>
      </w:r>
    </w:p>
    <w:p w:rsidR="00000000" w:rsidDel="00000000" w:rsidP="00000000" w:rsidRDefault="00000000" w:rsidRPr="00000000" w14:paraId="000000B8">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B9">
      <w:pPr>
        <w:rPr>
          <w:rFonts w:ascii="Times New Roman" w:cs="Times New Roman" w:eastAsia="Times New Roman" w:hAnsi="Times New Roman"/>
          <w:b w:val="1"/>
          <w:bCs w:val="1"/>
          <w:sz w:val="46"/>
          <w:szCs w:val="46"/>
        </w:rPr>
      </w:pPr>
      <w:r w:rsidDel="00000000" w:rsidR="00000000" w:rsidRPr="00000000">
        <w:rPr>
          <w:rFonts w:ascii="Times New Roman" w:cs="Times New Roman" w:eastAsia="Times New Roman" w:hAnsi="Times New Roman"/>
          <w:b w:val="1"/>
          <w:bCs w:val="1"/>
          <w:sz w:val="46"/>
          <w:szCs w:val="46"/>
          <w:rtl w:val="0"/>
        </w:rPr>
        <w:t xml:space="preserve">Appendix C. Coding Framework for Thematic Analysis</w:t>
      </w:r>
    </w:p>
    <w:p w:rsidR="00000000" w:rsidDel="00000000" w:rsidP="00000000" w:rsidRDefault="00000000" w:rsidRPr="00000000" w14:paraId="000000B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appendix provides transparency regarding the hybrid inductive–deductive coding procedures.</w:t>
      </w:r>
    </w:p>
    <w:p w:rsidR="00000000" w:rsidDel="00000000" w:rsidP="00000000" w:rsidRDefault="00000000" w:rsidRPr="00000000" w14:paraId="000000BB">
      <w:pPr>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1. Theoretical Dimensions (Deductive)</w:t>
      </w:r>
    </w:p>
    <w:p w:rsidR="00000000" w:rsidDel="00000000" w:rsidP="00000000" w:rsidRDefault="00000000" w:rsidRPr="00000000" w14:paraId="000000B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Coders began with narrative-identity constructs:</w:t>
      </w:r>
    </w:p>
    <w:p w:rsidR="00000000" w:rsidDel="00000000" w:rsidP="00000000" w:rsidRDefault="00000000" w:rsidRPr="00000000" w14:paraId="000000BD">
      <w:pPr>
        <w:numPr>
          <w:ilvl w:val="0"/>
          <w:numId w:val="13"/>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Coherence: temporal order, causality, integration</w:t>
      </w:r>
    </w:p>
    <w:p w:rsidR="00000000" w:rsidDel="00000000" w:rsidP="00000000" w:rsidRDefault="00000000" w:rsidRPr="00000000" w14:paraId="000000BE">
      <w:pPr>
        <w:numPr>
          <w:ilvl w:val="0"/>
          <w:numId w:val="1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Agency: sense of control, ability to act intentionally</w:t>
      </w:r>
    </w:p>
    <w:p w:rsidR="00000000" w:rsidDel="00000000" w:rsidP="00000000" w:rsidRDefault="00000000" w:rsidRPr="00000000" w14:paraId="000000BF">
      <w:pPr>
        <w:numPr>
          <w:ilvl w:val="0"/>
          <w:numId w:val="1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Redemption: movement from negative to positive meaning</w:t>
      </w:r>
    </w:p>
    <w:p w:rsidR="00000000" w:rsidDel="00000000" w:rsidP="00000000" w:rsidRDefault="00000000" w:rsidRPr="00000000" w14:paraId="000000C0">
      <w:pPr>
        <w:numPr>
          <w:ilvl w:val="0"/>
          <w:numId w:val="13"/>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Communal themes: family obligation, support, relational identity</w:t>
      </w:r>
    </w:p>
    <w:p w:rsidR="00000000" w:rsidDel="00000000" w:rsidP="00000000" w:rsidRDefault="00000000" w:rsidRPr="00000000" w14:paraId="000000C1">
      <w:pPr>
        <w:numPr>
          <w:ilvl w:val="0"/>
          <w:numId w:val="13"/>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Self-continuity: perceived linkage between past–present–future</w:t>
      </w:r>
    </w:p>
    <w:p w:rsidR="00000000" w:rsidDel="00000000" w:rsidP="00000000" w:rsidRDefault="00000000" w:rsidRPr="00000000" w14:paraId="000000C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dimensions informed early code categories but did not determine final themes.</w:t>
      </w:r>
    </w:p>
    <w:p w:rsidR="00000000" w:rsidDel="00000000" w:rsidP="00000000" w:rsidRDefault="00000000" w:rsidRPr="00000000" w14:paraId="000000C3">
      <w:pPr>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2. Inductive Additions</w:t>
      </w:r>
    </w:p>
    <w:p w:rsidR="00000000" w:rsidDel="00000000" w:rsidP="00000000" w:rsidRDefault="00000000" w:rsidRPr="00000000" w14:paraId="000000C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open coding, coders added:</w:t>
      </w:r>
    </w:p>
    <w:p w:rsidR="00000000" w:rsidDel="00000000" w:rsidP="00000000" w:rsidRDefault="00000000" w:rsidRPr="00000000" w14:paraId="000000C5">
      <w:pPr>
        <w:numPr>
          <w:ilvl w:val="0"/>
          <w:numId w:val="7"/>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Academic pressure and uncertainty</w:t>
      </w:r>
    </w:p>
    <w:p w:rsidR="00000000" w:rsidDel="00000000" w:rsidP="00000000" w:rsidRDefault="00000000" w:rsidRPr="00000000" w14:paraId="000000C6">
      <w:pPr>
        <w:numPr>
          <w:ilvl w:val="0"/>
          <w:numId w:val="7"/>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Self-doubt and emotional fatigue</w:t>
      </w:r>
    </w:p>
    <w:p w:rsidR="00000000" w:rsidDel="00000000" w:rsidP="00000000" w:rsidRDefault="00000000" w:rsidRPr="00000000" w14:paraId="000000C7">
      <w:pPr>
        <w:numPr>
          <w:ilvl w:val="0"/>
          <w:numId w:val="7"/>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Role conflict between personal goals and family expectations</w:t>
      </w:r>
    </w:p>
    <w:p w:rsidR="00000000" w:rsidDel="00000000" w:rsidP="00000000" w:rsidRDefault="00000000" w:rsidRPr="00000000" w14:paraId="000000C8">
      <w:pPr>
        <w:numPr>
          <w:ilvl w:val="0"/>
          <w:numId w:val="7"/>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Small-moment gratitude</w:t>
      </w:r>
    </w:p>
    <w:p w:rsidR="00000000" w:rsidDel="00000000" w:rsidP="00000000" w:rsidRDefault="00000000" w:rsidRPr="00000000" w14:paraId="000000C9">
      <w:pPr>
        <w:numPr>
          <w:ilvl w:val="0"/>
          <w:numId w:val="7"/>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Emerging maturity/shift in perspective</w:t>
      </w:r>
    </w:p>
    <w:p w:rsidR="00000000" w:rsidDel="00000000" w:rsidP="00000000" w:rsidRDefault="00000000" w:rsidRPr="00000000" w14:paraId="000000C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were </w:t>
      </w:r>
      <w:r w:rsidDel="00000000" w:rsidR="00000000" w:rsidRPr="00000000">
        <w:rPr>
          <w:rFonts w:ascii="Times New Roman" w:cs="Times New Roman" w:eastAsia="Times New Roman" w:hAnsi="Times New Roman"/>
          <w:i w:val="1"/>
          <w:iCs w:val="1"/>
          <w:sz w:val="24"/>
          <w:szCs w:val="24"/>
          <w:rtl w:val="0"/>
        </w:rPr>
        <w:t xml:space="preserve">not</w:t>
      </w:r>
      <w:r w:rsidDel="00000000" w:rsidR="00000000" w:rsidRPr="00000000">
        <w:rPr>
          <w:rFonts w:ascii="Times New Roman" w:cs="Times New Roman" w:eastAsia="Times New Roman" w:hAnsi="Times New Roman"/>
          <w:sz w:val="24"/>
          <w:szCs w:val="24"/>
          <w:rtl w:val="0"/>
        </w:rPr>
        <w:t xml:space="preserve"> prespecified and emerged organically.</w:t>
      </w:r>
    </w:p>
    <w:p w:rsidR="00000000" w:rsidDel="00000000" w:rsidP="00000000" w:rsidRDefault="00000000" w:rsidRPr="00000000" w14:paraId="000000CB">
      <w:pPr>
        <w:rPr>
          <w:rFonts w:ascii="Times New Roman" w:cs="Times New Roman" w:eastAsia="Times New Roman" w:hAnsi="Times New Roman"/>
          <w:b w:val="1"/>
          <w:bCs w:val="1"/>
          <w:sz w:val="34"/>
          <w:szCs w:val="34"/>
        </w:rPr>
      </w:pPr>
      <w:r w:rsidDel="00000000" w:rsidR="00000000" w:rsidRPr="00000000">
        <w:rPr>
          <w:rFonts w:ascii="Times New Roman" w:cs="Times New Roman" w:eastAsia="Times New Roman" w:hAnsi="Times New Roman"/>
          <w:b w:val="1"/>
          <w:bCs w:val="1"/>
          <w:sz w:val="34"/>
          <w:szCs w:val="34"/>
          <w:rtl w:val="0"/>
        </w:rPr>
        <w:t xml:space="preserve">3. Coding Process</w:t>
      </w:r>
    </w:p>
    <w:p w:rsidR="00000000" w:rsidDel="00000000" w:rsidP="00000000" w:rsidRDefault="00000000" w:rsidRPr="00000000" w14:paraId="000000CC">
      <w:pPr>
        <w:numPr>
          <w:ilvl w:val="0"/>
          <w:numId w:val="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East Asian coders fluent in Mandarin performed all coding.</w:t>
      </w:r>
    </w:p>
    <w:p w:rsidR="00000000" w:rsidDel="00000000" w:rsidP="00000000" w:rsidRDefault="00000000" w:rsidRPr="00000000" w14:paraId="000000CD">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completed reflexive memos describing cultural assumptions.</w:t>
      </w:r>
    </w:p>
    <w:p w:rsidR="00000000" w:rsidDel="00000000" w:rsidP="00000000" w:rsidRDefault="00000000" w:rsidRPr="00000000" w14:paraId="000000CE">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NVivo 14 used for data management.</w:t>
      </w:r>
    </w:p>
    <w:p w:rsidR="00000000" w:rsidDel="00000000" w:rsidP="00000000" w:rsidRDefault="00000000" w:rsidRPr="00000000" w14:paraId="000000CF">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Inter-coder discrepancies resolved through consensus discussion.</w:t>
      </w:r>
    </w:p>
    <w:p w:rsidR="00000000" w:rsidDel="00000000" w:rsidP="00000000" w:rsidRDefault="00000000" w:rsidRPr="00000000" w14:paraId="000000D0">
      <w:pPr>
        <w:numPr>
          <w:ilvl w:val="0"/>
          <w:numId w:val="1"/>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 themes reflect both theoretical expectations and inductive modifications.</w:t>
      </w:r>
    </w:p>
    <w:p w:rsidR="00000000" w:rsidDel="00000000" w:rsidP="00000000" w:rsidRDefault="00000000" w:rsidRPr="00000000" w14:paraId="000000D1">
      <w:pPr>
        <w:pStyle w:val="Heading3"/>
        <w:keepNext w:val="0"/>
        <w:keepLines w:val="0"/>
        <w:spacing w:before="280" w:lineRule="auto"/>
        <w:rPr>
          <w:rFonts w:ascii="Times New Roman" w:cs="Times New Roman" w:eastAsia="Times New Roman" w:hAnsi="Times New Roman"/>
          <w:b w:val="1"/>
          <w:bCs w:val="1"/>
          <w:color w:val="000000"/>
          <w:sz w:val="26"/>
          <w:szCs w:val="26"/>
        </w:rPr>
      </w:pPr>
      <w:bookmarkStart w:colFirst="0" w:colLast="0" w:name="_jeidslsskb5y" w:id="16"/>
      <w:bookmarkEnd w:id="16"/>
      <w:r w:rsidDel="00000000" w:rsidR="00000000" w:rsidRPr="00000000">
        <w:br w:type="page"/>
      </w:r>
      <w:r w:rsidDel="00000000" w:rsidR="00000000" w:rsidRPr="00000000">
        <w:rPr>
          <w:rtl w:val="0"/>
        </w:rPr>
      </w:r>
    </w:p>
    <w:p w:rsidR="00000000" w:rsidDel="00000000" w:rsidP="00000000" w:rsidRDefault="00000000" w:rsidRPr="00000000" w14:paraId="000000D2">
      <w:pPr>
        <w:pStyle w:val="Heading3"/>
        <w:keepNext w:val="0"/>
        <w:keepLines w:val="0"/>
        <w:spacing w:before="280" w:lineRule="auto"/>
        <w:rPr>
          <w:rFonts w:ascii="Times New Roman" w:cs="Times New Roman" w:eastAsia="Times New Roman" w:hAnsi="Times New Roman"/>
          <w:b w:val="1"/>
          <w:bCs w:val="1"/>
          <w:color w:val="000000"/>
          <w:sz w:val="46"/>
          <w:szCs w:val="46"/>
        </w:rPr>
      </w:pPr>
      <w:bookmarkStart w:colFirst="0" w:colLast="0" w:name="_97b4gzy3rjkr" w:id="17"/>
      <w:bookmarkEnd w:id="17"/>
      <w:r w:rsidDel="00000000" w:rsidR="00000000" w:rsidRPr="00000000">
        <w:rPr>
          <w:rFonts w:ascii="Times New Roman" w:cs="Times New Roman" w:eastAsia="Times New Roman" w:hAnsi="Times New Roman"/>
          <w:b w:val="1"/>
          <w:bCs w:val="1"/>
          <w:color w:val="000000"/>
          <w:sz w:val="46"/>
          <w:szCs w:val="46"/>
          <w:rtl w:val="0"/>
        </w:rPr>
        <w:t xml:space="preserve">Appendix D. Participant Flow (Text Version)</w:t>
      </w:r>
    </w:p>
    <w:p w:rsidR="00000000" w:rsidDel="00000000" w:rsidP="00000000" w:rsidRDefault="00000000" w:rsidRPr="00000000" w14:paraId="000000D3">
      <w:pPr>
        <w:numPr>
          <w:ilvl w:val="0"/>
          <w:numId w:val="1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Approached: 244</w:t>
      </w:r>
    </w:p>
    <w:p w:rsidR="00000000" w:rsidDel="00000000" w:rsidP="00000000" w:rsidRDefault="00000000" w:rsidRPr="00000000" w14:paraId="000000D4">
      <w:pPr>
        <w:numPr>
          <w:ilvl w:val="0"/>
          <w:numId w:val="1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Completed eligibility screen: 231</w:t>
      </w:r>
    </w:p>
    <w:p w:rsidR="00000000" w:rsidDel="00000000" w:rsidP="00000000" w:rsidRDefault="00000000" w:rsidRPr="00000000" w14:paraId="000000D5">
      <w:pPr>
        <w:numPr>
          <w:ilvl w:val="0"/>
          <w:numId w:val="1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Eligible: 195</w:t>
      </w:r>
    </w:p>
    <w:p w:rsidR="00000000" w:rsidDel="00000000" w:rsidP="00000000" w:rsidRDefault="00000000" w:rsidRPr="00000000" w14:paraId="000000D6">
      <w:pPr>
        <w:numPr>
          <w:ilvl w:val="0"/>
          <w:numId w:val="1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Consented: 188</w:t>
      </w:r>
    </w:p>
    <w:p w:rsidR="00000000" w:rsidDel="00000000" w:rsidP="00000000" w:rsidRDefault="00000000" w:rsidRPr="00000000" w14:paraId="000000D7">
      <w:pPr>
        <w:numPr>
          <w:ilvl w:val="0"/>
          <w:numId w:val="1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Randomized: 186</w:t>
      </w:r>
    </w:p>
    <w:p w:rsidR="00000000" w:rsidDel="00000000" w:rsidP="00000000" w:rsidRDefault="00000000" w:rsidRPr="00000000" w14:paraId="000000D8">
      <w:pPr>
        <w:numPr>
          <w:ilvl w:val="0"/>
          <w:numId w:val="1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Completed all 5 days: 181</w:t>
      </w:r>
    </w:p>
    <w:p w:rsidR="00000000" w:rsidDel="00000000" w:rsidP="00000000" w:rsidRDefault="00000000" w:rsidRPr="00000000" w14:paraId="000000D9">
      <w:pPr>
        <w:numPr>
          <w:ilvl w:val="0"/>
          <w:numId w:val="11"/>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Completed post-test surveys: 182 (multiple imputation used for missing values)</w:t>
      </w:r>
    </w:p>
    <w:p w:rsidR="00000000" w:rsidDel="00000000" w:rsidP="00000000" w:rsidRDefault="00000000" w:rsidRPr="00000000" w14:paraId="000000DA">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