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1AFE5" w14:textId="77777777" w:rsidR="004E72A0" w:rsidRDefault="004E72A0" w:rsidP="004E72A0">
      <w:pPr>
        <w:pStyle w:val="StandardWeb"/>
        <w:spacing w:before="0" w:beforeAutospacing="0" w:after="0" w:afterAutospacing="0"/>
        <w:ind w:hanging="284"/>
        <w:jc w:val="center"/>
        <w:rPr>
          <w:b/>
          <w:lang w:val="de-DE"/>
        </w:rPr>
      </w:pPr>
      <w:r w:rsidRPr="004C624E">
        <w:rPr>
          <w:b/>
          <w:lang w:val="de-DE"/>
        </w:rPr>
        <w:t>LITERATURVERZEICHNIS</w:t>
      </w:r>
      <w:r>
        <w:rPr>
          <w:b/>
          <w:lang w:val="de-DE"/>
        </w:rPr>
        <w:t xml:space="preserve"> – </w:t>
      </w:r>
    </w:p>
    <w:p w14:paraId="2FA5B02C" w14:textId="77777777" w:rsidR="004E72A0" w:rsidRDefault="004E72A0" w:rsidP="004E72A0">
      <w:pPr>
        <w:pStyle w:val="StandardWeb"/>
        <w:spacing w:before="0" w:beforeAutospacing="0" w:after="0" w:afterAutospacing="0"/>
        <w:ind w:hanging="284"/>
        <w:jc w:val="center"/>
        <w:rPr>
          <w:b/>
          <w:lang w:val="de-DE"/>
        </w:rPr>
      </w:pPr>
      <w:r>
        <w:rPr>
          <w:b/>
          <w:lang w:val="de-DE"/>
        </w:rPr>
        <w:t>ARTIKEL DER LITERATURBESTANDSAUFNAHME</w:t>
      </w:r>
    </w:p>
    <w:p w14:paraId="02644282" w14:textId="77777777" w:rsidR="004E72A0" w:rsidRPr="004C624E" w:rsidRDefault="004E72A0" w:rsidP="004E72A0">
      <w:pPr>
        <w:pStyle w:val="StandardWeb"/>
        <w:spacing w:before="0" w:beforeAutospacing="0" w:after="0" w:afterAutospacing="0"/>
        <w:ind w:hanging="284"/>
        <w:jc w:val="center"/>
        <w:rPr>
          <w:b/>
          <w:lang w:val="de-DE"/>
        </w:rPr>
      </w:pPr>
    </w:p>
    <w:p w14:paraId="5B582362" w14:textId="3C9F2E7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t xml:space="preserve">Adler, N. J., Graham, J. L., &amp; Gehrke, T. S. (1987). </w:t>
      </w:r>
      <w:r w:rsidRPr="004C624E">
        <w:t>Business negotiations in Canada, Mexico, and the United States</w:t>
      </w:r>
      <w:r w:rsidRPr="004C624E">
        <w:rPr>
          <w:i/>
          <w:iCs/>
        </w:rPr>
        <w:t>. Journal of Business Research, 15</w:t>
      </w:r>
      <w:r w:rsidRPr="004C624E">
        <w:t>, 411-429.</w:t>
      </w:r>
    </w:p>
    <w:p w14:paraId="5F523C3F" w14:textId="41C6EB44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Andaleeb</w:t>
      </w:r>
      <w:proofErr w:type="spellEnd"/>
      <w:r w:rsidRPr="004C624E">
        <w:t>, S. S. (1995). Dependence relations and the moderating role of trust: implications for behavioral intentions in marketing channels</w:t>
      </w:r>
      <w:r w:rsidRPr="004C624E">
        <w:rPr>
          <w:i/>
          <w:iCs/>
        </w:rPr>
        <w:t>. International Journal of Research in Marketing, 12</w:t>
      </w:r>
      <w:r w:rsidRPr="004C624E">
        <w:t>, 157-172.</w:t>
      </w:r>
    </w:p>
    <w:p w14:paraId="70DE1EF7" w14:textId="073C6D98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  <w:rPr>
          <w:lang w:val="de-DE"/>
        </w:rPr>
      </w:pPr>
      <w:proofErr w:type="spellStart"/>
      <w:r w:rsidRPr="004C624E">
        <w:t>Arslanagic-Kalajdzic</w:t>
      </w:r>
      <w:proofErr w:type="spellEnd"/>
      <w:r w:rsidRPr="004C624E">
        <w:t xml:space="preserve">, M., &amp; </w:t>
      </w:r>
      <w:proofErr w:type="spellStart"/>
      <w:r w:rsidRPr="004C624E">
        <w:t>Zabkar</w:t>
      </w:r>
      <w:proofErr w:type="spellEnd"/>
      <w:r w:rsidRPr="004C624E">
        <w:t xml:space="preserve">, V. (2017). Is perceived value more than value for money in professional business </w:t>
      </w:r>
      <w:proofErr w:type="gramStart"/>
      <w:r w:rsidRPr="004C624E">
        <w:t>services?</w:t>
      </w:r>
      <w:r w:rsidRPr="004C624E">
        <w:rPr>
          <w:i/>
          <w:iCs/>
        </w:rPr>
        <w:t>.</w:t>
      </w:r>
      <w:proofErr w:type="gramEnd"/>
      <w:r w:rsidRPr="004C624E">
        <w:rPr>
          <w:i/>
          <w:iCs/>
        </w:rPr>
        <w:t xml:space="preserve"> </w:t>
      </w:r>
      <w:r w:rsidRPr="004C624E">
        <w:rPr>
          <w:i/>
          <w:iCs/>
          <w:lang w:val="de-DE"/>
        </w:rPr>
        <w:t>Industrial Marketing Management, 65</w:t>
      </w:r>
      <w:r w:rsidRPr="004C624E">
        <w:rPr>
          <w:lang w:val="de-DE"/>
        </w:rPr>
        <w:t xml:space="preserve">, 47-58. </w:t>
      </w:r>
    </w:p>
    <w:p w14:paraId="1456E105" w14:textId="3445042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E72A0">
        <w:rPr>
          <w:lang w:val="de-DE"/>
        </w:rPr>
        <w:t>Ashnai</w:t>
      </w:r>
      <w:proofErr w:type="spellEnd"/>
      <w:r w:rsidRPr="004E72A0">
        <w:rPr>
          <w:lang w:val="de-DE"/>
        </w:rPr>
        <w:t xml:space="preserve">, B., Henneberg, S. C., </w:t>
      </w:r>
      <w:proofErr w:type="spellStart"/>
      <w:r w:rsidRPr="004E72A0">
        <w:rPr>
          <w:lang w:val="de-DE"/>
        </w:rPr>
        <w:t>Naudé</w:t>
      </w:r>
      <w:proofErr w:type="spellEnd"/>
      <w:r w:rsidRPr="004E72A0">
        <w:rPr>
          <w:lang w:val="de-DE"/>
        </w:rPr>
        <w:t xml:space="preserve">, P., &amp; </w:t>
      </w:r>
      <w:proofErr w:type="spellStart"/>
      <w:r w:rsidRPr="004E72A0">
        <w:rPr>
          <w:lang w:val="de-DE"/>
        </w:rPr>
        <w:t>Francescucci</w:t>
      </w:r>
      <w:proofErr w:type="spellEnd"/>
      <w:r w:rsidRPr="004E72A0">
        <w:rPr>
          <w:lang w:val="de-DE"/>
        </w:rPr>
        <w:t xml:space="preserve">, A. (2016). </w:t>
      </w:r>
      <w:r w:rsidRPr="004C624E">
        <w:t>Inter-personal and inter-organizational trust in business relationships: An attitude–behavior–outcome model</w:t>
      </w:r>
      <w:r w:rsidRPr="004C624E">
        <w:rPr>
          <w:i/>
          <w:iCs/>
        </w:rPr>
        <w:t>. Industrial Marketing Management, 52</w:t>
      </w:r>
      <w:r w:rsidRPr="004C624E">
        <w:t>, 128-139.</w:t>
      </w:r>
    </w:p>
    <w:p w14:paraId="640336E2" w14:textId="56BE601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Austen, V., Herbst, U., &amp; Bertels, V. (2012). </w:t>
      </w:r>
      <w:r w:rsidRPr="004C624E">
        <w:t>When 3 + 3 does not equal 5 + 1—New insights into the measurement of industrial customer satisfaction</w:t>
      </w:r>
      <w:r w:rsidRPr="004C624E">
        <w:rPr>
          <w:i/>
          <w:iCs/>
        </w:rPr>
        <w:t>. Industrial Marketing Management, 41</w:t>
      </w:r>
      <w:r w:rsidRPr="004C624E">
        <w:t xml:space="preserve">, 973-983. </w:t>
      </w:r>
    </w:p>
    <w:p w14:paraId="6A5D7389" w14:textId="6079CE43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Baack, D. W., Wilson, R. T., van </w:t>
      </w:r>
      <w:proofErr w:type="spellStart"/>
      <w:r w:rsidRPr="004C624E">
        <w:t>Dessel</w:t>
      </w:r>
      <w:proofErr w:type="spellEnd"/>
      <w:r w:rsidRPr="004C624E">
        <w:t>, M. M., &amp; Patti, C. H. (2016). Advertising to businesses: Does creativity matter?</w:t>
      </w:r>
      <w:r w:rsidRPr="004C624E">
        <w:rPr>
          <w:i/>
          <w:iCs/>
        </w:rPr>
        <w:t xml:space="preserve"> Industrial Marketing Management, 55</w:t>
      </w:r>
      <w:r w:rsidRPr="004C624E">
        <w:t xml:space="preserve">, 169-177. </w:t>
      </w:r>
    </w:p>
    <w:p w14:paraId="1E263D24" w14:textId="3BEAD41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Backhaus, K., Steiner, M., &amp; Lügger, K. (2011). </w:t>
      </w:r>
      <w:r w:rsidRPr="004C624E">
        <w:t>To invest, or not to invest, in brands? Drivers of brand relevance in B2B markets</w:t>
      </w:r>
      <w:r w:rsidRPr="004C624E">
        <w:rPr>
          <w:i/>
          <w:iCs/>
        </w:rPr>
        <w:t>. Industrial Marketing Management, 40</w:t>
      </w:r>
      <w:r w:rsidRPr="004C624E">
        <w:t xml:space="preserve">, 1082-1092. </w:t>
      </w:r>
    </w:p>
    <w:p w14:paraId="3C0456E9" w14:textId="3AD7DBA3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Bagchi</w:t>
      </w:r>
      <w:proofErr w:type="spellEnd"/>
      <w:r w:rsidRPr="004C624E">
        <w:t xml:space="preserve">, R., </w:t>
      </w:r>
      <w:proofErr w:type="spellStart"/>
      <w:r w:rsidRPr="004C624E">
        <w:t>Koukova</w:t>
      </w:r>
      <w:proofErr w:type="spellEnd"/>
      <w:r w:rsidRPr="004C624E">
        <w:t xml:space="preserve">, N. T., </w:t>
      </w:r>
      <w:proofErr w:type="spellStart"/>
      <w:r w:rsidRPr="004C624E">
        <w:t>Gurnani</w:t>
      </w:r>
      <w:proofErr w:type="spellEnd"/>
      <w:r w:rsidRPr="004C624E">
        <w:t xml:space="preserve">, H., Nagarajan, M., &amp; </w:t>
      </w:r>
      <w:proofErr w:type="spellStart"/>
      <w:r w:rsidRPr="004C624E">
        <w:t>Oza</w:t>
      </w:r>
      <w:proofErr w:type="spellEnd"/>
      <w:r w:rsidRPr="004C624E">
        <w:t>, S. S. (2016). Walking in my shoes: How expectations of role reversal in future negotiations affect present behaviors</w:t>
      </w:r>
      <w:r w:rsidRPr="004C624E">
        <w:rPr>
          <w:i/>
          <w:iCs/>
        </w:rPr>
        <w:t>. Journal of Marketing Research, 53</w:t>
      </w:r>
      <w:r w:rsidRPr="004C624E">
        <w:t xml:space="preserve">, 381-395. </w:t>
      </w:r>
    </w:p>
    <w:p w14:paraId="0D86F167" w14:textId="0611CF2A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t xml:space="preserve">Bennett, R., Härtel, C. E., &amp; </w:t>
      </w:r>
      <w:proofErr w:type="spellStart"/>
      <w:r w:rsidRPr="004E72A0">
        <w:rPr>
          <w:lang w:val="de-DE"/>
        </w:rPr>
        <w:t>McColl</w:t>
      </w:r>
      <w:proofErr w:type="spellEnd"/>
      <w:r w:rsidRPr="004E72A0">
        <w:rPr>
          <w:lang w:val="de-DE"/>
        </w:rPr>
        <w:t xml:space="preserve">-Kennedy, J. R. (2005). </w:t>
      </w:r>
      <w:r w:rsidRPr="004C624E">
        <w:t>Experience as a moderator of involvement and satisfaction on brand loyalty in a business-to-business setting 02-314R</w:t>
      </w:r>
      <w:r w:rsidRPr="004C624E">
        <w:rPr>
          <w:i/>
          <w:iCs/>
        </w:rPr>
        <w:t>. Industrial Marketing Management, 34</w:t>
      </w:r>
      <w:r w:rsidRPr="004C624E">
        <w:t xml:space="preserve">, 97-107. </w:t>
      </w:r>
    </w:p>
    <w:p w14:paraId="0CE7BE35" w14:textId="744534A7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Blut</w:t>
      </w:r>
      <w:proofErr w:type="spellEnd"/>
      <w:r w:rsidRPr="004C624E">
        <w:t xml:space="preserve">, M., </w:t>
      </w:r>
      <w:proofErr w:type="spellStart"/>
      <w:r w:rsidRPr="004C624E">
        <w:t>Evanschitzky</w:t>
      </w:r>
      <w:proofErr w:type="spellEnd"/>
      <w:r w:rsidRPr="004C624E">
        <w:t xml:space="preserve">, H., Backhaus, C., Rudd, J., &amp; </w:t>
      </w:r>
      <w:proofErr w:type="spellStart"/>
      <w:r w:rsidRPr="004C624E">
        <w:t>Marck</w:t>
      </w:r>
      <w:proofErr w:type="spellEnd"/>
      <w:r w:rsidRPr="004C624E">
        <w:t>, M. (2016). Securing business-to-business relationships: the impact of switching costs</w:t>
      </w:r>
      <w:r w:rsidRPr="004C624E">
        <w:rPr>
          <w:i/>
          <w:iCs/>
        </w:rPr>
        <w:t>. Industrial Marketing Management, 52</w:t>
      </w:r>
      <w:r w:rsidRPr="004C624E">
        <w:t xml:space="preserve">, 82-90. </w:t>
      </w:r>
    </w:p>
    <w:p w14:paraId="3178BD2A" w14:textId="1E01E5ED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Bone, S. A., Lemon, K. N., Voorhees, C. M., Liljenquist, K. A., </w:t>
      </w:r>
      <w:proofErr w:type="spellStart"/>
      <w:r w:rsidRPr="004C624E">
        <w:t>Fombelle</w:t>
      </w:r>
      <w:proofErr w:type="spellEnd"/>
      <w:r w:rsidRPr="004C624E">
        <w:t xml:space="preserve">, P. W., </w:t>
      </w:r>
      <w:proofErr w:type="spellStart"/>
      <w:r w:rsidRPr="004C624E">
        <w:t>Detienne</w:t>
      </w:r>
      <w:proofErr w:type="spellEnd"/>
      <w:r w:rsidRPr="004C624E">
        <w:t>, K. B., &amp; Money, R. B. (2017). “Mere Measurement Plus”: How Solicitation of Open-Ended Positive Feedback Influences Customer Purchase Behavior</w:t>
      </w:r>
      <w:r w:rsidRPr="004C624E">
        <w:rPr>
          <w:i/>
          <w:iCs/>
        </w:rPr>
        <w:t>. Journal of Marketing Research, 54</w:t>
      </w:r>
      <w:r w:rsidRPr="004C624E">
        <w:t xml:space="preserve">, 156-170. </w:t>
      </w:r>
    </w:p>
    <w:p w14:paraId="7FFDB9CA" w14:textId="49DE874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Bonner, J. M., &amp; </w:t>
      </w:r>
      <w:proofErr w:type="spellStart"/>
      <w:r w:rsidRPr="004C624E">
        <w:t>Calantone</w:t>
      </w:r>
      <w:proofErr w:type="spellEnd"/>
      <w:r w:rsidRPr="004C624E">
        <w:t>, R. J. (2005). Buyer attentiveness in buyer–supplier relationships</w:t>
      </w:r>
      <w:r w:rsidRPr="004C624E">
        <w:rPr>
          <w:i/>
          <w:iCs/>
        </w:rPr>
        <w:t>. Industrial Marketing Management, 34</w:t>
      </w:r>
      <w:r w:rsidRPr="004C624E">
        <w:t xml:space="preserve">, 53-61. </w:t>
      </w:r>
    </w:p>
    <w:p w14:paraId="43CD69CD" w14:textId="78F92C0C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Brown, B. P., </w:t>
      </w:r>
      <w:proofErr w:type="spellStart"/>
      <w:r w:rsidRPr="004C624E">
        <w:t>Zablah</w:t>
      </w:r>
      <w:proofErr w:type="spellEnd"/>
      <w:r w:rsidRPr="004C624E">
        <w:t xml:space="preserve">, A. R., </w:t>
      </w:r>
      <w:proofErr w:type="spellStart"/>
      <w:r w:rsidRPr="004C624E">
        <w:t>Bellenger</w:t>
      </w:r>
      <w:proofErr w:type="spellEnd"/>
      <w:r w:rsidRPr="004C624E">
        <w:t xml:space="preserve">, D. N., &amp; </w:t>
      </w:r>
      <w:proofErr w:type="spellStart"/>
      <w:r w:rsidRPr="004C624E">
        <w:t>Donthu</w:t>
      </w:r>
      <w:proofErr w:type="spellEnd"/>
      <w:r w:rsidRPr="004C624E">
        <w:t>, N. (2012). What factors influence buying center brand sensitivity?</w:t>
      </w:r>
      <w:r w:rsidRPr="004C624E">
        <w:rPr>
          <w:i/>
          <w:iCs/>
        </w:rPr>
        <w:t xml:space="preserve"> Industrial Marketing Management, 41</w:t>
      </w:r>
      <w:r w:rsidRPr="004C624E">
        <w:t xml:space="preserve">, 508-520. </w:t>
      </w:r>
    </w:p>
    <w:p w14:paraId="3A60BB35" w14:textId="0A1BC678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Brown, B. P., </w:t>
      </w:r>
      <w:proofErr w:type="spellStart"/>
      <w:r w:rsidRPr="004C624E">
        <w:t>Zablah</w:t>
      </w:r>
      <w:proofErr w:type="spellEnd"/>
      <w:r w:rsidRPr="004C624E">
        <w:t xml:space="preserve">, A. R., </w:t>
      </w:r>
      <w:proofErr w:type="spellStart"/>
      <w:r w:rsidRPr="004C624E">
        <w:t>Bellenger</w:t>
      </w:r>
      <w:proofErr w:type="spellEnd"/>
      <w:r w:rsidRPr="004C624E">
        <w:t>, D. N., &amp; Johnston, W. J. (2011). When do B2B brands influence the decision making of organizational buyers? An examination of the relationship between purchase risk and brand sensitivity</w:t>
      </w:r>
      <w:r w:rsidRPr="004C624E">
        <w:rPr>
          <w:i/>
          <w:iCs/>
        </w:rPr>
        <w:t>. International Journal of Research in Marketing, 28</w:t>
      </w:r>
      <w:r w:rsidRPr="004C624E">
        <w:t xml:space="preserve">, 194-204. </w:t>
      </w:r>
    </w:p>
    <w:p w14:paraId="2BFAC303" w14:textId="669991AE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Bruno, H. A., Che, H., &amp; Dutta, S. (2012). Role of reference price on price and quantity: insights from business-to-business markets</w:t>
      </w:r>
      <w:r w:rsidRPr="004C624E">
        <w:rPr>
          <w:i/>
          <w:iCs/>
        </w:rPr>
        <w:t>. Journal of Marketing Research, 49</w:t>
      </w:r>
      <w:r w:rsidRPr="004C624E">
        <w:t xml:space="preserve">, 640-654. </w:t>
      </w:r>
    </w:p>
    <w:p w14:paraId="4E180D00" w14:textId="2C76A0D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t xml:space="preserve">Campbell, N. C., Graham, J. L., </w:t>
      </w:r>
      <w:proofErr w:type="spellStart"/>
      <w:r w:rsidRPr="004E72A0">
        <w:rPr>
          <w:lang w:val="de-DE"/>
        </w:rPr>
        <w:t>Jolibert</w:t>
      </w:r>
      <w:proofErr w:type="spellEnd"/>
      <w:r w:rsidRPr="004E72A0">
        <w:rPr>
          <w:lang w:val="de-DE"/>
        </w:rPr>
        <w:t xml:space="preserve">, A., &amp; Meissner, H. G. (1988). </w:t>
      </w:r>
      <w:r w:rsidRPr="004C624E">
        <w:t>Marketing negotiations in France, Germany, the United Kingdom, and the United States</w:t>
      </w:r>
      <w:r w:rsidRPr="004C624E">
        <w:rPr>
          <w:i/>
          <w:iCs/>
        </w:rPr>
        <w:t>. Journal of Marketing</w:t>
      </w:r>
      <w:r w:rsidRPr="004C624E">
        <w:rPr>
          <w:i/>
        </w:rPr>
        <w:t>, 52</w:t>
      </w:r>
      <w:r w:rsidRPr="004C624E">
        <w:t xml:space="preserve"> 49-62. </w:t>
      </w:r>
    </w:p>
    <w:p w14:paraId="0BB79AB6" w14:textId="5E064AA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Casidy</w:t>
      </w:r>
      <w:proofErr w:type="spellEnd"/>
      <w:r w:rsidRPr="004C624E">
        <w:t xml:space="preserve">, R., &amp; </w:t>
      </w:r>
      <w:proofErr w:type="spellStart"/>
      <w:r w:rsidRPr="004C624E">
        <w:t>Nyadzayo</w:t>
      </w:r>
      <w:proofErr w:type="spellEnd"/>
      <w:r w:rsidRPr="004C624E">
        <w:t>, M. (2019). Drivers and outcomes of relationship quality with professional service firms: An SME owner-manager perspective</w:t>
      </w:r>
      <w:r w:rsidRPr="004C624E">
        <w:rPr>
          <w:i/>
          <w:iCs/>
        </w:rPr>
        <w:t>. Industrial Marketing Management</w:t>
      </w:r>
      <w:r w:rsidRPr="004C624E">
        <w:t>, 78, 27-42</w:t>
      </w:r>
    </w:p>
    <w:p w14:paraId="1DB6E633" w14:textId="3269BE22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lastRenderedPageBreak/>
        <w:t xml:space="preserve">Cater, B., &amp; </w:t>
      </w:r>
      <w:proofErr w:type="spellStart"/>
      <w:r w:rsidRPr="004C624E">
        <w:t>Zabkar</w:t>
      </w:r>
      <w:proofErr w:type="spellEnd"/>
      <w:r w:rsidRPr="004C624E">
        <w:t>, V. (2009). Antecedents and consequences of commitment in marketing research services: The client's perspective</w:t>
      </w:r>
      <w:r w:rsidRPr="004C624E">
        <w:rPr>
          <w:i/>
          <w:iCs/>
        </w:rPr>
        <w:t>. Industrial Marketing Management, 38</w:t>
      </w:r>
      <w:r w:rsidRPr="004C624E">
        <w:t xml:space="preserve">, 785-797. </w:t>
      </w:r>
    </w:p>
    <w:p w14:paraId="0CAA0135" w14:textId="1DAFE84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Chambers, T. M., Anderson, P. F., &amp; Dunlap, B. (1986). Preferences, intentions, and behavior of organizational buyers under different reward conditions</w:t>
      </w:r>
      <w:r w:rsidRPr="004C624E">
        <w:rPr>
          <w:i/>
          <w:iCs/>
        </w:rPr>
        <w:t>. Journal of Business Research, 14</w:t>
      </w:r>
      <w:r w:rsidRPr="004C624E">
        <w:t xml:space="preserve">, 533-547. </w:t>
      </w:r>
    </w:p>
    <w:p w14:paraId="70FCF716" w14:textId="006FDCE5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Chandrashekaran, M., Rotte, K., Tax, S. S., &amp; Grewal, R. (2007). </w:t>
      </w:r>
      <w:r w:rsidRPr="004C624E">
        <w:t>Satisfaction strength and customer loyalty</w:t>
      </w:r>
      <w:r w:rsidRPr="004C624E">
        <w:rPr>
          <w:i/>
          <w:iCs/>
        </w:rPr>
        <w:t>. Journal of Marketing Research, 44</w:t>
      </w:r>
      <w:r w:rsidRPr="004C624E">
        <w:t xml:space="preserve">, 153-163. </w:t>
      </w:r>
    </w:p>
    <w:p w14:paraId="33A006F9" w14:textId="5E79E786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Claycomb</w:t>
      </w:r>
      <w:proofErr w:type="spellEnd"/>
      <w:r w:rsidRPr="004C624E">
        <w:t>, C., &amp; Frankwick, G. L. (2010). Buyers' perspectives of buyer–seller relationship development</w:t>
      </w:r>
      <w:r w:rsidRPr="004C624E">
        <w:rPr>
          <w:i/>
          <w:iCs/>
        </w:rPr>
        <w:t>. Industrial Marketing Management, 39</w:t>
      </w:r>
      <w:r w:rsidRPr="004C624E">
        <w:t xml:space="preserve">, 252-263. </w:t>
      </w:r>
    </w:p>
    <w:p w14:paraId="1D383B3A" w14:textId="05B3F193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Clopton, S. W. (1984). Seller and buying firm factors affecting industrial buyers' negotiation behavior and outcomes</w:t>
      </w:r>
      <w:r w:rsidRPr="004C624E">
        <w:rPr>
          <w:i/>
          <w:iCs/>
        </w:rPr>
        <w:t>. Journal of Marketing Research</w:t>
      </w:r>
      <w:r w:rsidRPr="004C624E">
        <w:rPr>
          <w:i/>
        </w:rPr>
        <w:t>, 21</w:t>
      </w:r>
      <w:r w:rsidRPr="004C624E">
        <w:t xml:space="preserve">, 39-53. </w:t>
      </w:r>
    </w:p>
    <w:p w14:paraId="1144DF76" w14:textId="634756F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Cooper, M. J., Wakefield, K. L., &amp; Tanner, J. F. (2006). Industrial buyers' risk aversion and channel selection</w:t>
      </w:r>
      <w:r w:rsidRPr="004C624E">
        <w:rPr>
          <w:i/>
          <w:iCs/>
        </w:rPr>
        <w:t>. Journal of Business Research, 59</w:t>
      </w:r>
      <w:r w:rsidRPr="004C624E">
        <w:t xml:space="preserve">, 653-661. </w:t>
      </w:r>
    </w:p>
    <w:p w14:paraId="1A3D7EF9" w14:textId="42DF1A6A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Davis-</w:t>
      </w:r>
      <w:proofErr w:type="spellStart"/>
      <w:r w:rsidRPr="004C624E">
        <w:t>Sramek</w:t>
      </w:r>
      <w:proofErr w:type="spellEnd"/>
      <w:r w:rsidRPr="004C624E">
        <w:t xml:space="preserve">, B., </w:t>
      </w:r>
      <w:proofErr w:type="spellStart"/>
      <w:r w:rsidRPr="004C624E">
        <w:t>Droge</w:t>
      </w:r>
      <w:proofErr w:type="spellEnd"/>
      <w:r w:rsidRPr="004C624E">
        <w:t>, C., Mentzer, J. T., &amp; Myers, M. B. (2009). Creating commitment and loyalty behavior among retailers: what are the roles of service quality and satisfaction?</w:t>
      </w:r>
      <w:r w:rsidRPr="004C624E">
        <w:rPr>
          <w:i/>
          <w:iCs/>
        </w:rPr>
        <w:t xml:space="preserve"> Journal of the Academy of Marketing Science, 37</w:t>
      </w:r>
      <w:r w:rsidRPr="004C624E">
        <w:t xml:space="preserve">, 440-454. </w:t>
      </w:r>
    </w:p>
    <w:p w14:paraId="443CC669" w14:textId="04053D9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Doney</w:t>
      </w:r>
      <w:proofErr w:type="spellEnd"/>
      <w:r w:rsidRPr="004C624E">
        <w:t>, P. M., &amp; Cannon, J. P. (1997). An examination of the nature of trust in buyer-seller relationships</w:t>
      </w:r>
      <w:r w:rsidRPr="004C624E">
        <w:rPr>
          <w:i/>
          <w:iCs/>
        </w:rPr>
        <w:t>. Journal of Marketing</w:t>
      </w:r>
      <w:r w:rsidRPr="004C624E">
        <w:rPr>
          <w:i/>
        </w:rPr>
        <w:t>, 61</w:t>
      </w:r>
      <w:r w:rsidRPr="004C624E">
        <w:t xml:space="preserve">, 35-51. </w:t>
      </w:r>
    </w:p>
    <w:p w14:paraId="6A948D92" w14:textId="581763C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Edwards, R., Gut, A., &amp; </w:t>
      </w:r>
      <w:proofErr w:type="spellStart"/>
      <w:r w:rsidRPr="004C624E">
        <w:t>Mavondo</w:t>
      </w:r>
      <w:proofErr w:type="spellEnd"/>
      <w:r w:rsidRPr="004C624E">
        <w:t>, F. (2007). Buyer animosity in business to business markets: evidence from the French nuclear tests</w:t>
      </w:r>
      <w:r w:rsidRPr="004C624E">
        <w:rPr>
          <w:i/>
          <w:iCs/>
        </w:rPr>
        <w:t>. Industrial Marketing Management, 36</w:t>
      </w:r>
      <w:r w:rsidRPr="004C624E">
        <w:t xml:space="preserve">, 483-492. </w:t>
      </w:r>
    </w:p>
    <w:p w14:paraId="60081BAA" w14:textId="145A9D8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Ferguson, J. L., Brown, B. P., &amp; Johnston, W. J. (2017). Partitioned pricing, price fairness perceptions, and the moderating effects of brand relationships in SME business markets</w:t>
      </w:r>
      <w:r w:rsidRPr="004C624E">
        <w:rPr>
          <w:i/>
          <w:iCs/>
        </w:rPr>
        <w:t>. Journal of Business Research, 72</w:t>
      </w:r>
      <w:r w:rsidRPr="004C624E">
        <w:t xml:space="preserve">, 80-92. </w:t>
      </w:r>
    </w:p>
    <w:p w14:paraId="321A2BBD" w14:textId="735B447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Friend, S. B., </w:t>
      </w:r>
      <w:proofErr w:type="spellStart"/>
      <w:r w:rsidRPr="004C624E">
        <w:t>Hamwi</w:t>
      </w:r>
      <w:proofErr w:type="spellEnd"/>
      <w:r w:rsidRPr="004C624E">
        <w:t>, G. A., &amp; Rutherford, B. N. (2011). Buyer–Seller Relationships Within a Multisource Context: Understanding Customer Defection and Available Alternatives</w:t>
      </w:r>
      <w:r w:rsidRPr="004C624E">
        <w:rPr>
          <w:i/>
          <w:iCs/>
        </w:rPr>
        <w:t>. Journal of Personal Selling, &amp; Sales Management, 31</w:t>
      </w:r>
      <w:r w:rsidRPr="004C624E">
        <w:t xml:space="preserve">, 383-395. </w:t>
      </w:r>
    </w:p>
    <w:p w14:paraId="310CC97A" w14:textId="0F5FBC44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Ganesan, S. (1994). Determinants of long-term orientation in buyer-seller relationships</w:t>
      </w:r>
      <w:r w:rsidRPr="004C624E">
        <w:rPr>
          <w:i/>
          <w:iCs/>
        </w:rPr>
        <w:t>. Journal of Marketing</w:t>
      </w:r>
      <w:r w:rsidRPr="004C624E">
        <w:rPr>
          <w:i/>
        </w:rPr>
        <w:t>, 58</w:t>
      </w:r>
      <w:r w:rsidRPr="004C624E">
        <w:t xml:space="preserve">, 1-19. </w:t>
      </w:r>
    </w:p>
    <w:p w14:paraId="529A22AA" w14:textId="66C6478E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Geiger, I. (2017). A model of negotiation issue–based tactics in business-to-business sales negotiations</w:t>
      </w:r>
      <w:r w:rsidRPr="004C624E">
        <w:rPr>
          <w:i/>
          <w:iCs/>
        </w:rPr>
        <w:t>. Industrial Marketing Management, 64</w:t>
      </w:r>
      <w:r w:rsidRPr="004C624E">
        <w:t>, 91-106.</w:t>
      </w:r>
    </w:p>
    <w:p w14:paraId="7E30A953" w14:textId="5FB3FE08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t xml:space="preserve">Gilliam, D. A., &amp; Flaherty, K. E. (2015). </w:t>
      </w:r>
      <w:r w:rsidRPr="004C624E">
        <w:t>Storytelling by the sales force and its effect on buyer–seller exchange</w:t>
      </w:r>
      <w:r w:rsidRPr="004C624E">
        <w:rPr>
          <w:i/>
          <w:iCs/>
        </w:rPr>
        <w:t>. Industrial Marketing Management, 46</w:t>
      </w:r>
      <w:r w:rsidRPr="004C624E">
        <w:t xml:space="preserve">, 132-142. </w:t>
      </w:r>
    </w:p>
    <w:p w14:paraId="2BDCBFA1" w14:textId="172564E1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Gounaris</w:t>
      </w:r>
      <w:proofErr w:type="spellEnd"/>
      <w:r w:rsidRPr="004C624E">
        <w:t>, S. P. (2005). Trust and commitment influences on customer retention: insights from business-to-business services</w:t>
      </w:r>
      <w:r w:rsidRPr="004C624E">
        <w:rPr>
          <w:i/>
          <w:iCs/>
        </w:rPr>
        <w:t>. Journal of Business Research, 58</w:t>
      </w:r>
      <w:r w:rsidRPr="004C624E">
        <w:t xml:space="preserve">, 126-140. </w:t>
      </w:r>
    </w:p>
    <w:p w14:paraId="4EB03B4F" w14:textId="109BDBC4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Graham, J. L., Kim, D. K., Lin, C., &amp; Robinson, M. (1988). </w:t>
      </w:r>
      <w:r w:rsidRPr="004C624E">
        <w:t>Buyer-seller negotiations around the Pacific Rim: Differences in fundamental exchange processes</w:t>
      </w:r>
      <w:r w:rsidRPr="004C624E">
        <w:rPr>
          <w:i/>
          <w:iCs/>
        </w:rPr>
        <w:t>. Journal of Consumer Research, 15</w:t>
      </w:r>
      <w:r w:rsidRPr="004C624E">
        <w:t xml:space="preserve">, 48-54. </w:t>
      </w:r>
    </w:p>
    <w:p w14:paraId="59E02BE6" w14:textId="464AA161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Hada</w:t>
      </w:r>
      <w:proofErr w:type="spellEnd"/>
      <w:r w:rsidRPr="004C624E">
        <w:t xml:space="preserve">, M., Grewal, R., &amp; </w:t>
      </w:r>
      <w:proofErr w:type="spellStart"/>
      <w:r w:rsidRPr="004C624E">
        <w:t>Lilien</w:t>
      </w:r>
      <w:proofErr w:type="spellEnd"/>
      <w:r w:rsidRPr="004C624E">
        <w:t>, G. L. (2014). Supplier-selected referrals</w:t>
      </w:r>
      <w:r w:rsidRPr="004C624E">
        <w:rPr>
          <w:i/>
          <w:iCs/>
        </w:rPr>
        <w:t>. Journal of Marketing, 78</w:t>
      </w:r>
      <w:r w:rsidRPr="004C624E">
        <w:t xml:space="preserve">, 34-51. </w:t>
      </w:r>
    </w:p>
    <w:p w14:paraId="08010D78" w14:textId="381DE267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Han, S., &amp; Sung, H. (2008). Industrial brand value and relationship performance in business markets—A general structural equation model</w:t>
      </w:r>
      <w:r w:rsidRPr="004C624E">
        <w:rPr>
          <w:i/>
          <w:iCs/>
        </w:rPr>
        <w:t>. Industrial Marketing Management, 37</w:t>
      </w:r>
      <w:r w:rsidRPr="004C624E">
        <w:t xml:space="preserve">, 807-818. </w:t>
      </w:r>
    </w:p>
    <w:p w14:paraId="2B6E7230" w14:textId="6D834CED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Hansen, H., Samuelsen, B. M., &amp; Silseth, P. R. (2008). </w:t>
      </w:r>
      <w:r w:rsidRPr="004C624E">
        <w:t xml:space="preserve">Customer perceived value in </w:t>
      </w:r>
      <w:proofErr w:type="spellStart"/>
      <w:r w:rsidRPr="004C624E">
        <w:t>BtB</w:t>
      </w:r>
      <w:proofErr w:type="spellEnd"/>
      <w:r w:rsidRPr="004C624E">
        <w:t xml:space="preserve"> service relationships: Investigating the importance of corporate reputation</w:t>
      </w:r>
      <w:r w:rsidRPr="004C624E">
        <w:rPr>
          <w:i/>
          <w:iCs/>
        </w:rPr>
        <w:t>. Industrial Marketing Management, 37</w:t>
      </w:r>
      <w:r w:rsidRPr="004C624E">
        <w:t xml:space="preserve">, 206-217. </w:t>
      </w:r>
    </w:p>
    <w:p w14:paraId="471F5AC0" w14:textId="612B133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t xml:space="preserve">Helm, S. V., &amp; </w:t>
      </w:r>
      <w:proofErr w:type="spellStart"/>
      <w:r w:rsidRPr="004E72A0">
        <w:rPr>
          <w:lang w:val="de-DE"/>
        </w:rPr>
        <w:t>Özergin</w:t>
      </w:r>
      <w:proofErr w:type="spellEnd"/>
      <w:r w:rsidRPr="004E72A0">
        <w:rPr>
          <w:lang w:val="de-DE"/>
        </w:rPr>
        <w:t xml:space="preserve">, B. (2015). </w:t>
      </w:r>
      <w:r w:rsidRPr="004C624E">
        <w:t>Service inside: The impact of ingredient service branding on quality perceptions and behavioral intentions</w:t>
      </w:r>
      <w:r w:rsidRPr="004C624E">
        <w:rPr>
          <w:i/>
          <w:iCs/>
        </w:rPr>
        <w:t>. Industrial Marketing Management, 50</w:t>
      </w:r>
      <w:r w:rsidRPr="004C624E">
        <w:t xml:space="preserve">, 142-149. </w:t>
      </w:r>
    </w:p>
    <w:p w14:paraId="18E96440" w14:textId="4C8BF247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lastRenderedPageBreak/>
        <w:t>Hewett, K., Money, R. B., &amp; Sharma, S. (2002). An exploration of the moderating role of buyer corporate culture in industrial buyer-seller relationships</w:t>
      </w:r>
      <w:r w:rsidRPr="004C624E">
        <w:rPr>
          <w:i/>
          <w:iCs/>
        </w:rPr>
        <w:t>. Journal of the Academy of Marketing Science, 30</w:t>
      </w:r>
      <w:r w:rsidRPr="004C624E">
        <w:t xml:space="preserve">, 229-239. </w:t>
      </w:r>
    </w:p>
    <w:p w14:paraId="4CB79F53" w14:textId="2FDA5F77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Hewett, K., Money, R. B., &amp; Sharma, S. (2006). National culture and industrial buyer-seller relationships in the United States and Latin America</w:t>
      </w:r>
      <w:r w:rsidRPr="004C624E">
        <w:rPr>
          <w:i/>
          <w:iCs/>
        </w:rPr>
        <w:t>. Journal of the Academy of Marketing Science, 34</w:t>
      </w:r>
      <w:r w:rsidRPr="004C624E">
        <w:t xml:space="preserve">, 386-402. </w:t>
      </w:r>
    </w:p>
    <w:p w14:paraId="3B681635" w14:textId="678D319E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t xml:space="preserve">Homburg, C., Allmann, J., &amp; Klarmann, M. (2014). </w:t>
      </w:r>
      <w:r w:rsidRPr="004C624E">
        <w:t>Internal and external price search in industrial buying: The moderating role of customer satisfaction</w:t>
      </w:r>
      <w:r w:rsidRPr="004C624E">
        <w:rPr>
          <w:i/>
          <w:iCs/>
        </w:rPr>
        <w:t>. Journal of Business Research, 67</w:t>
      </w:r>
      <w:r w:rsidRPr="004C624E">
        <w:t xml:space="preserve">, 1581-1588. </w:t>
      </w:r>
    </w:p>
    <w:p w14:paraId="2328CE0A" w14:textId="2EB56EFD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Homburg, C., &amp; Fürst, A. (2005). How organizational complaint handling drives customer loyalty: an analysis of the mechanistic and the organic approach</w:t>
      </w:r>
      <w:r w:rsidRPr="004C624E">
        <w:rPr>
          <w:i/>
          <w:iCs/>
        </w:rPr>
        <w:t>. Journal of Marketing, 69</w:t>
      </w:r>
      <w:r w:rsidRPr="004C624E">
        <w:t xml:space="preserve">, 95-114. </w:t>
      </w:r>
    </w:p>
    <w:p w14:paraId="6F7526DA" w14:textId="016FABA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Homburg, C., Klarmann, M., &amp; Schmitt, J. (2010). </w:t>
      </w:r>
      <w:r w:rsidRPr="004C624E">
        <w:t>Brand awareness in business markets: When is it related to firm performance?</w:t>
      </w:r>
      <w:r w:rsidRPr="004C624E">
        <w:rPr>
          <w:i/>
          <w:iCs/>
        </w:rPr>
        <w:t xml:space="preserve"> International Journal of Research in Marketing, 27</w:t>
      </w:r>
      <w:r w:rsidRPr="004C624E">
        <w:t xml:space="preserve">, 201-212. </w:t>
      </w:r>
    </w:p>
    <w:p w14:paraId="7C60757F" w14:textId="341964BC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Homburg, C., Stierl, M., &amp; Bornemann, T. (2013). </w:t>
      </w:r>
      <w:r w:rsidRPr="004C624E">
        <w:t>Corporate social responsibility in business-to-business markets: How organizational customers account for supplier corporate social responsibility engagement</w:t>
      </w:r>
      <w:r w:rsidRPr="004C624E">
        <w:rPr>
          <w:i/>
          <w:iCs/>
        </w:rPr>
        <w:t>. Journal of Marketing, 77</w:t>
      </w:r>
      <w:r w:rsidRPr="004C624E">
        <w:t xml:space="preserve">, 54-72. </w:t>
      </w:r>
    </w:p>
    <w:p w14:paraId="1B889687" w14:textId="4D3A612E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Hossain, M. T., &amp; </w:t>
      </w:r>
      <w:proofErr w:type="spellStart"/>
      <w:r w:rsidRPr="004C624E">
        <w:t>Chonko</w:t>
      </w:r>
      <w:proofErr w:type="spellEnd"/>
      <w:r w:rsidRPr="004C624E">
        <w:t>, L. B. (2018). Relational communication and illusionary loyalty: Moderating role of self-construal</w:t>
      </w:r>
      <w:r w:rsidRPr="004C624E">
        <w:rPr>
          <w:i/>
          <w:iCs/>
        </w:rPr>
        <w:t>. Industrial Marketing Management, 69</w:t>
      </w:r>
      <w:r w:rsidRPr="004C624E">
        <w:t xml:space="preserve">, 221-234. </w:t>
      </w:r>
    </w:p>
    <w:p w14:paraId="62038997" w14:textId="53AF01B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t xml:space="preserve">Hunter, G. K., </w:t>
      </w:r>
      <w:proofErr w:type="spellStart"/>
      <w:r w:rsidRPr="004E72A0">
        <w:rPr>
          <w:lang w:val="de-DE"/>
        </w:rPr>
        <w:t>Bunn</w:t>
      </w:r>
      <w:proofErr w:type="spellEnd"/>
      <w:r w:rsidRPr="004E72A0">
        <w:rPr>
          <w:lang w:val="de-DE"/>
        </w:rPr>
        <w:t xml:space="preserve">, M. D., &amp; </w:t>
      </w:r>
      <w:proofErr w:type="spellStart"/>
      <w:r w:rsidRPr="004E72A0">
        <w:rPr>
          <w:lang w:val="de-DE"/>
        </w:rPr>
        <w:t>Perreault</w:t>
      </w:r>
      <w:proofErr w:type="spellEnd"/>
      <w:r w:rsidRPr="004E72A0">
        <w:rPr>
          <w:lang w:val="de-DE"/>
        </w:rPr>
        <w:t xml:space="preserve"> </w:t>
      </w:r>
      <w:proofErr w:type="spellStart"/>
      <w:r w:rsidRPr="004E72A0">
        <w:rPr>
          <w:lang w:val="de-DE"/>
        </w:rPr>
        <w:t>Jr</w:t>
      </w:r>
      <w:proofErr w:type="spellEnd"/>
      <w:r w:rsidRPr="004E72A0">
        <w:rPr>
          <w:lang w:val="de-DE"/>
        </w:rPr>
        <w:t xml:space="preserve">, W. D. (2006). </w:t>
      </w:r>
      <w:r w:rsidRPr="004C624E">
        <w:t>Interrelationships among key aspects of the organizational procurement process</w:t>
      </w:r>
      <w:r w:rsidRPr="004C624E">
        <w:rPr>
          <w:i/>
          <w:iCs/>
        </w:rPr>
        <w:t>. International Journal of Research in Marketing, 23</w:t>
      </w:r>
      <w:r w:rsidRPr="004C624E">
        <w:t xml:space="preserve">, 155-170. </w:t>
      </w:r>
    </w:p>
    <w:p w14:paraId="3CC249CF" w14:textId="7BE2472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Huntley, J. K. (2006). Conceptualization and measurement of relationship quality: Linking relationship quality to actual sales and recommendation intention</w:t>
      </w:r>
      <w:r w:rsidRPr="004C624E">
        <w:rPr>
          <w:i/>
          <w:iCs/>
        </w:rPr>
        <w:t>. Industrial Marketing Management, 35</w:t>
      </w:r>
      <w:r w:rsidRPr="004C624E">
        <w:t xml:space="preserve">, 703-714. </w:t>
      </w:r>
    </w:p>
    <w:p w14:paraId="04966FE2" w14:textId="32D1D7A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Jackson Jr, D. W., Keith, J. E., &amp; Burdick, R. K. (1984). Purchasing agents' perceptions of industrial buying center influence: A situational approach</w:t>
      </w:r>
      <w:r w:rsidRPr="004C624E">
        <w:rPr>
          <w:i/>
          <w:iCs/>
        </w:rPr>
        <w:t>. Journal of Marketing</w:t>
      </w:r>
      <w:r w:rsidRPr="004C624E">
        <w:rPr>
          <w:i/>
        </w:rPr>
        <w:t>, 48,</w:t>
      </w:r>
      <w:r w:rsidRPr="004C624E">
        <w:t xml:space="preserve"> 75-83. </w:t>
      </w:r>
    </w:p>
    <w:p w14:paraId="1A4ED0E0" w14:textId="3749F136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Janita, M. S., &amp; Miranda, F. J. (2013). The antecedents of client loyalty in business-to-business (B2B) electronic marketplaces</w:t>
      </w:r>
      <w:r w:rsidRPr="004C624E">
        <w:rPr>
          <w:i/>
          <w:iCs/>
        </w:rPr>
        <w:t>. Industrial Marketing Management, 42</w:t>
      </w:r>
      <w:r w:rsidRPr="004C624E">
        <w:t xml:space="preserve">, 814-823. </w:t>
      </w:r>
    </w:p>
    <w:p w14:paraId="5CAFD573" w14:textId="2AB78786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Jap, S. D. (2001). Perspectives on joint competitive advantages in buyer–supplier relationships</w:t>
      </w:r>
      <w:r w:rsidRPr="004C624E">
        <w:rPr>
          <w:i/>
          <w:iCs/>
        </w:rPr>
        <w:t>. International Journal of Research in Marketing, 18</w:t>
      </w:r>
      <w:r w:rsidRPr="004C624E">
        <w:t xml:space="preserve">, 19-35. </w:t>
      </w:r>
    </w:p>
    <w:p w14:paraId="609C7FD5" w14:textId="5DD6F087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Johnson, J. S., Friend, S. B., &amp; </w:t>
      </w:r>
      <w:proofErr w:type="spellStart"/>
      <w:r w:rsidRPr="004C624E">
        <w:t>Malshe</w:t>
      </w:r>
      <w:proofErr w:type="spellEnd"/>
      <w:r w:rsidRPr="004C624E">
        <w:t>, A. (2016). Mixed interpretations of sales proposal signals</w:t>
      </w:r>
      <w:r w:rsidRPr="004C624E">
        <w:rPr>
          <w:i/>
          <w:iCs/>
        </w:rPr>
        <w:t>. Journal of Personal Selling, &amp; Sales Management, 36</w:t>
      </w:r>
      <w:r w:rsidRPr="004C624E">
        <w:t xml:space="preserve">, 264-280. </w:t>
      </w:r>
    </w:p>
    <w:p w14:paraId="6EE0ED29" w14:textId="19D64483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Johnson, J. T., Barksdale Jr, H. C., &amp; Boles, J. S. (2001). The strategic role of the salesperson in reducing customer defection in business relationships</w:t>
      </w:r>
      <w:r w:rsidRPr="004C624E">
        <w:rPr>
          <w:i/>
          <w:iCs/>
        </w:rPr>
        <w:t>. Journal of Personal Selling, &amp; Sales Management, 21</w:t>
      </w:r>
      <w:r w:rsidRPr="004C624E">
        <w:t xml:space="preserve">, 123-134. </w:t>
      </w:r>
    </w:p>
    <w:p w14:paraId="45F7357B" w14:textId="4C0F046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Johnson, J. T., Barksdale Jr, H. C., &amp; Boles, J. S. (2003). Factors associated with customer willingness to refer leads to salespeople</w:t>
      </w:r>
      <w:r w:rsidRPr="004C624E">
        <w:rPr>
          <w:i/>
          <w:iCs/>
        </w:rPr>
        <w:t>. Journal of Business Research, 56</w:t>
      </w:r>
      <w:r w:rsidRPr="004C624E">
        <w:t xml:space="preserve">, 257-263: </w:t>
      </w:r>
    </w:p>
    <w:p w14:paraId="37CB85A1" w14:textId="77296ADD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Johnston, W. J., &amp; </w:t>
      </w:r>
      <w:proofErr w:type="spellStart"/>
      <w:r w:rsidRPr="004C624E">
        <w:t>Bonoma</w:t>
      </w:r>
      <w:proofErr w:type="spellEnd"/>
      <w:r w:rsidRPr="004C624E">
        <w:t>, T. V. (1981). The buying center: structure and interaction patterns</w:t>
      </w:r>
      <w:r w:rsidRPr="004C624E">
        <w:rPr>
          <w:i/>
          <w:iCs/>
        </w:rPr>
        <w:t>. Journal of Marketing</w:t>
      </w:r>
      <w:r w:rsidRPr="004C624E">
        <w:rPr>
          <w:i/>
        </w:rPr>
        <w:t>, 45</w:t>
      </w:r>
      <w:r w:rsidRPr="004C624E">
        <w:t xml:space="preserve">, 143-156. </w:t>
      </w:r>
    </w:p>
    <w:p w14:paraId="15D23214" w14:textId="0AF59301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Keh</w:t>
      </w:r>
      <w:proofErr w:type="spellEnd"/>
      <w:r w:rsidRPr="004C624E">
        <w:t xml:space="preserve">, H. T., &amp; </w:t>
      </w:r>
      <w:proofErr w:type="spellStart"/>
      <w:r w:rsidRPr="004C624E">
        <w:t>Xie</w:t>
      </w:r>
      <w:proofErr w:type="spellEnd"/>
      <w:r w:rsidRPr="004C624E">
        <w:t>, Y. (2009). Corporate reputation and customer behavioral intentions: The roles of trust, identification and commitment</w:t>
      </w:r>
      <w:r w:rsidRPr="004C624E">
        <w:rPr>
          <w:i/>
          <w:iCs/>
        </w:rPr>
        <w:t>. Industrial Marketing Management, 38</w:t>
      </w:r>
      <w:r w:rsidRPr="004C624E">
        <w:t xml:space="preserve">, 732-742. </w:t>
      </w:r>
    </w:p>
    <w:p w14:paraId="3BD7F2C5" w14:textId="0A15447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Kennedy, K. N., &amp; Deeter-Schmelz, D. R. (2001). </w:t>
      </w:r>
      <w:r w:rsidRPr="004C624E">
        <w:t>Descriptive and predictive analyses of industrial buyers' use of online information for purchasing</w:t>
      </w:r>
      <w:r w:rsidRPr="004C624E">
        <w:rPr>
          <w:i/>
          <w:iCs/>
        </w:rPr>
        <w:t>. Journal of Personal Selling, &amp; Sales Management, 21</w:t>
      </w:r>
      <w:r w:rsidRPr="004C624E">
        <w:t xml:space="preserve">, 279-290. </w:t>
      </w:r>
    </w:p>
    <w:p w14:paraId="668950AC" w14:textId="6CEF4391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Krapfel</w:t>
      </w:r>
      <w:proofErr w:type="spellEnd"/>
      <w:r w:rsidRPr="004C624E">
        <w:t xml:space="preserve"> Jr, R. E. (1985). An advocacy behavior model of organizational buyers' vendor choice</w:t>
      </w:r>
      <w:r w:rsidRPr="004C624E">
        <w:rPr>
          <w:i/>
          <w:iCs/>
        </w:rPr>
        <w:t>. Journal of Marketing</w:t>
      </w:r>
      <w:r w:rsidRPr="004C624E">
        <w:rPr>
          <w:i/>
        </w:rPr>
        <w:t>, 49</w:t>
      </w:r>
      <w:r w:rsidRPr="004C624E">
        <w:t xml:space="preserve">, 51-59. </w:t>
      </w:r>
    </w:p>
    <w:p w14:paraId="3CE8BFE9" w14:textId="32000B6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lastRenderedPageBreak/>
        <w:t xml:space="preserve">Lam, S. Y., Shankar, V., </w:t>
      </w:r>
      <w:proofErr w:type="spellStart"/>
      <w:r w:rsidRPr="004C624E">
        <w:t>Erramilli</w:t>
      </w:r>
      <w:proofErr w:type="spellEnd"/>
      <w:r w:rsidRPr="004C624E">
        <w:t>, M. K., &amp; Murthy, B. (2004). Customer value, satisfaction, loyalty, and switching costs: an illustration from a business-to-business service context</w:t>
      </w:r>
      <w:r w:rsidRPr="004C624E">
        <w:rPr>
          <w:i/>
          <w:iCs/>
        </w:rPr>
        <w:t>. Journal of the Academy of Marketing Science, 32</w:t>
      </w:r>
      <w:r w:rsidRPr="004C624E">
        <w:t xml:space="preserve">, 293-311. </w:t>
      </w:r>
    </w:p>
    <w:p w14:paraId="481716ED" w14:textId="46C3819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343E6F">
        <w:rPr>
          <w:lang w:val="de-DE"/>
        </w:rPr>
        <w:t>Lanzolla</w:t>
      </w:r>
      <w:proofErr w:type="spellEnd"/>
      <w:r w:rsidRPr="00343E6F">
        <w:rPr>
          <w:lang w:val="de-DE"/>
        </w:rPr>
        <w:t xml:space="preserve">, G., &amp; </w:t>
      </w:r>
      <w:proofErr w:type="spellStart"/>
      <w:r w:rsidRPr="00343E6F">
        <w:rPr>
          <w:lang w:val="de-DE"/>
        </w:rPr>
        <w:t>Frankort</w:t>
      </w:r>
      <w:proofErr w:type="spellEnd"/>
      <w:r w:rsidRPr="00343E6F">
        <w:rPr>
          <w:lang w:val="de-DE"/>
        </w:rPr>
        <w:t xml:space="preserve">, H. T. (2016). </w:t>
      </w:r>
      <w:r w:rsidRPr="004C624E">
        <w:t>The online shadow of offline signals: which sellers get contacted in online B2B marketplaces?</w:t>
      </w:r>
      <w:r w:rsidRPr="004C624E">
        <w:rPr>
          <w:i/>
          <w:iCs/>
        </w:rPr>
        <w:t xml:space="preserve"> Academy of Management Journal, 59</w:t>
      </w:r>
      <w:r w:rsidRPr="004C624E">
        <w:t xml:space="preserve">, 207-231. </w:t>
      </w:r>
    </w:p>
    <w:p w14:paraId="38D74E4D" w14:textId="555000C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Leischnig</w:t>
      </w:r>
      <w:proofErr w:type="spellEnd"/>
      <w:r w:rsidRPr="004C624E">
        <w:t xml:space="preserve">, A., &amp; </w:t>
      </w:r>
      <w:proofErr w:type="spellStart"/>
      <w:r w:rsidRPr="004C624E">
        <w:t>Enke</w:t>
      </w:r>
      <w:proofErr w:type="spellEnd"/>
      <w:r w:rsidRPr="004C624E">
        <w:t>, M. (2011). Brand stability as a signaling phenomenon—An empirical investigation in industrial markets</w:t>
      </w:r>
      <w:r w:rsidRPr="004C624E">
        <w:rPr>
          <w:i/>
          <w:iCs/>
        </w:rPr>
        <w:t>. Industrial Marketing Management, 40</w:t>
      </w:r>
      <w:r w:rsidRPr="004C624E">
        <w:t xml:space="preserve">, 1116-1122. </w:t>
      </w:r>
    </w:p>
    <w:p w14:paraId="36E3AF66" w14:textId="793BD572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Liu, A. H., &amp; Leach, M. P. (2001). Developing loyal customers with a value-adding sales force: Examining customer satisfaction and the perceived credibility of consultative salespeople</w:t>
      </w:r>
      <w:r w:rsidRPr="004C624E">
        <w:rPr>
          <w:i/>
          <w:iCs/>
        </w:rPr>
        <w:t>. Journal of Personal Selling, &amp; Sales Management, 21</w:t>
      </w:r>
      <w:r w:rsidRPr="004C624E">
        <w:t xml:space="preserve">, 147-156. </w:t>
      </w:r>
    </w:p>
    <w:p w14:paraId="57CCA436" w14:textId="077864DD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Lussier, B., Grégoire, Y., &amp; Vachon, M. (2017). </w:t>
      </w:r>
      <w:r w:rsidRPr="004C624E">
        <w:t>The role of humor usage on creativity, trust and performance in business relationships: An analysis of the salesperson-customer dyad</w:t>
      </w:r>
      <w:r w:rsidRPr="004C624E">
        <w:rPr>
          <w:i/>
          <w:iCs/>
        </w:rPr>
        <w:t>. Industrial Marketing Management, 65</w:t>
      </w:r>
      <w:r w:rsidRPr="004C624E">
        <w:t xml:space="preserve">, 168-181. </w:t>
      </w:r>
    </w:p>
    <w:p w14:paraId="60C48262" w14:textId="30C21BD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E72A0">
        <w:rPr>
          <w:lang w:val="de-DE"/>
        </w:rPr>
        <w:t>Makkonen</w:t>
      </w:r>
      <w:proofErr w:type="spellEnd"/>
      <w:r w:rsidRPr="004E72A0">
        <w:rPr>
          <w:lang w:val="de-DE"/>
        </w:rPr>
        <w:t xml:space="preserve">, H., Olkkonen, R., &amp; </w:t>
      </w:r>
      <w:proofErr w:type="spellStart"/>
      <w:r w:rsidRPr="004E72A0">
        <w:rPr>
          <w:lang w:val="de-DE"/>
        </w:rPr>
        <w:t>Halinen</w:t>
      </w:r>
      <w:proofErr w:type="spellEnd"/>
      <w:r w:rsidRPr="004E72A0">
        <w:rPr>
          <w:lang w:val="de-DE"/>
        </w:rPr>
        <w:t xml:space="preserve">, A. (2012). </w:t>
      </w:r>
      <w:r w:rsidRPr="004C624E">
        <w:t>Organizational buying as muddling through: A practice–theory approach</w:t>
      </w:r>
      <w:r w:rsidRPr="004C624E">
        <w:rPr>
          <w:i/>
          <w:iCs/>
        </w:rPr>
        <w:t>. Journal of Business Research, 65</w:t>
      </w:r>
      <w:r w:rsidRPr="004C624E">
        <w:t xml:space="preserve">, 773-780. </w:t>
      </w:r>
    </w:p>
    <w:p w14:paraId="6DCAD07A" w14:textId="21B40C96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McFarland, R. G., </w:t>
      </w:r>
      <w:proofErr w:type="spellStart"/>
      <w:r w:rsidRPr="004C624E">
        <w:t>Challagalla</w:t>
      </w:r>
      <w:proofErr w:type="spellEnd"/>
      <w:r w:rsidRPr="004C624E">
        <w:t xml:space="preserve">, G. N., &amp; </w:t>
      </w:r>
      <w:proofErr w:type="spellStart"/>
      <w:r w:rsidRPr="004C624E">
        <w:t>Shervani</w:t>
      </w:r>
      <w:proofErr w:type="spellEnd"/>
      <w:r w:rsidRPr="004C624E">
        <w:t>, T. A. (2006). Influence tactics for effective adaptive selling</w:t>
      </w:r>
      <w:r w:rsidRPr="004C624E">
        <w:rPr>
          <w:i/>
          <w:iCs/>
        </w:rPr>
        <w:t>. Journal of Marketing, 70</w:t>
      </w:r>
      <w:r w:rsidRPr="004C624E">
        <w:t xml:space="preserve">, 103-117. </w:t>
      </w:r>
    </w:p>
    <w:p w14:paraId="18ACC139" w14:textId="1353906A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McQuiston, D. H., &amp; Dickson, P. R. (1991). The effect of perceived personal consequences on participation and influence in organizational buying</w:t>
      </w:r>
      <w:r w:rsidRPr="004C624E">
        <w:rPr>
          <w:i/>
          <w:iCs/>
        </w:rPr>
        <w:t>. Journal of Business Research, 23</w:t>
      </w:r>
      <w:r w:rsidRPr="004C624E">
        <w:rPr>
          <w:iCs/>
        </w:rPr>
        <w:t>, 159-177</w:t>
      </w:r>
      <w:r w:rsidRPr="004C624E">
        <w:rPr>
          <w:i/>
          <w:iCs/>
        </w:rPr>
        <w:t>.</w:t>
      </w:r>
      <w:r w:rsidRPr="004C624E">
        <w:t xml:space="preserve"> </w:t>
      </w:r>
    </w:p>
    <w:p w14:paraId="367D6693" w14:textId="07D7F5A6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Medlin, C. J., </w:t>
      </w:r>
      <w:proofErr w:type="spellStart"/>
      <w:r w:rsidRPr="004C624E">
        <w:t>Aurifeille</w:t>
      </w:r>
      <w:proofErr w:type="spellEnd"/>
      <w:r w:rsidRPr="004C624E">
        <w:t>, J., &amp; Quester, P. G. (2005). A collaborative interest model of relational coordination and empirical results</w:t>
      </w:r>
      <w:r w:rsidRPr="004C624E">
        <w:rPr>
          <w:i/>
          <w:iCs/>
        </w:rPr>
        <w:t>. Journal of Business Research, 58</w:t>
      </w:r>
      <w:r w:rsidRPr="004C624E">
        <w:t xml:space="preserve">, 214-222. </w:t>
      </w:r>
    </w:p>
    <w:p w14:paraId="03D4D818" w14:textId="02F78B32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Milliman, R. E., &amp; Fugate, D. L. (1988). Using trust-transference as a persuasion technique: An empirical field investigation</w:t>
      </w:r>
      <w:r w:rsidRPr="004C624E">
        <w:rPr>
          <w:i/>
          <w:iCs/>
        </w:rPr>
        <w:t>. Journal of Personal Selling, &amp; Sales Management, 8</w:t>
      </w:r>
      <w:r w:rsidRPr="004C624E">
        <w:t xml:space="preserve">, 1-7. </w:t>
      </w:r>
    </w:p>
    <w:p w14:paraId="1772B729" w14:textId="6DA39EE1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Money, R. B. (2004). Word-of-mouth promotion and switching behavior in Japanese and American business-to-business service clients</w:t>
      </w:r>
      <w:r w:rsidRPr="004C624E">
        <w:rPr>
          <w:i/>
          <w:iCs/>
        </w:rPr>
        <w:t>. Journal of Business Research, 57</w:t>
      </w:r>
      <w:r w:rsidRPr="004C624E">
        <w:t xml:space="preserve">, 297-305. </w:t>
      </w:r>
    </w:p>
    <w:p w14:paraId="26E95A57" w14:textId="391313E7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Money, R. B., Gilly, M. C., &amp; Graham, J. L. (1998). Explorations of national culture and word-of-mouth referral behavior in the purchase of industrial services in the United States and Japan</w:t>
      </w:r>
      <w:r w:rsidRPr="004C624E">
        <w:rPr>
          <w:i/>
          <w:iCs/>
        </w:rPr>
        <w:t>. Journal of Marketing</w:t>
      </w:r>
      <w:r w:rsidRPr="004C624E">
        <w:rPr>
          <w:i/>
        </w:rPr>
        <w:t>, 62</w:t>
      </w:r>
      <w:r w:rsidRPr="004C624E">
        <w:t xml:space="preserve">, 76-87. </w:t>
      </w:r>
    </w:p>
    <w:p w14:paraId="613B8928" w14:textId="2BEF608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Moon, J., &amp; </w:t>
      </w:r>
      <w:proofErr w:type="spellStart"/>
      <w:r w:rsidRPr="004C624E">
        <w:t>Tikoo</w:t>
      </w:r>
      <w:proofErr w:type="spellEnd"/>
      <w:r w:rsidRPr="004C624E">
        <w:t>, S. (2002). Buying decision approaches of organizational buyers and users</w:t>
      </w:r>
      <w:r w:rsidRPr="004C624E">
        <w:rPr>
          <w:i/>
          <w:iCs/>
        </w:rPr>
        <w:t>. Journal of Business Research, 55</w:t>
      </w:r>
      <w:r w:rsidRPr="004C624E">
        <w:t xml:space="preserve">, 293-299. </w:t>
      </w:r>
    </w:p>
    <w:p w14:paraId="44099D4C" w14:textId="1958070C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Morris, M. H., Paul, G. W., &amp; </w:t>
      </w:r>
      <w:proofErr w:type="spellStart"/>
      <w:r w:rsidRPr="004C624E">
        <w:t>Rahtz</w:t>
      </w:r>
      <w:proofErr w:type="spellEnd"/>
      <w:r w:rsidRPr="004C624E">
        <w:t>, D. (1987). Organizational rewards and coalitions in the industrial buying center</w:t>
      </w:r>
      <w:r w:rsidRPr="004C624E">
        <w:rPr>
          <w:i/>
          <w:iCs/>
        </w:rPr>
        <w:t>. International Journal of Research in Marketing, 4</w:t>
      </w:r>
      <w:r w:rsidRPr="004C624E">
        <w:t xml:space="preserve">, 131-146. </w:t>
      </w:r>
    </w:p>
    <w:p w14:paraId="3FE43750" w14:textId="61131A92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Mudambi</w:t>
      </w:r>
      <w:proofErr w:type="spellEnd"/>
      <w:r w:rsidRPr="004C624E">
        <w:t>, S. (2002). Branding importance in business-to-business markets: Three buyer clusters</w:t>
      </w:r>
      <w:r w:rsidRPr="004C624E">
        <w:rPr>
          <w:i/>
          <w:iCs/>
        </w:rPr>
        <w:t>. Industrial Marketing Management, 31</w:t>
      </w:r>
      <w:r w:rsidRPr="004C624E">
        <w:t xml:space="preserve">, 525-533. </w:t>
      </w:r>
    </w:p>
    <w:p w14:paraId="312AD593" w14:textId="34EF2A42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Narayandas</w:t>
      </w:r>
      <w:proofErr w:type="spellEnd"/>
      <w:r w:rsidRPr="004C624E">
        <w:t xml:space="preserve">, D., &amp; </w:t>
      </w:r>
      <w:proofErr w:type="spellStart"/>
      <w:r w:rsidRPr="004C624E">
        <w:t>Rangan</w:t>
      </w:r>
      <w:proofErr w:type="spellEnd"/>
      <w:r w:rsidRPr="004C624E">
        <w:t>, V. K. (2004). Building and sustaining buyer–seller relationships in mature industrial markets</w:t>
      </w:r>
      <w:r w:rsidRPr="004C624E">
        <w:rPr>
          <w:i/>
          <w:iCs/>
        </w:rPr>
        <w:t>. Journal of Marketing, 68</w:t>
      </w:r>
      <w:r w:rsidRPr="004C624E">
        <w:t xml:space="preserve">, 63-77. </w:t>
      </w:r>
    </w:p>
    <w:p w14:paraId="53503641" w14:textId="5634E9E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Neu, J., &amp; Graham, J. L. (1994). </w:t>
      </w:r>
      <w:r w:rsidRPr="004C624E">
        <w:t>A new methodological approach to the study of interpersonal influence tactics: A “test drive” of a behavioral scheme</w:t>
      </w:r>
      <w:r w:rsidRPr="004C624E">
        <w:rPr>
          <w:i/>
          <w:iCs/>
        </w:rPr>
        <w:t>. Journal of Business Research, 29</w:t>
      </w:r>
      <w:r w:rsidRPr="004C624E">
        <w:t xml:space="preserve">, 131-144. </w:t>
      </w:r>
    </w:p>
    <w:p w14:paraId="473E2AE3" w14:textId="46FF6C5C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Newell, S. J., Wu, B., Leingpibul, D., &amp; Jiang, Y. (2016). </w:t>
      </w:r>
      <w:r w:rsidRPr="004C624E">
        <w:t>The importance of corporate and salesperson expertise and trust in building loyal business-to-business relationships in China</w:t>
      </w:r>
      <w:r w:rsidRPr="004C624E">
        <w:rPr>
          <w:i/>
          <w:iCs/>
        </w:rPr>
        <w:t>. Journal of Personal Selling, &amp; Sales Management, 36</w:t>
      </w:r>
      <w:r w:rsidRPr="004C624E">
        <w:t xml:space="preserve">, 160-173. </w:t>
      </w:r>
    </w:p>
    <w:p w14:paraId="3700270C" w14:textId="4FECECE6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Palmatier</w:t>
      </w:r>
      <w:proofErr w:type="spellEnd"/>
      <w:r w:rsidRPr="004C624E">
        <w:t>, R. W. (2008). Interfirm relational drivers of customer value</w:t>
      </w:r>
      <w:r w:rsidRPr="004C624E">
        <w:rPr>
          <w:i/>
          <w:iCs/>
        </w:rPr>
        <w:t>. Journal of Marketing, 72</w:t>
      </w:r>
      <w:r w:rsidRPr="004C624E">
        <w:t xml:space="preserve">, 76-89. </w:t>
      </w:r>
    </w:p>
    <w:p w14:paraId="1BE6D65F" w14:textId="4F490779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Paparoidamis</w:t>
      </w:r>
      <w:proofErr w:type="spellEnd"/>
      <w:r w:rsidRPr="004C624E">
        <w:t xml:space="preserve">, N. G., </w:t>
      </w:r>
      <w:proofErr w:type="spellStart"/>
      <w:r w:rsidRPr="004C624E">
        <w:t>Katsikeas</w:t>
      </w:r>
      <w:proofErr w:type="spellEnd"/>
      <w:r w:rsidRPr="004C624E">
        <w:t xml:space="preserve">, C. S., &amp; </w:t>
      </w:r>
      <w:proofErr w:type="spellStart"/>
      <w:r w:rsidRPr="004C624E">
        <w:t>Chumpitaz</w:t>
      </w:r>
      <w:proofErr w:type="spellEnd"/>
      <w:r w:rsidRPr="004C624E">
        <w:t>, R. (2019). The role of supplier performance in building customer trust and loyalty: A cross-country examination</w:t>
      </w:r>
      <w:r w:rsidRPr="004C624E">
        <w:rPr>
          <w:i/>
          <w:iCs/>
        </w:rPr>
        <w:t>. Industrial Marketing Management</w:t>
      </w:r>
      <w:r w:rsidRPr="004C624E">
        <w:t>, 78 (4), 183-197.</w:t>
      </w:r>
    </w:p>
    <w:p w14:paraId="01BABA48" w14:textId="3FB09795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Paulssen</w:t>
      </w:r>
      <w:proofErr w:type="spellEnd"/>
      <w:r w:rsidRPr="004C624E">
        <w:t>, M. (2009). Attachment orientations in business</w:t>
      </w:r>
      <w:r w:rsidRPr="004C624E">
        <w:rPr>
          <w:rFonts w:ascii="Cambria Math" w:hAnsi="Cambria Math" w:cs="Cambria Math"/>
        </w:rPr>
        <w:t>‐</w:t>
      </w:r>
      <w:r w:rsidRPr="004C624E">
        <w:t>to</w:t>
      </w:r>
      <w:r w:rsidRPr="004C624E">
        <w:rPr>
          <w:rFonts w:ascii="Cambria Math" w:hAnsi="Cambria Math" w:cs="Cambria Math"/>
        </w:rPr>
        <w:t>‐</w:t>
      </w:r>
      <w:r w:rsidRPr="004C624E">
        <w:t>business relationships</w:t>
      </w:r>
      <w:r w:rsidRPr="004C624E">
        <w:rPr>
          <w:i/>
          <w:iCs/>
        </w:rPr>
        <w:t>. Psychology, &amp; Marketing, 26</w:t>
      </w:r>
      <w:r w:rsidRPr="004C624E">
        <w:t xml:space="preserve">, 507-533. </w:t>
      </w:r>
    </w:p>
    <w:p w14:paraId="7388FF5F" w14:textId="74B3F4C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lastRenderedPageBreak/>
        <w:t>Perdue, B. C., &amp; Summers, J. O. (1991). Purchasing agents' use of negotiation strategies</w:t>
      </w:r>
      <w:r w:rsidRPr="004C624E">
        <w:rPr>
          <w:i/>
          <w:iCs/>
        </w:rPr>
        <w:t>. Journal of Marketing Research</w:t>
      </w:r>
      <w:r w:rsidRPr="004C624E">
        <w:rPr>
          <w:i/>
        </w:rPr>
        <w:t>, 28</w:t>
      </w:r>
      <w:r w:rsidRPr="004C624E">
        <w:t xml:space="preserve">, 175-189. </w:t>
      </w:r>
    </w:p>
    <w:p w14:paraId="69B9C796" w14:textId="36C3A68E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Plank, R. E., &amp; Newell, S. J. (2007). The effect of social conflict on relationship loyalty in business markets</w:t>
      </w:r>
      <w:r w:rsidRPr="004C624E">
        <w:rPr>
          <w:i/>
          <w:iCs/>
        </w:rPr>
        <w:t>. Industrial Marketing Management, 36</w:t>
      </w:r>
      <w:r w:rsidRPr="004C624E">
        <w:t xml:space="preserve">, 59-67. </w:t>
      </w:r>
    </w:p>
    <w:p w14:paraId="172AC1CD" w14:textId="0AD96B15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Puto</w:t>
      </w:r>
      <w:proofErr w:type="spellEnd"/>
      <w:r w:rsidRPr="004C624E">
        <w:t>, C. P., Patton III, W. E., &amp; King, R. H. (1985). Risk handling strategies in industrial vendor selection decisions</w:t>
      </w:r>
      <w:r w:rsidRPr="004C624E">
        <w:rPr>
          <w:i/>
          <w:iCs/>
        </w:rPr>
        <w:t>. Journal of Marketing</w:t>
      </w:r>
      <w:r w:rsidRPr="004C624E">
        <w:rPr>
          <w:i/>
        </w:rPr>
        <w:t>, 49</w:t>
      </w:r>
      <w:r w:rsidRPr="004C624E">
        <w:t xml:space="preserve">, 89-98. </w:t>
      </w:r>
    </w:p>
    <w:p w14:paraId="5E59960F" w14:textId="51EDC1C5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Qualls, W. J., &amp; </w:t>
      </w:r>
      <w:proofErr w:type="spellStart"/>
      <w:r w:rsidRPr="004C624E">
        <w:t>Puto</w:t>
      </w:r>
      <w:proofErr w:type="spellEnd"/>
      <w:r w:rsidRPr="004C624E">
        <w:t>, C. P. (1989). Organizational Climate and Decision Framing: An Integrated Approach to Analyzing Industrial Buying Decisions.</w:t>
      </w:r>
      <w:r w:rsidRPr="004C624E">
        <w:rPr>
          <w:i/>
          <w:iCs/>
        </w:rPr>
        <w:t xml:space="preserve"> Journal of Marketing Research, 26</w:t>
      </w:r>
      <w:r w:rsidRPr="004C624E">
        <w:rPr>
          <w:iCs/>
        </w:rPr>
        <w:t>, 179-192</w:t>
      </w:r>
      <w:r w:rsidRPr="004C624E">
        <w:rPr>
          <w:i/>
          <w:iCs/>
        </w:rPr>
        <w:t>.</w:t>
      </w:r>
      <w:r w:rsidRPr="004C624E">
        <w:t xml:space="preserve"> </w:t>
      </w:r>
    </w:p>
    <w:p w14:paraId="2DDEAD52" w14:textId="292F84CD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Rao, A. R., &amp; Bergen, M. E. (1992). </w:t>
      </w:r>
      <w:r w:rsidRPr="004C624E">
        <w:t>Price premium variations as a consequence of buyers' lack of information</w:t>
      </w:r>
      <w:r w:rsidRPr="004C624E">
        <w:rPr>
          <w:i/>
          <w:iCs/>
        </w:rPr>
        <w:t>. Journal of Consumer Research, 19</w:t>
      </w:r>
      <w:r w:rsidRPr="004C624E">
        <w:t xml:space="preserve">, 412-423. </w:t>
      </w:r>
    </w:p>
    <w:p w14:paraId="52ABDD88" w14:textId="1F0664F9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Rauyruen, P., &amp; Miller, K. E. (2007). </w:t>
      </w:r>
      <w:r w:rsidRPr="004C624E">
        <w:t>Relationship quality as a predictor of B2B customer loyalty</w:t>
      </w:r>
      <w:r w:rsidRPr="004C624E">
        <w:rPr>
          <w:i/>
          <w:iCs/>
        </w:rPr>
        <w:t>. Journal of Business Research, 60</w:t>
      </w:r>
      <w:r w:rsidRPr="004C624E">
        <w:t xml:space="preserve">, 21-31. </w:t>
      </w:r>
    </w:p>
    <w:p w14:paraId="265E93D5" w14:textId="535C5649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Rutherford, B. N., Boles, J. S., Barksdale Jr, H. C., &amp; Johnson, J. T. (2006). Single source supply versus multiple source supply: A study into the relationship between satisfaction and propensity to stay within a service setting</w:t>
      </w:r>
      <w:r w:rsidRPr="004C624E">
        <w:rPr>
          <w:i/>
          <w:iCs/>
        </w:rPr>
        <w:t>. Journal of Personal Selling, &amp; Sales Management, 26</w:t>
      </w:r>
      <w:r w:rsidRPr="004C624E">
        <w:t xml:space="preserve">, 371-379. </w:t>
      </w:r>
    </w:p>
    <w:p w14:paraId="155A1BA9" w14:textId="18670058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Sarmento</w:t>
      </w:r>
      <w:proofErr w:type="spellEnd"/>
      <w:r w:rsidRPr="004C624E">
        <w:t xml:space="preserve">, M., </w:t>
      </w:r>
      <w:proofErr w:type="spellStart"/>
      <w:r w:rsidRPr="004C624E">
        <w:t>Simões</w:t>
      </w:r>
      <w:proofErr w:type="spellEnd"/>
      <w:r w:rsidRPr="004C624E">
        <w:t xml:space="preserve">, C., &amp; </w:t>
      </w:r>
      <w:proofErr w:type="spellStart"/>
      <w:r w:rsidRPr="004C624E">
        <w:t>Farhangmehr</w:t>
      </w:r>
      <w:proofErr w:type="spellEnd"/>
      <w:r w:rsidRPr="004C624E">
        <w:t>, M. (2015). Applying a relationship marketing perspective to B2B trade fairs: The role of socialization episodes</w:t>
      </w:r>
      <w:r w:rsidRPr="004C624E">
        <w:rPr>
          <w:i/>
          <w:iCs/>
        </w:rPr>
        <w:t>. Industrial Marketing Management, 44</w:t>
      </w:r>
      <w:r w:rsidRPr="004C624E">
        <w:t>, 131-141.</w:t>
      </w:r>
    </w:p>
    <w:p w14:paraId="3CE3EE99" w14:textId="4284F0EF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Schurr, P. H., &amp; Calder, B. J. (1986). </w:t>
      </w:r>
      <w:r w:rsidRPr="004C624E">
        <w:t>Psychological effects of restaurant meetings on industrial buyers</w:t>
      </w:r>
      <w:r w:rsidRPr="004C624E">
        <w:rPr>
          <w:i/>
          <w:iCs/>
        </w:rPr>
        <w:t>. Journal of Marketing</w:t>
      </w:r>
      <w:r w:rsidRPr="004C624E">
        <w:rPr>
          <w:i/>
        </w:rPr>
        <w:t>, 50</w:t>
      </w:r>
      <w:r w:rsidRPr="004C624E">
        <w:t xml:space="preserve">, 87-97. </w:t>
      </w:r>
    </w:p>
    <w:p w14:paraId="0F453302" w14:textId="011BC6D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Schurr, P. H., &amp; Ozanne, J. L. (1985). </w:t>
      </w:r>
      <w:r w:rsidRPr="004C624E">
        <w:t>Influences on exchange processes: Buyers' preconceptions of a seller's trustworthiness and bargaining toughness</w:t>
      </w:r>
      <w:r w:rsidRPr="004C624E">
        <w:rPr>
          <w:i/>
          <w:iCs/>
        </w:rPr>
        <w:t>. Journal of Consumer Research, 11</w:t>
      </w:r>
      <w:r w:rsidRPr="004C624E">
        <w:t xml:space="preserve">, 939-953. </w:t>
      </w:r>
    </w:p>
    <w:p w14:paraId="6CC29BE1" w14:textId="21A6BFB4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Selnes</w:t>
      </w:r>
      <w:proofErr w:type="spellEnd"/>
      <w:r w:rsidRPr="004C624E">
        <w:t xml:space="preserve">, F., &amp; </w:t>
      </w:r>
      <w:proofErr w:type="spellStart"/>
      <w:r w:rsidRPr="004C624E">
        <w:t>Gønhaug</w:t>
      </w:r>
      <w:proofErr w:type="spellEnd"/>
      <w:r w:rsidRPr="004C624E">
        <w:t>, K. (2000). Effects of supplier reliability and benevolence in business marketing</w:t>
      </w:r>
      <w:r w:rsidRPr="004C624E">
        <w:rPr>
          <w:i/>
          <w:iCs/>
        </w:rPr>
        <w:t>. Journal of Business Research, 49</w:t>
      </w:r>
      <w:r w:rsidRPr="004C624E">
        <w:t xml:space="preserve">, 259-271. </w:t>
      </w:r>
    </w:p>
    <w:p w14:paraId="00E303DF" w14:textId="15152154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Smith, D. C., &amp; Andrews, J. (1995). Rethinking the effect of perceived fit on customers’ evaluations of new products</w:t>
      </w:r>
      <w:r w:rsidRPr="004C624E">
        <w:rPr>
          <w:i/>
          <w:iCs/>
        </w:rPr>
        <w:t>. Journal of the Academy of Marketing Science, 23</w:t>
      </w:r>
      <w:r w:rsidRPr="004C624E">
        <w:t xml:space="preserve">, 4-14. </w:t>
      </w:r>
    </w:p>
    <w:p w14:paraId="201842AD" w14:textId="66AC56B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 xml:space="preserve">Stanko, M. A., Bonner, J. M., &amp; </w:t>
      </w:r>
      <w:proofErr w:type="spellStart"/>
      <w:r w:rsidRPr="004C624E">
        <w:t>Calantone</w:t>
      </w:r>
      <w:proofErr w:type="spellEnd"/>
      <w:r w:rsidRPr="004C624E">
        <w:t>, R. J. (2007). Building commitment in buyer–seller relationships: A tie strength perspective</w:t>
      </w:r>
      <w:r w:rsidRPr="004C624E">
        <w:rPr>
          <w:i/>
          <w:iCs/>
        </w:rPr>
        <w:t>. Industrial Marketing Management, 36</w:t>
      </w:r>
      <w:r w:rsidRPr="004C624E">
        <w:t xml:space="preserve">, 1094-1103. </w:t>
      </w:r>
    </w:p>
    <w:p w14:paraId="5DC2B752" w14:textId="7C8684D9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t xml:space="preserve">Steiner, M., Eggert, A., </w:t>
      </w:r>
      <w:proofErr w:type="spellStart"/>
      <w:r w:rsidRPr="004E72A0">
        <w:rPr>
          <w:lang w:val="de-DE"/>
        </w:rPr>
        <w:t>Ulaga</w:t>
      </w:r>
      <w:proofErr w:type="spellEnd"/>
      <w:r w:rsidRPr="004E72A0">
        <w:rPr>
          <w:lang w:val="de-DE"/>
        </w:rPr>
        <w:t xml:space="preserve">, W., &amp; Backhaus, K. (2016). </w:t>
      </w:r>
      <w:r w:rsidRPr="004C624E">
        <w:t>Do customized service packages impede value capture in industrial markets?</w:t>
      </w:r>
      <w:r w:rsidRPr="004C624E">
        <w:rPr>
          <w:i/>
          <w:iCs/>
        </w:rPr>
        <w:t xml:space="preserve"> Journal of the Academy of Marketing Science, 44</w:t>
      </w:r>
      <w:r w:rsidRPr="004C624E">
        <w:t xml:space="preserve">, 151-165. </w:t>
      </w:r>
    </w:p>
    <w:p w14:paraId="11FFAD48" w14:textId="4FA3785C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Stoddard, J. E., &amp; Fern, E. F. (2002). Buying group choice: The effect of individual group member's prior decision frame</w:t>
      </w:r>
      <w:r w:rsidRPr="004C624E">
        <w:rPr>
          <w:i/>
          <w:iCs/>
        </w:rPr>
        <w:t>. Psychology, &amp; Marketing, 19</w:t>
      </w:r>
      <w:r w:rsidRPr="004C624E">
        <w:t xml:space="preserve">, 59-90. </w:t>
      </w:r>
    </w:p>
    <w:p w14:paraId="18A74EEB" w14:textId="4D4D4141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Su</w:t>
      </w:r>
      <w:proofErr w:type="spellEnd"/>
      <w:r w:rsidRPr="004C624E">
        <w:t>, L. N., Zhao, X. R., &amp; Zhou, G. S. (2014). Do customers respond to the disclosure of internal control weakness?</w:t>
      </w:r>
      <w:r w:rsidRPr="004C624E">
        <w:rPr>
          <w:i/>
          <w:iCs/>
        </w:rPr>
        <w:t xml:space="preserve"> Journal of Business Research, 67</w:t>
      </w:r>
      <w:r w:rsidRPr="004C624E">
        <w:t>, 1508-1518.</w:t>
      </w:r>
    </w:p>
    <w:p w14:paraId="658B43D8" w14:textId="27CD40A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t>Thomas, R. J. (1982). Correlates of interpersonal purchase influence in organizations</w:t>
      </w:r>
      <w:r w:rsidRPr="004C624E">
        <w:rPr>
          <w:i/>
          <w:iCs/>
        </w:rPr>
        <w:t>. Journal of Consumer Research, 9</w:t>
      </w:r>
      <w:r w:rsidRPr="004C624E">
        <w:t xml:space="preserve">, 171-182. </w:t>
      </w:r>
    </w:p>
    <w:p w14:paraId="2AB69155" w14:textId="0836A2BC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Tullous</w:t>
      </w:r>
      <w:proofErr w:type="spellEnd"/>
      <w:r w:rsidRPr="004C624E">
        <w:t>, R., &amp; Munson, J. M. (1992). Organizational purchasing analysis for sales management</w:t>
      </w:r>
      <w:r w:rsidRPr="004C624E">
        <w:rPr>
          <w:i/>
          <w:iCs/>
        </w:rPr>
        <w:t>. Journal of Personal Selling, &amp; Sales Management, 12</w:t>
      </w:r>
      <w:r w:rsidRPr="004C624E">
        <w:t xml:space="preserve">, 15-26. </w:t>
      </w:r>
    </w:p>
    <w:p w14:paraId="38F237E1" w14:textId="330DCC22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C624E">
        <w:rPr>
          <w:lang w:val="de-DE"/>
        </w:rPr>
        <w:t xml:space="preserve">Wagner, J. A., Klein, N. M., &amp; Keith, J. E. (2003). </w:t>
      </w:r>
      <w:r w:rsidRPr="004C624E">
        <w:t>Buyer–seller relationships and selling effectiveness: the moderating influence of buyer expertise and product competitive position</w:t>
      </w:r>
      <w:r w:rsidRPr="004C624E">
        <w:rPr>
          <w:i/>
          <w:iCs/>
        </w:rPr>
        <w:t>. Journal of Business Research, 56</w:t>
      </w:r>
      <w:r w:rsidRPr="004C624E">
        <w:t xml:space="preserve">, 295-302. </w:t>
      </w:r>
    </w:p>
    <w:p w14:paraId="3F568FF3" w14:textId="335CF2EB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Wangenheim, F. V., &amp; Bayón, T. (2007). </w:t>
      </w:r>
      <w:r w:rsidRPr="004C624E">
        <w:t>The chain from customer satisfaction via word-of-mouth referrals to new customer acquisition</w:t>
      </w:r>
      <w:r w:rsidRPr="004C624E">
        <w:rPr>
          <w:i/>
          <w:iCs/>
        </w:rPr>
        <w:t>. Journal of the Academy of Marketing Science, 35</w:t>
      </w:r>
      <w:r w:rsidRPr="004C624E">
        <w:t xml:space="preserve">, 233-249. </w:t>
      </w:r>
    </w:p>
    <w:p w14:paraId="76DD359D" w14:textId="0FDFEE8D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Wathne, K. H., Biong, H., &amp; Heide, J. B. (2001). </w:t>
      </w:r>
      <w:r w:rsidRPr="004C624E">
        <w:t>Choice of supplier in embedded markets: relationship and marketing program effects</w:t>
      </w:r>
      <w:r w:rsidRPr="004C624E">
        <w:rPr>
          <w:i/>
          <w:iCs/>
        </w:rPr>
        <w:t>. Journal of Marketing, 65</w:t>
      </w:r>
      <w:r w:rsidRPr="004C624E">
        <w:t xml:space="preserve">, 54-66. </w:t>
      </w:r>
    </w:p>
    <w:p w14:paraId="1F5ECE29" w14:textId="1CCF4E26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lastRenderedPageBreak/>
        <w:t xml:space="preserve">Wilson, E. J., Lilien, G. L., &amp; Wilson, D. T. (1991). </w:t>
      </w:r>
      <w:r w:rsidRPr="004C624E">
        <w:t>Developing and testing a contingency paradigm of group choice in organizational buying</w:t>
      </w:r>
      <w:r w:rsidRPr="004C624E">
        <w:rPr>
          <w:i/>
          <w:iCs/>
        </w:rPr>
        <w:t>. Journal of Marketing Research</w:t>
      </w:r>
      <w:r w:rsidRPr="004C624E">
        <w:t xml:space="preserve">, 452-466. </w:t>
      </w:r>
    </w:p>
    <w:p w14:paraId="1317B3C5" w14:textId="57F5C0C0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4E72A0">
        <w:rPr>
          <w:lang w:val="de-DE"/>
        </w:rPr>
        <w:t xml:space="preserve">Wu, L., Chen, P., &amp; Chen, K. (2015). </w:t>
      </w:r>
      <w:r w:rsidRPr="004C624E">
        <w:t>Why does loyalty–cooperation behavior vary over buyer–seller relationship?</w:t>
      </w:r>
      <w:r w:rsidRPr="004C624E">
        <w:rPr>
          <w:i/>
          <w:iCs/>
        </w:rPr>
        <w:t xml:space="preserve"> Journal of Business Research, 68</w:t>
      </w:r>
      <w:r w:rsidRPr="004C624E">
        <w:t xml:space="preserve">, 2322-2329. </w:t>
      </w:r>
    </w:p>
    <w:p w14:paraId="0F583AE0" w14:textId="09F06164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proofErr w:type="spellStart"/>
      <w:r w:rsidRPr="004C624E">
        <w:t>Zablah</w:t>
      </w:r>
      <w:proofErr w:type="spellEnd"/>
      <w:r w:rsidRPr="004C624E">
        <w:t xml:space="preserve">, A. R., Brown, B. P., &amp; </w:t>
      </w:r>
      <w:proofErr w:type="spellStart"/>
      <w:r w:rsidRPr="004C624E">
        <w:t>Donthu</w:t>
      </w:r>
      <w:proofErr w:type="spellEnd"/>
      <w:r w:rsidRPr="004C624E">
        <w:t>, N. (2010). The relative importance of brands in modified rebuy purchase situations</w:t>
      </w:r>
      <w:r w:rsidRPr="004C624E">
        <w:rPr>
          <w:i/>
          <w:iCs/>
        </w:rPr>
        <w:t>. International Journal of Research in Marketing, 27</w:t>
      </w:r>
      <w:r w:rsidRPr="004C624E">
        <w:t xml:space="preserve">, 248-260. </w:t>
      </w:r>
    </w:p>
    <w:p w14:paraId="46D76097" w14:textId="65D4F26C" w:rsidR="004E72A0" w:rsidRPr="004C624E" w:rsidRDefault="004E72A0" w:rsidP="004E72A0">
      <w:pPr>
        <w:pStyle w:val="StandardWeb"/>
        <w:spacing w:before="0" w:beforeAutospacing="0" w:after="0" w:afterAutospacing="0"/>
        <w:ind w:left="284" w:hanging="284"/>
      </w:pPr>
      <w:r w:rsidRPr="00343E6F">
        <w:rPr>
          <w:lang w:val="de-DE"/>
        </w:rPr>
        <w:t xml:space="preserve">Zhang, J. Z., Watson IV, G. F., Palmatier, R. W., &amp; Dant, R. P. (2016). </w:t>
      </w:r>
      <w:r w:rsidRPr="004C624E">
        <w:t>Dynamic relationship marketing</w:t>
      </w:r>
      <w:r w:rsidRPr="004C624E">
        <w:rPr>
          <w:i/>
          <w:iCs/>
        </w:rPr>
        <w:t>. Journal of Marketing, 80</w:t>
      </w:r>
      <w:r w:rsidRPr="004C624E">
        <w:t>, 53-75.</w:t>
      </w:r>
    </w:p>
    <w:sectPr w:rsidR="004E72A0" w:rsidRPr="004C62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3F"/>
    <w:rsid w:val="0030713F"/>
    <w:rsid w:val="00343E6F"/>
    <w:rsid w:val="004E72A0"/>
    <w:rsid w:val="00E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75D2"/>
  <w15:chartTrackingRefBased/>
  <w15:docId w15:val="{A8AA8B12-9F3A-48AB-8C44-58A3B718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4E7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2559</Words>
  <Characters>16127</Characters>
  <Application>Microsoft Office Word</Application>
  <DocSecurity>0</DocSecurity>
  <Lines>134</Lines>
  <Paragraphs>37</Paragraphs>
  <ScaleCrop>false</ScaleCrop>
  <Company>HP</Company>
  <LinksUpToDate>false</LinksUpToDate>
  <CharactersWithSpaces>18649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Klarmann, Martin (IISM)</cp:lastModifiedBy>
  <cp:revision>3</cp:revision>
  <dcterms:created xsi:type="dcterms:W3CDTF">2020-11-03T21:53:00Z</dcterms:created>
  <dcterms:modified xsi:type="dcterms:W3CDTF">2020-11-10T11:10:00Z</dcterms:modified>
</cp:coreProperties>
</file>