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6EE586" w14:textId="13FEC769" w:rsidR="00807E05" w:rsidRDefault="00807E05" w:rsidP="00807E05">
      <w:pPr>
        <w:rPr>
          <w:b/>
        </w:rPr>
      </w:pPr>
      <w:bookmarkStart w:id="0" w:name="_Hlk495142760"/>
      <w:bookmarkStart w:id="1" w:name="_Hlk520751023"/>
      <w:r>
        <w:rPr>
          <w:b/>
        </w:rPr>
        <w:t>[Supplementary material]</w:t>
      </w:r>
    </w:p>
    <w:p w14:paraId="3EBAE9BF" w14:textId="2DF5E379" w:rsidR="00807E05" w:rsidRDefault="00807E05" w:rsidP="00807E05">
      <w:pPr>
        <w:rPr>
          <w:b/>
        </w:rPr>
      </w:pPr>
      <w:r>
        <w:rPr>
          <w:b/>
        </w:rPr>
        <w:t>Pharmaco</w:t>
      </w:r>
      <w:r w:rsidR="00A13518">
        <w:rPr>
          <w:b/>
        </w:rPr>
        <w:t>e</w:t>
      </w:r>
      <w:r>
        <w:rPr>
          <w:b/>
        </w:rPr>
        <w:t>conomics</w:t>
      </w:r>
      <w:r w:rsidR="00A13518">
        <w:rPr>
          <w:b/>
        </w:rPr>
        <w:t xml:space="preserve"> – Open </w:t>
      </w:r>
    </w:p>
    <w:p w14:paraId="0A07AAF8" w14:textId="77777777" w:rsidR="006B4894" w:rsidRPr="00E55ECB" w:rsidRDefault="006B4894" w:rsidP="006B4894">
      <w:pPr>
        <w:rPr>
          <w:b/>
          <w:color w:val="FF0000"/>
        </w:rPr>
      </w:pPr>
      <w:bookmarkStart w:id="2" w:name="_GoBack"/>
      <w:bookmarkEnd w:id="0"/>
      <w:r w:rsidRPr="00E55ECB">
        <w:rPr>
          <w:b/>
          <w:color w:val="FF0000"/>
        </w:rPr>
        <w:t>A SYSTEMATIC REVIEW OF THE HEALTH ECONOMICS OF POMPE DISEASE</w:t>
      </w:r>
    </w:p>
    <w:bookmarkEnd w:id="2"/>
    <w:p w14:paraId="38ED9135" w14:textId="77777777" w:rsidR="00807E05" w:rsidRDefault="00807E05" w:rsidP="00807E05">
      <w:r>
        <w:t>Benedikt Schoser,* Andreas Hahn, Emma James, Digant Gupta, Matthew Gitlin, Suyash Prasad</w:t>
      </w:r>
    </w:p>
    <w:p w14:paraId="0CE86284" w14:textId="77777777" w:rsidR="00807E05" w:rsidRDefault="00807E05" w:rsidP="00807E05">
      <w:pPr>
        <w:pStyle w:val="Heading1"/>
      </w:pPr>
    </w:p>
    <w:p w14:paraId="4A1827A3" w14:textId="77777777" w:rsidR="00807E05" w:rsidRDefault="00807E05" w:rsidP="00807E05">
      <w:r>
        <w:t>*Corresponding author</w:t>
      </w:r>
    </w:p>
    <w:p w14:paraId="1BB56F36" w14:textId="77777777" w:rsidR="00807E05" w:rsidRDefault="00807E05" w:rsidP="00807E05">
      <w:r>
        <w:t xml:space="preserve">Friedrich-Baur-Institut, Neurologische Klinik, Klinikum der Universität München, </w:t>
      </w:r>
      <w:r>
        <w:rPr>
          <w:lang w:val="de-DE"/>
        </w:rPr>
        <w:t xml:space="preserve">Ludwig-Maximilians-University </w:t>
      </w:r>
      <w:r>
        <w:t>Munich, Germany</w:t>
      </w:r>
    </w:p>
    <w:p w14:paraId="1A7819AD" w14:textId="77777777" w:rsidR="00807E05" w:rsidRDefault="00807E05" w:rsidP="00807E05">
      <w:r>
        <w:t xml:space="preserve">E-mail: </w:t>
      </w:r>
      <w:hyperlink r:id="rId8" w:history="1">
        <w:r>
          <w:rPr>
            <w:rStyle w:val="Hyperlink"/>
            <w:lang w:val="de-DE"/>
          </w:rPr>
          <w:t>benedikt.schoser@med.uni-muenchen.de</w:t>
        </w:r>
      </w:hyperlink>
      <w:r>
        <w:rPr>
          <w:lang w:val="de-DE"/>
        </w:rPr>
        <w:t xml:space="preserve"> </w:t>
      </w:r>
    </w:p>
    <w:bookmarkEnd w:id="1"/>
    <w:p w14:paraId="4E097E2B" w14:textId="77777777" w:rsidR="00807E05" w:rsidRDefault="00807E05" w:rsidP="00A812F7">
      <w:pPr>
        <w:rPr>
          <w:b/>
        </w:rPr>
      </w:pPr>
    </w:p>
    <w:p w14:paraId="7E9B12F8" w14:textId="77777777" w:rsidR="008548B8" w:rsidRPr="008548B8" w:rsidRDefault="008548B8" w:rsidP="00A812F7">
      <w:pPr>
        <w:rPr>
          <w:b/>
        </w:rPr>
      </w:pPr>
    </w:p>
    <w:p w14:paraId="1E33B44C" w14:textId="77777777" w:rsidR="001A2799" w:rsidRDefault="001A2799" w:rsidP="00A812F7">
      <w:pPr>
        <w:rPr>
          <w:b/>
        </w:rPr>
        <w:sectPr w:rsidR="001A2799" w:rsidSect="00450F19"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098995B" w14:textId="285D0A84" w:rsidR="008813CB" w:rsidRDefault="00A13518" w:rsidP="00A812F7">
      <w:pPr>
        <w:rPr>
          <w:b/>
        </w:rPr>
      </w:pPr>
      <w:r>
        <w:rPr>
          <w:b/>
        </w:rPr>
        <w:lastRenderedPageBreak/>
        <w:t xml:space="preserve">Electronic Supplementary Material </w:t>
      </w:r>
      <w:r w:rsidR="008813CB" w:rsidRPr="008548B8">
        <w:rPr>
          <w:b/>
        </w:rPr>
        <w:t xml:space="preserve">4 </w:t>
      </w:r>
      <w:r w:rsidR="008813CB" w:rsidRPr="00704EA6">
        <w:t>Grading of studies according to Newcastle-Ottawa Scale</w:t>
      </w:r>
    </w:p>
    <w:tbl>
      <w:tblPr>
        <w:tblStyle w:val="TableGridLight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417"/>
        <w:gridCol w:w="1417"/>
        <w:gridCol w:w="1418"/>
        <w:gridCol w:w="1417"/>
        <w:gridCol w:w="1418"/>
        <w:gridCol w:w="1417"/>
        <w:gridCol w:w="1418"/>
        <w:gridCol w:w="1417"/>
        <w:gridCol w:w="1418"/>
      </w:tblGrid>
      <w:tr w:rsidR="00850C81" w:rsidRPr="0039203F" w14:paraId="05EB33B6" w14:textId="77777777" w:rsidTr="00704EA6">
        <w:trPr>
          <w:trHeight w:val="408"/>
        </w:trPr>
        <w:tc>
          <w:tcPr>
            <w:tcW w:w="2122" w:type="dxa"/>
            <w:vMerge w:val="restart"/>
            <w:shd w:val="clear" w:color="auto" w:fill="D9D9D9" w:themeFill="background1" w:themeFillShade="D9"/>
            <w:hideMark/>
          </w:tcPr>
          <w:p w14:paraId="3940186B" w14:textId="77777777" w:rsidR="001A2799" w:rsidRPr="0039203F" w:rsidRDefault="001A2799" w:rsidP="00D72D3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Study name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hideMark/>
          </w:tcPr>
          <w:p w14:paraId="6AF58AF9" w14:textId="77777777" w:rsidR="001A2799" w:rsidRPr="0039203F" w:rsidRDefault="001A2799" w:rsidP="00D72D3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perscript"/>
                <w:lang w:val="en-GB" w:eastAsia="en-GB"/>
              </w:rPr>
            </w:pPr>
            <w:r w:rsidRPr="0039203F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Representativeness of the cohort (Max 1 star)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perscript"/>
                <w:lang w:val="en-GB" w:eastAsia="en-GB"/>
              </w:rPr>
              <w:t>1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hideMark/>
          </w:tcPr>
          <w:p w14:paraId="68E164F2" w14:textId="77777777" w:rsidR="001A2799" w:rsidRPr="0039203F" w:rsidRDefault="001A2799" w:rsidP="00D72D3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perscript"/>
                <w:lang w:val="en-GB" w:eastAsia="en-GB"/>
              </w:rPr>
            </w:pPr>
            <w:r w:rsidRPr="0039203F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Selection of the non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-</w:t>
            </w:r>
            <w:r w:rsidRPr="0039203F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exposed in the cohort </w:t>
            </w:r>
            <w:r w:rsidR="00850C81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39203F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(Max 1 star)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perscript"/>
                <w:lang w:val="en-GB" w:eastAsia="en-GB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hideMark/>
          </w:tcPr>
          <w:p w14:paraId="29EA86BC" w14:textId="77777777" w:rsidR="001A2799" w:rsidRPr="0039203F" w:rsidRDefault="001A2799" w:rsidP="00D72D3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perscript"/>
                <w:lang w:val="en-GB" w:eastAsia="en-GB"/>
              </w:rPr>
            </w:pPr>
            <w:r w:rsidRPr="0039203F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Ascertainment of exposure </w:t>
            </w:r>
            <w:r w:rsidR="00850C81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39203F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(</w:t>
            </w:r>
            <w:r w:rsidR="00850C81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M</w:t>
            </w:r>
            <w:r w:rsidRPr="0039203F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ax 1 star)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perscript"/>
                <w:lang w:val="en-GB" w:eastAsia="en-GB"/>
              </w:rPr>
              <w:t>3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hideMark/>
          </w:tcPr>
          <w:p w14:paraId="253FA693" w14:textId="77777777" w:rsidR="001A2799" w:rsidRPr="0039203F" w:rsidRDefault="001A2799" w:rsidP="00D72D3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perscript"/>
                <w:lang w:val="en-GB" w:eastAsia="en-GB"/>
              </w:rPr>
            </w:pPr>
            <w:r w:rsidRPr="0039203F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Demonstration that outcome of interest was not present at start of study </w:t>
            </w:r>
            <w:r w:rsidR="00850C81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39203F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(Max 1 star)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perscript"/>
                <w:lang w:val="en-GB" w:eastAsia="en-GB"/>
              </w:rPr>
              <w:t>4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hideMark/>
          </w:tcPr>
          <w:p w14:paraId="15E62BCC" w14:textId="77777777" w:rsidR="001A2799" w:rsidRPr="0039203F" w:rsidRDefault="001A2799" w:rsidP="00D72D3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perscript"/>
                <w:lang w:val="en-GB" w:eastAsia="en-GB"/>
              </w:rPr>
            </w:pPr>
            <w:r w:rsidRPr="0039203F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Comparability of subjects in cohort on the basis of the design or analysis</w:t>
            </w:r>
            <w:r w:rsidR="00850C81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39203F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(Max 2 stars)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perscript"/>
                <w:lang w:val="en-GB" w:eastAsia="en-GB"/>
              </w:rPr>
              <w:t>5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hideMark/>
          </w:tcPr>
          <w:p w14:paraId="3A2AF525" w14:textId="77777777" w:rsidR="001A2799" w:rsidRPr="0039203F" w:rsidRDefault="001A2799" w:rsidP="00D72D3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perscript"/>
                <w:lang w:val="en-GB" w:eastAsia="en-GB"/>
              </w:rPr>
            </w:pPr>
            <w:r w:rsidRPr="0039203F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Assessment of outcome </w:t>
            </w:r>
            <w:r w:rsidR="00850C81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39203F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(</w:t>
            </w:r>
            <w:r w:rsidR="00850C81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M</w:t>
            </w:r>
            <w:r w:rsidRPr="0039203F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ax 1 star)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perscript"/>
                <w:lang w:val="en-GB" w:eastAsia="en-GB"/>
              </w:rPr>
              <w:t>6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hideMark/>
          </w:tcPr>
          <w:p w14:paraId="1D0B6396" w14:textId="77777777" w:rsidR="001A2799" w:rsidRPr="0039203F" w:rsidRDefault="001A2799" w:rsidP="00D72D3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perscript"/>
                <w:lang w:val="en-GB" w:eastAsia="en-GB"/>
              </w:rPr>
            </w:pPr>
            <w:r w:rsidRPr="0039203F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Was follow-up long enough for outcomes to occur? </w:t>
            </w:r>
            <w:r w:rsidR="00850C81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39203F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(</w:t>
            </w:r>
            <w:r w:rsidR="00850C81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M</w:t>
            </w:r>
            <w:r w:rsidRPr="0039203F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ax 1 star)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perscript"/>
                <w:lang w:val="en-GB" w:eastAsia="en-GB"/>
              </w:rPr>
              <w:t>7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hideMark/>
          </w:tcPr>
          <w:p w14:paraId="58F82E7C" w14:textId="77777777" w:rsidR="001A2799" w:rsidRPr="0039203F" w:rsidRDefault="001A2799" w:rsidP="00D72D3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perscript"/>
                <w:lang w:val="en-GB" w:eastAsia="en-GB"/>
              </w:rPr>
            </w:pPr>
            <w:r w:rsidRPr="0039203F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Adequacy of follow</w:t>
            </w:r>
            <w:r w:rsidR="00415A06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-</w:t>
            </w:r>
            <w:r w:rsidRPr="0039203F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up of cohorts </w:t>
            </w:r>
            <w:r w:rsidR="00850C81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39203F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(</w:t>
            </w:r>
            <w:r w:rsidR="00850C81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M</w:t>
            </w:r>
            <w:r w:rsidRPr="0039203F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ax 1 star)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vertAlign w:val="superscript"/>
                <w:lang w:val="en-GB" w:eastAsia="en-GB"/>
              </w:rPr>
              <w:t>8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hideMark/>
          </w:tcPr>
          <w:p w14:paraId="441C1F57" w14:textId="77777777" w:rsidR="001A2799" w:rsidRPr="0039203F" w:rsidRDefault="001A2799" w:rsidP="00D72D3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Total </w:t>
            </w:r>
            <w:r w:rsidR="008D4868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  <w:t>(</w:t>
            </w:r>
            <w:r w:rsidRPr="0039203F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out of 9 stars</w:t>
            </w:r>
            <w:r w:rsidR="008D4868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)</w:t>
            </w:r>
          </w:p>
        </w:tc>
      </w:tr>
      <w:tr w:rsidR="00850C81" w:rsidRPr="0039203F" w14:paraId="786030FB" w14:textId="77777777" w:rsidTr="00704EA6">
        <w:trPr>
          <w:trHeight w:val="408"/>
        </w:trPr>
        <w:tc>
          <w:tcPr>
            <w:tcW w:w="2122" w:type="dxa"/>
            <w:vMerge/>
            <w:shd w:val="clear" w:color="auto" w:fill="D9D9D9" w:themeFill="background1" w:themeFillShade="D9"/>
            <w:hideMark/>
          </w:tcPr>
          <w:p w14:paraId="2B2B7E32" w14:textId="77777777" w:rsidR="001A2799" w:rsidRPr="0039203F" w:rsidRDefault="001A2799" w:rsidP="00D72D3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  <w:hideMark/>
          </w:tcPr>
          <w:p w14:paraId="3E951D08" w14:textId="77777777" w:rsidR="001A2799" w:rsidRPr="0039203F" w:rsidRDefault="001A2799" w:rsidP="00D72D3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  <w:hideMark/>
          </w:tcPr>
          <w:p w14:paraId="79877FB7" w14:textId="77777777" w:rsidR="001A2799" w:rsidRPr="0039203F" w:rsidRDefault="001A2799" w:rsidP="00D72D3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hideMark/>
          </w:tcPr>
          <w:p w14:paraId="5E3B7814" w14:textId="77777777" w:rsidR="001A2799" w:rsidRPr="0039203F" w:rsidRDefault="001A2799" w:rsidP="00D72D3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  <w:hideMark/>
          </w:tcPr>
          <w:p w14:paraId="2A7A86FC" w14:textId="77777777" w:rsidR="001A2799" w:rsidRPr="0039203F" w:rsidRDefault="001A2799" w:rsidP="00D72D3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hideMark/>
          </w:tcPr>
          <w:p w14:paraId="399944B8" w14:textId="77777777" w:rsidR="001A2799" w:rsidRPr="0039203F" w:rsidRDefault="001A2799" w:rsidP="00D72D3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  <w:hideMark/>
          </w:tcPr>
          <w:p w14:paraId="47EE1226" w14:textId="77777777" w:rsidR="001A2799" w:rsidRPr="0039203F" w:rsidRDefault="001A2799" w:rsidP="00D72D3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hideMark/>
          </w:tcPr>
          <w:p w14:paraId="133B0457" w14:textId="77777777" w:rsidR="001A2799" w:rsidRPr="0039203F" w:rsidRDefault="001A2799" w:rsidP="00D72D3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  <w:hideMark/>
          </w:tcPr>
          <w:p w14:paraId="5A222A7C" w14:textId="77777777" w:rsidR="001A2799" w:rsidRPr="0039203F" w:rsidRDefault="001A2799" w:rsidP="00D72D3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hideMark/>
          </w:tcPr>
          <w:p w14:paraId="6BC4CFAE" w14:textId="77777777" w:rsidR="001A2799" w:rsidRPr="0039203F" w:rsidRDefault="001A2799" w:rsidP="00D72D3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50C81" w:rsidRPr="0039203F" w14:paraId="6268E057" w14:textId="77777777" w:rsidTr="00850C81">
        <w:trPr>
          <w:trHeight w:val="225"/>
        </w:trPr>
        <w:tc>
          <w:tcPr>
            <w:tcW w:w="2122" w:type="dxa"/>
            <w:noWrap/>
            <w:hideMark/>
          </w:tcPr>
          <w:p w14:paraId="1D44073F" w14:textId="00EB0107" w:rsidR="001A2799" w:rsidRPr="0039203F" w:rsidRDefault="001A2799" w:rsidP="00D72D3B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Castro-Jaramillo</w:t>
            </w:r>
            <w:r w:rsidR="00850C81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 xml:space="preserve"> et al. (</w:t>
            </w: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2012</w:t>
            </w:r>
            <w:r w:rsidR="00850C81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)</w:t>
            </w:r>
            <w:r w:rsidR="00704EA6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 xml:space="preserve"> [</w:t>
            </w:r>
            <w:r w:rsidR="00A13518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29</w:t>
            </w:r>
            <w:r w:rsidR="00704EA6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]</w:t>
            </w:r>
          </w:p>
        </w:tc>
        <w:tc>
          <w:tcPr>
            <w:tcW w:w="1417" w:type="dxa"/>
            <w:hideMark/>
          </w:tcPr>
          <w:p w14:paraId="55D6AB51" w14:textId="77777777" w:rsidR="001A2799" w:rsidRPr="0039203F" w:rsidRDefault="001A2799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417" w:type="dxa"/>
            <w:hideMark/>
          </w:tcPr>
          <w:p w14:paraId="27771B71" w14:textId="77777777" w:rsidR="001A2799" w:rsidRPr="0039203F" w:rsidRDefault="001A2799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418" w:type="dxa"/>
            <w:hideMark/>
          </w:tcPr>
          <w:p w14:paraId="1F648FCD" w14:textId="77777777" w:rsidR="001A2799" w:rsidRPr="0039203F" w:rsidRDefault="001A2799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417" w:type="dxa"/>
            <w:hideMark/>
          </w:tcPr>
          <w:p w14:paraId="6FED6577" w14:textId="77777777" w:rsidR="001A2799" w:rsidRPr="0039203F" w:rsidRDefault="001A2799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418" w:type="dxa"/>
            <w:hideMark/>
          </w:tcPr>
          <w:p w14:paraId="015A76B4" w14:textId="77777777" w:rsidR="001A2799" w:rsidRPr="0039203F" w:rsidRDefault="001A2799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417" w:type="dxa"/>
            <w:hideMark/>
          </w:tcPr>
          <w:p w14:paraId="06887D3C" w14:textId="77777777" w:rsidR="001A2799" w:rsidRPr="0039203F" w:rsidRDefault="001A2799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418" w:type="dxa"/>
            <w:hideMark/>
          </w:tcPr>
          <w:p w14:paraId="3D390FDC" w14:textId="77777777" w:rsidR="001A2799" w:rsidRPr="0039203F" w:rsidRDefault="001A2799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417" w:type="dxa"/>
            <w:hideMark/>
          </w:tcPr>
          <w:p w14:paraId="51223E93" w14:textId="77777777" w:rsidR="001A2799" w:rsidRPr="0039203F" w:rsidRDefault="001A2799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29C76B37" w14:textId="77777777" w:rsidR="001A2799" w:rsidRPr="0039203F" w:rsidRDefault="001A2799" w:rsidP="00D72D3B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b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</w:tr>
      <w:tr w:rsidR="00850C81" w:rsidRPr="0039203F" w14:paraId="02459079" w14:textId="77777777" w:rsidTr="00850C81">
        <w:trPr>
          <w:trHeight w:val="240"/>
        </w:trPr>
        <w:tc>
          <w:tcPr>
            <w:tcW w:w="2122" w:type="dxa"/>
            <w:noWrap/>
            <w:hideMark/>
          </w:tcPr>
          <w:p w14:paraId="6C734EC2" w14:textId="05B64B50" w:rsidR="001A2799" w:rsidRPr="0039203F" w:rsidRDefault="001A2799" w:rsidP="00D72D3B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 xml:space="preserve">Kanters </w:t>
            </w:r>
            <w:r w:rsidR="00850C81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et al. (</w:t>
            </w: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2014</w:t>
            </w:r>
            <w:r w:rsidR="00850C81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)</w:t>
            </w:r>
            <w:r w:rsidR="00704EA6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 xml:space="preserve"> [</w:t>
            </w:r>
            <w:r w:rsidR="00A13518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30</w:t>
            </w:r>
            <w:r w:rsidR="00704EA6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]</w:t>
            </w:r>
          </w:p>
        </w:tc>
        <w:tc>
          <w:tcPr>
            <w:tcW w:w="1417" w:type="dxa"/>
            <w:noWrap/>
            <w:hideMark/>
          </w:tcPr>
          <w:p w14:paraId="1EA14A8F" w14:textId="77777777" w:rsidR="001A2799" w:rsidRPr="0039203F" w:rsidRDefault="001A2799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417" w:type="dxa"/>
            <w:noWrap/>
            <w:hideMark/>
          </w:tcPr>
          <w:p w14:paraId="2CB620F3" w14:textId="77777777" w:rsidR="001A2799" w:rsidRPr="0039203F" w:rsidRDefault="001A2799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621ACB50" w14:textId="77777777" w:rsidR="001A2799" w:rsidRPr="0039203F" w:rsidRDefault="001A2799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417" w:type="dxa"/>
            <w:noWrap/>
            <w:hideMark/>
          </w:tcPr>
          <w:p w14:paraId="38F6AF61" w14:textId="77777777" w:rsidR="001A2799" w:rsidRPr="0039203F" w:rsidRDefault="001A2799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6AB2E49E" w14:textId="77777777" w:rsidR="001A2799" w:rsidRPr="0039203F" w:rsidRDefault="001A2799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417" w:type="dxa"/>
            <w:noWrap/>
            <w:hideMark/>
          </w:tcPr>
          <w:p w14:paraId="6BF96D11" w14:textId="77777777" w:rsidR="001A2799" w:rsidRPr="0039203F" w:rsidRDefault="001A2799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5ADA260D" w14:textId="77777777" w:rsidR="001A2799" w:rsidRPr="0039203F" w:rsidRDefault="001A2799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417" w:type="dxa"/>
            <w:noWrap/>
            <w:hideMark/>
          </w:tcPr>
          <w:p w14:paraId="7DF2AABE" w14:textId="77777777" w:rsidR="001A2799" w:rsidRPr="0039203F" w:rsidRDefault="001A2799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618D3C0C" w14:textId="77777777" w:rsidR="001A2799" w:rsidRPr="0039203F" w:rsidRDefault="001A2799" w:rsidP="00D72D3B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b/>
                <w:color w:val="000000"/>
                <w:sz w:val="16"/>
                <w:szCs w:val="16"/>
                <w:lang w:val="en-GB" w:eastAsia="en-GB"/>
              </w:rPr>
              <w:t>5</w:t>
            </w:r>
          </w:p>
        </w:tc>
      </w:tr>
      <w:tr w:rsidR="00850C81" w:rsidRPr="0039203F" w14:paraId="25AE2609" w14:textId="77777777" w:rsidTr="00850C81">
        <w:trPr>
          <w:trHeight w:val="240"/>
        </w:trPr>
        <w:tc>
          <w:tcPr>
            <w:tcW w:w="2122" w:type="dxa"/>
            <w:noWrap/>
            <w:hideMark/>
          </w:tcPr>
          <w:p w14:paraId="41C42BF4" w14:textId="2DCD7200" w:rsidR="00850C81" w:rsidRPr="0039203F" w:rsidRDefault="00850C81" w:rsidP="00D72D3B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 xml:space="preserve">Kanters </w:t>
            </w:r>
            <w:r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et al. (</w:t>
            </w: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2011</w:t>
            </w:r>
            <w:r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)</w:t>
            </w:r>
            <w:r w:rsidR="00704EA6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 xml:space="preserve"> [</w:t>
            </w:r>
            <w:r w:rsidR="00A13518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31</w:t>
            </w:r>
            <w:r w:rsidR="00704EA6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]</w:t>
            </w:r>
          </w:p>
        </w:tc>
        <w:tc>
          <w:tcPr>
            <w:tcW w:w="1417" w:type="dxa"/>
            <w:noWrap/>
            <w:hideMark/>
          </w:tcPr>
          <w:p w14:paraId="1DD6F9C0" w14:textId="77777777" w:rsidR="00850C81" w:rsidRPr="0039203F" w:rsidRDefault="00850C81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417" w:type="dxa"/>
            <w:noWrap/>
            <w:hideMark/>
          </w:tcPr>
          <w:p w14:paraId="5B37F784" w14:textId="77777777" w:rsidR="00850C81" w:rsidRPr="0039203F" w:rsidRDefault="00850C81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0D1F68B6" w14:textId="77777777" w:rsidR="00850C81" w:rsidRPr="0039203F" w:rsidRDefault="00850C81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417" w:type="dxa"/>
            <w:noWrap/>
            <w:hideMark/>
          </w:tcPr>
          <w:p w14:paraId="0900B4DC" w14:textId="77777777" w:rsidR="00850C81" w:rsidRPr="0039203F" w:rsidRDefault="00850C81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7B270BDF" w14:textId="77777777" w:rsidR="00850C81" w:rsidRPr="0039203F" w:rsidRDefault="00850C81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417" w:type="dxa"/>
            <w:noWrap/>
            <w:hideMark/>
          </w:tcPr>
          <w:p w14:paraId="23FF73CF" w14:textId="77777777" w:rsidR="00850C81" w:rsidRPr="0039203F" w:rsidRDefault="00850C81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1A0A812D" w14:textId="77777777" w:rsidR="00850C81" w:rsidRPr="0039203F" w:rsidRDefault="00850C81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417" w:type="dxa"/>
            <w:noWrap/>
            <w:hideMark/>
          </w:tcPr>
          <w:p w14:paraId="200A5EEF" w14:textId="77777777" w:rsidR="00850C81" w:rsidRPr="0039203F" w:rsidRDefault="00850C81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48E8CA85" w14:textId="77777777" w:rsidR="00850C81" w:rsidRPr="0039203F" w:rsidRDefault="00850C81" w:rsidP="00D72D3B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b/>
                <w:color w:val="000000"/>
                <w:sz w:val="16"/>
                <w:szCs w:val="16"/>
                <w:lang w:val="en-GB" w:eastAsia="en-GB"/>
              </w:rPr>
              <w:t>4</w:t>
            </w:r>
          </w:p>
        </w:tc>
      </w:tr>
      <w:tr w:rsidR="00850C81" w:rsidRPr="0039203F" w14:paraId="485B2AAF" w14:textId="77777777" w:rsidTr="00850C81">
        <w:trPr>
          <w:trHeight w:val="240"/>
        </w:trPr>
        <w:tc>
          <w:tcPr>
            <w:tcW w:w="2122" w:type="dxa"/>
            <w:noWrap/>
            <w:hideMark/>
          </w:tcPr>
          <w:p w14:paraId="24F5F951" w14:textId="69EFAD86" w:rsidR="00850C81" w:rsidRPr="0039203F" w:rsidRDefault="00850C81" w:rsidP="00D72D3B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 xml:space="preserve">Kanters </w:t>
            </w:r>
            <w:r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et al.</w:t>
            </w: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(</w:t>
            </w: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2015</w:t>
            </w:r>
            <w:r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)</w:t>
            </w:r>
            <w:r w:rsidR="00704EA6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 xml:space="preserve"> [</w:t>
            </w:r>
            <w:r w:rsidR="00A13518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32</w:t>
            </w:r>
            <w:r w:rsidR="00704EA6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]</w:t>
            </w:r>
          </w:p>
        </w:tc>
        <w:tc>
          <w:tcPr>
            <w:tcW w:w="1417" w:type="dxa"/>
            <w:noWrap/>
            <w:hideMark/>
          </w:tcPr>
          <w:p w14:paraId="0B6A6E4C" w14:textId="77777777" w:rsidR="00850C81" w:rsidRPr="0039203F" w:rsidRDefault="00850C81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417" w:type="dxa"/>
            <w:noWrap/>
            <w:hideMark/>
          </w:tcPr>
          <w:p w14:paraId="0D16133C" w14:textId="77777777" w:rsidR="00850C81" w:rsidRPr="0039203F" w:rsidRDefault="00850C81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22EC8C10" w14:textId="77777777" w:rsidR="00850C81" w:rsidRPr="0039203F" w:rsidRDefault="00850C81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417" w:type="dxa"/>
            <w:noWrap/>
            <w:hideMark/>
          </w:tcPr>
          <w:p w14:paraId="67C5FC2E" w14:textId="77777777" w:rsidR="00850C81" w:rsidRPr="0039203F" w:rsidRDefault="00850C81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31685DA8" w14:textId="77777777" w:rsidR="00850C81" w:rsidRPr="0039203F" w:rsidRDefault="00850C81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417" w:type="dxa"/>
            <w:noWrap/>
            <w:hideMark/>
          </w:tcPr>
          <w:p w14:paraId="0BDDD3EB" w14:textId="77777777" w:rsidR="00850C81" w:rsidRPr="0039203F" w:rsidRDefault="00850C81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5817A8B3" w14:textId="77777777" w:rsidR="00850C81" w:rsidRPr="0039203F" w:rsidRDefault="00850C81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417" w:type="dxa"/>
            <w:noWrap/>
            <w:hideMark/>
          </w:tcPr>
          <w:p w14:paraId="1EAFBC10" w14:textId="77777777" w:rsidR="00850C81" w:rsidRPr="0039203F" w:rsidRDefault="00850C81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56CE6DE7" w14:textId="77777777" w:rsidR="00850C81" w:rsidRPr="0039203F" w:rsidRDefault="00850C81" w:rsidP="00D72D3B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b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</w:tr>
      <w:tr w:rsidR="00850C81" w:rsidRPr="0039203F" w14:paraId="5CF415DE" w14:textId="77777777" w:rsidTr="00850C81">
        <w:trPr>
          <w:trHeight w:val="240"/>
        </w:trPr>
        <w:tc>
          <w:tcPr>
            <w:tcW w:w="2122" w:type="dxa"/>
            <w:hideMark/>
          </w:tcPr>
          <w:p w14:paraId="6C814766" w14:textId="36DED991" w:rsidR="00850C81" w:rsidRPr="0039203F" w:rsidRDefault="00850C81" w:rsidP="00D72D3B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 xml:space="preserve">Winquist </w:t>
            </w:r>
            <w:r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et al. (</w:t>
            </w: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2014</w:t>
            </w:r>
            <w:r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)</w:t>
            </w:r>
            <w:r w:rsidR="00704EA6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 xml:space="preserve"> [</w:t>
            </w:r>
            <w:r w:rsidR="00A13518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33</w:t>
            </w:r>
            <w:r w:rsidR="00704EA6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]</w:t>
            </w:r>
          </w:p>
        </w:tc>
        <w:tc>
          <w:tcPr>
            <w:tcW w:w="1417" w:type="dxa"/>
            <w:noWrap/>
            <w:hideMark/>
          </w:tcPr>
          <w:p w14:paraId="369D0D5D" w14:textId="77777777" w:rsidR="00850C81" w:rsidRPr="0039203F" w:rsidRDefault="00850C81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417" w:type="dxa"/>
            <w:noWrap/>
            <w:hideMark/>
          </w:tcPr>
          <w:p w14:paraId="4216859F" w14:textId="77777777" w:rsidR="00850C81" w:rsidRPr="0039203F" w:rsidRDefault="00850C81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7511009F" w14:textId="77777777" w:rsidR="00850C81" w:rsidRPr="0039203F" w:rsidRDefault="00850C81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417" w:type="dxa"/>
            <w:noWrap/>
            <w:hideMark/>
          </w:tcPr>
          <w:p w14:paraId="2851C821" w14:textId="77777777" w:rsidR="00850C81" w:rsidRPr="0039203F" w:rsidRDefault="00850C81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647750E9" w14:textId="77777777" w:rsidR="00850C81" w:rsidRPr="0039203F" w:rsidRDefault="00850C81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417" w:type="dxa"/>
            <w:noWrap/>
            <w:hideMark/>
          </w:tcPr>
          <w:p w14:paraId="5067D9F4" w14:textId="77777777" w:rsidR="00850C81" w:rsidRPr="0039203F" w:rsidRDefault="00850C81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3B214147" w14:textId="77777777" w:rsidR="00850C81" w:rsidRPr="0039203F" w:rsidRDefault="00850C81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417" w:type="dxa"/>
            <w:noWrap/>
            <w:hideMark/>
          </w:tcPr>
          <w:p w14:paraId="05D22041" w14:textId="77777777" w:rsidR="00850C81" w:rsidRPr="0039203F" w:rsidRDefault="00850C81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692C20D2" w14:textId="77777777" w:rsidR="00850C81" w:rsidRPr="0039203F" w:rsidRDefault="00850C81" w:rsidP="00D72D3B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b/>
                <w:color w:val="000000"/>
                <w:sz w:val="16"/>
                <w:szCs w:val="16"/>
                <w:lang w:val="en-GB" w:eastAsia="en-GB"/>
              </w:rPr>
              <w:t>2</w:t>
            </w:r>
          </w:p>
        </w:tc>
      </w:tr>
      <w:tr w:rsidR="00850C81" w:rsidRPr="0039203F" w14:paraId="7FF0E783" w14:textId="77777777" w:rsidTr="00850C81">
        <w:trPr>
          <w:trHeight w:val="240"/>
        </w:trPr>
        <w:tc>
          <w:tcPr>
            <w:tcW w:w="2122" w:type="dxa"/>
          </w:tcPr>
          <w:p w14:paraId="1AF7CFF9" w14:textId="2328E1B6" w:rsidR="00850C81" w:rsidRPr="0039203F" w:rsidRDefault="00850C81" w:rsidP="00D72D3B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Kanters et al. (2017)</w:t>
            </w:r>
            <w:r w:rsidR="00704EA6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 xml:space="preserve"> [</w:t>
            </w:r>
            <w:r w:rsidR="00A13518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36</w:t>
            </w:r>
            <w:r w:rsidR="00704EA6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]</w:t>
            </w:r>
          </w:p>
        </w:tc>
        <w:tc>
          <w:tcPr>
            <w:tcW w:w="1417" w:type="dxa"/>
            <w:noWrap/>
          </w:tcPr>
          <w:p w14:paraId="2FF253A2" w14:textId="77777777" w:rsidR="00850C81" w:rsidRPr="0039203F" w:rsidRDefault="00850C81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417" w:type="dxa"/>
            <w:noWrap/>
          </w:tcPr>
          <w:p w14:paraId="7E7F2EF6" w14:textId="77777777" w:rsidR="00850C81" w:rsidRPr="0039203F" w:rsidRDefault="00850C81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418" w:type="dxa"/>
            <w:noWrap/>
          </w:tcPr>
          <w:p w14:paraId="70398DA6" w14:textId="77777777" w:rsidR="00850C81" w:rsidRPr="0039203F" w:rsidRDefault="00850C81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417" w:type="dxa"/>
            <w:noWrap/>
          </w:tcPr>
          <w:p w14:paraId="6AFC03ED" w14:textId="77777777" w:rsidR="00850C81" w:rsidRPr="0039203F" w:rsidRDefault="00850C81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418" w:type="dxa"/>
            <w:noWrap/>
          </w:tcPr>
          <w:p w14:paraId="612F8738" w14:textId="77777777" w:rsidR="00850C81" w:rsidRPr="0039203F" w:rsidRDefault="00850C81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417" w:type="dxa"/>
            <w:noWrap/>
          </w:tcPr>
          <w:p w14:paraId="77634D60" w14:textId="77777777" w:rsidR="00850C81" w:rsidRPr="0039203F" w:rsidRDefault="00850C81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418" w:type="dxa"/>
            <w:noWrap/>
          </w:tcPr>
          <w:p w14:paraId="379C5A81" w14:textId="77777777" w:rsidR="00850C81" w:rsidRPr="0039203F" w:rsidRDefault="00850C81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417" w:type="dxa"/>
            <w:noWrap/>
          </w:tcPr>
          <w:p w14:paraId="0448DFCF" w14:textId="77777777" w:rsidR="00850C81" w:rsidRPr="0039203F" w:rsidRDefault="00850C81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418" w:type="dxa"/>
            <w:noWrap/>
          </w:tcPr>
          <w:p w14:paraId="7ABEAC9C" w14:textId="77777777" w:rsidR="00850C81" w:rsidRPr="0039203F" w:rsidRDefault="00850C81" w:rsidP="00D72D3B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/>
                <w:b/>
                <w:color w:val="000000"/>
                <w:sz w:val="16"/>
                <w:szCs w:val="16"/>
                <w:lang w:val="en-GB" w:eastAsia="en-GB"/>
              </w:rPr>
              <w:t>5</w:t>
            </w:r>
          </w:p>
        </w:tc>
      </w:tr>
      <w:tr w:rsidR="00850C81" w:rsidRPr="0039203F" w14:paraId="71972055" w14:textId="77777777" w:rsidTr="00850C81">
        <w:trPr>
          <w:trHeight w:val="240"/>
        </w:trPr>
        <w:tc>
          <w:tcPr>
            <w:tcW w:w="2122" w:type="dxa"/>
            <w:noWrap/>
            <w:hideMark/>
          </w:tcPr>
          <w:p w14:paraId="57EE7CC2" w14:textId="17248634" w:rsidR="00850C81" w:rsidRPr="0039203F" w:rsidRDefault="00850C81" w:rsidP="00D72D3B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 xml:space="preserve">Guo </w:t>
            </w:r>
            <w:r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et al. (</w:t>
            </w: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2012</w:t>
            </w:r>
            <w:r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)</w:t>
            </w:r>
            <w:r w:rsidR="00704EA6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 xml:space="preserve"> [</w:t>
            </w:r>
            <w:r w:rsidR="00A13518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34</w:t>
            </w:r>
            <w:r w:rsidR="00704EA6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]</w:t>
            </w:r>
          </w:p>
        </w:tc>
        <w:tc>
          <w:tcPr>
            <w:tcW w:w="1417" w:type="dxa"/>
            <w:noWrap/>
            <w:hideMark/>
          </w:tcPr>
          <w:p w14:paraId="7334F52A" w14:textId="77777777" w:rsidR="00850C81" w:rsidRPr="0039203F" w:rsidRDefault="00850C81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417" w:type="dxa"/>
            <w:noWrap/>
            <w:hideMark/>
          </w:tcPr>
          <w:p w14:paraId="51AE5287" w14:textId="77777777" w:rsidR="00850C81" w:rsidRPr="0039203F" w:rsidRDefault="00850C81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27A0F211" w14:textId="77777777" w:rsidR="00850C81" w:rsidRPr="0039203F" w:rsidRDefault="00850C81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417" w:type="dxa"/>
            <w:noWrap/>
            <w:hideMark/>
          </w:tcPr>
          <w:p w14:paraId="647334AA" w14:textId="77777777" w:rsidR="00850C81" w:rsidRPr="0039203F" w:rsidRDefault="00850C81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32B84A54" w14:textId="77777777" w:rsidR="00850C81" w:rsidRPr="0039203F" w:rsidRDefault="00850C81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417" w:type="dxa"/>
            <w:noWrap/>
            <w:hideMark/>
          </w:tcPr>
          <w:p w14:paraId="630859EC" w14:textId="77777777" w:rsidR="00850C81" w:rsidRPr="0039203F" w:rsidRDefault="00850C81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526E91AB" w14:textId="77777777" w:rsidR="00850C81" w:rsidRPr="0039203F" w:rsidRDefault="00850C81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417" w:type="dxa"/>
            <w:noWrap/>
            <w:hideMark/>
          </w:tcPr>
          <w:p w14:paraId="76D72C47" w14:textId="77777777" w:rsidR="00850C81" w:rsidRPr="0039203F" w:rsidRDefault="00850C81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37CA93DC" w14:textId="77777777" w:rsidR="00850C81" w:rsidRPr="0039203F" w:rsidRDefault="00850C81" w:rsidP="00D72D3B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b/>
                <w:color w:val="000000"/>
                <w:sz w:val="16"/>
                <w:szCs w:val="16"/>
                <w:lang w:val="en-GB" w:eastAsia="en-GB"/>
              </w:rPr>
              <w:t>2</w:t>
            </w:r>
          </w:p>
        </w:tc>
      </w:tr>
      <w:tr w:rsidR="00850C81" w:rsidRPr="0039203F" w14:paraId="12840343" w14:textId="77777777" w:rsidTr="00850C81">
        <w:trPr>
          <w:trHeight w:val="240"/>
        </w:trPr>
        <w:tc>
          <w:tcPr>
            <w:tcW w:w="2122" w:type="dxa"/>
            <w:noWrap/>
            <w:hideMark/>
          </w:tcPr>
          <w:p w14:paraId="4DC04CAC" w14:textId="26FB478F" w:rsidR="001A2799" w:rsidRPr="0039203F" w:rsidRDefault="001A2799" w:rsidP="00D72D3B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 xml:space="preserve">Wyatt </w:t>
            </w:r>
            <w:r w:rsidR="00850C81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et al. (</w:t>
            </w: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2012</w:t>
            </w:r>
            <w:r w:rsidR="00850C81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)</w:t>
            </w:r>
            <w:r w:rsidR="00704EA6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 xml:space="preserve"> [</w:t>
            </w:r>
            <w:r w:rsidR="00A13518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35</w:t>
            </w:r>
            <w:r w:rsidR="00704EA6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]</w:t>
            </w:r>
          </w:p>
        </w:tc>
        <w:tc>
          <w:tcPr>
            <w:tcW w:w="1417" w:type="dxa"/>
            <w:noWrap/>
            <w:hideMark/>
          </w:tcPr>
          <w:p w14:paraId="654A3C9F" w14:textId="77777777" w:rsidR="001A2799" w:rsidRPr="0039203F" w:rsidRDefault="001A2799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417" w:type="dxa"/>
            <w:noWrap/>
            <w:hideMark/>
          </w:tcPr>
          <w:p w14:paraId="6C048D4E" w14:textId="77777777" w:rsidR="001A2799" w:rsidRPr="0039203F" w:rsidRDefault="001A2799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05ADD89C" w14:textId="77777777" w:rsidR="001A2799" w:rsidRPr="0039203F" w:rsidRDefault="001A2799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417" w:type="dxa"/>
            <w:noWrap/>
            <w:hideMark/>
          </w:tcPr>
          <w:p w14:paraId="795B821B" w14:textId="77777777" w:rsidR="001A2799" w:rsidRPr="0039203F" w:rsidRDefault="001A2799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469B30CE" w14:textId="77777777" w:rsidR="001A2799" w:rsidRPr="0039203F" w:rsidRDefault="001A2799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417" w:type="dxa"/>
            <w:noWrap/>
            <w:hideMark/>
          </w:tcPr>
          <w:p w14:paraId="4AAC375C" w14:textId="77777777" w:rsidR="001A2799" w:rsidRPr="0039203F" w:rsidRDefault="001A2799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4BD4AD2C" w14:textId="77777777" w:rsidR="001A2799" w:rsidRPr="0039203F" w:rsidRDefault="001A2799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417" w:type="dxa"/>
            <w:noWrap/>
            <w:hideMark/>
          </w:tcPr>
          <w:p w14:paraId="39044847" w14:textId="77777777" w:rsidR="001A2799" w:rsidRPr="0039203F" w:rsidRDefault="001A2799" w:rsidP="00D72D3B">
            <w:pPr>
              <w:spacing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745596B8" w14:textId="77777777" w:rsidR="001A2799" w:rsidRPr="0039203F" w:rsidRDefault="001A2799" w:rsidP="00D72D3B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val="en-GB" w:eastAsia="en-GB"/>
              </w:rPr>
            </w:pPr>
            <w:r w:rsidRPr="0039203F">
              <w:rPr>
                <w:rFonts w:eastAsia="Times New Roman"/>
                <w:b/>
                <w:color w:val="000000"/>
                <w:sz w:val="16"/>
                <w:szCs w:val="16"/>
                <w:lang w:val="en-GB" w:eastAsia="en-GB"/>
              </w:rPr>
              <w:t>2</w:t>
            </w:r>
          </w:p>
        </w:tc>
      </w:tr>
    </w:tbl>
    <w:p w14:paraId="6D7DE2E6" w14:textId="77777777" w:rsidR="001A2799" w:rsidRPr="0039203F" w:rsidRDefault="001A2799" w:rsidP="00850C81">
      <w:pPr>
        <w:spacing w:line="240" w:lineRule="auto"/>
        <w:ind w:left="210" w:hanging="210"/>
        <w:rPr>
          <w:rFonts w:eastAsia="Times New Roman"/>
          <w:iCs/>
          <w:color w:val="000000"/>
          <w:sz w:val="16"/>
          <w:szCs w:val="16"/>
          <w:lang w:val="en-GB" w:eastAsia="en-GB"/>
        </w:rPr>
      </w:pPr>
      <w:r w:rsidRPr="0039203F">
        <w:rPr>
          <w:sz w:val="16"/>
          <w:szCs w:val="16"/>
        </w:rPr>
        <w:t xml:space="preserve">1. </w:t>
      </w:r>
      <w:r w:rsidRPr="0039203F">
        <w:rPr>
          <w:rFonts w:eastAsia="Times New Roman"/>
          <w:iCs/>
          <w:color w:val="000000"/>
          <w:sz w:val="16"/>
          <w:szCs w:val="16"/>
          <w:lang w:val="en-GB" w:eastAsia="en-GB"/>
        </w:rPr>
        <w:t>1 star</w:t>
      </w:r>
      <w:r>
        <w:rPr>
          <w:rFonts w:eastAsia="Times New Roman"/>
          <w:iCs/>
          <w:color w:val="000000"/>
          <w:sz w:val="16"/>
          <w:szCs w:val="16"/>
          <w:lang w:val="en-GB" w:eastAsia="en-GB"/>
        </w:rPr>
        <w:t xml:space="preserve"> </w:t>
      </w:r>
      <w:r w:rsidRPr="0039203F">
        <w:rPr>
          <w:rFonts w:eastAsia="Times New Roman"/>
          <w:iCs/>
          <w:color w:val="000000"/>
          <w:sz w:val="16"/>
          <w:szCs w:val="16"/>
          <w:lang w:val="en-GB" w:eastAsia="en-GB"/>
        </w:rPr>
        <w:t>=</w:t>
      </w:r>
      <w:r>
        <w:rPr>
          <w:rFonts w:eastAsia="Times New Roman"/>
          <w:iCs/>
          <w:color w:val="000000"/>
          <w:sz w:val="16"/>
          <w:szCs w:val="16"/>
          <w:lang w:val="en-GB" w:eastAsia="en-GB"/>
        </w:rPr>
        <w:t xml:space="preserve"> </w:t>
      </w:r>
      <w:r w:rsidRPr="0039203F">
        <w:rPr>
          <w:rFonts w:eastAsia="Times New Roman"/>
          <w:iCs/>
          <w:color w:val="000000"/>
          <w:sz w:val="16"/>
          <w:szCs w:val="16"/>
          <w:lang w:val="en-GB" w:eastAsia="en-GB"/>
        </w:rPr>
        <w:t>truly representative of average target population in the community OR somewhat representative of average target population in the community; 0 star</w:t>
      </w:r>
      <w:r>
        <w:rPr>
          <w:rFonts w:eastAsia="Times New Roman"/>
          <w:iCs/>
          <w:color w:val="000000"/>
          <w:sz w:val="16"/>
          <w:szCs w:val="16"/>
          <w:lang w:val="en-GB" w:eastAsia="en-GB"/>
        </w:rPr>
        <w:t xml:space="preserve">s </w:t>
      </w:r>
      <w:r w:rsidRPr="0039203F">
        <w:rPr>
          <w:rFonts w:eastAsia="Times New Roman"/>
          <w:iCs/>
          <w:color w:val="000000"/>
          <w:sz w:val="16"/>
          <w:szCs w:val="16"/>
          <w:lang w:val="en-GB" w:eastAsia="en-GB"/>
        </w:rPr>
        <w:t>=</w:t>
      </w:r>
      <w:r>
        <w:rPr>
          <w:rFonts w:eastAsia="Times New Roman"/>
          <w:iCs/>
          <w:color w:val="000000"/>
          <w:sz w:val="16"/>
          <w:szCs w:val="16"/>
          <w:lang w:val="en-GB" w:eastAsia="en-GB"/>
        </w:rPr>
        <w:t xml:space="preserve"> </w:t>
      </w:r>
      <w:r w:rsidRPr="0039203F">
        <w:rPr>
          <w:rFonts w:eastAsia="Times New Roman"/>
          <w:iCs/>
          <w:color w:val="000000"/>
          <w:sz w:val="16"/>
          <w:szCs w:val="16"/>
          <w:lang w:val="en-GB" w:eastAsia="en-GB"/>
        </w:rPr>
        <w:t>Selected group of users e.g. nurses, volunteers OR no description of the derivation of the cohort</w:t>
      </w:r>
    </w:p>
    <w:p w14:paraId="11768F4A" w14:textId="77777777" w:rsidR="001A2799" w:rsidRPr="0039203F" w:rsidRDefault="001A2799" w:rsidP="00850C81">
      <w:pPr>
        <w:spacing w:line="240" w:lineRule="auto"/>
        <w:ind w:left="210" w:hanging="210"/>
        <w:rPr>
          <w:rFonts w:eastAsia="Times New Roman"/>
          <w:iCs/>
          <w:color w:val="000000"/>
          <w:sz w:val="16"/>
          <w:szCs w:val="16"/>
          <w:lang w:val="en-GB" w:eastAsia="en-GB"/>
        </w:rPr>
      </w:pPr>
      <w:r w:rsidRPr="0039203F">
        <w:rPr>
          <w:sz w:val="16"/>
          <w:szCs w:val="16"/>
        </w:rPr>
        <w:t xml:space="preserve">2. </w:t>
      </w:r>
      <w:r w:rsidRPr="0039203F">
        <w:rPr>
          <w:rFonts w:eastAsia="Times New Roman"/>
          <w:iCs/>
          <w:color w:val="000000"/>
          <w:sz w:val="16"/>
          <w:szCs w:val="16"/>
          <w:lang w:val="en-GB" w:eastAsia="en-GB"/>
        </w:rPr>
        <w:t>1 star</w:t>
      </w:r>
      <w:r>
        <w:rPr>
          <w:rFonts w:eastAsia="Times New Roman"/>
          <w:iCs/>
          <w:color w:val="000000"/>
          <w:sz w:val="16"/>
          <w:szCs w:val="16"/>
          <w:lang w:val="en-GB" w:eastAsia="en-GB"/>
        </w:rPr>
        <w:t xml:space="preserve"> </w:t>
      </w:r>
      <w:r w:rsidRPr="0039203F">
        <w:rPr>
          <w:rFonts w:eastAsia="Times New Roman"/>
          <w:iCs/>
          <w:color w:val="000000"/>
          <w:sz w:val="16"/>
          <w:szCs w:val="16"/>
          <w:lang w:val="en-GB" w:eastAsia="en-GB"/>
        </w:rPr>
        <w:t>=</w:t>
      </w:r>
      <w:r>
        <w:rPr>
          <w:rFonts w:eastAsia="Times New Roman"/>
          <w:iCs/>
          <w:color w:val="000000"/>
          <w:sz w:val="16"/>
          <w:szCs w:val="16"/>
          <w:lang w:val="en-GB" w:eastAsia="en-GB"/>
        </w:rPr>
        <w:t xml:space="preserve"> </w:t>
      </w:r>
      <w:r w:rsidRPr="0039203F">
        <w:rPr>
          <w:rFonts w:eastAsia="Times New Roman"/>
          <w:iCs/>
          <w:color w:val="000000"/>
          <w:sz w:val="16"/>
          <w:szCs w:val="16"/>
          <w:lang w:val="en-GB" w:eastAsia="en-GB"/>
        </w:rPr>
        <w:t>drawn from the same community as the exposed cohort; 0 star</w:t>
      </w:r>
      <w:r>
        <w:rPr>
          <w:rFonts w:eastAsia="Times New Roman"/>
          <w:iCs/>
          <w:color w:val="000000"/>
          <w:sz w:val="16"/>
          <w:szCs w:val="16"/>
          <w:lang w:val="en-GB" w:eastAsia="en-GB"/>
        </w:rPr>
        <w:t xml:space="preserve">s </w:t>
      </w:r>
      <w:r w:rsidRPr="0039203F">
        <w:rPr>
          <w:rFonts w:eastAsia="Times New Roman"/>
          <w:iCs/>
          <w:color w:val="000000"/>
          <w:sz w:val="16"/>
          <w:szCs w:val="16"/>
          <w:lang w:val="en-GB" w:eastAsia="en-GB"/>
        </w:rPr>
        <w:t>=</w:t>
      </w:r>
      <w:r>
        <w:rPr>
          <w:rFonts w:eastAsia="Times New Roman"/>
          <w:iCs/>
          <w:color w:val="000000"/>
          <w:sz w:val="16"/>
          <w:szCs w:val="16"/>
          <w:lang w:val="en-GB" w:eastAsia="en-GB"/>
        </w:rPr>
        <w:t xml:space="preserve"> </w:t>
      </w:r>
      <w:r w:rsidRPr="0039203F">
        <w:rPr>
          <w:rFonts w:eastAsia="Times New Roman"/>
          <w:iCs/>
          <w:color w:val="000000"/>
          <w:sz w:val="16"/>
          <w:szCs w:val="16"/>
          <w:lang w:val="en-GB" w:eastAsia="en-GB"/>
        </w:rPr>
        <w:t>drawn from a different source OR no description of the derivation</w:t>
      </w:r>
    </w:p>
    <w:p w14:paraId="0C63B592" w14:textId="77777777" w:rsidR="001A2799" w:rsidRPr="0039203F" w:rsidRDefault="001A2799" w:rsidP="00850C81">
      <w:pPr>
        <w:spacing w:line="240" w:lineRule="auto"/>
        <w:ind w:left="210" w:hanging="210"/>
        <w:rPr>
          <w:rFonts w:eastAsia="Times New Roman"/>
          <w:iCs/>
          <w:color w:val="000000"/>
          <w:sz w:val="16"/>
          <w:szCs w:val="16"/>
          <w:lang w:val="en-GB" w:eastAsia="en-GB"/>
        </w:rPr>
      </w:pPr>
      <w:r w:rsidRPr="0039203F">
        <w:rPr>
          <w:rFonts w:eastAsia="Times New Roman"/>
          <w:iCs/>
          <w:color w:val="000000"/>
          <w:sz w:val="16"/>
          <w:szCs w:val="16"/>
          <w:lang w:val="en-GB" w:eastAsia="en-GB"/>
        </w:rPr>
        <w:t>3. 1 star</w:t>
      </w:r>
      <w:r>
        <w:rPr>
          <w:rFonts w:eastAsia="Times New Roman"/>
          <w:iCs/>
          <w:color w:val="000000"/>
          <w:sz w:val="16"/>
          <w:szCs w:val="16"/>
          <w:lang w:val="en-GB" w:eastAsia="en-GB"/>
        </w:rPr>
        <w:t xml:space="preserve"> </w:t>
      </w:r>
      <w:r w:rsidRPr="0039203F">
        <w:rPr>
          <w:rFonts w:eastAsia="Times New Roman"/>
          <w:iCs/>
          <w:color w:val="000000"/>
          <w:sz w:val="16"/>
          <w:szCs w:val="16"/>
          <w:lang w:val="en-GB" w:eastAsia="en-GB"/>
        </w:rPr>
        <w:t>=</w:t>
      </w:r>
      <w:r>
        <w:rPr>
          <w:rFonts w:eastAsia="Times New Roman"/>
          <w:iCs/>
          <w:color w:val="000000"/>
          <w:sz w:val="16"/>
          <w:szCs w:val="16"/>
          <w:lang w:val="en-GB" w:eastAsia="en-GB"/>
        </w:rPr>
        <w:t xml:space="preserve"> </w:t>
      </w:r>
      <w:r w:rsidRPr="0039203F">
        <w:rPr>
          <w:rFonts w:eastAsia="Times New Roman"/>
          <w:iCs/>
          <w:color w:val="000000"/>
          <w:sz w:val="16"/>
          <w:szCs w:val="16"/>
          <w:lang w:val="en-GB" w:eastAsia="en-GB"/>
        </w:rPr>
        <w:t>secure record (e.g. surgical records) or structured interview; 0 star</w:t>
      </w:r>
      <w:r>
        <w:rPr>
          <w:rFonts w:eastAsia="Times New Roman"/>
          <w:iCs/>
          <w:color w:val="000000"/>
          <w:sz w:val="16"/>
          <w:szCs w:val="16"/>
          <w:lang w:val="en-GB" w:eastAsia="en-GB"/>
        </w:rPr>
        <w:t>s</w:t>
      </w:r>
      <w:r w:rsidRPr="0039203F">
        <w:rPr>
          <w:rFonts w:eastAsia="Times New Roman"/>
          <w:iCs/>
          <w:color w:val="000000"/>
          <w:sz w:val="16"/>
          <w:szCs w:val="16"/>
          <w:lang w:val="en-GB" w:eastAsia="en-GB"/>
        </w:rPr>
        <w:t xml:space="preserve"> =</w:t>
      </w:r>
      <w:r>
        <w:rPr>
          <w:rFonts w:eastAsia="Times New Roman"/>
          <w:iCs/>
          <w:color w:val="000000"/>
          <w:sz w:val="16"/>
          <w:szCs w:val="16"/>
          <w:lang w:val="en-GB" w:eastAsia="en-GB"/>
        </w:rPr>
        <w:t xml:space="preserve"> w</w:t>
      </w:r>
      <w:r w:rsidRPr="0039203F">
        <w:rPr>
          <w:rFonts w:eastAsia="Times New Roman"/>
          <w:iCs/>
          <w:color w:val="000000"/>
          <w:sz w:val="16"/>
          <w:szCs w:val="16"/>
          <w:lang w:val="en-GB" w:eastAsia="en-GB"/>
        </w:rPr>
        <w:t>ritten self</w:t>
      </w:r>
      <w:r>
        <w:rPr>
          <w:rFonts w:eastAsia="Times New Roman"/>
          <w:iCs/>
          <w:color w:val="000000"/>
          <w:sz w:val="16"/>
          <w:szCs w:val="16"/>
          <w:lang w:val="en-GB" w:eastAsia="en-GB"/>
        </w:rPr>
        <w:t>-</w:t>
      </w:r>
      <w:r w:rsidRPr="0039203F">
        <w:rPr>
          <w:rFonts w:eastAsia="Times New Roman"/>
          <w:iCs/>
          <w:color w:val="000000"/>
          <w:sz w:val="16"/>
          <w:szCs w:val="16"/>
          <w:lang w:val="en-GB" w:eastAsia="en-GB"/>
        </w:rPr>
        <w:t>report or no description</w:t>
      </w:r>
    </w:p>
    <w:p w14:paraId="6839518B" w14:textId="77777777" w:rsidR="001A2799" w:rsidRPr="0039203F" w:rsidRDefault="001A2799" w:rsidP="00850C81">
      <w:pPr>
        <w:spacing w:line="240" w:lineRule="auto"/>
        <w:ind w:left="210" w:hanging="210"/>
        <w:rPr>
          <w:rFonts w:eastAsia="Times New Roman"/>
          <w:iCs/>
          <w:color w:val="000000"/>
          <w:sz w:val="16"/>
          <w:szCs w:val="16"/>
          <w:lang w:val="en-GB" w:eastAsia="en-GB"/>
        </w:rPr>
      </w:pPr>
      <w:r w:rsidRPr="0039203F">
        <w:rPr>
          <w:sz w:val="16"/>
          <w:szCs w:val="16"/>
        </w:rPr>
        <w:t xml:space="preserve">4. </w:t>
      </w:r>
      <w:r w:rsidRPr="0039203F">
        <w:rPr>
          <w:rFonts w:eastAsia="Times New Roman"/>
          <w:iCs/>
          <w:color w:val="000000"/>
          <w:sz w:val="16"/>
          <w:szCs w:val="16"/>
          <w:lang w:val="en-GB" w:eastAsia="en-GB"/>
        </w:rPr>
        <w:t>1 star</w:t>
      </w:r>
      <w:r>
        <w:rPr>
          <w:rFonts w:eastAsia="Times New Roman"/>
          <w:iCs/>
          <w:color w:val="000000"/>
          <w:sz w:val="16"/>
          <w:szCs w:val="16"/>
          <w:lang w:val="en-GB" w:eastAsia="en-GB"/>
        </w:rPr>
        <w:t xml:space="preserve"> </w:t>
      </w:r>
      <w:r w:rsidRPr="0039203F">
        <w:rPr>
          <w:rFonts w:eastAsia="Times New Roman"/>
          <w:iCs/>
          <w:color w:val="000000"/>
          <w:sz w:val="16"/>
          <w:szCs w:val="16"/>
          <w:lang w:val="en-GB" w:eastAsia="en-GB"/>
        </w:rPr>
        <w:t>=</w:t>
      </w:r>
      <w:r>
        <w:rPr>
          <w:rFonts w:eastAsia="Times New Roman"/>
          <w:iCs/>
          <w:color w:val="000000"/>
          <w:sz w:val="16"/>
          <w:szCs w:val="16"/>
          <w:lang w:val="en-GB" w:eastAsia="en-GB"/>
        </w:rPr>
        <w:t xml:space="preserve"> </w:t>
      </w:r>
      <w:r w:rsidRPr="0039203F">
        <w:rPr>
          <w:rFonts w:eastAsia="Times New Roman"/>
          <w:iCs/>
          <w:color w:val="000000"/>
          <w:sz w:val="16"/>
          <w:szCs w:val="16"/>
          <w:lang w:val="en-GB" w:eastAsia="en-GB"/>
        </w:rPr>
        <w:t>Yes; 0 star = No</w:t>
      </w:r>
    </w:p>
    <w:p w14:paraId="79FA217A" w14:textId="77777777" w:rsidR="001A2799" w:rsidRPr="0039203F" w:rsidRDefault="001A2799" w:rsidP="00850C81">
      <w:pPr>
        <w:spacing w:line="240" w:lineRule="auto"/>
        <w:ind w:left="210" w:hanging="210"/>
        <w:rPr>
          <w:rFonts w:eastAsia="Times New Roman"/>
          <w:iCs/>
          <w:color w:val="000000"/>
          <w:sz w:val="16"/>
          <w:szCs w:val="16"/>
          <w:lang w:val="en-GB" w:eastAsia="en-GB"/>
        </w:rPr>
      </w:pPr>
      <w:r w:rsidRPr="0039203F">
        <w:rPr>
          <w:sz w:val="16"/>
          <w:szCs w:val="16"/>
        </w:rPr>
        <w:t xml:space="preserve">5. </w:t>
      </w:r>
      <w:r w:rsidRPr="0039203F">
        <w:rPr>
          <w:rFonts w:eastAsia="Times New Roman"/>
          <w:iCs/>
          <w:color w:val="000000"/>
          <w:sz w:val="16"/>
          <w:szCs w:val="16"/>
          <w:lang w:val="en-GB" w:eastAsia="en-GB"/>
        </w:rPr>
        <w:t>1 star =</w:t>
      </w:r>
      <w:r>
        <w:rPr>
          <w:rFonts w:eastAsia="Times New Roman"/>
          <w:iCs/>
          <w:color w:val="000000"/>
          <w:sz w:val="16"/>
          <w:szCs w:val="16"/>
          <w:lang w:val="en-GB" w:eastAsia="en-GB"/>
        </w:rPr>
        <w:t xml:space="preserve"> </w:t>
      </w:r>
      <w:r w:rsidRPr="0039203F">
        <w:rPr>
          <w:rFonts w:eastAsia="Times New Roman"/>
          <w:iCs/>
          <w:color w:val="000000"/>
          <w:sz w:val="16"/>
          <w:szCs w:val="16"/>
          <w:lang w:val="en-GB" w:eastAsia="en-GB"/>
        </w:rPr>
        <w:t xml:space="preserve">study controls for most important confounder/covariate; </w:t>
      </w:r>
      <w:r>
        <w:rPr>
          <w:rFonts w:eastAsia="Times New Roman"/>
          <w:iCs/>
          <w:color w:val="000000"/>
          <w:sz w:val="16"/>
          <w:szCs w:val="16"/>
          <w:lang w:val="en-GB" w:eastAsia="en-GB"/>
        </w:rPr>
        <w:t>0</w:t>
      </w:r>
      <w:r w:rsidRPr="0039203F">
        <w:rPr>
          <w:rFonts w:eastAsia="Times New Roman"/>
          <w:iCs/>
          <w:color w:val="000000"/>
          <w:sz w:val="16"/>
          <w:szCs w:val="16"/>
          <w:lang w:val="en-GB" w:eastAsia="en-GB"/>
        </w:rPr>
        <w:t xml:space="preserve"> star =</w:t>
      </w:r>
      <w:r>
        <w:rPr>
          <w:rFonts w:eastAsia="Times New Roman"/>
          <w:iCs/>
          <w:color w:val="000000"/>
          <w:sz w:val="16"/>
          <w:szCs w:val="16"/>
          <w:lang w:val="en-GB" w:eastAsia="en-GB"/>
        </w:rPr>
        <w:t xml:space="preserve"> </w:t>
      </w:r>
      <w:r w:rsidRPr="0039203F">
        <w:rPr>
          <w:rFonts w:eastAsia="Times New Roman"/>
          <w:iCs/>
          <w:color w:val="000000"/>
          <w:sz w:val="16"/>
          <w:szCs w:val="16"/>
          <w:lang w:val="en-GB" w:eastAsia="en-GB"/>
        </w:rPr>
        <w:t>study controls for additional confounders/covariates</w:t>
      </w:r>
    </w:p>
    <w:p w14:paraId="0BE33950" w14:textId="77777777" w:rsidR="001A2799" w:rsidRPr="0039203F" w:rsidRDefault="001A2799" w:rsidP="00850C81">
      <w:pPr>
        <w:spacing w:line="240" w:lineRule="auto"/>
        <w:ind w:left="210" w:hanging="210"/>
        <w:rPr>
          <w:rFonts w:eastAsia="Times New Roman"/>
          <w:iCs/>
          <w:color w:val="000000"/>
          <w:sz w:val="16"/>
          <w:szCs w:val="16"/>
          <w:lang w:val="en-GB" w:eastAsia="en-GB"/>
        </w:rPr>
      </w:pPr>
      <w:r w:rsidRPr="0039203F">
        <w:rPr>
          <w:sz w:val="16"/>
          <w:szCs w:val="16"/>
        </w:rPr>
        <w:t xml:space="preserve">6. </w:t>
      </w:r>
      <w:r w:rsidRPr="0039203F">
        <w:rPr>
          <w:rFonts w:eastAsia="Times New Roman"/>
          <w:iCs/>
          <w:color w:val="000000"/>
          <w:sz w:val="16"/>
          <w:szCs w:val="16"/>
          <w:lang w:val="en-GB" w:eastAsia="en-GB"/>
        </w:rPr>
        <w:t>1 star</w:t>
      </w:r>
      <w:r>
        <w:rPr>
          <w:rFonts w:eastAsia="Times New Roman"/>
          <w:iCs/>
          <w:color w:val="000000"/>
          <w:sz w:val="16"/>
          <w:szCs w:val="16"/>
          <w:lang w:val="en-GB" w:eastAsia="en-GB"/>
        </w:rPr>
        <w:t xml:space="preserve"> </w:t>
      </w:r>
      <w:r w:rsidRPr="0039203F">
        <w:rPr>
          <w:rFonts w:eastAsia="Times New Roman"/>
          <w:iCs/>
          <w:color w:val="000000"/>
          <w:sz w:val="16"/>
          <w:szCs w:val="16"/>
          <w:lang w:val="en-GB" w:eastAsia="en-GB"/>
        </w:rPr>
        <w:t>= independent blind assessment or record linkage; 0 star</w:t>
      </w:r>
      <w:r>
        <w:rPr>
          <w:rFonts w:eastAsia="Times New Roman"/>
          <w:iCs/>
          <w:color w:val="000000"/>
          <w:sz w:val="16"/>
          <w:szCs w:val="16"/>
          <w:lang w:val="en-GB" w:eastAsia="en-GB"/>
        </w:rPr>
        <w:t xml:space="preserve">s </w:t>
      </w:r>
      <w:r w:rsidRPr="0039203F">
        <w:rPr>
          <w:rFonts w:eastAsia="Times New Roman"/>
          <w:iCs/>
          <w:color w:val="000000"/>
          <w:sz w:val="16"/>
          <w:szCs w:val="16"/>
          <w:lang w:val="en-GB" w:eastAsia="en-GB"/>
        </w:rPr>
        <w:t>= self-report or no description</w:t>
      </w:r>
    </w:p>
    <w:p w14:paraId="271A6C6F" w14:textId="77777777" w:rsidR="001A2799" w:rsidRPr="0039203F" w:rsidRDefault="001A2799" w:rsidP="00850C81">
      <w:pPr>
        <w:spacing w:line="240" w:lineRule="auto"/>
        <w:ind w:left="210" w:hanging="210"/>
        <w:rPr>
          <w:rFonts w:eastAsia="Times New Roman"/>
          <w:iCs/>
          <w:color w:val="000000"/>
          <w:sz w:val="16"/>
          <w:szCs w:val="16"/>
          <w:lang w:val="en-GB" w:eastAsia="en-GB"/>
        </w:rPr>
      </w:pPr>
      <w:r w:rsidRPr="0039203F">
        <w:rPr>
          <w:sz w:val="16"/>
          <w:szCs w:val="16"/>
        </w:rPr>
        <w:t xml:space="preserve">7. </w:t>
      </w:r>
      <w:r w:rsidRPr="0039203F">
        <w:rPr>
          <w:rFonts w:eastAsia="Times New Roman"/>
          <w:iCs/>
          <w:color w:val="000000"/>
          <w:sz w:val="16"/>
          <w:szCs w:val="16"/>
          <w:lang w:val="en-GB" w:eastAsia="en-GB"/>
        </w:rPr>
        <w:t>1 star =</w:t>
      </w:r>
      <w:r>
        <w:rPr>
          <w:rFonts w:eastAsia="Times New Roman"/>
          <w:iCs/>
          <w:color w:val="000000"/>
          <w:sz w:val="16"/>
          <w:szCs w:val="16"/>
          <w:lang w:val="en-GB" w:eastAsia="en-GB"/>
        </w:rPr>
        <w:t xml:space="preserve"> </w:t>
      </w:r>
      <w:r w:rsidRPr="0039203F">
        <w:rPr>
          <w:rFonts w:eastAsia="Times New Roman"/>
          <w:iCs/>
          <w:color w:val="000000"/>
          <w:sz w:val="16"/>
          <w:szCs w:val="16"/>
          <w:lang w:val="en-GB" w:eastAsia="en-GB"/>
        </w:rPr>
        <w:t>yes; 0 star</w:t>
      </w:r>
      <w:r>
        <w:rPr>
          <w:rFonts w:eastAsia="Times New Roman"/>
          <w:iCs/>
          <w:color w:val="000000"/>
          <w:sz w:val="16"/>
          <w:szCs w:val="16"/>
          <w:lang w:val="en-GB" w:eastAsia="en-GB"/>
        </w:rPr>
        <w:t xml:space="preserve">s </w:t>
      </w:r>
      <w:r w:rsidRPr="0039203F">
        <w:rPr>
          <w:rFonts w:eastAsia="Times New Roman"/>
          <w:iCs/>
          <w:color w:val="000000"/>
          <w:sz w:val="16"/>
          <w:szCs w:val="16"/>
          <w:lang w:val="en-GB" w:eastAsia="en-GB"/>
        </w:rPr>
        <w:t>= No</w:t>
      </w:r>
    </w:p>
    <w:p w14:paraId="3BBEA4E8" w14:textId="77777777" w:rsidR="001A2799" w:rsidRPr="0039203F" w:rsidRDefault="001A2799" w:rsidP="00850C81">
      <w:pPr>
        <w:spacing w:line="240" w:lineRule="auto"/>
        <w:ind w:left="210" w:hanging="210"/>
        <w:rPr>
          <w:sz w:val="16"/>
          <w:szCs w:val="16"/>
        </w:rPr>
      </w:pPr>
      <w:r w:rsidRPr="0039203F">
        <w:rPr>
          <w:sz w:val="16"/>
          <w:szCs w:val="16"/>
        </w:rPr>
        <w:t xml:space="preserve">8. </w:t>
      </w:r>
      <w:r w:rsidRPr="0039203F">
        <w:rPr>
          <w:rFonts w:eastAsia="Times New Roman"/>
          <w:iCs/>
          <w:color w:val="000000"/>
          <w:sz w:val="16"/>
          <w:szCs w:val="16"/>
          <w:lang w:val="en-GB" w:eastAsia="en-GB"/>
        </w:rPr>
        <w:t>1 star = complete follow</w:t>
      </w:r>
      <w:r w:rsidR="00415A06">
        <w:rPr>
          <w:rFonts w:eastAsia="Times New Roman"/>
          <w:iCs/>
          <w:color w:val="000000"/>
          <w:sz w:val="16"/>
          <w:szCs w:val="16"/>
          <w:lang w:val="en-GB" w:eastAsia="en-GB"/>
        </w:rPr>
        <w:t>-</w:t>
      </w:r>
      <w:r w:rsidRPr="0039203F">
        <w:rPr>
          <w:rFonts w:eastAsia="Times New Roman"/>
          <w:iCs/>
          <w:color w:val="000000"/>
          <w:sz w:val="16"/>
          <w:szCs w:val="16"/>
          <w:lang w:val="en-GB" w:eastAsia="en-GB"/>
        </w:rPr>
        <w:t>up - all subjects accounted for OR subjects lost to follow</w:t>
      </w:r>
      <w:r w:rsidR="00415A06">
        <w:rPr>
          <w:rFonts w:eastAsia="Times New Roman"/>
          <w:iCs/>
          <w:color w:val="000000"/>
          <w:sz w:val="16"/>
          <w:szCs w:val="16"/>
          <w:lang w:val="en-GB" w:eastAsia="en-GB"/>
        </w:rPr>
        <w:t>-</w:t>
      </w:r>
      <w:r w:rsidRPr="0039203F">
        <w:rPr>
          <w:rFonts w:eastAsia="Times New Roman"/>
          <w:iCs/>
          <w:color w:val="000000"/>
          <w:sz w:val="16"/>
          <w:szCs w:val="16"/>
          <w:lang w:val="en-GB" w:eastAsia="en-GB"/>
        </w:rPr>
        <w:t>up unlikely to introduce bias i.e. small numbers (follow-up &gt;= 70%) or description provided of those lost</w:t>
      </w:r>
      <w:r>
        <w:rPr>
          <w:rFonts w:eastAsia="Times New Roman"/>
          <w:iCs/>
          <w:color w:val="000000"/>
          <w:sz w:val="16"/>
          <w:szCs w:val="16"/>
          <w:lang w:val="en-GB" w:eastAsia="en-GB"/>
        </w:rPr>
        <w:t xml:space="preserve">; </w:t>
      </w:r>
      <w:r w:rsidRPr="0039203F">
        <w:rPr>
          <w:rFonts w:eastAsia="Times New Roman"/>
          <w:iCs/>
          <w:color w:val="000000"/>
          <w:sz w:val="16"/>
          <w:szCs w:val="16"/>
          <w:lang w:val="en-GB" w:eastAsia="en-GB"/>
        </w:rPr>
        <w:t>0 star</w:t>
      </w:r>
      <w:r>
        <w:rPr>
          <w:rFonts w:eastAsia="Times New Roman"/>
          <w:iCs/>
          <w:color w:val="000000"/>
          <w:sz w:val="16"/>
          <w:szCs w:val="16"/>
          <w:lang w:val="en-GB" w:eastAsia="en-GB"/>
        </w:rPr>
        <w:t>s</w:t>
      </w:r>
      <w:r w:rsidRPr="0039203F">
        <w:rPr>
          <w:rFonts w:eastAsia="Times New Roman"/>
          <w:iCs/>
          <w:color w:val="000000"/>
          <w:sz w:val="16"/>
          <w:szCs w:val="16"/>
          <w:lang w:val="en-GB" w:eastAsia="en-GB"/>
        </w:rPr>
        <w:t xml:space="preserve"> </w:t>
      </w:r>
      <w:r>
        <w:rPr>
          <w:rFonts w:eastAsia="Times New Roman"/>
          <w:iCs/>
          <w:color w:val="000000"/>
          <w:sz w:val="16"/>
          <w:szCs w:val="16"/>
          <w:lang w:val="en-GB" w:eastAsia="en-GB"/>
        </w:rPr>
        <w:t>–</w:t>
      </w:r>
      <w:r w:rsidRPr="0039203F">
        <w:rPr>
          <w:rFonts w:eastAsia="Times New Roman"/>
          <w:iCs/>
          <w:color w:val="000000"/>
          <w:sz w:val="16"/>
          <w:szCs w:val="16"/>
          <w:lang w:val="en-GB" w:eastAsia="en-GB"/>
        </w:rPr>
        <w:t xml:space="preserve"> follow</w:t>
      </w:r>
      <w:r>
        <w:rPr>
          <w:rFonts w:eastAsia="Times New Roman"/>
          <w:iCs/>
          <w:color w:val="000000"/>
          <w:sz w:val="16"/>
          <w:szCs w:val="16"/>
          <w:lang w:val="en-GB" w:eastAsia="en-GB"/>
        </w:rPr>
        <w:t>-</w:t>
      </w:r>
      <w:r w:rsidRPr="0039203F">
        <w:rPr>
          <w:rFonts w:eastAsia="Times New Roman"/>
          <w:iCs/>
          <w:color w:val="000000"/>
          <w:sz w:val="16"/>
          <w:szCs w:val="16"/>
          <w:lang w:val="en-GB" w:eastAsia="en-GB"/>
        </w:rPr>
        <w:t>up rate too low (&lt; 70%) and no description of those lost OR no statement</w:t>
      </w:r>
    </w:p>
    <w:p w14:paraId="1BC9362B" w14:textId="77777777" w:rsidR="001A2799" w:rsidRDefault="001A2799" w:rsidP="00A812F7">
      <w:pPr>
        <w:rPr>
          <w:b/>
        </w:rPr>
      </w:pPr>
    </w:p>
    <w:sectPr w:rsidR="001A2799" w:rsidSect="00807E0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33480C" w14:textId="77777777" w:rsidR="00C32713" w:rsidRDefault="00C32713" w:rsidP="00A812F7">
      <w:r>
        <w:separator/>
      </w:r>
    </w:p>
  </w:endnote>
  <w:endnote w:type="continuationSeparator" w:id="0">
    <w:p w14:paraId="5E16EE03" w14:textId="77777777" w:rsidR="00C32713" w:rsidRDefault="00C32713" w:rsidP="00A812F7">
      <w:r>
        <w:continuationSeparator/>
      </w:r>
    </w:p>
  </w:endnote>
  <w:endnote w:type="continuationNotice" w:id="1">
    <w:p w14:paraId="4834D3EF" w14:textId="77777777" w:rsidR="00C32713" w:rsidRDefault="00C32713" w:rsidP="00A812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37794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FBB22E" w14:textId="77777777" w:rsidR="00B47F17" w:rsidRDefault="00B47F17" w:rsidP="00A812F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0EEF8088" w14:textId="77777777" w:rsidR="00B47F17" w:rsidRDefault="00B47F17" w:rsidP="00A812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0FE974" w14:textId="77777777" w:rsidR="00C32713" w:rsidRDefault="00C32713" w:rsidP="00A812F7">
      <w:r>
        <w:separator/>
      </w:r>
    </w:p>
  </w:footnote>
  <w:footnote w:type="continuationSeparator" w:id="0">
    <w:p w14:paraId="30CE9F35" w14:textId="77777777" w:rsidR="00C32713" w:rsidRDefault="00C32713" w:rsidP="00A812F7">
      <w:r>
        <w:continuationSeparator/>
      </w:r>
    </w:p>
  </w:footnote>
  <w:footnote w:type="continuationNotice" w:id="1">
    <w:p w14:paraId="064FA10B" w14:textId="77777777" w:rsidR="00C32713" w:rsidRDefault="00C32713" w:rsidP="00A812F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5A6897"/>
    <w:multiLevelType w:val="hybridMultilevel"/>
    <w:tmpl w:val="598CB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81C94"/>
    <w:multiLevelType w:val="hybridMultilevel"/>
    <w:tmpl w:val="3B687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E3C75"/>
    <w:multiLevelType w:val="hybridMultilevel"/>
    <w:tmpl w:val="130ABF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D4F76"/>
    <w:multiLevelType w:val="hybridMultilevel"/>
    <w:tmpl w:val="217C1D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851"/>
    <w:multiLevelType w:val="hybridMultilevel"/>
    <w:tmpl w:val="ECEA92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B3814D1"/>
    <w:multiLevelType w:val="hybridMultilevel"/>
    <w:tmpl w:val="78049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DD1D4E"/>
    <w:multiLevelType w:val="hybridMultilevel"/>
    <w:tmpl w:val="ED4AC7DC"/>
    <w:lvl w:ilvl="0" w:tplc="D7E895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417194"/>
    <w:multiLevelType w:val="hybridMultilevel"/>
    <w:tmpl w:val="B92C7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E30797"/>
    <w:multiLevelType w:val="hybridMultilevel"/>
    <w:tmpl w:val="AFEC8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1D289D"/>
    <w:multiLevelType w:val="hybridMultilevel"/>
    <w:tmpl w:val="852C84BA"/>
    <w:lvl w:ilvl="0" w:tplc="2AF8D2CC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F76A4DB8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440"/>
    <w:multiLevelType w:val="hybridMultilevel"/>
    <w:tmpl w:val="F96079A6"/>
    <w:lvl w:ilvl="0" w:tplc="F76A4DB8">
      <w:start w:val="1"/>
      <w:numFmt w:val="bullet"/>
      <w:lvlText w:val="–"/>
      <w:lvlJc w:val="left"/>
      <w:pPr>
        <w:ind w:left="1429" w:hanging="720"/>
      </w:pPr>
      <w:rPr>
        <w:rFonts w:ascii="Arial" w:hAnsi="Aria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19906E82"/>
    <w:multiLevelType w:val="hybridMultilevel"/>
    <w:tmpl w:val="7F2417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A212E4"/>
    <w:multiLevelType w:val="hybridMultilevel"/>
    <w:tmpl w:val="F9001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6776B3"/>
    <w:multiLevelType w:val="hybridMultilevel"/>
    <w:tmpl w:val="03B20D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D0917E7"/>
    <w:multiLevelType w:val="hybridMultilevel"/>
    <w:tmpl w:val="5EC67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674B1"/>
    <w:multiLevelType w:val="hybridMultilevel"/>
    <w:tmpl w:val="01FA3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BA0F19"/>
    <w:multiLevelType w:val="hybridMultilevel"/>
    <w:tmpl w:val="582265E8"/>
    <w:lvl w:ilvl="0" w:tplc="D8CC954A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  <w:color w:val="00529B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713965"/>
    <w:multiLevelType w:val="hybridMultilevel"/>
    <w:tmpl w:val="5478E34C"/>
    <w:lvl w:ilvl="0" w:tplc="D7E895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10057F"/>
    <w:multiLevelType w:val="hybridMultilevel"/>
    <w:tmpl w:val="90080E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2F13D65"/>
    <w:multiLevelType w:val="hybridMultilevel"/>
    <w:tmpl w:val="17684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BD1F3B"/>
    <w:multiLevelType w:val="hybridMultilevel"/>
    <w:tmpl w:val="9B9ACC9C"/>
    <w:lvl w:ilvl="0" w:tplc="08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D52F94"/>
    <w:multiLevelType w:val="hybridMultilevel"/>
    <w:tmpl w:val="B27A9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0B2F4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A731BA3"/>
    <w:multiLevelType w:val="hybridMultilevel"/>
    <w:tmpl w:val="EFA42CAE"/>
    <w:lvl w:ilvl="0" w:tplc="A4B412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D71A9B"/>
    <w:multiLevelType w:val="hybridMultilevel"/>
    <w:tmpl w:val="5C3CC6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1A87A25"/>
    <w:multiLevelType w:val="hybridMultilevel"/>
    <w:tmpl w:val="58B80E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A02BA3"/>
    <w:multiLevelType w:val="hybridMultilevel"/>
    <w:tmpl w:val="9A74F734"/>
    <w:lvl w:ilvl="0" w:tplc="F76A4DB8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EA6109"/>
    <w:multiLevelType w:val="hybridMultilevel"/>
    <w:tmpl w:val="E8988C48"/>
    <w:lvl w:ilvl="0" w:tplc="F76A4DB8">
      <w:start w:val="1"/>
      <w:numFmt w:val="bullet"/>
      <w:lvlText w:val="–"/>
      <w:lvlJc w:val="left"/>
      <w:pPr>
        <w:ind w:left="1080" w:hanging="720"/>
      </w:pPr>
      <w:rPr>
        <w:rFonts w:ascii="Arial" w:hAnsi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89093D"/>
    <w:multiLevelType w:val="hybridMultilevel"/>
    <w:tmpl w:val="1E24CB72"/>
    <w:lvl w:ilvl="0" w:tplc="7116DB58">
      <w:numFmt w:val="bullet"/>
      <w:pStyle w:val="Bulletlis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C26FCC"/>
    <w:multiLevelType w:val="hybridMultilevel"/>
    <w:tmpl w:val="462A0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115A37"/>
    <w:multiLevelType w:val="hybridMultilevel"/>
    <w:tmpl w:val="66FAF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B0637C"/>
    <w:multiLevelType w:val="hybridMultilevel"/>
    <w:tmpl w:val="9A60F892"/>
    <w:lvl w:ilvl="0" w:tplc="D7E895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DE5BE5"/>
    <w:multiLevelType w:val="hybridMultilevel"/>
    <w:tmpl w:val="33A21F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94171D"/>
    <w:multiLevelType w:val="hybridMultilevel"/>
    <w:tmpl w:val="BE6A887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682514"/>
    <w:multiLevelType w:val="hybridMultilevel"/>
    <w:tmpl w:val="6CE4C7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812C73"/>
    <w:multiLevelType w:val="hybridMultilevel"/>
    <w:tmpl w:val="C1348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13543F"/>
    <w:multiLevelType w:val="hybridMultilevel"/>
    <w:tmpl w:val="8F042BA6"/>
    <w:lvl w:ilvl="0" w:tplc="D7E895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747441"/>
    <w:multiLevelType w:val="hybridMultilevel"/>
    <w:tmpl w:val="61F6AD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CC560B"/>
    <w:multiLevelType w:val="hybridMultilevel"/>
    <w:tmpl w:val="77207092"/>
    <w:lvl w:ilvl="0" w:tplc="2AF8D2CC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5F264D"/>
    <w:multiLevelType w:val="hybridMultilevel"/>
    <w:tmpl w:val="12F2106A"/>
    <w:lvl w:ilvl="0" w:tplc="D7E895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E11B38"/>
    <w:multiLevelType w:val="hybridMultilevel"/>
    <w:tmpl w:val="EDCEBE38"/>
    <w:lvl w:ilvl="0" w:tplc="D7E895F6">
      <w:start w:val="1"/>
      <w:numFmt w:val="bullet"/>
      <w:lvlText w:val=""/>
      <w:lvlJc w:val="left"/>
      <w:pPr>
        <w:ind w:left="1429" w:hanging="72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2" w15:restartNumberingAfterBreak="0">
    <w:nsid w:val="6EC42703"/>
    <w:multiLevelType w:val="hybridMultilevel"/>
    <w:tmpl w:val="CB7E3EBE"/>
    <w:lvl w:ilvl="0" w:tplc="A4B412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202AB3"/>
    <w:multiLevelType w:val="hybridMultilevel"/>
    <w:tmpl w:val="A6661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E93830"/>
    <w:multiLevelType w:val="hybridMultilevel"/>
    <w:tmpl w:val="B27A9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352393"/>
    <w:multiLevelType w:val="hybridMultilevel"/>
    <w:tmpl w:val="0626498C"/>
    <w:lvl w:ilvl="0" w:tplc="A4B412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84676B"/>
    <w:multiLevelType w:val="hybridMultilevel"/>
    <w:tmpl w:val="7CA07910"/>
    <w:lvl w:ilvl="0" w:tplc="D7E895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3540D0"/>
    <w:multiLevelType w:val="hybridMultilevel"/>
    <w:tmpl w:val="49500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4C6D05"/>
    <w:multiLevelType w:val="hybridMultilevel"/>
    <w:tmpl w:val="6C36EEC6"/>
    <w:lvl w:ilvl="0" w:tplc="D7E895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540006"/>
    <w:multiLevelType w:val="hybridMultilevel"/>
    <w:tmpl w:val="3CD28F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9"/>
  </w:num>
  <w:num w:numId="3">
    <w:abstractNumId w:val="29"/>
  </w:num>
  <w:num w:numId="4">
    <w:abstractNumId w:val="10"/>
  </w:num>
  <w:num w:numId="5">
    <w:abstractNumId w:val="28"/>
  </w:num>
  <w:num w:numId="6">
    <w:abstractNumId w:val="41"/>
  </w:num>
  <w:num w:numId="7">
    <w:abstractNumId w:val="7"/>
  </w:num>
  <w:num w:numId="8">
    <w:abstractNumId w:val="37"/>
  </w:num>
  <w:num w:numId="9">
    <w:abstractNumId w:val="18"/>
  </w:num>
  <w:num w:numId="10">
    <w:abstractNumId w:val="8"/>
  </w:num>
  <w:num w:numId="11">
    <w:abstractNumId w:val="20"/>
  </w:num>
  <w:num w:numId="12">
    <w:abstractNumId w:val="1"/>
  </w:num>
  <w:num w:numId="13">
    <w:abstractNumId w:val="34"/>
  </w:num>
  <w:num w:numId="14">
    <w:abstractNumId w:val="38"/>
  </w:num>
  <w:num w:numId="15">
    <w:abstractNumId w:val="40"/>
  </w:num>
  <w:num w:numId="16">
    <w:abstractNumId w:val="46"/>
  </w:num>
  <w:num w:numId="17">
    <w:abstractNumId w:val="36"/>
  </w:num>
  <w:num w:numId="18">
    <w:abstractNumId w:val="31"/>
  </w:num>
  <w:num w:numId="19">
    <w:abstractNumId w:val="23"/>
  </w:num>
  <w:num w:numId="20">
    <w:abstractNumId w:val="21"/>
  </w:num>
  <w:num w:numId="21">
    <w:abstractNumId w:val="11"/>
  </w:num>
  <w:num w:numId="22">
    <w:abstractNumId w:val="6"/>
  </w:num>
  <w:num w:numId="23">
    <w:abstractNumId w:val="27"/>
  </w:num>
  <w:num w:numId="24">
    <w:abstractNumId w:val="16"/>
  </w:num>
  <w:num w:numId="25">
    <w:abstractNumId w:val="43"/>
  </w:num>
  <w:num w:numId="26">
    <w:abstractNumId w:val="47"/>
  </w:num>
  <w:num w:numId="27">
    <w:abstractNumId w:val="0"/>
  </w:num>
  <w:num w:numId="28">
    <w:abstractNumId w:val="9"/>
  </w:num>
  <w:num w:numId="29">
    <w:abstractNumId w:val="30"/>
  </w:num>
  <w:num w:numId="30">
    <w:abstractNumId w:val="26"/>
  </w:num>
  <w:num w:numId="31">
    <w:abstractNumId w:val="3"/>
  </w:num>
  <w:num w:numId="32">
    <w:abstractNumId w:val="15"/>
  </w:num>
  <w:num w:numId="33">
    <w:abstractNumId w:val="35"/>
  </w:num>
  <w:num w:numId="34">
    <w:abstractNumId w:val="33"/>
  </w:num>
  <w:num w:numId="35">
    <w:abstractNumId w:val="4"/>
  </w:num>
  <w:num w:numId="36">
    <w:abstractNumId w:val="14"/>
  </w:num>
  <w:num w:numId="37">
    <w:abstractNumId w:val="25"/>
  </w:num>
  <w:num w:numId="38">
    <w:abstractNumId w:val="5"/>
  </w:num>
  <w:num w:numId="39">
    <w:abstractNumId w:val="19"/>
  </w:num>
  <w:num w:numId="40">
    <w:abstractNumId w:val="49"/>
  </w:num>
  <w:num w:numId="41">
    <w:abstractNumId w:val="12"/>
  </w:num>
  <w:num w:numId="42">
    <w:abstractNumId w:val="13"/>
  </w:num>
  <w:num w:numId="43">
    <w:abstractNumId w:val="17"/>
  </w:num>
  <w:num w:numId="44">
    <w:abstractNumId w:val="24"/>
  </w:num>
  <w:num w:numId="45">
    <w:abstractNumId w:val="32"/>
  </w:num>
  <w:num w:numId="46">
    <w:abstractNumId w:val="45"/>
  </w:num>
  <w:num w:numId="47">
    <w:abstractNumId w:val="48"/>
  </w:num>
  <w:num w:numId="48">
    <w:abstractNumId w:val="42"/>
  </w:num>
  <w:num w:numId="49">
    <w:abstractNumId w:val="22"/>
  </w:num>
  <w:num w:numId="50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78B"/>
    <w:rsid w:val="00001956"/>
    <w:rsid w:val="000044BB"/>
    <w:rsid w:val="00004FB8"/>
    <w:rsid w:val="00005ED3"/>
    <w:rsid w:val="000073A4"/>
    <w:rsid w:val="00007C62"/>
    <w:rsid w:val="00010771"/>
    <w:rsid w:val="00012459"/>
    <w:rsid w:val="0001245B"/>
    <w:rsid w:val="00012F23"/>
    <w:rsid w:val="000150D5"/>
    <w:rsid w:val="00016F1E"/>
    <w:rsid w:val="00017766"/>
    <w:rsid w:val="000203E5"/>
    <w:rsid w:val="000211A3"/>
    <w:rsid w:val="00022A7F"/>
    <w:rsid w:val="00022C83"/>
    <w:rsid w:val="0002474B"/>
    <w:rsid w:val="00026129"/>
    <w:rsid w:val="000269EC"/>
    <w:rsid w:val="0002785E"/>
    <w:rsid w:val="000327D5"/>
    <w:rsid w:val="0003560F"/>
    <w:rsid w:val="00037927"/>
    <w:rsid w:val="00037F82"/>
    <w:rsid w:val="000406DC"/>
    <w:rsid w:val="000406DE"/>
    <w:rsid w:val="00041F85"/>
    <w:rsid w:val="000421EF"/>
    <w:rsid w:val="00042487"/>
    <w:rsid w:val="0004276B"/>
    <w:rsid w:val="00042E00"/>
    <w:rsid w:val="000433DD"/>
    <w:rsid w:val="0004342B"/>
    <w:rsid w:val="0004370F"/>
    <w:rsid w:val="00044815"/>
    <w:rsid w:val="00045B66"/>
    <w:rsid w:val="00046E7E"/>
    <w:rsid w:val="00050063"/>
    <w:rsid w:val="000507DF"/>
    <w:rsid w:val="00052DFE"/>
    <w:rsid w:val="000547B2"/>
    <w:rsid w:val="000603B0"/>
    <w:rsid w:val="00061328"/>
    <w:rsid w:val="0006299B"/>
    <w:rsid w:val="00064671"/>
    <w:rsid w:val="00070965"/>
    <w:rsid w:val="00071D31"/>
    <w:rsid w:val="000725DC"/>
    <w:rsid w:val="00072C9C"/>
    <w:rsid w:val="000815AC"/>
    <w:rsid w:val="000828ED"/>
    <w:rsid w:val="00082AE1"/>
    <w:rsid w:val="00082F5B"/>
    <w:rsid w:val="00083A29"/>
    <w:rsid w:val="00083B3B"/>
    <w:rsid w:val="00085E92"/>
    <w:rsid w:val="000871B1"/>
    <w:rsid w:val="000900D8"/>
    <w:rsid w:val="00091F6F"/>
    <w:rsid w:val="00092192"/>
    <w:rsid w:val="000932EC"/>
    <w:rsid w:val="00093C8B"/>
    <w:rsid w:val="00093ED7"/>
    <w:rsid w:val="000963E4"/>
    <w:rsid w:val="00096B13"/>
    <w:rsid w:val="00096B3F"/>
    <w:rsid w:val="00097D0E"/>
    <w:rsid w:val="000A02EB"/>
    <w:rsid w:val="000A1418"/>
    <w:rsid w:val="000A7612"/>
    <w:rsid w:val="000A7649"/>
    <w:rsid w:val="000B0D59"/>
    <w:rsid w:val="000B1412"/>
    <w:rsid w:val="000B2517"/>
    <w:rsid w:val="000B485A"/>
    <w:rsid w:val="000B56AB"/>
    <w:rsid w:val="000B7C7B"/>
    <w:rsid w:val="000C0844"/>
    <w:rsid w:val="000C1642"/>
    <w:rsid w:val="000C1A60"/>
    <w:rsid w:val="000C354A"/>
    <w:rsid w:val="000C4D6F"/>
    <w:rsid w:val="000C557D"/>
    <w:rsid w:val="000C7F6E"/>
    <w:rsid w:val="000D1C5D"/>
    <w:rsid w:val="000D24A2"/>
    <w:rsid w:val="000D29E3"/>
    <w:rsid w:val="000D4C3A"/>
    <w:rsid w:val="000E18EE"/>
    <w:rsid w:val="000E22F0"/>
    <w:rsid w:val="000E32E9"/>
    <w:rsid w:val="000E475D"/>
    <w:rsid w:val="000E4A7B"/>
    <w:rsid w:val="000F0A0F"/>
    <w:rsid w:val="000F1A74"/>
    <w:rsid w:val="000F252B"/>
    <w:rsid w:val="000F38E5"/>
    <w:rsid w:val="000F4913"/>
    <w:rsid w:val="000F4AD5"/>
    <w:rsid w:val="000F4E15"/>
    <w:rsid w:val="000F5D7A"/>
    <w:rsid w:val="000F6D6D"/>
    <w:rsid w:val="00100AD7"/>
    <w:rsid w:val="001039A6"/>
    <w:rsid w:val="00106761"/>
    <w:rsid w:val="001078C4"/>
    <w:rsid w:val="0011185B"/>
    <w:rsid w:val="00120061"/>
    <w:rsid w:val="001227F8"/>
    <w:rsid w:val="001231F9"/>
    <w:rsid w:val="0012368C"/>
    <w:rsid w:val="00123EFD"/>
    <w:rsid w:val="0012428C"/>
    <w:rsid w:val="00124DF7"/>
    <w:rsid w:val="00124E2F"/>
    <w:rsid w:val="00125D16"/>
    <w:rsid w:val="0012692A"/>
    <w:rsid w:val="00127CD5"/>
    <w:rsid w:val="00127D7D"/>
    <w:rsid w:val="001309CF"/>
    <w:rsid w:val="001315C6"/>
    <w:rsid w:val="0013394C"/>
    <w:rsid w:val="0013467C"/>
    <w:rsid w:val="001356F9"/>
    <w:rsid w:val="00136056"/>
    <w:rsid w:val="001374AF"/>
    <w:rsid w:val="00137896"/>
    <w:rsid w:val="00140245"/>
    <w:rsid w:val="001411E9"/>
    <w:rsid w:val="001421B2"/>
    <w:rsid w:val="001430F8"/>
    <w:rsid w:val="00146E55"/>
    <w:rsid w:val="00151B1D"/>
    <w:rsid w:val="00152F30"/>
    <w:rsid w:val="001549D4"/>
    <w:rsid w:val="001549F5"/>
    <w:rsid w:val="00155BAC"/>
    <w:rsid w:val="00157AA6"/>
    <w:rsid w:val="001602BF"/>
    <w:rsid w:val="00160C42"/>
    <w:rsid w:val="00161085"/>
    <w:rsid w:val="00161E81"/>
    <w:rsid w:val="001655CF"/>
    <w:rsid w:val="00167305"/>
    <w:rsid w:val="00167C99"/>
    <w:rsid w:val="0017197B"/>
    <w:rsid w:val="00171E71"/>
    <w:rsid w:val="0017346E"/>
    <w:rsid w:val="001747A1"/>
    <w:rsid w:val="00175EAF"/>
    <w:rsid w:val="0017625F"/>
    <w:rsid w:val="00176C32"/>
    <w:rsid w:val="00177B04"/>
    <w:rsid w:val="001805E4"/>
    <w:rsid w:val="001808C4"/>
    <w:rsid w:val="00180E68"/>
    <w:rsid w:val="00182AC9"/>
    <w:rsid w:val="001837A0"/>
    <w:rsid w:val="00183E59"/>
    <w:rsid w:val="00183FCD"/>
    <w:rsid w:val="00184A68"/>
    <w:rsid w:val="0018543D"/>
    <w:rsid w:val="0018598D"/>
    <w:rsid w:val="001865A2"/>
    <w:rsid w:val="001867B5"/>
    <w:rsid w:val="00187637"/>
    <w:rsid w:val="00187731"/>
    <w:rsid w:val="00194318"/>
    <w:rsid w:val="00195576"/>
    <w:rsid w:val="00197E8B"/>
    <w:rsid w:val="001A0682"/>
    <w:rsid w:val="001A0F32"/>
    <w:rsid w:val="001A1B13"/>
    <w:rsid w:val="001A2799"/>
    <w:rsid w:val="001A2A4D"/>
    <w:rsid w:val="001A3518"/>
    <w:rsid w:val="001A3ED6"/>
    <w:rsid w:val="001A4481"/>
    <w:rsid w:val="001A55C4"/>
    <w:rsid w:val="001A5F96"/>
    <w:rsid w:val="001A613C"/>
    <w:rsid w:val="001A62F3"/>
    <w:rsid w:val="001A75B4"/>
    <w:rsid w:val="001A7767"/>
    <w:rsid w:val="001B003D"/>
    <w:rsid w:val="001B0D79"/>
    <w:rsid w:val="001B1639"/>
    <w:rsid w:val="001B191D"/>
    <w:rsid w:val="001B1D13"/>
    <w:rsid w:val="001B395E"/>
    <w:rsid w:val="001B49E7"/>
    <w:rsid w:val="001C0E38"/>
    <w:rsid w:val="001C516A"/>
    <w:rsid w:val="001C7A87"/>
    <w:rsid w:val="001D142C"/>
    <w:rsid w:val="001D1B74"/>
    <w:rsid w:val="001D1D18"/>
    <w:rsid w:val="001D58ED"/>
    <w:rsid w:val="001D5A59"/>
    <w:rsid w:val="001D5F83"/>
    <w:rsid w:val="001D79C3"/>
    <w:rsid w:val="001E055C"/>
    <w:rsid w:val="001E0A23"/>
    <w:rsid w:val="001E1A1E"/>
    <w:rsid w:val="001E28D9"/>
    <w:rsid w:val="001E367E"/>
    <w:rsid w:val="001E63C8"/>
    <w:rsid w:val="001F0756"/>
    <w:rsid w:val="001F1B0C"/>
    <w:rsid w:val="001F24E5"/>
    <w:rsid w:val="001F2AB3"/>
    <w:rsid w:val="001F2E39"/>
    <w:rsid w:val="001F4DBA"/>
    <w:rsid w:val="001F57F9"/>
    <w:rsid w:val="001F5D9B"/>
    <w:rsid w:val="001F66C3"/>
    <w:rsid w:val="001F6797"/>
    <w:rsid w:val="001F7C8A"/>
    <w:rsid w:val="002002B4"/>
    <w:rsid w:val="002011A4"/>
    <w:rsid w:val="00202573"/>
    <w:rsid w:val="002052BE"/>
    <w:rsid w:val="002055DA"/>
    <w:rsid w:val="002056B0"/>
    <w:rsid w:val="002069EB"/>
    <w:rsid w:val="00210BE5"/>
    <w:rsid w:val="002114FD"/>
    <w:rsid w:val="00211AAD"/>
    <w:rsid w:val="002120B2"/>
    <w:rsid w:val="00213682"/>
    <w:rsid w:val="00213907"/>
    <w:rsid w:val="00216020"/>
    <w:rsid w:val="00216E29"/>
    <w:rsid w:val="00222DE7"/>
    <w:rsid w:val="00222DF3"/>
    <w:rsid w:val="00223377"/>
    <w:rsid w:val="00223A34"/>
    <w:rsid w:val="002246E9"/>
    <w:rsid w:val="002260CE"/>
    <w:rsid w:val="00227EBE"/>
    <w:rsid w:val="002304D5"/>
    <w:rsid w:val="00230D8D"/>
    <w:rsid w:val="00231589"/>
    <w:rsid w:val="002330BD"/>
    <w:rsid w:val="002330EF"/>
    <w:rsid w:val="00234439"/>
    <w:rsid w:val="00237948"/>
    <w:rsid w:val="00241371"/>
    <w:rsid w:val="00242233"/>
    <w:rsid w:val="002423B9"/>
    <w:rsid w:val="002433CD"/>
    <w:rsid w:val="002443F9"/>
    <w:rsid w:val="0024454C"/>
    <w:rsid w:val="00244BFD"/>
    <w:rsid w:val="00246D7F"/>
    <w:rsid w:val="00250270"/>
    <w:rsid w:val="002502EF"/>
    <w:rsid w:val="00252301"/>
    <w:rsid w:val="0025256A"/>
    <w:rsid w:val="00252D8E"/>
    <w:rsid w:val="002560E8"/>
    <w:rsid w:val="00260899"/>
    <w:rsid w:val="00261386"/>
    <w:rsid w:val="002628CC"/>
    <w:rsid w:val="00264F7F"/>
    <w:rsid w:val="00265F6A"/>
    <w:rsid w:val="0026641E"/>
    <w:rsid w:val="002679CD"/>
    <w:rsid w:val="00270308"/>
    <w:rsid w:val="00270A7B"/>
    <w:rsid w:val="002725B5"/>
    <w:rsid w:val="00274953"/>
    <w:rsid w:val="00274A37"/>
    <w:rsid w:val="00274C5A"/>
    <w:rsid w:val="00276117"/>
    <w:rsid w:val="00276178"/>
    <w:rsid w:val="002765AD"/>
    <w:rsid w:val="00277164"/>
    <w:rsid w:val="00280E3B"/>
    <w:rsid w:val="0028352A"/>
    <w:rsid w:val="00284C07"/>
    <w:rsid w:val="00284DDB"/>
    <w:rsid w:val="00285382"/>
    <w:rsid w:val="00285A73"/>
    <w:rsid w:val="0028722A"/>
    <w:rsid w:val="00287309"/>
    <w:rsid w:val="0029185C"/>
    <w:rsid w:val="002931F1"/>
    <w:rsid w:val="00294DF6"/>
    <w:rsid w:val="00295D18"/>
    <w:rsid w:val="0029675D"/>
    <w:rsid w:val="002A2BE5"/>
    <w:rsid w:val="002A30D7"/>
    <w:rsid w:val="002A5B61"/>
    <w:rsid w:val="002A69A0"/>
    <w:rsid w:val="002A6F89"/>
    <w:rsid w:val="002A7297"/>
    <w:rsid w:val="002A72AF"/>
    <w:rsid w:val="002B2A5E"/>
    <w:rsid w:val="002B4F9E"/>
    <w:rsid w:val="002B5092"/>
    <w:rsid w:val="002B530E"/>
    <w:rsid w:val="002B5C55"/>
    <w:rsid w:val="002B7111"/>
    <w:rsid w:val="002B7923"/>
    <w:rsid w:val="002B7981"/>
    <w:rsid w:val="002B7D0C"/>
    <w:rsid w:val="002C3747"/>
    <w:rsid w:val="002C45C6"/>
    <w:rsid w:val="002C4782"/>
    <w:rsid w:val="002C4D0B"/>
    <w:rsid w:val="002C673B"/>
    <w:rsid w:val="002C75AE"/>
    <w:rsid w:val="002D2431"/>
    <w:rsid w:val="002D3C7F"/>
    <w:rsid w:val="002D5297"/>
    <w:rsid w:val="002D5634"/>
    <w:rsid w:val="002D6351"/>
    <w:rsid w:val="002E360F"/>
    <w:rsid w:val="002F015E"/>
    <w:rsid w:val="002F1A18"/>
    <w:rsid w:val="002F3158"/>
    <w:rsid w:val="002F457A"/>
    <w:rsid w:val="002F56B2"/>
    <w:rsid w:val="002F5BAC"/>
    <w:rsid w:val="002F6730"/>
    <w:rsid w:val="002F74C4"/>
    <w:rsid w:val="00302DFE"/>
    <w:rsid w:val="00307761"/>
    <w:rsid w:val="003115BB"/>
    <w:rsid w:val="00311922"/>
    <w:rsid w:val="00311D06"/>
    <w:rsid w:val="0031393A"/>
    <w:rsid w:val="0031525F"/>
    <w:rsid w:val="00315BB2"/>
    <w:rsid w:val="00317C7D"/>
    <w:rsid w:val="003200CA"/>
    <w:rsid w:val="00320EDE"/>
    <w:rsid w:val="0032459F"/>
    <w:rsid w:val="00324DC9"/>
    <w:rsid w:val="00324ED2"/>
    <w:rsid w:val="003251CF"/>
    <w:rsid w:val="00325751"/>
    <w:rsid w:val="00325ACC"/>
    <w:rsid w:val="003272F1"/>
    <w:rsid w:val="00330130"/>
    <w:rsid w:val="00330B8B"/>
    <w:rsid w:val="00330F4C"/>
    <w:rsid w:val="00331B7D"/>
    <w:rsid w:val="00331D6B"/>
    <w:rsid w:val="0033252E"/>
    <w:rsid w:val="00336332"/>
    <w:rsid w:val="00342C9B"/>
    <w:rsid w:val="0034331B"/>
    <w:rsid w:val="00343756"/>
    <w:rsid w:val="00343A7D"/>
    <w:rsid w:val="00347A67"/>
    <w:rsid w:val="00352749"/>
    <w:rsid w:val="00352993"/>
    <w:rsid w:val="00356C88"/>
    <w:rsid w:val="00356C9C"/>
    <w:rsid w:val="003572D4"/>
    <w:rsid w:val="00357755"/>
    <w:rsid w:val="00357ADD"/>
    <w:rsid w:val="003606DB"/>
    <w:rsid w:val="00360B2C"/>
    <w:rsid w:val="00361115"/>
    <w:rsid w:val="00361C5A"/>
    <w:rsid w:val="003637C3"/>
    <w:rsid w:val="00365D20"/>
    <w:rsid w:val="003660A9"/>
    <w:rsid w:val="00370E60"/>
    <w:rsid w:val="00371974"/>
    <w:rsid w:val="0037221B"/>
    <w:rsid w:val="0037244B"/>
    <w:rsid w:val="00375189"/>
    <w:rsid w:val="003754B9"/>
    <w:rsid w:val="00375798"/>
    <w:rsid w:val="0037588D"/>
    <w:rsid w:val="003764FE"/>
    <w:rsid w:val="00377F26"/>
    <w:rsid w:val="0038036D"/>
    <w:rsid w:val="003805A3"/>
    <w:rsid w:val="00381467"/>
    <w:rsid w:val="00381769"/>
    <w:rsid w:val="00383D53"/>
    <w:rsid w:val="003842F7"/>
    <w:rsid w:val="00385623"/>
    <w:rsid w:val="00385959"/>
    <w:rsid w:val="00394A36"/>
    <w:rsid w:val="0039505B"/>
    <w:rsid w:val="003964D7"/>
    <w:rsid w:val="0039698B"/>
    <w:rsid w:val="00397C89"/>
    <w:rsid w:val="003A0706"/>
    <w:rsid w:val="003A1415"/>
    <w:rsid w:val="003A1497"/>
    <w:rsid w:val="003A2F9B"/>
    <w:rsid w:val="003A37F4"/>
    <w:rsid w:val="003A42B8"/>
    <w:rsid w:val="003A4DD0"/>
    <w:rsid w:val="003A5B31"/>
    <w:rsid w:val="003A6A12"/>
    <w:rsid w:val="003B0767"/>
    <w:rsid w:val="003B093C"/>
    <w:rsid w:val="003B0E78"/>
    <w:rsid w:val="003B19AF"/>
    <w:rsid w:val="003B3D1B"/>
    <w:rsid w:val="003B4363"/>
    <w:rsid w:val="003B47F9"/>
    <w:rsid w:val="003C0962"/>
    <w:rsid w:val="003C0BC1"/>
    <w:rsid w:val="003C101E"/>
    <w:rsid w:val="003C26C1"/>
    <w:rsid w:val="003C2CF5"/>
    <w:rsid w:val="003C3957"/>
    <w:rsid w:val="003C4C32"/>
    <w:rsid w:val="003C609D"/>
    <w:rsid w:val="003C6ADC"/>
    <w:rsid w:val="003C6DF2"/>
    <w:rsid w:val="003C7091"/>
    <w:rsid w:val="003C7A34"/>
    <w:rsid w:val="003D06DF"/>
    <w:rsid w:val="003D2009"/>
    <w:rsid w:val="003D3846"/>
    <w:rsid w:val="003D54AD"/>
    <w:rsid w:val="003D65A3"/>
    <w:rsid w:val="003D785E"/>
    <w:rsid w:val="003E2526"/>
    <w:rsid w:val="003E2ADE"/>
    <w:rsid w:val="003E304E"/>
    <w:rsid w:val="003E4A9B"/>
    <w:rsid w:val="003E730F"/>
    <w:rsid w:val="003E74AF"/>
    <w:rsid w:val="003F1A54"/>
    <w:rsid w:val="003F21A2"/>
    <w:rsid w:val="003F295D"/>
    <w:rsid w:val="003F7265"/>
    <w:rsid w:val="00401023"/>
    <w:rsid w:val="0040222C"/>
    <w:rsid w:val="00403A88"/>
    <w:rsid w:val="004041DD"/>
    <w:rsid w:val="004048E0"/>
    <w:rsid w:val="004055FE"/>
    <w:rsid w:val="00406DEC"/>
    <w:rsid w:val="00407C51"/>
    <w:rsid w:val="00410C07"/>
    <w:rsid w:val="004132DD"/>
    <w:rsid w:val="00414238"/>
    <w:rsid w:val="00414996"/>
    <w:rsid w:val="00414A79"/>
    <w:rsid w:val="00415A06"/>
    <w:rsid w:val="00420DBB"/>
    <w:rsid w:val="00421A81"/>
    <w:rsid w:val="004223BB"/>
    <w:rsid w:val="0042303F"/>
    <w:rsid w:val="004259AB"/>
    <w:rsid w:val="00425D42"/>
    <w:rsid w:val="004301F4"/>
    <w:rsid w:val="00430664"/>
    <w:rsid w:val="0043373A"/>
    <w:rsid w:val="00434AA1"/>
    <w:rsid w:val="004361C7"/>
    <w:rsid w:val="00440A8A"/>
    <w:rsid w:val="004410E7"/>
    <w:rsid w:val="004411F2"/>
    <w:rsid w:val="00441385"/>
    <w:rsid w:val="004439FB"/>
    <w:rsid w:val="00447276"/>
    <w:rsid w:val="004474D0"/>
    <w:rsid w:val="004475F2"/>
    <w:rsid w:val="00447F88"/>
    <w:rsid w:val="004507E3"/>
    <w:rsid w:val="00450F19"/>
    <w:rsid w:val="00451FC7"/>
    <w:rsid w:val="004530D0"/>
    <w:rsid w:val="004544FF"/>
    <w:rsid w:val="0045508C"/>
    <w:rsid w:val="0045679E"/>
    <w:rsid w:val="00462484"/>
    <w:rsid w:val="00463710"/>
    <w:rsid w:val="004641A7"/>
    <w:rsid w:val="00465A26"/>
    <w:rsid w:val="0046632E"/>
    <w:rsid w:val="004668B1"/>
    <w:rsid w:val="00470B49"/>
    <w:rsid w:val="004735A1"/>
    <w:rsid w:val="00474166"/>
    <w:rsid w:val="00474BDD"/>
    <w:rsid w:val="00474CE7"/>
    <w:rsid w:val="0047601E"/>
    <w:rsid w:val="0047646B"/>
    <w:rsid w:val="00476476"/>
    <w:rsid w:val="00476619"/>
    <w:rsid w:val="00477EDF"/>
    <w:rsid w:val="004801B0"/>
    <w:rsid w:val="00481965"/>
    <w:rsid w:val="00482830"/>
    <w:rsid w:val="0048413F"/>
    <w:rsid w:val="00486484"/>
    <w:rsid w:val="004869BC"/>
    <w:rsid w:val="0048736D"/>
    <w:rsid w:val="0049051D"/>
    <w:rsid w:val="004944EB"/>
    <w:rsid w:val="00497F0D"/>
    <w:rsid w:val="004A1FCD"/>
    <w:rsid w:val="004A21C0"/>
    <w:rsid w:val="004A239B"/>
    <w:rsid w:val="004A3D5A"/>
    <w:rsid w:val="004A5BB7"/>
    <w:rsid w:val="004A6168"/>
    <w:rsid w:val="004A6C78"/>
    <w:rsid w:val="004A7369"/>
    <w:rsid w:val="004A7570"/>
    <w:rsid w:val="004B0109"/>
    <w:rsid w:val="004B0D36"/>
    <w:rsid w:val="004B0FB8"/>
    <w:rsid w:val="004B1F79"/>
    <w:rsid w:val="004B2361"/>
    <w:rsid w:val="004B464D"/>
    <w:rsid w:val="004B46D4"/>
    <w:rsid w:val="004B6A49"/>
    <w:rsid w:val="004B6EC2"/>
    <w:rsid w:val="004B7B87"/>
    <w:rsid w:val="004C1601"/>
    <w:rsid w:val="004C1C67"/>
    <w:rsid w:val="004C2797"/>
    <w:rsid w:val="004C3047"/>
    <w:rsid w:val="004C34C9"/>
    <w:rsid w:val="004C7C0E"/>
    <w:rsid w:val="004D0ABF"/>
    <w:rsid w:val="004D133B"/>
    <w:rsid w:val="004D1C6C"/>
    <w:rsid w:val="004D2194"/>
    <w:rsid w:val="004D24D9"/>
    <w:rsid w:val="004D310E"/>
    <w:rsid w:val="004D41DA"/>
    <w:rsid w:val="004D4470"/>
    <w:rsid w:val="004D78AA"/>
    <w:rsid w:val="004E009E"/>
    <w:rsid w:val="004E349C"/>
    <w:rsid w:val="004E3930"/>
    <w:rsid w:val="004E3FBD"/>
    <w:rsid w:val="004E4290"/>
    <w:rsid w:val="004E7719"/>
    <w:rsid w:val="004E7E14"/>
    <w:rsid w:val="004F0DDC"/>
    <w:rsid w:val="004F1EFD"/>
    <w:rsid w:val="004F213D"/>
    <w:rsid w:val="004F531B"/>
    <w:rsid w:val="004F7866"/>
    <w:rsid w:val="00500EA1"/>
    <w:rsid w:val="00501655"/>
    <w:rsid w:val="00501D15"/>
    <w:rsid w:val="00503FB8"/>
    <w:rsid w:val="00505DC5"/>
    <w:rsid w:val="00506E00"/>
    <w:rsid w:val="00511584"/>
    <w:rsid w:val="00511A13"/>
    <w:rsid w:val="00511D5A"/>
    <w:rsid w:val="00514710"/>
    <w:rsid w:val="00514804"/>
    <w:rsid w:val="00514E80"/>
    <w:rsid w:val="00515C49"/>
    <w:rsid w:val="0052004F"/>
    <w:rsid w:val="00521D9C"/>
    <w:rsid w:val="0052224F"/>
    <w:rsid w:val="0052437D"/>
    <w:rsid w:val="005248A4"/>
    <w:rsid w:val="005258FB"/>
    <w:rsid w:val="005259B9"/>
    <w:rsid w:val="0052653E"/>
    <w:rsid w:val="0053381D"/>
    <w:rsid w:val="0053567C"/>
    <w:rsid w:val="0053591B"/>
    <w:rsid w:val="00535FA0"/>
    <w:rsid w:val="00536874"/>
    <w:rsid w:val="005407F5"/>
    <w:rsid w:val="005416C9"/>
    <w:rsid w:val="00541B22"/>
    <w:rsid w:val="00542EB6"/>
    <w:rsid w:val="00543C27"/>
    <w:rsid w:val="005458C2"/>
    <w:rsid w:val="00546A07"/>
    <w:rsid w:val="005505EF"/>
    <w:rsid w:val="00551DBE"/>
    <w:rsid w:val="0055364C"/>
    <w:rsid w:val="00553A63"/>
    <w:rsid w:val="005554CC"/>
    <w:rsid w:val="00555D5E"/>
    <w:rsid w:val="00556AAF"/>
    <w:rsid w:val="00556D47"/>
    <w:rsid w:val="005574B1"/>
    <w:rsid w:val="005578D1"/>
    <w:rsid w:val="00561AF2"/>
    <w:rsid w:val="005624F7"/>
    <w:rsid w:val="00563C5F"/>
    <w:rsid w:val="00565EAA"/>
    <w:rsid w:val="00567473"/>
    <w:rsid w:val="00567F5B"/>
    <w:rsid w:val="005709AD"/>
    <w:rsid w:val="0057121B"/>
    <w:rsid w:val="00571AF5"/>
    <w:rsid w:val="005727C0"/>
    <w:rsid w:val="0057379F"/>
    <w:rsid w:val="0057506A"/>
    <w:rsid w:val="00580336"/>
    <w:rsid w:val="005815C0"/>
    <w:rsid w:val="00582B72"/>
    <w:rsid w:val="005845C1"/>
    <w:rsid w:val="005861BC"/>
    <w:rsid w:val="005869CD"/>
    <w:rsid w:val="005918EC"/>
    <w:rsid w:val="00591B56"/>
    <w:rsid w:val="00591B94"/>
    <w:rsid w:val="00592BD1"/>
    <w:rsid w:val="00593769"/>
    <w:rsid w:val="00593CB9"/>
    <w:rsid w:val="00594535"/>
    <w:rsid w:val="00594FC9"/>
    <w:rsid w:val="005A07F3"/>
    <w:rsid w:val="005A1E0B"/>
    <w:rsid w:val="005A403C"/>
    <w:rsid w:val="005A4D85"/>
    <w:rsid w:val="005A4F8F"/>
    <w:rsid w:val="005A7162"/>
    <w:rsid w:val="005B0059"/>
    <w:rsid w:val="005B0893"/>
    <w:rsid w:val="005B0AE0"/>
    <w:rsid w:val="005B0CBD"/>
    <w:rsid w:val="005B0F7C"/>
    <w:rsid w:val="005B3197"/>
    <w:rsid w:val="005B3A38"/>
    <w:rsid w:val="005B4CEB"/>
    <w:rsid w:val="005B4EFB"/>
    <w:rsid w:val="005B5758"/>
    <w:rsid w:val="005B5AC5"/>
    <w:rsid w:val="005B71C6"/>
    <w:rsid w:val="005C18E5"/>
    <w:rsid w:val="005C38AC"/>
    <w:rsid w:val="005C62CB"/>
    <w:rsid w:val="005C6BAF"/>
    <w:rsid w:val="005C7F07"/>
    <w:rsid w:val="005D0418"/>
    <w:rsid w:val="005D33E4"/>
    <w:rsid w:val="005D463E"/>
    <w:rsid w:val="005D4645"/>
    <w:rsid w:val="005D4DCA"/>
    <w:rsid w:val="005D6FF9"/>
    <w:rsid w:val="005D76F6"/>
    <w:rsid w:val="005D7D07"/>
    <w:rsid w:val="005E07C0"/>
    <w:rsid w:val="005E1491"/>
    <w:rsid w:val="005E4D91"/>
    <w:rsid w:val="005E523D"/>
    <w:rsid w:val="005E5AA8"/>
    <w:rsid w:val="005E5E15"/>
    <w:rsid w:val="005E66E4"/>
    <w:rsid w:val="005F076F"/>
    <w:rsid w:val="005F12DD"/>
    <w:rsid w:val="005F1C4E"/>
    <w:rsid w:val="005F1F69"/>
    <w:rsid w:val="005F22D8"/>
    <w:rsid w:val="005F2ABA"/>
    <w:rsid w:val="005F3C57"/>
    <w:rsid w:val="005F3E0F"/>
    <w:rsid w:val="005F592F"/>
    <w:rsid w:val="005F79EF"/>
    <w:rsid w:val="00604A90"/>
    <w:rsid w:val="00604E99"/>
    <w:rsid w:val="006057AA"/>
    <w:rsid w:val="00606CDD"/>
    <w:rsid w:val="00606F70"/>
    <w:rsid w:val="00607EE4"/>
    <w:rsid w:val="00610A67"/>
    <w:rsid w:val="006127A7"/>
    <w:rsid w:val="006142F0"/>
    <w:rsid w:val="006143EF"/>
    <w:rsid w:val="00616803"/>
    <w:rsid w:val="00620145"/>
    <w:rsid w:val="00620499"/>
    <w:rsid w:val="00621B96"/>
    <w:rsid w:val="0062248D"/>
    <w:rsid w:val="00623A79"/>
    <w:rsid w:val="00624A84"/>
    <w:rsid w:val="00624B97"/>
    <w:rsid w:val="006251BC"/>
    <w:rsid w:val="00625272"/>
    <w:rsid w:val="00627A87"/>
    <w:rsid w:val="0063208F"/>
    <w:rsid w:val="00632F12"/>
    <w:rsid w:val="00637D1E"/>
    <w:rsid w:val="0064179E"/>
    <w:rsid w:val="00641C5F"/>
    <w:rsid w:val="0064305B"/>
    <w:rsid w:val="00643D3F"/>
    <w:rsid w:val="0064410C"/>
    <w:rsid w:val="00644258"/>
    <w:rsid w:val="00645651"/>
    <w:rsid w:val="00646879"/>
    <w:rsid w:val="00650EB1"/>
    <w:rsid w:val="006515A3"/>
    <w:rsid w:val="00660024"/>
    <w:rsid w:val="00660607"/>
    <w:rsid w:val="00660EC2"/>
    <w:rsid w:val="006627AA"/>
    <w:rsid w:val="00662BF1"/>
    <w:rsid w:val="00662DE6"/>
    <w:rsid w:val="00663D36"/>
    <w:rsid w:val="00665D75"/>
    <w:rsid w:val="00670293"/>
    <w:rsid w:val="0067152D"/>
    <w:rsid w:val="00671DD2"/>
    <w:rsid w:val="00672F47"/>
    <w:rsid w:val="0067325C"/>
    <w:rsid w:val="00674B3B"/>
    <w:rsid w:val="006757DC"/>
    <w:rsid w:val="00675974"/>
    <w:rsid w:val="00675A0E"/>
    <w:rsid w:val="00677342"/>
    <w:rsid w:val="00680DA5"/>
    <w:rsid w:val="00681DA7"/>
    <w:rsid w:val="00682B77"/>
    <w:rsid w:val="006844EE"/>
    <w:rsid w:val="0068514B"/>
    <w:rsid w:val="0068533B"/>
    <w:rsid w:val="00685F7A"/>
    <w:rsid w:val="006873CF"/>
    <w:rsid w:val="00695A40"/>
    <w:rsid w:val="006969B3"/>
    <w:rsid w:val="00696FD5"/>
    <w:rsid w:val="00697667"/>
    <w:rsid w:val="00697C5E"/>
    <w:rsid w:val="00697F1F"/>
    <w:rsid w:val="006A00A9"/>
    <w:rsid w:val="006A119D"/>
    <w:rsid w:val="006A3B0F"/>
    <w:rsid w:val="006A3E8D"/>
    <w:rsid w:val="006A4073"/>
    <w:rsid w:val="006A523C"/>
    <w:rsid w:val="006A65CF"/>
    <w:rsid w:val="006A6E47"/>
    <w:rsid w:val="006B00C3"/>
    <w:rsid w:val="006B074C"/>
    <w:rsid w:val="006B349A"/>
    <w:rsid w:val="006B4894"/>
    <w:rsid w:val="006B4952"/>
    <w:rsid w:val="006B6E90"/>
    <w:rsid w:val="006C03C5"/>
    <w:rsid w:val="006C06BC"/>
    <w:rsid w:val="006C4E5F"/>
    <w:rsid w:val="006C51C7"/>
    <w:rsid w:val="006C6A89"/>
    <w:rsid w:val="006C7052"/>
    <w:rsid w:val="006C74BD"/>
    <w:rsid w:val="006D07DC"/>
    <w:rsid w:val="006D121B"/>
    <w:rsid w:val="006D20ED"/>
    <w:rsid w:val="006D24B4"/>
    <w:rsid w:val="006D254C"/>
    <w:rsid w:val="006D42DE"/>
    <w:rsid w:val="006D53EF"/>
    <w:rsid w:val="006D561D"/>
    <w:rsid w:val="006D5E99"/>
    <w:rsid w:val="006D7A9E"/>
    <w:rsid w:val="006E100F"/>
    <w:rsid w:val="006E164F"/>
    <w:rsid w:val="006E2827"/>
    <w:rsid w:val="006E2CAF"/>
    <w:rsid w:val="006E3323"/>
    <w:rsid w:val="006E39CC"/>
    <w:rsid w:val="006E4247"/>
    <w:rsid w:val="006E457E"/>
    <w:rsid w:val="006E73CC"/>
    <w:rsid w:val="006F0E85"/>
    <w:rsid w:val="006F2A81"/>
    <w:rsid w:val="006F2DB9"/>
    <w:rsid w:val="006F5104"/>
    <w:rsid w:val="006F7107"/>
    <w:rsid w:val="006F7769"/>
    <w:rsid w:val="006F7A78"/>
    <w:rsid w:val="006F7F07"/>
    <w:rsid w:val="0070098F"/>
    <w:rsid w:val="00704EA6"/>
    <w:rsid w:val="007057F2"/>
    <w:rsid w:val="00706D1F"/>
    <w:rsid w:val="00706F8B"/>
    <w:rsid w:val="00710D7B"/>
    <w:rsid w:val="00711900"/>
    <w:rsid w:val="007119C8"/>
    <w:rsid w:val="00711BF2"/>
    <w:rsid w:val="00711DB6"/>
    <w:rsid w:val="00713EEC"/>
    <w:rsid w:val="00714195"/>
    <w:rsid w:val="007148B9"/>
    <w:rsid w:val="0071537B"/>
    <w:rsid w:val="00715BEC"/>
    <w:rsid w:val="007163BC"/>
    <w:rsid w:val="00716CA0"/>
    <w:rsid w:val="007239DF"/>
    <w:rsid w:val="00724DCC"/>
    <w:rsid w:val="00726F1D"/>
    <w:rsid w:val="00732709"/>
    <w:rsid w:val="0073285B"/>
    <w:rsid w:val="007330F9"/>
    <w:rsid w:val="00735BDF"/>
    <w:rsid w:val="007362FC"/>
    <w:rsid w:val="00736889"/>
    <w:rsid w:val="00736D71"/>
    <w:rsid w:val="00741A51"/>
    <w:rsid w:val="00741B7E"/>
    <w:rsid w:val="00743818"/>
    <w:rsid w:val="0074578B"/>
    <w:rsid w:val="00747EF2"/>
    <w:rsid w:val="007519B0"/>
    <w:rsid w:val="00753F92"/>
    <w:rsid w:val="007540CA"/>
    <w:rsid w:val="00754347"/>
    <w:rsid w:val="0075494A"/>
    <w:rsid w:val="00755280"/>
    <w:rsid w:val="007566D1"/>
    <w:rsid w:val="00756E9F"/>
    <w:rsid w:val="007621BA"/>
    <w:rsid w:val="00763939"/>
    <w:rsid w:val="007642E5"/>
    <w:rsid w:val="007644C2"/>
    <w:rsid w:val="00764B28"/>
    <w:rsid w:val="00764D25"/>
    <w:rsid w:val="00766A67"/>
    <w:rsid w:val="007731AC"/>
    <w:rsid w:val="00773490"/>
    <w:rsid w:val="00773E2E"/>
    <w:rsid w:val="00774003"/>
    <w:rsid w:val="007757B4"/>
    <w:rsid w:val="00776ECB"/>
    <w:rsid w:val="00780279"/>
    <w:rsid w:val="00780F6E"/>
    <w:rsid w:val="00782FA7"/>
    <w:rsid w:val="00783EFC"/>
    <w:rsid w:val="00784FC5"/>
    <w:rsid w:val="00785132"/>
    <w:rsid w:val="00786473"/>
    <w:rsid w:val="007867AA"/>
    <w:rsid w:val="00787C15"/>
    <w:rsid w:val="00787D9E"/>
    <w:rsid w:val="00792A04"/>
    <w:rsid w:val="00793E79"/>
    <w:rsid w:val="00794240"/>
    <w:rsid w:val="007955E6"/>
    <w:rsid w:val="00796FD5"/>
    <w:rsid w:val="007974E3"/>
    <w:rsid w:val="00797983"/>
    <w:rsid w:val="007A1D85"/>
    <w:rsid w:val="007A5757"/>
    <w:rsid w:val="007B186A"/>
    <w:rsid w:val="007B4BFF"/>
    <w:rsid w:val="007C1524"/>
    <w:rsid w:val="007C188B"/>
    <w:rsid w:val="007C3E02"/>
    <w:rsid w:val="007C50DA"/>
    <w:rsid w:val="007C5F36"/>
    <w:rsid w:val="007C6500"/>
    <w:rsid w:val="007D038A"/>
    <w:rsid w:val="007D1131"/>
    <w:rsid w:val="007D133A"/>
    <w:rsid w:val="007D1934"/>
    <w:rsid w:val="007D2A9F"/>
    <w:rsid w:val="007D4906"/>
    <w:rsid w:val="007D4A03"/>
    <w:rsid w:val="007D57C1"/>
    <w:rsid w:val="007D6B7D"/>
    <w:rsid w:val="007E0307"/>
    <w:rsid w:val="007E16D5"/>
    <w:rsid w:val="007E3F94"/>
    <w:rsid w:val="007E4595"/>
    <w:rsid w:val="007E45FF"/>
    <w:rsid w:val="007E496F"/>
    <w:rsid w:val="007E5B67"/>
    <w:rsid w:val="007E6029"/>
    <w:rsid w:val="007E7767"/>
    <w:rsid w:val="007F041D"/>
    <w:rsid w:val="007F142F"/>
    <w:rsid w:val="007F1C54"/>
    <w:rsid w:val="007F480F"/>
    <w:rsid w:val="007F784B"/>
    <w:rsid w:val="008010D6"/>
    <w:rsid w:val="008013F9"/>
    <w:rsid w:val="00802627"/>
    <w:rsid w:val="00803DC8"/>
    <w:rsid w:val="00804CEB"/>
    <w:rsid w:val="00804F68"/>
    <w:rsid w:val="008060F5"/>
    <w:rsid w:val="0080797F"/>
    <w:rsid w:val="00807E05"/>
    <w:rsid w:val="00807ECC"/>
    <w:rsid w:val="008134BB"/>
    <w:rsid w:val="00813DDA"/>
    <w:rsid w:val="008155CA"/>
    <w:rsid w:val="00815AB8"/>
    <w:rsid w:val="00816092"/>
    <w:rsid w:val="0081672F"/>
    <w:rsid w:val="00823DAB"/>
    <w:rsid w:val="00824389"/>
    <w:rsid w:val="00830021"/>
    <w:rsid w:val="0083010B"/>
    <w:rsid w:val="00830487"/>
    <w:rsid w:val="00831886"/>
    <w:rsid w:val="00832348"/>
    <w:rsid w:val="008329E5"/>
    <w:rsid w:val="00833474"/>
    <w:rsid w:val="00834B28"/>
    <w:rsid w:val="0083624A"/>
    <w:rsid w:val="00837916"/>
    <w:rsid w:val="008405B9"/>
    <w:rsid w:val="00843AA4"/>
    <w:rsid w:val="008444C6"/>
    <w:rsid w:val="00844A67"/>
    <w:rsid w:val="00844B36"/>
    <w:rsid w:val="0084510D"/>
    <w:rsid w:val="00850169"/>
    <w:rsid w:val="00850C81"/>
    <w:rsid w:val="00850D91"/>
    <w:rsid w:val="008518B9"/>
    <w:rsid w:val="008526EA"/>
    <w:rsid w:val="00853BE0"/>
    <w:rsid w:val="00853ECD"/>
    <w:rsid w:val="008547A8"/>
    <w:rsid w:val="008548B8"/>
    <w:rsid w:val="00855E73"/>
    <w:rsid w:val="0085614F"/>
    <w:rsid w:val="00856E7A"/>
    <w:rsid w:val="00860505"/>
    <w:rsid w:val="008612DC"/>
    <w:rsid w:val="008626F5"/>
    <w:rsid w:val="00862879"/>
    <w:rsid w:val="00863DA2"/>
    <w:rsid w:val="00863F84"/>
    <w:rsid w:val="0086487E"/>
    <w:rsid w:val="00865B24"/>
    <w:rsid w:val="00865D7D"/>
    <w:rsid w:val="00866D59"/>
    <w:rsid w:val="00866E1C"/>
    <w:rsid w:val="00866FE3"/>
    <w:rsid w:val="008672DD"/>
    <w:rsid w:val="00870BAB"/>
    <w:rsid w:val="00872188"/>
    <w:rsid w:val="00880096"/>
    <w:rsid w:val="0088026D"/>
    <w:rsid w:val="0088084A"/>
    <w:rsid w:val="008809A5"/>
    <w:rsid w:val="008813CB"/>
    <w:rsid w:val="008814DC"/>
    <w:rsid w:val="00883006"/>
    <w:rsid w:val="00892673"/>
    <w:rsid w:val="00896027"/>
    <w:rsid w:val="00897D1B"/>
    <w:rsid w:val="008A063C"/>
    <w:rsid w:val="008A0BE7"/>
    <w:rsid w:val="008A1C89"/>
    <w:rsid w:val="008A2028"/>
    <w:rsid w:val="008A2401"/>
    <w:rsid w:val="008A343A"/>
    <w:rsid w:val="008A358C"/>
    <w:rsid w:val="008A359B"/>
    <w:rsid w:val="008A4F07"/>
    <w:rsid w:val="008A5450"/>
    <w:rsid w:val="008A5FC0"/>
    <w:rsid w:val="008A639B"/>
    <w:rsid w:val="008A79B9"/>
    <w:rsid w:val="008A7F65"/>
    <w:rsid w:val="008B0179"/>
    <w:rsid w:val="008B0BD6"/>
    <w:rsid w:val="008B15F5"/>
    <w:rsid w:val="008B1968"/>
    <w:rsid w:val="008B3754"/>
    <w:rsid w:val="008B494D"/>
    <w:rsid w:val="008B5B09"/>
    <w:rsid w:val="008B73EA"/>
    <w:rsid w:val="008B75F6"/>
    <w:rsid w:val="008C048D"/>
    <w:rsid w:val="008C12C5"/>
    <w:rsid w:val="008C18A3"/>
    <w:rsid w:val="008C1BFF"/>
    <w:rsid w:val="008C1CA6"/>
    <w:rsid w:val="008C514E"/>
    <w:rsid w:val="008C6E2C"/>
    <w:rsid w:val="008D0F7C"/>
    <w:rsid w:val="008D372B"/>
    <w:rsid w:val="008D476A"/>
    <w:rsid w:val="008D4868"/>
    <w:rsid w:val="008D5819"/>
    <w:rsid w:val="008D583E"/>
    <w:rsid w:val="008D7B9D"/>
    <w:rsid w:val="008E1FC4"/>
    <w:rsid w:val="008E292D"/>
    <w:rsid w:val="008E32BF"/>
    <w:rsid w:val="008E450B"/>
    <w:rsid w:val="008E4764"/>
    <w:rsid w:val="008E4F62"/>
    <w:rsid w:val="008E5C6D"/>
    <w:rsid w:val="008E5DB6"/>
    <w:rsid w:val="008E5F87"/>
    <w:rsid w:val="008E604C"/>
    <w:rsid w:val="008E677A"/>
    <w:rsid w:val="008F12B7"/>
    <w:rsid w:val="008F16CF"/>
    <w:rsid w:val="008F4A5C"/>
    <w:rsid w:val="008F61FC"/>
    <w:rsid w:val="008F63FB"/>
    <w:rsid w:val="008F650E"/>
    <w:rsid w:val="00900394"/>
    <w:rsid w:val="009013BA"/>
    <w:rsid w:val="00902430"/>
    <w:rsid w:val="0090324E"/>
    <w:rsid w:val="00910684"/>
    <w:rsid w:val="00910D36"/>
    <w:rsid w:val="00911777"/>
    <w:rsid w:val="00913C60"/>
    <w:rsid w:val="00914B5B"/>
    <w:rsid w:val="009214F9"/>
    <w:rsid w:val="00925479"/>
    <w:rsid w:val="00925B64"/>
    <w:rsid w:val="009260AD"/>
    <w:rsid w:val="0092704F"/>
    <w:rsid w:val="009275E2"/>
    <w:rsid w:val="00927696"/>
    <w:rsid w:val="009302DE"/>
    <w:rsid w:val="00930F35"/>
    <w:rsid w:val="00932982"/>
    <w:rsid w:val="00932C6A"/>
    <w:rsid w:val="00934B16"/>
    <w:rsid w:val="00935D2F"/>
    <w:rsid w:val="00935D6F"/>
    <w:rsid w:val="009405B2"/>
    <w:rsid w:val="0094148D"/>
    <w:rsid w:val="00942D89"/>
    <w:rsid w:val="00942FF9"/>
    <w:rsid w:val="00943966"/>
    <w:rsid w:val="00944B31"/>
    <w:rsid w:val="00945030"/>
    <w:rsid w:val="0094531C"/>
    <w:rsid w:val="00946124"/>
    <w:rsid w:val="009469AC"/>
    <w:rsid w:val="009472EC"/>
    <w:rsid w:val="009502EB"/>
    <w:rsid w:val="0095180B"/>
    <w:rsid w:val="00951849"/>
    <w:rsid w:val="0095276E"/>
    <w:rsid w:val="009530D9"/>
    <w:rsid w:val="009532E2"/>
    <w:rsid w:val="00954AD8"/>
    <w:rsid w:val="009553C6"/>
    <w:rsid w:val="00957414"/>
    <w:rsid w:val="00957676"/>
    <w:rsid w:val="0096226C"/>
    <w:rsid w:val="00962520"/>
    <w:rsid w:val="00962722"/>
    <w:rsid w:val="0096362C"/>
    <w:rsid w:val="00963679"/>
    <w:rsid w:val="00965281"/>
    <w:rsid w:val="00966217"/>
    <w:rsid w:val="00971417"/>
    <w:rsid w:val="0097164C"/>
    <w:rsid w:val="00972B45"/>
    <w:rsid w:val="009765AC"/>
    <w:rsid w:val="00977FA0"/>
    <w:rsid w:val="009813F3"/>
    <w:rsid w:val="0098145A"/>
    <w:rsid w:val="009817AD"/>
    <w:rsid w:val="009822B7"/>
    <w:rsid w:val="00986839"/>
    <w:rsid w:val="009900AA"/>
    <w:rsid w:val="0099092B"/>
    <w:rsid w:val="00991943"/>
    <w:rsid w:val="00992573"/>
    <w:rsid w:val="00992A5B"/>
    <w:rsid w:val="00994180"/>
    <w:rsid w:val="00994902"/>
    <w:rsid w:val="00996A41"/>
    <w:rsid w:val="00996E61"/>
    <w:rsid w:val="00996FFB"/>
    <w:rsid w:val="0099774E"/>
    <w:rsid w:val="00997817"/>
    <w:rsid w:val="009A0314"/>
    <w:rsid w:val="009A2F21"/>
    <w:rsid w:val="009A605E"/>
    <w:rsid w:val="009A7604"/>
    <w:rsid w:val="009A7DD5"/>
    <w:rsid w:val="009B3B60"/>
    <w:rsid w:val="009B49DA"/>
    <w:rsid w:val="009B5E78"/>
    <w:rsid w:val="009B6A50"/>
    <w:rsid w:val="009B7672"/>
    <w:rsid w:val="009B7704"/>
    <w:rsid w:val="009C062E"/>
    <w:rsid w:val="009C119F"/>
    <w:rsid w:val="009C16AF"/>
    <w:rsid w:val="009C22E8"/>
    <w:rsid w:val="009C2543"/>
    <w:rsid w:val="009C439D"/>
    <w:rsid w:val="009C5150"/>
    <w:rsid w:val="009C73AD"/>
    <w:rsid w:val="009C7600"/>
    <w:rsid w:val="009C7BBD"/>
    <w:rsid w:val="009D0B73"/>
    <w:rsid w:val="009D133A"/>
    <w:rsid w:val="009D277D"/>
    <w:rsid w:val="009D451A"/>
    <w:rsid w:val="009D6F89"/>
    <w:rsid w:val="009D70D3"/>
    <w:rsid w:val="009E0E59"/>
    <w:rsid w:val="009E2D7F"/>
    <w:rsid w:val="009E30C0"/>
    <w:rsid w:val="009E3A91"/>
    <w:rsid w:val="009E3B74"/>
    <w:rsid w:val="009E3F2F"/>
    <w:rsid w:val="009F2073"/>
    <w:rsid w:val="009F2D63"/>
    <w:rsid w:val="009F3137"/>
    <w:rsid w:val="009F6E0E"/>
    <w:rsid w:val="00A00AF3"/>
    <w:rsid w:val="00A035A1"/>
    <w:rsid w:val="00A047AF"/>
    <w:rsid w:val="00A04D9F"/>
    <w:rsid w:val="00A10EDA"/>
    <w:rsid w:val="00A11B5A"/>
    <w:rsid w:val="00A11C85"/>
    <w:rsid w:val="00A126CC"/>
    <w:rsid w:val="00A13518"/>
    <w:rsid w:val="00A1407B"/>
    <w:rsid w:val="00A1408A"/>
    <w:rsid w:val="00A14B19"/>
    <w:rsid w:val="00A1516E"/>
    <w:rsid w:val="00A156AF"/>
    <w:rsid w:val="00A15AB0"/>
    <w:rsid w:val="00A21194"/>
    <w:rsid w:val="00A22A59"/>
    <w:rsid w:val="00A22C67"/>
    <w:rsid w:val="00A23071"/>
    <w:rsid w:val="00A23629"/>
    <w:rsid w:val="00A24119"/>
    <w:rsid w:val="00A25945"/>
    <w:rsid w:val="00A26E05"/>
    <w:rsid w:val="00A312E3"/>
    <w:rsid w:val="00A31646"/>
    <w:rsid w:val="00A3167C"/>
    <w:rsid w:val="00A31DCB"/>
    <w:rsid w:val="00A323A5"/>
    <w:rsid w:val="00A339F1"/>
    <w:rsid w:val="00A33F01"/>
    <w:rsid w:val="00A34435"/>
    <w:rsid w:val="00A34C2C"/>
    <w:rsid w:val="00A4214D"/>
    <w:rsid w:val="00A43168"/>
    <w:rsid w:val="00A438B0"/>
    <w:rsid w:val="00A441C8"/>
    <w:rsid w:val="00A45750"/>
    <w:rsid w:val="00A466F6"/>
    <w:rsid w:val="00A54FD4"/>
    <w:rsid w:val="00A55601"/>
    <w:rsid w:val="00A57337"/>
    <w:rsid w:val="00A6004F"/>
    <w:rsid w:val="00A604F6"/>
    <w:rsid w:val="00A62BAC"/>
    <w:rsid w:val="00A64B78"/>
    <w:rsid w:val="00A65552"/>
    <w:rsid w:val="00A65BEF"/>
    <w:rsid w:val="00A67D53"/>
    <w:rsid w:val="00A71438"/>
    <w:rsid w:val="00A716E6"/>
    <w:rsid w:val="00A727FF"/>
    <w:rsid w:val="00A73F18"/>
    <w:rsid w:val="00A74F1C"/>
    <w:rsid w:val="00A77383"/>
    <w:rsid w:val="00A77C95"/>
    <w:rsid w:val="00A812F7"/>
    <w:rsid w:val="00A8391C"/>
    <w:rsid w:val="00A845D9"/>
    <w:rsid w:val="00A85332"/>
    <w:rsid w:val="00A859B5"/>
    <w:rsid w:val="00A862B2"/>
    <w:rsid w:val="00A8727B"/>
    <w:rsid w:val="00A90812"/>
    <w:rsid w:val="00A92EC9"/>
    <w:rsid w:val="00A963DF"/>
    <w:rsid w:val="00A96E34"/>
    <w:rsid w:val="00A97B0E"/>
    <w:rsid w:val="00AA0B80"/>
    <w:rsid w:val="00AA3639"/>
    <w:rsid w:val="00AA40F3"/>
    <w:rsid w:val="00AA61EA"/>
    <w:rsid w:val="00AA6AB9"/>
    <w:rsid w:val="00AB1617"/>
    <w:rsid w:val="00AB1CE2"/>
    <w:rsid w:val="00AB57C8"/>
    <w:rsid w:val="00AB6721"/>
    <w:rsid w:val="00AB70F5"/>
    <w:rsid w:val="00AC1945"/>
    <w:rsid w:val="00AC5401"/>
    <w:rsid w:val="00AC5F11"/>
    <w:rsid w:val="00AD0AA3"/>
    <w:rsid w:val="00AD0F02"/>
    <w:rsid w:val="00AD0FA8"/>
    <w:rsid w:val="00AD2FE1"/>
    <w:rsid w:val="00AD47AE"/>
    <w:rsid w:val="00AD4D3B"/>
    <w:rsid w:val="00AE30DB"/>
    <w:rsid w:val="00AE48EB"/>
    <w:rsid w:val="00AE48ED"/>
    <w:rsid w:val="00AE54CD"/>
    <w:rsid w:val="00AE563A"/>
    <w:rsid w:val="00AE629A"/>
    <w:rsid w:val="00AE6782"/>
    <w:rsid w:val="00AF183F"/>
    <w:rsid w:val="00AF1FF4"/>
    <w:rsid w:val="00AF2693"/>
    <w:rsid w:val="00AF3FF5"/>
    <w:rsid w:val="00AF6911"/>
    <w:rsid w:val="00AF7106"/>
    <w:rsid w:val="00AF77E6"/>
    <w:rsid w:val="00AF7AB7"/>
    <w:rsid w:val="00B0002F"/>
    <w:rsid w:val="00B00CFE"/>
    <w:rsid w:val="00B0128E"/>
    <w:rsid w:val="00B02CD5"/>
    <w:rsid w:val="00B042E9"/>
    <w:rsid w:val="00B0485E"/>
    <w:rsid w:val="00B056FB"/>
    <w:rsid w:val="00B07739"/>
    <w:rsid w:val="00B07C7A"/>
    <w:rsid w:val="00B07FD9"/>
    <w:rsid w:val="00B1153E"/>
    <w:rsid w:val="00B11ACB"/>
    <w:rsid w:val="00B11E22"/>
    <w:rsid w:val="00B15470"/>
    <w:rsid w:val="00B15635"/>
    <w:rsid w:val="00B17CE8"/>
    <w:rsid w:val="00B20FF4"/>
    <w:rsid w:val="00B221C1"/>
    <w:rsid w:val="00B22429"/>
    <w:rsid w:val="00B2280D"/>
    <w:rsid w:val="00B25CFA"/>
    <w:rsid w:val="00B31FE6"/>
    <w:rsid w:val="00B32233"/>
    <w:rsid w:val="00B328E8"/>
    <w:rsid w:val="00B3346C"/>
    <w:rsid w:val="00B3424B"/>
    <w:rsid w:val="00B34480"/>
    <w:rsid w:val="00B346B2"/>
    <w:rsid w:val="00B3616F"/>
    <w:rsid w:val="00B37B78"/>
    <w:rsid w:val="00B37C79"/>
    <w:rsid w:val="00B41CD7"/>
    <w:rsid w:val="00B41F27"/>
    <w:rsid w:val="00B444A0"/>
    <w:rsid w:val="00B44EF5"/>
    <w:rsid w:val="00B45B8A"/>
    <w:rsid w:val="00B47F17"/>
    <w:rsid w:val="00B47FA2"/>
    <w:rsid w:val="00B5042B"/>
    <w:rsid w:val="00B51411"/>
    <w:rsid w:val="00B54F15"/>
    <w:rsid w:val="00B5504D"/>
    <w:rsid w:val="00B55427"/>
    <w:rsid w:val="00B572C8"/>
    <w:rsid w:val="00B630F3"/>
    <w:rsid w:val="00B63721"/>
    <w:rsid w:val="00B6464B"/>
    <w:rsid w:val="00B6558A"/>
    <w:rsid w:val="00B672D1"/>
    <w:rsid w:val="00B702C2"/>
    <w:rsid w:val="00B735B0"/>
    <w:rsid w:val="00B74A90"/>
    <w:rsid w:val="00B769EE"/>
    <w:rsid w:val="00B77948"/>
    <w:rsid w:val="00B77DA4"/>
    <w:rsid w:val="00B80772"/>
    <w:rsid w:val="00B854EA"/>
    <w:rsid w:val="00B87DB7"/>
    <w:rsid w:val="00B87FD6"/>
    <w:rsid w:val="00B90036"/>
    <w:rsid w:val="00B912DC"/>
    <w:rsid w:val="00B916A5"/>
    <w:rsid w:val="00B91FBF"/>
    <w:rsid w:val="00B92DF1"/>
    <w:rsid w:val="00B93C37"/>
    <w:rsid w:val="00B94BF7"/>
    <w:rsid w:val="00B95EE8"/>
    <w:rsid w:val="00B962C4"/>
    <w:rsid w:val="00BA1F2A"/>
    <w:rsid w:val="00BA41B7"/>
    <w:rsid w:val="00BA4778"/>
    <w:rsid w:val="00BA4896"/>
    <w:rsid w:val="00BA48BF"/>
    <w:rsid w:val="00BA4A1E"/>
    <w:rsid w:val="00BA7593"/>
    <w:rsid w:val="00BA78E8"/>
    <w:rsid w:val="00BA7F70"/>
    <w:rsid w:val="00BB0529"/>
    <w:rsid w:val="00BB10F0"/>
    <w:rsid w:val="00BB1112"/>
    <w:rsid w:val="00BB2CB5"/>
    <w:rsid w:val="00BB51F9"/>
    <w:rsid w:val="00BB756A"/>
    <w:rsid w:val="00BC055B"/>
    <w:rsid w:val="00BC0A62"/>
    <w:rsid w:val="00BC10DD"/>
    <w:rsid w:val="00BC2EA8"/>
    <w:rsid w:val="00BC36F4"/>
    <w:rsid w:val="00BC3A9E"/>
    <w:rsid w:val="00BC6716"/>
    <w:rsid w:val="00BC7D86"/>
    <w:rsid w:val="00BD359F"/>
    <w:rsid w:val="00BD4F0D"/>
    <w:rsid w:val="00BD5C5D"/>
    <w:rsid w:val="00BD706D"/>
    <w:rsid w:val="00BD7E07"/>
    <w:rsid w:val="00BE0B45"/>
    <w:rsid w:val="00BE2B51"/>
    <w:rsid w:val="00BE32D7"/>
    <w:rsid w:val="00BE3BA4"/>
    <w:rsid w:val="00BE3D2F"/>
    <w:rsid w:val="00BE54C1"/>
    <w:rsid w:val="00BE7989"/>
    <w:rsid w:val="00BF07C5"/>
    <w:rsid w:val="00BF0882"/>
    <w:rsid w:val="00BF2FA7"/>
    <w:rsid w:val="00BF49DD"/>
    <w:rsid w:val="00BF4AEC"/>
    <w:rsid w:val="00BF4E93"/>
    <w:rsid w:val="00BF799B"/>
    <w:rsid w:val="00C00B23"/>
    <w:rsid w:val="00C01750"/>
    <w:rsid w:val="00C01E84"/>
    <w:rsid w:val="00C03DD4"/>
    <w:rsid w:val="00C0465F"/>
    <w:rsid w:val="00C04862"/>
    <w:rsid w:val="00C04F6E"/>
    <w:rsid w:val="00C10AFA"/>
    <w:rsid w:val="00C12277"/>
    <w:rsid w:val="00C12CCB"/>
    <w:rsid w:val="00C13CB9"/>
    <w:rsid w:val="00C16BC1"/>
    <w:rsid w:val="00C1739B"/>
    <w:rsid w:val="00C205E6"/>
    <w:rsid w:val="00C21317"/>
    <w:rsid w:val="00C231A3"/>
    <w:rsid w:val="00C237C6"/>
    <w:rsid w:val="00C24416"/>
    <w:rsid w:val="00C25620"/>
    <w:rsid w:val="00C2575F"/>
    <w:rsid w:val="00C2590F"/>
    <w:rsid w:val="00C25C0E"/>
    <w:rsid w:val="00C25F70"/>
    <w:rsid w:val="00C309BB"/>
    <w:rsid w:val="00C314A9"/>
    <w:rsid w:val="00C3246F"/>
    <w:rsid w:val="00C32713"/>
    <w:rsid w:val="00C32B37"/>
    <w:rsid w:val="00C33C09"/>
    <w:rsid w:val="00C3486E"/>
    <w:rsid w:val="00C358FD"/>
    <w:rsid w:val="00C360D9"/>
    <w:rsid w:val="00C4053C"/>
    <w:rsid w:val="00C413A5"/>
    <w:rsid w:val="00C41456"/>
    <w:rsid w:val="00C419BE"/>
    <w:rsid w:val="00C45967"/>
    <w:rsid w:val="00C46E2C"/>
    <w:rsid w:val="00C474DF"/>
    <w:rsid w:val="00C503BA"/>
    <w:rsid w:val="00C52E34"/>
    <w:rsid w:val="00C56C62"/>
    <w:rsid w:val="00C5704C"/>
    <w:rsid w:val="00C57145"/>
    <w:rsid w:val="00C60099"/>
    <w:rsid w:val="00C607EA"/>
    <w:rsid w:val="00C60F28"/>
    <w:rsid w:val="00C610C7"/>
    <w:rsid w:val="00C6282A"/>
    <w:rsid w:val="00C653D8"/>
    <w:rsid w:val="00C65767"/>
    <w:rsid w:val="00C667CB"/>
    <w:rsid w:val="00C66E0F"/>
    <w:rsid w:val="00C717F2"/>
    <w:rsid w:val="00C71C8F"/>
    <w:rsid w:val="00C73041"/>
    <w:rsid w:val="00C74B3F"/>
    <w:rsid w:val="00C75EE5"/>
    <w:rsid w:val="00C76AE4"/>
    <w:rsid w:val="00C76CCD"/>
    <w:rsid w:val="00C7762A"/>
    <w:rsid w:val="00C806DB"/>
    <w:rsid w:val="00C809BE"/>
    <w:rsid w:val="00C82715"/>
    <w:rsid w:val="00C833E0"/>
    <w:rsid w:val="00C84AD1"/>
    <w:rsid w:val="00C86AA1"/>
    <w:rsid w:val="00C900B2"/>
    <w:rsid w:val="00C908C7"/>
    <w:rsid w:val="00C927D3"/>
    <w:rsid w:val="00C928F6"/>
    <w:rsid w:val="00C92FBF"/>
    <w:rsid w:val="00C94308"/>
    <w:rsid w:val="00C95290"/>
    <w:rsid w:val="00C96415"/>
    <w:rsid w:val="00C97777"/>
    <w:rsid w:val="00CA0D45"/>
    <w:rsid w:val="00CA1105"/>
    <w:rsid w:val="00CA178D"/>
    <w:rsid w:val="00CA3745"/>
    <w:rsid w:val="00CA3A7B"/>
    <w:rsid w:val="00CA5C1B"/>
    <w:rsid w:val="00CA5E78"/>
    <w:rsid w:val="00CA600A"/>
    <w:rsid w:val="00CA742E"/>
    <w:rsid w:val="00CB1426"/>
    <w:rsid w:val="00CB372F"/>
    <w:rsid w:val="00CB39D6"/>
    <w:rsid w:val="00CB3B9F"/>
    <w:rsid w:val="00CB6D9B"/>
    <w:rsid w:val="00CC4E79"/>
    <w:rsid w:val="00CC4FC9"/>
    <w:rsid w:val="00CC5872"/>
    <w:rsid w:val="00CC6922"/>
    <w:rsid w:val="00CD0513"/>
    <w:rsid w:val="00CD1E9D"/>
    <w:rsid w:val="00CD2418"/>
    <w:rsid w:val="00CD24B3"/>
    <w:rsid w:val="00CD3B76"/>
    <w:rsid w:val="00CD5738"/>
    <w:rsid w:val="00CD694F"/>
    <w:rsid w:val="00CD6B35"/>
    <w:rsid w:val="00CE320B"/>
    <w:rsid w:val="00CE3DD8"/>
    <w:rsid w:val="00CE59D4"/>
    <w:rsid w:val="00CF0C19"/>
    <w:rsid w:val="00CF28E6"/>
    <w:rsid w:val="00CF519D"/>
    <w:rsid w:val="00CF5803"/>
    <w:rsid w:val="00D008F0"/>
    <w:rsid w:val="00D039E3"/>
    <w:rsid w:val="00D06DA6"/>
    <w:rsid w:val="00D07521"/>
    <w:rsid w:val="00D13F6F"/>
    <w:rsid w:val="00D1579E"/>
    <w:rsid w:val="00D15ABE"/>
    <w:rsid w:val="00D16403"/>
    <w:rsid w:val="00D17CAC"/>
    <w:rsid w:val="00D204D5"/>
    <w:rsid w:val="00D231AE"/>
    <w:rsid w:val="00D231F8"/>
    <w:rsid w:val="00D23803"/>
    <w:rsid w:val="00D2399D"/>
    <w:rsid w:val="00D23B84"/>
    <w:rsid w:val="00D2498F"/>
    <w:rsid w:val="00D24BCD"/>
    <w:rsid w:val="00D24FE5"/>
    <w:rsid w:val="00D25E5F"/>
    <w:rsid w:val="00D27BF3"/>
    <w:rsid w:val="00D30DA3"/>
    <w:rsid w:val="00D4072F"/>
    <w:rsid w:val="00D40956"/>
    <w:rsid w:val="00D41369"/>
    <w:rsid w:val="00D41BAF"/>
    <w:rsid w:val="00D43A0E"/>
    <w:rsid w:val="00D43D38"/>
    <w:rsid w:val="00D44163"/>
    <w:rsid w:val="00D45F62"/>
    <w:rsid w:val="00D47009"/>
    <w:rsid w:val="00D507BD"/>
    <w:rsid w:val="00D516D1"/>
    <w:rsid w:val="00D525AA"/>
    <w:rsid w:val="00D52839"/>
    <w:rsid w:val="00D53CD9"/>
    <w:rsid w:val="00D54315"/>
    <w:rsid w:val="00D54FE2"/>
    <w:rsid w:val="00D5612B"/>
    <w:rsid w:val="00D5661D"/>
    <w:rsid w:val="00D56FC1"/>
    <w:rsid w:val="00D61C94"/>
    <w:rsid w:val="00D637F6"/>
    <w:rsid w:val="00D64DB2"/>
    <w:rsid w:val="00D65737"/>
    <w:rsid w:val="00D663A1"/>
    <w:rsid w:val="00D66FA0"/>
    <w:rsid w:val="00D67EEB"/>
    <w:rsid w:val="00D67FFC"/>
    <w:rsid w:val="00D72704"/>
    <w:rsid w:val="00D72CAB"/>
    <w:rsid w:val="00D72CDF"/>
    <w:rsid w:val="00D72D3B"/>
    <w:rsid w:val="00D73DB0"/>
    <w:rsid w:val="00D74411"/>
    <w:rsid w:val="00D7554D"/>
    <w:rsid w:val="00D76987"/>
    <w:rsid w:val="00D76B62"/>
    <w:rsid w:val="00D80AEF"/>
    <w:rsid w:val="00D81875"/>
    <w:rsid w:val="00D83988"/>
    <w:rsid w:val="00D862C7"/>
    <w:rsid w:val="00D92733"/>
    <w:rsid w:val="00D92D03"/>
    <w:rsid w:val="00D9423D"/>
    <w:rsid w:val="00D9503B"/>
    <w:rsid w:val="00D95C77"/>
    <w:rsid w:val="00D95F6A"/>
    <w:rsid w:val="00D9630B"/>
    <w:rsid w:val="00D9716A"/>
    <w:rsid w:val="00D97BF3"/>
    <w:rsid w:val="00DA0736"/>
    <w:rsid w:val="00DA3345"/>
    <w:rsid w:val="00DA4D88"/>
    <w:rsid w:val="00DA681A"/>
    <w:rsid w:val="00DA6E67"/>
    <w:rsid w:val="00DA714C"/>
    <w:rsid w:val="00DA7AA7"/>
    <w:rsid w:val="00DA7AE2"/>
    <w:rsid w:val="00DA7AE4"/>
    <w:rsid w:val="00DB03FE"/>
    <w:rsid w:val="00DB050B"/>
    <w:rsid w:val="00DB4750"/>
    <w:rsid w:val="00DB568A"/>
    <w:rsid w:val="00DB666E"/>
    <w:rsid w:val="00DC1120"/>
    <w:rsid w:val="00DC248A"/>
    <w:rsid w:val="00DC24E0"/>
    <w:rsid w:val="00DC271C"/>
    <w:rsid w:val="00DC50FE"/>
    <w:rsid w:val="00DC707A"/>
    <w:rsid w:val="00DC7932"/>
    <w:rsid w:val="00DD0103"/>
    <w:rsid w:val="00DD0775"/>
    <w:rsid w:val="00DD0E28"/>
    <w:rsid w:val="00DD50E2"/>
    <w:rsid w:val="00DD6AA1"/>
    <w:rsid w:val="00DD6B02"/>
    <w:rsid w:val="00DD6EF4"/>
    <w:rsid w:val="00DD7869"/>
    <w:rsid w:val="00DE1AF0"/>
    <w:rsid w:val="00DE1CB1"/>
    <w:rsid w:val="00DE20D5"/>
    <w:rsid w:val="00DE21F3"/>
    <w:rsid w:val="00DE3EFC"/>
    <w:rsid w:val="00DE41E9"/>
    <w:rsid w:val="00DE50EC"/>
    <w:rsid w:val="00DE57B8"/>
    <w:rsid w:val="00DE79E4"/>
    <w:rsid w:val="00DF0422"/>
    <w:rsid w:val="00DF3344"/>
    <w:rsid w:val="00DF45EE"/>
    <w:rsid w:val="00DF53FF"/>
    <w:rsid w:val="00DF6C23"/>
    <w:rsid w:val="00DF749C"/>
    <w:rsid w:val="00DF77CD"/>
    <w:rsid w:val="00E0388C"/>
    <w:rsid w:val="00E03F01"/>
    <w:rsid w:val="00E04532"/>
    <w:rsid w:val="00E07706"/>
    <w:rsid w:val="00E115E9"/>
    <w:rsid w:val="00E12024"/>
    <w:rsid w:val="00E1429B"/>
    <w:rsid w:val="00E16461"/>
    <w:rsid w:val="00E17F6D"/>
    <w:rsid w:val="00E20350"/>
    <w:rsid w:val="00E206C1"/>
    <w:rsid w:val="00E22CC3"/>
    <w:rsid w:val="00E23550"/>
    <w:rsid w:val="00E24169"/>
    <w:rsid w:val="00E277F9"/>
    <w:rsid w:val="00E2780F"/>
    <w:rsid w:val="00E305E4"/>
    <w:rsid w:val="00E306CC"/>
    <w:rsid w:val="00E309D7"/>
    <w:rsid w:val="00E3181C"/>
    <w:rsid w:val="00E31919"/>
    <w:rsid w:val="00E31E0F"/>
    <w:rsid w:val="00E324D9"/>
    <w:rsid w:val="00E34290"/>
    <w:rsid w:val="00E3441A"/>
    <w:rsid w:val="00E36461"/>
    <w:rsid w:val="00E374C7"/>
    <w:rsid w:val="00E42FB1"/>
    <w:rsid w:val="00E44D9A"/>
    <w:rsid w:val="00E44FF0"/>
    <w:rsid w:val="00E4618C"/>
    <w:rsid w:val="00E50A0A"/>
    <w:rsid w:val="00E514F7"/>
    <w:rsid w:val="00E52875"/>
    <w:rsid w:val="00E52BCA"/>
    <w:rsid w:val="00E5539C"/>
    <w:rsid w:val="00E557BF"/>
    <w:rsid w:val="00E55ECB"/>
    <w:rsid w:val="00E57AAD"/>
    <w:rsid w:val="00E60855"/>
    <w:rsid w:val="00E61A1D"/>
    <w:rsid w:val="00E64176"/>
    <w:rsid w:val="00E6471A"/>
    <w:rsid w:val="00E647D6"/>
    <w:rsid w:val="00E659C3"/>
    <w:rsid w:val="00E66DCC"/>
    <w:rsid w:val="00E719F6"/>
    <w:rsid w:val="00E722A6"/>
    <w:rsid w:val="00E72851"/>
    <w:rsid w:val="00E72B27"/>
    <w:rsid w:val="00E743CB"/>
    <w:rsid w:val="00E77E9A"/>
    <w:rsid w:val="00E822FF"/>
    <w:rsid w:val="00E82DBD"/>
    <w:rsid w:val="00E85433"/>
    <w:rsid w:val="00E85F52"/>
    <w:rsid w:val="00E901F0"/>
    <w:rsid w:val="00E90607"/>
    <w:rsid w:val="00E92D0A"/>
    <w:rsid w:val="00E93057"/>
    <w:rsid w:val="00E970E4"/>
    <w:rsid w:val="00E974BC"/>
    <w:rsid w:val="00EA09E7"/>
    <w:rsid w:val="00EA1789"/>
    <w:rsid w:val="00EA3C65"/>
    <w:rsid w:val="00EA3DAD"/>
    <w:rsid w:val="00EA43B1"/>
    <w:rsid w:val="00EA5B8B"/>
    <w:rsid w:val="00EA713D"/>
    <w:rsid w:val="00EB0C01"/>
    <w:rsid w:val="00EB19B1"/>
    <w:rsid w:val="00EB3D32"/>
    <w:rsid w:val="00EB60A0"/>
    <w:rsid w:val="00EC1514"/>
    <w:rsid w:val="00EC1E8D"/>
    <w:rsid w:val="00EC47EB"/>
    <w:rsid w:val="00EC4A44"/>
    <w:rsid w:val="00EC5018"/>
    <w:rsid w:val="00EC55C1"/>
    <w:rsid w:val="00EC67A2"/>
    <w:rsid w:val="00EC7D18"/>
    <w:rsid w:val="00ED00CE"/>
    <w:rsid w:val="00ED0267"/>
    <w:rsid w:val="00ED1942"/>
    <w:rsid w:val="00ED27F2"/>
    <w:rsid w:val="00ED3852"/>
    <w:rsid w:val="00ED3B93"/>
    <w:rsid w:val="00ED45E7"/>
    <w:rsid w:val="00ED65BB"/>
    <w:rsid w:val="00ED6F00"/>
    <w:rsid w:val="00ED78F0"/>
    <w:rsid w:val="00EE063A"/>
    <w:rsid w:val="00EE4EB1"/>
    <w:rsid w:val="00EE6EEF"/>
    <w:rsid w:val="00EE790F"/>
    <w:rsid w:val="00EF0D83"/>
    <w:rsid w:val="00EF2269"/>
    <w:rsid w:val="00EF53C1"/>
    <w:rsid w:val="00EF5F92"/>
    <w:rsid w:val="00F00BB0"/>
    <w:rsid w:val="00F01367"/>
    <w:rsid w:val="00F01E57"/>
    <w:rsid w:val="00F031DD"/>
    <w:rsid w:val="00F0399A"/>
    <w:rsid w:val="00F03B42"/>
    <w:rsid w:val="00F04172"/>
    <w:rsid w:val="00F0626E"/>
    <w:rsid w:val="00F104C8"/>
    <w:rsid w:val="00F113E5"/>
    <w:rsid w:val="00F127E5"/>
    <w:rsid w:val="00F13447"/>
    <w:rsid w:val="00F135CD"/>
    <w:rsid w:val="00F1372C"/>
    <w:rsid w:val="00F14925"/>
    <w:rsid w:val="00F14FA0"/>
    <w:rsid w:val="00F167E9"/>
    <w:rsid w:val="00F21209"/>
    <w:rsid w:val="00F22D47"/>
    <w:rsid w:val="00F23127"/>
    <w:rsid w:val="00F2317D"/>
    <w:rsid w:val="00F231CF"/>
    <w:rsid w:val="00F239B2"/>
    <w:rsid w:val="00F24864"/>
    <w:rsid w:val="00F26D2A"/>
    <w:rsid w:val="00F27179"/>
    <w:rsid w:val="00F27427"/>
    <w:rsid w:val="00F322E7"/>
    <w:rsid w:val="00F32FCF"/>
    <w:rsid w:val="00F33B9B"/>
    <w:rsid w:val="00F36986"/>
    <w:rsid w:val="00F37001"/>
    <w:rsid w:val="00F40F0C"/>
    <w:rsid w:val="00F40FD5"/>
    <w:rsid w:val="00F41947"/>
    <w:rsid w:val="00F41D5F"/>
    <w:rsid w:val="00F429CE"/>
    <w:rsid w:val="00F43CB7"/>
    <w:rsid w:val="00F44247"/>
    <w:rsid w:val="00F45797"/>
    <w:rsid w:val="00F458D5"/>
    <w:rsid w:val="00F4640A"/>
    <w:rsid w:val="00F464BE"/>
    <w:rsid w:val="00F47467"/>
    <w:rsid w:val="00F503B6"/>
    <w:rsid w:val="00F50A4F"/>
    <w:rsid w:val="00F51BE1"/>
    <w:rsid w:val="00F52548"/>
    <w:rsid w:val="00F5280C"/>
    <w:rsid w:val="00F54082"/>
    <w:rsid w:val="00F55E29"/>
    <w:rsid w:val="00F60BB2"/>
    <w:rsid w:val="00F62E0E"/>
    <w:rsid w:val="00F634FA"/>
    <w:rsid w:val="00F6385C"/>
    <w:rsid w:val="00F64469"/>
    <w:rsid w:val="00F648F5"/>
    <w:rsid w:val="00F64BFC"/>
    <w:rsid w:val="00F663BD"/>
    <w:rsid w:val="00F700C7"/>
    <w:rsid w:val="00F70AE7"/>
    <w:rsid w:val="00F71166"/>
    <w:rsid w:val="00F714EB"/>
    <w:rsid w:val="00F728F5"/>
    <w:rsid w:val="00F73CE4"/>
    <w:rsid w:val="00F80546"/>
    <w:rsid w:val="00F806F0"/>
    <w:rsid w:val="00F80FEA"/>
    <w:rsid w:val="00F835E3"/>
    <w:rsid w:val="00F86E73"/>
    <w:rsid w:val="00F874EF"/>
    <w:rsid w:val="00F90CE1"/>
    <w:rsid w:val="00F90D6F"/>
    <w:rsid w:val="00F91C89"/>
    <w:rsid w:val="00F932C6"/>
    <w:rsid w:val="00F93EB3"/>
    <w:rsid w:val="00F9460E"/>
    <w:rsid w:val="00F94A86"/>
    <w:rsid w:val="00F95521"/>
    <w:rsid w:val="00F96037"/>
    <w:rsid w:val="00FA2A18"/>
    <w:rsid w:val="00FA334B"/>
    <w:rsid w:val="00FA3F11"/>
    <w:rsid w:val="00FA4C60"/>
    <w:rsid w:val="00FA6C63"/>
    <w:rsid w:val="00FB06A2"/>
    <w:rsid w:val="00FB0784"/>
    <w:rsid w:val="00FB0BED"/>
    <w:rsid w:val="00FB0C7D"/>
    <w:rsid w:val="00FB19FD"/>
    <w:rsid w:val="00FB5429"/>
    <w:rsid w:val="00FB5A9E"/>
    <w:rsid w:val="00FB5C27"/>
    <w:rsid w:val="00FB7A00"/>
    <w:rsid w:val="00FC0920"/>
    <w:rsid w:val="00FC09A0"/>
    <w:rsid w:val="00FC1243"/>
    <w:rsid w:val="00FC3959"/>
    <w:rsid w:val="00FD3671"/>
    <w:rsid w:val="00FD6AAA"/>
    <w:rsid w:val="00FD6D38"/>
    <w:rsid w:val="00FD7230"/>
    <w:rsid w:val="00FE12F5"/>
    <w:rsid w:val="00FE1A44"/>
    <w:rsid w:val="00FE47FF"/>
    <w:rsid w:val="00FE5399"/>
    <w:rsid w:val="00FE6146"/>
    <w:rsid w:val="00FF03AC"/>
    <w:rsid w:val="00FF04FA"/>
    <w:rsid w:val="00FF1063"/>
    <w:rsid w:val="00FF1237"/>
    <w:rsid w:val="00FF4C56"/>
    <w:rsid w:val="00FF57FC"/>
    <w:rsid w:val="00FF6839"/>
    <w:rsid w:val="00FF6C36"/>
    <w:rsid w:val="00FF6DEE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152EB19"/>
  <w15:docId w15:val="{5A78629C-E372-455D-97CD-A26BD36D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12F7"/>
    <w:pPr>
      <w:spacing w:after="0" w:line="48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591B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050B"/>
    <w:pPr>
      <w:outlineLvl w:val="1"/>
    </w:pPr>
    <w:rPr>
      <w:b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12F7"/>
    <w:pPr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48B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457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73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36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E3A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3A91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9E3A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3A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3A9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328E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8E8"/>
  </w:style>
  <w:style w:type="paragraph" w:styleId="Footer">
    <w:name w:val="footer"/>
    <w:basedOn w:val="Normal"/>
    <w:link w:val="FooterChar"/>
    <w:uiPriority w:val="99"/>
    <w:unhideWhenUsed/>
    <w:rsid w:val="00B328E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8E8"/>
  </w:style>
  <w:style w:type="character" w:customStyle="1" w:styleId="Heading2Char">
    <w:name w:val="Heading 2 Char"/>
    <w:basedOn w:val="DefaultParagraphFont"/>
    <w:link w:val="Heading2"/>
    <w:uiPriority w:val="9"/>
    <w:rsid w:val="00DB050B"/>
    <w:rPr>
      <w:rFonts w:ascii="Times New Roman" w:hAnsi="Times New Roman" w:cs="Times New Roman"/>
      <w:b/>
      <w:sz w:val="20"/>
      <w:szCs w:val="32"/>
      <w:lang w:val="en-US"/>
    </w:rPr>
  </w:style>
  <w:style w:type="character" w:customStyle="1" w:styleId="ListParagraphChar">
    <w:name w:val="List Paragraph Char"/>
    <w:link w:val="ListParagraph"/>
    <w:uiPriority w:val="34"/>
    <w:rsid w:val="000507DF"/>
  </w:style>
  <w:style w:type="character" w:styleId="Hyperlink">
    <w:name w:val="Hyperlink"/>
    <w:basedOn w:val="DefaultParagraphFont"/>
    <w:uiPriority w:val="99"/>
    <w:unhideWhenUsed/>
    <w:rsid w:val="00B45B8A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3591B"/>
    <w:rPr>
      <w:rFonts w:ascii="Times New Roman" w:hAnsi="Times New Roman" w:cs="Times New Roman"/>
      <w:b/>
      <w:sz w:val="24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812F7"/>
    <w:rPr>
      <w:rFonts w:ascii="Times New Roman" w:hAnsi="Times New Roman" w:cs="Times New Roman"/>
      <w:b/>
      <w:sz w:val="20"/>
      <w:szCs w:val="20"/>
      <w:lang w:val="en-US"/>
    </w:rPr>
  </w:style>
  <w:style w:type="paragraph" w:customStyle="1" w:styleId="Bulletlist">
    <w:name w:val="Bullet list"/>
    <w:basedOn w:val="ListParagraph"/>
    <w:qFormat/>
    <w:rsid w:val="00AE563A"/>
    <w:pPr>
      <w:numPr>
        <w:numId w:val="3"/>
      </w:numPr>
      <w:ind w:left="567" w:hanging="425"/>
    </w:pPr>
  </w:style>
  <w:style w:type="table" w:styleId="TableGrid">
    <w:name w:val="Table Grid"/>
    <w:basedOn w:val="TableNormal"/>
    <w:uiPriority w:val="39"/>
    <w:rsid w:val="00715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itle">
    <w:name w:val="Table title"/>
    <w:basedOn w:val="Normal"/>
    <w:qFormat/>
    <w:rsid w:val="00A156AF"/>
    <w:rPr>
      <w:rFonts w:eastAsiaTheme="minorEastAsia"/>
      <w:b/>
      <w:lang w:eastAsia="en-GB"/>
    </w:rPr>
  </w:style>
  <w:style w:type="paragraph" w:customStyle="1" w:styleId="Figtabcrossref">
    <w:name w:val="Figtab cross ref"/>
    <w:basedOn w:val="Normal"/>
    <w:link w:val="FigtabcrossrefChar"/>
    <w:qFormat/>
    <w:rsid w:val="00994902"/>
    <w:pPr>
      <w:spacing w:line="360" w:lineRule="auto"/>
    </w:pPr>
    <w:rPr>
      <w:rFonts w:eastAsiaTheme="minorEastAsia"/>
      <w:b/>
      <w:color w:val="5B9BD5" w:themeColor="accent1"/>
      <w:sz w:val="22"/>
      <w:szCs w:val="22"/>
      <w:lang w:eastAsia="en-GB"/>
    </w:rPr>
  </w:style>
  <w:style w:type="character" w:customStyle="1" w:styleId="FigtabcrossrefChar">
    <w:name w:val="Figtab cross ref Char"/>
    <w:basedOn w:val="DefaultParagraphFont"/>
    <w:link w:val="Figtabcrossref"/>
    <w:rsid w:val="00994902"/>
    <w:rPr>
      <w:rFonts w:eastAsiaTheme="minorEastAsia"/>
      <w:b/>
      <w:color w:val="5B9BD5" w:themeColor="accent1"/>
      <w:lang w:val="en-US" w:eastAsia="en-GB"/>
    </w:rPr>
  </w:style>
  <w:style w:type="table" w:customStyle="1" w:styleId="GridTable5Dark-Accent12">
    <w:name w:val="Grid Table 5 Dark - Accent 12"/>
    <w:basedOn w:val="TableNormal"/>
    <w:uiPriority w:val="50"/>
    <w:rsid w:val="00CF519D"/>
    <w:pPr>
      <w:spacing w:after="0" w:line="240" w:lineRule="auto"/>
    </w:pPr>
    <w:rPr>
      <w:rFonts w:eastAsiaTheme="minorEastAsia"/>
      <w:lang w:eastAsia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853ECD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04342B"/>
    <w:pPr>
      <w:spacing w:after="0" w:line="240" w:lineRule="auto"/>
    </w:pPr>
    <w:rPr>
      <w:sz w:val="24"/>
      <w:szCs w:val="24"/>
    </w:rPr>
  </w:style>
  <w:style w:type="character" w:styleId="PageNumber">
    <w:name w:val="page number"/>
    <w:basedOn w:val="DefaultParagraphFont"/>
    <w:rsid w:val="005B0F7C"/>
  </w:style>
  <w:style w:type="character" w:customStyle="1" w:styleId="Mention1">
    <w:name w:val="Mention1"/>
    <w:basedOn w:val="DefaultParagraphFont"/>
    <w:uiPriority w:val="99"/>
    <w:semiHidden/>
    <w:unhideWhenUsed/>
    <w:rsid w:val="00755280"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rsid w:val="00D66FA0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rsid w:val="00C04862"/>
    <w:rPr>
      <w:color w:val="808080"/>
      <w:shd w:val="clear" w:color="auto" w:fill="E6E6E6"/>
    </w:rPr>
  </w:style>
  <w:style w:type="character" w:styleId="LineNumber">
    <w:name w:val="line number"/>
    <w:basedOn w:val="DefaultParagraphFont"/>
    <w:uiPriority w:val="99"/>
    <w:semiHidden/>
    <w:unhideWhenUsed/>
    <w:rsid w:val="00833474"/>
  </w:style>
  <w:style w:type="character" w:customStyle="1" w:styleId="fontstyle01">
    <w:name w:val="fontstyle01"/>
    <w:basedOn w:val="DefaultParagraphFont"/>
    <w:rsid w:val="00671DD2"/>
    <w:rPr>
      <w:rFonts w:ascii="TimesNewRomanPSMT" w:hAnsi="TimesNewRomanPSMT" w:hint="default"/>
      <w:b w:val="0"/>
      <w:bCs w:val="0"/>
      <w:i w:val="0"/>
      <w:iCs w:val="0"/>
      <w:color w:val="000000"/>
      <w:sz w:val="14"/>
      <w:szCs w:val="1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C6A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C6ADC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4475F2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paragraph" w:styleId="NoSpacing">
    <w:name w:val="No Spacing"/>
    <w:link w:val="NoSpacingChar"/>
    <w:uiPriority w:val="1"/>
    <w:qFormat/>
    <w:rsid w:val="00C60099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Default">
    <w:name w:val="Default"/>
    <w:rsid w:val="008548B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character" w:customStyle="1" w:styleId="NoSpacingChar">
    <w:name w:val="No Spacing Char"/>
    <w:basedOn w:val="DefaultParagraphFont"/>
    <w:link w:val="NoSpacing"/>
    <w:uiPriority w:val="1"/>
    <w:rsid w:val="008548B8"/>
    <w:rPr>
      <w:rFonts w:ascii="Times New Roman" w:hAnsi="Times New Roman" w:cs="Times New Roman"/>
      <w:sz w:val="20"/>
      <w:szCs w:val="20"/>
      <w:lang w:val="en-US"/>
    </w:rPr>
  </w:style>
  <w:style w:type="paragraph" w:customStyle="1" w:styleId="TableHeading">
    <w:name w:val="Table Heading"/>
    <w:basedOn w:val="Heading4"/>
    <w:link w:val="TableHeadingChar"/>
    <w:qFormat/>
    <w:rsid w:val="008548B8"/>
    <w:pPr>
      <w:keepLines w:val="0"/>
      <w:tabs>
        <w:tab w:val="left" w:pos="1440"/>
      </w:tabs>
      <w:spacing w:before="80" w:line="240" w:lineRule="auto"/>
      <w:outlineLvl w:val="9"/>
    </w:pPr>
    <w:rPr>
      <w:rFonts w:ascii="Tahoma" w:eastAsia="Calibri" w:hAnsi="Tahoma" w:cs="Tahoma"/>
      <w:bCs/>
      <w:iCs w:val="0"/>
      <w:color w:val="auto"/>
      <w:sz w:val="16"/>
      <w:szCs w:val="16"/>
    </w:rPr>
  </w:style>
  <w:style w:type="character" w:customStyle="1" w:styleId="TableHeadingChar">
    <w:name w:val="Table Heading Char"/>
    <w:basedOn w:val="DefaultParagraphFont"/>
    <w:link w:val="TableHeading"/>
    <w:locked/>
    <w:rsid w:val="008548B8"/>
    <w:rPr>
      <w:rFonts w:ascii="Tahoma" w:eastAsia="Calibri" w:hAnsi="Tahoma" w:cs="Tahoma"/>
      <w:bCs/>
      <w:i/>
      <w:sz w:val="16"/>
      <w:szCs w:val="16"/>
      <w:lang w:val="en-US"/>
    </w:rPr>
  </w:style>
  <w:style w:type="paragraph" w:customStyle="1" w:styleId="TableBodyText">
    <w:name w:val="Table Body Text"/>
    <w:basedOn w:val="BodyText"/>
    <w:link w:val="TableBodyTextChar"/>
    <w:qFormat/>
    <w:rsid w:val="008548B8"/>
    <w:pPr>
      <w:keepLines/>
      <w:widowControl w:val="0"/>
      <w:spacing w:after="0" w:line="240" w:lineRule="auto"/>
    </w:pPr>
    <w:rPr>
      <w:rFonts w:ascii="Tahoma" w:eastAsia="Times New Roman" w:hAnsi="Tahoma"/>
      <w:sz w:val="16"/>
    </w:rPr>
  </w:style>
  <w:style w:type="character" w:customStyle="1" w:styleId="TableBodyTextChar">
    <w:name w:val="Table Body Text Char"/>
    <w:basedOn w:val="DefaultParagraphFont"/>
    <w:link w:val="TableBodyText"/>
    <w:rsid w:val="008548B8"/>
    <w:rPr>
      <w:rFonts w:ascii="Tahoma" w:eastAsia="Times New Roman" w:hAnsi="Tahoma" w:cs="Times New Roman"/>
      <w:sz w:val="16"/>
      <w:szCs w:val="20"/>
      <w:lang w:val="en-US"/>
    </w:rPr>
  </w:style>
  <w:style w:type="paragraph" w:customStyle="1" w:styleId="TableBullet">
    <w:name w:val="Table Bullet"/>
    <w:basedOn w:val="Normal"/>
    <w:rsid w:val="008548B8"/>
    <w:pPr>
      <w:keepLines/>
      <w:widowControl w:val="0"/>
      <w:numPr>
        <w:numId w:val="43"/>
      </w:numPr>
      <w:spacing w:line="240" w:lineRule="auto"/>
    </w:pPr>
    <w:rPr>
      <w:rFonts w:ascii="Tahoma" w:eastAsia="Times New Roman" w:hAnsi="Tahoma"/>
      <w:color w:val="000000"/>
      <w:sz w:val="16"/>
      <w:szCs w:val="16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48B8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8548B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548B8"/>
    <w:rPr>
      <w:rFonts w:ascii="Times New Roman" w:hAnsi="Times New Roman" w:cs="Times New Roman"/>
      <w:sz w:val="20"/>
      <w:szCs w:val="20"/>
      <w:lang w:val="en-US"/>
    </w:rPr>
  </w:style>
  <w:style w:type="table" w:customStyle="1" w:styleId="GridTable1Light-Accent21">
    <w:name w:val="Grid Table 1 Light - Accent 21"/>
    <w:basedOn w:val="TableNormal"/>
    <w:uiPriority w:val="46"/>
    <w:rsid w:val="008548B8"/>
    <w:pPr>
      <w:spacing w:after="0" w:line="240" w:lineRule="auto"/>
    </w:pPr>
    <w:rPr>
      <w:rFonts w:eastAsiaTheme="minorEastAsia"/>
      <w:lang w:eastAsia="en-GB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1A27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370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9700">
          <w:marLeft w:val="182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7910">
          <w:marLeft w:val="18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9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edikt.schoser@med.uni-muenchen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2B523-27A5-4D53-9FD2-6245537C9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Klinikum der Universitaet Muenchen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Crimson</dc:creator>
  <cp:keywords/>
  <dc:description/>
  <cp:lastModifiedBy>Rachel Danks</cp:lastModifiedBy>
  <cp:revision>4</cp:revision>
  <cp:lastPrinted>2018-07-26T07:52:00Z</cp:lastPrinted>
  <dcterms:created xsi:type="dcterms:W3CDTF">2019-03-28T09:23:00Z</dcterms:created>
  <dcterms:modified xsi:type="dcterms:W3CDTF">2019-04-10T16:14:00Z</dcterms:modified>
</cp:coreProperties>
</file>