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55A0" w:rsidRDefault="00A555A0" w:rsidP="00A555A0">
      <w:pPr>
        <w:pStyle w:val="Heading1"/>
        <w:numPr>
          <w:ilvl w:val="0"/>
          <w:numId w:val="0"/>
        </w:numPr>
        <w:ind w:left="851" w:hanging="851"/>
        <w:rPr>
          <w:rFonts w:cs="Arial"/>
        </w:rPr>
      </w:pPr>
      <w:r>
        <w:rPr>
          <w:rFonts w:cs="Arial"/>
        </w:rPr>
        <w:t>Electronic supplementary material</w:t>
      </w:r>
    </w:p>
    <w:p w:rsidR="00A555A0" w:rsidRDefault="00A555A0" w:rsidP="00A555A0">
      <w:r>
        <w:rPr>
          <w:b/>
        </w:rPr>
        <w:t>Title:</w:t>
      </w:r>
      <w:r>
        <w:rPr>
          <w:rFonts w:cs="Arial"/>
        </w:rPr>
        <w:t xml:space="preserve"> High expenditure disease in the EU-28: does drug spend correspond to clinical burden in oncology, autoimmune disease and diabetes?</w:t>
      </w:r>
    </w:p>
    <w:p w:rsidR="00A555A0" w:rsidRDefault="00A555A0" w:rsidP="00A555A0">
      <w:r>
        <w:rPr>
          <w:b/>
        </w:rPr>
        <w:t>Journal name:</w:t>
      </w:r>
      <w:r>
        <w:t xml:space="preserve"> </w:t>
      </w:r>
      <w:proofErr w:type="spellStart"/>
      <w:r w:rsidR="00E26E70">
        <w:t>PharmacoEconomics</w:t>
      </w:r>
      <w:proofErr w:type="spellEnd"/>
      <w:r w:rsidR="00E26E70">
        <w:t>-Open</w:t>
      </w:r>
    </w:p>
    <w:p w:rsidR="00A555A0" w:rsidRPr="00A95262" w:rsidRDefault="00A555A0" w:rsidP="00A555A0">
      <w:pPr>
        <w:rPr>
          <w:rFonts w:cs="Arial"/>
        </w:rPr>
      </w:pPr>
      <w:r>
        <w:rPr>
          <w:rFonts w:cs="Arial"/>
          <w:b/>
          <w:bCs/>
        </w:rPr>
        <w:t>Authors:</w:t>
      </w:r>
      <w:r>
        <w:rPr>
          <w:rFonts w:cs="Arial"/>
        </w:rPr>
        <w:t xml:space="preserve"> Wolfgang Greiner</w:t>
      </w:r>
      <w:r>
        <w:rPr>
          <w:rFonts w:cs="Arial"/>
          <w:vertAlign w:val="superscript"/>
        </w:rPr>
        <w:t>1</w:t>
      </w:r>
      <w:r>
        <w:rPr>
          <w:rFonts w:cs="Arial"/>
        </w:rPr>
        <w:t>, PhD, Keyur Patel</w:t>
      </w:r>
      <w:r>
        <w:rPr>
          <w:rFonts w:cs="Arial"/>
          <w:vertAlign w:val="superscript"/>
        </w:rPr>
        <w:t>2</w:t>
      </w:r>
      <w:r>
        <w:rPr>
          <w:rFonts w:cs="Arial"/>
        </w:rPr>
        <w:t>, MSc, Christina-Jane Crossman-Barnes</w:t>
      </w:r>
      <w:r>
        <w:rPr>
          <w:rFonts w:cs="Arial"/>
          <w:vertAlign w:val="superscript"/>
        </w:rPr>
        <w:t>2</w:t>
      </w:r>
      <w:r>
        <w:rPr>
          <w:rFonts w:cs="Arial"/>
        </w:rPr>
        <w:t>, PhD, Troels Vingtoft Rye-Andersen</w:t>
      </w:r>
      <w:r>
        <w:rPr>
          <w:rFonts w:cs="Arial"/>
          <w:vertAlign w:val="superscript"/>
        </w:rPr>
        <w:t>3</w:t>
      </w:r>
      <w:r>
        <w:rPr>
          <w:rFonts w:cs="Arial"/>
        </w:rPr>
        <w:t>,</w:t>
      </w:r>
      <w:r w:rsidR="00A95262">
        <w:rPr>
          <w:rFonts w:cs="Arial"/>
        </w:rPr>
        <w:t xml:space="preserve"> MSc,</w:t>
      </w:r>
      <w:r>
        <w:rPr>
          <w:rFonts w:cs="Arial"/>
        </w:rPr>
        <w:t xml:space="preserve"> Christian Hvid</w:t>
      </w:r>
      <w:r>
        <w:rPr>
          <w:rFonts w:cs="Arial"/>
          <w:vertAlign w:val="superscript"/>
        </w:rPr>
        <w:t>3</w:t>
      </w:r>
      <w:r>
        <w:rPr>
          <w:rFonts w:cs="Arial"/>
        </w:rPr>
        <w:t>, MSc, Tom Vandebrouck</w:t>
      </w:r>
      <w:r>
        <w:rPr>
          <w:rFonts w:cs="Arial"/>
          <w:vertAlign w:val="superscript"/>
        </w:rPr>
        <w:t>4</w:t>
      </w:r>
      <w:r w:rsidR="00A95262">
        <w:rPr>
          <w:rFonts w:cs="Arial"/>
          <w:vertAlign w:val="superscript"/>
        </w:rPr>
        <w:t xml:space="preserve"> </w:t>
      </w:r>
      <w:r w:rsidR="00A95262" w:rsidRPr="00A95262">
        <w:rPr>
          <w:rFonts w:cs="Arial"/>
        </w:rPr>
        <w:t>,</w:t>
      </w:r>
      <w:r w:rsidR="00A95262">
        <w:rPr>
          <w:rFonts w:cs="Arial"/>
        </w:rPr>
        <w:t>MSc</w:t>
      </w:r>
    </w:p>
    <w:p w:rsidR="00A555A0" w:rsidRDefault="00A555A0" w:rsidP="00A555A0">
      <w:pPr>
        <w:tabs>
          <w:tab w:val="left" w:pos="4990"/>
        </w:tabs>
        <w:rPr>
          <w:rFonts w:cs="Arial"/>
          <w:b/>
        </w:rPr>
      </w:pPr>
      <w:r>
        <w:rPr>
          <w:rFonts w:cs="Arial"/>
          <w:b/>
        </w:rPr>
        <w:t xml:space="preserve">Corresponding author name &amp; email address: </w:t>
      </w:r>
      <w:r>
        <w:rPr>
          <w:rFonts w:cs="Arial"/>
        </w:rPr>
        <w:t xml:space="preserve"> Wolfgang Greiner; </w:t>
      </w:r>
      <w:hyperlink r:id="rId8" w:history="1">
        <w:r>
          <w:rPr>
            <w:rStyle w:val="Hyperlink"/>
          </w:rPr>
          <w:t>wolfgang.greiner@uni-bielefeld.de</w:t>
        </w:r>
      </w:hyperlink>
    </w:p>
    <w:p w:rsidR="00A555A0" w:rsidRDefault="00A555A0" w:rsidP="00A555A0">
      <w:pPr>
        <w:spacing w:line="240" w:lineRule="auto"/>
        <w:rPr>
          <w:rFonts w:cs="Arial"/>
        </w:rPr>
      </w:pPr>
      <w:r>
        <w:rPr>
          <w:rFonts w:cs="Arial"/>
          <w:vertAlign w:val="superscript"/>
        </w:rPr>
        <w:t>1</w:t>
      </w:r>
      <w:r>
        <w:rPr>
          <w:rFonts w:cs="Arial"/>
        </w:rPr>
        <w:t>Bielefeld University, Department for Health Economics, Bielefeld, Germany</w:t>
      </w:r>
    </w:p>
    <w:p w:rsidR="00A555A0" w:rsidRDefault="00A555A0" w:rsidP="00A555A0">
      <w:pPr>
        <w:spacing w:line="240" w:lineRule="auto"/>
        <w:rPr>
          <w:rFonts w:cs="Arial"/>
        </w:rPr>
      </w:pPr>
      <w:r>
        <w:rPr>
          <w:rFonts w:cs="Arial"/>
          <w:vertAlign w:val="superscript"/>
        </w:rPr>
        <w:t>2</w:t>
      </w:r>
      <w:r>
        <w:rPr>
          <w:rFonts w:cs="Arial"/>
        </w:rPr>
        <w:t>IQVIA Ltd, HEOR, London, UK</w:t>
      </w:r>
    </w:p>
    <w:p w:rsidR="00A555A0" w:rsidRDefault="00A555A0" w:rsidP="00A555A0">
      <w:pPr>
        <w:spacing w:line="240" w:lineRule="auto"/>
        <w:rPr>
          <w:rFonts w:cs="Arial"/>
          <w:vertAlign w:val="superscript"/>
        </w:rPr>
      </w:pPr>
      <w:r>
        <w:rPr>
          <w:rFonts w:cs="Arial"/>
          <w:vertAlign w:val="superscript"/>
        </w:rPr>
        <w:t>3</w:t>
      </w:r>
      <w:r>
        <w:rPr>
          <w:rFonts w:cs="Arial"/>
        </w:rPr>
        <w:t>Novo Nordisk Region Europe Pharmaceuticals A/S, Copenhagen, Denmark</w:t>
      </w:r>
    </w:p>
    <w:p w:rsidR="00A555A0" w:rsidRDefault="00A555A0" w:rsidP="00A555A0">
      <w:pPr>
        <w:spacing w:line="240" w:lineRule="auto"/>
        <w:rPr>
          <w:rFonts w:cs="Arial"/>
        </w:rPr>
      </w:pPr>
      <w:r>
        <w:rPr>
          <w:rFonts w:cs="Arial"/>
          <w:vertAlign w:val="superscript"/>
        </w:rPr>
        <w:t>4</w:t>
      </w:r>
      <w:r>
        <w:rPr>
          <w:rFonts w:cs="Arial"/>
        </w:rPr>
        <w:t>Novo Nordisk Region Europe Pharmaceuticals A/S, Brussels, Belgium</w:t>
      </w:r>
    </w:p>
    <w:p w:rsidR="00A555A0" w:rsidRPr="00A555A0" w:rsidRDefault="00A555A0" w:rsidP="00A555A0">
      <w:pPr>
        <w:sectPr w:rsidR="00A555A0" w:rsidRPr="00A555A0" w:rsidSect="00A555A0">
          <w:headerReference w:type="default" r:id="rId9"/>
          <w:footerReference w:type="default" r:id="rId10"/>
          <w:pgSz w:w="11906" w:h="16838"/>
          <w:pgMar w:top="1440" w:right="1440" w:bottom="1440" w:left="1440" w:header="708" w:footer="708" w:gutter="0"/>
          <w:cols w:space="708"/>
          <w:docGrid w:linePitch="360"/>
        </w:sectPr>
      </w:pPr>
    </w:p>
    <w:p w:rsidR="00A8599D" w:rsidRDefault="00A8599D" w:rsidP="00A8599D">
      <w:pPr>
        <w:pStyle w:val="Legend"/>
        <w:rPr>
          <w:rFonts w:cs="Arial"/>
        </w:rPr>
      </w:pPr>
      <w:r>
        <w:rPr>
          <w:rFonts w:cs="Arial"/>
        </w:rPr>
        <w:lastRenderedPageBreak/>
        <w:t>Online resource</w:t>
      </w:r>
      <w:r w:rsidRPr="00402F3C">
        <w:rPr>
          <w:rFonts w:cs="Arial"/>
        </w:rPr>
        <w:t xml:space="preserve"> Table 1. ATC codes and products for each therapy area</w:t>
      </w:r>
    </w:p>
    <w:tbl>
      <w:tblPr>
        <w:tblStyle w:val="IMS"/>
        <w:tblW w:w="14070" w:type="dxa"/>
        <w:tblLook w:val="0420" w:firstRow="1" w:lastRow="0" w:firstColumn="0" w:lastColumn="0" w:noHBand="0" w:noVBand="1"/>
      </w:tblPr>
      <w:tblGrid>
        <w:gridCol w:w="2263"/>
        <w:gridCol w:w="5814"/>
        <w:gridCol w:w="5993"/>
      </w:tblGrid>
      <w:tr w:rsidR="00A8599D" w:rsidRPr="00566B91" w:rsidTr="00BC1844">
        <w:trPr>
          <w:cnfStyle w:val="100000000000" w:firstRow="1" w:lastRow="0" w:firstColumn="0" w:lastColumn="0" w:oddVBand="0" w:evenVBand="0" w:oddHBand="0" w:evenHBand="0" w:firstRowFirstColumn="0" w:firstRowLastColumn="0" w:lastRowFirstColumn="0" w:lastRowLastColumn="0"/>
          <w:trHeight w:val="448"/>
        </w:trPr>
        <w:tc>
          <w:tcPr>
            <w:tcW w:w="2263" w:type="dxa"/>
            <w:hideMark/>
          </w:tcPr>
          <w:p w:rsidR="00A8599D" w:rsidRPr="00566B91" w:rsidRDefault="00A8599D" w:rsidP="00BC1844">
            <w:pPr>
              <w:spacing w:after="0" w:line="240" w:lineRule="auto"/>
              <w:rPr>
                <w:rFonts w:eastAsia="Times New Roman" w:cs="Arial"/>
                <w:sz w:val="24"/>
                <w:szCs w:val="36"/>
                <w:lang w:eastAsia="en-GB"/>
              </w:rPr>
            </w:pPr>
            <w:r w:rsidRPr="00566B91">
              <w:rPr>
                <w:rFonts w:eastAsia="Times New Roman" w:cs="Arial"/>
                <w:bCs/>
                <w:kern w:val="24"/>
                <w:sz w:val="24"/>
                <w:szCs w:val="32"/>
                <w:lang w:eastAsia="en-GB"/>
              </w:rPr>
              <w:t>Therapy Area</w:t>
            </w:r>
          </w:p>
        </w:tc>
        <w:tc>
          <w:tcPr>
            <w:tcW w:w="11807" w:type="dxa"/>
            <w:gridSpan w:val="2"/>
            <w:hideMark/>
          </w:tcPr>
          <w:p w:rsidR="00A8599D" w:rsidRPr="00566B91" w:rsidRDefault="00A8599D" w:rsidP="00BC1844">
            <w:pPr>
              <w:spacing w:after="0" w:line="240" w:lineRule="auto"/>
              <w:jc w:val="center"/>
              <w:rPr>
                <w:rFonts w:eastAsia="Times New Roman" w:cs="Arial"/>
                <w:sz w:val="24"/>
                <w:szCs w:val="36"/>
                <w:lang w:eastAsia="en-GB"/>
              </w:rPr>
            </w:pPr>
            <w:r>
              <w:rPr>
                <w:rFonts w:eastAsia="Times New Roman" w:cs="Arial"/>
                <w:bCs/>
                <w:kern w:val="24"/>
                <w:sz w:val="24"/>
                <w:szCs w:val="32"/>
                <w:lang w:eastAsia="en-GB"/>
              </w:rPr>
              <w:t>ATC code/p</w:t>
            </w:r>
            <w:r w:rsidRPr="00566B91">
              <w:rPr>
                <w:rFonts w:eastAsia="Times New Roman" w:cs="Arial"/>
                <w:bCs/>
                <w:kern w:val="24"/>
                <w:sz w:val="24"/>
                <w:szCs w:val="32"/>
                <w:lang w:eastAsia="en-GB"/>
              </w:rPr>
              <w:t>roduct</w:t>
            </w:r>
          </w:p>
        </w:tc>
      </w:tr>
      <w:tr w:rsidR="00A8599D" w:rsidRPr="00566B91" w:rsidTr="00BC1844">
        <w:trPr>
          <w:trHeight w:val="1832"/>
        </w:trPr>
        <w:tc>
          <w:tcPr>
            <w:tcW w:w="2263" w:type="dxa"/>
            <w:hideMark/>
          </w:tcPr>
          <w:p w:rsidR="00A8599D" w:rsidRPr="00C8524D" w:rsidRDefault="00A8599D" w:rsidP="00BC1844">
            <w:pPr>
              <w:spacing w:after="0" w:line="240" w:lineRule="auto"/>
              <w:rPr>
                <w:rFonts w:eastAsia="Times New Roman" w:cs="Arial"/>
                <w:sz w:val="22"/>
                <w:szCs w:val="36"/>
                <w:lang w:eastAsia="en-GB"/>
              </w:rPr>
            </w:pPr>
            <w:r w:rsidRPr="00C8524D">
              <w:rPr>
                <w:rFonts w:eastAsia="Times New Roman" w:cs="Arial"/>
                <w:b/>
                <w:bCs/>
                <w:kern w:val="24"/>
                <w:sz w:val="22"/>
                <w:szCs w:val="32"/>
                <w:lang w:eastAsia="en-GB"/>
              </w:rPr>
              <w:t>Oncology</w:t>
            </w:r>
          </w:p>
          <w:p w:rsidR="00A8599D" w:rsidRPr="00C8524D" w:rsidRDefault="00A8599D" w:rsidP="00BC1844">
            <w:pPr>
              <w:spacing w:after="0" w:line="240" w:lineRule="auto"/>
              <w:rPr>
                <w:rFonts w:eastAsia="Times New Roman" w:cs="Arial"/>
                <w:sz w:val="22"/>
                <w:szCs w:val="36"/>
                <w:lang w:eastAsia="en-GB"/>
              </w:rPr>
            </w:pPr>
            <w:r w:rsidRPr="00C8524D">
              <w:rPr>
                <w:rFonts w:eastAsia="Times New Roman" w:cs="Arial"/>
                <w:b/>
                <w:bCs/>
                <w:kern w:val="24"/>
                <w:sz w:val="22"/>
                <w:szCs w:val="28"/>
                <w:lang w:eastAsia="en-GB"/>
              </w:rPr>
              <w:t>(ATC3 Level)</w:t>
            </w:r>
          </w:p>
        </w:tc>
        <w:tc>
          <w:tcPr>
            <w:tcW w:w="5814" w:type="dxa"/>
            <w:vAlign w:val="top"/>
            <w:hideMark/>
          </w:tcPr>
          <w:p w:rsidR="00A8599D" w:rsidRPr="00C8524D" w:rsidRDefault="00A8599D" w:rsidP="00A8599D">
            <w:pPr>
              <w:pStyle w:val="ListParagraph"/>
              <w:numPr>
                <w:ilvl w:val="0"/>
                <w:numId w:val="9"/>
              </w:numPr>
              <w:spacing w:after="0" w:line="240" w:lineRule="auto"/>
              <w:rPr>
                <w:rFonts w:eastAsia="Times New Roman" w:cs="Arial"/>
                <w:sz w:val="22"/>
                <w:szCs w:val="36"/>
                <w:lang w:eastAsia="en-GB"/>
              </w:rPr>
            </w:pPr>
            <w:r w:rsidRPr="00C8524D">
              <w:rPr>
                <w:rFonts w:eastAsia="Times New Roman" w:cs="Arial"/>
                <w:kern w:val="24"/>
                <w:sz w:val="22"/>
                <w:szCs w:val="24"/>
                <w:lang w:eastAsia="en-GB"/>
              </w:rPr>
              <w:t>L3B (Interferons)</w:t>
            </w:r>
          </w:p>
          <w:p w:rsidR="00A8599D" w:rsidRPr="00C8524D" w:rsidRDefault="00A8599D" w:rsidP="00A8599D">
            <w:pPr>
              <w:pStyle w:val="ListParagraph"/>
              <w:numPr>
                <w:ilvl w:val="0"/>
                <w:numId w:val="9"/>
              </w:numPr>
              <w:spacing w:after="0" w:line="240" w:lineRule="auto"/>
              <w:rPr>
                <w:rFonts w:eastAsia="Times New Roman" w:cs="Arial"/>
                <w:sz w:val="22"/>
                <w:szCs w:val="36"/>
                <w:lang w:eastAsia="en-GB"/>
              </w:rPr>
            </w:pPr>
            <w:r w:rsidRPr="00C8524D">
              <w:rPr>
                <w:rFonts w:eastAsia="Times New Roman" w:cs="Arial"/>
                <w:kern w:val="24"/>
                <w:sz w:val="22"/>
                <w:szCs w:val="24"/>
                <w:lang w:eastAsia="en-GB"/>
              </w:rPr>
              <w:t>L1D (Anti-neoplastic Antibiotics)</w:t>
            </w:r>
          </w:p>
          <w:p w:rsidR="00A8599D" w:rsidRPr="00C8524D" w:rsidRDefault="00A8599D" w:rsidP="00A8599D">
            <w:pPr>
              <w:pStyle w:val="ListParagraph"/>
              <w:numPr>
                <w:ilvl w:val="0"/>
                <w:numId w:val="9"/>
              </w:numPr>
              <w:spacing w:after="0" w:line="240" w:lineRule="auto"/>
              <w:rPr>
                <w:rFonts w:eastAsia="Times New Roman" w:cs="Arial"/>
                <w:sz w:val="22"/>
                <w:szCs w:val="36"/>
                <w:lang w:eastAsia="en-GB"/>
              </w:rPr>
            </w:pPr>
            <w:r w:rsidRPr="00C8524D">
              <w:rPr>
                <w:rFonts w:eastAsia="Times New Roman" w:cs="Arial"/>
                <w:kern w:val="24"/>
                <w:sz w:val="22"/>
                <w:szCs w:val="24"/>
                <w:lang w:eastAsia="en-GB"/>
              </w:rPr>
              <w:t xml:space="preserve">L1F (Platinum </w:t>
            </w:r>
            <w:proofErr w:type="spellStart"/>
            <w:r w:rsidRPr="00C8524D">
              <w:rPr>
                <w:rFonts w:eastAsia="Times New Roman" w:cs="Arial"/>
                <w:kern w:val="24"/>
                <w:sz w:val="22"/>
                <w:szCs w:val="24"/>
                <w:lang w:eastAsia="en-GB"/>
              </w:rPr>
              <w:t>Antineoplastics</w:t>
            </w:r>
            <w:proofErr w:type="spellEnd"/>
            <w:r w:rsidRPr="00C8524D">
              <w:rPr>
                <w:rFonts w:eastAsia="Times New Roman" w:cs="Arial"/>
                <w:kern w:val="24"/>
                <w:sz w:val="22"/>
                <w:szCs w:val="24"/>
                <w:lang w:eastAsia="en-GB"/>
              </w:rPr>
              <w:t>)</w:t>
            </w:r>
          </w:p>
          <w:p w:rsidR="00A8599D" w:rsidRPr="00C8524D" w:rsidRDefault="00A8599D" w:rsidP="00A8599D">
            <w:pPr>
              <w:pStyle w:val="ListParagraph"/>
              <w:numPr>
                <w:ilvl w:val="0"/>
                <w:numId w:val="9"/>
              </w:numPr>
              <w:spacing w:after="0" w:line="240" w:lineRule="auto"/>
              <w:rPr>
                <w:rFonts w:eastAsia="Times New Roman" w:cs="Arial"/>
                <w:sz w:val="22"/>
                <w:szCs w:val="36"/>
                <w:lang w:eastAsia="en-GB"/>
              </w:rPr>
            </w:pPr>
            <w:r w:rsidRPr="00C8524D">
              <w:rPr>
                <w:rFonts w:eastAsia="Times New Roman" w:cs="Arial"/>
                <w:kern w:val="24"/>
                <w:sz w:val="22"/>
                <w:szCs w:val="24"/>
                <w:lang w:eastAsia="en-GB"/>
              </w:rPr>
              <w:t>L1A (Alkylating Agents)</w:t>
            </w:r>
          </w:p>
          <w:p w:rsidR="00A8599D" w:rsidRPr="00C8524D" w:rsidRDefault="00A8599D" w:rsidP="00A8599D">
            <w:pPr>
              <w:pStyle w:val="ListParagraph"/>
              <w:numPr>
                <w:ilvl w:val="0"/>
                <w:numId w:val="9"/>
              </w:numPr>
              <w:spacing w:after="0" w:line="240" w:lineRule="auto"/>
              <w:rPr>
                <w:rFonts w:eastAsia="Times New Roman" w:cs="Arial"/>
                <w:sz w:val="22"/>
                <w:szCs w:val="36"/>
                <w:lang w:eastAsia="en-GB"/>
              </w:rPr>
            </w:pPr>
            <w:r w:rsidRPr="00C8524D">
              <w:rPr>
                <w:rFonts w:eastAsia="Times New Roman" w:cs="Arial"/>
                <w:kern w:val="24"/>
                <w:sz w:val="22"/>
                <w:szCs w:val="24"/>
                <w:lang w:eastAsia="en-GB"/>
              </w:rPr>
              <w:t>L4C (Interleukin Inhibitors)</w:t>
            </w:r>
          </w:p>
          <w:p w:rsidR="00A8599D" w:rsidRPr="00C8524D" w:rsidRDefault="00A8599D" w:rsidP="00A8599D">
            <w:pPr>
              <w:pStyle w:val="ListParagraph"/>
              <w:numPr>
                <w:ilvl w:val="0"/>
                <w:numId w:val="9"/>
              </w:numPr>
              <w:spacing w:after="0" w:line="240" w:lineRule="auto"/>
              <w:rPr>
                <w:rFonts w:eastAsia="Times New Roman" w:cs="Arial"/>
                <w:sz w:val="22"/>
                <w:szCs w:val="36"/>
                <w:lang w:eastAsia="en-GB"/>
              </w:rPr>
            </w:pPr>
            <w:r w:rsidRPr="00C8524D">
              <w:rPr>
                <w:rFonts w:eastAsia="Times New Roman" w:cs="Arial"/>
                <w:kern w:val="24"/>
                <w:sz w:val="22"/>
                <w:szCs w:val="24"/>
                <w:lang w:eastAsia="en-GB"/>
              </w:rPr>
              <w:t>L2A (Cytostatic Hormones)</w:t>
            </w:r>
          </w:p>
          <w:p w:rsidR="00A8599D" w:rsidRPr="00C8524D" w:rsidRDefault="00A8599D" w:rsidP="00A8599D">
            <w:pPr>
              <w:pStyle w:val="ListParagraph"/>
              <w:numPr>
                <w:ilvl w:val="0"/>
                <w:numId w:val="9"/>
              </w:numPr>
              <w:spacing w:after="0" w:line="240" w:lineRule="auto"/>
              <w:rPr>
                <w:rFonts w:eastAsia="Times New Roman" w:cs="Arial"/>
                <w:sz w:val="22"/>
                <w:szCs w:val="36"/>
                <w:lang w:eastAsia="en-GB"/>
              </w:rPr>
            </w:pPr>
            <w:r w:rsidRPr="00C8524D">
              <w:rPr>
                <w:rFonts w:eastAsia="Times New Roman" w:cs="Arial"/>
                <w:kern w:val="24"/>
                <w:sz w:val="22"/>
                <w:szCs w:val="24"/>
                <w:lang w:eastAsia="en-GB"/>
              </w:rPr>
              <w:t>L1C (Plant Based Antineoplastic)</w:t>
            </w:r>
          </w:p>
        </w:tc>
        <w:tc>
          <w:tcPr>
            <w:tcW w:w="5993" w:type="dxa"/>
            <w:hideMark/>
          </w:tcPr>
          <w:p w:rsidR="00A8599D" w:rsidRPr="00C8524D" w:rsidRDefault="00A8599D" w:rsidP="00A8599D">
            <w:pPr>
              <w:numPr>
                <w:ilvl w:val="0"/>
                <w:numId w:val="6"/>
              </w:numPr>
              <w:spacing w:after="0" w:line="240" w:lineRule="auto"/>
              <w:contextualSpacing/>
              <w:rPr>
                <w:rFonts w:eastAsia="Times New Roman" w:cs="Arial"/>
                <w:sz w:val="22"/>
                <w:szCs w:val="36"/>
                <w:lang w:eastAsia="en-GB"/>
              </w:rPr>
            </w:pPr>
            <w:r w:rsidRPr="00C8524D">
              <w:rPr>
                <w:rFonts w:eastAsia="Times New Roman" w:cs="Arial"/>
                <w:kern w:val="24"/>
                <w:sz w:val="22"/>
                <w:szCs w:val="24"/>
                <w:lang w:eastAsia="en-GB"/>
              </w:rPr>
              <w:t>L3A (</w:t>
            </w:r>
            <w:proofErr w:type="spellStart"/>
            <w:r w:rsidRPr="00C8524D">
              <w:rPr>
                <w:rFonts w:eastAsia="Times New Roman" w:cs="Arial"/>
                <w:kern w:val="24"/>
                <w:sz w:val="22"/>
                <w:szCs w:val="24"/>
                <w:lang w:eastAsia="en-GB"/>
              </w:rPr>
              <w:t>Immunostimulating</w:t>
            </w:r>
            <w:proofErr w:type="spellEnd"/>
            <w:r w:rsidRPr="00C8524D">
              <w:rPr>
                <w:rFonts w:eastAsia="Times New Roman" w:cs="Arial"/>
                <w:kern w:val="24"/>
                <w:sz w:val="22"/>
                <w:szCs w:val="24"/>
                <w:lang w:eastAsia="en-GB"/>
              </w:rPr>
              <w:t xml:space="preserve"> Agents Excluding Interferons)</w:t>
            </w:r>
          </w:p>
          <w:p w:rsidR="00A8599D" w:rsidRPr="00C8524D" w:rsidRDefault="00A8599D" w:rsidP="00A8599D">
            <w:pPr>
              <w:numPr>
                <w:ilvl w:val="0"/>
                <w:numId w:val="6"/>
              </w:numPr>
              <w:spacing w:after="0" w:line="240" w:lineRule="auto"/>
              <w:contextualSpacing/>
              <w:rPr>
                <w:rFonts w:eastAsia="Times New Roman" w:cs="Arial"/>
                <w:sz w:val="22"/>
                <w:szCs w:val="36"/>
                <w:lang w:eastAsia="en-GB"/>
              </w:rPr>
            </w:pPr>
            <w:r w:rsidRPr="00C8524D">
              <w:rPr>
                <w:rFonts w:eastAsia="Times New Roman" w:cs="Arial"/>
                <w:kern w:val="24"/>
                <w:sz w:val="22"/>
                <w:szCs w:val="24"/>
                <w:lang w:eastAsia="en-GB"/>
              </w:rPr>
              <w:t xml:space="preserve">L1X (All Other </w:t>
            </w:r>
            <w:proofErr w:type="spellStart"/>
            <w:r w:rsidRPr="00C8524D">
              <w:rPr>
                <w:rFonts w:eastAsia="Times New Roman" w:cs="Arial"/>
                <w:kern w:val="24"/>
                <w:sz w:val="22"/>
                <w:szCs w:val="24"/>
                <w:lang w:eastAsia="en-GB"/>
              </w:rPr>
              <w:t>Antineoplastics</w:t>
            </w:r>
            <w:proofErr w:type="spellEnd"/>
            <w:r w:rsidRPr="00C8524D">
              <w:rPr>
                <w:rFonts w:eastAsia="Times New Roman" w:cs="Arial"/>
                <w:kern w:val="24"/>
                <w:sz w:val="22"/>
                <w:szCs w:val="24"/>
                <w:lang w:eastAsia="en-GB"/>
              </w:rPr>
              <w:t>)</w:t>
            </w:r>
          </w:p>
          <w:p w:rsidR="00A8599D" w:rsidRPr="00C8524D" w:rsidRDefault="00A8599D" w:rsidP="00A8599D">
            <w:pPr>
              <w:numPr>
                <w:ilvl w:val="0"/>
                <w:numId w:val="6"/>
              </w:numPr>
              <w:spacing w:after="0" w:line="240" w:lineRule="auto"/>
              <w:contextualSpacing/>
              <w:rPr>
                <w:rFonts w:eastAsia="Times New Roman" w:cs="Arial"/>
                <w:sz w:val="22"/>
                <w:szCs w:val="36"/>
                <w:lang w:eastAsia="en-GB"/>
              </w:rPr>
            </w:pPr>
            <w:r w:rsidRPr="00C8524D">
              <w:rPr>
                <w:rFonts w:eastAsia="Times New Roman" w:cs="Arial"/>
                <w:kern w:val="24"/>
                <w:sz w:val="22"/>
                <w:szCs w:val="24"/>
                <w:lang w:eastAsia="en-GB"/>
              </w:rPr>
              <w:t>L1B (Antimetabolites)</w:t>
            </w:r>
          </w:p>
          <w:p w:rsidR="00A8599D" w:rsidRPr="00C8524D" w:rsidRDefault="00A8599D" w:rsidP="00A8599D">
            <w:pPr>
              <w:numPr>
                <w:ilvl w:val="0"/>
                <w:numId w:val="6"/>
              </w:numPr>
              <w:spacing w:after="0" w:line="240" w:lineRule="auto"/>
              <w:contextualSpacing/>
              <w:rPr>
                <w:rFonts w:eastAsia="Times New Roman" w:cs="Arial"/>
                <w:sz w:val="22"/>
                <w:szCs w:val="36"/>
                <w:lang w:eastAsia="en-GB"/>
              </w:rPr>
            </w:pPr>
            <w:r w:rsidRPr="00C8524D">
              <w:rPr>
                <w:rFonts w:eastAsia="Times New Roman" w:cs="Arial"/>
                <w:kern w:val="24"/>
                <w:sz w:val="22"/>
                <w:szCs w:val="24"/>
                <w:lang w:eastAsia="en-GB"/>
              </w:rPr>
              <w:t>L2B (</w:t>
            </w:r>
            <w:proofErr w:type="spellStart"/>
            <w:r w:rsidRPr="00C8524D">
              <w:rPr>
                <w:rFonts w:eastAsia="Times New Roman" w:cs="Arial"/>
                <w:kern w:val="24"/>
                <w:sz w:val="22"/>
                <w:szCs w:val="24"/>
                <w:lang w:eastAsia="en-GB"/>
              </w:rPr>
              <w:t>Cyto</w:t>
            </w:r>
            <w:proofErr w:type="spellEnd"/>
            <w:r w:rsidRPr="00C8524D">
              <w:rPr>
                <w:rFonts w:eastAsia="Times New Roman" w:cs="Arial"/>
                <w:kern w:val="24"/>
                <w:sz w:val="22"/>
                <w:szCs w:val="24"/>
                <w:lang w:eastAsia="en-GB"/>
              </w:rPr>
              <w:t>-Hormone Agonists)</w:t>
            </w:r>
          </w:p>
          <w:p w:rsidR="00A8599D" w:rsidRPr="00C8524D" w:rsidRDefault="00A8599D" w:rsidP="00A8599D">
            <w:pPr>
              <w:numPr>
                <w:ilvl w:val="0"/>
                <w:numId w:val="6"/>
              </w:numPr>
              <w:spacing w:after="0" w:line="240" w:lineRule="auto"/>
              <w:contextualSpacing/>
              <w:rPr>
                <w:rFonts w:eastAsia="Times New Roman" w:cs="Arial"/>
                <w:sz w:val="22"/>
                <w:szCs w:val="36"/>
                <w:lang w:eastAsia="en-GB"/>
              </w:rPr>
            </w:pPr>
            <w:r w:rsidRPr="00C8524D">
              <w:rPr>
                <w:rFonts w:eastAsia="Times New Roman" w:cs="Arial"/>
                <w:kern w:val="24"/>
                <w:sz w:val="22"/>
                <w:szCs w:val="24"/>
                <w:lang w:eastAsia="en-GB"/>
              </w:rPr>
              <w:t xml:space="preserve">L4X (Other </w:t>
            </w:r>
            <w:proofErr w:type="spellStart"/>
            <w:r w:rsidRPr="00C8524D">
              <w:rPr>
                <w:rFonts w:eastAsia="Times New Roman" w:cs="Arial"/>
                <w:kern w:val="24"/>
                <w:sz w:val="22"/>
                <w:szCs w:val="24"/>
                <w:lang w:eastAsia="en-GB"/>
              </w:rPr>
              <w:t>Immunosupressants</w:t>
            </w:r>
            <w:proofErr w:type="spellEnd"/>
            <w:r w:rsidRPr="00C8524D">
              <w:rPr>
                <w:rFonts w:eastAsia="Times New Roman" w:cs="Arial"/>
                <w:kern w:val="24"/>
                <w:sz w:val="22"/>
                <w:szCs w:val="24"/>
                <w:lang w:eastAsia="en-GB"/>
              </w:rPr>
              <w:t>)</w:t>
            </w:r>
          </w:p>
          <w:p w:rsidR="00A8599D" w:rsidRPr="00C8524D" w:rsidRDefault="00A8599D" w:rsidP="00A8599D">
            <w:pPr>
              <w:numPr>
                <w:ilvl w:val="0"/>
                <w:numId w:val="6"/>
              </w:numPr>
              <w:spacing w:after="0" w:line="240" w:lineRule="auto"/>
              <w:contextualSpacing/>
              <w:rPr>
                <w:rFonts w:eastAsia="Times New Roman" w:cs="Arial"/>
                <w:sz w:val="22"/>
                <w:szCs w:val="36"/>
                <w:lang w:eastAsia="en-GB"/>
              </w:rPr>
            </w:pPr>
            <w:r w:rsidRPr="00C8524D">
              <w:rPr>
                <w:rFonts w:eastAsia="Times New Roman" w:cs="Arial"/>
                <w:kern w:val="24"/>
                <w:sz w:val="22"/>
                <w:szCs w:val="24"/>
                <w:lang w:eastAsia="en-GB"/>
              </w:rPr>
              <w:t xml:space="preserve">L1H (Protein Kinase Inhibitor </w:t>
            </w:r>
            <w:proofErr w:type="spellStart"/>
            <w:r w:rsidRPr="00C8524D">
              <w:rPr>
                <w:rFonts w:eastAsia="Times New Roman" w:cs="Arial"/>
                <w:kern w:val="24"/>
                <w:sz w:val="22"/>
                <w:szCs w:val="24"/>
                <w:lang w:eastAsia="en-GB"/>
              </w:rPr>
              <w:t>Antineoplastics</w:t>
            </w:r>
            <w:proofErr w:type="spellEnd"/>
            <w:r w:rsidRPr="00C8524D">
              <w:rPr>
                <w:rFonts w:eastAsia="Times New Roman" w:cs="Arial"/>
                <w:kern w:val="24"/>
                <w:sz w:val="22"/>
                <w:szCs w:val="24"/>
                <w:lang w:eastAsia="en-GB"/>
              </w:rPr>
              <w:t>)</w:t>
            </w:r>
          </w:p>
          <w:p w:rsidR="00A8599D" w:rsidRPr="00C8524D" w:rsidRDefault="00A8599D" w:rsidP="00A8599D">
            <w:pPr>
              <w:numPr>
                <w:ilvl w:val="0"/>
                <w:numId w:val="6"/>
              </w:numPr>
              <w:spacing w:after="0" w:line="240" w:lineRule="auto"/>
              <w:contextualSpacing/>
              <w:rPr>
                <w:rFonts w:eastAsia="Times New Roman" w:cs="Arial"/>
                <w:sz w:val="22"/>
                <w:szCs w:val="36"/>
                <w:lang w:eastAsia="en-GB"/>
              </w:rPr>
            </w:pPr>
            <w:r w:rsidRPr="00C8524D">
              <w:rPr>
                <w:rFonts w:eastAsia="Times New Roman" w:cs="Arial"/>
                <w:kern w:val="24"/>
                <w:sz w:val="22"/>
                <w:szCs w:val="24"/>
                <w:lang w:eastAsia="en-GB"/>
              </w:rPr>
              <w:t xml:space="preserve">L1G (Monoclonal Antibody </w:t>
            </w:r>
            <w:proofErr w:type="spellStart"/>
            <w:r w:rsidRPr="00C8524D">
              <w:rPr>
                <w:rFonts w:eastAsia="Times New Roman" w:cs="Arial"/>
                <w:kern w:val="24"/>
                <w:sz w:val="22"/>
                <w:szCs w:val="24"/>
                <w:lang w:eastAsia="en-GB"/>
              </w:rPr>
              <w:t>Antineoplastics</w:t>
            </w:r>
            <w:proofErr w:type="spellEnd"/>
            <w:r w:rsidRPr="00C8524D">
              <w:rPr>
                <w:rFonts w:eastAsia="Times New Roman" w:cs="Arial"/>
                <w:kern w:val="24"/>
                <w:sz w:val="22"/>
                <w:szCs w:val="24"/>
                <w:lang w:eastAsia="en-GB"/>
              </w:rPr>
              <w:t xml:space="preserve">) </w:t>
            </w:r>
          </w:p>
        </w:tc>
      </w:tr>
      <w:tr w:rsidR="00A8599D" w:rsidRPr="00566B91" w:rsidTr="00BC1844">
        <w:trPr>
          <w:trHeight w:val="1345"/>
        </w:trPr>
        <w:tc>
          <w:tcPr>
            <w:tcW w:w="2263" w:type="dxa"/>
            <w:hideMark/>
          </w:tcPr>
          <w:p w:rsidR="00A8599D" w:rsidRPr="00C8524D" w:rsidRDefault="00A8599D" w:rsidP="00BC1844">
            <w:pPr>
              <w:spacing w:after="0" w:line="240" w:lineRule="auto"/>
              <w:rPr>
                <w:rFonts w:eastAsia="Times New Roman" w:cs="Arial"/>
                <w:sz w:val="22"/>
                <w:szCs w:val="36"/>
                <w:lang w:eastAsia="en-GB"/>
              </w:rPr>
            </w:pPr>
            <w:r w:rsidRPr="00C8524D">
              <w:rPr>
                <w:rFonts w:eastAsia="Times New Roman" w:cs="Arial"/>
                <w:b/>
                <w:bCs/>
                <w:kern w:val="24"/>
                <w:sz w:val="22"/>
                <w:szCs w:val="32"/>
                <w:lang w:eastAsia="en-GB"/>
              </w:rPr>
              <w:t xml:space="preserve">Autoimmune </w:t>
            </w:r>
            <w:r w:rsidRPr="00C8524D">
              <w:rPr>
                <w:rFonts w:eastAsia="Times New Roman" w:cs="Arial"/>
                <w:b/>
                <w:bCs/>
                <w:kern w:val="24"/>
                <w:sz w:val="22"/>
                <w:szCs w:val="28"/>
                <w:lang w:eastAsia="en-GB"/>
              </w:rPr>
              <w:t>(ATC3 Level and Psoriasis Products)</w:t>
            </w:r>
          </w:p>
        </w:tc>
        <w:tc>
          <w:tcPr>
            <w:tcW w:w="5814" w:type="dxa"/>
            <w:vAlign w:val="top"/>
            <w:hideMark/>
          </w:tcPr>
          <w:p w:rsidR="00A8599D" w:rsidRPr="00C8524D" w:rsidRDefault="00A8599D" w:rsidP="00A8599D">
            <w:pPr>
              <w:pStyle w:val="ListParagraph"/>
              <w:numPr>
                <w:ilvl w:val="0"/>
                <w:numId w:val="10"/>
              </w:numPr>
              <w:spacing w:after="0" w:line="240" w:lineRule="auto"/>
              <w:rPr>
                <w:rFonts w:eastAsia="Times New Roman" w:cs="Arial"/>
                <w:sz w:val="22"/>
                <w:szCs w:val="36"/>
                <w:lang w:eastAsia="en-GB"/>
              </w:rPr>
            </w:pPr>
            <w:r w:rsidRPr="00C8524D">
              <w:rPr>
                <w:rFonts w:eastAsia="Times New Roman" w:cs="Arial"/>
                <w:kern w:val="24"/>
                <w:sz w:val="22"/>
                <w:szCs w:val="24"/>
                <w:lang w:eastAsia="en-GB"/>
              </w:rPr>
              <w:t>L4B (Anti-TNF products)</w:t>
            </w:r>
          </w:p>
          <w:p w:rsidR="00A8599D" w:rsidRPr="00C8524D" w:rsidRDefault="00A8599D" w:rsidP="00A8599D">
            <w:pPr>
              <w:pStyle w:val="ListParagraph"/>
              <w:numPr>
                <w:ilvl w:val="0"/>
                <w:numId w:val="10"/>
              </w:numPr>
              <w:spacing w:after="0" w:line="240" w:lineRule="auto"/>
              <w:rPr>
                <w:rFonts w:eastAsia="Times New Roman" w:cs="Arial"/>
                <w:sz w:val="22"/>
                <w:szCs w:val="36"/>
                <w:lang w:eastAsia="en-GB"/>
              </w:rPr>
            </w:pPr>
            <w:r w:rsidRPr="00C8524D">
              <w:rPr>
                <w:rFonts w:eastAsia="Times New Roman" w:cs="Arial"/>
                <w:kern w:val="24"/>
                <w:sz w:val="22"/>
                <w:szCs w:val="24"/>
                <w:lang w:eastAsia="en-GB"/>
              </w:rPr>
              <w:t>M1C (Special antirheumatic agent)</w:t>
            </w:r>
          </w:p>
          <w:p w:rsidR="00A8599D" w:rsidRPr="00C8524D" w:rsidRDefault="00A8599D" w:rsidP="00A8599D">
            <w:pPr>
              <w:pStyle w:val="ListParagraph"/>
              <w:numPr>
                <w:ilvl w:val="0"/>
                <w:numId w:val="10"/>
              </w:numPr>
              <w:spacing w:after="0" w:line="240" w:lineRule="auto"/>
              <w:rPr>
                <w:rFonts w:eastAsia="Times New Roman" w:cs="Arial"/>
                <w:sz w:val="22"/>
                <w:szCs w:val="36"/>
                <w:lang w:eastAsia="en-GB"/>
              </w:rPr>
            </w:pPr>
            <w:proofErr w:type="spellStart"/>
            <w:r w:rsidRPr="00C8524D">
              <w:rPr>
                <w:rFonts w:eastAsia="Times New Roman" w:cs="Arial"/>
                <w:kern w:val="24"/>
                <w:sz w:val="22"/>
                <w:szCs w:val="24"/>
                <w:lang w:eastAsia="en-GB"/>
              </w:rPr>
              <w:t>Secukinumab</w:t>
            </w:r>
            <w:proofErr w:type="spellEnd"/>
            <w:r w:rsidRPr="00C8524D">
              <w:rPr>
                <w:rFonts w:eastAsia="Times New Roman" w:cs="Arial"/>
                <w:kern w:val="24"/>
                <w:sz w:val="22"/>
                <w:szCs w:val="24"/>
                <w:lang w:eastAsia="en-GB"/>
              </w:rPr>
              <w:t xml:space="preserve"> (</w:t>
            </w:r>
            <w:proofErr w:type="spellStart"/>
            <w:r w:rsidRPr="00C8524D">
              <w:rPr>
                <w:rFonts w:eastAsia="Times New Roman" w:cs="Arial"/>
                <w:kern w:val="24"/>
                <w:sz w:val="22"/>
                <w:szCs w:val="24"/>
                <w:lang w:eastAsia="en-GB"/>
              </w:rPr>
              <w:t>Cosentyx</w:t>
            </w:r>
            <w:proofErr w:type="spellEnd"/>
            <w:r w:rsidRPr="00C8524D">
              <w:rPr>
                <w:rFonts w:eastAsia="Times New Roman" w:cs="Arial"/>
                <w:kern w:val="24"/>
                <w:sz w:val="22"/>
                <w:szCs w:val="24"/>
                <w:lang w:eastAsia="en-GB"/>
              </w:rPr>
              <w:t>)- Plaque psoriasis, psoriatic arthritis and ankylosing spondylitis</w:t>
            </w:r>
          </w:p>
          <w:p w:rsidR="00A8599D" w:rsidRPr="00C8524D" w:rsidRDefault="00A8599D" w:rsidP="00A8599D">
            <w:pPr>
              <w:pStyle w:val="ListParagraph"/>
              <w:numPr>
                <w:ilvl w:val="0"/>
                <w:numId w:val="10"/>
              </w:numPr>
              <w:spacing w:after="0" w:line="240" w:lineRule="auto"/>
              <w:rPr>
                <w:rFonts w:eastAsia="Times New Roman" w:cs="Arial"/>
                <w:sz w:val="22"/>
                <w:szCs w:val="36"/>
                <w:lang w:eastAsia="en-GB"/>
              </w:rPr>
            </w:pPr>
            <w:r w:rsidRPr="00C8524D">
              <w:rPr>
                <w:rFonts w:eastAsia="Times New Roman" w:cs="Arial"/>
                <w:kern w:val="24"/>
                <w:sz w:val="22"/>
                <w:szCs w:val="24"/>
                <w:lang w:eastAsia="en-GB"/>
              </w:rPr>
              <w:t>Vedolizumab (</w:t>
            </w:r>
            <w:proofErr w:type="spellStart"/>
            <w:r w:rsidRPr="00C8524D">
              <w:rPr>
                <w:rFonts w:eastAsia="Times New Roman" w:cs="Arial"/>
                <w:kern w:val="24"/>
                <w:sz w:val="22"/>
                <w:szCs w:val="24"/>
                <w:lang w:eastAsia="en-GB"/>
              </w:rPr>
              <w:t>Entyvio</w:t>
            </w:r>
            <w:proofErr w:type="spellEnd"/>
            <w:r w:rsidRPr="00C8524D">
              <w:rPr>
                <w:rFonts w:eastAsia="Times New Roman" w:cs="Arial"/>
                <w:kern w:val="24"/>
                <w:sz w:val="22"/>
                <w:szCs w:val="24"/>
                <w:lang w:eastAsia="en-GB"/>
              </w:rPr>
              <w:t>)- Ulcerative colitis and Crohn’s</w:t>
            </w:r>
          </w:p>
        </w:tc>
        <w:tc>
          <w:tcPr>
            <w:tcW w:w="5993" w:type="dxa"/>
            <w:hideMark/>
          </w:tcPr>
          <w:p w:rsidR="00A8599D" w:rsidRPr="00C8524D" w:rsidRDefault="00A8599D" w:rsidP="00A8599D">
            <w:pPr>
              <w:numPr>
                <w:ilvl w:val="0"/>
                <w:numId w:val="7"/>
              </w:numPr>
              <w:spacing w:after="0" w:line="240" w:lineRule="auto"/>
              <w:contextualSpacing/>
              <w:rPr>
                <w:rFonts w:eastAsia="Times New Roman" w:cs="Arial"/>
                <w:sz w:val="22"/>
                <w:szCs w:val="36"/>
                <w:lang w:eastAsia="en-GB"/>
              </w:rPr>
            </w:pPr>
            <w:proofErr w:type="spellStart"/>
            <w:r w:rsidRPr="00C8524D">
              <w:rPr>
                <w:rFonts w:eastAsia="Times New Roman" w:cs="Arial"/>
                <w:kern w:val="24"/>
                <w:sz w:val="22"/>
                <w:szCs w:val="24"/>
                <w:lang w:eastAsia="en-GB"/>
              </w:rPr>
              <w:t>Ustekinumab</w:t>
            </w:r>
            <w:proofErr w:type="spellEnd"/>
            <w:r w:rsidRPr="00C8524D">
              <w:rPr>
                <w:rFonts w:eastAsia="Times New Roman" w:cs="Arial"/>
                <w:kern w:val="24"/>
                <w:sz w:val="22"/>
                <w:szCs w:val="24"/>
                <w:lang w:eastAsia="en-GB"/>
              </w:rPr>
              <w:t xml:space="preserve"> (</w:t>
            </w:r>
            <w:proofErr w:type="spellStart"/>
            <w:r w:rsidRPr="00C8524D">
              <w:rPr>
                <w:rFonts w:eastAsia="Times New Roman" w:cs="Arial"/>
                <w:kern w:val="24"/>
                <w:sz w:val="22"/>
                <w:szCs w:val="24"/>
                <w:lang w:eastAsia="en-GB"/>
              </w:rPr>
              <w:t>Stelara</w:t>
            </w:r>
            <w:proofErr w:type="spellEnd"/>
            <w:r w:rsidRPr="00C8524D">
              <w:rPr>
                <w:rFonts w:eastAsia="Times New Roman" w:cs="Arial"/>
                <w:kern w:val="24"/>
                <w:sz w:val="22"/>
                <w:szCs w:val="24"/>
                <w:lang w:eastAsia="en-GB"/>
              </w:rPr>
              <w:t>)- Plaque psoriasis and psoriatic arthritis</w:t>
            </w:r>
          </w:p>
          <w:p w:rsidR="00A8599D" w:rsidRPr="00C8524D" w:rsidRDefault="00A8599D" w:rsidP="00A8599D">
            <w:pPr>
              <w:numPr>
                <w:ilvl w:val="0"/>
                <w:numId w:val="7"/>
              </w:numPr>
              <w:spacing w:after="0" w:line="240" w:lineRule="auto"/>
              <w:contextualSpacing/>
              <w:rPr>
                <w:rFonts w:eastAsia="Times New Roman" w:cs="Arial"/>
                <w:sz w:val="22"/>
                <w:szCs w:val="36"/>
                <w:lang w:eastAsia="en-GB"/>
              </w:rPr>
            </w:pPr>
            <w:proofErr w:type="spellStart"/>
            <w:r w:rsidRPr="00C8524D">
              <w:rPr>
                <w:rFonts w:eastAsia="Times New Roman" w:cs="Arial"/>
                <w:kern w:val="24"/>
                <w:sz w:val="22"/>
                <w:szCs w:val="24"/>
                <w:lang w:eastAsia="en-GB"/>
              </w:rPr>
              <w:t>Ixekizumab</w:t>
            </w:r>
            <w:proofErr w:type="spellEnd"/>
            <w:r w:rsidRPr="00C8524D">
              <w:rPr>
                <w:rFonts w:eastAsia="Times New Roman" w:cs="Arial"/>
                <w:kern w:val="24"/>
                <w:sz w:val="22"/>
                <w:szCs w:val="24"/>
                <w:lang w:eastAsia="en-GB"/>
              </w:rPr>
              <w:t xml:space="preserve"> (</w:t>
            </w:r>
            <w:proofErr w:type="spellStart"/>
            <w:r w:rsidRPr="00C8524D">
              <w:rPr>
                <w:rFonts w:eastAsia="Times New Roman" w:cs="Arial"/>
                <w:kern w:val="24"/>
                <w:sz w:val="22"/>
                <w:szCs w:val="24"/>
                <w:lang w:eastAsia="en-GB"/>
              </w:rPr>
              <w:t>Taltz</w:t>
            </w:r>
            <w:proofErr w:type="spellEnd"/>
            <w:r w:rsidRPr="00C8524D">
              <w:rPr>
                <w:rFonts w:eastAsia="Times New Roman" w:cs="Arial"/>
                <w:kern w:val="24"/>
                <w:sz w:val="22"/>
                <w:szCs w:val="24"/>
                <w:lang w:eastAsia="en-GB"/>
              </w:rPr>
              <w:t>)- Plaque psoriasis</w:t>
            </w:r>
          </w:p>
          <w:p w:rsidR="00A8599D" w:rsidRPr="00C8524D" w:rsidRDefault="00A8599D" w:rsidP="00A8599D">
            <w:pPr>
              <w:numPr>
                <w:ilvl w:val="0"/>
                <w:numId w:val="7"/>
              </w:numPr>
              <w:spacing w:after="0" w:line="240" w:lineRule="auto"/>
              <w:contextualSpacing/>
              <w:rPr>
                <w:rFonts w:eastAsia="Times New Roman" w:cs="Arial"/>
                <w:sz w:val="22"/>
                <w:szCs w:val="36"/>
                <w:lang w:eastAsia="en-GB"/>
              </w:rPr>
            </w:pPr>
            <w:proofErr w:type="spellStart"/>
            <w:r w:rsidRPr="00C8524D">
              <w:rPr>
                <w:rFonts w:eastAsia="Times New Roman" w:cs="Arial"/>
                <w:kern w:val="24"/>
                <w:sz w:val="22"/>
                <w:szCs w:val="24"/>
                <w:lang w:eastAsia="en-GB"/>
              </w:rPr>
              <w:t>Apremilast</w:t>
            </w:r>
            <w:proofErr w:type="spellEnd"/>
            <w:r w:rsidRPr="00C8524D">
              <w:rPr>
                <w:rFonts w:eastAsia="Times New Roman" w:cs="Arial"/>
                <w:kern w:val="24"/>
                <w:sz w:val="22"/>
                <w:szCs w:val="24"/>
                <w:lang w:eastAsia="en-GB"/>
              </w:rPr>
              <w:t xml:space="preserve"> (</w:t>
            </w:r>
            <w:proofErr w:type="spellStart"/>
            <w:r w:rsidRPr="00C8524D">
              <w:rPr>
                <w:rFonts w:eastAsia="Times New Roman" w:cs="Arial"/>
                <w:kern w:val="24"/>
                <w:sz w:val="22"/>
                <w:szCs w:val="24"/>
                <w:lang w:eastAsia="en-GB"/>
              </w:rPr>
              <w:t>Otezla</w:t>
            </w:r>
            <w:proofErr w:type="spellEnd"/>
            <w:r w:rsidRPr="00C8524D">
              <w:rPr>
                <w:rFonts w:eastAsia="Times New Roman" w:cs="Arial"/>
                <w:kern w:val="24"/>
                <w:sz w:val="22"/>
                <w:szCs w:val="24"/>
                <w:lang w:eastAsia="en-GB"/>
              </w:rPr>
              <w:t>)- Plaque psoriasis and psoriatic arthritis</w:t>
            </w:r>
          </w:p>
          <w:p w:rsidR="00A8599D" w:rsidRPr="00C8524D" w:rsidRDefault="00A8599D" w:rsidP="00A8599D">
            <w:pPr>
              <w:numPr>
                <w:ilvl w:val="0"/>
                <w:numId w:val="7"/>
              </w:numPr>
              <w:spacing w:after="0" w:line="240" w:lineRule="auto"/>
              <w:contextualSpacing/>
              <w:rPr>
                <w:rFonts w:eastAsia="Times New Roman" w:cs="Arial"/>
                <w:sz w:val="22"/>
                <w:szCs w:val="36"/>
                <w:lang w:eastAsia="en-GB"/>
              </w:rPr>
            </w:pPr>
            <w:r w:rsidRPr="00C8524D">
              <w:rPr>
                <w:rFonts w:eastAsia="Times New Roman" w:cs="Arial"/>
                <w:kern w:val="24"/>
                <w:sz w:val="22"/>
                <w:szCs w:val="24"/>
                <w:lang w:eastAsia="en-GB"/>
              </w:rPr>
              <w:t>Alefacept (</w:t>
            </w:r>
            <w:proofErr w:type="spellStart"/>
            <w:r w:rsidRPr="00C8524D">
              <w:rPr>
                <w:rFonts w:eastAsia="Times New Roman" w:cs="Arial"/>
                <w:kern w:val="24"/>
                <w:sz w:val="22"/>
                <w:szCs w:val="24"/>
                <w:lang w:eastAsia="en-GB"/>
              </w:rPr>
              <w:t>Amevive</w:t>
            </w:r>
            <w:proofErr w:type="spellEnd"/>
            <w:r w:rsidRPr="00C8524D">
              <w:rPr>
                <w:rFonts w:eastAsia="Times New Roman" w:cs="Arial"/>
                <w:kern w:val="24"/>
                <w:sz w:val="22"/>
                <w:szCs w:val="24"/>
                <w:lang w:eastAsia="en-GB"/>
              </w:rPr>
              <w:t>)- Plaque psoriasis</w:t>
            </w:r>
          </w:p>
          <w:p w:rsidR="00A8599D" w:rsidRPr="00C8524D" w:rsidRDefault="00A8599D" w:rsidP="00A8599D">
            <w:pPr>
              <w:numPr>
                <w:ilvl w:val="0"/>
                <w:numId w:val="7"/>
              </w:numPr>
              <w:spacing w:after="0" w:line="240" w:lineRule="auto"/>
              <w:contextualSpacing/>
              <w:rPr>
                <w:rFonts w:eastAsia="Times New Roman" w:cs="Arial"/>
                <w:sz w:val="22"/>
                <w:szCs w:val="36"/>
                <w:lang w:eastAsia="en-GB"/>
              </w:rPr>
            </w:pPr>
            <w:r w:rsidRPr="00C8524D">
              <w:rPr>
                <w:rFonts w:eastAsia="Times New Roman" w:cs="Arial"/>
                <w:kern w:val="24"/>
                <w:sz w:val="22"/>
                <w:szCs w:val="24"/>
                <w:lang w:eastAsia="en-GB"/>
              </w:rPr>
              <w:t>Efalizumab (</w:t>
            </w:r>
            <w:proofErr w:type="spellStart"/>
            <w:r w:rsidRPr="00C8524D">
              <w:rPr>
                <w:rFonts w:eastAsia="Times New Roman" w:cs="Arial"/>
                <w:kern w:val="24"/>
                <w:sz w:val="22"/>
                <w:szCs w:val="24"/>
                <w:lang w:eastAsia="en-GB"/>
              </w:rPr>
              <w:t>Raptiva</w:t>
            </w:r>
            <w:proofErr w:type="spellEnd"/>
            <w:r w:rsidRPr="00C8524D">
              <w:rPr>
                <w:rFonts w:eastAsia="Times New Roman" w:cs="Arial"/>
                <w:kern w:val="24"/>
                <w:sz w:val="22"/>
                <w:szCs w:val="24"/>
                <w:lang w:eastAsia="en-GB"/>
              </w:rPr>
              <w:t>)- Plaque psoriasis</w:t>
            </w:r>
          </w:p>
        </w:tc>
      </w:tr>
      <w:tr w:rsidR="00A8599D" w:rsidRPr="00566B91" w:rsidTr="00BC1844">
        <w:trPr>
          <w:trHeight w:val="2078"/>
        </w:trPr>
        <w:tc>
          <w:tcPr>
            <w:tcW w:w="2263" w:type="dxa"/>
            <w:hideMark/>
          </w:tcPr>
          <w:p w:rsidR="00A8599D" w:rsidRPr="00C8524D" w:rsidRDefault="00A8599D" w:rsidP="00BC1844">
            <w:pPr>
              <w:spacing w:after="0" w:line="240" w:lineRule="auto"/>
              <w:rPr>
                <w:rFonts w:eastAsia="Times New Roman" w:cs="Arial"/>
                <w:sz w:val="22"/>
                <w:szCs w:val="36"/>
                <w:lang w:eastAsia="en-GB"/>
              </w:rPr>
            </w:pPr>
            <w:r w:rsidRPr="00C8524D">
              <w:rPr>
                <w:rFonts w:eastAsia="Times New Roman" w:cs="Arial"/>
                <w:b/>
                <w:bCs/>
                <w:kern w:val="24"/>
                <w:sz w:val="22"/>
                <w:szCs w:val="32"/>
                <w:lang w:eastAsia="en-GB"/>
              </w:rPr>
              <w:t>Diabetes</w:t>
            </w:r>
          </w:p>
          <w:p w:rsidR="00A8599D" w:rsidRPr="00C8524D" w:rsidRDefault="00A8599D" w:rsidP="00BC1844">
            <w:pPr>
              <w:spacing w:after="0" w:line="240" w:lineRule="auto"/>
              <w:rPr>
                <w:rFonts w:eastAsia="Times New Roman" w:cs="Arial"/>
                <w:b/>
                <w:bCs/>
                <w:kern w:val="24"/>
                <w:sz w:val="22"/>
                <w:szCs w:val="28"/>
                <w:lang w:eastAsia="en-GB"/>
              </w:rPr>
            </w:pPr>
            <w:r w:rsidRPr="00C8524D">
              <w:rPr>
                <w:rFonts w:eastAsia="Times New Roman" w:cs="Arial"/>
                <w:b/>
                <w:bCs/>
                <w:kern w:val="24"/>
                <w:sz w:val="22"/>
                <w:szCs w:val="28"/>
                <w:lang w:eastAsia="en-GB"/>
              </w:rPr>
              <w:t>(WHO ATC4 Level)</w:t>
            </w:r>
          </w:p>
          <w:p w:rsidR="00A8599D" w:rsidRPr="00C8524D" w:rsidRDefault="00A8599D" w:rsidP="00BC1844">
            <w:pPr>
              <w:rPr>
                <w:rFonts w:eastAsia="Times New Roman" w:cs="Arial"/>
                <w:b/>
                <w:bCs/>
                <w:kern w:val="24"/>
                <w:sz w:val="22"/>
                <w:szCs w:val="28"/>
                <w:lang w:eastAsia="en-GB"/>
              </w:rPr>
            </w:pPr>
          </w:p>
          <w:p w:rsidR="00A8599D" w:rsidRPr="00C8524D" w:rsidRDefault="00A8599D" w:rsidP="00BC1844">
            <w:pPr>
              <w:rPr>
                <w:rFonts w:eastAsia="Times New Roman" w:cs="Arial"/>
                <w:sz w:val="22"/>
                <w:szCs w:val="36"/>
                <w:lang w:eastAsia="en-GB"/>
              </w:rPr>
            </w:pPr>
          </w:p>
        </w:tc>
        <w:tc>
          <w:tcPr>
            <w:tcW w:w="5814" w:type="dxa"/>
            <w:hideMark/>
          </w:tcPr>
          <w:p w:rsidR="00A8599D" w:rsidRPr="00C8524D" w:rsidRDefault="00A8599D" w:rsidP="00A8599D">
            <w:pPr>
              <w:pStyle w:val="ListParagraph"/>
              <w:numPr>
                <w:ilvl w:val="0"/>
                <w:numId w:val="11"/>
              </w:numPr>
              <w:spacing w:after="0" w:line="240" w:lineRule="auto"/>
              <w:rPr>
                <w:rFonts w:eastAsia="Times New Roman" w:cs="Arial"/>
                <w:sz w:val="22"/>
                <w:szCs w:val="36"/>
                <w:lang w:eastAsia="en-GB"/>
              </w:rPr>
            </w:pPr>
            <w:r w:rsidRPr="00C8524D">
              <w:rPr>
                <w:rFonts w:eastAsia="Times New Roman" w:cs="Arial"/>
                <w:kern w:val="24"/>
                <w:sz w:val="22"/>
                <w:szCs w:val="24"/>
                <w:lang w:val="en-US" w:eastAsia="en-GB"/>
              </w:rPr>
              <w:t>WHO-A10AE (Insulins and Analogues For Injection Long-Acting)</w:t>
            </w:r>
          </w:p>
          <w:p w:rsidR="00A8599D" w:rsidRPr="00C8524D" w:rsidRDefault="00A8599D" w:rsidP="00A8599D">
            <w:pPr>
              <w:pStyle w:val="ListParagraph"/>
              <w:numPr>
                <w:ilvl w:val="0"/>
                <w:numId w:val="11"/>
              </w:numPr>
              <w:spacing w:after="0" w:line="240" w:lineRule="auto"/>
              <w:rPr>
                <w:rFonts w:eastAsia="Times New Roman" w:cs="Arial"/>
                <w:sz w:val="22"/>
                <w:szCs w:val="36"/>
                <w:lang w:eastAsia="en-GB"/>
              </w:rPr>
            </w:pPr>
            <w:r w:rsidRPr="00C8524D">
              <w:rPr>
                <w:rFonts w:eastAsia="Times New Roman" w:cs="Arial"/>
                <w:kern w:val="24"/>
                <w:sz w:val="22"/>
                <w:szCs w:val="24"/>
                <w:lang w:val="en-US" w:eastAsia="en-GB"/>
              </w:rPr>
              <w:t>WHO-A10AB (Insulins And Analogues For Injection Fast-Acting</w:t>
            </w:r>
          </w:p>
          <w:p w:rsidR="00A8599D" w:rsidRPr="00C8524D" w:rsidRDefault="00A8599D" w:rsidP="00A8599D">
            <w:pPr>
              <w:pStyle w:val="ListParagraph"/>
              <w:numPr>
                <w:ilvl w:val="0"/>
                <w:numId w:val="11"/>
              </w:numPr>
              <w:spacing w:after="0" w:line="240" w:lineRule="auto"/>
              <w:rPr>
                <w:rFonts w:eastAsia="Times New Roman" w:cs="Arial"/>
                <w:sz w:val="22"/>
                <w:szCs w:val="36"/>
                <w:lang w:eastAsia="en-GB"/>
              </w:rPr>
            </w:pPr>
            <w:r w:rsidRPr="00C8524D">
              <w:rPr>
                <w:rFonts w:eastAsia="Times New Roman" w:cs="Arial"/>
                <w:kern w:val="24"/>
                <w:sz w:val="22"/>
                <w:szCs w:val="24"/>
                <w:lang w:val="en-US" w:eastAsia="en-GB"/>
              </w:rPr>
              <w:t>WHO-A10AC (Insulins And Analogues For Injection Intermediate-Acting)</w:t>
            </w:r>
          </w:p>
          <w:p w:rsidR="00A8599D" w:rsidRPr="00C8524D" w:rsidRDefault="00A8599D" w:rsidP="00A8599D">
            <w:pPr>
              <w:pStyle w:val="ListParagraph"/>
              <w:numPr>
                <w:ilvl w:val="0"/>
                <w:numId w:val="11"/>
              </w:numPr>
              <w:spacing w:after="0" w:line="240" w:lineRule="auto"/>
              <w:rPr>
                <w:rFonts w:eastAsia="Times New Roman" w:cs="Arial"/>
                <w:sz w:val="22"/>
                <w:szCs w:val="36"/>
                <w:lang w:eastAsia="en-GB"/>
              </w:rPr>
            </w:pPr>
            <w:r w:rsidRPr="00C8524D">
              <w:rPr>
                <w:rFonts w:eastAsia="Times New Roman" w:cs="Arial"/>
                <w:kern w:val="24"/>
                <w:sz w:val="22"/>
                <w:szCs w:val="24"/>
                <w:lang w:val="en-US" w:eastAsia="en-GB"/>
              </w:rPr>
              <w:t>WHO-A10AF (Insulins And Analogues For Inhalation)</w:t>
            </w:r>
          </w:p>
          <w:p w:rsidR="00A8599D" w:rsidRPr="00C8524D" w:rsidRDefault="00A8599D" w:rsidP="00A8599D">
            <w:pPr>
              <w:pStyle w:val="ListParagraph"/>
              <w:numPr>
                <w:ilvl w:val="0"/>
                <w:numId w:val="11"/>
              </w:numPr>
              <w:spacing w:after="0" w:line="240" w:lineRule="auto"/>
              <w:rPr>
                <w:rFonts w:eastAsia="Times New Roman" w:cs="Arial"/>
                <w:sz w:val="22"/>
                <w:szCs w:val="36"/>
                <w:lang w:eastAsia="en-GB"/>
              </w:rPr>
            </w:pPr>
            <w:r w:rsidRPr="00C8524D">
              <w:rPr>
                <w:rFonts w:eastAsia="Times New Roman" w:cs="Arial"/>
                <w:kern w:val="24"/>
                <w:sz w:val="22"/>
                <w:szCs w:val="24"/>
                <w:lang w:val="en-US" w:eastAsia="en-GB"/>
              </w:rPr>
              <w:t>WHO-A10BH (Dipeptidyl Peptidase 4 (DPP-4) Inhibitors)</w:t>
            </w:r>
          </w:p>
          <w:p w:rsidR="00A8599D" w:rsidRPr="00C8524D" w:rsidRDefault="00A8599D" w:rsidP="00BC1844">
            <w:pPr>
              <w:pStyle w:val="ListParagraph"/>
              <w:numPr>
                <w:ilvl w:val="0"/>
                <w:numId w:val="0"/>
              </w:numPr>
              <w:spacing w:after="0" w:line="240" w:lineRule="auto"/>
              <w:ind w:left="360"/>
              <w:rPr>
                <w:rFonts w:eastAsia="Times New Roman" w:cs="Arial"/>
                <w:sz w:val="22"/>
                <w:szCs w:val="36"/>
                <w:lang w:eastAsia="en-GB"/>
              </w:rPr>
            </w:pPr>
          </w:p>
        </w:tc>
        <w:tc>
          <w:tcPr>
            <w:tcW w:w="5993" w:type="dxa"/>
            <w:vAlign w:val="top"/>
            <w:hideMark/>
          </w:tcPr>
          <w:p w:rsidR="00A8599D" w:rsidRPr="00C8524D" w:rsidRDefault="00A8599D" w:rsidP="00A8599D">
            <w:pPr>
              <w:numPr>
                <w:ilvl w:val="0"/>
                <w:numId w:val="8"/>
              </w:numPr>
              <w:spacing w:after="0" w:line="240" w:lineRule="auto"/>
              <w:contextualSpacing/>
              <w:rPr>
                <w:rFonts w:eastAsia="Times New Roman" w:cs="Arial"/>
                <w:sz w:val="22"/>
                <w:szCs w:val="36"/>
                <w:lang w:eastAsia="en-GB"/>
              </w:rPr>
            </w:pPr>
            <w:r w:rsidRPr="00C8524D">
              <w:rPr>
                <w:rFonts w:eastAsia="Times New Roman" w:cs="Arial"/>
                <w:kern w:val="24"/>
                <w:sz w:val="22"/>
                <w:szCs w:val="24"/>
                <w:lang w:val="en-US" w:eastAsia="en-GB"/>
              </w:rPr>
              <w:t>WHO-A10BJ (Glucagon-Like Peptide-1 (GLP-1) Analogues)</w:t>
            </w:r>
          </w:p>
          <w:p w:rsidR="00A8599D" w:rsidRPr="00C8524D" w:rsidRDefault="00A8599D" w:rsidP="00A8599D">
            <w:pPr>
              <w:numPr>
                <w:ilvl w:val="0"/>
                <w:numId w:val="8"/>
              </w:numPr>
              <w:spacing w:after="0" w:line="240" w:lineRule="auto"/>
              <w:contextualSpacing/>
              <w:rPr>
                <w:rFonts w:eastAsia="Times New Roman" w:cs="Arial"/>
                <w:sz w:val="22"/>
                <w:szCs w:val="36"/>
                <w:lang w:eastAsia="en-GB"/>
              </w:rPr>
            </w:pPr>
            <w:r w:rsidRPr="00C8524D">
              <w:rPr>
                <w:rFonts w:eastAsia="Times New Roman" w:cs="Arial"/>
                <w:kern w:val="24"/>
                <w:sz w:val="22"/>
                <w:szCs w:val="24"/>
                <w:lang w:val="en-US" w:eastAsia="en-GB"/>
              </w:rPr>
              <w:t>WHO-A10BA (Biguanides)</w:t>
            </w:r>
          </w:p>
          <w:p w:rsidR="00A8599D" w:rsidRPr="00C8524D" w:rsidRDefault="00A8599D" w:rsidP="00A8599D">
            <w:pPr>
              <w:numPr>
                <w:ilvl w:val="0"/>
                <w:numId w:val="8"/>
              </w:numPr>
              <w:spacing w:after="0" w:line="240" w:lineRule="auto"/>
              <w:contextualSpacing/>
              <w:rPr>
                <w:rFonts w:eastAsia="Times New Roman" w:cs="Arial"/>
                <w:sz w:val="22"/>
                <w:szCs w:val="36"/>
                <w:lang w:eastAsia="en-GB"/>
              </w:rPr>
            </w:pPr>
            <w:r w:rsidRPr="00C8524D">
              <w:rPr>
                <w:rFonts w:eastAsia="Times New Roman" w:cs="Arial"/>
                <w:kern w:val="24"/>
                <w:sz w:val="22"/>
                <w:szCs w:val="24"/>
                <w:lang w:val="en-US" w:eastAsia="en-GB"/>
              </w:rPr>
              <w:t>WHO-A10BB (Sulfonylureas)</w:t>
            </w:r>
          </w:p>
          <w:p w:rsidR="00A8599D" w:rsidRPr="00C8524D" w:rsidRDefault="00A8599D" w:rsidP="00A8599D">
            <w:pPr>
              <w:numPr>
                <w:ilvl w:val="0"/>
                <w:numId w:val="8"/>
              </w:numPr>
              <w:spacing w:after="0" w:line="240" w:lineRule="auto"/>
              <w:contextualSpacing/>
              <w:rPr>
                <w:rFonts w:eastAsia="Times New Roman" w:cs="Arial"/>
                <w:sz w:val="22"/>
                <w:szCs w:val="36"/>
                <w:lang w:eastAsia="en-GB"/>
              </w:rPr>
            </w:pPr>
            <w:r w:rsidRPr="00C8524D">
              <w:rPr>
                <w:rFonts w:eastAsia="Times New Roman" w:cs="Arial"/>
                <w:kern w:val="24"/>
                <w:sz w:val="22"/>
                <w:szCs w:val="24"/>
                <w:lang w:val="en-US" w:eastAsia="en-GB"/>
              </w:rPr>
              <w:t>WHO-A10BK (Sodium-Glucose Co-Transporter-2 (SGLT2) Inhibitors)</w:t>
            </w:r>
          </w:p>
          <w:p w:rsidR="00A8599D" w:rsidRPr="00C8524D" w:rsidRDefault="00A8599D" w:rsidP="00A8599D">
            <w:pPr>
              <w:numPr>
                <w:ilvl w:val="0"/>
                <w:numId w:val="8"/>
              </w:numPr>
              <w:spacing w:after="0" w:line="240" w:lineRule="auto"/>
              <w:contextualSpacing/>
              <w:rPr>
                <w:rFonts w:eastAsia="Times New Roman" w:cs="Arial"/>
                <w:sz w:val="22"/>
                <w:szCs w:val="36"/>
                <w:lang w:eastAsia="en-GB"/>
              </w:rPr>
            </w:pPr>
            <w:r w:rsidRPr="00C8524D">
              <w:rPr>
                <w:rFonts w:eastAsia="Times New Roman" w:cs="Arial"/>
                <w:kern w:val="24"/>
                <w:sz w:val="22"/>
                <w:szCs w:val="24"/>
                <w:lang w:val="en-US" w:eastAsia="en-GB"/>
              </w:rPr>
              <w:t>WHO-A10BX (Other Blood Glucose Lowering Drugs Excluding Insulins)</w:t>
            </w:r>
          </w:p>
          <w:p w:rsidR="00A8599D" w:rsidRPr="00C8524D" w:rsidRDefault="00A8599D" w:rsidP="00A8599D">
            <w:pPr>
              <w:numPr>
                <w:ilvl w:val="0"/>
                <w:numId w:val="8"/>
              </w:numPr>
              <w:spacing w:after="0" w:line="240" w:lineRule="auto"/>
              <w:contextualSpacing/>
              <w:rPr>
                <w:rFonts w:eastAsia="Times New Roman" w:cs="Arial"/>
                <w:sz w:val="22"/>
                <w:szCs w:val="36"/>
                <w:lang w:eastAsia="en-GB"/>
              </w:rPr>
            </w:pPr>
            <w:r w:rsidRPr="00C8524D">
              <w:rPr>
                <w:rFonts w:eastAsia="Times New Roman" w:cs="Arial"/>
                <w:kern w:val="24"/>
                <w:sz w:val="22"/>
                <w:szCs w:val="24"/>
                <w:lang w:val="en-US" w:eastAsia="en-GB"/>
              </w:rPr>
              <w:t>WHO-A10BG (Thiazolidinediones)</w:t>
            </w:r>
          </w:p>
          <w:p w:rsidR="00A8599D" w:rsidRPr="00C8524D" w:rsidRDefault="00A8599D" w:rsidP="00A8599D">
            <w:pPr>
              <w:numPr>
                <w:ilvl w:val="0"/>
                <w:numId w:val="8"/>
              </w:numPr>
              <w:spacing w:after="0" w:line="240" w:lineRule="auto"/>
              <w:contextualSpacing/>
              <w:rPr>
                <w:rFonts w:eastAsia="Times New Roman" w:cs="Arial"/>
                <w:sz w:val="22"/>
                <w:szCs w:val="36"/>
                <w:lang w:eastAsia="en-GB"/>
              </w:rPr>
            </w:pPr>
            <w:r w:rsidRPr="00C8524D">
              <w:rPr>
                <w:rFonts w:eastAsia="Times New Roman" w:cs="Arial"/>
                <w:kern w:val="24"/>
                <w:sz w:val="22"/>
                <w:szCs w:val="24"/>
                <w:lang w:val="en-US" w:eastAsia="en-GB"/>
              </w:rPr>
              <w:t>WHO-A10BF (Alpha Glucosidase Inhibitors)</w:t>
            </w:r>
          </w:p>
        </w:tc>
      </w:tr>
    </w:tbl>
    <w:p w:rsidR="00A8599D" w:rsidRPr="00402F3C" w:rsidRDefault="00A8599D" w:rsidP="00A8599D">
      <w:pPr>
        <w:pStyle w:val="Legend"/>
        <w:rPr>
          <w:rFonts w:cs="Arial"/>
        </w:rPr>
      </w:pPr>
      <w:r>
        <w:rPr>
          <w:rFonts w:cs="Arial"/>
        </w:rPr>
        <w:lastRenderedPageBreak/>
        <w:t>Online resource</w:t>
      </w:r>
      <w:r w:rsidRPr="00402F3C">
        <w:rPr>
          <w:rFonts w:cs="Arial"/>
        </w:rPr>
        <w:t xml:space="preserve"> </w:t>
      </w:r>
      <w:r w:rsidR="00B80088">
        <w:rPr>
          <w:rFonts w:cs="Arial"/>
        </w:rPr>
        <w:t xml:space="preserve">Table </w:t>
      </w:r>
      <w:r w:rsidRPr="00402F3C">
        <w:rPr>
          <w:rFonts w:cs="Arial"/>
        </w:rPr>
        <w:t>2. Inclusion criteria for the e</w:t>
      </w:r>
      <w:r>
        <w:rPr>
          <w:rFonts w:cs="Arial"/>
        </w:rPr>
        <w:t>conomic</w:t>
      </w:r>
      <w:r w:rsidRPr="00402F3C">
        <w:rPr>
          <w:rFonts w:cs="Arial"/>
        </w:rPr>
        <w:t xml:space="preserve"> and </w:t>
      </w:r>
      <w:r>
        <w:rPr>
          <w:rFonts w:cs="Arial"/>
        </w:rPr>
        <w:t>epidemiology</w:t>
      </w:r>
      <w:r w:rsidRPr="00402F3C">
        <w:rPr>
          <w:rFonts w:cs="Arial"/>
        </w:rPr>
        <w:t xml:space="preserve"> burden literature searches</w:t>
      </w:r>
    </w:p>
    <w:tbl>
      <w:tblPr>
        <w:tblStyle w:val="IMS"/>
        <w:tblW w:w="10711" w:type="dxa"/>
        <w:tblLook w:val="04A0" w:firstRow="1" w:lastRow="0" w:firstColumn="1" w:lastColumn="0" w:noHBand="0" w:noVBand="1"/>
      </w:tblPr>
      <w:tblGrid>
        <w:gridCol w:w="1655"/>
        <w:gridCol w:w="2626"/>
        <w:gridCol w:w="3193"/>
        <w:gridCol w:w="3237"/>
      </w:tblGrid>
      <w:tr w:rsidR="00A8599D" w:rsidRPr="00DF0AEC" w:rsidTr="00BC1844">
        <w:trPr>
          <w:cnfStyle w:val="100000000000" w:firstRow="1" w:lastRow="0" w:firstColumn="0" w:lastColumn="0" w:oddVBand="0" w:evenVBand="0" w:oddHBand="0" w:evenHBand="0" w:firstRowFirstColumn="0" w:firstRowLastColumn="0" w:lastRowFirstColumn="0" w:lastRowLastColumn="0"/>
          <w:trHeight w:val="333"/>
          <w:tblHeader/>
        </w:trPr>
        <w:tc>
          <w:tcPr>
            <w:cnfStyle w:val="001000000000" w:firstRow="0" w:lastRow="0" w:firstColumn="1" w:lastColumn="0" w:oddVBand="0" w:evenVBand="0" w:oddHBand="0" w:evenHBand="0" w:firstRowFirstColumn="0" w:firstRowLastColumn="0" w:lastRowFirstColumn="0" w:lastRowLastColumn="0"/>
            <w:tcW w:w="1655" w:type="dxa"/>
            <w:hideMark/>
          </w:tcPr>
          <w:p w:rsidR="00A8599D" w:rsidRPr="00DF0AEC" w:rsidRDefault="00A8599D" w:rsidP="00BC1844">
            <w:pPr>
              <w:spacing w:before="40" w:after="40" w:line="240" w:lineRule="auto"/>
              <w:rPr>
                <w:rFonts w:cs="Arial"/>
                <w:bCs/>
                <w:sz w:val="18"/>
                <w:szCs w:val="18"/>
              </w:rPr>
            </w:pPr>
          </w:p>
        </w:tc>
        <w:tc>
          <w:tcPr>
            <w:tcW w:w="2626" w:type="dxa"/>
          </w:tcPr>
          <w:p w:rsidR="00A8599D" w:rsidRPr="00DF0AEC" w:rsidRDefault="00A8599D" w:rsidP="00BC1844">
            <w:pPr>
              <w:spacing w:before="40" w:after="40" w:line="240" w:lineRule="auto"/>
              <w:cnfStyle w:val="100000000000" w:firstRow="1" w:lastRow="0" w:firstColumn="0" w:lastColumn="0" w:oddVBand="0" w:evenVBand="0" w:oddHBand="0" w:evenHBand="0" w:firstRowFirstColumn="0" w:firstRowLastColumn="0" w:lastRowFirstColumn="0" w:lastRowLastColumn="0"/>
              <w:rPr>
                <w:rFonts w:cs="Arial"/>
                <w:b w:val="0"/>
                <w:bCs/>
                <w:sz w:val="18"/>
                <w:szCs w:val="18"/>
              </w:rPr>
            </w:pPr>
            <w:r w:rsidRPr="00DF0AEC">
              <w:rPr>
                <w:rFonts w:cs="Arial"/>
                <w:bCs/>
                <w:sz w:val="18"/>
                <w:szCs w:val="18"/>
              </w:rPr>
              <w:t>Economic burden</w:t>
            </w:r>
          </w:p>
        </w:tc>
        <w:tc>
          <w:tcPr>
            <w:tcW w:w="3193" w:type="dxa"/>
            <w:hideMark/>
          </w:tcPr>
          <w:p w:rsidR="00A8599D" w:rsidRPr="00DF0AEC" w:rsidRDefault="00A8599D" w:rsidP="00BC1844">
            <w:pPr>
              <w:spacing w:before="40" w:after="40" w:line="240" w:lineRule="auto"/>
              <w:cnfStyle w:val="100000000000" w:firstRow="1" w:lastRow="0" w:firstColumn="0" w:lastColumn="0" w:oddVBand="0" w:evenVBand="0" w:oddHBand="0" w:evenHBand="0" w:firstRowFirstColumn="0" w:firstRowLastColumn="0" w:lastRowFirstColumn="0" w:lastRowLastColumn="0"/>
              <w:rPr>
                <w:rFonts w:cs="Arial"/>
                <w:bCs/>
                <w:sz w:val="18"/>
                <w:szCs w:val="18"/>
              </w:rPr>
            </w:pPr>
            <w:r w:rsidRPr="00DF0AEC">
              <w:rPr>
                <w:rFonts w:cs="Arial"/>
                <w:bCs/>
                <w:sz w:val="18"/>
                <w:szCs w:val="18"/>
              </w:rPr>
              <w:t>Incidence and prevalence</w:t>
            </w:r>
          </w:p>
        </w:tc>
        <w:tc>
          <w:tcPr>
            <w:tcW w:w="3237" w:type="dxa"/>
          </w:tcPr>
          <w:p w:rsidR="00A8599D" w:rsidRPr="00DF0AEC" w:rsidRDefault="00A8599D" w:rsidP="00BC1844">
            <w:pPr>
              <w:spacing w:before="40" w:after="40" w:line="240" w:lineRule="auto"/>
              <w:ind w:left="37"/>
              <w:cnfStyle w:val="100000000000" w:firstRow="1" w:lastRow="0" w:firstColumn="0" w:lastColumn="0" w:oddVBand="0" w:evenVBand="0" w:oddHBand="0" w:evenHBand="0" w:firstRowFirstColumn="0" w:firstRowLastColumn="0" w:lastRowFirstColumn="0" w:lastRowLastColumn="0"/>
              <w:rPr>
                <w:rFonts w:cs="Arial"/>
                <w:bCs/>
                <w:sz w:val="18"/>
                <w:szCs w:val="18"/>
              </w:rPr>
            </w:pPr>
            <w:r w:rsidRPr="00DF0AEC">
              <w:rPr>
                <w:rFonts w:cs="Arial"/>
                <w:bCs/>
                <w:sz w:val="18"/>
                <w:szCs w:val="18"/>
              </w:rPr>
              <w:t>Mortality and disease burden</w:t>
            </w:r>
          </w:p>
        </w:tc>
      </w:tr>
      <w:tr w:rsidR="00A8599D" w:rsidRPr="00402F3C" w:rsidTr="00BC1844">
        <w:trPr>
          <w:trHeight w:val="1105"/>
        </w:trPr>
        <w:tc>
          <w:tcPr>
            <w:cnfStyle w:val="001000000000" w:firstRow="0" w:lastRow="0" w:firstColumn="1" w:lastColumn="0" w:oddVBand="0" w:evenVBand="0" w:oddHBand="0" w:evenHBand="0" w:firstRowFirstColumn="0" w:firstRowLastColumn="0" w:lastRowFirstColumn="0" w:lastRowLastColumn="0"/>
            <w:tcW w:w="1655" w:type="dxa"/>
            <w:hideMark/>
          </w:tcPr>
          <w:p w:rsidR="00A8599D" w:rsidRPr="00402F3C" w:rsidRDefault="00A8599D" w:rsidP="00BC1844">
            <w:pPr>
              <w:spacing w:before="40" w:after="40" w:line="240" w:lineRule="auto"/>
              <w:rPr>
                <w:rFonts w:cs="Arial"/>
                <w:b/>
                <w:bCs/>
                <w:sz w:val="18"/>
                <w:szCs w:val="18"/>
              </w:rPr>
            </w:pPr>
            <w:r w:rsidRPr="00402F3C">
              <w:rPr>
                <w:rFonts w:cs="Arial"/>
                <w:sz w:val="18"/>
                <w:szCs w:val="18"/>
              </w:rPr>
              <w:t>Population of interest</w:t>
            </w:r>
          </w:p>
        </w:tc>
        <w:tc>
          <w:tcPr>
            <w:tcW w:w="2626" w:type="dxa"/>
            <w:vAlign w:val="top"/>
          </w:tcPr>
          <w:p w:rsidR="00A8599D" w:rsidRPr="00402F3C" w:rsidRDefault="00A8599D" w:rsidP="00BC1844">
            <w:pPr>
              <w:spacing w:before="40" w:after="40" w:line="240" w:lineRule="auto"/>
              <w:ind w:left="127"/>
              <w:cnfStyle w:val="000000000000" w:firstRow="0" w:lastRow="0" w:firstColumn="0" w:lastColumn="0" w:oddVBand="0" w:evenVBand="0" w:oddHBand="0" w:evenHBand="0" w:firstRowFirstColumn="0" w:firstRowLastColumn="0" w:lastRowFirstColumn="0" w:lastRowLastColumn="0"/>
              <w:rPr>
                <w:rFonts w:cs="Arial"/>
                <w:sz w:val="18"/>
                <w:szCs w:val="18"/>
              </w:rPr>
            </w:pPr>
            <w:r w:rsidRPr="00402F3C">
              <w:rPr>
                <w:rFonts w:cs="Arial"/>
                <w:sz w:val="18"/>
                <w:szCs w:val="18"/>
              </w:rPr>
              <w:t>One search for each of the following indications:</w:t>
            </w:r>
          </w:p>
          <w:p w:rsidR="00A8599D" w:rsidRPr="00BD4951" w:rsidRDefault="00A8599D" w:rsidP="00A8599D">
            <w:pPr>
              <w:pStyle w:val="ListParagraph"/>
              <w:numPr>
                <w:ilvl w:val="0"/>
                <w:numId w:val="4"/>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D4951">
              <w:rPr>
                <w:rFonts w:cs="Arial"/>
                <w:sz w:val="18"/>
                <w:szCs w:val="18"/>
              </w:rPr>
              <w:t>Diabetes (type 1 and 2 grouped together)</w:t>
            </w:r>
          </w:p>
          <w:p w:rsidR="00A8599D" w:rsidRPr="00BD4951" w:rsidRDefault="00A8599D" w:rsidP="00A8599D">
            <w:pPr>
              <w:pStyle w:val="ListParagraph"/>
              <w:numPr>
                <w:ilvl w:val="0"/>
                <w:numId w:val="4"/>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D4951">
              <w:rPr>
                <w:rFonts w:cs="Arial"/>
                <w:sz w:val="18"/>
                <w:szCs w:val="18"/>
              </w:rPr>
              <w:t>Oncology (all cancers)</w:t>
            </w:r>
          </w:p>
          <w:p w:rsidR="00A8599D" w:rsidRPr="00BD4951" w:rsidRDefault="00A8599D" w:rsidP="00A8599D">
            <w:pPr>
              <w:pStyle w:val="ListParagraph"/>
              <w:numPr>
                <w:ilvl w:val="0"/>
                <w:numId w:val="4"/>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D4951">
              <w:rPr>
                <w:rFonts w:cs="Arial"/>
                <w:sz w:val="18"/>
                <w:szCs w:val="18"/>
              </w:rPr>
              <w:t xml:space="preserve">Autoimmune </w:t>
            </w:r>
            <w:r w:rsidRPr="00BD4951">
              <w:rPr>
                <w:rFonts w:cs="Arial"/>
                <w:color w:val="000000" w:themeColor="text1"/>
                <w:sz w:val="18"/>
                <w:szCs w:val="18"/>
              </w:rPr>
              <w:t>disorders (all diseases)</w:t>
            </w:r>
          </w:p>
        </w:tc>
        <w:tc>
          <w:tcPr>
            <w:tcW w:w="3193" w:type="dxa"/>
            <w:vAlign w:val="top"/>
            <w:hideMark/>
          </w:tcPr>
          <w:p w:rsidR="00A8599D" w:rsidRPr="00402F3C" w:rsidRDefault="00A8599D" w:rsidP="00BC1844">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02F3C">
              <w:rPr>
                <w:rFonts w:cs="Arial"/>
                <w:sz w:val="18"/>
                <w:szCs w:val="18"/>
              </w:rPr>
              <w:t>One search for each of the following indications:</w:t>
            </w:r>
          </w:p>
          <w:p w:rsidR="00A8599D" w:rsidRPr="00402F3C" w:rsidRDefault="00A8599D" w:rsidP="00A8599D">
            <w:pPr>
              <w:numPr>
                <w:ilvl w:val="0"/>
                <w:numId w:val="2"/>
              </w:numPr>
              <w:spacing w:before="40" w:after="40" w:line="240" w:lineRule="auto"/>
              <w:ind w:left="434"/>
              <w:cnfStyle w:val="000000000000" w:firstRow="0" w:lastRow="0" w:firstColumn="0" w:lastColumn="0" w:oddVBand="0" w:evenVBand="0" w:oddHBand="0" w:evenHBand="0" w:firstRowFirstColumn="0" w:firstRowLastColumn="0" w:lastRowFirstColumn="0" w:lastRowLastColumn="0"/>
              <w:rPr>
                <w:rFonts w:cs="Arial"/>
                <w:sz w:val="18"/>
                <w:szCs w:val="18"/>
              </w:rPr>
            </w:pPr>
            <w:r w:rsidRPr="00402F3C">
              <w:rPr>
                <w:rFonts w:cs="Arial"/>
                <w:sz w:val="18"/>
                <w:szCs w:val="18"/>
              </w:rPr>
              <w:t>Diabetes (type 1 and 2 grouped together)</w:t>
            </w:r>
          </w:p>
          <w:p w:rsidR="00A8599D" w:rsidRPr="00402F3C" w:rsidRDefault="00A8599D" w:rsidP="00A8599D">
            <w:pPr>
              <w:numPr>
                <w:ilvl w:val="0"/>
                <w:numId w:val="2"/>
              </w:numPr>
              <w:spacing w:before="40" w:after="40" w:line="240" w:lineRule="auto"/>
              <w:ind w:left="434"/>
              <w:cnfStyle w:val="000000000000" w:firstRow="0" w:lastRow="0" w:firstColumn="0" w:lastColumn="0" w:oddVBand="0" w:evenVBand="0" w:oddHBand="0" w:evenHBand="0" w:firstRowFirstColumn="0" w:firstRowLastColumn="0" w:lastRowFirstColumn="0" w:lastRowLastColumn="0"/>
              <w:rPr>
                <w:rFonts w:cs="Arial"/>
                <w:sz w:val="18"/>
                <w:szCs w:val="18"/>
              </w:rPr>
            </w:pPr>
            <w:r w:rsidRPr="00402F3C">
              <w:rPr>
                <w:rFonts w:cs="Arial"/>
                <w:sz w:val="18"/>
                <w:szCs w:val="18"/>
              </w:rPr>
              <w:t>Oncology (all cancers)</w:t>
            </w:r>
          </w:p>
          <w:p w:rsidR="00A8599D" w:rsidRPr="00402F3C" w:rsidRDefault="00A8599D" w:rsidP="00A8599D">
            <w:pPr>
              <w:numPr>
                <w:ilvl w:val="0"/>
                <w:numId w:val="2"/>
              </w:numPr>
              <w:spacing w:before="40" w:after="40" w:line="240" w:lineRule="auto"/>
              <w:ind w:left="434"/>
              <w:cnfStyle w:val="000000000000" w:firstRow="0" w:lastRow="0" w:firstColumn="0" w:lastColumn="0" w:oddVBand="0" w:evenVBand="0" w:oddHBand="0" w:evenHBand="0" w:firstRowFirstColumn="0" w:firstRowLastColumn="0" w:lastRowFirstColumn="0" w:lastRowLastColumn="0"/>
              <w:rPr>
                <w:rFonts w:cs="Arial"/>
                <w:sz w:val="18"/>
                <w:szCs w:val="18"/>
              </w:rPr>
            </w:pPr>
            <w:r w:rsidRPr="00402F3C">
              <w:rPr>
                <w:rFonts w:cs="Arial"/>
                <w:sz w:val="18"/>
                <w:szCs w:val="18"/>
              </w:rPr>
              <w:t>Autoimmune disorders</w:t>
            </w:r>
            <w:r w:rsidRPr="00402F3C">
              <w:rPr>
                <w:rFonts w:cs="Arial"/>
                <w:color w:val="44546A" w:themeColor="dark2"/>
                <w:sz w:val="18"/>
                <w:szCs w:val="18"/>
              </w:rPr>
              <w:t xml:space="preserve"> (</w:t>
            </w:r>
            <w:r w:rsidRPr="00402F3C">
              <w:rPr>
                <w:rFonts w:cs="Arial"/>
                <w:color w:val="000000" w:themeColor="text1"/>
                <w:sz w:val="18"/>
                <w:szCs w:val="18"/>
              </w:rPr>
              <w:t>all diseases</w:t>
            </w:r>
            <w:r w:rsidRPr="00402F3C">
              <w:rPr>
                <w:rFonts w:cs="Arial"/>
                <w:color w:val="44546A" w:themeColor="dark2"/>
                <w:sz w:val="18"/>
                <w:szCs w:val="18"/>
              </w:rPr>
              <w:t>)</w:t>
            </w:r>
          </w:p>
        </w:tc>
        <w:tc>
          <w:tcPr>
            <w:tcW w:w="3237" w:type="dxa"/>
            <w:vAlign w:val="top"/>
          </w:tcPr>
          <w:p w:rsidR="00A8599D" w:rsidRPr="00402F3C" w:rsidRDefault="00A8599D" w:rsidP="00BC1844">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02F3C">
              <w:rPr>
                <w:rFonts w:cs="Arial"/>
                <w:sz w:val="18"/>
                <w:szCs w:val="18"/>
              </w:rPr>
              <w:t>One search for each of the following indications:</w:t>
            </w:r>
          </w:p>
          <w:p w:rsidR="00A8599D" w:rsidRPr="00402F3C" w:rsidRDefault="00A8599D" w:rsidP="00A8599D">
            <w:pPr>
              <w:numPr>
                <w:ilvl w:val="0"/>
                <w:numId w:val="2"/>
              </w:numPr>
              <w:spacing w:before="40" w:after="40" w:line="240" w:lineRule="auto"/>
              <w:ind w:left="463"/>
              <w:cnfStyle w:val="000000000000" w:firstRow="0" w:lastRow="0" w:firstColumn="0" w:lastColumn="0" w:oddVBand="0" w:evenVBand="0" w:oddHBand="0" w:evenHBand="0" w:firstRowFirstColumn="0" w:firstRowLastColumn="0" w:lastRowFirstColumn="0" w:lastRowLastColumn="0"/>
              <w:rPr>
                <w:rFonts w:cs="Arial"/>
                <w:sz w:val="18"/>
                <w:szCs w:val="18"/>
              </w:rPr>
            </w:pPr>
            <w:r w:rsidRPr="00402F3C">
              <w:rPr>
                <w:rFonts w:cs="Arial"/>
                <w:sz w:val="18"/>
                <w:szCs w:val="18"/>
              </w:rPr>
              <w:t>Diabetes (type 1 and 2 grouped together)</w:t>
            </w:r>
          </w:p>
          <w:p w:rsidR="00A8599D" w:rsidRPr="00402F3C" w:rsidRDefault="00A8599D" w:rsidP="00A8599D">
            <w:pPr>
              <w:numPr>
                <w:ilvl w:val="0"/>
                <w:numId w:val="2"/>
              </w:numPr>
              <w:spacing w:before="40" w:after="40" w:line="240" w:lineRule="auto"/>
              <w:ind w:left="463"/>
              <w:cnfStyle w:val="000000000000" w:firstRow="0" w:lastRow="0" w:firstColumn="0" w:lastColumn="0" w:oddVBand="0" w:evenVBand="0" w:oddHBand="0" w:evenHBand="0" w:firstRowFirstColumn="0" w:firstRowLastColumn="0" w:lastRowFirstColumn="0" w:lastRowLastColumn="0"/>
              <w:rPr>
                <w:rFonts w:cs="Arial"/>
                <w:sz w:val="18"/>
                <w:szCs w:val="18"/>
              </w:rPr>
            </w:pPr>
            <w:r w:rsidRPr="00402F3C">
              <w:rPr>
                <w:rFonts w:cs="Arial"/>
                <w:sz w:val="18"/>
                <w:szCs w:val="18"/>
              </w:rPr>
              <w:t>Oncology (all cancers)</w:t>
            </w:r>
          </w:p>
          <w:p w:rsidR="00A8599D" w:rsidRPr="00402F3C" w:rsidRDefault="00A8599D" w:rsidP="00A8599D">
            <w:pPr>
              <w:numPr>
                <w:ilvl w:val="0"/>
                <w:numId w:val="2"/>
              </w:numPr>
              <w:spacing w:before="40" w:after="40" w:line="240" w:lineRule="auto"/>
              <w:ind w:left="463"/>
              <w:cnfStyle w:val="000000000000" w:firstRow="0" w:lastRow="0" w:firstColumn="0" w:lastColumn="0" w:oddVBand="0" w:evenVBand="0" w:oddHBand="0" w:evenHBand="0" w:firstRowFirstColumn="0" w:firstRowLastColumn="0" w:lastRowFirstColumn="0" w:lastRowLastColumn="0"/>
              <w:rPr>
                <w:rFonts w:cs="Arial"/>
                <w:sz w:val="18"/>
                <w:szCs w:val="18"/>
              </w:rPr>
            </w:pPr>
            <w:r w:rsidRPr="00402F3C">
              <w:rPr>
                <w:rFonts w:cs="Arial"/>
                <w:sz w:val="18"/>
                <w:szCs w:val="18"/>
              </w:rPr>
              <w:t xml:space="preserve">Autoimmune </w:t>
            </w:r>
            <w:r w:rsidRPr="00402F3C">
              <w:rPr>
                <w:rFonts w:cs="Arial"/>
                <w:color w:val="000000" w:themeColor="text1"/>
                <w:sz w:val="18"/>
                <w:szCs w:val="18"/>
              </w:rPr>
              <w:t>disorders (all diseases)</w:t>
            </w:r>
          </w:p>
        </w:tc>
      </w:tr>
      <w:tr w:rsidR="00A8599D" w:rsidRPr="00402F3C" w:rsidTr="00BC1844">
        <w:trPr>
          <w:trHeight w:val="708"/>
        </w:trPr>
        <w:tc>
          <w:tcPr>
            <w:cnfStyle w:val="001000000000" w:firstRow="0" w:lastRow="0" w:firstColumn="1" w:lastColumn="0" w:oddVBand="0" w:evenVBand="0" w:oddHBand="0" w:evenHBand="0" w:firstRowFirstColumn="0" w:firstRowLastColumn="0" w:lastRowFirstColumn="0" w:lastRowLastColumn="0"/>
            <w:tcW w:w="1655" w:type="dxa"/>
            <w:hideMark/>
          </w:tcPr>
          <w:p w:rsidR="00A8599D" w:rsidRPr="00402F3C" w:rsidRDefault="00A8599D" w:rsidP="00BC1844">
            <w:pPr>
              <w:spacing w:before="40" w:after="40" w:line="240" w:lineRule="auto"/>
              <w:rPr>
                <w:rFonts w:cs="Arial"/>
                <w:b/>
                <w:bCs/>
                <w:sz w:val="18"/>
                <w:szCs w:val="18"/>
              </w:rPr>
            </w:pPr>
            <w:r w:rsidRPr="00402F3C">
              <w:rPr>
                <w:rFonts w:cs="Arial"/>
                <w:sz w:val="18"/>
                <w:szCs w:val="18"/>
              </w:rPr>
              <w:t>Endpoints to be analysed</w:t>
            </w:r>
          </w:p>
        </w:tc>
        <w:tc>
          <w:tcPr>
            <w:tcW w:w="2626" w:type="dxa"/>
            <w:vAlign w:val="top"/>
          </w:tcPr>
          <w:p w:rsidR="00A8599D" w:rsidRPr="00BD4951" w:rsidRDefault="00A8599D" w:rsidP="00A8599D">
            <w:pPr>
              <w:pStyle w:val="ListParagraph"/>
              <w:numPr>
                <w:ilvl w:val="0"/>
                <w:numId w:val="3"/>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D4951">
              <w:rPr>
                <w:rFonts w:cs="Arial"/>
                <w:sz w:val="18"/>
                <w:szCs w:val="18"/>
              </w:rPr>
              <w:t>Direct costs</w:t>
            </w:r>
          </w:p>
          <w:p w:rsidR="00A8599D" w:rsidRPr="00BD4951" w:rsidRDefault="00A8599D" w:rsidP="00A8599D">
            <w:pPr>
              <w:pStyle w:val="ListParagraph"/>
              <w:numPr>
                <w:ilvl w:val="0"/>
                <w:numId w:val="3"/>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D4951">
              <w:rPr>
                <w:rFonts w:cs="Arial"/>
                <w:sz w:val="18"/>
                <w:szCs w:val="18"/>
              </w:rPr>
              <w:t>Indirect costs</w:t>
            </w:r>
          </w:p>
          <w:p w:rsidR="00A8599D" w:rsidRPr="00BD4951" w:rsidRDefault="00A8599D" w:rsidP="00A8599D">
            <w:pPr>
              <w:pStyle w:val="ListParagraph"/>
              <w:numPr>
                <w:ilvl w:val="0"/>
                <w:numId w:val="3"/>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D4951">
              <w:rPr>
                <w:rFonts w:cs="Arial"/>
                <w:sz w:val="18"/>
                <w:szCs w:val="18"/>
              </w:rPr>
              <w:t>Total costs</w:t>
            </w:r>
          </w:p>
          <w:p w:rsidR="00A8599D" w:rsidRPr="00BD4951" w:rsidRDefault="00A8599D" w:rsidP="00A8599D">
            <w:pPr>
              <w:pStyle w:val="ListParagraph"/>
              <w:numPr>
                <w:ilvl w:val="0"/>
                <w:numId w:val="3"/>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D4951">
              <w:rPr>
                <w:rFonts w:cs="Arial"/>
                <w:sz w:val="18"/>
                <w:szCs w:val="18"/>
              </w:rPr>
              <w:t>Productivity loss</w:t>
            </w:r>
          </w:p>
          <w:p w:rsidR="00A8599D" w:rsidRPr="00BD4951" w:rsidRDefault="00A8599D" w:rsidP="00A8599D">
            <w:pPr>
              <w:pStyle w:val="ListParagraph"/>
              <w:numPr>
                <w:ilvl w:val="0"/>
                <w:numId w:val="3"/>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D4951">
              <w:rPr>
                <w:rFonts w:cs="Arial"/>
                <w:sz w:val="18"/>
                <w:szCs w:val="18"/>
              </w:rPr>
              <w:t>Societal burden</w:t>
            </w:r>
          </w:p>
          <w:p w:rsidR="00A8599D" w:rsidRPr="00BD4951" w:rsidRDefault="00A8599D" w:rsidP="00A8599D">
            <w:pPr>
              <w:pStyle w:val="ListParagraph"/>
              <w:numPr>
                <w:ilvl w:val="0"/>
                <w:numId w:val="3"/>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D4951">
              <w:rPr>
                <w:rFonts w:cs="Arial"/>
                <w:sz w:val="18"/>
                <w:szCs w:val="18"/>
              </w:rPr>
              <w:t>Work days lost to illness</w:t>
            </w:r>
          </w:p>
          <w:p w:rsidR="00A8599D" w:rsidRPr="00BD4951" w:rsidRDefault="00A8599D" w:rsidP="00A8599D">
            <w:pPr>
              <w:pStyle w:val="ListParagraph"/>
              <w:numPr>
                <w:ilvl w:val="0"/>
                <w:numId w:val="3"/>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color w:val="44546A" w:themeColor="dark2"/>
                <w:sz w:val="18"/>
                <w:szCs w:val="18"/>
              </w:rPr>
            </w:pPr>
            <w:r w:rsidRPr="00BD4951">
              <w:rPr>
                <w:rFonts w:cs="Arial"/>
                <w:sz w:val="18"/>
                <w:szCs w:val="18"/>
              </w:rPr>
              <w:t>Loss of income</w:t>
            </w:r>
          </w:p>
          <w:p w:rsidR="00A8599D" w:rsidRPr="00BD4951" w:rsidRDefault="00A8599D" w:rsidP="00A8599D">
            <w:pPr>
              <w:pStyle w:val="ListParagraph"/>
              <w:numPr>
                <w:ilvl w:val="0"/>
                <w:numId w:val="3"/>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color w:val="44546A" w:themeColor="dark2"/>
                <w:sz w:val="18"/>
                <w:szCs w:val="18"/>
              </w:rPr>
            </w:pPr>
            <w:r w:rsidRPr="00BD4951">
              <w:rPr>
                <w:rFonts w:cs="Arial"/>
                <w:sz w:val="18"/>
                <w:szCs w:val="18"/>
              </w:rPr>
              <w:t>Cost-utility data</w:t>
            </w:r>
          </w:p>
          <w:p w:rsidR="00A8599D" w:rsidRPr="00BD4951" w:rsidRDefault="00A8599D" w:rsidP="00A8599D">
            <w:pPr>
              <w:pStyle w:val="ListParagraph"/>
              <w:numPr>
                <w:ilvl w:val="0"/>
                <w:numId w:val="3"/>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color w:val="44546A" w:themeColor="dark2"/>
                <w:sz w:val="18"/>
                <w:szCs w:val="18"/>
              </w:rPr>
            </w:pPr>
            <w:r w:rsidRPr="00BD4951">
              <w:rPr>
                <w:rFonts w:cs="Arial"/>
                <w:sz w:val="18"/>
                <w:szCs w:val="18"/>
              </w:rPr>
              <w:t>Cost-effectiveness data</w:t>
            </w:r>
          </w:p>
          <w:p w:rsidR="00A8599D" w:rsidRPr="00BD4951" w:rsidRDefault="00A8599D" w:rsidP="00A8599D">
            <w:pPr>
              <w:pStyle w:val="ListParagraph"/>
              <w:numPr>
                <w:ilvl w:val="0"/>
                <w:numId w:val="3"/>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D4951">
              <w:rPr>
                <w:rFonts w:cs="Arial"/>
                <w:sz w:val="18"/>
                <w:szCs w:val="18"/>
              </w:rPr>
              <w:t>Cost-minimisation data</w:t>
            </w:r>
          </w:p>
        </w:tc>
        <w:tc>
          <w:tcPr>
            <w:tcW w:w="3193" w:type="dxa"/>
            <w:vAlign w:val="top"/>
            <w:hideMark/>
          </w:tcPr>
          <w:p w:rsidR="00A8599D" w:rsidRPr="00402F3C" w:rsidRDefault="00A8599D" w:rsidP="00A8599D">
            <w:pPr>
              <w:numPr>
                <w:ilvl w:val="0"/>
                <w:numId w:val="2"/>
              </w:numPr>
              <w:spacing w:before="40" w:after="40" w:line="240" w:lineRule="auto"/>
              <w:ind w:left="434"/>
              <w:cnfStyle w:val="000000000000" w:firstRow="0" w:lastRow="0" w:firstColumn="0" w:lastColumn="0" w:oddVBand="0" w:evenVBand="0" w:oddHBand="0" w:evenHBand="0" w:firstRowFirstColumn="0" w:firstRowLastColumn="0" w:lastRowFirstColumn="0" w:lastRowLastColumn="0"/>
              <w:rPr>
                <w:rFonts w:cs="Arial"/>
                <w:sz w:val="18"/>
                <w:szCs w:val="18"/>
              </w:rPr>
            </w:pPr>
            <w:r w:rsidRPr="00402F3C">
              <w:rPr>
                <w:rFonts w:cs="Arial"/>
                <w:sz w:val="18"/>
                <w:szCs w:val="18"/>
              </w:rPr>
              <w:t>Incidence</w:t>
            </w:r>
          </w:p>
          <w:p w:rsidR="00A8599D" w:rsidRPr="00402F3C" w:rsidRDefault="00A8599D" w:rsidP="00A8599D">
            <w:pPr>
              <w:numPr>
                <w:ilvl w:val="0"/>
                <w:numId w:val="2"/>
              </w:numPr>
              <w:spacing w:before="40" w:after="40" w:line="240" w:lineRule="auto"/>
              <w:ind w:left="434"/>
              <w:cnfStyle w:val="000000000000" w:firstRow="0" w:lastRow="0" w:firstColumn="0" w:lastColumn="0" w:oddVBand="0" w:evenVBand="0" w:oddHBand="0" w:evenHBand="0" w:firstRowFirstColumn="0" w:firstRowLastColumn="0" w:lastRowFirstColumn="0" w:lastRowLastColumn="0"/>
              <w:rPr>
                <w:rFonts w:cs="Arial"/>
                <w:sz w:val="18"/>
                <w:szCs w:val="18"/>
              </w:rPr>
            </w:pPr>
            <w:r w:rsidRPr="00402F3C">
              <w:rPr>
                <w:rFonts w:cs="Arial"/>
                <w:sz w:val="18"/>
                <w:szCs w:val="18"/>
              </w:rPr>
              <w:t>Prevalence</w:t>
            </w:r>
          </w:p>
        </w:tc>
        <w:tc>
          <w:tcPr>
            <w:tcW w:w="3237" w:type="dxa"/>
            <w:vAlign w:val="top"/>
          </w:tcPr>
          <w:p w:rsidR="00A8599D" w:rsidRPr="00402F3C" w:rsidRDefault="00A8599D" w:rsidP="00A8599D">
            <w:pPr>
              <w:numPr>
                <w:ilvl w:val="0"/>
                <w:numId w:val="2"/>
              </w:numPr>
              <w:spacing w:before="40" w:after="40" w:line="240" w:lineRule="auto"/>
              <w:ind w:left="463"/>
              <w:cnfStyle w:val="000000000000" w:firstRow="0" w:lastRow="0" w:firstColumn="0" w:lastColumn="0" w:oddVBand="0" w:evenVBand="0" w:oddHBand="0" w:evenHBand="0" w:firstRowFirstColumn="0" w:firstRowLastColumn="0" w:lastRowFirstColumn="0" w:lastRowLastColumn="0"/>
              <w:rPr>
                <w:rFonts w:cs="Arial"/>
                <w:sz w:val="18"/>
                <w:szCs w:val="18"/>
              </w:rPr>
            </w:pPr>
            <w:r w:rsidRPr="00402F3C">
              <w:rPr>
                <w:rFonts w:cs="Arial"/>
                <w:sz w:val="18"/>
                <w:szCs w:val="18"/>
              </w:rPr>
              <w:t>Mortality rates</w:t>
            </w:r>
          </w:p>
          <w:p w:rsidR="00A8599D" w:rsidRPr="00402F3C" w:rsidRDefault="00A8599D" w:rsidP="00A8599D">
            <w:pPr>
              <w:numPr>
                <w:ilvl w:val="0"/>
                <w:numId w:val="2"/>
              </w:numPr>
              <w:spacing w:before="40" w:after="40" w:line="240" w:lineRule="auto"/>
              <w:ind w:left="463"/>
              <w:cnfStyle w:val="000000000000" w:firstRow="0" w:lastRow="0" w:firstColumn="0" w:lastColumn="0" w:oddVBand="0" w:evenVBand="0" w:oddHBand="0" w:evenHBand="0" w:firstRowFirstColumn="0" w:firstRowLastColumn="0" w:lastRowFirstColumn="0" w:lastRowLastColumn="0"/>
              <w:rPr>
                <w:rFonts w:cs="Arial"/>
                <w:sz w:val="18"/>
                <w:szCs w:val="18"/>
              </w:rPr>
            </w:pPr>
            <w:r w:rsidRPr="00402F3C">
              <w:rPr>
                <w:rFonts w:cs="Arial"/>
                <w:sz w:val="18"/>
                <w:szCs w:val="18"/>
              </w:rPr>
              <w:t>Years of life lost</w:t>
            </w:r>
          </w:p>
          <w:p w:rsidR="00A8599D" w:rsidRPr="00402F3C" w:rsidRDefault="00A8599D" w:rsidP="00A8599D">
            <w:pPr>
              <w:numPr>
                <w:ilvl w:val="0"/>
                <w:numId w:val="2"/>
              </w:numPr>
              <w:spacing w:before="40" w:after="40" w:line="240" w:lineRule="auto"/>
              <w:ind w:left="463"/>
              <w:cnfStyle w:val="000000000000" w:firstRow="0" w:lastRow="0" w:firstColumn="0" w:lastColumn="0" w:oddVBand="0" w:evenVBand="0" w:oddHBand="0" w:evenHBand="0" w:firstRowFirstColumn="0" w:firstRowLastColumn="0" w:lastRowFirstColumn="0" w:lastRowLastColumn="0"/>
              <w:rPr>
                <w:rFonts w:cs="Arial"/>
                <w:color w:val="000000" w:themeColor="text1"/>
                <w:sz w:val="18"/>
                <w:szCs w:val="18"/>
              </w:rPr>
            </w:pPr>
            <w:r w:rsidRPr="00402F3C">
              <w:rPr>
                <w:rFonts w:cs="Arial"/>
                <w:color w:val="000000" w:themeColor="text1"/>
                <w:sz w:val="18"/>
                <w:szCs w:val="18"/>
              </w:rPr>
              <w:t>Disease specific endpoints</w:t>
            </w:r>
          </w:p>
          <w:p w:rsidR="00A8599D" w:rsidRPr="00402F3C" w:rsidRDefault="00A8599D" w:rsidP="00A8599D">
            <w:pPr>
              <w:numPr>
                <w:ilvl w:val="0"/>
                <w:numId w:val="2"/>
              </w:numPr>
              <w:spacing w:before="40" w:after="40" w:line="240" w:lineRule="auto"/>
              <w:ind w:left="463"/>
              <w:cnfStyle w:val="000000000000" w:firstRow="0" w:lastRow="0" w:firstColumn="0" w:lastColumn="0" w:oddVBand="0" w:evenVBand="0" w:oddHBand="0" w:evenHBand="0" w:firstRowFirstColumn="0" w:firstRowLastColumn="0" w:lastRowFirstColumn="0" w:lastRowLastColumn="0"/>
              <w:rPr>
                <w:rFonts w:cs="Arial"/>
                <w:color w:val="44546A" w:themeColor="dark2"/>
                <w:sz w:val="18"/>
                <w:szCs w:val="18"/>
              </w:rPr>
            </w:pPr>
            <w:r w:rsidRPr="00402F3C">
              <w:rPr>
                <w:rFonts w:cs="Arial"/>
                <w:sz w:val="18"/>
                <w:szCs w:val="18"/>
              </w:rPr>
              <w:t>Disability-adjusted life years (DALY)</w:t>
            </w:r>
          </w:p>
          <w:p w:rsidR="00A8599D" w:rsidRPr="00402F3C" w:rsidRDefault="00A8599D" w:rsidP="00A8599D">
            <w:pPr>
              <w:numPr>
                <w:ilvl w:val="0"/>
                <w:numId w:val="2"/>
              </w:numPr>
              <w:spacing w:before="40" w:after="40" w:line="240" w:lineRule="auto"/>
              <w:ind w:left="463"/>
              <w:cnfStyle w:val="000000000000" w:firstRow="0" w:lastRow="0" w:firstColumn="0" w:lastColumn="0" w:oddVBand="0" w:evenVBand="0" w:oddHBand="0" w:evenHBand="0" w:firstRowFirstColumn="0" w:firstRowLastColumn="0" w:lastRowFirstColumn="0" w:lastRowLastColumn="0"/>
              <w:rPr>
                <w:rFonts w:cs="Arial"/>
                <w:sz w:val="18"/>
                <w:szCs w:val="18"/>
              </w:rPr>
            </w:pPr>
            <w:r w:rsidRPr="00402F3C">
              <w:rPr>
                <w:rFonts w:cs="Arial"/>
                <w:sz w:val="18"/>
                <w:szCs w:val="18"/>
              </w:rPr>
              <w:t>Utilities/QALYs</w:t>
            </w:r>
          </w:p>
        </w:tc>
      </w:tr>
      <w:tr w:rsidR="00A8599D" w:rsidRPr="00402F3C" w:rsidTr="00BC1844">
        <w:trPr>
          <w:trHeight w:val="548"/>
        </w:trPr>
        <w:tc>
          <w:tcPr>
            <w:cnfStyle w:val="001000000000" w:firstRow="0" w:lastRow="0" w:firstColumn="1" w:lastColumn="0" w:oddVBand="0" w:evenVBand="0" w:oddHBand="0" w:evenHBand="0" w:firstRowFirstColumn="0" w:firstRowLastColumn="0" w:lastRowFirstColumn="0" w:lastRowLastColumn="0"/>
            <w:tcW w:w="1655" w:type="dxa"/>
            <w:hideMark/>
          </w:tcPr>
          <w:p w:rsidR="00A8599D" w:rsidRPr="00402F3C" w:rsidRDefault="00BC1844" w:rsidP="00BC1844">
            <w:pPr>
              <w:spacing w:before="40" w:after="40" w:line="240" w:lineRule="auto"/>
              <w:rPr>
                <w:rFonts w:cs="Arial"/>
                <w:b/>
                <w:bCs/>
                <w:sz w:val="18"/>
                <w:szCs w:val="18"/>
              </w:rPr>
            </w:pPr>
            <w:r>
              <w:rPr>
                <w:rFonts w:cs="Arial"/>
                <w:sz w:val="18"/>
                <w:szCs w:val="18"/>
              </w:rPr>
              <w:t>Time</w:t>
            </w:r>
            <w:r w:rsidR="00A8599D" w:rsidRPr="00402F3C">
              <w:rPr>
                <w:rFonts w:cs="Arial"/>
                <w:sz w:val="18"/>
                <w:szCs w:val="18"/>
              </w:rPr>
              <w:t xml:space="preserve"> period</w:t>
            </w:r>
          </w:p>
        </w:tc>
        <w:tc>
          <w:tcPr>
            <w:tcW w:w="2626" w:type="dxa"/>
            <w:vAlign w:val="top"/>
          </w:tcPr>
          <w:p w:rsidR="00A8599D" w:rsidRPr="00BD4951" w:rsidRDefault="00A8599D" w:rsidP="00A8599D">
            <w:pPr>
              <w:pStyle w:val="ListParagraph"/>
              <w:numPr>
                <w:ilvl w:val="0"/>
                <w:numId w:val="5"/>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D4951">
              <w:rPr>
                <w:rFonts w:cs="Arial"/>
                <w:sz w:val="18"/>
                <w:szCs w:val="18"/>
              </w:rPr>
              <w:t>From 2007</w:t>
            </w:r>
          </w:p>
        </w:tc>
        <w:tc>
          <w:tcPr>
            <w:tcW w:w="3193" w:type="dxa"/>
            <w:vAlign w:val="top"/>
            <w:hideMark/>
          </w:tcPr>
          <w:p w:rsidR="00A8599D" w:rsidRPr="00402F3C" w:rsidRDefault="00A8599D" w:rsidP="00A8599D">
            <w:pPr>
              <w:numPr>
                <w:ilvl w:val="0"/>
                <w:numId w:val="2"/>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02F3C">
              <w:rPr>
                <w:rFonts w:cs="Arial"/>
                <w:sz w:val="18"/>
                <w:szCs w:val="18"/>
              </w:rPr>
              <w:t>From 2007</w:t>
            </w:r>
          </w:p>
        </w:tc>
        <w:tc>
          <w:tcPr>
            <w:tcW w:w="3237" w:type="dxa"/>
            <w:vAlign w:val="top"/>
          </w:tcPr>
          <w:p w:rsidR="00A8599D" w:rsidRPr="00402F3C" w:rsidRDefault="00A8599D" w:rsidP="00A8599D">
            <w:pPr>
              <w:numPr>
                <w:ilvl w:val="0"/>
                <w:numId w:val="2"/>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02F3C">
              <w:rPr>
                <w:rFonts w:cs="Arial"/>
                <w:sz w:val="18"/>
                <w:szCs w:val="18"/>
              </w:rPr>
              <w:t>From 2007</w:t>
            </w:r>
          </w:p>
        </w:tc>
      </w:tr>
      <w:tr w:rsidR="00A8599D" w:rsidRPr="00402F3C" w:rsidTr="00BC1844">
        <w:trPr>
          <w:trHeight w:val="698"/>
        </w:trPr>
        <w:tc>
          <w:tcPr>
            <w:cnfStyle w:val="001000000000" w:firstRow="0" w:lastRow="0" w:firstColumn="1" w:lastColumn="0" w:oddVBand="0" w:evenVBand="0" w:oddHBand="0" w:evenHBand="0" w:firstRowFirstColumn="0" w:firstRowLastColumn="0" w:lastRowFirstColumn="0" w:lastRowLastColumn="0"/>
            <w:tcW w:w="1655" w:type="dxa"/>
            <w:hideMark/>
          </w:tcPr>
          <w:p w:rsidR="00A8599D" w:rsidRPr="00402F3C" w:rsidRDefault="00A8599D" w:rsidP="00BC1844">
            <w:pPr>
              <w:spacing w:before="40" w:after="40" w:line="240" w:lineRule="auto"/>
              <w:rPr>
                <w:rFonts w:cs="Arial"/>
                <w:b/>
                <w:bCs/>
                <w:sz w:val="18"/>
                <w:szCs w:val="18"/>
              </w:rPr>
            </w:pPr>
            <w:r w:rsidRPr="00402F3C">
              <w:rPr>
                <w:rFonts w:cs="Arial"/>
                <w:sz w:val="18"/>
                <w:szCs w:val="18"/>
              </w:rPr>
              <w:t>Type of study</w:t>
            </w:r>
          </w:p>
        </w:tc>
        <w:tc>
          <w:tcPr>
            <w:tcW w:w="2626" w:type="dxa"/>
            <w:vAlign w:val="top"/>
          </w:tcPr>
          <w:p w:rsidR="00A8599D" w:rsidRPr="00BD4951" w:rsidRDefault="00A8599D" w:rsidP="00A8599D">
            <w:pPr>
              <w:pStyle w:val="ListParagraph"/>
              <w:numPr>
                <w:ilvl w:val="0"/>
                <w:numId w:val="2"/>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D4951">
              <w:rPr>
                <w:rFonts w:cs="Arial"/>
                <w:sz w:val="18"/>
                <w:szCs w:val="18"/>
              </w:rPr>
              <w:t>Studies reporting endpoints for analysis</w:t>
            </w:r>
          </w:p>
          <w:p w:rsidR="00A8599D" w:rsidRPr="00BD4951" w:rsidRDefault="00A8599D" w:rsidP="00A8599D">
            <w:pPr>
              <w:pStyle w:val="ListParagraph"/>
              <w:numPr>
                <w:ilvl w:val="0"/>
                <w:numId w:val="2"/>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18"/>
                <w:szCs w:val="18"/>
              </w:rPr>
            </w:pPr>
            <w:r w:rsidRPr="00BD4951">
              <w:rPr>
                <w:rFonts w:cs="Arial"/>
                <w:color w:val="000000" w:themeColor="text1"/>
                <w:sz w:val="18"/>
                <w:szCs w:val="18"/>
              </w:rPr>
              <w:t>Health economic studies</w:t>
            </w:r>
          </w:p>
          <w:p w:rsidR="00A8599D" w:rsidRPr="00BD4951" w:rsidRDefault="00A8599D" w:rsidP="00A8599D">
            <w:pPr>
              <w:pStyle w:val="ListParagraph"/>
              <w:numPr>
                <w:ilvl w:val="0"/>
                <w:numId w:val="2"/>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18"/>
                <w:szCs w:val="18"/>
              </w:rPr>
            </w:pPr>
            <w:r w:rsidRPr="00BD4951">
              <w:rPr>
                <w:rFonts w:cs="Arial"/>
                <w:color w:val="000000" w:themeColor="text1"/>
                <w:sz w:val="18"/>
                <w:szCs w:val="18"/>
              </w:rPr>
              <w:t>Cost studies</w:t>
            </w:r>
          </w:p>
          <w:p w:rsidR="00A8599D" w:rsidRPr="00BD4951" w:rsidRDefault="00A8599D" w:rsidP="00A8599D">
            <w:pPr>
              <w:pStyle w:val="ListParagraph"/>
              <w:numPr>
                <w:ilvl w:val="0"/>
                <w:numId w:val="2"/>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18"/>
                <w:szCs w:val="18"/>
              </w:rPr>
            </w:pPr>
            <w:r w:rsidRPr="00BD4951">
              <w:rPr>
                <w:rFonts w:cs="Arial"/>
                <w:color w:val="000000" w:themeColor="text1"/>
                <w:sz w:val="18"/>
                <w:szCs w:val="18"/>
              </w:rPr>
              <w:t>Economic burden of disease</w:t>
            </w:r>
          </w:p>
          <w:p w:rsidR="00A8599D" w:rsidRPr="00BD4951" w:rsidRDefault="00A8599D" w:rsidP="00A8599D">
            <w:pPr>
              <w:pStyle w:val="ListParagraph"/>
              <w:numPr>
                <w:ilvl w:val="0"/>
                <w:numId w:val="2"/>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18"/>
                <w:szCs w:val="18"/>
              </w:rPr>
            </w:pPr>
            <w:r w:rsidRPr="00BD4951">
              <w:rPr>
                <w:rFonts w:cs="Arial"/>
                <w:color w:val="000000" w:themeColor="text1"/>
                <w:sz w:val="18"/>
                <w:szCs w:val="18"/>
              </w:rPr>
              <w:t>Cost of illness studies</w:t>
            </w:r>
          </w:p>
          <w:p w:rsidR="00A8599D" w:rsidRPr="00BD4951" w:rsidRDefault="00A8599D" w:rsidP="00A8599D">
            <w:pPr>
              <w:pStyle w:val="ListParagraph"/>
              <w:numPr>
                <w:ilvl w:val="0"/>
                <w:numId w:val="2"/>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18"/>
                <w:szCs w:val="18"/>
              </w:rPr>
            </w:pPr>
            <w:r w:rsidRPr="00BD4951">
              <w:rPr>
                <w:rFonts w:cs="Arial"/>
                <w:color w:val="000000" w:themeColor="text1"/>
                <w:sz w:val="18"/>
                <w:szCs w:val="18"/>
              </w:rPr>
              <w:t>Studies collecting administrative data</w:t>
            </w:r>
          </w:p>
          <w:p w:rsidR="00A8599D" w:rsidRPr="00BD4951" w:rsidRDefault="00A8599D" w:rsidP="00A8599D">
            <w:pPr>
              <w:pStyle w:val="ListParagraph"/>
              <w:numPr>
                <w:ilvl w:val="0"/>
                <w:numId w:val="2"/>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18"/>
                <w:szCs w:val="18"/>
              </w:rPr>
            </w:pPr>
            <w:r w:rsidRPr="00BD4951">
              <w:rPr>
                <w:rFonts w:cs="Arial"/>
                <w:color w:val="000000" w:themeColor="text1"/>
                <w:sz w:val="18"/>
                <w:szCs w:val="18"/>
              </w:rPr>
              <w:t>Economic evaluations or economic models (including, but not limited to the following cost-minimisation analysis studies, cost-</w:t>
            </w:r>
            <w:r w:rsidRPr="00BD4951">
              <w:rPr>
                <w:rFonts w:cs="Arial"/>
                <w:color w:val="000000" w:themeColor="text1"/>
                <w:sz w:val="18"/>
                <w:szCs w:val="18"/>
              </w:rPr>
              <w:lastRenderedPageBreak/>
              <w:t>consequence analysis studies, cost-benefit analysis studies, budget impact analyses, cost-effectiveness studies, cost-utility studies, etc)</w:t>
            </w:r>
          </w:p>
          <w:p w:rsidR="00A8599D" w:rsidRPr="00BD4951" w:rsidRDefault="00A8599D" w:rsidP="00A8599D">
            <w:pPr>
              <w:pStyle w:val="ListParagraph"/>
              <w:numPr>
                <w:ilvl w:val="0"/>
                <w:numId w:val="2"/>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D4951">
              <w:rPr>
                <w:rFonts w:cs="Arial"/>
                <w:color w:val="000000" w:themeColor="text1"/>
                <w:sz w:val="18"/>
                <w:szCs w:val="18"/>
              </w:rPr>
              <w:t xml:space="preserve">Resource use studies    </w:t>
            </w:r>
          </w:p>
        </w:tc>
        <w:tc>
          <w:tcPr>
            <w:tcW w:w="3193" w:type="dxa"/>
            <w:vAlign w:val="top"/>
            <w:hideMark/>
          </w:tcPr>
          <w:p w:rsidR="00A8599D" w:rsidRPr="00402F3C" w:rsidRDefault="00A8599D" w:rsidP="00A8599D">
            <w:pPr>
              <w:numPr>
                <w:ilvl w:val="0"/>
                <w:numId w:val="2"/>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02F3C">
              <w:rPr>
                <w:rFonts w:cs="Arial"/>
                <w:sz w:val="18"/>
                <w:szCs w:val="18"/>
              </w:rPr>
              <w:lastRenderedPageBreak/>
              <w:t>Studies reporting endpoints for analysis</w:t>
            </w:r>
          </w:p>
          <w:p w:rsidR="00A8599D" w:rsidRPr="00402F3C" w:rsidRDefault="00A8599D" w:rsidP="00A8599D">
            <w:pPr>
              <w:numPr>
                <w:ilvl w:val="0"/>
                <w:numId w:val="2"/>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02F3C">
              <w:rPr>
                <w:rFonts w:cs="Arial"/>
                <w:sz w:val="18"/>
                <w:szCs w:val="18"/>
              </w:rPr>
              <w:t>Epidemiology literature</w:t>
            </w:r>
          </w:p>
          <w:p w:rsidR="00A8599D" w:rsidRPr="00402F3C" w:rsidRDefault="00A8599D" w:rsidP="00A8599D">
            <w:pPr>
              <w:numPr>
                <w:ilvl w:val="0"/>
                <w:numId w:val="2"/>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02F3C">
              <w:rPr>
                <w:rFonts w:cs="Arial"/>
                <w:sz w:val="18"/>
                <w:szCs w:val="18"/>
              </w:rPr>
              <w:t>Burden of illness</w:t>
            </w:r>
          </w:p>
          <w:p w:rsidR="00A8599D" w:rsidRPr="00402F3C" w:rsidRDefault="00A8599D" w:rsidP="00A8599D">
            <w:pPr>
              <w:numPr>
                <w:ilvl w:val="0"/>
                <w:numId w:val="2"/>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02F3C">
              <w:rPr>
                <w:rFonts w:cs="Arial"/>
                <w:sz w:val="18"/>
                <w:szCs w:val="18"/>
              </w:rPr>
              <w:t>Real world studies</w:t>
            </w:r>
          </w:p>
          <w:p w:rsidR="00A8599D" w:rsidRPr="00402F3C" w:rsidRDefault="00A8599D" w:rsidP="00A8599D">
            <w:pPr>
              <w:numPr>
                <w:ilvl w:val="0"/>
                <w:numId w:val="2"/>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02F3C">
              <w:rPr>
                <w:rFonts w:cs="Arial"/>
                <w:color w:val="44546A" w:themeColor="dark2"/>
                <w:sz w:val="18"/>
                <w:szCs w:val="18"/>
              </w:rPr>
              <w:t>N</w:t>
            </w:r>
            <w:r w:rsidRPr="00402F3C">
              <w:rPr>
                <w:rFonts w:cs="Arial"/>
                <w:sz w:val="18"/>
                <w:szCs w:val="18"/>
              </w:rPr>
              <w:t>ational databases</w:t>
            </w:r>
          </w:p>
          <w:p w:rsidR="00A8599D" w:rsidRPr="00402F3C" w:rsidRDefault="00A8599D" w:rsidP="00A8599D">
            <w:pPr>
              <w:numPr>
                <w:ilvl w:val="0"/>
                <w:numId w:val="2"/>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02F3C">
              <w:rPr>
                <w:rFonts w:cs="Arial"/>
                <w:color w:val="000000" w:themeColor="text1"/>
                <w:sz w:val="18"/>
                <w:szCs w:val="18"/>
              </w:rPr>
              <w:t>Observational studies</w:t>
            </w:r>
          </w:p>
        </w:tc>
        <w:tc>
          <w:tcPr>
            <w:tcW w:w="3237" w:type="dxa"/>
            <w:vAlign w:val="top"/>
          </w:tcPr>
          <w:p w:rsidR="00A8599D" w:rsidRPr="00402F3C" w:rsidRDefault="00A8599D" w:rsidP="00A8599D">
            <w:pPr>
              <w:numPr>
                <w:ilvl w:val="0"/>
                <w:numId w:val="2"/>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02F3C">
              <w:rPr>
                <w:rFonts w:cs="Arial"/>
                <w:sz w:val="18"/>
                <w:szCs w:val="18"/>
              </w:rPr>
              <w:t>Studies reporting endpoints for analysis</w:t>
            </w:r>
          </w:p>
          <w:p w:rsidR="00A8599D" w:rsidRPr="00402F3C" w:rsidRDefault="00A8599D" w:rsidP="00A8599D">
            <w:pPr>
              <w:numPr>
                <w:ilvl w:val="0"/>
                <w:numId w:val="2"/>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18"/>
                <w:szCs w:val="18"/>
              </w:rPr>
            </w:pPr>
            <w:r w:rsidRPr="00402F3C">
              <w:rPr>
                <w:rFonts w:cs="Arial"/>
                <w:color w:val="000000" w:themeColor="text1"/>
                <w:sz w:val="18"/>
                <w:szCs w:val="18"/>
              </w:rPr>
              <w:t>Epidemiology literature</w:t>
            </w:r>
          </w:p>
          <w:p w:rsidR="00A8599D" w:rsidRPr="00402F3C" w:rsidRDefault="00A8599D" w:rsidP="00A8599D">
            <w:pPr>
              <w:numPr>
                <w:ilvl w:val="0"/>
                <w:numId w:val="2"/>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18"/>
                <w:szCs w:val="18"/>
              </w:rPr>
            </w:pPr>
            <w:r w:rsidRPr="00402F3C">
              <w:rPr>
                <w:rFonts w:cs="Arial"/>
                <w:color w:val="000000" w:themeColor="text1"/>
                <w:sz w:val="18"/>
                <w:szCs w:val="18"/>
              </w:rPr>
              <w:t>Burden of illness</w:t>
            </w:r>
          </w:p>
          <w:p w:rsidR="00A8599D" w:rsidRPr="00402F3C" w:rsidRDefault="00A8599D" w:rsidP="00A8599D">
            <w:pPr>
              <w:numPr>
                <w:ilvl w:val="0"/>
                <w:numId w:val="2"/>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18"/>
                <w:szCs w:val="18"/>
              </w:rPr>
            </w:pPr>
            <w:r w:rsidRPr="00402F3C">
              <w:rPr>
                <w:rFonts w:cs="Arial"/>
                <w:color w:val="000000" w:themeColor="text1"/>
                <w:sz w:val="18"/>
                <w:szCs w:val="18"/>
              </w:rPr>
              <w:t>Real world studies</w:t>
            </w:r>
          </w:p>
          <w:p w:rsidR="00A8599D" w:rsidRPr="00402F3C" w:rsidRDefault="00A8599D" w:rsidP="00A8599D">
            <w:pPr>
              <w:numPr>
                <w:ilvl w:val="0"/>
                <w:numId w:val="2"/>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02F3C">
              <w:rPr>
                <w:rFonts w:cs="Arial"/>
                <w:color w:val="000000" w:themeColor="text1"/>
                <w:sz w:val="18"/>
                <w:szCs w:val="18"/>
              </w:rPr>
              <w:t>National databases</w:t>
            </w:r>
          </w:p>
          <w:p w:rsidR="00A8599D" w:rsidRPr="00402F3C" w:rsidRDefault="00A8599D" w:rsidP="00A8599D">
            <w:pPr>
              <w:numPr>
                <w:ilvl w:val="0"/>
                <w:numId w:val="2"/>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02F3C">
              <w:rPr>
                <w:rFonts w:cs="Arial"/>
                <w:color w:val="000000" w:themeColor="text1"/>
                <w:sz w:val="18"/>
                <w:szCs w:val="18"/>
              </w:rPr>
              <w:t>Observational studies</w:t>
            </w:r>
          </w:p>
        </w:tc>
      </w:tr>
      <w:tr w:rsidR="00A8599D" w:rsidRPr="00402F3C" w:rsidTr="00BC1844">
        <w:trPr>
          <w:trHeight w:val="410"/>
        </w:trPr>
        <w:tc>
          <w:tcPr>
            <w:cnfStyle w:val="001000000000" w:firstRow="0" w:lastRow="0" w:firstColumn="1" w:lastColumn="0" w:oddVBand="0" w:evenVBand="0" w:oddHBand="0" w:evenHBand="0" w:firstRowFirstColumn="0" w:firstRowLastColumn="0" w:lastRowFirstColumn="0" w:lastRowLastColumn="0"/>
            <w:tcW w:w="1655" w:type="dxa"/>
            <w:hideMark/>
          </w:tcPr>
          <w:p w:rsidR="00A8599D" w:rsidRPr="00402F3C" w:rsidRDefault="00A8599D" w:rsidP="00BC1844">
            <w:pPr>
              <w:spacing w:before="40" w:after="40" w:line="240" w:lineRule="auto"/>
              <w:rPr>
                <w:rFonts w:cs="Arial"/>
                <w:b/>
                <w:bCs/>
                <w:sz w:val="18"/>
                <w:szCs w:val="18"/>
              </w:rPr>
            </w:pPr>
            <w:r w:rsidRPr="00402F3C">
              <w:rPr>
                <w:rFonts w:cs="Arial"/>
                <w:sz w:val="18"/>
                <w:szCs w:val="18"/>
              </w:rPr>
              <w:t>Countries</w:t>
            </w:r>
          </w:p>
        </w:tc>
        <w:tc>
          <w:tcPr>
            <w:tcW w:w="2626" w:type="dxa"/>
            <w:vAlign w:val="top"/>
          </w:tcPr>
          <w:p w:rsidR="00A8599D" w:rsidRPr="00402F3C" w:rsidRDefault="00A8599D" w:rsidP="00A8599D">
            <w:pPr>
              <w:numPr>
                <w:ilvl w:val="0"/>
                <w:numId w:val="2"/>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EU-28</w:t>
            </w:r>
          </w:p>
        </w:tc>
        <w:tc>
          <w:tcPr>
            <w:tcW w:w="3193" w:type="dxa"/>
            <w:vAlign w:val="top"/>
            <w:hideMark/>
          </w:tcPr>
          <w:p w:rsidR="00A8599D" w:rsidRPr="00402F3C" w:rsidRDefault="00A8599D" w:rsidP="00A8599D">
            <w:pPr>
              <w:numPr>
                <w:ilvl w:val="0"/>
                <w:numId w:val="2"/>
              </w:numPr>
              <w:spacing w:before="40" w:after="40" w:line="240" w:lineRule="auto"/>
              <w:ind w:left="434"/>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EU-28</w:t>
            </w:r>
          </w:p>
        </w:tc>
        <w:tc>
          <w:tcPr>
            <w:tcW w:w="3237" w:type="dxa"/>
            <w:vAlign w:val="top"/>
          </w:tcPr>
          <w:p w:rsidR="00A8599D" w:rsidRPr="00402F3C" w:rsidRDefault="00A8599D" w:rsidP="00A8599D">
            <w:pPr>
              <w:numPr>
                <w:ilvl w:val="0"/>
                <w:numId w:val="2"/>
              </w:numPr>
              <w:spacing w:before="40" w:after="40" w:line="240" w:lineRule="auto"/>
              <w:ind w:left="463"/>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EU-28</w:t>
            </w:r>
          </w:p>
        </w:tc>
      </w:tr>
      <w:tr w:rsidR="00A8599D" w:rsidRPr="00402F3C" w:rsidTr="00BC1844">
        <w:trPr>
          <w:trHeight w:val="481"/>
        </w:trPr>
        <w:tc>
          <w:tcPr>
            <w:cnfStyle w:val="001000000000" w:firstRow="0" w:lastRow="0" w:firstColumn="1" w:lastColumn="0" w:oddVBand="0" w:evenVBand="0" w:oddHBand="0" w:evenHBand="0" w:firstRowFirstColumn="0" w:firstRowLastColumn="0" w:lastRowFirstColumn="0" w:lastRowLastColumn="0"/>
            <w:tcW w:w="1655" w:type="dxa"/>
            <w:hideMark/>
          </w:tcPr>
          <w:p w:rsidR="00A8599D" w:rsidRPr="00402F3C" w:rsidRDefault="00A8599D" w:rsidP="00BC1844">
            <w:pPr>
              <w:spacing w:before="40" w:after="40" w:line="240" w:lineRule="auto"/>
              <w:rPr>
                <w:rFonts w:cs="Arial"/>
                <w:b/>
                <w:bCs/>
                <w:sz w:val="18"/>
                <w:szCs w:val="18"/>
              </w:rPr>
            </w:pPr>
            <w:r w:rsidRPr="00402F3C">
              <w:rPr>
                <w:rFonts w:cs="Arial"/>
                <w:sz w:val="18"/>
                <w:szCs w:val="18"/>
              </w:rPr>
              <w:t>Interventions/ Comparators</w:t>
            </w:r>
          </w:p>
        </w:tc>
        <w:tc>
          <w:tcPr>
            <w:tcW w:w="2626" w:type="dxa"/>
            <w:vAlign w:val="top"/>
          </w:tcPr>
          <w:p w:rsidR="00A8599D" w:rsidRPr="00402F3C" w:rsidRDefault="00A8599D" w:rsidP="00A8599D">
            <w:pPr>
              <w:numPr>
                <w:ilvl w:val="0"/>
                <w:numId w:val="2"/>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02F3C">
              <w:rPr>
                <w:rFonts w:cs="Arial"/>
                <w:sz w:val="18"/>
                <w:szCs w:val="18"/>
              </w:rPr>
              <w:t>All treatments</w:t>
            </w:r>
          </w:p>
        </w:tc>
        <w:tc>
          <w:tcPr>
            <w:tcW w:w="3193" w:type="dxa"/>
            <w:vAlign w:val="top"/>
            <w:hideMark/>
          </w:tcPr>
          <w:p w:rsidR="00A8599D" w:rsidRPr="00402F3C" w:rsidRDefault="00A8599D" w:rsidP="00A8599D">
            <w:pPr>
              <w:numPr>
                <w:ilvl w:val="0"/>
                <w:numId w:val="2"/>
              </w:numPr>
              <w:spacing w:before="40" w:after="40" w:line="240" w:lineRule="auto"/>
              <w:ind w:left="434"/>
              <w:cnfStyle w:val="000000000000" w:firstRow="0" w:lastRow="0" w:firstColumn="0" w:lastColumn="0" w:oddVBand="0" w:evenVBand="0" w:oddHBand="0" w:evenHBand="0" w:firstRowFirstColumn="0" w:firstRowLastColumn="0" w:lastRowFirstColumn="0" w:lastRowLastColumn="0"/>
              <w:rPr>
                <w:rFonts w:cs="Arial"/>
                <w:sz w:val="18"/>
                <w:szCs w:val="18"/>
              </w:rPr>
            </w:pPr>
            <w:r w:rsidRPr="00402F3C">
              <w:rPr>
                <w:rFonts w:cs="Arial"/>
                <w:sz w:val="18"/>
                <w:szCs w:val="18"/>
              </w:rPr>
              <w:t xml:space="preserve">All </w:t>
            </w:r>
            <w:r w:rsidRPr="00402F3C">
              <w:rPr>
                <w:rFonts w:cs="Arial"/>
                <w:color w:val="000000" w:themeColor="text1"/>
                <w:sz w:val="18"/>
                <w:szCs w:val="18"/>
              </w:rPr>
              <w:t>treatments (not relevant)</w:t>
            </w:r>
          </w:p>
        </w:tc>
        <w:tc>
          <w:tcPr>
            <w:tcW w:w="3237" w:type="dxa"/>
            <w:vAlign w:val="top"/>
          </w:tcPr>
          <w:p w:rsidR="00A8599D" w:rsidRPr="00402F3C" w:rsidRDefault="00A8599D" w:rsidP="00A8599D">
            <w:pPr>
              <w:numPr>
                <w:ilvl w:val="0"/>
                <w:numId w:val="2"/>
              </w:numPr>
              <w:spacing w:before="40" w:after="40" w:line="240" w:lineRule="auto"/>
              <w:ind w:left="463"/>
              <w:cnfStyle w:val="000000000000" w:firstRow="0" w:lastRow="0" w:firstColumn="0" w:lastColumn="0" w:oddVBand="0" w:evenVBand="0" w:oddHBand="0" w:evenHBand="0" w:firstRowFirstColumn="0" w:firstRowLastColumn="0" w:lastRowFirstColumn="0" w:lastRowLastColumn="0"/>
              <w:rPr>
                <w:rFonts w:cs="Arial"/>
                <w:sz w:val="18"/>
                <w:szCs w:val="18"/>
              </w:rPr>
            </w:pPr>
            <w:r w:rsidRPr="00402F3C">
              <w:rPr>
                <w:rFonts w:cs="Arial"/>
                <w:sz w:val="18"/>
                <w:szCs w:val="18"/>
              </w:rPr>
              <w:t>All treatments</w:t>
            </w:r>
          </w:p>
        </w:tc>
      </w:tr>
      <w:tr w:rsidR="00A8599D" w:rsidRPr="00402F3C" w:rsidTr="00BC1844">
        <w:trPr>
          <w:trHeight w:val="481"/>
        </w:trPr>
        <w:tc>
          <w:tcPr>
            <w:cnfStyle w:val="001000000000" w:firstRow="0" w:lastRow="0" w:firstColumn="1" w:lastColumn="0" w:oddVBand="0" w:evenVBand="0" w:oddHBand="0" w:evenHBand="0" w:firstRowFirstColumn="0" w:firstRowLastColumn="0" w:lastRowFirstColumn="0" w:lastRowLastColumn="0"/>
            <w:tcW w:w="1655" w:type="dxa"/>
            <w:hideMark/>
          </w:tcPr>
          <w:p w:rsidR="00A8599D" w:rsidRPr="00402F3C" w:rsidRDefault="00A8599D" w:rsidP="00BC1844">
            <w:pPr>
              <w:spacing w:before="40" w:after="40" w:line="240" w:lineRule="auto"/>
              <w:rPr>
                <w:rFonts w:cs="Arial"/>
                <w:sz w:val="18"/>
                <w:szCs w:val="18"/>
              </w:rPr>
            </w:pPr>
            <w:r w:rsidRPr="00402F3C">
              <w:rPr>
                <w:rFonts w:cs="Arial"/>
                <w:sz w:val="18"/>
                <w:szCs w:val="18"/>
              </w:rPr>
              <w:t>Exclusions</w:t>
            </w:r>
          </w:p>
        </w:tc>
        <w:tc>
          <w:tcPr>
            <w:tcW w:w="2626" w:type="dxa"/>
            <w:vAlign w:val="top"/>
          </w:tcPr>
          <w:p w:rsidR="00A8599D" w:rsidRPr="00402F3C" w:rsidRDefault="00A8599D" w:rsidP="00A8599D">
            <w:pPr>
              <w:numPr>
                <w:ilvl w:val="0"/>
                <w:numId w:val="2"/>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02F3C">
              <w:rPr>
                <w:rFonts w:cs="Arial"/>
                <w:sz w:val="18"/>
                <w:szCs w:val="18"/>
              </w:rPr>
              <w:t>Case notes</w:t>
            </w:r>
          </w:p>
          <w:p w:rsidR="00A8599D" w:rsidRPr="00402F3C" w:rsidRDefault="00A8599D" w:rsidP="00A8599D">
            <w:pPr>
              <w:numPr>
                <w:ilvl w:val="0"/>
                <w:numId w:val="2"/>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02F3C">
              <w:rPr>
                <w:rFonts w:cs="Arial"/>
                <w:sz w:val="18"/>
                <w:szCs w:val="18"/>
              </w:rPr>
              <w:t>RCTs</w:t>
            </w:r>
          </w:p>
          <w:p w:rsidR="00A8599D" w:rsidRPr="00402F3C" w:rsidRDefault="00A8599D" w:rsidP="00A8599D">
            <w:pPr>
              <w:numPr>
                <w:ilvl w:val="0"/>
                <w:numId w:val="2"/>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02F3C">
              <w:rPr>
                <w:rFonts w:cs="Arial"/>
                <w:sz w:val="18"/>
                <w:szCs w:val="18"/>
              </w:rPr>
              <w:t>Non-real world evidence stud</w:t>
            </w:r>
            <w:r w:rsidRPr="00402F3C">
              <w:rPr>
                <w:rFonts w:cs="Arial"/>
                <w:color w:val="44546A" w:themeColor="dark2"/>
                <w:sz w:val="18"/>
                <w:szCs w:val="18"/>
              </w:rPr>
              <w:t>ies</w:t>
            </w:r>
          </w:p>
          <w:p w:rsidR="00A8599D" w:rsidRPr="00402F3C" w:rsidRDefault="00A8599D" w:rsidP="00A8599D">
            <w:pPr>
              <w:numPr>
                <w:ilvl w:val="0"/>
                <w:numId w:val="2"/>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18"/>
                <w:szCs w:val="18"/>
              </w:rPr>
            </w:pPr>
            <w:r w:rsidRPr="00402F3C">
              <w:rPr>
                <w:rFonts w:cs="Arial"/>
                <w:color w:val="000000" w:themeColor="text1"/>
                <w:sz w:val="18"/>
                <w:szCs w:val="18"/>
              </w:rPr>
              <w:t>Editorials</w:t>
            </w:r>
          </w:p>
          <w:p w:rsidR="00A8599D" w:rsidRPr="00402F3C" w:rsidRDefault="00A8599D" w:rsidP="00A8599D">
            <w:pPr>
              <w:numPr>
                <w:ilvl w:val="0"/>
                <w:numId w:val="2"/>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color w:val="000000" w:themeColor="text1"/>
                <w:sz w:val="18"/>
                <w:szCs w:val="18"/>
              </w:rPr>
            </w:pPr>
            <w:r w:rsidRPr="00402F3C">
              <w:rPr>
                <w:rFonts w:cs="Arial"/>
                <w:color w:val="000000" w:themeColor="text1"/>
                <w:sz w:val="18"/>
                <w:szCs w:val="18"/>
              </w:rPr>
              <w:t>Letters</w:t>
            </w:r>
          </w:p>
          <w:p w:rsidR="00A8599D" w:rsidRPr="00402F3C" w:rsidRDefault="00A8599D" w:rsidP="00A8599D">
            <w:pPr>
              <w:numPr>
                <w:ilvl w:val="0"/>
                <w:numId w:val="2"/>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402F3C">
              <w:rPr>
                <w:rFonts w:cs="Arial"/>
                <w:sz w:val="18"/>
                <w:szCs w:val="18"/>
              </w:rPr>
              <w:t>Animal studies</w:t>
            </w:r>
          </w:p>
        </w:tc>
        <w:tc>
          <w:tcPr>
            <w:tcW w:w="3193" w:type="dxa"/>
            <w:vAlign w:val="top"/>
            <w:hideMark/>
          </w:tcPr>
          <w:p w:rsidR="00A8599D" w:rsidRPr="00402F3C" w:rsidRDefault="00A8599D" w:rsidP="00A8599D">
            <w:pPr>
              <w:numPr>
                <w:ilvl w:val="0"/>
                <w:numId w:val="2"/>
              </w:numPr>
              <w:spacing w:before="40" w:after="40" w:line="240" w:lineRule="auto"/>
              <w:ind w:left="434"/>
              <w:cnfStyle w:val="000000000000" w:firstRow="0" w:lastRow="0" w:firstColumn="0" w:lastColumn="0" w:oddVBand="0" w:evenVBand="0" w:oddHBand="0" w:evenHBand="0" w:firstRowFirstColumn="0" w:firstRowLastColumn="0" w:lastRowFirstColumn="0" w:lastRowLastColumn="0"/>
              <w:rPr>
                <w:rFonts w:cs="Arial"/>
                <w:sz w:val="18"/>
                <w:szCs w:val="18"/>
              </w:rPr>
            </w:pPr>
            <w:r w:rsidRPr="00402F3C">
              <w:rPr>
                <w:rFonts w:cs="Arial"/>
                <w:sz w:val="18"/>
                <w:szCs w:val="18"/>
              </w:rPr>
              <w:t>Case notes</w:t>
            </w:r>
          </w:p>
          <w:p w:rsidR="00A8599D" w:rsidRPr="00BD4951" w:rsidRDefault="00A8599D" w:rsidP="00A8599D">
            <w:pPr>
              <w:numPr>
                <w:ilvl w:val="0"/>
                <w:numId w:val="2"/>
              </w:numPr>
              <w:spacing w:before="40" w:after="40" w:line="240" w:lineRule="auto"/>
              <w:ind w:left="434"/>
              <w:cnfStyle w:val="000000000000" w:firstRow="0" w:lastRow="0" w:firstColumn="0" w:lastColumn="0" w:oddVBand="0" w:evenVBand="0" w:oddHBand="0" w:evenHBand="0" w:firstRowFirstColumn="0" w:firstRowLastColumn="0" w:lastRowFirstColumn="0" w:lastRowLastColumn="0"/>
              <w:rPr>
                <w:rFonts w:cs="Arial"/>
                <w:sz w:val="18"/>
                <w:szCs w:val="18"/>
              </w:rPr>
            </w:pPr>
            <w:r w:rsidRPr="00BD4951">
              <w:rPr>
                <w:rFonts w:cs="Arial"/>
                <w:sz w:val="18"/>
                <w:szCs w:val="18"/>
              </w:rPr>
              <w:t>RCTs</w:t>
            </w:r>
          </w:p>
          <w:p w:rsidR="00A8599D" w:rsidRPr="00BD4951" w:rsidRDefault="00A8599D" w:rsidP="00A8599D">
            <w:pPr>
              <w:numPr>
                <w:ilvl w:val="0"/>
                <w:numId w:val="2"/>
              </w:numPr>
              <w:spacing w:before="40" w:after="40" w:line="240" w:lineRule="auto"/>
              <w:ind w:left="434"/>
              <w:cnfStyle w:val="000000000000" w:firstRow="0" w:lastRow="0" w:firstColumn="0" w:lastColumn="0" w:oddVBand="0" w:evenVBand="0" w:oddHBand="0" w:evenHBand="0" w:firstRowFirstColumn="0" w:firstRowLastColumn="0" w:lastRowFirstColumn="0" w:lastRowLastColumn="0"/>
              <w:rPr>
                <w:rFonts w:cs="Arial"/>
                <w:sz w:val="18"/>
                <w:szCs w:val="18"/>
              </w:rPr>
            </w:pPr>
            <w:r w:rsidRPr="00BD4951">
              <w:rPr>
                <w:rFonts w:cs="Arial"/>
                <w:sz w:val="18"/>
                <w:szCs w:val="18"/>
              </w:rPr>
              <w:t>Non-real world evidence studies</w:t>
            </w:r>
          </w:p>
          <w:p w:rsidR="00A8599D" w:rsidRPr="00BD4951" w:rsidRDefault="00A8599D" w:rsidP="00A8599D">
            <w:pPr>
              <w:numPr>
                <w:ilvl w:val="0"/>
                <w:numId w:val="2"/>
              </w:numPr>
              <w:spacing w:before="40" w:after="40" w:line="240" w:lineRule="auto"/>
              <w:ind w:left="434"/>
              <w:cnfStyle w:val="000000000000" w:firstRow="0" w:lastRow="0" w:firstColumn="0" w:lastColumn="0" w:oddVBand="0" w:evenVBand="0" w:oddHBand="0" w:evenHBand="0" w:firstRowFirstColumn="0" w:firstRowLastColumn="0" w:lastRowFirstColumn="0" w:lastRowLastColumn="0"/>
              <w:rPr>
                <w:rFonts w:cs="Arial"/>
                <w:sz w:val="18"/>
                <w:szCs w:val="18"/>
              </w:rPr>
            </w:pPr>
            <w:r w:rsidRPr="00BD4951">
              <w:rPr>
                <w:rFonts w:cs="Arial"/>
                <w:sz w:val="18"/>
                <w:szCs w:val="18"/>
              </w:rPr>
              <w:t>Editorials</w:t>
            </w:r>
          </w:p>
          <w:p w:rsidR="00A8599D" w:rsidRPr="00BD4951" w:rsidRDefault="00A8599D" w:rsidP="00A8599D">
            <w:pPr>
              <w:numPr>
                <w:ilvl w:val="0"/>
                <w:numId w:val="2"/>
              </w:numPr>
              <w:spacing w:before="40" w:after="40" w:line="240" w:lineRule="auto"/>
              <w:ind w:left="434"/>
              <w:cnfStyle w:val="000000000000" w:firstRow="0" w:lastRow="0" w:firstColumn="0" w:lastColumn="0" w:oddVBand="0" w:evenVBand="0" w:oddHBand="0" w:evenHBand="0" w:firstRowFirstColumn="0" w:firstRowLastColumn="0" w:lastRowFirstColumn="0" w:lastRowLastColumn="0"/>
              <w:rPr>
                <w:rFonts w:cs="Arial"/>
                <w:sz w:val="18"/>
                <w:szCs w:val="18"/>
              </w:rPr>
            </w:pPr>
            <w:r w:rsidRPr="00BD4951">
              <w:rPr>
                <w:rFonts w:cs="Arial"/>
                <w:sz w:val="18"/>
                <w:szCs w:val="18"/>
              </w:rPr>
              <w:t>Letters</w:t>
            </w:r>
          </w:p>
          <w:p w:rsidR="00A8599D" w:rsidRPr="00402F3C" w:rsidRDefault="00A8599D" w:rsidP="00A8599D">
            <w:pPr>
              <w:numPr>
                <w:ilvl w:val="0"/>
                <w:numId w:val="2"/>
              </w:numPr>
              <w:spacing w:before="40" w:after="40" w:line="240" w:lineRule="auto"/>
              <w:ind w:left="434"/>
              <w:cnfStyle w:val="000000000000" w:firstRow="0" w:lastRow="0" w:firstColumn="0" w:lastColumn="0" w:oddVBand="0" w:evenVBand="0" w:oddHBand="0" w:evenHBand="0" w:firstRowFirstColumn="0" w:firstRowLastColumn="0" w:lastRowFirstColumn="0" w:lastRowLastColumn="0"/>
              <w:rPr>
                <w:rFonts w:cs="Arial"/>
                <w:color w:val="44546A" w:themeColor="dark2"/>
                <w:sz w:val="18"/>
                <w:szCs w:val="18"/>
              </w:rPr>
            </w:pPr>
            <w:r w:rsidRPr="00BD4951">
              <w:rPr>
                <w:rFonts w:cs="Arial"/>
                <w:sz w:val="18"/>
                <w:szCs w:val="18"/>
              </w:rPr>
              <w:t>Animal studies</w:t>
            </w:r>
          </w:p>
        </w:tc>
        <w:tc>
          <w:tcPr>
            <w:tcW w:w="3237" w:type="dxa"/>
            <w:vAlign w:val="top"/>
          </w:tcPr>
          <w:p w:rsidR="00A8599D" w:rsidRPr="00402F3C" w:rsidRDefault="00A8599D" w:rsidP="00A8599D">
            <w:pPr>
              <w:numPr>
                <w:ilvl w:val="0"/>
                <w:numId w:val="2"/>
              </w:numPr>
              <w:spacing w:before="40" w:after="40" w:line="240" w:lineRule="auto"/>
              <w:ind w:left="463"/>
              <w:cnfStyle w:val="000000000000" w:firstRow="0" w:lastRow="0" w:firstColumn="0" w:lastColumn="0" w:oddVBand="0" w:evenVBand="0" w:oddHBand="0" w:evenHBand="0" w:firstRowFirstColumn="0" w:firstRowLastColumn="0" w:lastRowFirstColumn="0" w:lastRowLastColumn="0"/>
              <w:rPr>
                <w:rFonts w:cs="Arial"/>
                <w:sz w:val="18"/>
                <w:szCs w:val="18"/>
              </w:rPr>
            </w:pPr>
            <w:r w:rsidRPr="00402F3C">
              <w:rPr>
                <w:rFonts w:cs="Arial"/>
                <w:sz w:val="18"/>
                <w:szCs w:val="18"/>
              </w:rPr>
              <w:t>Case notes</w:t>
            </w:r>
          </w:p>
          <w:p w:rsidR="00A8599D" w:rsidRPr="00BD4951" w:rsidRDefault="00A8599D" w:rsidP="00A8599D">
            <w:pPr>
              <w:numPr>
                <w:ilvl w:val="0"/>
                <w:numId w:val="2"/>
              </w:numPr>
              <w:spacing w:before="40" w:after="40" w:line="240" w:lineRule="auto"/>
              <w:ind w:left="463"/>
              <w:cnfStyle w:val="000000000000" w:firstRow="0" w:lastRow="0" w:firstColumn="0" w:lastColumn="0" w:oddVBand="0" w:evenVBand="0" w:oddHBand="0" w:evenHBand="0" w:firstRowFirstColumn="0" w:firstRowLastColumn="0" w:lastRowFirstColumn="0" w:lastRowLastColumn="0"/>
              <w:rPr>
                <w:rFonts w:cs="Arial"/>
                <w:sz w:val="18"/>
                <w:szCs w:val="18"/>
              </w:rPr>
            </w:pPr>
            <w:r w:rsidRPr="00BD4951">
              <w:rPr>
                <w:rFonts w:cs="Arial"/>
                <w:sz w:val="18"/>
                <w:szCs w:val="18"/>
              </w:rPr>
              <w:t>RCTs</w:t>
            </w:r>
          </w:p>
          <w:p w:rsidR="00A8599D" w:rsidRPr="00BD4951" w:rsidRDefault="00A8599D" w:rsidP="00A8599D">
            <w:pPr>
              <w:numPr>
                <w:ilvl w:val="0"/>
                <w:numId w:val="2"/>
              </w:numPr>
              <w:spacing w:before="40" w:after="40" w:line="240" w:lineRule="auto"/>
              <w:ind w:left="463"/>
              <w:cnfStyle w:val="000000000000" w:firstRow="0" w:lastRow="0" w:firstColumn="0" w:lastColumn="0" w:oddVBand="0" w:evenVBand="0" w:oddHBand="0" w:evenHBand="0" w:firstRowFirstColumn="0" w:firstRowLastColumn="0" w:lastRowFirstColumn="0" w:lastRowLastColumn="0"/>
              <w:rPr>
                <w:rFonts w:cs="Arial"/>
                <w:sz w:val="18"/>
                <w:szCs w:val="18"/>
              </w:rPr>
            </w:pPr>
            <w:r w:rsidRPr="00BD4951">
              <w:rPr>
                <w:rFonts w:cs="Arial"/>
                <w:sz w:val="18"/>
                <w:szCs w:val="18"/>
              </w:rPr>
              <w:t>Non-real world evidence studies</w:t>
            </w:r>
          </w:p>
          <w:p w:rsidR="00A8599D" w:rsidRPr="00BD4951" w:rsidRDefault="00A8599D" w:rsidP="00A8599D">
            <w:pPr>
              <w:numPr>
                <w:ilvl w:val="0"/>
                <w:numId w:val="2"/>
              </w:numPr>
              <w:spacing w:before="40" w:after="40" w:line="240" w:lineRule="auto"/>
              <w:ind w:left="463"/>
              <w:cnfStyle w:val="000000000000" w:firstRow="0" w:lastRow="0" w:firstColumn="0" w:lastColumn="0" w:oddVBand="0" w:evenVBand="0" w:oddHBand="0" w:evenHBand="0" w:firstRowFirstColumn="0" w:firstRowLastColumn="0" w:lastRowFirstColumn="0" w:lastRowLastColumn="0"/>
              <w:rPr>
                <w:rFonts w:cs="Arial"/>
                <w:sz w:val="18"/>
                <w:szCs w:val="18"/>
              </w:rPr>
            </w:pPr>
            <w:r w:rsidRPr="00BD4951">
              <w:rPr>
                <w:rFonts w:cs="Arial"/>
                <w:sz w:val="18"/>
                <w:szCs w:val="18"/>
              </w:rPr>
              <w:t>Editorials</w:t>
            </w:r>
          </w:p>
          <w:p w:rsidR="00A8599D" w:rsidRPr="00BD4951" w:rsidRDefault="00A8599D" w:rsidP="00A8599D">
            <w:pPr>
              <w:numPr>
                <w:ilvl w:val="0"/>
                <w:numId w:val="2"/>
              </w:numPr>
              <w:spacing w:before="40" w:after="40" w:line="240" w:lineRule="auto"/>
              <w:ind w:left="463"/>
              <w:cnfStyle w:val="000000000000" w:firstRow="0" w:lastRow="0" w:firstColumn="0" w:lastColumn="0" w:oddVBand="0" w:evenVBand="0" w:oddHBand="0" w:evenHBand="0" w:firstRowFirstColumn="0" w:firstRowLastColumn="0" w:lastRowFirstColumn="0" w:lastRowLastColumn="0"/>
              <w:rPr>
                <w:rFonts w:cs="Arial"/>
                <w:sz w:val="18"/>
                <w:szCs w:val="18"/>
              </w:rPr>
            </w:pPr>
            <w:r w:rsidRPr="00BD4951">
              <w:rPr>
                <w:rFonts w:cs="Arial"/>
                <w:sz w:val="18"/>
                <w:szCs w:val="18"/>
              </w:rPr>
              <w:t>Letters</w:t>
            </w:r>
          </w:p>
          <w:p w:rsidR="00A8599D" w:rsidRPr="00402F3C" w:rsidRDefault="00A8599D" w:rsidP="00A8599D">
            <w:pPr>
              <w:numPr>
                <w:ilvl w:val="0"/>
                <w:numId w:val="2"/>
              </w:numPr>
              <w:spacing w:before="40" w:after="40" w:line="240" w:lineRule="auto"/>
              <w:ind w:left="463"/>
              <w:cnfStyle w:val="000000000000" w:firstRow="0" w:lastRow="0" w:firstColumn="0" w:lastColumn="0" w:oddVBand="0" w:evenVBand="0" w:oddHBand="0" w:evenHBand="0" w:firstRowFirstColumn="0" w:firstRowLastColumn="0" w:lastRowFirstColumn="0" w:lastRowLastColumn="0"/>
              <w:rPr>
                <w:rFonts w:cs="Arial"/>
                <w:sz w:val="18"/>
                <w:szCs w:val="18"/>
              </w:rPr>
            </w:pPr>
            <w:r w:rsidRPr="00BD4951">
              <w:rPr>
                <w:rFonts w:cs="Arial"/>
                <w:sz w:val="18"/>
                <w:szCs w:val="18"/>
              </w:rPr>
              <w:t>Animal studies</w:t>
            </w:r>
          </w:p>
        </w:tc>
      </w:tr>
    </w:tbl>
    <w:p w:rsidR="00A8599D" w:rsidRPr="00402F3C" w:rsidRDefault="00A8599D" w:rsidP="00A8599D">
      <w:pPr>
        <w:spacing w:before="40" w:after="40" w:line="240" w:lineRule="auto"/>
        <w:rPr>
          <w:rFonts w:cs="Arial"/>
          <w:sz w:val="18"/>
          <w:szCs w:val="18"/>
        </w:rPr>
      </w:pPr>
      <w:r>
        <w:rPr>
          <w:rFonts w:cs="Arial"/>
          <w:sz w:val="18"/>
          <w:szCs w:val="18"/>
        </w:rPr>
        <w:t>Abbreviations: DALYs, Disability adjusted life years; EU-28, European Union-28; RCTs, Randomised Control Trials; QALYs, Quality adjusted life years</w:t>
      </w:r>
    </w:p>
    <w:p w:rsidR="00A8599D" w:rsidRDefault="00A8599D" w:rsidP="00A8599D">
      <w:pPr>
        <w:rPr>
          <w:rFonts w:cs="Arial"/>
          <w:sz w:val="18"/>
          <w:szCs w:val="18"/>
        </w:rPr>
      </w:pPr>
    </w:p>
    <w:p w:rsidR="00B80088" w:rsidRDefault="00B80088" w:rsidP="00A8599D">
      <w:pPr>
        <w:rPr>
          <w:rFonts w:cs="Arial"/>
          <w:sz w:val="18"/>
          <w:szCs w:val="18"/>
        </w:rPr>
      </w:pPr>
    </w:p>
    <w:p w:rsidR="00BC1844" w:rsidRDefault="00BC1844" w:rsidP="00A8599D">
      <w:pPr>
        <w:rPr>
          <w:rFonts w:cs="Arial"/>
          <w:sz w:val="18"/>
          <w:szCs w:val="18"/>
        </w:rPr>
      </w:pPr>
    </w:p>
    <w:p w:rsidR="00BC1844" w:rsidRDefault="00BC1844" w:rsidP="00A8599D">
      <w:pPr>
        <w:rPr>
          <w:rFonts w:cs="Arial"/>
          <w:sz w:val="18"/>
          <w:szCs w:val="18"/>
        </w:rPr>
      </w:pPr>
    </w:p>
    <w:p w:rsidR="00BC1844" w:rsidRDefault="00BC1844" w:rsidP="00A8599D">
      <w:pPr>
        <w:rPr>
          <w:rFonts w:cs="Arial"/>
          <w:sz w:val="18"/>
          <w:szCs w:val="18"/>
        </w:rPr>
      </w:pPr>
    </w:p>
    <w:p w:rsidR="00BC1844" w:rsidRDefault="00BC1844" w:rsidP="00A8599D">
      <w:pPr>
        <w:rPr>
          <w:rFonts w:cs="Arial"/>
          <w:sz w:val="18"/>
          <w:szCs w:val="18"/>
        </w:rPr>
      </w:pPr>
    </w:p>
    <w:p w:rsidR="00BC1844" w:rsidRDefault="00BC1844" w:rsidP="00A8599D">
      <w:pPr>
        <w:rPr>
          <w:rFonts w:cs="Arial"/>
          <w:sz w:val="18"/>
          <w:szCs w:val="18"/>
        </w:rPr>
      </w:pPr>
    </w:p>
    <w:p w:rsidR="00B80088" w:rsidRPr="00402F3C" w:rsidRDefault="00B80088" w:rsidP="00B80088">
      <w:pPr>
        <w:pStyle w:val="Legend"/>
        <w:rPr>
          <w:rFonts w:cs="Arial"/>
        </w:rPr>
      </w:pPr>
      <w:r>
        <w:rPr>
          <w:rFonts w:cs="Arial"/>
        </w:rPr>
        <w:lastRenderedPageBreak/>
        <w:t>Online resource</w:t>
      </w:r>
      <w:r w:rsidRPr="00402F3C">
        <w:rPr>
          <w:rFonts w:cs="Arial"/>
        </w:rPr>
        <w:t xml:space="preserve"> </w:t>
      </w:r>
      <w:r>
        <w:rPr>
          <w:rFonts w:cs="Arial"/>
        </w:rPr>
        <w:t>Table 3</w:t>
      </w:r>
      <w:r w:rsidRPr="00402F3C">
        <w:rPr>
          <w:rFonts w:cs="Arial"/>
        </w:rPr>
        <w:t xml:space="preserve">. </w:t>
      </w:r>
      <w:proofErr w:type="spellStart"/>
      <w:r w:rsidRPr="00B80088">
        <w:rPr>
          <w:rFonts w:cs="Arial"/>
        </w:rPr>
        <w:t>Embase</w:t>
      </w:r>
      <w:proofErr w:type="spellEnd"/>
      <w:r w:rsidRPr="00B80088">
        <w:rPr>
          <w:rFonts w:cs="Arial"/>
        </w:rPr>
        <w:t xml:space="preserve">® (1996 to 2018 week 13) </w:t>
      </w:r>
      <w:r w:rsidR="0008557D">
        <w:rPr>
          <w:rFonts w:cs="Arial"/>
        </w:rPr>
        <w:t xml:space="preserve">epidemiology and economic </w:t>
      </w:r>
      <w:r>
        <w:rPr>
          <w:rFonts w:cs="Arial"/>
        </w:rPr>
        <w:t>search strategy</w:t>
      </w:r>
    </w:p>
    <w:tbl>
      <w:tblPr>
        <w:tblStyle w:val="ListTable3-Accent3"/>
        <w:tblW w:w="13910"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1125"/>
        <w:gridCol w:w="11245"/>
        <w:gridCol w:w="1540"/>
      </w:tblGrid>
      <w:tr w:rsidR="00BC1844" w:rsidRPr="00B80088" w:rsidTr="00B8008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125" w:type="dxa"/>
            <w:tcBorders>
              <w:bottom w:val="none" w:sz="0" w:space="0" w:color="auto"/>
              <w:right w:val="none" w:sz="0" w:space="0" w:color="auto"/>
            </w:tcBorders>
            <w:shd w:val="clear" w:color="auto" w:fill="E7E6E6" w:themeFill="background2"/>
            <w:hideMark/>
          </w:tcPr>
          <w:p w:rsidR="00BC1844" w:rsidRPr="00DB4B45" w:rsidRDefault="00BC1844" w:rsidP="00B80088">
            <w:pPr>
              <w:spacing w:before="40" w:after="40" w:line="240" w:lineRule="auto"/>
              <w:rPr>
                <w:rFonts w:cs="Arial"/>
                <w:color w:val="auto"/>
                <w:sz w:val="18"/>
                <w:szCs w:val="18"/>
              </w:rPr>
            </w:pPr>
            <w:r w:rsidRPr="00DB4B45">
              <w:rPr>
                <w:rFonts w:cs="Arial"/>
                <w:color w:val="auto"/>
                <w:sz w:val="18"/>
                <w:szCs w:val="18"/>
              </w:rPr>
              <w:t>Set#</w:t>
            </w:r>
          </w:p>
        </w:tc>
        <w:tc>
          <w:tcPr>
            <w:tcW w:w="11245" w:type="dxa"/>
            <w:shd w:val="clear" w:color="auto" w:fill="E7E6E6" w:themeFill="background2"/>
            <w:hideMark/>
          </w:tcPr>
          <w:p w:rsidR="00BC1844" w:rsidRPr="00B80088" w:rsidRDefault="00B80088" w:rsidP="00B80088">
            <w:pPr>
              <w:spacing w:before="40" w:after="40" w:line="240" w:lineRule="auto"/>
              <w:cnfStyle w:val="100000000000" w:firstRow="1" w:lastRow="0" w:firstColumn="0" w:lastColumn="0" w:oddVBand="0" w:evenVBand="0" w:oddHBand="0" w:evenHBand="0" w:firstRowFirstColumn="0" w:firstRowLastColumn="0" w:lastRowFirstColumn="0" w:lastRowLastColumn="0"/>
              <w:rPr>
                <w:rFonts w:cs="Arial"/>
                <w:color w:val="auto"/>
                <w:sz w:val="18"/>
                <w:szCs w:val="18"/>
              </w:rPr>
            </w:pPr>
            <w:r>
              <w:rPr>
                <w:rFonts w:cs="Arial"/>
                <w:color w:val="auto"/>
                <w:sz w:val="18"/>
                <w:szCs w:val="18"/>
              </w:rPr>
              <w:t>Search terms</w:t>
            </w:r>
          </w:p>
        </w:tc>
        <w:tc>
          <w:tcPr>
            <w:tcW w:w="1540" w:type="dxa"/>
            <w:shd w:val="clear" w:color="auto" w:fill="E7E6E6" w:themeFill="background2"/>
            <w:hideMark/>
          </w:tcPr>
          <w:p w:rsidR="00BC1844" w:rsidRPr="00B80088" w:rsidRDefault="00BC1844" w:rsidP="00B80088">
            <w:pPr>
              <w:spacing w:before="40" w:after="40" w:line="240" w:lineRule="auto"/>
              <w:cnfStyle w:val="100000000000" w:firstRow="1" w:lastRow="0" w:firstColumn="0" w:lastColumn="0" w:oddVBand="0" w:evenVBand="0" w:oddHBand="0" w:evenHBand="0" w:firstRowFirstColumn="0" w:firstRowLastColumn="0" w:lastRowFirstColumn="0" w:lastRowLastColumn="0"/>
              <w:rPr>
                <w:rFonts w:cs="Arial"/>
                <w:color w:val="auto"/>
                <w:sz w:val="18"/>
                <w:szCs w:val="18"/>
              </w:rPr>
            </w:pPr>
            <w:r w:rsidRPr="00B80088">
              <w:rPr>
                <w:rFonts w:cs="Arial"/>
                <w:color w:val="auto"/>
                <w:sz w:val="18"/>
                <w:szCs w:val="18"/>
              </w:rPr>
              <w:t>Results</w:t>
            </w:r>
          </w:p>
        </w:tc>
      </w:tr>
      <w:tr w:rsidR="00BC1844" w:rsidRPr="00B80088" w:rsidTr="00B80088">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125" w:type="dxa"/>
            <w:tcBorders>
              <w:top w:val="none" w:sz="0" w:space="0" w:color="auto"/>
              <w:bottom w:val="none" w:sz="0" w:space="0" w:color="auto"/>
              <w:right w:val="none" w:sz="0" w:space="0" w:color="auto"/>
            </w:tcBorders>
            <w:hideMark/>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1</w:t>
            </w:r>
          </w:p>
        </w:tc>
        <w:tc>
          <w:tcPr>
            <w:tcW w:w="11245" w:type="dxa"/>
            <w:tcBorders>
              <w:top w:val="none" w:sz="0" w:space="0" w:color="auto"/>
              <w:bottom w:val="none" w:sz="0" w:space="0" w:color="auto"/>
            </w:tcBorders>
            <w:hideMark/>
          </w:tcPr>
          <w:p w:rsidR="00BC1844" w:rsidRPr="00BC1844"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*prevalence/</w:t>
            </w:r>
          </w:p>
        </w:tc>
        <w:tc>
          <w:tcPr>
            <w:tcW w:w="1540" w:type="dxa"/>
            <w:tcBorders>
              <w:top w:val="none" w:sz="0" w:space="0" w:color="auto"/>
              <w:bottom w:val="none" w:sz="0" w:space="0" w:color="auto"/>
            </w:tcBorders>
            <w:hideMark/>
          </w:tcPr>
          <w:p w:rsidR="00BC1844" w:rsidRPr="00BC1844"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41654</w:t>
            </w:r>
          </w:p>
        </w:tc>
      </w:tr>
      <w:tr w:rsidR="00BC1844" w:rsidRPr="00B80088" w:rsidTr="00B80088">
        <w:trPr>
          <w:trHeight w:val="248"/>
        </w:trPr>
        <w:tc>
          <w:tcPr>
            <w:cnfStyle w:val="001000000000" w:firstRow="0" w:lastRow="0" w:firstColumn="1" w:lastColumn="0" w:oddVBand="0" w:evenVBand="0" w:oddHBand="0" w:evenHBand="0" w:firstRowFirstColumn="0" w:firstRowLastColumn="0" w:lastRowFirstColumn="0" w:lastRowLastColumn="0"/>
            <w:tcW w:w="1125" w:type="dxa"/>
            <w:tcBorders>
              <w:right w:val="none" w:sz="0" w:space="0" w:color="auto"/>
            </w:tcBorders>
            <w:hideMark/>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2</w:t>
            </w:r>
          </w:p>
        </w:tc>
        <w:tc>
          <w:tcPr>
            <w:tcW w:w="11245" w:type="dxa"/>
            <w:hideMark/>
          </w:tcPr>
          <w:p w:rsidR="00BC1844" w:rsidRPr="00BC1844"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*incidence/</w:t>
            </w:r>
          </w:p>
        </w:tc>
        <w:tc>
          <w:tcPr>
            <w:tcW w:w="1540" w:type="dxa"/>
            <w:hideMark/>
          </w:tcPr>
          <w:p w:rsidR="00BC1844" w:rsidRPr="00BC1844"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6368</w:t>
            </w:r>
          </w:p>
        </w:tc>
      </w:tr>
      <w:tr w:rsidR="00BC1844" w:rsidRPr="00B80088" w:rsidTr="00B80088">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125" w:type="dxa"/>
            <w:tcBorders>
              <w:top w:val="none" w:sz="0" w:space="0" w:color="auto"/>
              <w:bottom w:val="none" w:sz="0" w:space="0" w:color="auto"/>
              <w:right w:val="none" w:sz="0" w:space="0" w:color="auto"/>
            </w:tcBorders>
            <w:hideMark/>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3</w:t>
            </w:r>
          </w:p>
        </w:tc>
        <w:tc>
          <w:tcPr>
            <w:tcW w:w="11245" w:type="dxa"/>
            <w:tcBorders>
              <w:top w:val="none" w:sz="0" w:space="0" w:color="auto"/>
              <w:bottom w:val="none" w:sz="0" w:space="0" w:color="auto"/>
            </w:tcBorders>
            <w:hideMark/>
          </w:tcPr>
          <w:p w:rsidR="00BC1844" w:rsidRPr="00BC1844"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1 OR 2</w:t>
            </w:r>
          </w:p>
        </w:tc>
        <w:tc>
          <w:tcPr>
            <w:tcW w:w="1540" w:type="dxa"/>
            <w:tcBorders>
              <w:top w:val="none" w:sz="0" w:space="0" w:color="auto"/>
              <w:bottom w:val="none" w:sz="0" w:space="0" w:color="auto"/>
            </w:tcBorders>
            <w:hideMark/>
          </w:tcPr>
          <w:p w:rsidR="00BC1844" w:rsidRPr="00BC1844"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47570</w:t>
            </w:r>
          </w:p>
        </w:tc>
      </w:tr>
      <w:tr w:rsidR="00BC1844" w:rsidRPr="00B80088" w:rsidTr="00B80088">
        <w:trPr>
          <w:trHeight w:val="309"/>
        </w:trPr>
        <w:tc>
          <w:tcPr>
            <w:cnfStyle w:val="001000000000" w:firstRow="0" w:lastRow="0" w:firstColumn="1" w:lastColumn="0" w:oddVBand="0" w:evenVBand="0" w:oddHBand="0" w:evenHBand="0" w:firstRowFirstColumn="0" w:firstRowLastColumn="0" w:lastRowFirstColumn="0" w:lastRowLastColumn="0"/>
            <w:tcW w:w="1125" w:type="dxa"/>
            <w:tcBorders>
              <w:right w:val="none" w:sz="0" w:space="0" w:color="auto"/>
            </w:tcBorders>
            <w:hideMark/>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4</w:t>
            </w:r>
          </w:p>
        </w:tc>
        <w:tc>
          <w:tcPr>
            <w:tcW w:w="11245" w:type="dxa"/>
            <w:hideMark/>
          </w:tcPr>
          <w:p w:rsidR="00BC1844" w:rsidRPr="00BC1844"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*mortality/</w:t>
            </w:r>
          </w:p>
        </w:tc>
        <w:tc>
          <w:tcPr>
            <w:tcW w:w="1540" w:type="dxa"/>
            <w:hideMark/>
          </w:tcPr>
          <w:p w:rsidR="00BC1844" w:rsidRPr="00BC1844"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58796</w:t>
            </w:r>
          </w:p>
        </w:tc>
      </w:tr>
      <w:tr w:rsidR="00BC1844" w:rsidRPr="00B80088" w:rsidTr="00B80088">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1125" w:type="dxa"/>
            <w:tcBorders>
              <w:top w:val="none" w:sz="0" w:space="0" w:color="auto"/>
              <w:bottom w:val="none" w:sz="0" w:space="0" w:color="auto"/>
              <w:right w:val="none" w:sz="0" w:space="0" w:color="auto"/>
            </w:tcBorders>
            <w:hideMark/>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5</w:t>
            </w:r>
          </w:p>
        </w:tc>
        <w:tc>
          <w:tcPr>
            <w:tcW w:w="11245" w:type="dxa"/>
            <w:tcBorders>
              <w:top w:val="none" w:sz="0" w:space="0" w:color="auto"/>
              <w:bottom w:val="none" w:sz="0" w:space="0" w:color="auto"/>
            </w:tcBorders>
            <w:hideMark/>
          </w:tcPr>
          <w:p w:rsidR="00BC1844" w:rsidRPr="00BC1844"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*morbidity/</w:t>
            </w:r>
          </w:p>
        </w:tc>
        <w:tc>
          <w:tcPr>
            <w:tcW w:w="1540" w:type="dxa"/>
            <w:tcBorders>
              <w:top w:val="none" w:sz="0" w:space="0" w:color="auto"/>
              <w:bottom w:val="none" w:sz="0" w:space="0" w:color="auto"/>
            </w:tcBorders>
            <w:hideMark/>
          </w:tcPr>
          <w:p w:rsidR="00BC1844" w:rsidRPr="00BC1844"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12993</w:t>
            </w:r>
          </w:p>
        </w:tc>
      </w:tr>
      <w:tr w:rsidR="00BC1844" w:rsidRPr="00B80088" w:rsidTr="00B80088">
        <w:trPr>
          <w:trHeight w:val="696"/>
        </w:trPr>
        <w:tc>
          <w:tcPr>
            <w:cnfStyle w:val="001000000000" w:firstRow="0" w:lastRow="0" w:firstColumn="1" w:lastColumn="0" w:oddVBand="0" w:evenVBand="0" w:oddHBand="0" w:evenHBand="0" w:firstRowFirstColumn="0" w:firstRowLastColumn="0" w:lastRowFirstColumn="0" w:lastRowLastColumn="0"/>
            <w:tcW w:w="1125" w:type="dxa"/>
            <w:tcBorders>
              <w:right w:val="none" w:sz="0" w:space="0" w:color="auto"/>
            </w:tcBorders>
            <w:hideMark/>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6</w:t>
            </w:r>
          </w:p>
        </w:tc>
        <w:tc>
          <w:tcPr>
            <w:tcW w:w="11245" w:type="dxa"/>
            <w:hideMark/>
          </w:tcPr>
          <w:p w:rsidR="00BC1844" w:rsidRPr="00BC1844"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"years of life lost".</w:t>
            </w:r>
            <w:proofErr w:type="spellStart"/>
            <w:r w:rsidRPr="00B80088">
              <w:rPr>
                <w:rFonts w:cs="Arial"/>
                <w:sz w:val="18"/>
                <w:szCs w:val="18"/>
              </w:rPr>
              <w:t>mp</w:t>
            </w:r>
            <w:proofErr w:type="spellEnd"/>
            <w:r w:rsidRPr="00B80088">
              <w:rPr>
                <w:rFonts w:cs="Arial"/>
                <w:sz w:val="18"/>
                <w:szCs w:val="18"/>
              </w:rPr>
              <w:t>. [</w:t>
            </w:r>
            <w:proofErr w:type="spellStart"/>
            <w:r w:rsidRPr="00B80088">
              <w:rPr>
                <w:rFonts w:cs="Arial"/>
                <w:sz w:val="18"/>
                <w:szCs w:val="18"/>
              </w:rPr>
              <w:t>mp</w:t>
            </w:r>
            <w:proofErr w:type="spellEnd"/>
            <w:r w:rsidRPr="00B80088">
              <w:rPr>
                <w:rFonts w:cs="Arial"/>
                <w:sz w:val="18"/>
                <w:szCs w:val="18"/>
              </w:rPr>
              <w:t>=title, abstract, heading word, drug trade name, original title, device manufacturer, drug manufacturer, device trade name, keyword, floating subheading word]</w:t>
            </w:r>
          </w:p>
        </w:tc>
        <w:tc>
          <w:tcPr>
            <w:tcW w:w="1540" w:type="dxa"/>
            <w:hideMark/>
          </w:tcPr>
          <w:p w:rsidR="00BC1844" w:rsidRPr="00BC1844"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1358</w:t>
            </w:r>
          </w:p>
        </w:tc>
      </w:tr>
      <w:tr w:rsidR="00BC1844" w:rsidRPr="00B80088" w:rsidTr="00B80088">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1125" w:type="dxa"/>
            <w:tcBorders>
              <w:top w:val="none" w:sz="0" w:space="0" w:color="auto"/>
              <w:bottom w:val="none" w:sz="0" w:space="0" w:color="auto"/>
              <w:right w:val="none" w:sz="0" w:space="0" w:color="auto"/>
            </w:tcBorders>
            <w:hideMark/>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7</w:t>
            </w:r>
          </w:p>
        </w:tc>
        <w:tc>
          <w:tcPr>
            <w:tcW w:w="11245" w:type="dxa"/>
            <w:tcBorders>
              <w:top w:val="none" w:sz="0" w:space="0" w:color="auto"/>
              <w:bottom w:val="none" w:sz="0" w:space="0" w:color="auto"/>
            </w:tcBorders>
            <w:hideMark/>
          </w:tcPr>
          <w:p w:rsidR="00BC1844" w:rsidRPr="00BC1844"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*disability-adjusted life year/</w:t>
            </w:r>
          </w:p>
        </w:tc>
        <w:tc>
          <w:tcPr>
            <w:tcW w:w="1540" w:type="dxa"/>
            <w:tcBorders>
              <w:top w:val="none" w:sz="0" w:space="0" w:color="auto"/>
              <w:bottom w:val="none" w:sz="0" w:space="0" w:color="auto"/>
            </w:tcBorders>
            <w:hideMark/>
          </w:tcPr>
          <w:p w:rsidR="00BC1844" w:rsidRPr="00BC1844"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125</w:t>
            </w:r>
          </w:p>
        </w:tc>
      </w:tr>
      <w:tr w:rsidR="00BC1844" w:rsidRPr="00B80088" w:rsidTr="00B80088">
        <w:trPr>
          <w:trHeight w:val="448"/>
        </w:trPr>
        <w:tc>
          <w:tcPr>
            <w:cnfStyle w:val="001000000000" w:firstRow="0" w:lastRow="0" w:firstColumn="1" w:lastColumn="0" w:oddVBand="0" w:evenVBand="0" w:oddHBand="0" w:evenHBand="0" w:firstRowFirstColumn="0" w:firstRowLastColumn="0" w:lastRowFirstColumn="0" w:lastRowLastColumn="0"/>
            <w:tcW w:w="1125" w:type="dxa"/>
            <w:tcBorders>
              <w:right w:val="none" w:sz="0" w:space="0" w:color="auto"/>
            </w:tcBorders>
            <w:hideMark/>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8</w:t>
            </w:r>
          </w:p>
        </w:tc>
        <w:tc>
          <w:tcPr>
            <w:tcW w:w="11245" w:type="dxa"/>
            <w:hideMark/>
          </w:tcPr>
          <w:p w:rsidR="00BC1844" w:rsidRPr="00BC1844"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 xml:space="preserve">4 OR 5 OR 6 OR 7 </w:t>
            </w:r>
          </w:p>
        </w:tc>
        <w:tc>
          <w:tcPr>
            <w:tcW w:w="1540" w:type="dxa"/>
            <w:hideMark/>
          </w:tcPr>
          <w:p w:rsidR="00BC1844" w:rsidRPr="00BC1844"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70002</w:t>
            </w:r>
          </w:p>
        </w:tc>
      </w:tr>
      <w:tr w:rsidR="00BC1844" w:rsidRPr="00B80088" w:rsidTr="00B80088">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125" w:type="dxa"/>
            <w:tcBorders>
              <w:top w:val="none" w:sz="0" w:space="0" w:color="auto"/>
              <w:bottom w:val="none" w:sz="0" w:space="0" w:color="auto"/>
              <w:right w:val="none" w:sz="0" w:space="0" w:color="auto"/>
            </w:tcBorders>
            <w:hideMark/>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9</w:t>
            </w:r>
          </w:p>
        </w:tc>
        <w:tc>
          <w:tcPr>
            <w:tcW w:w="11245" w:type="dxa"/>
            <w:tcBorders>
              <w:top w:val="none" w:sz="0" w:space="0" w:color="auto"/>
              <w:bottom w:val="none" w:sz="0" w:space="0" w:color="auto"/>
            </w:tcBorders>
            <w:hideMark/>
          </w:tcPr>
          <w:p w:rsidR="00BC1844" w:rsidRPr="00BC1844"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3 OR 8</w:t>
            </w:r>
          </w:p>
        </w:tc>
        <w:tc>
          <w:tcPr>
            <w:tcW w:w="1540" w:type="dxa"/>
            <w:tcBorders>
              <w:top w:val="none" w:sz="0" w:space="0" w:color="auto"/>
              <w:bottom w:val="none" w:sz="0" w:space="0" w:color="auto"/>
            </w:tcBorders>
            <w:hideMark/>
          </w:tcPr>
          <w:p w:rsidR="00BC1844" w:rsidRPr="00BC1844"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116875</w:t>
            </w:r>
          </w:p>
        </w:tc>
      </w:tr>
      <w:tr w:rsidR="00BC1844" w:rsidRPr="00B80088" w:rsidTr="00B80088">
        <w:trPr>
          <w:trHeight w:val="248"/>
        </w:trPr>
        <w:tc>
          <w:tcPr>
            <w:cnfStyle w:val="001000000000" w:firstRow="0" w:lastRow="0" w:firstColumn="1" w:lastColumn="0" w:oddVBand="0" w:evenVBand="0" w:oddHBand="0" w:evenHBand="0" w:firstRowFirstColumn="0" w:firstRowLastColumn="0" w:lastRowFirstColumn="0" w:lastRowLastColumn="0"/>
            <w:tcW w:w="1125" w:type="dxa"/>
            <w:tcBorders>
              <w:right w:val="none" w:sz="0" w:space="0" w:color="auto"/>
            </w:tcBorders>
            <w:hideMark/>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10</w:t>
            </w:r>
          </w:p>
        </w:tc>
        <w:tc>
          <w:tcPr>
            <w:tcW w:w="11245" w:type="dxa"/>
            <w:hideMark/>
          </w:tcPr>
          <w:p w:rsidR="00BC1844" w:rsidRPr="00BC1844"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*”cost”/</w:t>
            </w:r>
          </w:p>
        </w:tc>
        <w:tc>
          <w:tcPr>
            <w:tcW w:w="1540" w:type="dxa"/>
            <w:hideMark/>
          </w:tcPr>
          <w:p w:rsidR="00BC1844" w:rsidRPr="00BC1844"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2993</w:t>
            </w:r>
          </w:p>
        </w:tc>
      </w:tr>
      <w:tr w:rsidR="00BC1844" w:rsidRPr="00B80088" w:rsidTr="00B80088">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125" w:type="dxa"/>
            <w:tcBorders>
              <w:top w:val="none" w:sz="0" w:space="0" w:color="auto"/>
              <w:bottom w:val="none" w:sz="0" w:space="0" w:color="auto"/>
              <w:right w:val="none" w:sz="0" w:space="0" w:color="auto"/>
            </w:tcBorders>
            <w:hideMark/>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11</w:t>
            </w:r>
          </w:p>
        </w:tc>
        <w:tc>
          <w:tcPr>
            <w:tcW w:w="11245" w:type="dxa"/>
            <w:tcBorders>
              <w:top w:val="none" w:sz="0" w:space="0" w:color="auto"/>
              <w:bottom w:val="none" w:sz="0" w:space="0" w:color="auto"/>
            </w:tcBorders>
            <w:hideMark/>
          </w:tcPr>
          <w:p w:rsidR="00BC1844" w:rsidRPr="00BC1844"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*"drug cost"/</w:t>
            </w:r>
          </w:p>
        </w:tc>
        <w:tc>
          <w:tcPr>
            <w:tcW w:w="1540" w:type="dxa"/>
            <w:tcBorders>
              <w:top w:val="none" w:sz="0" w:space="0" w:color="auto"/>
              <w:bottom w:val="none" w:sz="0" w:space="0" w:color="auto"/>
            </w:tcBorders>
            <w:hideMark/>
          </w:tcPr>
          <w:p w:rsidR="00BC1844" w:rsidRPr="00BC1844"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7028</w:t>
            </w:r>
          </w:p>
        </w:tc>
      </w:tr>
      <w:tr w:rsidR="00BC1844" w:rsidRPr="00B80088" w:rsidTr="00B80088">
        <w:trPr>
          <w:trHeight w:val="248"/>
        </w:trPr>
        <w:tc>
          <w:tcPr>
            <w:cnfStyle w:val="001000000000" w:firstRow="0" w:lastRow="0" w:firstColumn="1" w:lastColumn="0" w:oddVBand="0" w:evenVBand="0" w:oddHBand="0" w:evenHBand="0" w:firstRowFirstColumn="0" w:firstRowLastColumn="0" w:lastRowFirstColumn="0" w:lastRowLastColumn="0"/>
            <w:tcW w:w="1125" w:type="dxa"/>
            <w:tcBorders>
              <w:right w:val="none" w:sz="0" w:space="0" w:color="auto"/>
            </w:tcBorders>
            <w:hideMark/>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12</w:t>
            </w:r>
          </w:p>
        </w:tc>
        <w:tc>
          <w:tcPr>
            <w:tcW w:w="11245" w:type="dxa"/>
            <w:hideMark/>
          </w:tcPr>
          <w:p w:rsidR="00BC1844" w:rsidRPr="00BC1844"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*"health care cost"/</w:t>
            </w:r>
          </w:p>
        </w:tc>
        <w:tc>
          <w:tcPr>
            <w:tcW w:w="1540" w:type="dxa"/>
            <w:hideMark/>
          </w:tcPr>
          <w:p w:rsidR="00BC1844" w:rsidRPr="00BC1844"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29331</w:t>
            </w:r>
          </w:p>
        </w:tc>
      </w:tr>
      <w:tr w:rsidR="00BC1844" w:rsidRPr="00B80088" w:rsidTr="00B80088">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125" w:type="dxa"/>
            <w:tcBorders>
              <w:top w:val="none" w:sz="0" w:space="0" w:color="auto"/>
              <w:bottom w:val="none" w:sz="0" w:space="0" w:color="auto"/>
              <w:right w:val="none" w:sz="0" w:space="0" w:color="auto"/>
            </w:tcBorders>
            <w:hideMark/>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13</w:t>
            </w:r>
          </w:p>
        </w:tc>
        <w:tc>
          <w:tcPr>
            <w:tcW w:w="11245" w:type="dxa"/>
            <w:tcBorders>
              <w:top w:val="none" w:sz="0" w:space="0" w:color="auto"/>
              <w:bottom w:val="none" w:sz="0" w:space="0" w:color="auto"/>
            </w:tcBorders>
            <w:hideMark/>
          </w:tcPr>
          <w:p w:rsidR="00BC1844" w:rsidRPr="00BC1844"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*absenteeism/</w:t>
            </w:r>
          </w:p>
        </w:tc>
        <w:tc>
          <w:tcPr>
            <w:tcW w:w="1540" w:type="dxa"/>
            <w:tcBorders>
              <w:top w:val="none" w:sz="0" w:space="0" w:color="auto"/>
              <w:bottom w:val="none" w:sz="0" w:space="0" w:color="auto"/>
            </w:tcBorders>
            <w:hideMark/>
          </w:tcPr>
          <w:p w:rsidR="00BC1844" w:rsidRPr="00BC1844"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27931</w:t>
            </w:r>
          </w:p>
        </w:tc>
      </w:tr>
      <w:tr w:rsidR="00BC1844" w:rsidRPr="00B80088" w:rsidTr="00B80088">
        <w:trPr>
          <w:trHeight w:val="248"/>
        </w:trPr>
        <w:tc>
          <w:tcPr>
            <w:cnfStyle w:val="001000000000" w:firstRow="0" w:lastRow="0" w:firstColumn="1" w:lastColumn="0" w:oddVBand="0" w:evenVBand="0" w:oddHBand="0" w:evenHBand="0" w:firstRowFirstColumn="0" w:firstRowLastColumn="0" w:lastRowFirstColumn="0" w:lastRowLastColumn="0"/>
            <w:tcW w:w="1125" w:type="dxa"/>
            <w:tcBorders>
              <w:right w:val="none" w:sz="0" w:space="0" w:color="auto"/>
            </w:tcBorders>
            <w:hideMark/>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14</w:t>
            </w:r>
          </w:p>
        </w:tc>
        <w:tc>
          <w:tcPr>
            <w:tcW w:w="11245" w:type="dxa"/>
            <w:hideMark/>
          </w:tcPr>
          <w:p w:rsidR="00BC1844" w:rsidRPr="00BC1844"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*presenteeism/</w:t>
            </w:r>
          </w:p>
        </w:tc>
        <w:tc>
          <w:tcPr>
            <w:tcW w:w="1540" w:type="dxa"/>
            <w:hideMark/>
          </w:tcPr>
          <w:p w:rsidR="00BC1844" w:rsidRPr="00BC1844"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156</w:t>
            </w:r>
          </w:p>
        </w:tc>
      </w:tr>
      <w:tr w:rsidR="00BC1844" w:rsidRPr="00B80088" w:rsidTr="00B80088">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125" w:type="dxa"/>
            <w:tcBorders>
              <w:top w:val="none" w:sz="0" w:space="0" w:color="auto"/>
              <w:bottom w:val="none" w:sz="0" w:space="0" w:color="auto"/>
              <w:right w:val="none" w:sz="0" w:space="0" w:color="auto"/>
            </w:tcBorders>
            <w:hideMark/>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15</w:t>
            </w:r>
          </w:p>
        </w:tc>
        <w:tc>
          <w:tcPr>
            <w:tcW w:w="11245" w:type="dxa"/>
            <w:tcBorders>
              <w:top w:val="none" w:sz="0" w:space="0" w:color="auto"/>
              <w:bottom w:val="none" w:sz="0" w:space="0" w:color="auto"/>
            </w:tcBorders>
            <w:hideMark/>
          </w:tcPr>
          <w:p w:rsidR="00BC1844" w:rsidRPr="00BC1844"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*economic aspect/</w:t>
            </w:r>
          </w:p>
        </w:tc>
        <w:tc>
          <w:tcPr>
            <w:tcW w:w="1540" w:type="dxa"/>
            <w:tcBorders>
              <w:top w:val="none" w:sz="0" w:space="0" w:color="auto"/>
              <w:bottom w:val="none" w:sz="0" w:space="0" w:color="auto"/>
            </w:tcBorders>
            <w:hideMark/>
          </w:tcPr>
          <w:p w:rsidR="00BC1844" w:rsidRPr="00BC1844"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6322</w:t>
            </w:r>
          </w:p>
        </w:tc>
      </w:tr>
      <w:tr w:rsidR="00BC1844" w:rsidRPr="00B80088" w:rsidTr="00B80088">
        <w:trPr>
          <w:trHeight w:val="373"/>
        </w:trPr>
        <w:tc>
          <w:tcPr>
            <w:cnfStyle w:val="001000000000" w:firstRow="0" w:lastRow="0" w:firstColumn="1" w:lastColumn="0" w:oddVBand="0" w:evenVBand="0" w:oddHBand="0" w:evenHBand="0" w:firstRowFirstColumn="0" w:firstRowLastColumn="0" w:lastRowFirstColumn="0" w:lastRowLastColumn="0"/>
            <w:tcW w:w="1125" w:type="dxa"/>
            <w:tcBorders>
              <w:right w:val="none" w:sz="0" w:space="0" w:color="auto"/>
            </w:tcBorders>
            <w:hideMark/>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16</w:t>
            </w:r>
          </w:p>
        </w:tc>
        <w:tc>
          <w:tcPr>
            <w:tcW w:w="11245" w:type="dxa"/>
            <w:hideMark/>
          </w:tcPr>
          <w:p w:rsidR="00BC1844" w:rsidRPr="00BC1844"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C1844">
              <w:rPr>
                <w:rFonts w:cs="Arial"/>
                <w:sz w:val="18"/>
                <w:szCs w:val="18"/>
              </w:rPr>
              <w:t>*"cost of illness"/</w:t>
            </w:r>
          </w:p>
        </w:tc>
        <w:tc>
          <w:tcPr>
            <w:tcW w:w="1540" w:type="dxa"/>
            <w:hideMark/>
          </w:tcPr>
          <w:p w:rsidR="00BC1844" w:rsidRPr="00BC1844"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C1844">
              <w:rPr>
                <w:rFonts w:cs="Arial"/>
                <w:sz w:val="18"/>
                <w:szCs w:val="18"/>
              </w:rPr>
              <w:t>4459</w:t>
            </w:r>
          </w:p>
        </w:tc>
      </w:tr>
      <w:tr w:rsidR="00BC1844" w:rsidRPr="00B80088" w:rsidTr="00B80088">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1125" w:type="dxa"/>
            <w:tcBorders>
              <w:top w:val="none" w:sz="0" w:space="0" w:color="auto"/>
              <w:bottom w:val="none" w:sz="0" w:space="0" w:color="auto"/>
              <w:right w:val="none" w:sz="0" w:space="0" w:color="auto"/>
            </w:tcBorders>
            <w:hideMark/>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17</w:t>
            </w:r>
          </w:p>
        </w:tc>
        <w:tc>
          <w:tcPr>
            <w:tcW w:w="11245" w:type="dxa"/>
            <w:tcBorders>
              <w:top w:val="none" w:sz="0" w:space="0" w:color="auto"/>
              <w:bottom w:val="none" w:sz="0" w:space="0" w:color="auto"/>
            </w:tcBorders>
            <w:hideMark/>
          </w:tcPr>
          <w:p w:rsidR="00BC1844" w:rsidRPr="00BC1844"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C1844">
              <w:rPr>
                <w:rFonts w:cs="Arial"/>
                <w:sz w:val="18"/>
                <w:szCs w:val="18"/>
              </w:rPr>
              <w:t>direct cost.mp</w:t>
            </w:r>
          </w:p>
        </w:tc>
        <w:tc>
          <w:tcPr>
            <w:tcW w:w="1540" w:type="dxa"/>
            <w:tcBorders>
              <w:top w:val="none" w:sz="0" w:space="0" w:color="auto"/>
              <w:bottom w:val="none" w:sz="0" w:space="0" w:color="auto"/>
            </w:tcBorders>
            <w:hideMark/>
          </w:tcPr>
          <w:p w:rsidR="00BC1844" w:rsidRPr="00BC1844"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3124</w:t>
            </w:r>
          </w:p>
        </w:tc>
      </w:tr>
      <w:tr w:rsidR="00BC1844" w:rsidRPr="00B80088" w:rsidTr="00B80088">
        <w:trPr>
          <w:trHeight w:val="373"/>
        </w:trPr>
        <w:tc>
          <w:tcPr>
            <w:cnfStyle w:val="001000000000" w:firstRow="0" w:lastRow="0" w:firstColumn="1" w:lastColumn="0" w:oddVBand="0" w:evenVBand="0" w:oddHBand="0" w:evenHBand="0" w:firstRowFirstColumn="0" w:firstRowLastColumn="0" w:lastRowFirstColumn="0" w:lastRowLastColumn="0"/>
            <w:tcW w:w="1125" w:type="dxa"/>
            <w:tcBorders>
              <w:right w:val="none" w:sz="0" w:space="0" w:color="auto"/>
            </w:tcBorders>
            <w:hideMark/>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18</w:t>
            </w:r>
          </w:p>
        </w:tc>
        <w:tc>
          <w:tcPr>
            <w:tcW w:w="11245" w:type="dxa"/>
            <w:hideMark/>
          </w:tcPr>
          <w:p w:rsidR="00BC1844" w:rsidRPr="00BC1844"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C1844">
              <w:rPr>
                <w:rFonts w:cs="Arial"/>
                <w:sz w:val="18"/>
                <w:szCs w:val="18"/>
              </w:rPr>
              <w:t>indirect cost.mp</w:t>
            </w:r>
          </w:p>
        </w:tc>
        <w:tc>
          <w:tcPr>
            <w:tcW w:w="1540" w:type="dxa"/>
            <w:hideMark/>
          </w:tcPr>
          <w:p w:rsidR="00BC1844" w:rsidRPr="00BC1844"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1285</w:t>
            </w:r>
          </w:p>
        </w:tc>
      </w:tr>
      <w:tr w:rsidR="00BC1844" w:rsidRPr="00B80088" w:rsidTr="00B80088">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1125" w:type="dxa"/>
            <w:tcBorders>
              <w:top w:val="none" w:sz="0" w:space="0" w:color="auto"/>
              <w:bottom w:val="none" w:sz="0" w:space="0" w:color="auto"/>
              <w:right w:val="none" w:sz="0" w:space="0" w:color="auto"/>
            </w:tcBorders>
            <w:hideMark/>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19</w:t>
            </w:r>
          </w:p>
        </w:tc>
        <w:tc>
          <w:tcPr>
            <w:tcW w:w="11245" w:type="dxa"/>
            <w:tcBorders>
              <w:top w:val="none" w:sz="0" w:space="0" w:color="auto"/>
              <w:bottom w:val="none" w:sz="0" w:space="0" w:color="auto"/>
            </w:tcBorders>
            <w:hideMark/>
          </w:tcPr>
          <w:p w:rsidR="00BC1844" w:rsidRPr="00BC1844"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C1844">
              <w:rPr>
                <w:rFonts w:cs="Arial"/>
                <w:sz w:val="18"/>
                <w:szCs w:val="18"/>
              </w:rPr>
              <w:t xml:space="preserve">10 OR 11 OR 12 OR 13 OR 14 OR 15 OR 16 OR 17 OR 18 </w:t>
            </w:r>
          </w:p>
        </w:tc>
        <w:tc>
          <w:tcPr>
            <w:tcW w:w="1540" w:type="dxa"/>
            <w:tcBorders>
              <w:top w:val="none" w:sz="0" w:space="0" w:color="auto"/>
              <w:bottom w:val="none" w:sz="0" w:space="0" w:color="auto"/>
            </w:tcBorders>
            <w:hideMark/>
          </w:tcPr>
          <w:p w:rsidR="00BC1844" w:rsidRPr="00BC1844"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54629</w:t>
            </w:r>
          </w:p>
        </w:tc>
      </w:tr>
      <w:tr w:rsidR="00BC1844" w:rsidRPr="00B80088" w:rsidTr="00B80088">
        <w:trPr>
          <w:trHeight w:val="654"/>
        </w:trPr>
        <w:tc>
          <w:tcPr>
            <w:cnfStyle w:val="001000000000" w:firstRow="0" w:lastRow="0" w:firstColumn="1" w:lastColumn="0" w:oddVBand="0" w:evenVBand="0" w:oddHBand="0" w:evenHBand="0" w:firstRowFirstColumn="0" w:firstRowLastColumn="0" w:lastRowFirstColumn="0" w:lastRowLastColumn="0"/>
            <w:tcW w:w="1125" w:type="dxa"/>
            <w:tcBorders>
              <w:right w:val="none" w:sz="0" w:space="0" w:color="auto"/>
            </w:tcBorders>
            <w:hideMark/>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20</w:t>
            </w:r>
          </w:p>
        </w:tc>
        <w:tc>
          <w:tcPr>
            <w:tcW w:w="11245" w:type="dxa"/>
            <w:hideMark/>
          </w:tcPr>
          <w:p w:rsidR="00BC1844" w:rsidRPr="00BC1844"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 xml:space="preserve">exp randomized controlled trial/ or exp editorial/ or exp case report/ or exp letter/ or exp Randomized Controlled Trial/ or exp Letter/ or exp Editorial/ </w:t>
            </w:r>
          </w:p>
          <w:p w:rsidR="00BC1844" w:rsidRPr="00BC1844"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 </w:t>
            </w:r>
          </w:p>
        </w:tc>
        <w:tc>
          <w:tcPr>
            <w:tcW w:w="1540" w:type="dxa"/>
            <w:hideMark/>
          </w:tcPr>
          <w:p w:rsidR="00BC1844" w:rsidRPr="00BC1844"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2872987</w:t>
            </w:r>
          </w:p>
        </w:tc>
      </w:tr>
      <w:tr w:rsidR="00BC1844" w:rsidRPr="00B80088" w:rsidTr="00B80088">
        <w:trPr>
          <w:cnfStyle w:val="000000100000" w:firstRow="0" w:lastRow="0" w:firstColumn="0" w:lastColumn="0" w:oddVBand="0" w:evenVBand="0" w:oddHBand="1"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1125" w:type="dxa"/>
            <w:tcBorders>
              <w:top w:val="none" w:sz="0" w:space="0" w:color="auto"/>
              <w:bottom w:val="none" w:sz="0" w:space="0" w:color="auto"/>
              <w:right w:val="none" w:sz="0" w:space="0" w:color="auto"/>
            </w:tcBorders>
            <w:hideMark/>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lastRenderedPageBreak/>
              <w:t>21</w:t>
            </w:r>
          </w:p>
        </w:tc>
        <w:tc>
          <w:tcPr>
            <w:tcW w:w="11245" w:type="dxa"/>
            <w:tcBorders>
              <w:top w:val="none" w:sz="0" w:space="0" w:color="auto"/>
              <w:bottom w:val="none" w:sz="0" w:space="0" w:color="auto"/>
            </w:tcBorders>
            <w:hideMark/>
          </w:tcPr>
          <w:p w:rsidR="00BC1844" w:rsidRPr="00BC1844"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w:t>
            </w:r>
            <w:proofErr w:type="spellStart"/>
            <w:r w:rsidRPr="00B80088">
              <w:rPr>
                <w:rFonts w:cs="Arial"/>
                <w:sz w:val="18"/>
                <w:szCs w:val="18"/>
              </w:rPr>
              <w:t>europe</w:t>
            </w:r>
            <w:proofErr w:type="spellEnd"/>
            <w:r w:rsidRPr="00B80088">
              <w:rPr>
                <w:rFonts w:cs="Arial"/>
                <w:sz w:val="18"/>
                <w:szCs w:val="18"/>
              </w:rPr>
              <w:t>/ or *</w:t>
            </w:r>
            <w:proofErr w:type="spellStart"/>
            <w:r w:rsidRPr="00B80088">
              <w:rPr>
                <w:rFonts w:cs="Arial"/>
                <w:sz w:val="18"/>
                <w:szCs w:val="18"/>
              </w:rPr>
              <w:t>european</w:t>
            </w:r>
            <w:proofErr w:type="spellEnd"/>
            <w:r w:rsidRPr="00B80088">
              <w:rPr>
                <w:rFonts w:cs="Arial"/>
                <w:sz w:val="18"/>
                <w:szCs w:val="18"/>
              </w:rPr>
              <w:t>/ or EU.mp</w:t>
            </w:r>
          </w:p>
        </w:tc>
        <w:tc>
          <w:tcPr>
            <w:tcW w:w="1540" w:type="dxa"/>
            <w:tcBorders>
              <w:top w:val="none" w:sz="0" w:space="0" w:color="auto"/>
              <w:bottom w:val="none" w:sz="0" w:space="0" w:color="auto"/>
            </w:tcBorders>
            <w:hideMark/>
          </w:tcPr>
          <w:p w:rsidR="00BC1844" w:rsidRPr="00BC1844"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171703</w:t>
            </w:r>
          </w:p>
        </w:tc>
      </w:tr>
      <w:tr w:rsidR="00BC1844" w:rsidRPr="00B80088" w:rsidTr="00B80088">
        <w:trPr>
          <w:trHeight w:val="248"/>
        </w:trPr>
        <w:tc>
          <w:tcPr>
            <w:cnfStyle w:val="001000000000" w:firstRow="0" w:lastRow="0" w:firstColumn="1" w:lastColumn="0" w:oddVBand="0" w:evenVBand="0" w:oddHBand="0" w:evenHBand="0" w:firstRowFirstColumn="0" w:firstRowLastColumn="0" w:lastRowFirstColumn="0" w:lastRowLastColumn="0"/>
            <w:tcW w:w="1125" w:type="dxa"/>
            <w:tcBorders>
              <w:right w:val="none" w:sz="0" w:space="0" w:color="auto"/>
            </w:tcBorders>
            <w:hideMark/>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22</w:t>
            </w:r>
          </w:p>
        </w:tc>
        <w:tc>
          <w:tcPr>
            <w:tcW w:w="11245" w:type="dxa"/>
            <w:hideMark/>
          </w:tcPr>
          <w:p w:rsidR="00BC1844" w:rsidRPr="00BC1844"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exp diabetes mellitus/</w:t>
            </w:r>
          </w:p>
        </w:tc>
        <w:tc>
          <w:tcPr>
            <w:tcW w:w="1540" w:type="dxa"/>
            <w:hideMark/>
          </w:tcPr>
          <w:p w:rsidR="00BC1844" w:rsidRPr="00BC1844"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695610</w:t>
            </w:r>
          </w:p>
        </w:tc>
      </w:tr>
      <w:tr w:rsidR="00BC1844" w:rsidRPr="00B80088" w:rsidTr="00B80088">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125" w:type="dxa"/>
            <w:tcBorders>
              <w:top w:val="none" w:sz="0" w:space="0" w:color="auto"/>
              <w:bottom w:val="none" w:sz="0" w:space="0" w:color="auto"/>
              <w:right w:val="none" w:sz="0" w:space="0" w:color="auto"/>
            </w:tcBorders>
            <w:hideMark/>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23</w:t>
            </w:r>
          </w:p>
        </w:tc>
        <w:tc>
          <w:tcPr>
            <w:tcW w:w="11245" w:type="dxa"/>
            <w:tcBorders>
              <w:top w:val="none" w:sz="0" w:space="0" w:color="auto"/>
              <w:bottom w:val="none" w:sz="0" w:space="0" w:color="auto"/>
            </w:tcBorders>
            <w:hideMark/>
          </w:tcPr>
          <w:p w:rsidR="00BC1844" w:rsidRPr="00BC1844"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cancer.mp.</w:t>
            </w:r>
          </w:p>
        </w:tc>
        <w:tc>
          <w:tcPr>
            <w:tcW w:w="1540" w:type="dxa"/>
            <w:tcBorders>
              <w:top w:val="none" w:sz="0" w:space="0" w:color="auto"/>
              <w:bottom w:val="none" w:sz="0" w:space="0" w:color="auto"/>
            </w:tcBorders>
            <w:hideMark/>
          </w:tcPr>
          <w:p w:rsidR="00BC1844" w:rsidRPr="00BC1844"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2473412</w:t>
            </w:r>
          </w:p>
        </w:tc>
      </w:tr>
      <w:tr w:rsidR="00BC1844" w:rsidRPr="00B80088" w:rsidTr="00B80088">
        <w:trPr>
          <w:trHeight w:val="248"/>
        </w:trPr>
        <w:tc>
          <w:tcPr>
            <w:cnfStyle w:val="001000000000" w:firstRow="0" w:lastRow="0" w:firstColumn="1" w:lastColumn="0" w:oddVBand="0" w:evenVBand="0" w:oddHBand="0" w:evenHBand="0" w:firstRowFirstColumn="0" w:firstRowLastColumn="0" w:lastRowFirstColumn="0" w:lastRowLastColumn="0"/>
            <w:tcW w:w="1125" w:type="dxa"/>
            <w:tcBorders>
              <w:right w:val="none" w:sz="0" w:space="0" w:color="auto"/>
            </w:tcBorders>
            <w:hideMark/>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24</w:t>
            </w:r>
          </w:p>
        </w:tc>
        <w:tc>
          <w:tcPr>
            <w:tcW w:w="11245" w:type="dxa"/>
            <w:hideMark/>
          </w:tcPr>
          <w:p w:rsidR="00BC1844" w:rsidRPr="00BC1844"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exp malignant neoplasm/</w:t>
            </w:r>
          </w:p>
        </w:tc>
        <w:tc>
          <w:tcPr>
            <w:tcW w:w="1540" w:type="dxa"/>
            <w:hideMark/>
          </w:tcPr>
          <w:p w:rsidR="00BC1844" w:rsidRPr="00BC1844"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2327474</w:t>
            </w:r>
          </w:p>
        </w:tc>
      </w:tr>
      <w:tr w:rsidR="00BC1844" w:rsidRPr="00B80088" w:rsidTr="00B80088">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125" w:type="dxa"/>
            <w:tcBorders>
              <w:top w:val="none" w:sz="0" w:space="0" w:color="auto"/>
              <w:bottom w:val="none" w:sz="0" w:space="0" w:color="auto"/>
              <w:right w:val="none" w:sz="0" w:space="0" w:color="auto"/>
            </w:tcBorders>
            <w:hideMark/>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25</w:t>
            </w:r>
          </w:p>
        </w:tc>
        <w:tc>
          <w:tcPr>
            <w:tcW w:w="11245" w:type="dxa"/>
            <w:tcBorders>
              <w:top w:val="none" w:sz="0" w:space="0" w:color="auto"/>
              <w:bottom w:val="none" w:sz="0" w:space="0" w:color="auto"/>
            </w:tcBorders>
            <w:hideMark/>
          </w:tcPr>
          <w:p w:rsidR="00BC1844" w:rsidRPr="00BC1844"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exp carcinoma/</w:t>
            </w:r>
          </w:p>
        </w:tc>
        <w:tc>
          <w:tcPr>
            <w:tcW w:w="1540" w:type="dxa"/>
            <w:tcBorders>
              <w:top w:val="none" w:sz="0" w:space="0" w:color="auto"/>
              <w:bottom w:val="none" w:sz="0" w:space="0" w:color="auto"/>
            </w:tcBorders>
            <w:hideMark/>
          </w:tcPr>
          <w:p w:rsidR="00BC1844" w:rsidRPr="00BC1844"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772736</w:t>
            </w:r>
          </w:p>
        </w:tc>
      </w:tr>
      <w:tr w:rsidR="00BC1844" w:rsidRPr="00B80088" w:rsidTr="00B80088">
        <w:trPr>
          <w:trHeight w:val="248"/>
        </w:trPr>
        <w:tc>
          <w:tcPr>
            <w:cnfStyle w:val="001000000000" w:firstRow="0" w:lastRow="0" w:firstColumn="1" w:lastColumn="0" w:oddVBand="0" w:evenVBand="0" w:oddHBand="0" w:evenHBand="0" w:firstRowFirstColumn="0" w:firstRowLastColumn="0" w:lastRowFirstColumn="0" w:lastRowLastColumn="0"/>
            <w:tcW w:w="1125" w:type="dxa"/>
            <w:tcBorders>
              <w:right w:val="none" w:sz="0" w:space="0" w:color="auto"/>
            </w:tcBorders>
            <w:hideMark/>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26</w:t>
            </w:r>
          </w:p>
        </w:tc>
        <w:tc>
          <w:tcPr>
            <w:tcW w:w="11245" w:type="dxa"/>
            <w:hideMark/>
          </w:tcPr>
          <w:p w:rsidR="00BC1844" w:rsidRPr="00BC1844"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 xml:space="preserve">23 OR 24 OR 25 </w:t>
            </w:r>
          </w:p>
        </w:tc>
        <w:tc>
          <w:tcPr>
            <w:tcW w:w="1540" w:type="dxa"/>
            <w:hideMark/>
          </w:tcPr>
          <w:p w:rsidR="00BC1844" w:rsidRPr="00BC1844"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3017992</w:t>
            </w:r>
          </w:p>
        </w:tc>
      </w:tr>
      <w:tr w:rsidR="00BC1844" w:rsidRPr="00B80088" w:rsidTr="00B80088">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125" w:type="dxa"/>
            <w:tcBorders>
              <w:top w:val="none" w:sz="0" w:space="0" w:color="auto"/>
              <w:bottom w:val="none" w:sz="0" w:space="0" w:color="auto"/>
              <w:right w:val="none" w:sz="0" w:space="0" w:color="auto"/>
            </w:tcBorders>
            <w:hideMark/>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27</w:t>
            </w:r>
          </w:p>
        </w:tc>
        <w:tc>
          <w:tcPr>
            <w:tcW w:w="11245" w:type="dxa"/>
            <w:tcBorders>
              <w:top w:val="none" w:sz="0" w:space="0" w:color="auto"/>
              <w:bottom w:val="none" w:sz="0" w:space="0" w:color="auto"/>
            </w:tcBorders>
            <w:hideMark/>
          </w:tcPr>
          <w:p w:rsidR="00BC1844" w:rsidRPr="00BC1844"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C1844">
              <w:rPr>
                <w:rFonts w:cs="Arial"/>
                <w:sz w:val="18"/>
                <w:szCs w:val="18"/>
              </w:rPr>
              <w:t>exp psoriasis/</w:t>
            </w:r>
          </w:p>
        </w:tc>
        <w:tc>
          <w:tcPr>
            <w:tcW w:w="1540" w:type="dxa"/>
            <w:tcBorders>
              <w:top w:val="none" w:sz="0" w:space="0" w:color="auto"/>
              <w:bottom w:val="none" w:sz="0" w:space="0" w:color="auto"/>
            </w:tcBorders>
            <w:hideMark/>
          </w:tcPr>
          <w:p w:rsidR="00BC1844" w:rsidRPr="00BC1844"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57587</w:t>
            </w:r>
          </w:p>
        </w:tc>
      </w:tr>
      <w:tr w:rsidR="00BC1844" w:rsidRPr="00B80088" w:rsidTr="00B80088">
        <w:trPr>
          <w:trHeight w:val="309"/>
        </w:trPr>
        <w:tc>
          <w:tcPr>
            <w:cnfStyle w:val="001000000000" w:firstRow="0" w:lastRow="0" w:firstColumn="1" w:lastColumn="0" w:oddVBand="0" w:evenVBand="0" w:oddHBand="0" w:evenHBand="0" w:firstRowFirstColumn="0" w:firstRowLastColumn="0" w:lastRowFirstColumn="0" w:lastRowLastColumn="0"/>
            <w:tcW w:w="1125" w:type="dxa"/>
            <w:tcBorders>
              <w:right w:val="none" w:sz="0" w:space="0" w:color="auto"/>
            </w:tcBorders>
            <w:hideMark/>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28</w:t>
            </w:r>
          </w:p>
        </w:tc>
        <w:tc>
          <w:tcPr>
            <w:tcW w:w="11245" w:type="dxa"/>
            <w:hideMark/>
          </w:tcPr>
          <w:p w:rsidR="00BC1844" w:rsidRPr="00BC1844"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exp rheumatoid arthritis/</w:t>
            </w:r>
          </w:p>
        </w:tc>
        <w:tc>
          <w:tcPr>
            <w:tcW w:w="1540" w:type="dxa"/>
            <w:hideMark/>
          </w:tcPr>
          <w:p w:rsidR="00BC1844" w:rsidRPr="00BC1844"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133198</w:t>
            </w:r>
          </w:p>
        </w:tc>
      </w:tr>
      <w:tr w:rsidR="00BC1844" w:rsidRPr="00B80088" w:rsidTr="00B80088">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5" w:type="dxa"/>
            <w:tcBorders>
              <w:top w:val="none" w:sz="0" w:space="0" w:color="auto"/>
              <w:bottom w:val="none" w:sz="0" w:space="0" w:color="auto"/>
              <w:right w:val="none" w:sz="0" w:space="0" w:color="auto"/>
            </w:tcBorders>
            <w:hideMark/>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29</w:t>
            </w:r>
          </w:p>
        </w:tc>
        <w:tc>
          <w:tcPr>
            <w:tcW w:w="11245" w:type="dxa"/>
            <w:tcBorders>
              <w:top w:val="none" w:sz="0" w:space="0" w:color="auto"/>
              <w:bottom w:val="none" w:sz="0" w:space="0" w:color="auto"/>
            </w:tcBorders>
            <w:hideMark/>
          </w:tcPr>
          <w:p w:rsidR="00BC1844" w:rsidRPr="00BC1844"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exp ulcerative colitis/</w:t>
            </w:r>
          </w:p>
        </w:tc>
        <w:tc>
          <w:tcPr>
            <w:tcW w:w="1540" w:type="dxa"/>
            <w:tcBorders>
              <w:top w:val="none" w:sz="0" w:space="0" w:color="auto"/>
              <w:bottom w:val="none" w:sz="0" w:space="0" w:color="auto"/>
            </w:tcBorders>
            <w:hideMark/>
          </w:tcPr>
          <w:p w:rsidR="00BC1844" w:rsidRPr="00BC1844"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49633</w:t>
            </w:r>
          </w:p>
        </w:tc>
      </w:tr>
      <w:tr w:rsidR="00BC1844" w:rsidRPr="00B80088" w:rsidTr="00B80088">
        <w:tc>
          <w:tcPr>
            <w:cnfStyle w:val="001000000000" w:firstRow="0" w:lastRow="0" w:firstColumn="1" w:lastColumn="0" w:oddVBand="0" w:evenVBand="0" w:oddHBand="0" w:evenHBand="0" w:firstRowFirstColumn="0" w:firstRowLastColumn="0" w:lastRowFirstColumn="0" w:lastRowLastColumn="0"/>
            <w:tcW w:w="1125" w:type="dxa"/>
            <w:tcBorders>
              <w:right w:val="none" w:sz="0" w:space="0" w:color="auto"/>
            </w:tcBorders>
            <w:hideMark/>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30</w:t>
            </w:r>
          </w:p>
        </w:tc>
        <w:tc>
          <w:tcPr>
            <w:tcW w:w="11245" w:type="dxa"/>
            <w:hideMark/>
          </w:tcPr>
          <w:p w:rsidR="00BC1844" w:rsidRPr="00BC1844"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exp Crohn disease/</w:t>
            </w:r>
          </w:p>
        </w:tc>
        <w:tc>
          <w:tcPr>
            <w:tcW w:w="1540" w:type="dxa"/>
            <w:hideMark/>
          </w:tcPr>
          <w:p w:rsidR="00BC1844" w:rsidRPr="00BC1844"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64858</w:t>
            </w:r>
          </w:p>
        </w:tc>
      </w:tr>
      <w:tr w:rsidR="00BC1844" w:rsidRPr="00B80088" w:rsidTr="00B80088">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125" w:type="dxa"/>
            <w:tcBorders>
              <w:top w:val="none" w:sz="0" w:space="0" w:color="auto"/>
              <w:bottom w:val="none" w:sz="0" w:space="0" w:color="auto"/>
              <w:right w:val="none" w:sz="0" w:space="0" w:color="auto"/>
            </w:tcBorders>
            <w:hideMark/>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31</w:t>
            </w:r>
          </w:p>
        </w:tc>
        <w:tc>
          <w:tcPr>
            <w:tcW w:w="11245" w:type="dxa"/>
            <w:tcBorders>
              <w:top w:val="none" w:sz="0" w:space="0" w:color="auto"/>
              <w:bottom w:val="none" w:sz="0" w:space="0" w:color="auto"/>
            </w:tcBorders>
            <w:hideMark/>
          </w:tcPr>
          <w:p w:rsidR="00BC1844" w:rsidRPr="00BC1844"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exp inflammatory bowel disease/</w:t>
            </w:r>
          </w:p>
        </w:tc>
        <w:tc>
          <w:tcPr>
            <w:tcW w:w="1540" w:type="dxa"/>
            <w:tcBorders>
              <w:top w:val="none" w:sz="0" w:space="0" w:color="auto"/>
              <w:bottom w:val="none" w:sz="0" w:space="0" w:color="auto"/>
            </w:tcBorders>
            <w:hideMark/>
          </w:tcPr>
          <w:p w:rsidR="00BC1844" w:rsidRPr="00BC1844"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102275</w:t>
            </w:r>
          </w:p>
        </w:tc>
      </w:tr>
      <w:tr w:rsidR="00BC1844" w:rsidRPr="00B80088" w:rsidTr="00B80088">
        <w:trPr>
          <w:trHeight w:val="448"/>
        </w:trPr>
        <w:tc>
          <w:tcPr>
            <w:cnfStyle w:val="001000000000" w:firstRow="0" w:lastRow="0" w:firstColumn="1" w:lastColumn="0" w:oddVBand="0" w:evenVBand="0" w:oddHBand="0" w:evenHBand="0" w:firstRowFirstColumn="0" w:firstRowLastColumn="0" w:lastRowFirstColumn="0" w:lastRowLastColumn="0"/>
            <w:tcW w:w="1125" w:type="dxa"/>
            <w:tcBorders>
              <w:right w:val="none" w:sz="0" w:space="0" w:color="auto"/>
            </w:tcBorders>
            <w:hideMark/>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32</w:t>
            </w:r>
          </w:p>
        </w:tc>
        <w:tc>
          <w:tcPr>
            <w:tcW w:w="11245" w:type="dxa"/>
            <w:hideMark/>
          </w:tcPr>
          <w:p w:rsidR="00BC1844" w:rsidRPr="00BC1844"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 xml:space="preserve">27 OR 28 OR 29 OR 30 OR 31 </w:t>
            </w:r>
          </w:p>
        </w:tc>
        <w:tc>
          <w:tcPr>
            <w:tcW w:w="1540" w:type="dxa"/>
            <w:hideMark/>
          </w:tcPr>
          <w:p w:rsidR="00BC1844" w:rsidRPr="00BC1844"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273790</w:t>
            </w:r>
          </w:p>
        </w:tc>
      </w:tr>
      <w:tr w:rsidR="00BC1844" w:rsidRPr="00B80088" w:rsidTr="00B80088">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125" w:type="dxa"/>
            <w:tcBorders>
              <w:top w:val="none" w:sz="0" w:space="0" w:color="auto"/>
              <w:bottom w:val="none" w:sz="0" w:space="0" w:color="auto"/>
              <w:right w:val="none" w:sz="0" w:space="0" w:color="auto"/>
            </w:tcBorders>
            <w:hideMark/>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33</w:t>
            </w:r>
          </w:p>
        </w:tc>
        <w:tc>
          <w:tcPr>
            <w:tcW w:w="11245" w:type="dxa"/>
            <w:tcBorders>
              <w:top w:val="none" w:sz="0" w:space="0" w:color="auto"/>
              <w:bottom w:val="none" w:sz="0" w:space="0" w:color="auto"/>
            </w:tcBorders>
            <w:hideMark/>
          </w:tcPr>
          <w:p w:rsidR="00BC1844" w:rsidRPr="00BC1844"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9 AND 22</w:t>
            </w:r>
          </w:p>
        </w:tc>
        <w:tc>
          <w:tcPr>
            <w:tcW w:w="1540" w:type="dxa"/>
            <w:tcBorders>
              <w:top w:val="none" w:sz="0" w:space="0" w:color="auto"/>
              <w:bottom w:val="none" w:sz="0" w:space="0" w:color="auto"/>
            </w:tcBorders>
            <w:hideMark/>
          </w:tcPr>
          <w:p w:rsidR="00BC1844" w:rsidRPr="00BC1844"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14874</w:t>
            </w:r>
          </w:p>
        </w:tc>
      </w:tr>
      <w:tr w:rsidR="00BC1844" w:rsidRPr="00B80088" w:rsidTr="00B80088">
        <w:trPr>
          <w:trHeight w:val="248"/>
        </w:trPr>
        <w:tc>
          <w:tcPr>
            <w:cnfStyle w:val="001000000000" w:firstRow="0" w:lastRow="0" w:firstColumn="1" w:lastColumn="0" w:oddVBand="0" w:evenVBand="0" w:oddHBand="0" w:evenHBand="0" w:firstRowFirstColumn="0" w:firstRowLastColumn="0" w:lastRowFirstColumn="0" w:lastRowLastColumn="0"/>
            <w:tcW w:w="1125" w:type="dxa"/>
            <w:tcBorders>
              <w:right w:val="none" w:sz="0" w:space="0" w:color="auto"/>
            </w:tcBorders>
            <w:hideMark/>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34</w:t>
            </w:r>
          </w:p>
        </w:tc>
        <w:tc>
          <w:tcPr>
            <w:tcW w:w="11245" w:type="dxa"/>
            <w:hideMark/>
          </w:tcPr>
          <w:p w:rsidR="00BC1844" w:rsidRPr="00BC1844"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33 NOT 20</w:t>
            </w:r>
          </w:p>
        </w:tc>
        <w:tc>
          <w:tcPr>
            <w:tcW w:w="1540" w:type="dxa"/>
            <w:hideMark/>
          </w:tcPr>
          <w:p w:rsidR="00BC1844" w:rsidRPr="00BC1844"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14323</w:t>
            </w:r>
          </w:p>
        </w:tc>
      </w:tr>
      <w:tr w:rsidR="00BC1844" w:rsidRPr="00B80088" w:rsidTr="00B80088">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125" w:type="dxa"/>
            <w:tcBorders>
              <w:top w:val="none" w:sz="0" w:space="0" w:color="auto"/>
              <w:bottom w:val="none" w:sz="0" w:space="0" w:color="auto"/>
              <w:right w:val="none" w:sz="0" w:space="0" w:color="auto"/>
            </w:tcBorders>
            <w:hideMark/>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35</w:t>
            </w:r>
          </w:p>
        </w:tc>
        <w:tc>
          <w:tcPr>
            <w:tcW w:w="11245" w:type="dxa"/>
            <w:tcBorders>
              <w:top w:val="none" w:sz="0" w:space="0" w:color="auto"/>
              <w:bottom w:val="none" w:sz="0" w:space="0" w:color="auto"/>
            </w:tcBorders>
            <w:hideMark/>
          </w:tcPr>
          <w:p w:rsidR="00BC1844" w:rsidRPr="00BC1844"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 xml:space="preserve">Limit 34 to (English language and </w:t>
            </w:r>
            <w:proofErr w:type="spellStart"/>
            <w:r w:rsidRPr="00B80088">
              <w:rPr>
                <w:rFonts w:cs="Arial"/>
                <w:sz w:val="18"/>
                <w:szCs w:val="18"/>
              </w:rPr>
              <w:t>yr</w:t>
            </w:r>
            <w:proofErr w:type="spellEnd"/>
            <w:r w:rsidRPr="00B80088">
              <w:rPr>
                <w:rFonts w:cs="Arial"/>
                <w:sz w:val="18"/>
                <w:szCs w:val="18"/>
              </w:rPr>
              <w:t xml:space="preserve"> = “2007-Current”)</w:t>
            </w:r>
          </w:p>
        </w:tc>
        <w:tc>
          <w:tcPr>
            <w:tcW w:w="1540" w:type="dxa"/>
            <w:tcBorders>
              <w:top w:val="none" w:sz="0" w:space="0" w:color="auto"/>
              <w:bottom w:val="none" w:sz="0" w:space="0" w:color="auto"/>
            </w:tcBorders>
            <w:hideMark/>
          </w:tcPr>
          <w:p w:rsidR="00BC1844" w:rsidRPr="00BC1844"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13505</w:t>
            </w:r>
          </w:p>
        </w:tc>
      </w:tr>
      <w:tr w:rsidR="00BC1844" w:rsidRPr="00B80088" w:rsidTr="00B80088">
        <w:trPr>
          <w:trHeight w:val="248"/>
        </w:trPr>
        <w:tc>
          <w:tcPr>
            <w:cnfStyle w:val="001000000000" w:firstRow="0" w:lastRow="0" w:firstColumn="1" w:lastColumn="0" w:oddVBand="0" w:evenVBand="0" w:oddHBand="0" w:evenHBand="0" w:firstRowFirstColumn="0" w:firstRowLastColumn="0" w:lastRowFirstColumn="0" w:lastRowLastColumn="0"/>
            <w:tcW w:w="1125" w:type="dxa"/>
            <w:tcBorders>
              <w:right w:val="none" w:sz="0" w:space="0" w:color="auto"/>
            </w:tcBorders>
            <w:hideMark/>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36</w:t>
            </w:r>
          </w:p>
        </w:tc>
        <w:tc>
          <w:tcPr>
            <w:tcW w:w="11245" w:type="dxa"/>
            <w:hideMark/>
          </w:tcPr>
          <w:p w:rsidR="00BC1844" w:rsidRPr="00BC1844"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35 AND 21</w:t>
            </w:r>
          </w:p>
        </w:tc>
        <w:tc>
          <w:tcPr>
            <w:tcW w:w="1540" w:type="dxa"/>
            <w:hideMark/>
          </w:tcPr>
          <w:p w:rsidR="00BC1844" w:rsidRPr="00BC1844"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470</w:t>
            </w:r>
          </w:p>
        </w:tc>
      </w:tr>
      <w:tr w:rsidR="00BC1844" w:rsidRPr="00B80088" w:rsidTr="00B80088">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125" w:type="dxa"/>
            <w:tcBorders>
              <w:top w:val="none" w:sz="0" w:space="0" w:color="auto"/>
              <w:bottom w:val="none" w:sz="0" w:space="0" w:color="auto"/>
              <w:right w:val="none" w:sz="0" w:space="0" w:color="auto"/>
            </w:tcBorders>
            <w:hideMark/>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37</w:t>
            </w:r>
          </w:p>
        </w:tc>
        <w:tc>
          <w:tcPr>
            <w:tcW w:w="11245" w:type="dxa"/>
            <w:tcBorders>
              <w:top w:val="none" w:sz="0" w:space="0" w:color="auto"/>
              <w:bottom w:val="none" w:sz="0" w:space="0" w:color="auto"/>
            </w:tcBorders>
            <w:hideMark/>
          </w:tcPr>
          <w:p w:rsidR="00BC1844" w:rsidRPr="00BC1844"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19 AND 22</w:t>
            </w:r>
          </w:p>
        </w:tc>
        <w:tc>
          <w:tcPr>
            <w:tcW w:w="1540" w:type="dxa"/>
            <w:tcBorders>
              <w:top w:val="none" w:sz="0" w:space="0" w:color="auto"/>
              <w:bottom w:val="none" w:sz="0" w:space="0" w:color="auto"/>
            </w:tcBorders>
            <w:hideMark/>
          </w:tcPr>
          <w:p w:rsidR="00BC1844" w:rsidRPr="00BC1844"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2921</w:t>
            </w:r>
          </w:p>
        </w:tc>
      </w:tr>
      <w:tr w:rsidR="00BC1844" w:rsidRPr="00B80088" w:rsidTr="00B80088">
        <w:trPr>
          <w:trHeight w:val="248"/>
        </w:trPr>
        <w:tc>
          <w:tcPr>
            <w:cnfStyle w:val="001000000000" w:firstRow="0" w:lastRow="0" w:firstColumn="1" w:lastColumn="0" w:oddVBand="0" w:evenVBand="0" w:oddHBand="0" w:evenHBand="0" w:firstRowFirstColumn="0" w:firstRowLastColumn="0" w:lastRowFirstColumn="0" w:lastRowLastColumn="0"/>
            <w:tcW w:w="1125" w:type="dxa"/>
            <w:tcBorders>
              <w:right w:val="none" w:sz="0" w:space="0" w:color="auto"/>
            </w:tcBorders>
            <w:hideMark/>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38</w:t>
            </w:r>
          </w:p>
        </w:tc>
        <w:tc>
          <w:tcPr>
            <w:tcW w:w="11245" w:type="dxa"/>
            <w:hideMark/>
          </w:tcPr>
          <w:p w:rsidR="00BC1844" w:rsidRPr="00BC1844"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37 NOT 20</w:t>
            </w:r>
          </w:p>
        </w:tc>
        <w:tc>
          <w:tcPr>
            <w:tcW w:w="1540" w:type="dxa"/>
            <w:hideMark/>
          </w:tcPr>
          <w:p w:rsidR="00BC1844" w:rsidRPr="00BC1844"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2692</w:t>
            </w:r>
          </w:p>
        </w:tc>
      </w:tr>
      <w:tr w:rsidR="00BC1844" w:rsidRPr="00B80088" w:rsidTr="00B80088">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125" w:type="dxa"/>
            <w:tcBorders>
              <w:top w:val="none" w:sz="0" w:space="0" w:color="auto"/>
              <w:bottom w:val="none" w:sz="0" w:space="0" w:color="auto"/>
              <w:right w:val="none" w:sz="0" w:space="0" w:color="auto"/>
            </w:tcBorders>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39</w:t>
            </w:r>
          </w:p>
        </w:tc>
        <w:tc>
          <w:tcPr>
            <w:tcW w:w="11245" w:type="dxa"/>
            <w:tcBorders>
              <w:top w:val="none" w:sz="0" w:space="0" w:color="auto"/>
              <w:bottom w:val="none" w:sz="0" w:space="0" w:color="auto"/>
            </w:tcBorders>
          </w:tcPr>
          <w:p w:rsidR="00BC1844" w:rsidRPr="00B80088"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 xml:space="preserve">Limit 38 to (English language and </w:t>
            </w:r>
            <w:proofErr w:type="spellStart"/>
            <w:r w:rsidRPr="00B80088">
              <w:rPr>
                <w:rFonts w:cs="Arial"/>
                <w:sz w:val="18"/>
                <w:szCs w:val="18"/>
              </w:rPr>
              <w:t>yr</w:t>
            </w:r>
            <w:proofErr w:type="spellEnd"/>
            <w:r w:rsidRPr="00B80088">
              <w:rPr>
                <w:rFonts w:cs="Arial"/>
                <w:sz w:val="18"/>
                <w:szCs w:val="18"/>
              </w:rPr>
              <w:t xml:space="preserve"> = “2007-Current”)</w:t>
            </w:r>
          </w:p>
        </w:tc>
        <w:tc>
          <w:tcPr>
            <w:tcW w:w="1540" w:type="dxa"/>
            <w:tcBorders>
              <w:top w:val="none" w:sz="0" w:space="0" w:color="auto"/>
              <w:bottom w:val="none" w:sz="0" w:space="0" w:color="auto"/>
            </w:tcBorders>
          </w:tcPr>
          <w:p w:rsidR="00BC1844" w:rsidRPr="00B80088"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2131</w:t>
            </w:r>
          </w:p>
        </w:tc>
      </w:tr>
      <w:tr w:rsidR="00BC1844" w:rsidRPr="00B80088" w:rsidTr="00B80088">
        <w:trPr>
          <w:trHeight w:val="248"/>
        </w:trPr>
        <w:tc>
          <w:tcPr>
            <w:cnfStyle w:val="001000000000" w:firstRow="0" w:lastRow="0" w:firstColumn="1" w:lastColumn="0" w:oddVBand="0" w:evenVBand="0" w:oddHBand="0" w:evenHBand="0" w:firstRowFirstColumn="0" w:firstRowLastColumn="0" w:lastRowFirstColumn="0" w:lastRowLastColumn="0"/>
            <w:tcW w:w="1125" w:type="dxa"/>
            <w:tcBorders>
              <w:right w:val="none" w:sz="0" w:space="0" w:color="auto"/>
            </w:tcBorders>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40</w:t>
            </w:r>
          </w:p>
        </w:tc>
        <w:tc>
          <w:tcPr>
            <w:tcW w:w="11245" w:type="dxa"/>
          </w:tcPr>
          <w:p w:rsidR="00BC1844" w:rsidRPr="00B80088"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39 AND 21</w:t>
            </w:r>
          </w:p>
        </w:tc>
        <w:tc>
          <w:tcPr>
            <w:tcW w:w="1540" w:type="dxa"/>
          </w:tcPr>
          <w:p w:rsidR="00BC1844" w:rsidRPr="00B80088"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33</w:t>
            </w:r>
          </w:p>
        </w:tc>
      </w:tr>
      <w:tr w:rsidR="00BC1844" w:rsidRPr="00B80088" w:rsidTr="00B80088">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125" w:type="dxa"/>
            <w:tcBorders>
              <w:top w:val="none" w:sz="0" w:space="0" w:color="auto"/>
              <w:bottom w:val="none" w:sz="0" w:space="0" w:color="auto"/>
              <w:right w:val="none" w:sz="0" w:space="0" w:color="auto"/>
            </w:tcBorders>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41</w:t>
            </w:r>
          </w:p>
        </w:tc>
        <w:tc>
          <w:tcPr>
            <w:tcW w:w="11245" w:type="dxa"/>
            <w:tcBorders>
              <w:top w:val="none" w:sz="0" w:space="0" w:color="auto"/>
              <w:bottom w:val="none" w:sz="0" w:space="0" w:color="auto"/>
            </w:tcBorders>
          </w:tcPr>
          <w:p w:rsidR="00BC1844" w:rsidRPr="00B80088"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9 AND 26</w:t>
            </w:r>
          </w:p>
        </w:tc>
        <w:tc>
          <w:tcPr>
            <w:tcW w:w="1540" w:type="dxa"/>
            <w:tcBorders>
              <w:top w:val="none" w:sz="0" w:space="0" w:color="auto"/>
              <w:bottom w:val="none" w:sz="0" w:space="0" w:color="auto"/>
            </w:tcBorders>
          </w:tcPr>
          <w:p w:rsidR="00BC1844" w:rsidRPr="00B80088"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16619</w:t>
            </w:r>
          </w:p>
        </w:tc>
      </w:tr>
      <w:tr w:rsidR="00BC1844" w:rsidRPr="00B80088" w:rsidTr="00B80088">
        <w:trPr>
          <w:trHeight w:val="248"/>
        </w:trPr>
        <w:tc>
          <w:tcPr>
            <w:cnfStyle w:val="001000000000" w:firstRow="0" w:lastRow="0" w:firstColumn="1" w:lastColumn="0" w:oddVBand="0" w:evenVBand="0" w:oddHBand="0" w:evenHBand="0" w:firstRowFirstColumn="0" w:firstRowLastColumn="0" w:lastRowFirstColumn="0" w:lastRowLastColumn="0"/>
            <w:tcW w:w="1125" w:type="dxa"/>
            <w:tcBorders>
              <w:right w:val="none" w:sz="0" w:space="0" w:color="auto"/>
            </w:tcBorders>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42</w:t>
            </w:r>
          </w:p>
        </w:tc>
        <w:tc>
          <w:tcPr>
            <w:tcW w:w="11245" w:type="dxa"/>
          </w:tcPr>
          <w:p w:rsidR="00BC1844" w:rsidRPr="00B80088"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41 NOT 20</w:t>
            </w:r>
          </w:p>
        </w:tc>
        <w:tc>
          <w:tcPr>
            <w:tcW w:w="1540" w:type="dxa"/>
          </w:tcPr>
          <w:p w:rsidR="00BC1844" w:rsidRPr="00B80088"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16015</w:t>
            </w:r>
          </w:p>
        </w:tc>
      </w:tr>
      <w:tr w:rsidR="00BC1844" w:rsidRPr="00B80088" w:rsidTr="00B80088">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125" w:type="dxa"/>
            <w:tcBorders>
              <w:top w:val="none" w:sz="0" w:space="0" w:color="auto"/>
              <w:bottom w:val="none" w:sz="0" w:space="0" w:color="auto"/>
              <w:right w:val="none" w:sz="0" w:space="0" w:color="auto"/>
            </w:tcBorders>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43</w:t>
            </w:r>
          </w:p>
        </w:tc>
        <w:tc>
          <w:tcPr>
            <w:tcW w:w="11245" w:type="dxa"/>
            <w:tcBorders>
              <w:top w:val="none" w:sz="0" w:space="0" w:color="auto"/>
              <w:bottom w:val="none" w:sz="0" w:space="0" w:color="auto"/>
            </w:tcBorders>
          </w:tcPr>
          <w:p w:rsidR="00BC1844" w:rsidRPr="00B80088"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 xml:space="preserve">Limit 42 to (English language and </w:t>
            </w:r>
            <w:proofErr w:type="spellStart"/>
            <w:r w:rsidRPr="00B80088">
              <w:rPr>
                <w:rFonts w:cs="Arial"/>
                <w:sz w:val="18"/>
                <w:szCs w:val="18"/>
              </w:rPr>
              <w:t>yr</w:t>
            </w:r>
            <w:proofErr w:type="spellEnd"/>
            <w:r w:rsidRPr="00B80088">
              <w:rPr>
                <w:rFonts w:cs="Arial"/>
                <w:sz w:val="18"/>
                <w:szCs w:val="18"/>
              </w:rPr>
              <w:t xml:space="preserve"> = “2007-Current”)</w:t>
            </w:r>
          </w:p>
        </w:tc>
        <w:tc>
          <w:tcPr>
            <w:tcW w:w="1540" w:type="dxa"/>
            <w:tcBorders>
              <w:top w:val="none" w:sz="0" w:space="0" w:color="auto"/>
              <w:bottom w:val="none" w:sz="0" w:space="0" w:color="auto"/>
            </w:tcBorders>
          </w:tcPr>
          <w:p w:rsidR="00BC1844" w:rsidRPr="00B80088"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14378</w:t>
            </w:r>
          </w:p>
        </w:tc>
      </w:tr>
      <w:tr w:rsidR="00BC1844" w:rsidRPr="00B80088" w:rsidTr="00B80088">
        <w:trPr>
          <w:trHeight w:val="248"/>
        </w:trPr>
        <w:tc>
          <w:tcPr>
            <w:cnfStyle w:val="001000000000" w:firstRow="0" w:lastRow="0" w:firstColumn="1" w:lastColumn="0" w:oddVBand="0" w:evenVBand="0" w:oddHBand="0" w:evenHBand="0" w:firstRowFirstColumn="0" w:firstRowLastColumn="0" w:lastRowFirstColumn="0" w:lastRowLastColumn="0"/>
            <w:tcW w:w="1125" w:type="dxa"/>
            <w:tcBorders>
              <w:right w:val="none" w:sz="0" w:space="0" w:color="auto"/>
            </w:tcBorders>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44</w:t>
            </w:r>
          </w:p>
        </w:tc>
        <w:tc>
          <w:tcPr>
            <w:tcW w:w="11245" w:type="dxa"/>
          </w:tcPr>
          <w:p w:rsidR="00BC1844" w:rsidRPr="00B80088"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43 AND 21</w:t>
            </w:r>
          </w:p>
        </w:tc>
        <w:tc>
          <w:tcPr>
            <w:tcW w:w="1540" w:type="dxa"/>
          </w:tcPr>
          <w:p w:rsidR="00BC1844" w:rsidRPr="00B80088"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504</w:t>
            </w:r>
          </w:p>
        </w:tc>
      </w:tr>
      <w:tr w:rsidR="00BC1844" w:rsidRPr="00B80088" w:rsidTr="00B80088">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125" w:type="dxa"/>
            <w:tcBorders>
              <w:top w:val="none" w:sz="0" w:space="0" w:color="auto"/>
              <w:bottom w:val="none" w:sz="0" w:space="0" w:color="auto"/>
              <w:right w:val="none" w:sz="0" w:space="0" w:color="auto"/>
            </w:tcBorders>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45</w:t>
            </w:r>
          </w:p>
        </w:tc>
        <w:tc>
          <w:tcPr>
            <w:tcW w:w="11245" w:type="dxa"/>
            <w:tcBorders>
              <w:top w:val="none" w:sz="0" w:space="0" w:color="auto"/>
              <w:bottom w:val="none" w:sz="0" w:space="0" w:color="auto"/>
            </w:tcBorders>
          </w:tcPr>
          <w:p w:rsidR="00BC1844" w:rsidRPr="00B80088"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19 AND 26</w:t>
            </w:r>
          </w:p>
        </w:tc>
        <w:tc>
          <w:tcPr>
            <w:tcW w:w="1540" w:type="dxa"/>
            <w:tcBorders>
              <w:top w:val="none" w:sz="0" w:space="0" w:color="auto"/>
              <w:bottom w:val="none" w:sz="0" w:space="0" w:color="auto"/>
            </w:tcBorders>
          </w:tcPr>
          <w:p w:rsidR="00BC1844" w:rsidRPr="00B80088"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4937</w:t>
            </w:r>
          </w:p>
        </w:tc>
      </w:tr>
      <w:tr w:rsidR="00BC1844" w:rsidRPr="00B80088" w:rsidTr="00B80088">
        <w:trPr>
          <w:trHeight w:val="248"/>
        </w:trPr>
        <w:tc>
          <w:tcPr>
            <w:cnfStyle w:val="001000000000" w:firstRow="0" w:lastRow="0" w:firstColumn="1" w:lastColumn="0" w:oddVBand="0" w:evenVBand="0" w:oddHBand="0" w:evenHBand="0" w:firstRowFirstColumn="0" w:firstRowLastColumn="0" w:lastRowFirstColumn="0" w:lastRowLastColumn="0"/>
            <w:tcW w:w="1125" w:type="dxa"/>
            <w:tcBorders>
              <w:right w:val="none" w:sz="0" w:space="0" w:color="auto"/>
            </w:tcBorders>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46</w:t>
            </w:r>
          </w:p>
        </w:tc>
        <w:tc>
          <w:tcPr>
            <w:tcW w:w="11245" w:type="dxa"/>
          </w:tcPr>
          <w:p w:rsidR="00BC1844" w:rsidRPr="00B80088"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45 NOT 20</w:t>
            </w:r>
          </w:p>
        </w:tc>
        <w:tc>
          <w:tcPr>
            <w:tcW w:w="1540" w:type="dxa"/>
          </w:tcPr>
          <w:p w:rsidR="00BC1844" w:rsidRPr="00B80088"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4421</w:t>
            </w:r>
          </w:p>
        </w:tc>
      </w:tr>
      <w:tr w:rsidR="00BC1844" w:rsidRPr="00B80088" w:rsidTr="00B80088">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125" w:type="dxa"/>
            <w:tcBorders>
              <w:top w:val="none" w:sz="0" w:space="0" w:color="auto"/>
              <w:bottom w:val="none" w:sz="0" w:space="0" w:color="auto"/>
              <w:right w:val="none" w:sz="0" w:space="0" w:color="auto"/>
            </w:tcBorders>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47</w:t>
            </w:r>
          </w:p>
        </w:tc>
        <w:tc>
          <w:tcPr>
            <w:tcW w:w="11245" w:type="dxa"/>
            <w:tcBorders>
              <w:top w:val="none" w:sz="0" w:space="0" w:color="auto"/>
              <w:bottom w:val="none" w:sz="0" w:space="0" w:color="auto"/>
            </w:tcBorders>
          </w:tcPr>
          <w:p w:rsidR="00BC1844" w:rsidRPr="00B80088"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 xml:space="preserve">Limit 46 to (English language and </w:t>
            </w:r>
            <w:proofErr w:type="spellStart"/>
            <w:r w:rsidRPr="00B80088">
              <w:rPr>
                <w:rFonts w:cs="Arial"/>
                <w:sz w:val="18"/>
                <w:szCs w:val="18"/>
              </w:rPr>
              <w:t>yr</w:t>
            </w:r>
            <w:proofErr w:type="spellEnd"/>
            <w:r w:rsidRPr="00B80088">
              <w:rPr>
                <w:rFonts w:cs="Arial"/>
                <w:sz w:val="18"/>
                <w:szCs w:val="18"/>
              </w:rPr>
              <w:t xml:space="preserve"> = “2007-Current”)</w:t>
            </w:r>
          </w:p>
        </w:tc>
        <w:tc>
          <w:tcPr>
            <w:tcW w:w="1540" w:type="dxa"/>
            <w:tcBorders>
              <w:top w:val="none" w:sz="0" w:space="0" w:color="auto"/>
              <w:bottom w:val="none" w:sz="0" w:space="0" w:color="auto"/>
            </w:tcBorders>
          </w:tcPr>
          <w:p w:rsidR="00BC1844" w:rsidRPr="00B80088"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3496</w:t>
            </w:r>
          </w:p>
        </w:tc>
      </w:tr>
      <w:tr w:rsidR="00BC1844" w:rsidRPr="00B80088" w:rsidTr="00B80088">
        <w:trPr>
          <w:trHeight w:val="248"/>
        </w:trPr>
        <w:tc>
          <w:tcPr>
            <w:cnfStyle w:val="001000000000" w:firstRow="0" w:lastRow="0" w:firstColumn="1" w:lastColumn="0" w:oddVBand="0" w:evenVBand="0" w:oddHBand="0" w:evenHBand="0" w:firstRowFirstColumn="0" w:firstRowLastColumn="0" w:lastRowFirstColumn="0" w:lastRowLastColumn="0"/>
            <w:tcW w:w="1125" w:type="dxa"/>
            <w:tcBorders>
              <w:right w:val="none" w:sz="0" w:space="0" w:color="auto"/>
            </w:tcBorders>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lastRenderedPageBreak/>
              <w:t>48</w:t>
            </w:r>
          </w:p>
        </w:tc>
        <w:tc>
          <w:tcPr>
            <w:tcW w:w="11245" w:type="dxa"/>
          </w:tcPr>
          <w:p w:rsidR="00BC1844" w:rsidRPr="00B80088"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47 AND 21</w:t>
            </w:r>
          </w:p>
        </w:tc>
        <w:tc>
          <w:tcPr>
            <w:tcW w:w="1540" w:type="dxa"/>
          </w:tcPr>
          <w:p w:rsidR="00BC1844" w:rsidRPr="00B80088"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54</w:t>
            </w:r>
          </w:p>
        </w:tc>
      </w:tr>
      <w:tr w:rsidR="00BC1844" w:rsidRPr="00B80088" w:rsidTr="00B80088">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125" w:type="dxa"/>
            <w:tcBorders>
              <w:top w:val="none" w:sz="0" w:space="0" w:color="auto"/>
              <w:bottom w:val="none" w:sz="0" w:space="0" w:color="auto"/>
              <w:right w:val="none" w:sz="0" w:space="0" w:color="auto"/>
            </w:tcBorders>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49</w:t>
            </w:r>
          </w:p>
        </w:tc>
        <w:tc>
          <w:tcPr>
            <w:tcW w:w="11245" w:type="dxa"/>
            <w:tcBorders>
              <w:top w:val="none" w:sz="0" w:space="0" w:color="auto"/>
              <w:bottom w:val="none" w:sz="0" w:space="0" w:color="auto"/>
            </w:tcBorders>
          </w:tcPr>
          <w:p w:rsidR="00BC1844" w:rsidRPr="00B80088"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9 AND 32</w:t>
            </w:r>
          </w:p>
        </w:tc>
        <w:tc>
          <w:tcPr>
            <w:tcW w:w="1540" w:type="dxa"/>
            <w:tcBorders>
              <w:top w:val="none" w:sz="0" w:space="0" w:color="auto"/>
              <w:bottom w:val="none" w:sz="0" w:space="0" w:color="auto"/>
            </w:tcBorders>
          </w:tcPr>
          <w:p w:rsidR="00BC1844" w:rsidRPr="00B80088"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2519</w:t>
            </w:r>
          </w:p>
        </w:tc>
      </w:tr>
      <w:tr w:rsidR="00BC1844" w:rsidRPr="00B80088" w:rsidTr="00B80088">
        <w:trPr>
          <w:trHeight w:val="248"/>
        </w:trPr>
        <w:tc>
          <w:tcPr>
            <w:cnfStyle w:val="001000000000" w:firstRow="0" w:lastRow="0" w:firstColumn="1" w:lastColumn="0" w:oddVBand="0" w:evenVBand="0" w:oddHBand="0" w:evenHBand="0" w:firstRowFirstColumn="0" w:firstRowLastColumn="0" w:lastRowFirstColumn="0" w:lastRowLastColumn="0"/>
            <w:tcW w:w="1125" w:type="dxa"/>
            <w:tcBorders>
              <w:right w:val="none" w:sz="0" w:space="0" w:color="auto"/>
            </w:tcBorders>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50</w:t>
            </w:r>
          </w:p>
        </w:tc>
        <w:tc>
          <w:tcPr>
            <w:tcW w:w="11245" w:type="dxa"/>
          </w:tcPr>
          <w:p w:rsidR="00BC1844" w:rsidRPr="00B80088"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49 NOT 20</w:t>
            </w:r>
          </w:p>
        </w:tc>
        <w:tc>
          <w:tcPr>
            <w:tcW w:w="1540" w:type="dxa"/>
          </w:tcPr>
          <w:p w:rsidR="00BC1844" w:rsidRPr="00B80088"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2432</w:t>
            </w:r>
          </w:p>
        </w:tc>
      </w:tr>
      <w:tr w:rsidR="00BC1844" w:rsidRPr="00B80088" w:rsidTr="00B80088">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125" w:type="dxa"/>
            <w:tcBorders>
              <w:top w:val="none" w:sz="0" w:space="0" w:color="auto"/>
              <w:bottom w:val="none" w:sz="0" w:space="0" w:color="auto"/>
              <w:right w:val="none" w:sz="0" w:space="0" w:color="auto"/>
            </w:tcBorders>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51</w:t>
            </w:r>
          </w:p>
        </w:tc>
        <w:tc>
          <w:tcPr>
            <w:tcW w:w="11245" w:type="dxa"/>
            <w:tcBorders>
              <w:top w:val="none" w:sz="0" w:space="0" w:color="auto"/>
              <w:bottom w:val="none" w:sz="0" w:space="0" w:color="auto"/>
            </w:tcBorders>
          </w:tcPr>
          <w:p w:rsidR="00BC1844" w:rsidRPr="00B80088"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 xml:space="preserve">Limit 50 to (English language and </w:t>
            </w:r>
            <w:proofErr w:type="spellStart"/>
            <w:r w:rsidRPr="00B80088">
              <w:rPr>
                <w:rFonts w:cs="Arial"/>
                <w:sz w:val="18"/>
                <w:szCs w:val="18"/>
              </w:rPr>
              <w:t>yr</w:t>
            </w:r>
            <w:proofErr w:type="spellEnd"/>
            <w:r w:rsidRPr="00B80088">
              <w:rPr>
                <w:rFonts w:cs="Arial"/>
                <w:sz w:val="18"/>
                <w:szCs w:val="18"/>
              </w:rPr>
              <w:t xml:space="preserve"> = “2007-Current”)</w:t>
            </w:r>
          </w:p>
        </w:tc>
        <w:tc>
          <w:tcPr>
            <w:tcW w:w="1540" w:type="dxa"/>
            <w:tcBorders>
              <w:top w:val="none" w:sz="0" w:space="0" w:color="auto"/>
              <w:bottom w:val="none" w:sz="0" w:space="0" w:color="auto"/>
            </w:tcBorders>
          </w:tcPr>
          <w:p w:rsidR="00BC1844" w:rsidRPr="00B80088"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2338</w:t>
            </w:r>
          </w:p>
        </w:tc>
      </w:tr>
      <w:tr w:rsidR="00BC1844" w:rsidRPr="00B80088" w:rsidTr="00B80088">
        <w:trPr>
          <w:trHeight w:val="248"/>
        </w:trPr>
        <w:tc>
          <w:tcPr>
            <w:cnfStyle w:val="001000000000" w:firstRow="0" w:lastRow="0" w:firstColumn="1" w:lastColumn="0" w:oddVBand="0" w:evenVBand="0" w:oddHBand="0" w:evenHBand="0" w:firstRowFirstColumn="0" w:firstRowLastColumn="0" w:lastRowFirstColumn="0" w:lastRowLastColumn="0"/>
            <w:tcW w:w="1125" w:type="dxa"/>
            <w:tcBorders>
              <w:right w:val="none" w:sz="0" w:space="0" w:color="auto"/>
            </w:tcBorders>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52</w:t>
            </w:r>
          </w:p>
        </w:tc>
        <w:tc>
          <w:tcPr>
            <w:tcW w:w="11245" w:type="dxa"/>
          </w:tcPr>
          <w:p w:rsidR="00BC1844" w:rsidRPr="00B80088"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51 AND 21</w:t>
            </w:r>
          </w:p>
        </w:tc>
        <w:tc>
          <w:tcPr>
            <w:tcW w:w="1540" w:type="dxa"/>
          </w:tcPr>
          <w:p w:rsidR="00BC1844" w:rsidRPr="00B80088"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152</w:t>
            </w:r>
          </w:p>
        </w:tc>
      </w:tr>
      <w:tr w:rsidR="00BC1844" w:rsidRPr="00B80088" w:rsidTr="00B80088">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125" w:type="dxa"/>
            <w:tcBorders>
              <w:top w:val="none" w:sz="0" w:space="0" w:color="auto"/>
              <w:bottom w:val="none" w:sz="0" w:space="0" w:color="auto"/>
              <w:right w:val="none" w:sz="0" w:space="0" w:color="auto"/>
            </w:tcBorders>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53</w:t>
            </w:r>
          </w:p>
        </w:tc>
        <w:tc>
          <w:tcPr>
            <w:tcW w:w="11245" w:type="dxa"/>
            <w:tcBorders>
              <w:top w:val="none" w:sz="0" w:space="0" w:color="auto"/>
              <w:bottom w:val="none" w:sz="0" w:space="0" w:color="auto"/>
            </w:tcBorders>
          </w:tcPr>
          <w:p w:rsidR="00BC1844" w:rsidRPr="00B80088"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19 AND 32</w:t>
            </w:r>
          </w:p>
        </w:tc>
        <w:tc>
          <w:tcPr>
            <w:tcW w:w="1540" w:type="dxa"/>
            <w:tcBorders>
              <w:top w:val="none" w:sz="0" w:space="0" w:color="auto"/>
              <w:bottom w:val="none" w:sz="0" w:space="0" w:color="auto"/>
            </w:tcBorders>
          </w:tcPr>
          <w:p w:rsidR="00BC1844" w:rsidRPr="00B80088"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1097</w:t>
            </w:r>
          </w:p>
        </w:tc>
      </w:tr>
      <w:tr w:rsidR="00BC1844" w:rsidRPr="00B80088" w:rsidTr="00B80088">
        <w:trPr>
          <w:trHeight w:val="248"/>
        </w:trPr>
        <w:tc>
          <w:tcPr>
            <w:cnfStyle w:val="001000000000" w:firstRow="0" w:lastRow="0" w:firstColumn="1" w:lastColumn="0" w:oddVBand="0" w:evenVBand="0" w:oddHBand="0" w:evenHBand="0" w:firstRowFirstColumn="0" w:firstRowLastColumn="0" w:lastRowFirstColumn="0" w:lastRowLastColumn="0"/>
            <w:tcW w:w="1125" w:type="dxa"/>
            <w:tcBorders>
              <w:right w:val="none" w:sz="0" w:space="0" w:color="auto"/>
            </w:tcBorders>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54</w:t>
            </w:r>
          </w:p>
        </w:tc>
        <w:tc>
          <w:tcPr>
            <w:tcW w:w="11245" w:type="dxa"/>
          </w:tcPr>
          <w:p w:rsidR="00BC1844" w:rsidRPr="00B80088"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53 NOT 20</w:t>
            </w:r>
          </w:p>
        </w:tc>
        <w:tc>
          <w:tcPr>
            <w:tcW w:w="1540" w:type="dxa"/>
          </w:tcPr>
          <w:p w:rsidR="00BC1844" w:rsidRPr="00B80088"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1017</w:t>
            </w:r>
          </w:p>
        </w:tc>
      </w:tr>
      <w:tr w:rsidR="00BC1844" w:rsidRPr="00B80088" w:rsidTr="00B80088">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125" w:type="dxa"/>
            <w:tcBorders>
              <w:top w:val="none" w:sz="0" w:space="0" w:color="auto"/>
              <w:bottom w:val="none" w:sz="0" w:space="0" w:color="auto"/>
              <w:right w:val="none" w:sz="0" w:space="0" w:color="auto"/>
            </w:tcBorders>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55</w:t>
            </w:r>
          </w:p>
        </w:tc>
        <w:tc>
          <w:tcPr>
            <w:tcW w:w="11245" w:type="dxa"/>
            <w:tcBorders>
              <w:top w:val="none" w:sz="0" w:space="0" w:color="auto"/>
              <w:bottom w:val="none" w:sz="0" w:space="0" w:color="auto"/>
            </w:tcBorders>
          </w:tcPr>
          <w:p w:rsidR="00BC1844" w:rsidRPr="00B80088"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 xml:space="preserve">Limit 54 to (English language and </w:t>
            </w:r>
            <w:proofErr w:type="spellStart"/>
            <w:r w:rsidRPr="00B80088">
              <w:rPr>
                <w:rFonts w:cs="Arial"/>
                <w:sz w:val="18"/>
                <w:szCs w:val="18"/>
              </w:rPr>
              <w:t>yr</w:t>
            </w:r>
            <w:proofErr w:type="spellEnd"/>
            <w:r w:rsidRPr="00B80088">
              <w:rPr>
                <w:rFonts w:cs="Arial"/>
                <w:sz w:val="18"/>
                <w:szCs w:val="18"/>
              </w:rPr>
              <w:t xml:space="preserve"> = “2007-Current”)</w:t>
            </w:r>
          </w:p>
        </w:tc>
        <w:tc>
          <w:tcPr>
            <w:tcW w:w="1540" w:type="dxa"/>
            <w:tcBorders>
              <w:top w:val="none" w:sz="0" w:space="0" w:color="auto"/>
              <w:bottom w:val="none" w:sz="0" w:space="0" w:color="auto"/>
            </w:tcBorders>
          </w:tcPr>
          <w:p w:rsidR="00BC1844" w:rsidRPr="00B80088"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840</w:t>
            </w:r>
          </w:p>
        </w:tc>
      </w:tr>
      <w:tr w:rsidR="00BC1844" w:rsidRPr="00B80088" w:rsidTr="00B80088">
        <w:trPr>
          <w:trHeight w:val="248"/>
        </w:trPr>
        <w:tc>
          <w:tcPr>
            <w:cnfStyle w:val="001000000000" w:firstRow="0" w:lastRow="0" w:firstColumn="1" w:lastColumn="0" w:oddVBand="0" w:evenVBand="0" w:oddHBand="0" w:evenHBand="0" w:firstRowFirstColumn="0" w:firstRowLastColumn="0" w:lastRowFirstColumn="0" w:lastRowLastColumn="0"/>
            <w:tcW w:w="1125" w:type="dxa"/>
            <w:tcBorders>
              <w:right w:val="none" w:sz="0" w:space="0" w:color="auto"/>
            </w:tcBorders>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56</w:t>
            </w:r>
          </w:p>
        </w:tc>
        <w:tc>
          <w:tcPr>
            <w:tcW w:w="11245" w:type="dxa"/>
          </w:tcPr>
          <w:p w:rsidR="00BC1844" w:rsidRPr="00B80088"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55 AND 21</w:t>
            </w:r>
          </w:p>
        </w:tc>
        <w:tc>
          <w:tcPr>
            <w:tcW w:w="1540" w:type="dxa"/>
          </w:tcPr>
          <w:p w:rsidR="00BC1844" w:rsidRPr="00B80088"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19</w:t>
            </w:r>
          </w:p>
        </w:tc>
      </w:tr>
      <w:tr w:rsidR="00BC1844" w:rsidRPr="00B80088" w:rsidTr="00B80088">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125" w:type="dxa"/>
            <w:tcBorders>
              <w:top w:val="none" w:sz="0" w:space="0" w:color="auto"/>
              <w:bottom w:val="none" w:sz="0" w:space="0" w:color="auto"/>
              <w:right w:val="none" w:sz="0" w:space="0" w:color="auto"/>
            </w:tcBorders>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57</w:t>
            </w:r>
          </w:p>
        </w:tc>
        <w:tc>
          <w:tcPr>
            <w:tcW w:w="11245" w:type="dxa"/>
            <w:tcBorders>
              <w:top w:val="none" w:sz="0" w:space="0" w:color="auto"/>
              <w:bottom w:val="none" w:sz="0" w:space="0" w:color="auto"/>
            </w:tcBorders>
          </w:tcPr>
          <w:p w:rsidR="00BC1844" w:rsidRPr="00B80088"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36 OR 44 OR 52</w:t>
            </w:r>
          </w:p>
        </w:tc>
        <w:tc>
          <w:tcPr>
            <w:tcW w:w="1540" w:type="dxa"/>
            <w:tcBorders>
              <w:top w:val="none" w:sz="0" w:space="0" w:color="auto"/>
              <w:bottom w:val="none" w:sz="0" w:space="0" w:color="auto"/>
            </w:tcBorders>
          </w:tcPr>
          <w:p w:rsidR="00BC1844" w:rsidRPr="00B80088" w:rsidRDefault="00BC1844" w:rsidP="00B80088">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18"/>
                <w:szCs w:val="18"/>
              </w:rPr>
            </w:pPr>
            <w:r w:rsidRPr="00B80088">
              <w:rPr>
                <w:rFonts w:cs="Arial"/>
                <w:sz w:val="18"/>
                <w:szCs w:val="18"/>
              </w:rPr>
              <w:t>1026</w:t>
            </w:r>
          </w:p>
        </w:tc>
      </w:tr>
      <w:tr w:rsidR="00BC1844" w:rsidRPr="00B80088" w:rsidTr="00B80088">
        <w:trPr>
          <w:trHeight w:val="248"/>
        </w:trPr>
        <w:tc>
          <w:tcPr>
            <w:cnfStyle w:val="001000000000" w:firstRow="0" w:lastRow="0" w:firstColumn="1" w:lastColumn="0" w:oddVBand="0" w:evenVBand="0" w:oddHBand="0" w:evenHBand="0" w:firstRowFirstColumn="0" w:firstRowLastColumn="0" w:lastRowFirstColumn="0" w:lastRowLastColumn="0"/>
            <w:tcW w:w="1125" w:type="dxa"/>
            <w:tcBorders>
              <w:right w:val="none" w:sz="0" w:space="0" w:color="auto"/>
            </w:tcBorders>
          </w:tcPr>
          <w:p w:rsidR="00BC1844" w:rsidRPr="00DB4B45" w:rsidRDefault="00BC1844" w:rsidP="00B80088">
            <w:pPr>
              <w:spacing w:before="40" w:after="40" w:line="240" w:lineRule="auto"/>
              <w:rPr>
                <w:rFonts w:cs="Arial"/>
                <w:b w:val="0"/>
                <w:sz w:val="18"/>
                <w:szCs w:val="18"/>
              </w:rPr>
            </w:pPr>
            <w:r w:rsidRPr="00DB4B45">
              <w:rPr>
                <w:rFonts w:cs="Arial"/>
                <w:b w:val="0"/>
                <w:sz w:val="18"/>
                <w:szCs w:val="18"/>
              </w:rPr>
              <w:t>58</w:t>
            </w:r>
          </w:p>
        </w:tc>
        <w:tc>
          <w:tcPr>
            <w:tcW w:w="11245" w:type="dxa"/>
          </w:tcPr>
          <w:p w:rsidR="00BC1844" w:rsidRPr="00B80088"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40 OR 48 OR 56</w:t>
            </w:r>
          </w:p>
        </w:tc>
        <w:tc>
          <w:tcPr>
            <w:tcW w:w="1540" w:type="dxa"/>
          </w:tcPr>
          <w:p w:rsidR="00BC1844" w:rsidRPr="00B80088" w:rsidRDefault="00BC1844"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97</w:t>
            </w:r>
          </w:p>
        </w:tc>
      </w:tr>
    </w:tbl>
    <w:p w:rsidR="00BC1844" w:rsidRPr="00B80088" w:rsidRDefault="00BC1844" w:rsidP="00B80088">
      <w:pPr>
        <w:spacing w:before="40" w:after="40" w:line="240" w:lineRule="auto"/>
        <w:rPr>
          <w:rFonts w:eastAsiaTheme="minorEastAsia" w:cs="Arial"/>
          <w:b/>
          <w:bCs/>
          <w:sz w:val="18"/>
          <w:szCs w:val="18"/>
          <w:lang w:eastAsia="zh-TW"/>
        </w:rPr>
      </w:pPr>
    </w:p>
    <w:p w:rsidR="00BC1844" w:rsidRPr="00B80088" w:rsidRDefault="00BC1844" w:rsidP="00B80088">
      <w:pPr>
        <w:spacing w:before="40" w:after="40" w:line="240" w:lineRule="auto"/>
        <w:rPr>
          <w:rFonts w:eastAsiaTheme="minorEastAsia" w:cs="Arial"/>
          <w:b/>
          <w:bCs/>
          <w:sz w:val="18"/>
          <w:szCs w:val="18"/>
          <w:lang w:eastAsia="zh-TW"/>
        </w:rPr>
      </w:pPr>
    </w:p>
    <w:p w:rsidR="00B80088" w:rsidRPr="0008557D" w:rsidRDefault="0008557D" w:rsidP="0008557D">
      <w:pPr>
        <w:pStyle w:val="Legend"/>
        <w:rPr>
          <w:rFonts w:cs="Arial"/>
        </w:rPr>
      </w:pPr>
      <w:bookmarkStart w:id="1" w:name="_Hlk52448229"/>
      <w:r>
        <w:rPr>
          <w:rFonts w:cs="Arial"/>
        </w:rPr>
        <w:lastRenderedPageBreak/>
        <w:t>Online resource</w:t>
      </w:r>
      <w:r w:rsidRPr="00402F3C">
        <w:rPr>
          <w:rFonts w:cs="Arial"/>
        </w:rPr>
        <w:t xml:space="preserve"> </w:t>
      </w:r>
      <w:r>
        <w:rPr>
          <w:rFonts w:cs="Arial"/>
        </w:rPr>
        <w:t>Table 4</w:t>
      </w:r>
      <w:r w:rsidRPr="00402F3C">
        <w:rPr>
          <w:rFonts w:cs="Arial"/>
        </w:rPr>
        <w:t xml:space="preserve">. </w:t>
      </w:r>
      <w:r w:rsidRPr="0008557D">
        <w:rPr>
          <w:rFonts w:cs="Arial"/>
        </w:rPr>
        <w:t xml:space="preserve">Medline® </w:t>
      </w:r>
      <w:proofErr w:type="spellStart"/>
      <w:r w:rsidRPr="0008557D">
        <w:rPr>
          <w:rFonts w:cs="Arial"/>
        </w:rPr>
        <w:t>Epub</w:t>
      </w:r>
      <w:proofErr w:type="spellEnd"/>
      <w:r w:rsidRPr="0008557D">
        <w:rPr>
          <w:rFonts w:cs="Arial"/>
        </w:rPr>
        <w:t xml:space="preserve"> Ahead of Print, In-Process &amp; Other Non-indexed citations, Ovid Medline® Daily and Ovid Medline® (1946 to present)</w:t>
      </w:r>
      <w:r>
        <w:rPr>
          <w:rFonts w:cs="Arial"/>
        </w:rPr>
        <w:t xml:space="preserve"> epidemiology and economic search strategy</w:t>
      </w:r>
    </w:p>
    <w:tbl>
      <w:tblPr>
        <w:tblStyle w:val="IMS"/>
        <w:tblW w:w="13900" w:type="dxa"/>
        <w:tblLook w:val="04A0" w:firstRow="1" w:lastRow="0" w:firstColumn="1" w:lastColumn="0" w:noHBand="0" w:noVBand="1"/>
      </w:tblPr>
      <w:tblGrid>
        <w:gridCol w:w="1129"/>
        <w:gridCol w:w="11231"/>
        <w:gridCol w:w="1540"/>
      </w:tblGrid>
      <w:tr w:rsidR="00B80088" w:rsidRPr="00B80088" w:rsidTr="0008557D">
        <w:trPr>
          <w:cnfStyle w:val="100000000000" w:firstRow="1" w:lastRow="0" w:firstColumn="0" w:lastColumn="0" w:oddVBand="0" w:evenVBand="0" w:oddHBand="0" w:evenHBand="0" w:firstRowFirstColumn="0" w:firstRowLastColumn="0" w:lastRowFirstColumn="0" w:lastRowLastColumn="0"/>
          <w:trHeight w:val="250"/>
          <w:tblHeader/>
        </w:trPr>
        <w:tc>
          <w:tcPr>
            <w:cnfStyle w:val="001000000000" w:firstRow="0" w:lastRow="0" w:firstColumn="1" w:lastColumn="0" w:oddVBand="0" w:evenVBand="0" w:oddHBand="0" w:evenHBand="0" w:firstRowFirstColumn="0" w:firstRowLastColumn="0" w:lastRowFirstColumn="0" w:lastRowLastColumn="0"/>
            <w:tcW w:w="1129" w:type="dxa"/>
            <w:hideMark/>
          </w:tcPr>
          <w:bookmarkEnd w:id="1"/>
          <w:p w:rsidR="00B80088" w:rsidRPr="00B80088" w:rsidRDefault="00B80088" w:rsidP="00B80088">
            <w:pPr>
              <w:spacing w:before="40" w:after="40" w:line="240" w:lineRule="auto"/>
              <w:rPr>
                <w:rFonts w:cs="Arial"/>
                <w:sz w:val="18"/>
                <w:szCs w:val="18"/>
              </w:rPr>
            </w:pPr>
            <w:r w:rsidRPr="00B80088">
              <w:rPr>
                <w:rFonts w:cs="Arial"/>
                <w:bCs/>
                <w:sz w:val="18"/>
                <w:szCs w:val="18"/>
              </w:rPr>
              <w:t>Set#</w:t>
            </w:r>
          </w:p>
        </w:tc>
        <w:tc>
          <w:tcPr>
            <w:tcW w:w="11231" w:type="dxa"/>
            <w:hideMark/>
          </w:tcPr>
          <w:p w:rsidR="00B80088" w:rsidRPr="00B80088" w:rsidRDefault="0008557D" w:rsidP="00B80088">
            <w:pPr>
              <w:spacing w:before="40" w:after="40" w:line="240" w:lineRule="auto"/>
              <w:cnfStyle w:val="100000000000" w:firstRow="1" w:lastRow="0" w:firstColumn="0" w:lastColumn="0" w:oddVBand="0" w:evenVBand="0" w:oddHBand="0" w:evenHBand="0" w:firstRowFirstColumn="0" w:firstRowLastColumn="0" w:lastRowFirstColumn="0" w:lastRowLastColumn="0"/>
              <w:rPr>
                <w:rFonts w:cs="Arial"/>
                <w:sz w:val="18"/>
                <w:szCs w:val="18"/>
              </w:rPr>
            </w:pPr>
            <w:r>
              <w:rPr>
                <w:rFonts w:cs="Arial"/>
                <w:bCs/>
                <w:sz w:val="18"/>
                <w:szCs w:val="18"/>
              </w:rPr>
              <w:t xml:space="preserve">Search terms </w:t>
            </w:r>
          </w:p>
        </w:tc>
        <w:tc>
          <w:tcPr>
            <w:tcW w:w="1540" w:type="dxa"/>
            <w:hideMark/>
          </w:tcPr>
          <w:p w:rsidR="00B80088" w:rsidRPr="00B80088" w:rsidRDefault="00B80088" w:rsidP="00B80088">
            <w:pPr>
              <w:spacing w:before="40" w:after="40" w:line="240" w:lineRule="auto"/>
              <w:cnfStyle w:val="100000000000" w:firstRow="1" w:lastRow="0" w:firstColumn="0" w:lastColumn="0" w:oddVBand="0" w:evenVBand="0" w:oddHBand="0" w:evenHBand="0" w:firstRowFirstColumn="0" w:firstRowLastColumn="0" w:lastRowFirstColumn="0" w:lastRowLastColumn="0"/>
              <w:rPr>
                <w:rFonts w:cs="Arial"/>
                <w:sz w:val="18"/>
                <w:szCs w:val="18"/>
              </w:rPr>
            </w:pPr>
            <w:r w:rsidRPr="00B80088">
              <w:rPr>
                <w:rFonts w:cs="Arial"/>
                <w:bCs/>
                <w:sz w:val="18"/>
                <w:szCs w:val="18"/>
              </w:rPr>
              <w:t>Results</w:t>
            </w:r>
          </w:p>
        </w:tc>
      </w:tr>
      <w:tr w:rsidR="00B80088" w:rsidRPr="00B80088" w:rsidTr="0008557D">
        <w:trPr>
          <w:trHeight w:val="307"/>
        </w:trPr>
        <w:tc>
          <w:tcPr>
            <w:cnfStyle w:val="001000000000" w:firstRow="0" w:lastRow="0" w:firstColumn="1" w:lastColumn="0" w:oddVBand="0" w:evenVBand="0" w:oddHBand="0" w:evenHBand="0" w:firstRowFirstColumn="0" w:firstRowLastColumn="0" w:lastRowFirstColumn="0" w:lastRowLastColumn="0"/>
            <w:tcW w:w="1129" w:type="dxa"/>
            <w:hideMark/>
          </w:tcPr>
          <w:p w:rsidR="00B80088" w:rsidRPr="00B80088" w:rsidRDefault="00B80088" w:rsidP="00B80088">
            <w:pPr>
              <w:spacing w:before="40" w:after="40" w:line="240" w:lineRule="auto"/>
              <w:rPr>
                <w:rFonts w:cs="Arial"/>
                <w:sz w:val="18"/>
                <w:szCs w:val="18"/>
              </w:rPr>
            </w:pPr>
            <w:r w:rsidRPr="00B80088">
              <w:rPr>
                <w:rFonts w:cs="Arial"/>
                <w:sz w:val="18"/>
                <w:szCs w:val="18"/>
              </w:rPr>
              <w:t>1</w:t>
            </w:r>
          </w:p>
        </w:tc>
        <w:tc>
          <w:tcPr>
            <w:tcW w:w="11231" w:type="dxa"/>
            <w:hideMark/>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*PREVALENCE/</w:t>
            </w:r>
          </w:p>
        </w:tc>
        <w:tc>
          <w:tcPr>
            <w:tcW w:w="1540" w:type="dxa"/>
            <w:hideMark/>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725</w:t>
            </w:r>
          </w:p>
        </w:tc>
      </w:tr>
      <w:tr w:rsidR="00B80088" w:rsidRPr="00B80088" w:rsidTr="0008557D">
        <w:trPr>
          <w:trHeight w:val="307"/>
        </w:trPr>
        <w:tc>
          <w:tcPr>
            <w:cnfStyle w:val="001000000000" w:firstRow="0" w:lastRow="0" w:firstColumn="1" w:lastColumn="0" w:oddVBand="0" w:evenVBand="0" w:oddHBand="0" w:evenHBand="0" w:firstRowFirstColumn="0" w:firstRowLastColumn="0" w:lastRowFirstColumn="0" w:lastRowLastColumn="0"/>
            <w:tcW w:w="1129" w:type="dxa"/>
            <w:hideMark/>
          </w:tcPr>
          <w:p w:rsidR="00B80088" w:rsidRPr="00B80088" w:rsidRDefault="00B80088" w:rsidP="00B80088">
            <w:pPr>
              <w:spacing w:before="40" w:after="40" w:line="240" w:lineRule="auto"/>
              <w:rPr>
                <w:rFonts w:cs="Arial"/>
                <w:sz w:val="18"/>
                <w:szCs w:val="18"/>
              </w:rPr>
            </w:pPr>
            <w:r w:rsidRPr="00B80088">
              <w:rPr>
                <w:rFonts w:cs="Arial"/>
                <w:sz w:val="18"/>
                <w:szCs w:val="18"/>
              </w:rPr>
              <w:t>2</w:t>
            </w:r>
          </w:p>
        </w:tc>
        <w:tc>
          <w:tcPr>
            <w:tcW w:w="11231" w:type="dxa"/>
            <w:hideMark/>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*INCIDENCE/</w:t>
            </w:r>
          </w:p>
        </w:tc>
        <w:tc>
          <w:tcPr>
            <w:tcW w:w="1540" w:type="dxa"/>
            <w:hideMark/>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479</w:t>
            </w:r>
          </w:p>
        </w:tc>
      </w:tr>
      <w:tr w:rsidR="00B80088" w:rsidRPr="00B80088" w:rsidTr="0008557D">
        <w:trPr>
          <w:trHeight w:val="307"/>
        </w:trPr>
        <w:tc>
          <w:tcPr>
            <w:cnfStyle w:val="001000000000" w:firstRow="0" w:lastRow="0" w:firstColumn="1" w:lastColumn="0" w:oddVBand="0" w:evenVBand="0" w:oddHBand="0" w:evenHBand="0" w:firstRowFirstColumn="0" w:firstRowLastColumn="0" w:lastRowFirstColumn="0" w:lastRowLastColumn="0"/>
            <w:tcW w:w="1129" w:type="dxa"/>
            <w:hideMark/>
          </w:tcPr>
          <w:p w:rsidR="00B80088" w:rsidRPr="00B80088" w:rsidRDefault="00B80088" w:rsidP="00B80088">
            <w:pPr>
              <w:spacing w:before="40" w:after="40" w:line="240" w:lineRule="auto"/>
              <w:rPr>
                <w:rFonts w:cs="Arial"/>
                <w:sz w:val="18"/>
                <w:szCs w:val="18"/>
              </w:rPr>
            </w:pPr>
            <w:r w:rsidRPr="00B80088">
              <w:rPr>
                <w:rFonts w:cs="Arial"/>
                <w:sz w:val="18"/>
                <w:szCs w:val="18"/>
              </w:rPr>
              <w:t>3</w:t>
            </w:r>
          </w:p>
        </w:tc>
        <w:tc>
          <w:tcPr>
            <w:tcW w:w="11231" w:type="dxa"/>
            <w:hideMark/>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1 OR 2</w:t>
            </w:r>
          </w:p>
        </w:tc>
        <w:tc>
          <w:tcPr>
            <w:tcW w:w="1540" w:type="dxa"/>
            <w:hideMark/>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1144</w:t>
            </w:r>
          </w:p>
        </w:tc>
      </w:tr>
      <w:tr w:rsidR="00B80088" w:rsidRPr="00B80088" w:rsidTr="0008557D">
        <w:trPr>
          <w:trHeight w:val="307"/>
        </w:trPr>
        <w:tc>
          <w:tcPr>
            <w:cnfStyle w:val="001000000000" w:firstRow="0" w:lastRow="0" w:firstColumn="1" w:lastColumn="0" w:oddVBand="0" w:evenVBand="0" w:oddHBand="0" w:evenHBand="0" w:firstRowFirstColumn="0" w:firstRowLastColumn="0" w:lastRowFirstColumn="0" w:lastRowLastColumn="0"/>
            <w:tcW w:w="1129" w:type="dxa"/>
            <w:hideMark/>
          </w:tcPr>
          <w:p w:rsidR="00B80088" w:rsidRPr="00B80088" w:rsidRDefault="00B80088" w:rsidP="00B80088">
            <w:pPr>
              <w:spacing w:before="40" w:after="40" w:line="240" w:lineRule="auto"/>
              <w:rPr>
                <w:rFonts w:cs="Arial"/>
                <w:sz w:val="18"/>
                <w:szCs w:val="18"/>
              </w:rPr>
            </w:pPr>
            <w:r w:rsidRPr="00B80088">
              <w:rPr>
                <w:rFonts w:cs="Arial"/>
                <w:sz w:val="18"/>
                <w:szCs w:val="18"/>
              </w:rPr>
              <w:t>4</w:t>
            </w:r>
          </w:p>
        </w:tc>
        <w:tc>
          <w:tcPr>
            <w:tcW w:w="11231" w:type="dxa"/>
            <w:hideMark/>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*MORTALITY/</w:t>
            </w:r>
          </w:p>
        </w:tc>
        <w:tc>
          <w:tcPr>
            <w:tcW w:w="1540" w:type="dxa"/>
            <w:hideMark/>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19853</w:t>
            </w:r>
          </w:p>
        </w:tc>
      </w:tr>
      <w:tr w:rsidR="00B80088" w:rsidRPr="00B80088" w:rsidTr="0008557D">
        <w:trPr>
          <w:trHeight w:val="307"/>
        </w:trPr>
        <w:tc>
          <w:tcPr>
            <w:cnfStyle w:val="001000000000" w:firstRow="0" w:lastRow="0" w:firstColumn="1" w:lastColumn="0" w:oddVBand="0" w:evenVBand="0" w:oddHBand="0" w:evenHBand="0" w:firstRowFirstColumn="0" w:firstRowLastColumn="0" w:lastRowFirstColumn="0" w:lastRowLastColumn="0"/>
            <w:tcW w:w="1129" w:type="dxa"/>
            <w:hideMark/>
          </w:tcPr>
          <w:p w:rsidR="00B80088" w:rsidRPr="00B80088" w:rsidRDefault="00B80088" w:rsidP="00B80088">
            <w:pPr>
              <w:spacing w:before="40" w:after="40" w:line="240" w:lineRule="auto"/>
              <w:rPr>
                <w:rFonts w:cs="Arial"/>
                <w:sz w:val="18"/>
                <w:szCs w:val="18"/>
              </w:rPr>
            </w:pPr>
            <w:r w:rsidRPr="00B80088">
              <w:rPr>
                <w:rFonts w:cs="Arial"/>
                <w:sz w:val="18"/>
                <w:szCs w:val="18"/>
              </w:rPr>
              <w:t>5</w:t>
            </w:r>
          </w:p>
        </w:tc>
        <w:tc>
          <w:tcPr>
            <w:tcW w:w="11231" w:type="dxa"/>
            <w:hideMark/>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*MORBIDITY/</w:t>
            </w:r>
          </w:p>
        </w:tc>
        <w:tc>
          <w:tcPr>
            <w:tcW w:w="1540" w:type="dxa"/>
            <w:hideMark/>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7501</w:t>
            </w:r>
          </w:p>
        </w:tc>
      </w:tr>
      <w:tr w:rsidR="00B80088" w:rsidRPr="00B80088" w:rsidTr="0008557D">
        <w:trPr>
          <w:trHeight w:val="307"/>
        </w:trPr>
        <w:tc>
          <w:tcPr>
            <w:cnfStyle w:val="001000000000" w:firstRow="0" w:lastRow="0" w:firstColumn="1" w:lastColumn="0" w:oddVBand="0" w:evenVBand="0" w:oddHBand="0" w:evenHBand="0" w:firstRowFirstColumn="0" w:firstRowLastColumn="0" w:lastRowFirstColumn="0" w:lastRowLastColumn="0"/>
            <w:tcW w:w="1129" w:type="dxa"/>
            <w:hideMark/>
          </w:tcPr>
          <w:p w:rsidR="00B80088" w:rsidRPr="00B80088" w:rsidRDefault="00B80088" w:rsidP="00B80088">
            <w:pPr>
              <w:spacing w:before="40" w:after="40" w:line="240" w:lineRule="auto"/>
              <w:rPr>
                <w:rFonts w:cs="Arial"/>
                <w:sz w:val="18"/>
                <w:szCs w:val="18"/>
              </w:rPr>
            </w:pPr>
            <w:r w:rsidRPr="00B80088">
              <w:rPr>
                <w:rFonts w:cs="Arial"/>
                <w:sz w:val="18"/>
                <w:szCs w:val="18"/>
              </w:rPr>
              <w:t>6</w:t>
            </w:r>
          </w:p>
        </w:tc>
        <w:tc>
          <w:tcPr>
            <w:tcW w:w="11231" w:type="dxa"/>
            <w:hideMark/>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years of life lost.mp.</w:t>
            </w:r>
          </w:p>
        </w:tc>
        <w:tc>
          <w:tcPr>
            <w:tcW w:w="1540" w:type="dxa"/>
            <w:hideMark/>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1248</w:t>
            </w:r>
          </w:p>
        </w:tc>
      </w:tr>
      <w:tr w:rsidR="00B80088" w:rsidRPr="00B80088" w:rsidTr="0008557D">
        <w:trPr>
          <w:trHeight w:val="307"/>
        </w:trPr>
        <w:tc>
          <w:tcPr>
            <w:cnfStyle w:val="001000000000" w:firstRow="0" w:lastRow="0" w:firstColumn="1" w:lastColumn="0" w:oddVBand="0" w:evenVBand="0" w:oddHBand="0" w:evenHBand="0" w:firstRowFirstColumn="0" w:firstRowLastColumn="0" w:lastRowFirstColumn="0" w:lastRowLastColumn="0"/>
            <w:tcW w:w="1129" w:type="dxa"/>
            <w:hideMark/>
          </w:tcPr>
          <w:p w:rsidR="00B80088" w:rsidRPr="00B80088" w:rsidRDefault="00B80088" w:rsidP="00B80088">
            <w:pPr>
              <w:spacing w:before="40" w:after="40" w:line="240" w:lineRule="auto"/>
              <w:rPr>
                <w:rFonts w:cs="Arial"/>
                <w:sz w:val="18"/>
                <w:szCs w:val="18"/>
              </w:rPr>
            </w:pPr>
            <w:r w:rsidRPr="00B80088">
              <w:rPr>
                <w:rFonts w:cs="Arial"/>
                <w:sz w:val="18"/>
                <w:szCs w:val="18"/>
              </w:rPr>
              <w:t>7</w:t>
            </w:r>
          </w:p>
        </w:tc>
        <w:tc>
          <w:tcPr>
            <w:tcW w:w="11231" w:type="dxa"/>
            <w:hideMark/>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disability adjusted life years.mp.</w:t>
            </w:r>
          </w:p>
        </w:tc>
        <w:tc>
          <w:tcPr>
            <w:tcW w:w="1540" w:type="dxa"/>
            <w:hideMark/>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1972</w:t>
            </w:r>
          </w:p>
        </w:tc>
      </w:tr>
      <w:tr w:rsidR="00B80088" w:rsidRPr="00B80088" w:rsidTr="0008557D">
        <w:trPr>
          <w:trHeight w:val="307"/>
        </w:trPr>
        <w:tc>
          <w:tcPr>
            <w:cnfStyle w:val="001000000000" w:firstRow="0" w:lastRow="0" w:firstColumn="1" w:lastColumn="0" w:oddVBand="0" w:evenVBand="0" w:oddHBand="0" w:evenHBand="0" w:firstRowFirstColumn="0" w:firstRowLastColumn="0" w:lastRowFirstColumn="0" w:lastRowLastColumn="0"/>
            <w:tcW w:w="1129" w:type="dxa"/>
            <w:hideMark/>
          </w:tcPr>
          <w:p w:rsidR="00B80088" w:rsidRPr="00B80088" w:rsidRDefault="00B80088" w:rsidP="00B80088">
            <w:pPr>
              <w:spacing w:before="40" w:after="40" w:line="240" w:lineRule="auto"/>
              <w:rPr>
                <w:rFonts w:cs="Arial"/>
                <w:sz w:val="18"/>
                <w:szCs w:val="18"/>
              </w:rPr>
            </w:pPr>
            <w:r w:rsidRPr="00B80088">
              <w:rPr>
                <w:rFonts w:cs="Arial"/>
                <w:sz w:val="18"/>
                <w:szCs w:val="18"/>
              </w:rPr>
              <w:t>8</w:t>
            </w:r>
          </w:p>
        </w:tc>
        <w:tc>
          <w:tcPr>
            <w:tcW w:w="11231" w:type="dxa"/>
            <w:hideMark/>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 xml:space="preserve">4 OR 5 OR 6 OR 7 </w:t>
            </w:r>
          </w:p>
        </w:tc>
        <w:tc>
          <w:tcPr>
            <w:tcW w:w="1540" w:type="dxa"/>
            <w:hideMark/>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29040</w:t>
            </w:r>
          </w:p>
        </w:tc>
      </w:tr>
      <w:tr w:rsidR="00B80088" w:rsidRPr="00B80088" w:rsidTr="0008557D">
        <w:trPr>
          <w:trHeight w:val="330"/>
        </w:trPr>
        <w:tc>
          <w:tcPr>
            <w:cnfStyle w:val="001000000000" w:firstRow="0" w:lastRow="0" w:firstColumn="1" w:lastColumn="0" w:oddVBand="0" w:evenVBand="0" w:oddHBand="0" w:evenHBand="0" w:firstRowFirstColumn="0" w:firstRowLastColumn="0" w:lastRowFirstColumn="0" w:lastRowLastColumn="0"/>
            <w:tcW w:w="1129" w:type="dxa"/>
            <w:hideMark/>
          </w:tcPr>
          <w:p w:rsidR="00B80088" w:rsidRPr="00B80088" w:rsidRDefault="00B80088" w:rsidP="00B80088">
            <w:pPr>
              <w:spacing w:before="40" w:after="40" w:line="240" w:lineRule="auto"/>
              <w:rPr>
                <w:rFonts w:cs="Arial"/>
                <w:sz w:val="18"/>
                <w:szCs w:val="18"/>
              </w:rPr>
            </w:pPr>
            <w:r w:rsidRPr="00B80088">
              <w:rPr>
                <w:rFonts w:cs="Arial"/>
                <w:sz w:val="18"/>
                <w:szCs w:val="18"/>
              </w:rPr>
              <w:t>9</w:t>
            </w:r>
          </w:p>
        </w:tc>
        <w:tc>
          <w:tcPr>
            <w:tcW w:w="11231" w:type="dxa"/>
            <w:hideMark/>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3 OR 8</w:t>
            </w:r>
          </w:p>
        </w:tc>
        <w:tc>
          <w:tcPr>
            <w:tcW w:w="1540" w:type="dxa"/>
            <w:hideMark/>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30126</w:t>
            </w:r>
          </w:p>
        </w:tc>
      </w:tr>
      <w:tr w:rsidR="00B80088" w:rsidRPr="00B80088" w:rsidTr="0008557D">
        <w:trPr>
          <w:trHeight w:val="307"/>
        </w:trPr>
        <w:tc>
          <w:tcPr>
            <w:cnfStyle w:val="001000000000" w:firstRow="0" w:lastRow="0" w:firstColumn="1" w:lastColumn="0" w:oddVBand="0" w:evenVBand="0" w:oddHBand="0" w:evenHBand="0" w:firstRowFirstColumn="0" w:firstRowLastColumn="0" w:lastRowFirstColumn="0" w:lastRowLastColumn="0"/>
            <w:tcW w:w="1129" w:type="dxa"/>
            <w:hideMark/>
          </w:tcPr>
          <w:p w:rsidR="00B80088" w:rsidRPr="00B80088" w:rsidRDefault="00B80088" w:rsidP="00B80088">
            <w:pPr>
              <w:spacing w:before="40" w:after="40" w:line="240" w:lineRule="auto"/>
              <w:rPr>
                <w:rFonts w:cs="Arial"/>
                <w:sz w:val="18"/>
                <w:szCs w:val="18"/>
              </w:rPr>
            </w:pPr>
            <w:r w:rsidRPr="00B80088">
              <w:rPr>
                <w:rFonts w:cs="Arial"/>
                <w:sz w:val="18"/>
                <w:szCs w:val="18"/>
              </w:rPr>
              <w:t>10</w:t>
            </w:r>
          </w:p>
        </w:tc>
        <w:tc>
          <w:tcPr>
            <w:tcW w:w="11231" w:type="dxa"/>
            <w:hideMark/>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*"Costs and Cost Analysis"/</w:t>
            </w:r>
          </w:p>
        </w:tc>
        <w:tc>
          <w:tcPr>
            <w:tcW w:w="1540" w:type="dxa"/>
            <w:hideMark/>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6384</w:t>
            </w:r>
          </w:p>
        </w:tc>
      </w:tr>
      <w:tr w:rsidR="00B80088" w:rsidRPr="00B80088" w:rsidTr="0008557D">
        <w:trPr>
          <w:trHeight w:val="362"/>
        </w:trPr>
        <w:tc>
          <w:tcPr>
            <w:cnfStyle w:val="001000000000" w:firstRow="0" w:lastRow="0" w:firstColumn="1" w:lastColumn="0" w:oddVBand="0" w:evenVBand="0" w:oddHBand="0" w:evenHBand="0" w:firstRowFirstColumn="0" w:firstRowLastColumn="0" w:lastRowFirstColumn="0" w:lastRowLastColumn="0"/>
            <w:tcW w:w="1129" w:type="dxa"/>
            <w:hideMark/>
          </w:tcPr>
          <w:p w:rsidR="00B80088" w:rsidRPr="00B80088" w:rsidRDefault="00B80088" w:rsidP="00B80088">
            <w:pPr>
              <w:spacing w:before="40" w:after="40" w:line="240" w:lineRule="auto"/>
              <w:rPr>
                <w:rFonts w:cs="Arial"/>
                <w:sz w:val="18"/>
                <w:szCs w:val="18"/>
              </w:rPr>
            </w:pPr>
            <w:r w:rsidRPr="00B80088">
              <w:rPr>
                <w:rFonts w:cs="Arial"/>
                <w:sz w:val="18"/>
                <w:szCs w:val="18"/>
              </w:rPr>
              <w:t>11</w:t>
            </w:r>
          </w:p>
        </w:tc>
        <w:tc>
          <w:tcPr>
            <w:tcW w:w="11231" w:type="dxa"/>
            <w:hideMark/>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*Drug Costs/</w:t>
            </w:r>
          </w:p>
        </w:tc>
        <w:tc>
          <w:tcPr>
            <w:tcW w:w="1540" w:type="dxa"/>
            <w:hideMark/>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4727</w:t>
            </w:r>
          </w:p>
        </w:tc>
      </w:tr>
      <w:tr w:rsidR="00B80088" w:rsidRPr="00B80088" w:rsidTr="0008557D">
        <w:trPr>
          <w:trHeight w:val="307"/>
        </w:trPr>
        <w:tc>
          <w:tcPr>
            <w:cnfStyle w:val="001000000000" w:firstRow="0" w:lastRow="0" w:firstColumn="1" w:lastColumn="0" w:oddVBand="0" w:evenVBand="0" w:oddHBand="0" w:evenHBand="0" w:firstRowFirstColumn="0" w:firstRowLastColumn="0" w:lastRowFirstColumn="0" w:lastRowLastColumn="0"/>
            <w:tcW w:w="1129" w:type="dxa"/>
            <w:hideMark/>
          </w:tcPr>
          <w:p w:rsidR="00B80088" w:rsidRPr="00B80088" w:rsidRDefault="00B80088" w:rsidP="00B80088">
            <w:pPr>
              <w:spacing w:before="40" w:after="40" w:line="240" w:lineRule="auto"/>
              <w:rPr>
                <w:rFonts w:cs="Arial"/>
                <w:sz w:val="18"/>
                <w:szCs w:val="18"/>
              </w:rPr>
            </w:pPr>
            <w:r w:rsidRPr="00B80088">
              <w:rPr>
                <w:rFonts w:cs="Arial"/>
                <w:sz w:val="18"/>
                <w:szCs w:val="18"/>
              </w:rPr>
              <w:t>12</w:t>
            </w:r>
          </w:p>
        </w:tc>
        <w:tc>
          <w:tcPr>
            <w:tcW w:w="11231" w:type="dxa"/>
            <w:hideMark/>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*Resource Allocation/</w:t>
            </w:r>
            <w:r w:rsidRPr="00B80088">
              <w:rPr>
                <w:rFonts w:cs="Arial"/>
                <w:sz w:val="18"/>
                <w:szCs w:val="18"/>
              </w:rPr>
              <w:tab/>
            </w:r>
          </w:p>
        </w:tc>
        <w:tc>
          <w:tcPr>
            <w:tcW w:w="1540" w:type="dxa"/>
            <w:hideMark/>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3924</w:t>
            </w:r>
          </w:p>
        </w:tc>
      </w:tr>
      <w:tr w:rsidR="00B80088" w:rsidRPr="00B80088" w:rsidTr="0008557D">
        <w:trPr>
          <w:trHeight w:val="376"/>
        </w:trPr>
        <w:tc>
          <w:tcPr>
            <w:cnfStyle w:val="001000000000" w:firstRow="0" w:lastRow="0" w:firstColumn="1" w:lastColumn="0" w:oddVBand="0" w:evenVBand="0" w:oddHBand="0" w:evenHBand="0" w:firstRowFirstColumn="0" w:firstRowLastColumn="0" w:lastRowFirstColumn="0" w:lastRowLastColumn="0"/>
            <w:tcW w:w="1129" w:type="dxa"/>
            <w:hideMark/>
          </w:tcPr>
          <w:p w:rsidR="00B80088" w:rsidRPr="00B80088" w:rsidRDefault="00B80088" w:rsidP="00B80088">
            <w:pPr>
              <w:spacing w:before="40" w:after="40" w:line="240" w:lineRule="auto"/>
              <w:rPr>
                <w:rFonts w:cs="Arial"/>
                <w:sz w:val="18"/>
                <w:szCs w:val="18"/>
              </w:rPr>
            </w:pPr>
            <w:r w:rsidRPr="00B80088">
              <w:rPr>
                <w:rFonts w:cs="Arial"/>
                <w:sz w:val="18"/>
                <w:szCs w:val="18"/>
              </w:rPr>
              <w:t>13</w:t>
            </w:r>
          </w:p>
        </w:tc>
        <w:tc>
          <w:tcPr>
            <w:tcW w:w="11231" w:type="dxa"/>
            <w:hideMark/>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*ECONOMICS/</w:t>
            </w:r>
          </w:p>
        </w:tc>
        <w:tc>
          <w:tcPr>
            <w:tcW w:w="1540" w:type="dxa"/>
            <w:hideMark/>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10572</w:t>
            </w:r>
          </w:p>
        </w:tc>
      </w:tr>
      <w:tr w:rsidR="00B80088" w:rsidRPr="00B80088" w:rsidTr="0008557D">
        <w:trPr>
          <w:trHeight w:val="307"/>
        </w:trPr>
        <w:tc>
          <w:tcPr>
            <w:cnfStyle w:val="001000000000" w:firstRow="0" w:lastRow="0" w:firstColumn="1" w:lastColumn="0" w:oddVBand="0" w:evenVBand="0" w:oddHBand="0" w:evenHBand="0" w:firstRowFirstColumn="0" w:firstRowLastColumn="0" w:lastRowFirstColumn="0" w:lastRowLastColumn="0"/>
            <w:tcW w:w="1129" w:type="dxa"/>
            <w:hideMark/>
          </w:tcPr>
          <w:p w:rsidR="00B80088" w:rsidRPr="00B80088" w:rsidRDefault="00B80088" w:rsidP="00B80088">
            <w:pPr>
              <w:spacing w:before="40" w:after="40" w:line="240" w:lineRule="auto"/>
              <w:rPr>
                <w:rFonts w:cs="Arial"/>
                <w:sz w:val="18"/>
                <w:szCs w:val="18"/>
              </w:rPr>
            </w:pPr>
            <w:r w:rsidRPr="00B80088">
              <w:rPr>
                <w:rFonts w:cs="Arial"/>
                <w:sz w:val="18"/>
                <w:szCs w:val="18"/>
              </w:rPr>
              <w:t>14</w:t>
            </w:r>
          </w:p>
        </w:tc>
        <w:tc>
          <w:tcPr>
            <w:tcW w:w="11231" w:type="dxa"/>
            <w:hideMark/>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direct cost.mp.</w:t>
            </w:r>
          </w:p>
        </w:tc>
        <w:tc>
          <w:tcPr>
            <w:tcW w:w="1540" w:type="dxa"/>
            <w:hideMark/>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1967</w:t>
            </w:r>
          </w:p>
        </w:tc>
      </w:tr>
      <w:tr w:rsidR="00B80088" w:rsidRPr="00B80088" w:rsidTr="0008557D">
        <w:trPr>
          <w:trHeight w:val="438"/>
        </w:trPr>
        <w:tc>
          <w:tcPr>
            <w:cnfStyle w:val="001000000000" w:firstRow="0" w:lastRow="0" w:firstColumn="1" w:lastColumn="0" w:oddVBand="0" w:evenVBand="0" w:oddHBand="0" w:evenHBand="0" w:firstRowFirstColumn="0" w:firstRowLastColumn="0" w:lastRowFirstColumn="0" w:lastRowLastColumn="0"/>
            <w:tcW w:w="1129" w:type="dxa"/>
            <w:hideMark/>
          </w:tcPr>
          <w:p w:rsidR="00B80088" w:rsidRPr="00B80088" w:rsidRDefault="00B80088" w:rsidP="00B80088">
            <w:pPr>
              <w:spacing w:before="40" w:after="40" w:line="240" w:lineRule="auto"/>
              <w:rPr>
                <w:rFonts w:cs="Arial"/>
                <w:sz w:val="18"/>
                <w:szCs w:val="18"/>
              </w:rPr>
            </w:pPr>
            <w:r w:rsidRPr="00B80088">
              <w:rPr>
                <w:rFonts w:cs="Arial"/>
                <w:sz w:val="18"/>
                <w:szCs w:val="18"/>
              </w:rPr>
              <w:t>15</w:t>
            </w:r>
          </w:p>
        </w:tc>
        <w:tc>
          <w:tcPr>
            <w:tcW w:w="11231" w:type="dxa"/>
            <w:hideMark/>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indirect cost.mp.</w:t>
            </w:r>
          </w:p>
        </w:tc>
        <w:tc>
          <w:tcPr>
            <w:tcW w:w="1540" w:type="dxa"/>
            <w:hideMark/>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780</w:t>
            </w:r>
          </w:p>
        </w:tc>
      </w:tr>
      <w:tr w:rsidR="00B80088" w:rsidRPr="00B80088" w:rsidTr="0008557D">
        <w:trPr>
          <w:trHeight w:val="309"/>
        </w:trPr>
        <w:tc>
          <w:tcPr>
            <w:cnfStyle w:val="001000000000" w:firstRow="0" w:lastRow="0" w:firstColumn="1" w:lastColumn="0" w:oddVBand="0" w:evenVBand="0" w:oddHBand="0" w:evenHBand="0" w:firstRowFirstColumn="0" w:firstRowLastColumn="0" w:lastRowFirstColumn="0" w:lastRowLastColumn="0"/>
            <w:tcW w:w="1129" w:type="dxa"/>
            <w:hideMark/>
          </w:tcPr>
          <w:p w:rsidR="00B80088" w:rsidRPr="00B80088" w:rsidRDefault="00B80088" w:rsidP="00B80088">
            <w:pPr>
              <w:spacing w:before="40" w:after="40" w:line="240" w:lineRule="auto"/>
              <w:rPr>
                <w:rFonts w:cs="Arial"/>
                <w:sz w:val="18"/>
                <w:szCs w:val="18"/>
              </w:rPr>
            </w:pPr>
            <w:r w:rsidRPr="00B80088">
              <w:rPr>
                <w:rFonts w:cs="Arial"/>
                <w:sz w:val="18"/>
                <w:szCs w:val="18"/>
              </w:rPr>
              <w:t>16</w:t>
            </w:r>
          </w:p>
        </w:tc>
        <w:tc>
          <w:tcPr>
            <w:tcW w:w="11231" w:type="dxa"/>
            <w:hideMark/>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10 or 11 or 12 or 13 or 14 or 15</w:t>
            </w:r>
          </w:p>
        </w:tc>
        <w:tc>
          <w:tcPr>
            <w:tcW w:w="1540" w:type="dxa"/>
            <w:hideMark/>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27092</w:t>
            </w:r>
          </w:p>
        </w:tc>
      </w:tr>
      <w:tr w:rsidR="00B80088" w:rsidRPr="00B80088" w:rsidTr="0008557D">
        <w:trPr>
          <w:trHeight w:val="759"/>
        </w:trPr>
        <w:tc>
          <w:tcPr>
            <w:cnfStyle w:val="001000000000" w:firstRow="0" w:lastRow="0" w:firstColumn="1" w:lastColumn="0" w:oddVBand="0" w:evenVBand="0" w:oddHBand="0" w:evenHBand="0" w:firstRowFirstColumn="0" w:firstRowLastColumn="0" w:lastRowFirstColumn="0" w:lastRowLastColumn="0"/>
            <w:tcW w:w="1129" w:type="dxa"/>
            <w:hideMark/>
          </w:tcPr>
          <w:p w:rsidR="00B80088" w:rsidRPr="00B80088" w:rsidRDefault="00B80088" w:rsidP="00B80088">
            <w:pPr>
              <w:spacing w:before="40" w:after="40" w:line="240" w:lineRule="auto"/>
              <w:rPr>
                <w:rFonts w:cs="Arial"/>
                <w:sz w:val="18"/>
                <w:szCs w:val="18"/>
              </w:rPr>
            </w:pPr>
            <w:r w:rsidRPr="00B80088">
              <w:rPr>
                <w:rFonts w:cs="Arial"/>
                <w:sz w:val="18"/>
                <w:szCs w:val="18"/>
              </w:rPr>
              <w:t>17</w:t>
            </w:r>
          </w:p>
        </w:tc>
        <w:tc>
          <w:tcPr>
            <w:tcW w:w="11231" w:type="dxa"/>
            <w:hideMark/>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exp randomized controlled trial/ or exp editorial/ or exp case report/ or exp letter/ or exp Randomized Controlled Trial/ or exp Letter/ or exp Editorial/ or exp Case Reports/</w:t>
            </w:r>
          </w:p>
        </w:tc>
        <w:tc>
          <w:tcPr>
            <w:tcW w:w="1540" w:type="dxa"/>
            <w:hideMark/>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3561312</w:t>
            </w:r>
          </w:p>
        </w:tc>
      </w:tr>
      <w:tr w:rsidR="00B80088" w:rsidRPr="00B80088" w:rsidTr="0008557D">
        <w:trPr>
          <w:trHeight w:val="402"/>
        </w:trPr>
        <w:tc>
          <w:tcPr>
            <w:cnfStyle w:val="001000000000" w:firstRow="0" w:lastRow="0" w:firstColumn="1" w:lastColumn="0" w:oddVBand="0" w:evenVBand="0" w:oddHBand="0" w:evenHBand="0" w:firstRowFirstColumn="0" w:firstRowLastColumn="0" w:lastRowFirstColumn="0" w:lastRowLastColumn="0"/>
            <w:tcW w:w="1129" w:type="dxa"/>
            <w:hideMark/>
          </w:tcPr>
          <w:p w:rsidR="00B80088" w:rsidRPr="00B80088" w:rsidRDefault="00B80088" w:rsidP="00B80088">
            <w:pPr>
              <w:spacing w:before="40" w:after="40" w:line="240" w:lineRule="auto"/>
              <w:rPr>
                <w:rFonts w:cs="Arial"/>
                <w:sz w:val="18"/>
                <w:szCs w:val="18"/>
              </w:rPr>
            </w:pPr>
            <w:r w:rsidRPr="00B80088">
              <w:rPr>
                <w:rFonts w:cs="Arial"/>
                <w:sz w:val="18"/>
                <w:szCs w:val="18"/>
              </w:rPr>
              <w:t>18</w:t>
            </w:r>
          </w:p>
        </w:tc>
        <w:tc>
          <w:tcPr>
            <w:tcW w:w="11231" w:type="dxa"/>
            <w:hideMark/>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*EUROPE/</w:t>
            </w:r>
          </w:p>
        </w:tc>
        <w:tc>
          <w:tcPr>
            <w:tcW w:w="1540" w:type="dxa"/>
            <w:hideMark/>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6</w:t>
            </w:r>
          </w:p>
        </w:tc>
      </w:tr>
      <w:tr w:rsidR="00B80088" w:rsidRPr="00B80088" w:rsidTr="0008557D">
        <w:trPr>
          <w:trHeight w:val="402"/>
        </w:trPr>
        <w:tc>
          <w:tcPr>
            <w:cnfStyle w:val="001000000000" w:firstRow="0" w:lastRow="0" w:firstColumn="1" w:lastColumn="0" w:oddVBand="0" w:evenVBand="0" w:oddHBand="0" w:evenHBand="0" w:firstRowFirstColumn="0" w:firstRowLastColumn="0" w:lastRowFirstColumn="0" w:lastRowLastColumn="0"/>
            <w:tcW w:w="1129" w:type="dxa"/>
            <w:hideMark/>
          </w:tcPr>
          <w:p w:rsidR="00B80088" w:rsidRPr="00B80088" w:rsidRDefault="00B80088" w:rsidP="00B80088">
            <w:pPr>
              <w:spacing w:before="40" w:after="40" w:line="240" w:lineRule="auto"/>
              <w:rPr>
                <w:rFonts w:cs="Arial"/>
                <w:sz w:val="18"/>
                <w:szCs w:val="18"/>
              </w:rPr>
            </w:pPr>
            <w:r w:rsidRPr="00B80088">
              <w:rPr>
                <w:rFonts w:cs="Arial"/>
                <w:sz w:val="18"/>
                <w:szCs w:val="18"/>
              </w:rPr>
              <w:t>19</w:t>
            </w:r>
          </w:p>
        </w:tc>
        <w:tc>
          <w:tcPr>
            <w:tcW w:w="11231" w:type="dxa"/>
            <w:hideMark/>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*EUROPEAN UNION/</w:t>
            </w:r>
          </w:p>
        </w:tc>
        <w:tc>
          <w:tcPr>
            <w:tcW w:w="1540" w:type="dxa"/>
            <w:hideMark/>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2556</w:t>
            </w:r>
          </w:p>
        </w:tc>
      </w:tr>
      <w:tr w:rsidR="00B80088" w:rsidRPr="00B80088" w:rsidTr="0008557D">
        <w:trPr>
          <w:trHeight w:val="307"/>
        </w:trPr>
        <w:tc>
          <w:tcPr>
            <w:cnfStyle w:val="001000000000" w:firstRow="0" w:lastRow="0" w:firstColumn="1" w:lastColumn="0" w:oddVBand="0" w:evenVBand="0" w:oddHBand="0" w:evenHBand="0" w:firstRowFirstColumn="0" w:firstRowLastColumn="0" w:lastRowFirstColumn="0" w:lastRowLastColumn="0"/>
            <w:tcW w:w="1129" w:type="dxa"/>
            <w:hideMark/>
          </w:tcPr>
          <w:p w:rsidR="00B80088" w:rsidRPr="00B80088" w:rsidRDefault="00B80088" w:rsidP="00B80088">
            <w:pPr>
              <w:spacing w:before="40" w:after="40" w:line="240" w:lineRule="auto"/>
              <w:rPr>
                <w:rFonts w:cs="Arial"/>
                <w:sz w:val="18"/>
                <w:szCs w:val="18"/>
              </w:rPr>
            </w:pPr>
            <w:r w:rsidRPr="00B80088">
              <w:rPr>
                <w:rFonts w:cs="Arial"/>
                <w:sz w:val="18"/>
                <w:szCs w:val="18"/>
              </w:rPr>
              <w:t>20</w:t>
            </w:r>
          </w:p>
        </w:tc>
        <w:tc>
          <w:tcPr>
            <w:tcW w:w="11231" w:type="dxa"/>
            <w:hideMark/>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EU.mp.</w:t>
            </w:r>
          </w:p>
        </w:tc>
        <w:tc>
          <w:tcPr>
            <w:tcW w:w="1540" w:type="dxa"/>
            <w:hideMark/>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23883</w:t>
            </w:r>
          </w:p>
        </w:tc>
      </w:tr>
      <w:tr w:rsidR="00B80088" w:rsidRPr="00B80088" w:rsidTr="0008557D">
        <w:trPr>
          <w:trHeight w:val="307"/>
        </w:trPr>
        <w:tc>
          <w:tcPr>
            <w:cnfStyle w:val="001000000000" w:firstRow="0" w:lastRow="0" w:firstColumn="1" w:lastColumn="0" w:oddVBand="0" w:evenVBand="0" w:oddHBand="0" w:evenHBand="0" w:firstRowFirstColumn="0" w:firstRowLastColumn="0" w:lastRowFirstColumn="0" w:lastRowLastColumn="0"/>
            <w:tcW w:w="1129" w:type="dxa"/>
          </w:tcPr>
          <w:p w:rsidR="00B80088" w:rsidRPr="00B80088" w:rsidRDefault="00B80088" w:rsidP="00B80088">
            <w:pPr>
              <w:spacing w:before="40" w:after="40" w:line="240" w:lineRule="auto"/>
              <w:rPr>
                <w:rFonts w:cs="Arial"/>
                <w:sz w:val="18"/>
                <w:szCs w:val="18"/>
              </w:rPr>
            </w:pPr>
            <w:r w:rsidRPr="00B80088">
              <w:rPr>
                <w:rFonts w:cs="Arial"/>
                <w:sz w:val="18"/>
                <w:szCs w:val="18"/>
              </w:rPr>
              <w:lastRenderedPageBreak/>
              <w:t>21</w:t>
            </w:r>
          </w:p>
        </w:tc>
        <w:tc>
          <w:tcPr>
            <w:tcW w:w="11231"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18 or 19 or 20</w:t>
            </w:r>
          </w:p>
        </w:tc>
        <w:tc>
          <w:tcPr>
            <w:tcW w:w="1540"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23883</w:t>
            </w:r>
          </w:p>
        </w:tc>
      </w:tr>
      <w:tr w:rsidR="00B80088" w:rsidRPr="00B80088" w:rsidTr="0008557D">
        <w:trPr>
          <w:trHeight w:val="307"/>
        </w:trPr>
        <w:tc>
          <w:tcPr>
            <w:cnfStyle w:val="001000000000" w:firstRow="0" w:lastRow="0" w:firstColumn="1" w:lastColumn="0" w:oddVBand="0" w:evenVBand="0" w:oddHBand="0" w:evenHBand="0" w:firstRowFirstColumn="0" w:firstRowLastColumn="0" w:lastRowFirstColumn="0" w:lastRowLastColumn="0"/>
            <w:tcW w:w="1129" w:type="dxa"/>
          </w:tcPr>
          <w:p w:rsidR="00B80088" w:rsidRPr="00B80088" w:rsidRDefault="00B80088" w:rsidP="00B80088">
            <w:pPr>
              <w:spacing w:before="40" w:after="40" w:line="240" w:lineRule="auto"/>
              <w:rPr>
                <w:rFonts w:cs="Arial"/>
                <w:sz w:val="18"/>
                <w:szCs w:val="18"/>
              </w:rPr>
            </w:pPr>
            <w:r w:rsidRPr="00B80088">
              <w:rPr>
                <w:rFonts w:cs="Arial"/>
                <w:sz w:val="18"/>
                <w:szCs w:val="18"/>
              </w:rPr>
              <w:t>22</w:t>
            </w:r>
          </w:p>
        </w:tc>
        <w:tc>
          <w:tcPr>
            <w:tcW w:w="11231"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exp DIABETES MELLITUS/</w:t>
            </w:r>
          </w:p>
        </w:tc>
        <w:tc>
          <w:tcPr>
            <w:tcW w:w="1540"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378480</w:t>
            </w:r>
          </w:p>
        </w:tc>
      </w:tr>
      <w:tr w:rsidR="00B80088" w:rsidRPr="00B80088" w:rsidTr="0008557D">
        <w:trPr>
          <w:trHeight w:val="307"/>
        </w:trPr>
        <w:tc>
          <w:tcPr>
            <w:cnfStyle w:val="001000000000" w:firstRow="0" w:lastRow="0" w:firstColumn="1" w:lastColumn="0" w:oddVBand="0" w:evenVBand="0" w:oddHBand="0" w:evenHBand="0" w:firstRowFirstColumn="0" w:firstRowLastColumn="0" w:lastRowFirstColumn="0" w:lastRowLastColumn="0"/>
            <w:tcW w:w="1129" w:type="dxa"/>
          </w:tcPr>
          <w:p w:rsidR="00B80088" w:rsidRPr="00B80088" w:rsidRDefault="00B80088" w:rsidP="00B80088">
            <w:pPr>
              <w:spacing w:before="40" w:after="40" w:line="240" w:lineRule="auto"/>
              <w:rPr>
                <w:rFonts w:cs="Arial"/>
                <w:sz w:val="18"/>
                <w:szCs w:val="18"/>
              </w:rPr>
            </w:pPr>
            <w:r w:rsidRPr="00B80088">
              <w:rPr>
                <w:rFonts w:cs="Arial"/>
                <w:sz w:val="18"/>
                <w:szCs w:val="18"/>
              </w:rPr>
              <w:t>23</w:t>
            </w:r>
          </w:p>
        </w:tc>
        <w:tc>
          <w:tcPr>
            <w:tcW w:w="11231"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cancer.mp.</w:t>
            </w:r>
          </w:p>
        </w:tc>
        <w:tc>
          <w:tcPr>
            <w:tcW w:w="1540"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1457599</w:t>
            </w:r>
          </w:p>
        </w:tc>
      </w:tr>
      <w:tr w:rsidR="00B80088" w:rsidRPr="00B80088" w:rsidTr="0008557D">
        <w:trPr>
          <w:trHeight w:val="307"/>
        </w:trPr>
        <w:tc>
          <w:tcPr>
            <w:cnfStyle w:val="001000000000" w:firstRow="0" w:lastRow="0" w:firstColumn="1" w:lastColumn="0" w:oddVBand="0" w:evenVBand="0" w:oddHBand="0" w:evenHBand="0" w:firstRowFirstColumn="0" w:firstRowLastColumn="0" w:lastRowFirstColumn="0" w:lastRowLastColumn="0"/>
            <w:tcW w:w="1129" w:type="dxa"/>
          </w:tcPr>
          <w:p w:rsidR="00B80088" w:rsidRPr="00B80088" w:rsidRDefault="00B80088" w:rsidP="00B80088">
            <w:pPr>
              <w:spacing w:before="40" w:after="40" w:line="240" w:lineRule="auto"/>
              <w:rPr>
                <w:rFonts w:cs="Arial"/>
                <w:sz w:val="18"/>
                <w:szCs w:val="18"/>
              </w:rPr>
            </w:pPr>
            <w:r w:rsidRPr="00B80088">
              <w:rPr>
                <w:rFonts w:cs="Arial"/>
                <w:sz w:val="18"/>
                <w:szCs w:val="18"/>
              </w:rPr>
              <w:t>24</w:t>
            </w:r>
          </w:p>
        </w:tc>
        <w:tc>
          <w:tcPr>
            <w:tcW w:w="11231"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exp NEOPLASMS/</w:t>
            </w:r>
          </w:p>
        </w:tc>
        <w:tc>
          <w:tcPr>
            <w:tcW w:w="1540"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3023856</w:t>
            </w:r>
          </w:p>
        </w:tc>
      </w:tr>
      <w:tr w:rsidR="00B80088" w:rsidRPr="00B80088" w:rsidTr="0008557D">
        <w:trPr>
          <w:trHeight w:val="307"/>
        </w:trPr>
        <w:tc>
          <w:tcPr>
            <w:cnfStyle w:val="001000000000" w:firstRow="0" w:lastRow="0" w:firstColumn="1" w:lastColumn="0" w:oddVBand="0" w:evenVBand="0" w:oddHBand="0" w:evenHBand="0" w:firstRowFirstColumn="0" w:firstRowLastColumn="0" w:lastRowFirstColumn="0" w:lastRowLastColumn="0"/>
            <w:tcW w:w="1129" w:type="dxa"/>
          </w:tcPr>
          <w:p w:rsidR="00B80088" w:rsidRPr="00B80088" w:rsidRDefault="00B80088" w:rsidP="00B80088">
            <w:pPr>
              <w:spacing w:before="40" w:after="40" w:line="240" w:lineRule="auto"/>
              <w:rPr>
                <w:rFonts w:cs="Arial"/>
                <w:sz w:val="18"/>
                <w:szCs w:val="18"/>
              </w:rPr>
            </w:pPr>
            <w:r w:rsidRPr="00B80088">
              <w:rPr>
                <w:rFonts w:cs="Arial"/>
                <w:sz w:val="18"/>
                <w:szCs w:val="18"/>
              </w:rPr>
              <w:t>25</w:t>
            </w:r>
          </w:p>
        </w:tc>
        <w:tc>
          <w:tcPr>
            <w:tcW w:w="11231"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exp CARCINOMA/</w:t>
            </w:r>
          </w:p>
        </w:tc>
        <w:tc>
          <w:tcPr>
            <w:tcW w:w="1540"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583805</w:t>
            </w:r>
          </w:p>
        </w:tc>
      </w:tr>
      <w:tr w:rsidR="00B80088" w:rsidRPr="00B80088" w:rsidTr="0008557D">
        <w:trPr>
          <w:trHeight w:val="307"/>
        </w:trPr>
        <w:tc>
          <w:tcPr>
            <w:cnfStyle w:val="001000000000" w:firstRow="0" w:lastRow="0" w:firstColumn="1" w:lastColumn="0" w:oddVBand="0" w:evenVBand="0" w:oddHBand="0" w:evenHBand="0" w:firstRowFirstColumn="0" w:firstRowLastColumn="0" w:lastRowFirstColumn="0" w:lastRowLastColumn="0"/>
            <w:tcW w:w="1129" w:type="dxa"/>
          </w:tcPr>
          <w:p w:rsidR="00B80088" w:rsidRPr="00B80088" w:rsidRDefault="00B80088" w:rsidP="00B80088">
            <w:pPr>
              <w:spacing w:before="40" w:after="40" w:line="240" w:lineRule="auto"/>
              <w:rPr>
                <w:rFonts w:cs="Arial"/>
                <w:sz w:val="18"/>
                <w:szCs w:val="18"/>
              </w:rPr>
            </w:pPr>
            <w:r w:rsidRPr="00B80088">
              <w:rPr>
                <w:rFonts w:cs="Arial"/>
                <w:sz w:val="18"/>
                <w:szCs w:val="18"/>
              </w:rPr>
              <w:t>26</w:t>
            </w:r>
          </w:p>
        </w:tc>
        <w:tc>
          <w:tcPr>
            <w:tcW w:w="11231"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 xml:space="preserve">23 OR 24 OR 25 </w:t>
            </w:r>
          </w:p>
        </w:tc>
        <w:tc>
          <w:tcPr>
            <w:tcW w:w="1540"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3392488</w:t>
            </w:r>
          </w:p>
        </w:tc>
      </w:tr>
      <w:tr w:rsidR="00B80088" w:rsidRPr="00B80088" w:rsidTr="0008557D">
        <w:trPr>
          <w:trHeight w:val="307"/>
        </w:trPr>
        <w:tc>
          <w:tcPr>
            <w:cnfStyle w:val="001000000000" w:firstRow="0" w:lastRow="0" w:firstColumn="1" w:lastColumn="0" w:oddVBand="0" w:evenVBand="0" w:oddHBand="0" w:evenHBand="0" w:firstRowFirstColumn="0" w:firstRowLastColumn="0" w:lastRowFirstColumn="0" w:lastRowLastColumn="0"/>
            <w:tcW w:w="1129" w:type="dxa"/>
          </w:tcPr>
          <w:p w:rsidR="00B80088" w:rsidRPr="00B80088" w:rsidRDefault="00B80088" w:rsidP="00B80088">
            <w:pPr>
              <w:spacing w:before="40" w:after="40" w:line="240" w:lineRule="auto"/>
              <w:rPr>
                <w:rFonts w:cs="Arial"/>
                <w:sz w:val="18"/>
                <w:szCs w:val="18"/>
              </w:rPr>
            </w:pPr>
            <w:r w:rsidRPr="00B80088">
              <w:rPr>
                <w:rFonts w:cs="Arial"/>
                <w:sz w:val="18"/>
                <w:szCs w:val="18"/>
              </w:rPr>
              <w:t>27</w:t>
            </w:r>
          </w:p>
        </w:tc>
        <w:tc>
          <w:tcPr>
            <w:tcW w:w="11231"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exp PSORIASIS/</w:t>
            </w:r>
          </w:p>
        </w:tc>
        <w:tc>
          <w:tcPr>
            <w:tcW w:w="1540"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35302</w:t>
            </w:r>
          </w:p>
        </w:tc>
      </w:tr>
      <w:tr w:rsidR="00B80088" w:rsidRPr="00B80088" w:rsidTr="0008557D">
        <w:trPr>
          <w:trHeight w:val="307"/>
        </w:trPr>
        <w:tc>
          <w:tcPr>
            <w:cnfStyle w:val="001000000000" w:firstRow="0" w:lastRow="0" w:firstColumn="1" w:lastColumn="0" w:oddVBand="0" w:evenVBand="0" w:oddHBand="0" w:evenHBand="0" w:firstRowFirstColumn="0" w:firstRowLastColumn="0" w:lastRowFirstColumn="0" w:lastRowLastColumn="0"/>
            <w:tcW w:w="1129" w:type="dxa"/>
          </w:tcPr>
          <w:p w:rsidR="00B80088" w:rsidRPr="00B80088" w:rsidRDefault="00B80088" w:rsidP="00B80088">
            <w:pPr>
              <w:spacing w:before="40" w:after="40" w:line="240" w:lineRule="auto"/>
              <w:rPr>
                <w:rFonts w:cs="Arial"/>
                <w:sz w:val="18"/>
                <w:szCs w:val="18"/>
              </w:rPr>
            </w:pPr>
            <w:r w:rsidRPr="00B80088">
              <w:rPr>
                <w:rFonts w:cs="Arial"/>
                <w:sz w:val="18"/>
                <w:szCs w:val="18"/>
              </w:rPr>
              <w:t>28</w:t>
            </w:r>
          </w:p>
        </w:tc>
        <w:tc>
          <w:tcPr>
            <w:tcW w:w="11231"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exp Arthritis, Rheumatoid/</w:t>
            </w:r>
          </w:p>
        </w:tc>
        <w:tc>
          <w:tcPr>
            <w:tcW w:w="1540"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104635</w:t>
            </w:r>
          </w:p>
        </w:tc>
      </w:tr>
      <w:tr w:rsidR="00B80088" w:rsidRPr="00B80088" w:rsidTr="0008557D">
        <w:trPr>
          <w:trHeight w:val="307"/>
        </w:trPr>
        <w:tc>
          <w:tcPr>
            <w:cnfStyle w:val="001000000000" w:firstRow="0" w:lastRow="0" w:firstColumn="1" w:lastColumn="0" w:oddVBand="0" w:evenVBand="0" w:oddHBand="0" w:evenHBand="0" w:firstRowFirstColumn="0" w:firstRowLastColumn="0" w:lastRowFirstColumn="0" w:lastRowLastColumn="0"/>
            <w:tcW w:w="1129" w:type="dxa"/>
          </w:tcPr>
          <w:p w:rsidR="00B80088" w:rsidRPr="00B80088" w:rsidRDefault="00B80088" w:rsidP="00B80088">
            <w:pPr>
              <w:spacing w:before="40" w:after="40" w:line="240" w:lineRule="auto"/>
              <w:rPr>
                <w:rFonts w:cs="Arial"/>
                <w:sz w:val="18"/>
                <w:szCs w:val="18"/>
              </w:rPr>
            </w:pPr>
            <w:r w:rsidRPr="00B80088">
              <w:rPr>
                <w:rFonts w:cs="Arial"/>
                <w:sz w:val="18"/>
                <w:szCs w:val="18"/>
              </w:rPr>
              <w:t>29</w:t>
            </w:r>
          </w:p>
        </w:tc>
        <w:tc>
          <w:tcPr>
            <w:tcW w:w="11231"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exp Colitis, Ulcerative/</w:t>
            </w:r>
          </w:p>
        </w:tc>
        <w:tc>
          <w:tcPr>
            <w:tcW w:w="1540"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31491</w:t>
            </w:r>
          </w:p>
        </w:tc>
      </w:tr>
      <w:tr w:rsidR="00B80088" w:rsidRPr="00B80088" w:rsidTr="0008557D">
        <w:trPr>
          <w:trHeight w:val="307"/>
        </w:trPr>
        <w:tc>
          <w:tcPr>
            <w:cnfStyle w:val="001000000000" w:firstRow="0" w:lastRow="0" w:firstColumn="1" w:lastColumn="0" w:oddVBand="0" w:evenVBand="0" w:oddHBand="0" w:evenHBand="0" w:firstRowFirstColumn="0" w:firstRowLastColumn="0" w:lastRowFirstColumn="0" w:lastRowLastColumn="0"/>
            <w:tcW w:w="1129" w:type="dxa"/>
          </w:tcPr>
          <w:p w:rsidR="00B80088" w:rsidRPr="00B80088" w:rsidRDefault="00B80088" w:rsidP="00B80088">
            <w:pPr>
              <w:spacing w:before="40" w:after="40" w:line="240" w:lineRule="auto"/>
              <w:rPr>
                <w:rFonts w:cs="Arial"/>
                <w:sz w:val="18"/>
                <w:szCs w:val="18"/>
              </w:rPr>
            </w:pPr>
            <w:r w:rsidRPr="00B80088">
              <w:rPr>
                <w:rFonts w:cs="Arial"/>
                <w:sz w:val="18"/>
                <w:szCs w:val="18"/>
              </w:rPr>
              <w:t>30</w:t>
            </w:r>
          </w:p>
        </w:tc>
        <w:tc>
          <w:tcPr>
            <w:tcW w:w="11231"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exp Crohn Disease/</w:t>
            </w:r>
          </w:p>
        </w:tc>
        <w:tc>
          <w:tcPr>
            <w:tcW w:w="1540"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35445</w:t>
            </w:r>
          </w:p>
        </w:tc>
      </w:tr>
      <w:tr w:rsidR="00B80088" w:rsidRPr="00B80088" w:rsidTr="0008557D">
        <w:trPr>
          <w:trHeight w:val="307"/>
        </w:trPr>
        <w:tc>
          <w:tcPr>
            <w:cnfStyle w:val="001000000000" w:firstRow="0" w:lastRow="0" w:firstColumn="1" w:lastColumn="0" w:oddVBand="0" w:evenVBand="0" w:oddHBand="0" w:evenHBand="0" w:firstRowFirstColumn="0" w:firstRowLastColumn="0" w:lastRowFirstColumn="0" w:lastRowLastColumn="0"/>
            <w:tcW w:w="1129" w:type="dxa"/>
          </w:tcPr>
          <w:p w:rsidR="00B80088" w:rsidRPr="00B80088" w:rsidRDefault="00B80088" w:rsidP="00B80088">
            <w:pPr>
              <w:spacing w:before="40" w:after="40" w:line="240" w:lineRule="auto"/>
              <w:rPr>
                <w:rFonts w:cs="Arial"/>
                <w:sz w:val="18"/>
                <w:szCs w:val="18"/>
              </w:rPr>
            </w:pPr>
            <w:r w:rsidRPr="00B80088">
              <w:rPr>
                <w:rFonts w:cs="Arial"/>
                <w:sz w:val="18"/>
                <w:szCs w:val="18"/>
              </w:rPr>
              <w:t>31</w:t>
            </w:r>
          </w:p>
        </w:tc>
        <w:tc>
          <w:tcPr>
            <w:tcW w:w="11231"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exp Inflammatory Bowel Diseases/</w:t>
            </w:r>
          </w:p>
        </w:tc>
        <w:tc>
          <w:tcPr>
            <w:tcW w:w="1540"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71713</w:t>
            </w:r>
          </w:p>
        </w:tc>
      </w:tr>
      <w:tr w:rsidR="00B80088" w:rsidRPr="00B80088" w:rsidTr="0008557D">
        <w:trPr>
          <w:trHeight w:val="307"/>
        </w:trPr>
        <w:tc>
          <w:tcPr>
            <w:cnfStyle w:val="001000000000" w:firstRow="0" w:lastRow="0" w:firstColumn="1" w:lastColumn="0" w:oddVBand="0" w:evenVBand="0" w:oddHBand="0" w:evenHBand="0" w:firstRowFirstColumn="0" w:firstRowLastColumn="0" w:lastRowFirstColumn="0" w:lastRowLastColumn="0"/>
            <w:tcW w:w="1129" w:type="dxa"/>
          </w:tcPr>
          <w:p w:rsidR="00B80088" w:rsidRPr="00B80088" w:rsidRDefault="00B80088" w:rsidP="00B80088">
            <w:pPr>
              <w:spacing w:before="40" w:after="40" w:line="240" w:lineRule="auto"/>
              <w:rPr>
                <w:rFonts w:cs="Arial"/>
                <w:sz w:val="18"/>
                <w:szCs w:val="18"/>
              </w:rPr>
            </w:pPr>
            <w:r w:rsidRPr="00B80088">
              <w:rPr>
                <w:rFonts w:cs="Arial"/>
                <w:sz w:val="18"/>
                <w:szCs w:val="18"/>
              </w:rPr>
              <w:t>32</w:t>
            </w:r>
          </w:p>
        </w:tc>
        <w:tc>
          <w:tcPr>
            <w:tcW w:w="11231"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 xml:space="preserve">27 OR 28 OR 29 OR 30 OR 31 </w:t>
            </w:r>
          </w:p>
        </w:tc>
        <w:tc>
          <w:tcPr>
            <w:tcW w:w="1540"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208138</w:t>
            </w:r>
          </w:p>
        </w:tc>
      </w:tr>
      <w:tr w:rsidR="00B80088" w:rsidRPr="00B80088" w:rsidTr="0008557D">
        <w:trPr>
          <w:trHeight w:val="307"/>
        </w:trPr>
        <w:tc>
          <w:tcPr>
            <w:cnfStyle w:val="001000000000" w:firstRow="0" w:lastRow="0" w:firstColumn="1" w:lastColumn="0" w:oddVBand="0" w:evenVBand="0" w:oddHBand="0" w:evenHBand="0" w:firstRowFirstColumn="0" w:firstRowLastColumn="0" w:lastRowFirstColumn="0" w:lastRowLastColumn="0"/>
            <w:tcW w:w="1129" w:type="dxa"/>
          </w:tcPr>
          <w:p w:rsidR="00B80088" w:rsidRPr="00B80088" w:rsidRDefault="00B80088" w:rsidP="00B80088">
            <w:pPr>
              <w:spacing w:before="40" w:after="40" w:line="240" w:lineRule="auto"/>
              <w:rPr>
                <w:rFonts w:cs="Arial"/>
                <w:sz w:val="18"/>
                <w:szCs w:val="18"/>
              </w:rPr>
            </w:pPr>
            <w:r w:rsidRPr="00B80088">
              <w:rPr>
                <w:rFonts w:cs="Arial"/>
                <w:sz w:val="18"/>
                <w:szCs w:val="18"/>
              </w:rPr>
              <w:t>33</w:t>
            </w:r>
          </w:p>
        </w:tc>
        <w:tc>
          <w:tcPr>
            <w:tcW w:w="11231"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9 AND 22</w:t>
            </w:r>
          </w:p>
        </w:tc>
        <w:tc>
          <w:tcPr>
            <w:tcW w:w="1540"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533</w:t>
            </w:r>
          </w:p>
        </w:tc>
      </w:tr>
      <w:tr w:rsidR="00B80088" w:rsidRPr="00B80088" w:rsidTr="0008557D">
        <w:trPr>
          <w:trHeight w:val="307"/>
        </w:trPr>
        <w:tc>
          <w:tcPr>
            <w:cnfStyle w:val="001000000000" w:firstRow="0" w:lastRow="0" w:firstColumn="1" w:lastColumn="0" w:oddVBand="0" w:evenVBand="0" w:oddHBand="0" w:evenHBand="0" w:firstRowFirstColumn="0" w:firstRowLastColumn="0" w:lastRowFirstColumn="0" w:lastRowLastColumn="0"/>
            <w:tcW w:w="1129" w:type="dxa"/>
          </w:tcPr>
          <w:p w:rsidR="00B80088" w:rsidRPr="00B80088" w:rsidRDefault="00B80088" w:rsidP="00B80088">
            <w:pPr>
              <w:spacing w:before="40" w:after="40" w:line="240" w:lineRule="auto"/>
              <w:rPr>
                <w:rFonts w:cs="Arial"/>
                <w:sz w:val="18"/>
                <w:szCs w:val="18"/>
              </w:rPr>
            </w:pPr>
            <w:r w:rsidRPr="00B80088">
              <w:rPr>
                <w:rFonts w:cs="Arial"/>
                <w:sz w:val="18"/>
                <w:szCs w:val="18"/>
              </w:rPr>
              <w:t>34</w:t>
            </w:r>
          </w:p>
        </w:tc>
        <w:tc>
          <w:tcPr>
            <w:tcW w:w="11231"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33 NOT 17</w:t>
            </w:r>
          </w:p>
        </w:tc>
        <w:tc>
          <w:tcPr>
            <w:tcW w:w="1540"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522</w:t>
            </w:r>
          </w:p>
        </w:tc>
      </w:tr>
      <w:tr w:rsidR="00B80088" w:rsidRPr="00B80088" w:rsidTr="0008557D">
        <w:trPr>
          <w:trHeight w:val="307"/>
        </w:trPr>
        <w:tc>
          <w:tcPr>
            <w:cnfStyle w:val="001000000000" w:firstRow="0" w:lastRow="0" w:firstColumn="1" w:lastColumn="0" w:oddVBand="0" w:evenVBand="0" w:oddHBand="0" w:evenHBand="0" w:firstRowFirstColumn="0" w:firstRowLastColumn="0" w:lastRowFirstColumn="0" w:lastRowLastColumn="0"/>
            <w:tcW w:w="1129" w:type="dxa"/>
          </w:tcPr>
          <w:p w:rsidR="00B80088" w:rsidRPr="00B80088" w:rsidRDefault="00B80088" w:rsidP="00B80088">
            <w:pPr>
              <w:spacing w:before="40" w:after="40" w:line="240" w:lineRule="auto"/>
              <w:rPr>
                <w:rFonts w:cs="Arial"/>
                <w:sz w:val="18"/>
                <w:szCs w:val="18"/>
              </w:rPr>
            </w:pPr>
            <w:r w:rsidRPr="00B80088">
              <w:rPr>
                <w:rFonts w:cs="Arial"/>
                <w:sz w:val="18"/>
                <w:szCs w:val="18"/>
              </w:rPr>
              <w:t>35</w:t>
            </w:r>
          </w:p>
        </w:tc>
        <w:tc>
          <w:tcPr>
            <w:tcW w:w="11231"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 xml:space="preserve">Limit 34 to (English language and </w:t>
            </w:r>
            <w:proofErr w:type="spellStart"/>
            <w:r w:rsidRPr="00B80088">
              <w:rPr>
                <w:rFonts w:cs="Arial"/>
                <w:sz w:val="18"/>
                <w:szCs w:val="18"/>
              </w:rPr>
              <w:t>yr</w:t>
            </w:r>
            <w:proofErr w:type="spellEnd"/>
            <w:r w:rsidRPr="00B80088">
              <w:rPr>
                <w:rFonts w:cs="Arial"/>
                <w:sz w:val="18"/>
                <w:szCs w:val="18"/>
              </w:rPr>
              <w:t xml:space="preserve"> = “2007-Current”)</w:t>
            </w:r>
          </w:p>
        </w:tc>
        <w:tc>
          <w:tcPr>
            <w:tcW w:w="1540"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219</w:t>
            </w:r>
          </w:p>
        </w:tc>
      </w:tr>
      <w:tr w:rsidR="00B80088" w:rsidRPr="00B80088" w:rsidTr="0008557D">
        <w:trPr>
          <w:trHeight w:val="307"/>
        </w:trPr>
        <w:tc>
          <w:tcPr>
            <w:cnfStyle w:val="001000000000" w:firstRow="0" w:lastRow="0" w:firstColumn="1" w:lastColumn="0" w:oddVBand="0" w:evenVBand="0" w:oddHBand="0" w:evenHBand="0" w:firstRowFirstColumn="0" w:firstRowLastColumn="0" w:lastRowFirstColumn="0" w:lastRowLastColumn="0"/>
            <w:tcW w:w="1129" w:type="dxa"/>
          </w:tcPr>
          <w:p w:rsidR="00B80088" w:rsidRPr="00B80088" w:rsidRDefault="00B80088" w:rsidP="00B80088">
            <w:pPr>
              <w:spacing w:before="40" w:after="40" w:line="240" w:lineRule="auto"/>
              <w:rPr>
                <w:rFonts w:cs="Arial"/>
                <w:sz w:val="18"/>
                <w:szCs w:val="18"/>
              </w:rPr>
            </w:pPr>
            <w:r w:rsidRPr="00B80088">
              <w:rPr>
                <w:rFonts w:cs="Arial"/>
                <w:sz w:val="18"/>
                <w:szCs w:val="18"/>
              </w:rPr>
              <w:t>36</w:t>
            </w:r>
          </w:p>
        </w:tc>
        <w:tc>
          <w:tcPr>
            <w:tcW w:w="11231"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35 AND 21</w:t>
            </w:r>
          </w:p>
        </w:tc>
        <w:tc>
          <w:tcPr>
            <w:tcW w:w="1540"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1</w:t>
            </w:r>
          </w:p>
        </w:tc>
      </w:tr>
      <w:tr w:rsidR="00B80088" w:rsidRPr="00B80088" w:rsidTr="0008557D">
        <w:trPr>
          <w:trHeight w:val="307"/>
        </w:trPr>
        <w:tc>
          <w:tcPr>
            <w:cnfStyle w:val="001000000000" w:firstRow="0" w:lastRow="0" w:firstColumn="1" w:lastColumn="0" w:oddVBand="0" w:evenVBand="0" w:oddHBand="0" w:evenHBand="0" w:firstRowFirstColumn="0" w:firstRowLastColumn="0" w:lastRowFirstColumn="0" w:lastRowLastColumn="0"/>
            <w:tcW w:w="1129" w:type="dxa"/>
          </w:tcPr>
          <w:p w:rsidR="00B80088" w:rsidRPr="00B80088" w:rsidRDefault="00B80088" w:rsidP="00B80088">
            <w:pPr>
              <w:spacing w:before="40" w:after="40" w:line="240" w:lineRule="auto"/>
              <w:rPr>
                <w:rFonts w:cs="Arial"/>
                <w:sz w:val="18"/>
                <w:szCs w:val="18"/>
              </w:rPr>
            </w:pPr>
            <w:r w:rsidRPr="00B80088">
              <w:rPr>
                <w:rFonts w:cs="Arial"/>
                <w:sz w:val="18"/>
                <w:szCs w:val="18"/>
              </w:rPr>
              <w:t>37</w:t>
            </w:r>
          </w:p>
        </w:tc>
        <w:tc>
          <w:tcPr>
            <w:tcW w:w="11231"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16 AND 22</w:t>
            </w:r>
          </w:p>
        </w:tc>
        <w:tc>
          <w:tcPr>
            <w:tcW w:w="1540"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258</w:t>
            </w:r>
          </w:p>
        </w:tc>
      </w:tr>
      <w:tr w:rsidR="00B80088" w:rsidRPr="00B80088" w:rsidTr="0008557D">
        <w:trPr>
          <w:trHeight w:val="307"/>
        </w:trPr>
        <w:tc>
          <w:tcPr>
            <w:cnfStyle w:val="001000000000" w:firstRow="0" w:lastRow="0" w:firstColumn="1" w:lastColumn="0" w:oddVBand="0" w:evenVBand="0" w:oddHBand="0" w:evenHBand="0" w:firstRowFirstColumn="0" w:firstRowLastColumn="0" w:lastRowFirstColumn="0" w:lastRowLastColumn="0"/>
            <w:tcW w:w="1129" w:type="dxa"/>
          </w:tcPr>
          <w:p w:rsidR="00B80088" w:rsidRPr="00B80088" w:rsidRDefault="00B80088" w:rsidP="00B80088">
            <w:pPr>
              <w:spacing w:before="40" w:after="40" w:line="240" w:lineRule="auto"/>
              <w:rPr>
                <w:rFonts w:cs="Arial"/>
                <w:sz w:val="18"/>
                <w:szCs w:val="18"/>
              </w:rPr>
            </w:pPr>
            <w:r w:rsidRPr="00B80088">
              <w:rPr>
                <w:rFonts w:cs="Arial"/>
                <w:sz w:val="18"/>
                <w:szCs w:val="18"/>
              </w:rPr>
              <w:t>38</w:t>
            </w:r>
          </w:p>
        </w:tc>
        <w:tc>
          <w:tcPr>
            <w:tcW w:w="11231"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37 NOT 17</w:t>
            </w:r>
          </w:p>
        </w:tc>
        <w:tc>
          <w:tcPr>
            <w:tcW w:w="1540"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237</w:t>
            </w:r>
          </w:p>
        </w:tc>
      </w:tr>
      <w:tr w:rsidR="00B80088" w:rsidRPr="00B80088" w:rsidTr="0008557D">
        <w:trPr>
          <w:trHeight w:val="307"/>
        </w:trPr>
        <w:tc>
          <w:tcPr>
            <w:cnfStyle w:val="001000000000" w:firstRow="0" w:lastRow="0" w:firstColumn="1" w:lastColumn="0" w:oddVBand="0" w:evenVBand="0" w:oddHBand="0" w:evenHBand="0" w:firstRowFirstColumn="0" w:firstRowLastColumn="0" w:lastRowFirstColumn="0" w:lastRowLastColumn="0"/>
            <w:tcW w:w="1129" w:type="dxa"/>
          </w:tcPr>
          <w:p w:rsidR="00B80088" w:rsidRPr="00B80088" w:rsidRDefault="00B80088" w:rsidP="00B80088">
            <w:pPr>
              <w:spacing w:before="40" w:after="40" w:line="240" w:lineRule="auto"/>
              <w:rPr>
                <w:rFonts w:cs="Arial"/>
                <w:sz w:val="18"/>
                <w:szCs w:val="18"/>
              </w:rPr>
            </w:pPr>
            <w:r w:rsidRPr="00B80088">
              <w:rPr>
                <w:rFonts w:cs="Arial"/>
                <w:sz w:val="18"/>
                <w:szCs w:val="18"/>
              </w:rPr>
              <w:t>39</w:t>
            </w:r>
          </w:p>
        </w:tc>
        <w:tc>
          <w:tcPr>
            <w:tcW w:w="11231"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 xml:space="preserve">Limit 38 to (English language and </w:t>
            </w:r>
            <w:proofErr w:type="spellStart"/>
            <w:r w:rsidRPr="00B80088">
              <w:rPr>
                <w:rFonts w:cs="Arial"/>
                <w:sz w:val="18"/>
                <w:szCs w:val="18"/>
              </w:rPr>
              <w:t>yr</w:t>
            </w:r>
            <w:proofErr w:type="spellEnd"/>
            <w:r w:rsidRPr="00B80088">
              <w:rPr>
                <w:rFonts w:cs="Arial"/>
                <w:sz w:val="18"/>
                <w:szCs w:val="18"/>
              </w:rPr>
              <w:t xml:space="preserve"> = “2007-Current”)</w:t>
            </w:r>
          </w:p>
        </w:tc>
        <w:tc>
          <w:tcPr>
            <w:tcW w:w="1540"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137</w:t>
            </w:r>
          </w:p>
        </w:tc>
      </w:tr>
      <w:tr w:rsidR="00B80088" w:rsidRPr="00B80088" w:rsidTr="0008557D">
        <w:trPr>
          <w:trHeight w:val="307"/>
        </w:trPr>
        <w:tc>
          <w:tcPr>
            <w:cnfStyle w:val="001000000000" w:firstRow="0" w:lastRow="0" w:firstColumn="1" w:lastColumn="0" w:oddVBand="0" w:evenVBand="0" w:oddHBand="0" w:evenHBand="0" w:firstRowFirstColumn="0" w:firstRowLastColumn="0" w:lastRowFirstColumn="0" w:lastRowLastColumn="0"/>
            <w:tcW w:w="1129" w:type="dxa"/>
          </w:tcPr>
          <w:p w:rsidR="00B80088" w:rsidRPr="00B80088" w:rsidRDefault="00B80088" w:rsidP="00B80088">
            <w:pPr>
              <w:spacing w:before="40" w:after="40" w:line="240" w:lineRule="auto"/>
              <w:rPr>
                <w:rFonts w:cs="Arial"/>
                <w:sz w:val="18"/>
                <w:szCs w:val="18"/>
              </w:rPr>
            </w:pPr>
            <w:r w:rsidRPr="00B80088">
              <w:rPr>
                <w:rFonts w:cs="Arial"/>
                <w:sz w:val="18"/>
                <w:szCs w:val="18"/>
              </w:rPr>
              <w:t>40</w:t>
            </w:r>
          </w:p>
        </w:tc>
        <w:tc>
          <w:tcPr>
            <w:tcW w:w="11231"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39 AND 21</w:t>
            </w:r>
          </w:p>
        </w:tc>
        <w:tc>
          <w:tcPr>
            <w:tcW w:w="1540"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0</w:t>
            </w:r>
          </w:p>
        </w:tc>
      </w:tr>
      <w:tr w:rsidR="00B80088" w:rsidRPr="00B80088" w:rsidTr="0008557D">
        <w:trPr>
          <w:trHeight w:val="307"/>
        </w:trPr>
        <w:tc>
          <w:tcPr>
            <w:cnfStyle w:val="001000000000" w:firstRow="0" w:lastRow="0" w:firstColumn="1" w:lastColumn="0" w:oddVBand="0" w:evenVBand="0" w:oddHBand="0" w:evenHBand="0" w:firstRowFirstColumn="0" w:firstRowLastColumn="0" w:lastRowFirstColumn="0" w:lastRowLastColumn="0"/>
            <w:tcW w:w="1129" w:type="dxa"/>
          </w:tcPr>
          <w:p w:rsidR="00B80088" w:rsidRPr="00B80088" w:rsidRDefault="00B80088" w:rsidP="00B80088">
            <w:pPr>
              <w:spacing w:before="40" w:after="40" w:line="240" w:lineRule="auto"/>
              <w:rPr>
                <w:rFonts w:cs="Arial"/>
                <w:sz w:val="18"/>
                <w:szCs w:val="18"/>
              </w:rPr>
            </w:pPr>
            <w:r w:rsidRPr="00B80088">
              <w:rPr>
                <w:rFonts w:cs="Arial"/>
                <w:sz w:val="18"/>
                <w:szCs w:val="18"/>
              </w:rPr>
              <w:t>41</w:t>
            </w:r>
          </w:p>
        </w:tc>
        <w:tc>
          <w:tcPr>
            <w:tcW w:w="11231"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9 AND 26</w:t>
            </w:r>
          </w:p>
        </w:tc>
        <w:tc>
          <w:tcPr>
            <w:tcW w:w="1540"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3923</w:t>
            </w:r>
          </w:p>
        </w:tc>
      </w:tr>
      <w:tr w:rsidR="00B80088" w:rsidRPr="00B80088" w:rsidTr="0008557D">
        <w:trPr>
          <w:trHeight w:val="307"/>
        </w:trPr>
        <w:tc>
          <w:tcPr>
            <w:cnfStyle w:val="001000000000" w:firstRow="0" w:lastRow="0" w:firstColumn="1" w:lastColumn="0" w:oddVBand="0" w:evenVBand="0" w:oddHBand="0" w:evenHBand="0" w:firstRowFirstColumn="0" w:firstRowLastColumn="0" w:lastRowFirstColumn="0" w:lastRowLastColumn="0"/>
            <w:tcW w:w="1129" w:type="dxa"/>
          </w:tcPr>
          <w:p w:rsidR="00B80088" w:rsidRPr="00B80088" w:rsidRDefault="00B80088" w:rsidP="00B80088">
            <w:pPr>
              <w:spacing w:before="40" w:after="40" w:line="240" w:lineRule="auto"/>
              <w:rPr>
                <w:rFonts w:cs="Arial"/>
                <w:sz w:val="18"/>
                <w:szCs w:val="18"/>
              </w:rPr>
            </w:pPr>
            <w:r w:rsidRPr="00B80088">
              <w:rPr>
                <w:rFonts w:cs="Arial"/>
                <w:sz w:val="18"/>
                <w:szCs w:val="18"/>
              </w:rPr>
              <w:t>42</w:t>
            </w:r>
          </w:p>
        </w:tc>
        <w:tc>
          <w:tcPr>
            <w:tcW w:w="11231"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41 NOT 17</w:t>
            </w:r>
          </w:p>
        </w:tc>
        <w:tc>
          <w:tcPr>
            <w:tcW w:w="1540"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3825</w:t>
            </w:r>
          </w:p>
        </w:tc>
      </w:tr>
      <w:tr w:rsidR="00B80088" w:rsidRPr="00B80088" w:rsidTr="0008557D">
        <w:trPr>
          <w:trHeight w:val="307"/>
        </w:trPr>
        <w:tc>
          <w:tcPr>
            <w:cnfStyle w:val="001000000000" w:firstRow="0" w:lastRow="0" w:firstColumn="1" w:lastColumn="0" w:oddVBand="0" w:evenVBand="0" w:oddHBand="0" w:evenHBand="0" w:firstRowFirstColumn="0" w:firstRowLastColumn="0" w:lastRowFirstColumn="0" w:lastRowLastColumn="0"/>
            <w:tcW w:w="1129" w:type="dxa"/>
          </w:tcPr>
          <w:p w:rsidR="00B80088" w:rsidRPr="00B80088" w:rsidRDefault="00B80088" w:rsidP="00B80088">
            <w:pPr>
              <w:spacing w:before="40" w:after="40" w:line="240" w:lineRule="auto"/>
              <w:rPr>
                <w:rFonts w:cs="Arial"/>
                <w:sz w:val="18"/>
                <w:szCs w:val="18"/>
              </w:rPr>
            </w:pPr>
            <w:r w:rsidRPr="00B80088">
              <w:rPr>
                <w:rFonts w:cs="Arial"/>
                <w:sz w:val="18"/>
                <w:szCs w:val="18"/>
              </w:rPr>
              <w:t>43</w:t>
            </w:r>
          </w:p>
        </w:tc>
        <w:tc>
          <w:tcPr>
            <w:tcW w:w="11231"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 xml:space="preserve">Limit 42 to (English language and </w:t>
            </w:r>
            <w:proofErr w:type="spellStart"/>
            <w:r w:rsidRPr="00B80088">
              <w:rPr>
                <w:rFonts w:cs="Arial"/>
                <w:sz w:val="18"/>
                <w:szCs w:val="18"/>
              </w:rPr>
              <w:t>yr</w:t>
            </w:r>
            <w:proofErr w:type="spellEnd"/>
            <w:r w:rsidRPr="00B80088">
              <w:rPr>
                <w:rFonts w:cs="Arial"/>
                <w:sz w:val="18"/>
                <w:szCs w:val="18"/>
              </w:rPr>
              <w:t xml:space="preserve"> = “2007-Current”)</w:t>
            </w:r>
          </w:p>
        </w:tc>
        <w:tc>
          <w:tcPr>
            <w:tcW w:w="1540"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1283</w:t>
            </w:r>
          </w:p>
        </w:tc>
      </w:tr>
      <w:tr w:rsidR="00B80088" w:rsidRPr="00B80088" w:rsidTr="0008557D">
        <w:trPr>
          <w:trHeight w:val="307"/>
        </w:trPr>
        <w:tc>
          <w:tcPr>
            <w:cnfStyle w:val="001000000000" w:firstRow="0" w:lastRow="0" w:firstColumn="1" w:lastColumn="0" w:oddVBand="0" w:evenVBand="0" w:oddHBand="0" w:evenHBand="0" w:firstRowFirstColumn="0" w:firstRowLastColumn="0" w:lastRowFirstColumn="0" w:lastRowLastColumn="0"/>
            <w:tcW w:w="1129" w:type="dxa"/>
          </w:tcPr>
          <w:p w:rsidR="00B80088" w:rsidRPr="00B80088" w:rsidRDefault="00B80088" w:rsidP="00B80088">
            <w:pPr>
              <w:spacing w:before="40" w:after="40" w:line="240" w:lineRule="auto"/>
              <w:rPr>
                <w:rFonts w:cs="Arial"/>
                <w:sz w:val="18"/>
                <w:szCs w:val="18"/>
              </w:rPr>
            </w:pPr>
            <w:r w:rsidRPr="00B80088">
              <w:rPr>
                <w:rFonts w:cs="Arial"/>
                <w:sz w:val="18"/>
                <w:szCs w:val="18"/>
              </w:rPr>
              <w:t>44</w:t>
            </w:r>
          </w:p>
        </w:tc>
        <w:tc>
          <w:tcPr>
            <w:tcW w:w="11231"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43 AND 21</w:t>
            </w:r>
          </w:p>
        </w:tc>
        <w:tc>
          <w:tcPr>
            <w:tcW w:w="1540"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12</w:t>
            </w:r>
          </w:p>
        </w:tc>
      </w:tr>
      <w:tr w:rsidR="00B80088" w:rsidRPr="00B80088" w:rsidTr="0008557D">
        <w:trPr>
          <w:trHeight w:val="307"/>
        </w:trPr>
        <w:tc>
          <w:tcPr>
            <w:cnfStyle w:val="001000000000" w:firstRow="0" w:lastRow="0" w:firstColumn="1" w:lastColumn="0" w:oddVBand="0" w:evenVBand="0" w:oddHBand="0" w:evenHBand="0" w:firstRowFirstColumn="0" w:firstRowLastColumn="0" w:lastRowFirstColumn="0" w:lastRowLastColumn="0"/>
            <w:tcW w:w="1129" w:type="dxa"/>
          </w:tcPr>
          <w:p w:rsidR="00B80088" w:rsidRPr="00B80088" w:rsidRDefault="00B80088" w:rsidP="00B80088">
            <w:pPr>
              <w:spacing w:before="40" w:after="40" w:line="240" w:lineRule="auto"/>
              <w:rPr>
                <w:rFonts w:cs="Arial"/>
                <w:sz w:val="18"/>
                <w:szCs w:val="18"/>
              </w:rPr>
            </w:pPr>
            <w:r w:rsidRPr="00B80088">
              <w:rPr>
                <w:rFonts w:cs="Arial"/>
                <w:sz w:val="18"/>
                <w:szCs w:val="18"/>
              </w:rPr>
              <w:t>45</w:t>
            </w:r>
          </w:p>
        </w:tc>
        <w:tc>
          <w:tcPr>
            <w:tcW w:w="11231"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16 AND 26</w:t>
            </w:r>
          </w:p>
        </w:tc>
        <w:tc>
          <w:tcPr>
            <w:tcW w:w="1540"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1007</w:t>
            </w:r>
          </w:p>
        </w:tc>
      </w:tr>
      <w:tr w:rsidR="00B80088" w:rsidRPr="00B80088" w:rsidTr="0008557D">
        <w:trPr>
          <w:trHeight w:val="307"/>
        </w:trPr>
        <w:tc>
          <w:tcPr>
            <w:cnfStyle w:val="001000000000" w:firstRow="0" w:lastRow="0" w:firstColumn="1" w:lastColumn="0" w:oddVBand="0" w:evenVBand="0" w:oddHBand="0" w:evenHBand="0" w:firstRowFirstColumn="0" w:firstRowLastColumn="0" w:lastRowFirstColumn="0" w:lastRowLastColumn="0"/>
            <w:tcW w:w="1129" w:type="dxa"/>
          </w:tcPr>
          <w:p w:rsidR="00B80088" w:rsidRPr="00B80088" w:rsidRDefault="00B80088" w:rsidP="00B80088">
            <w:pPr>
              <w:spacing w:before="40" w:after="40" w:line="240" w:lineRule="auto"/>
              <w:rPr>
                <w:rFonts w:cs="Arial"/>
                <w:sz w:val="18"/>
                <w:szCs w:val="18"/>
              </w:rPr>
            </w:pPr>
            <w:r w:rsidRPr="00B80088">
              <w:rPr>
                <w:rFonts w:cs="Arial"/>
                <w:sz w:val="18"/>
                <w:szCs w:val="18"/>
              </w:rPr>
              <w:t>46</w:t>
            </w:r>
          </w:p>
        </w:tc>
        <w:tc>
          <w:tcPr>
            <w:tcW w:w="11231"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45 NOT 17</w:t>
            </w:r>
          </w:p>
        </w:tc>
        <w:tc>
          <w:tcPr>
            <w:tcW w:w="1540"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878</w:t>
            </w:r>
          </w:p>
        </w:tc>
      </w:tr>
      <w:tr w:rsidR="00B80088" w:rsidRPr="00B80088" w:rsidTr="0008557D">
        <w:trPr>
          <w:trHeight w:val="307"/>
        </w:trPr>
        <w:tc>
          <w:tcPr>
            <w:cnfStyle w:val="001000000000" w:firstRow="0" w:lastRow="0" w:firstColumn="1" w:lastColumn="0" w:oddVBand="0" w:evenVBand="0" w:oddHBand="0" w:evenHBand="0" w:firstRowFirstColumn="0" w:firstRowLastColumn="0" w:lastRowFirstColumn="0" w:lastRowLastColumn="0"/>
            <w:tcW w:w="1129" w:type="dxa"/>
          </w:tcPr>
          <w:p w:rsidR="00B80088" w:rsidRPr="00B80088" w:rsidRDefault="00B80088" w:rsidP="00B80088">
            <w:pPr>
              <w:spacing w:before="40" w:after="40" w:line="240" w:lineRule="auto"/>
              <w:rPr>
                <w:rFonts w:cs="Arial"/>
                <w:sz w:val="18"/>
                <w:szCs w:val="18"/>
              </w:rPr>
            </w:pPr>
            <w:r w:rsidRPr="00B80088">
              <w:rPr>
                <w:rFonts w:cs="Arial"/>
                <w:sz w:val="18"/>
                <w:szCs w:val="18"/>
              </w:rPr>
              <w:t>47</w:t>
            </w:r>
          </w:p>
        </w:tc>
        <w:tc>
          <w:tcPr>
            <w:tcW w:w="11231"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 xml:space="preserve">Limit 46 to (English language and </w:t>
            </w:r>
            <w:proofErr w:type="spellStart"/>
            <w:r w:rsidRPr="00B80088">
              <w:rPr>
                <w:rFonts w:cs="Arial"/>
                <w:sz w:val="18"/>
                <w:szCs w:val="18"/>
              </w:rPr>
              <w:t>yr</w:t>
            </w:r>
            <w:proofErr w:type="spellEnd"/>
            <w:r w:rsidRPr="00B80088">
              <w:rPr>
                <w:rFonts w:cs="Arial"/>
                <w:sz w:val="18"/>
                <w:szCs w:val="18"/>
              </w:rPr>
              <w:t xml:space="preserve"> = “2007-Current”)</w:t>
            </w:r>
          </w:p>
        </w:tc>
        <w:tc>
          <w:tcPr>
            <w:tcW w:w="1540"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519</w:t>
            </w:r>
          </w:p>
        </w:tc>
      </w:tr>
      <w:tr w:rsidR="00B80088" w:rsidRPr="00B80088" w:rsidTr="0008557D">
        <w:trPr>
          <w:trHeight w:val="307"/>
        </w:trPr>
        <w:tc>
          <w:tcPr>
            <w:cnfStyle w:val="001000000000" w:firstRow="0" w:lastRow="0" w:firstColumn="1" w:lastColumn="0" w:oddVBand="0" w:evenVBand="0" w:oddHBand="0" w:evenHBand="0" w:firstRowFirstColumn="0" w:firstRowLastColumn="0" w:lastRowFirstColumn="0" w:lastRowLastColumn="0"/>
            <w:tcW w:w="1129" w:type="dxa"/>
          </w:tcPr>
          <w:p w:rsidR="00B80088" w:rsidRPr="00B80088" w:rsidRDefault="00B80088" w:rsidP="00B80088">
            <w:pPr>
              <w:spacing w:before="40" w:after="40" w:line="240" w:lineRule="auto"/>
              <w:rPr>
                <w:rFonts w:cs="Arial"/>
                <w:sz w:val="18"/>
                <w:szCs w:val="18"/>
              </w:rPr>
            </w:pPr>
            <w:r w:rsidRPr="00B80088">
              <w:rPr>
                <w:rFonts w:cs="Arial"/>
                <w:sz w:val="18"/>
                <w:szCs w:val="18"/>
              </w:rPr>
              <w:lastRenderedPageBreak/>
              <w:t>48</w:t>
            </w:r>
          </w:p>
        </w:tc>
        <w:tc>
          <w:tcPr>
            <w:tcW w:w="11231"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47 AND 21</w:t>
            </w:r>
          </w:p>
        </w:tc>
        <w:tc>
          <w:tcPr>
            <w:tcW w:w="1540"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3</w:t>
            </w:r>
          </w:p>
        </w:tc>
      </w:tr>
      <w:tr w:rsidR="00B80088" w:rsidRPr="00B80088" w:rsidTr="0008557D">
        <w:trPr>
          <w:trHeight w:val="307"/>
        </w:trPr>
        <w:tc>
          <w:tcPr>
            <w:cnfStyle w:val="001000000000" w:firstRow="0" w:lastRow="0" w:firstColumn="1" w:lastColumn="0" w:oddVBand="0" w:evenVBand="0" w:oddHBand="0" w:evenHBand="0" w:firstRowFirstColumn="0" w:firstRowLastColumn="0" w:lastRowFirstColumn="0" w:lastRowLastColumn="0"/>
            <w:tcW w:w="1129" w:type="dxa"/>
          </w:tcPr>
          <w:p w:rsidR="00B80088" w:rsidRPr="00B80088" w:rsidRDefault="00B80088" w:rsidP="00B80088">
            <w:pPr>
              <w:spacing w:before="40" w:after="40" w:line="240" w:lineRule="auto"/>
              <w:rPr>
                <w:rFonts w:cs="Arial"/>
                <w:sz w:val="18"/>
                <w:szCs w:val="18"/>
              </w:rPr>
            </w:pPr>
            <w:r w:rsidRPr="00B80088">
              <w:rPr>
                <w:rFonts w:cs="Arial"/>
                <w:sz w:val="18"/>
                <w:szCs w:val="18"/>
              </w:rPr>
              <w:t>49</w:t>
            </w:r>
          </w:p>
        </w:tc>
        <w:tc>
          <w:tcPr>
            <w:tcW w:w="11231"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9 AND 32</w:t>
            </w:r>
          </w:p>
        </w:tc>
        <w:tc>
          <w:tcPr>
            <w:tcW w:w="1540"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62</w:t>
            </w:r>
          </w:p>
        </w:tc>
      </w:tr>
      <w:tr w:rsidR="00B80088" w:rsidRPr="00B80088" w:rsidTr="0008557D">
        <w:trPr>
          <w:trHeight w:val="307"/>
        </w:trPr>
        <w:tc>
          <w:tcPr>
            <w:cnfStyle w:val="001000000000" w:firstRow="0" w:lastRow="0" w:firstColumn="1" w:lastColumn="0" w:oddVBand="0" w:evenVBand="0" w:oddHBand="0" w:evenHBand="0" w:firstRowFirstColumn="0" w:firstRowLastColumn="0" w:lastRowFirstColumn="0" w:lastRowLastColumn="0"/>
            <w:tcW w:w="1129" w:type="dxa"/>
          </w:tcPr>
          <w:p w:rsidR="00B80088" w:rsidRPr="00B80088" w:rsidRDefault="00B80088" w:rsidP="00B80088">
            <w:pPr>
              <w:spacing w:before="40" w:after="40" w:line="240" w:lineRule="auto"/>
              <w:rPr>
                <w:rFonts w:cs="Arial"/>
                <w:sz w:val="18"/>
                <w:szCs w:val="18"/>
              </w:rPr>
            </w:pPr>
            <w:r w:rsidRPr="00B80088">
              <w:rPr>
                <w:rFonts w:cs="Arial"/>
                <w:sz w:val="18"/>
                <w:szCs w:val="18"/>
              </w:rPr>
              <w:t>50</w:t>
            </w:r>
          </w:p>
        </w:tc>
        <w:tc>
          <w:tcPr>
            <w:tcW w:w="11231"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49 NOT 17</w:t>
            </w:r>
          </w:p>
        </w:tc>
        <w:tc>
          <w:tcPr>
            <w:tcW w:w="1540"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59</w:t>
            </w:r>
          </w:p>
        </w:tc>
      </w:tr>
      <w:tr w:rsidR="00B80088" w:rsidRPr="00B80088" w:rsidTr="0008557D">
        <w:trPr>
          <w:trHeight w:val="307"/>
        </w:trPr>
        <w:tc>
          <w:tcPr>
            <w:cnfStyle w:val="001000000000" w:firstRow="0" w:lastRow="0" w:firstColumn="1" w:lastColumn="0" w:oddVBand="0" w:evenVBand="0" w:oddHBand="0" w:evenHBand="0" w:firstRowFirstColumn="0" w:firstRowLastColumn="0" w:lastRowFirstColumn="0" w:lastRowLastColumn="0"/>
            <w:tcW w:w="1129" w:type="dxa"/>
          </w:tcPr>
          <w:p w:rsidR="00B80088" w:rsidRPr="00B80088" w:rsidRDefault="00B80088" w:rsidP="00B80088">
            <w:pPr>
              <w:spacing w:before="40" w:after="40" w:line="240" w:lineRule="auto"/>
              <w:rPr>
                <w:rFonts w:cs="Arial"/>
                <w:sz w:val="18"/>
                <w:szCs w:val="18"/>
              </w:rPr>
            </w:pPr>
            <w:r w:rsidRPr="00B80088">
              <w:rPr>
                <w:rFonts w:cs="Arial"/>
                <w:sz w:val="18"/>
                <w:szCs w:val="18"/>
              </w:rPr>
              <w:t>51</w:t>
            </w:r>
          </w:p>
        </w:tc>
        <w:tc>
          <w:tcPr>
            <w:tcW w:w="11231"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 xml:space="preserve">Limit 50 to (English language and </w:t>
            </w:r>
            <w:proofErr w:type="spellStart"/>
            <w:r w:rsidRPr="00B80088">
              <w:rPr>
                <w:rFonts w:cs="Arial"/>
                <w:sz w:val="18"/>
                <w:szCs w:val="18"/>
              </w:rPr>
              <w:t>yr</w:t>
            </w:r>
            <w:proofErr w:type="spellEnd"/>
            <w:r w:rsidRPr="00B80088">
              <w:rPr>
                <w:rFonts w:cs="Arial"/>
                <w:sz w:val="18"/>
                <w:szCs w:val="18"/>
              </w:rPr>
              <w:t xml:space="preserve"> = “2007-Current”)</w:t>
            </w:r>
          </w:p>
        </w:tc>
        <w:tc>
          <w:tcPr>
            <w:tcW w:w="1540"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16</w:t>
            </w:r>
          </w:p>
        </w:tc>
      </w:tr>
      <w:tr w:rsidR="00B80088" w:rsidRPr="00B80088" w:rsidTr="0008557D">
        <w:trPr>
          <w:trHeight w:val="307"/>
        </w:trPr>
        <w:tc>
          <w:tcPr>
            <w:cnfStyle w:val="001000000000" w:firstRow="0" w:lastRow="0" w:firstColumn="1" w:lastColumn="0" w:oddVBand="0" w:evenVBand="0" w:oddHBand="0" w:evenHBand="0" w:firstRowFirstColumn="0" w:firstRowLastColumn="0" w:lastRowFirstColumn="0" w:lastRowLastColumn="0"/>
            <w:tcW w:w="1129" w:type="dxa"/>
          </w:tcPr>
          <w:p w:rsidR="00B80088" w:rsidRPr="00B80088" w:rsidRDefault="00B80088" w:rsidP="00B80088">
            <w:pPr>
              <w:spacing w:before="40" w:after="40" w:line="240" w:lineRule="auto"/>
              <w:rPr>
                <w:rFonts w:cs="Arial"/>
                <w:sz w:val="18"/>
                <w:szCs w:val="18"/>
              </w:rPr>
            </w:pPr>
            <w:r w:rsidRPr="00B80088">
              <w:rPr>
                <w:rFonts w:cs="Arial"/>
                <w:sz w:val="18"/>
                <w:szCs w:val="18"/>
              </w:rPr>
              <w:t>52</w:t>
            </w:r>
          </w:p>
        </w:tc>
        <w:tc>
          <w:tcPr>
            <w:tcW w:w="11231"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51 AND 21</w:t>
            </w:r>
          </w:p>
        </w:tc>
        <w:tc>
          <w:tcPr>
            <w:tcW w:w="1540"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0</w:t>
            </w:r>
          </w:p>
        </w:tc>
      </w:tr>
      <w:tr w:rsidR="00B80088" w:rsidRPr="00B80088" w:rsidTr="0008557D">
        <w:trPr>
          <w:trHeight w:val="307"/>
        </w:trPr>
        <w:tc>
          <w:tcPr>
            <w:cnfStyle w:val="001000000000" w:firstRow="0" w:lastRow="0" w:firstColumn="1" w:lastColumn="0" w:oddVBand="0" w:evenVBand="0" w:oddHBand="0" w:evenHBand="0" w:firstRowFirstColumn="0" w:firstRowLastColumn="0" w:lastRowFirstColumn="0" w:lastRowLastColumn="0"/>
            <w:tcW w:w="1129" w:type="dxa"/>
          </w:tcPr>
          <w:p w:rsidR="00B80088" w:rsidRPr="00B80088" w:rsidRDefault="00B80088" w:rsidP="00B80088">
            <w:pPr>
              <w:spacing w:before="40" w:after="40" w:line="240" w:lineRule="auto"/>
              <w:rPr>
                <w:rFonts w:cs="Arial"/>
                <w:sz w:val="18"/>
                <w:szCs w:val="18"/>
              </w:rPr>
            </w:pPr>
            <w:r w:rsidRPr="00B80088">
              <w:rPr>
                <w:rFonts w:cs="Arial"/>
                <w:sz w:val="18"/>
                <w:szCs w:val="18"/>
              </w:rPr>
              <w:t>53</w:t>
            </w:r>
          </w:p>
        </w:tc>
        <w:tc>
          <w:tcPr>
            <w:tcW w:w="11231"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16 AND 32</w:t>
            </w:r>
          </w:p>
        </w:tc>
        <w:tc>
          <w:tcPr>
            <w:tcW w:w="1540"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186</w:t>
            </w:r>
          </w:p>
        </w:tc>
      </w:tr>
      <w:tr w:rsidR="00B80088" w:rsidRPr="00B80088" w:rsidTr="0008557D">
        <w:trPr>
          <w:trHeight w:val="307"/>
        </w:trPr>
        <w:tc>
          <w:tcPr>
            <w:cnfStyle w:val="001000000000" w:firstRow="0" w:lastRow="0" w:firstColumn="1" w:lastColumn="0" w:oddVBand="0" w:evenVBand="0" w:oddHBand="0" w:evenHBand="0" w:firstRowFirstColumn="0" w:firstRowLastColumn="0" w:lastRowFirstColumn="0" w:lastRowLastColumn="0"/>
            <w:tcW w:w="1129" w:type="dxa"/>
          </w:tcPr>
          <w:p w:rsidR="00B80088" w:rsidRPr="00B80088" w:rsidRDefault="00B80088" w:rsidP="00B80088">
            <w:pPr>
              <w:spacing w:before="40" w:after="40" w:line="240" w:lineRule="auto"/>
              <w:rPr>
                <w:rFonts w:cs="Arial"/>
                <w:sz w:val="18"/>
                <w:szCs w:val="18"/>
              </w:rPr>
            </w:pPr>
            <w:r w:rsidRPr="00B80088">
              <w:rPr>
                <w:rFonts w:cs="Arial"/>
                <w:sz w:val="18"/>
                <w:szCs w:val="18"/>
              </w:rPr>
              <w:t>54</w:t>
            </w:r>
          </w:p>
        </w:tc>
        <w:tc>
          <w:tcPr>
            <w:tcW w:w="11231"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53 NOT 17</w:t>
            </w:r>
          </w:p>
        </w:tc>
        <w:tc>
          <w:tcPr>
            <w:tcW w:w="1540"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170</w:t>
            </w:r>
          </w:p>
        </w:tc>
      </w:tr>
      <w:tr w:rsidR="00B80088" w:rsidRPr="00B80088" w:rsidTr="0008557D">
        <w:trPr>
          <w:trHeight w:val="307"/>
        </w:trPr>
        <w:tc>
          <w:tcPr>
            <w:cnfStyle w:val="001000000000" w:firstRow="0" w:lastRow="0" w:firstColumn="1" w:lastColumn="0" w:oddVBand="0" w:evenVBand="0" w:oddHBand="0" w:evenHBand="0" w:firstRowFirstColumn="0" w:firstRowLastColumn="0" w:lastRowFirstColumn="0" w:lastRowLastColumn="0"/>
            <w:tcW w:w="1129" w:type="dxa"/>
          </w:tcPr>
          <w:p w:rsidR="00B80088" w:rsidRPr="00B80088" w:rsidRDefault="00B80088" w:rsidP="00B80088">
            <w:pPr>
              <w:spacing w:before="40" w:after="40" w:line="240" w:lineRule="auto"/>
              <w:rPr>
                <w:rFonts w:cs="Arial"/>
                <w:sz w:val="18"/>
                <w:szCs w:val="18"/>
              </w:rPr>
            </w:pPr>
            <w:r w:rsidRPr="00B80088">
              <w:rPr>
                <w:rFonts w:cs="Arial"/>
                <w:sz w:val="18"/>
                <w:szCs w:val="18"/>
              </w:rPr>
              <w:t>55</w:t>
            </w:r>
          </w:p>
        </w:tc>
        <w:tc>
          <w:tcPr>
            <w:tcW w:w="11231"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 xml:space="preserve">Limit 54 to (English language and </w:t>
            </w:r>
            <w:proofErr w:type="spellStart"/>
            <w:r w:rsidRPr="00B80088">
              <w:rPr>
                <w:rFonts w:cs="Arial"/>
                <w:sz w:val="18"/>
                <w:szCs w:val="18"/>
              </w:rPr>
              <w:t>yr</w:t>
            </w:r>
            <w:proofErr w:type="spellEnd"/>
            <w:r w:rsidRPr="00B80088">
              <w:rPr>
                <w:rFonts w:cs="Arial"/>
                <w:sz w:val="18"/>
                <w:szCs w:val="18"/>
              </w:rPr>
              <w:t xml:space="preserve"> = “2007-Current”)</w:t>
            </w:r>
          </w:p>
        </w:tc>
        <w:tc>
          <w:tcPr>
            <w:tcW w:w="1540"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103</w:t>
            </w:r>
          </w:p>
        </w:tc>
      </w:tr>
      <w:tr w:rsidR="00B80088" w:rsidRPr="00B80088" w:rsidTr="0008557D">
        <w:trPr>
          <w:trHeight w:val="307"/>
        </w:trPr>
        <w:tc>
          <w:tcPr>
            <w:cnfStyle w:val="001000000000" w:firstRow="0" w:lastRow="0" w:firstColumn="1" w:lastColumn="0" w:oddVBand="0" w:evenVBand="0" w:oddHBand="0" w:evenHBand="0" w:firstRowFirstColumn="0" w:firstRowLastColumn="0" w:lastRowFirstColumn="0" w:lastRowLastColumn="0"/>
            <w:tcW w:w="1129" w:type="dxa"/>
          </w:tcPr>
          <w:p w:rsidR="00B80088" w:rsidRPr="00B80088" w:rsidRDefault="00B80088" w:rsidP="00B80088">
            <w:pPr>
              <w:spacing w:before="40" w:after="40" w:line="240" w:lineRule="auto"/>
              <w:rPr>
                <w:rFonts w:cs="Arial"/>
                <w:sz w:val="18"/>
                <w:szCs w:val="18"/>
              </w:rPr>
            </w:pPr>
            <w:r w:rsidRPr="00B80088">
              <w:rPr>
                <w:rFonts w:cs="Arial"/>
                <w:sz w:val="18"/>
                <w:szCs w:val="18"/>
              </w:rPr>
              <w:t>56</w:t>
            </w:r>
          </w:p>
        </w:tc>
        <w:tc>
          <w:tcPr>
            <w:tcW w:w="11231"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55 AND 21</w:t>
            </w:r>
          </w:p>
        </w:tc>
        <w:tc>
          <w:tcPr>
            <w:tcW w:w="1540"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0</w:t>
            </w:r>
          </w:p>
        </w:tc>
      </w:tr>
      <w:tr w:rsidR="00B80088" w:rsidRPr="00B80088" w:rsidTr="0008557D">
        <w:trPr>
          <w:trHeight w:val="307"/>
        </w:trPr>
        <w:tc>
          <w:tcPr>
            <w:cnfStyle w:val="001000000000" w:firstRow="0" w:lastRow="0" w:firstColumn="1" w:lastColumn="0" w:oddVBand="0" w:evenVBand="0" w:oddHBand="0" w:evenHBand="0" w:firstRowFirstColumn="0" w:firstRowLastColumn="0" w:lastRowFirstColumn="0" w:lastRowLastColumn="0"/>
            <w:tcW w:w="1129" w:type="dxa"/>
          </w:tcPr>
          <w:p w:rsidR="00B80088" w:rsidRPr="00B80088" w:rsidRDefault="00B80088" w:rsidP="00B80088">
            <w:pPr>
              <w:spacing w:before="40" w:after="40" w:line="240" w:lineRule="auto"/>
              <w:rPr>
                <w:rFonts w:cs="Arial"/>
                <w:sz w:val="18"/>
                <w:szCs w:val="18"/>
              </w:rPr>
            </w:pPr>
            <w:r w:rsidRPr="00B80088">
              <w:rPr>
                <w:rFonts w:cs="Arial"/>
                <w:sz w:val="18"/>
                <w:szCs w:val="18"/>
              </w:rPr>
              <w:t>57</w:t>
            </w:r>
          </w:p>
        </w:tc>
        <w:tc>
          <w:tcPr>
            <w:tcW w:w="11231"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36 OR 44 OR 52</w:t>
            </w:r>
          </w:p>
        </w:tc>
        <w:tc>
          <w:tcPr>
            <w:tcW w:w="1540"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13</w:t>
            </w:r>
          </w:p>
        </w:tc>
      </w:tr>
      <w:tr w:rsidR="00B80088" w:rsidRPr="00B80088" w:rsidTr="0008557D">
        <w:trPr>
          <w:trHeight w:val="307"/>
        </w:trPr>
        <w:tc>
          <w:tcPr>
            <w:cnfStyle w:val="001000000000" w:firstRow="0" w:lastRow="0" w:firstColumn="1" w:lastColumn="0" w:oddVBand="0" w:evenVBand="0" w:oddHBand="0" w:evenHBand="0" w:firstRowFirstColumn="0" w:firstRowLastColumn="0" w:lastRowFirstColumn="0" w:lastRowLastColumn="0"/>
            <w:tcW w:w="1129" w:type="dxa"/>
          </w:tcPr>
          <w:p w:rsidR="00B80088" w:rsidRPr="00B80088" w:rsidRDefault="00B80088" w:rsidP="00B80088">
            <w:pPr>
              <w:spacing w:before="40" w:after="40" w:line="240" w:lineRule="auto"/>
              <w:rPr>
                <w:rFonts w:cs="Arial"/>
                <w:sz w:val="18"/>
                <w:szCs w:val="18"/>
              </w:rPr>
            </w:pPr>
            <w:r w:rsidRPr="00B80088">
              <w:rPr>
                <w:rFonts w:cs="Arial"/>
                <w:sz w:val="18"/>
                <w:szCs w:val="18"/>
              </w:rPr>
              <w:t>58</w:t>
            </w:r>
          </w:p>
        </w:tc>
        <w:tc>
          <w:tcPr>
            <w:tcW w:w="11231"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40 OR 48 OR 56</w:t>
            </w:r>
          </w:p>
        </w:tc>
        <w:tc>
          <w:tcPr>
            <w:tcW w:w="1540" w:type="dxa"/>
          </w:tcPr>
          <w:p w:rsidR="00B80088" w:rsidRPr="00B80088" w:rsidRDefault="00B80088" w:rsidP="00B80088">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sz w:val="18"/>
                <w:szCs w:val="18"/>
              </w:rPr>
            </w:pPr>
            <w:r w:rsidRPr="00B80088">
              <w:rPr>
                <w:rFonts w:cs="Arial"/>
                <w:sz w:val="18"/>
                <w:szCs w:val="18"/>
              </w:rPr>
              <w:t>3</w:t>
            </w:r>
          </w:p>
        </w:tc>
      </w:tr>
    </w:tbl>
    <w:p w:rsidR="00B80088" w:rsidRDefault="00B80088" w:rsidP="00A8599D">
      <w:pPr>
        <w:rPr>
          <w:rFonts w:cs="Arial"/>
          <w:sz w:val="18"/>
          <w:szCs w:val="18"/>
        </w:rPr>
      </w:pPr>
    </w:p>
    <w:p w:rsidR="0008557D" w:rsidRPr="0060245F" w:rsidRDefault="0060245F" w:rsidP="0060245F">
      <w:pPr>
        <w:pStyle w:val="Legend"/>
        <w:rPr>
          <w:rFonts w:cs="Arial"/>
        </w:rPr>
      </w:pPr>
      <w:r>
        <w:rPr>
          <w:rFonts w:cs="Arial"/>
        </w:rPr>
        <w:lastRenderedPageBreak/>
        <w:t>Online resource</w:t>
      </w:r>
      <w:r w:rsidRPr="00402F3C">
        <w:rPr>
          <w:rFonts w:cs="Arial"/>
        </w:rPr>
        <w:t xml:space="preserve"> </w:t>
      </w:r>
      <w:r>
        <w:rPr>
          <w:rFonts w:cs="Arial"/>
        </w:rPr>
        <w:t>Table 5</w:t>
      </w:r>
      <w:r w:rsidRPr="00402F3C">
        <w:rPr>
          <w:rFonts w:cs="Arial"/>
        </w:rPr>
        <w:t xml:space="preserve">. </w:t>
      </w:r>
      <w:proofErr w:type="spellStart"/>
      <w:r>
        <w:rPr>
          <w:rFonts w:cs="Arial"/>
        </w:rPr>
        <w:t>Embase</w:t>
      </w:r>
      <w:proofErr w:type="spellEnd"/>
      <w:r>
        <w:rPr>
          <w:rFonts w:cs="Arial"/>
        </w:rPr>
        <w:t xml:space="preserve">® and </w:t>
      </w:r>
      <w:r w:rsidRPr="0008557D">
        <w:rPr>
          <w:rFonts w:cs="Arial"/>
        </w:rPr>
        <w:t xml:space="preserve">Medline® </w:t>
      </w:r>
      <w:r>
        <w:rPr>
          <w:rFonts w:cs="Arial"/>
        </w:rPr>
        <w:t>exploratory economic search strategy to expand the search</w:t>
      </w:r>
    </w:p>
    <w:tbl>
      <w:tblPr>
        <w:tblStyle w:val="IMS"/>
        <w:tblW w:w="13900" w:type="dxa"/>
        <w:tblLook w:val="04A0" w:firstRow="1" w:lastRow="0" w:firstColumn="1" w:lastColumn="0" w:noHBand="0" w:noVBand="1"/>
      </w:tblPr>
      <w:tblGrid>
        <w:gridCol w:w="1316"/>
        <w:gridCol w:w="11056"/>
        <w:gridCol w:w="1528"/>
      </w:tblGrid>
      <w:tr w:rsidR="0008557D" w:rsidRPr="0008557D" w:rsidTr="0060245F">
        <w:trPr>
          <w:cnfStyle w:val="100000000000" w:firstRow="1" w:lastRow="0" w:firstColumn="0" w:lastColumn="0" w:oddVBand="0" w:evenVBand="0" w:oddHBand="0" w:evenHBand="0" w:firstRowFirstColumn="0" w:firstRowLastColumn="0" w:lastRowFirstColumn="0" w:lastRowLastColumn="0"/>
          <w:trHeight w:val="250"/>
          <w:tblHeader/>
        </w:trPr>
        <w:tc>
          <w:tcPr>
            <w:cnfStyle w:val="001000000000" w:firstRow="0" w:lastRow="0" w:firstColumn="1" w:lastColumn="0" w:oddVBand="0" w:evenVBand="0" w:oddHBand="0" w:evenHBand="0" w:firstRowFirstColumn="0" w:firstRowLastColumn="0" w:lastRowFirstColumn="0" w:lastRowLastColumn="0"/>
            <w:tcW w:w="1316" w:type="dxa"/>
            <w:hideMark/>
          </w:tcPr>
          <w:p w:rsidR="0008557D" w:rsidRPr="0060245F" w:rsidRDefault="0008557D" w:rsidP="0060245F">
            <w:pPr>
              <w:spacing w:before="40" w:after="40" w:line="240" w:lineRule="auto"/>
              <w:rPr>
                <w:rFonts w:cs="Arial"/>
                <w:bCs/>
                <w:sz w:val="18"/>
                <w:szCs w:val="18"/>
              </w:rPr>
            </w:pPr>
            <w:r w:rsidRPr="0060245F">
              <w:rPr>
                <w:rFonts w:cs="Arial"/>
                <w:bCs/>
                <w:sz w:val="18"/>
                <w:szCs w:val="18"/>
              </w:rPr>
              <w:t>Set#</w:t>
            </w:r>
          </w:p>
        </w:tc>
        <w:tc>
          <w:tcPr>
            <w:tcW w:w="11056" w:type="dxa"/>
            <w:hideMark/>
          </w:tcPr>
          <w:p w:rsidR="0008557D" w:rsidRPr="0060245F" w:rsidRDefault="0060245F" w:rsidP="0060245F">
            <w:pPr>
              <w:spacing w:before="40" w:after="40" w:line="240" w:lineRule="auto"/>
              <w:cnfStyle w:val="100000000000" w:firstRow="1" w:lastRow="0" w:firstColumn="0" w:lastColumn="0" w:oddVBand="0" w:evenVBand="0" w:oddHBand="0" w:evenHBand="0" w:firstRowFirstColumn="0" w:firstRowLastColumn="0" w:lastRowFirstColumn="0" w:lastRowLastColumn="0"/>
              <w:rPr>
                <w:rFonts w:cs="Arial"/>
                <w:bCs/>
                <w:sz w:val="18"/>
                <w:szCs w:val="18"/>
              </w:rPr>
            </w:pPr>
            <w:r>
              <w:rPr>
                <w:rFonts w:cs="Arial"/>
                <w:bCs/>
                <w:sz w:val="18"/>
                <w:szCs w:val="18"/>
              </w:rPr>
              <w:t xml:space="preserve">Search terms </w:t>
            </w:r>
          </w:p>
        </w:tc>
        <w:tc>
          <w:tcPr>
            <w:tcW w:w="1528" w:type="dxa"/>
            <w:hideMark/>
          </w:tcPr>
          <w:p w:rsidR="0008557D" w:rsidRPr="0060245F" w:rsidRDefault="0008557D" w:rsidP="0060245F">
            <w:pPr>
              <w:spacing w:before="40" w:after="40" w:line="240" w:lineRule="auto"/>
              <w:cnfStyle w:val="100000000000" w:firstRow="1"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Results</w:t>
            </w:r>
          </w:p>
        </w:tc>
      </w:tr>
      <w:tr w:rsidR="0060245F" w:rsidRPr="0008557D" w:rsidTr="0060245F">
        <w:trPr>
          <w:trHeight w:val="307"/>
        </w:trPr>
        <w:tc>
          <w:tcPr>
            <w:cnfStyle w:val="001000000000" w:firstRow="0" w:lastRow="0" w:firstColumn="1" w:lastColumn="0" w:oddVBand="0" w:evenVBand="0" w:oddHBand="0" w:evenHBand="0" w:firstRowFirstColumn="0" w:firstRowLastColumn="0" w:lastRowFirstColumn="0" w:lastRowLastColumn="0"/>
            <w:tcW w:w="13900" w:type="dxa"/>
            <w:gridSpan w:val="3"/>
            <w:shd w:val="clear" w:color="auto" w:fill="BFBFBF" w:themeFill="background1" w:themeFillShade="BF"/>
          </w:tcPr>
          <w:p w:rsidR="0060245F" w:rsidRPr="0060245F" w:rsidRDefault="0060245F" w:rsidP="0060245F">
            <w:pPr>
              <w:spacing w:before="40" w:after="40" w:line="240" w:lineRule="auto"/>
              <w:ind w:left="-360"/>
              <w:jc w:val="center"/>
              <w:rPr>
                <w:rFonts w:cs="Arial"/>
                <w:b/>
                <w:bCs/>
                <w:sz w:val="18"/>
                <w:szCs w:val="18"/>
              </w:rPr>
            </w:pPr>
            <w:r w:rsidRPr="0060245F">
              <w:rPr>
                <w:rFonts w:cs="Arial"/>
                <w:b/>
                <w:bCs/>
                <w:sz w:val="18"/>
                <w:szCs w:val="18"/>
              </w:rPr>
              <w:t>Cancer</w:t>
            </w:r>
          </w:p>
        </w:tc>
      </w:tr>
      <w:tr w:rsidR="0008557D" w:rsidRPr="0008557D" w:rsidTr="0060245F">
        <w:trPr>
          <w:trHeight w:val="307"/>
        </w:trPr>
        <w:tc>
          <w:tcPr>
            <w:cnfStyle w:val="001000000000" w:firstRow="0" w:lastRow="0" w:firstColumn="1" w:lastColumn="0" w:oddVBand="0" w:evenVBand="0" w:oddHBand="0" w:evenHBand="0" w:firstRowFirstColumn="0" w:firstRowLastColumn="0" w:lastRowFirstColumn="0" w:lastRowLastColumn="0"/>
            <w:tcW w:w="1316" w:type="dxa"/>
            <w:hideMark/>
          </w:tcPr>
          <w:p w:rsidR="0008557D" w:rsidRPr="0060245F" w:rsidRDefault="0008557D" w:rsidP="0060245F">
            <w:pPr>
              <w:spacing w:before="40" w:after="40" w:line="240" w:lineRule="auto"/>
              <w:rPr>
                <w:rFonts w:cs="Arial"/>
                <w:bCs/>
                <w:sz w:val="18"/>
                <w:szCs w:val="18"/>
              </w:rPr>
            </w:pPr>
            <w:r w:rsidRPr="0060245F">
              <w:rPr>
                <w:rFonts w:cs="Arial"/>
                <w:bCs/>
                <w:sz w:val="18"/>
                <w:szCs w:val="18"/>
              </w:rPr>
              <w:t>1</w:t>
            </w:r>
          </w:p>
        </w:tc>
        <w:tc>
          <w:tcPr>
            <w:tcW w:w="11056" w:type="dxa"/>
            <w:hideMark/>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 xml:space="preserve">(((economic* or cost* or </w:t>
            </w:r>
            <w:proofErr w:type="spellStart"/>
            <w:r w:rsidRPr="0060245F">
              <w:rPr>
                <w:rFonts w:cs="Arial"/>
                <w:bCs/>
                <w:sz w:val="18"/>
                <w:szCs w:val="18"/>
              </w:rPr>
              <w:t>utiliz</w:t>
            </w:r>
            <w:proofErr w:type="spellEnd"/>
            <w:r w:rsidRPr="0060245F">
              <w:rPr>
                <w:rFonts w:cs="Arial"/>
                <w:bCs/>
                <w:sz w:val="18"/>
                <w:szCs w:val="18"/>
              </w:rPr>
              <w:t xml:space="preserve">* or </w:t>
            </w:r>
            <w:proofErr w:type="spellStart"/>
            <w:r w:rsidRPr="0060245F">
              <w:rPr>
                <w:rFonts w:cs="Arial"/>
                <w:bCs/>
                <w:sz w:val="18"/>
                <w:szCs w:val="18"/>
              </w:rPr>
              <w:t>utilis</w:t>
            </w:r>
            <w:proofErr w:type="spellEnd"/>
            <w:r w:rsidRPr="0060245F">
              <w:rPr>
                <w:rFonts w:cs="Arial"/>
                <w:bCs/>
                <w:sz w:val="18"/>
                <w:szCs w:val="18"/>
              </w:rPr>
              <w:t xml:space="preserve">* or expenditure* or "resource use" or "resource utilization" or "resource usage" or "productivity loss" or </w:t>
            </w:r>
            <w:proofErr w:type="spellStart"/>
            <w:r w:rsidRPr="0060245F">
              <w:rPr>
                <w:rFonts w:cs="Arial"/>
                <w:bCs/>
                <w:sz w:val="18"/>
                <w:szCs w:val="18"/>
              </w:rPr>
              <w:t>cea</w:t>
            </w:r>
            <w:proofErr w:type="spellEnd"/>
            <w:r w:rsidRPr="0060245F">
              <w:rPr>
                <w:rFonts w:cs="Arial"/>
                <w:bCs/>
                <w:sz w:val="18"/>
                <w:szCs w:val="18"/>
              </w:rPr>
              <w:t xml:space="preserve"> or </w:t>
            </w:r>
            <w:proofErr w:type="spellStart"/>
            <w:r w:rsidRPr="0060245F">
              <w:rPr>
                <w:rFonts w:cs="Arial"/>
                <w:bCs/>
                <w:sz w:val="18"/>
                <w:szCs w:val="18"/>
              </w:rPr>
              <w:t>cua</w:t>
            </w:r>
            <w:proofErr w:type="spellEnd"/>
            <w:r w:rsidRPr="0060245F">
              <w:rPr>
                <w:rFonts w:cs="Arial"/>
                <w:bCs/>
                <w:sz w:val="18"/>
                <w:szCs w:val="18"/>
              </w:rPr>
              <w:t xml:space="preserve"> or </w:t>
            </w:r>
            <w:proofErr w:type="spellStart"/>
            <w:r w:rsidRPr="0060245F">
              <w:rPr>
                <w:rFonts w:cs="Arial"/>
                <w:bCs/>
                <w:sz w:val="18"/>
                <w:szCs w:val="18"/>
              </w:rPr>
              <w:t>cca</w:t>
            </w:r>
            <w:proofErr w:type="spellEnd"/>
            <w:r w:rsidRPr="0060245F">
              <w:rPr>
                <w:rFonts w:cs="Arial"/>
                <w:bCs/>
                <w:sz w:val="18"/>
                <w:szCs w:val="18"/>
              </w:rPr>
              <w:t xml:space="preserve"> or </w:t>
            </w:r>
            <w:proofErr w:type="spellStart"/>
            <w:r w:rsidRPr="0060245F">
              <w:rPr>
                <w:rFonts w:cs="Arial"/>
                <w:bCs/>
                <w:sz w:val="18"/>
                <w:szCs w:val="18"/>
              </w:rPr>
              <w:t>cma</w:t>
            </w:r>
            <w:proofErr w:type="spellEnd"/>
            <w:r w:rsidRPr="0060245F">
              <w:rPr>
                <w:rFonts w:cs="Arial"/>
                <w:bCs/>
                <w:sz w:val="18"/>
                <w:szCs w:val="18"/>
              </w:rPr>
              <w:t xml:space="preserve"> or "budget impact" or "gross domestic product" or </w:t>
            </w:r>
            <w:proofErr w:type="spellStart"/>
            <w:r w:rsidRPr="0060245F">
              <w:rPr>
                <w:rFonts w:cs="Arial"/>
                <w:bCs/>
                <w:sz w:val="18"/>
                <w:szCs w:val="18"/>
              </w:rPr>
              <w:t>gdp</w:t>
            </w:r>
            <w:proofErr w:type="spellEnd"/>
            <w:r w:rsidRPr="0060245F">
              <w:rPr>
                <w:rFonts w:cs="Arial"/>
                <w:bCs/>
                <w:sz w:val="18"/>
                <w:szCs w:val="18"/>
              </w:rPr>
              <w:t xml:space="preserve"> or </w:t>
            </w:r>
            <w:proofErr w:type="spellStart"/>
            <w:r w:rsidRPr="0060245F">
              <w:rPr>
                <w:rFonts w:cs="Arial"/>
                <w:bCs/>
                <w:sz w:val="18"/>
                <w:szCs w:val="18"/>
              </w:rPr>
              <w:t>hospitaliz</w:t>
            </w:r>
            <w:proofErr w:type="spellEnd"/>
            <w:r w:rsidRPr="0060245F">
              <w:rPr>
                <w:rFonts w:cs="Arial"/>
                <w:bCs/>
                <w:sz w:val="18"/>
                <w:szCs w:val="18"/>
              </w:rPr>
              <w:t>* or comorbid* or co-morbid* or comedication* or co-medication*).</w:t>
            </w:r>
            <w:proofErr w:type="spellStart"/>
            <w:r w:rsidRPr="0060245F">
              <w:rPr>
                <w:rFonts w:cs="Arial"/>
                <w:bCs/>
                <w:sz w:val="18"/>
                <w:szCs w:val="18"/>
              </w:rPr>
              <w:t>m_titl,ab</w:t>
            </w:r>
            <w:proofErr w:type="spellEnd"/>
            <w:r w:rsidRPr="0060245F">
              <w:rPr>
                <w:rFonts w:cs="Arial"/>
                <w:bCs/>
                <w:sz w:val="18"/>
                <w:szCs w:val="18"/>
              </w:rPr>
              <w:t>. or exp economic aspect/ or economic/pe or exp comorbidity assessment/ or exp comorbidity/ or exp hospitalization/ or exp polypharmacy/ or exp adverse drug reaction/ or exp side effect/ or "side effect*".</w:t>
            </w:r>
            <w:proofErr w:type="spellStart"/>
            <w:r w:rsidRPr="0060245F">
              <w:rPr>
                <w:rFonts w:cs="Arial"/>
                <w:bCs/>
                <w:sz w:val="18"/>
                <w:szCs w:val="18"/>
              </w:rPr>
              <w:t>m_titl,ab</w:t>
            </w:r>
            <w:proofErr w:type="spellEnd"/>
            <w:r w:rsidRPr="0060245F">
              <w:rPr>
                <w:rFonts w:cs="Arial"/>
                <w:bCs/>
                <w:sz w:val="18"/>
                <w:szCs w:val="18"/>
              </w:rPr>
              <w:t>. or exp Economics/ or exp Polypharmacy/ or exp Comorbidity/ or exp Drug-Related Side Effects/) and Adverse Reactions/) or exp Hospitalization/</w:t>
            </w:r>
          </w:p>
        </w:tc>
        <w:tc>
          <w:tcPr>
            <w:tcW w:w="1528" w:type="dxa"/>
            <w:hideMark/>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283152</w:t>
            </w:r>
          </w:p>
        </w:tc>
      </w:tr>
      <w:tr w:rsidR="0008557D" w:rsidRPr="0008557D" w:rsidTr="0060245F">
        <w:trPr>
          <w:trHeight w:val="307"/>
        </w:trPr>
        <w:tc>
          <w:tcPr>
            <w:cnfStyle w:val="001000000000" w:firstRow="0" w:lastRow="0" w:firstColumn="1" w:lastColumn="0" w:oddVBand="0" w:evenVBand="0" w:oddHBand="0" w:evenHBand="0" w:firstRowFirstColumn="0" w:firstRowLastColumn="0" w:lastRowFirstColumn="0" w:lastRowLastColumn="0"/>
            <w:tcW w:w="1316" w:type="dxa"/>
            <w:hideMark/>
          </w:tcPr>
          <w:p w:rsidR="0008557D" w:rsidRPr="0060245F" w:rsidRDefault="0008557D" w:rsidP="0060245F">
            <w:pPr>
              <w:spacing w:before="40" w:after="40" w:line="240" w:lineRule="auto"/>
              <w:rPr>
                <w:rFonts w:cs="Arial"/>
                <w:bCs/>
                <w:sz w:val="18"/>
                <w:szCs w:val="18"/>
              </w:rPr>
            </w:pPr>
            <w:r w:rsidRPr="0060245F">
              <w:rPr>
                <w:rFonts w:cs="Arial"/>
                <w:bCs/>
                <w:sz w:val="18"/>
                <w:szCs w:val="18"/>
              </w:rPr>
              <w:t>2</w:t>
            </w:r>
          </w:p>
        </w:tc>
        <w:tc>
          <w:tcPr>
            <w:tcW w:w="11056" w:type="dxa"/>
            <w:hideMark/>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 xml:space="preserve">(cancer or cancers or carcinoma* or chemo* or </w:t>
            </w:r>
            <w:proofErr w:type="spellStart"/>
            <w:r w:rsidRPr="0060245F">
              <w:rPr>
                <w:rFonts w:cs="Arial"/>
                <w:bCs/>
                <w:sz w:val="18"/>
                <w:szCs w:val="18"/>
              </w:rPr>
              <w:t>metasta</w:t>
            </w:r>
            <w:proofErr w:type="spellEnd"/>
            <w:r w:rsidRPr="0060245F">
              <w:rPr>
                <w:rFonts w:cs="Arial"/>
                <w:bCs/>
                <w:sz w:val="18"/>
                <w:szCs w:val="18"/>
              </w:rPr>
              <w:t>* or oncology).</w:t>
            </w:r>
            <w:proofErr w:type="spellStart"/>
            <w:r w:rsidRPr="0060245F">
              <w:rPr>
                <w:rFonts w:cs="Arial"/>
                <w:bCs/>
                <w:sz w:val="18"/>
                <w:szCs w:val="18"/>
              </w:rPr>
              <w:t>m_titl</w:t>
            </w:r>
            <w:proofErr w:type="spellEnd"/>
            <w:r w:rsidRPr="0060245F">
              <w:rPr>
                <w:rFonts w:cs="Arial"/>
                <w:bCs/>
                <w:sz w:val="18"/>
                <w:szCs w:val="18"/>
              </w:rPr>
              <w:t>. or exp neoplasm/ or exp oncology/ or exp chemotherapy/ or exp Medical Oncology/ or exp Induction Chemotherapy/ or exp Maintenance Chemotherapy/ or exp Chemotherapy, Adjuvant/ or exp Consolidation Chemotherapy/ or exp Chemoradiotherapy/ or exp Neoplasms/</w:t>
            </w:r>
          </w:p>
        </w:tc>
        <w:tc>
          <w:tcPr>
            <w:tcW w:w="1528" w:type="dxa"/>
            <w:hideMark/>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3319410</w:t>
            </w:r>
          </w:p>
        </w:tc>
      </w:tr>
      <w:tr w:rsidR="0008557D" w:rsidRPr="0008557D" w:rsidTr="0060245F">
        <w:trPr>
          <w:trHeight w:val="307"/>
        </w:trPr>
        <w:tc>
          <w:tcPr>
            <w:cnfStyle w:val="001000000000" w:firstRow="0" w:lastRow="0" w:firstColumn="1" w:lastColumn="0" w:oddVBand="0" w:evenVBand="0" w:oddHBand="0" w:evenHBand="0" w:firstRowFirstColumn="0" w:firstRowLastColumn="0" w:lastRowFirstColumn="0" w:lastRowLastColumn="0"/>
            <w:tcW w:w="1316" w:type="dxa"/>
            <w:hideMark/>
          </w:tcPr>
          <w:p w:rsidR="0008557D" w:rsidRPr="0060245F" w:rsidRDefault="0008557D" w:rsidP="0060245F">
            <w:pPr>
              <w:spacing w:before="40" w:after="40" w:line="240" w:lineRule="auto"/>
              <w:rPr>
                <w:rFonts w:cs="Arial"/>
                <w:bCs/>
                <w:sz w:val="18"/>
                <w:szCs w:val="18"/>
              </w:rPr>
            </w:pPr>
            <w:r w:rsidRPr="0060245F">
              <w:rPr>
                <w:rFonts w:cs="Arial"/>
                <w:bCs/>
                <w:sz w:val="18"/>
                <w:szCs w:val="18"/>
              </w:rPr>
              <w:t>3</w:t>
            </w:r>
          </w:p>
        </w:tc>
        <w:tc>
          <w:tcPr>
            <w:tcW w:w="11056" w:type="dxa"/>
            <w:hideMark/>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exp randomized controlled trial/ or exp editorial/ or exp case report/ or exp letter/ or exp Randomized Controlled Trial/ or exp Letter/ or exp Editorial/ or exp Case Reports/</w:t>
            </w:r>
          </w:p>
        </w:tc>
        <w:tc>
          <w:tcPr>
            <w:tcW w:w="1528" w:type="dxa"/>
            <w:hideMark/>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2930624</w:t>
            </w:r>
          </w:p>
        </w:tc>
      </w:tr>
      <w:tr w:rsidR="0008557D" w:rsidRPr="0008557D" w:rsidTr="0060245F">
        <w:trPr>
          <w:trHeight w:val="307"/>
        </w:trPr>
        <w:tc>
          <w:tcPr>
            <w:cnfStyle w:val="001000000000" w:firstRow="0" w:lastRow="0" w:firstColumn="1" w:lastColumn="0" w:oddVBand="0" w:evenVBand="0" w:oddHBand="0" w:evenHBand="0" w:firstRowFirstColumn="0" w:firstRowLastColumn="0" w:lastRowFirstColumn="0" w:lastRowLastColumn="0"/>
            <w:tcW w:w="1316" w:type="dxa"/>
            <w:hideMark/>
          </w:tcPr>
          <w:p w:rsidR="0008557D" w:rsidRPr="0060245F" w:rsidRDefault="0008557D" w:rsidP="0060245F">
            <w:pPr>
              <w:spacing w:before="40" w:after="40" w:line="240" w:lineRule="auto"/>
              <w:rPr>
                <w:rFonts w:cs="Arial"/>
                <w:bCs/>
                <w:sz w:val="18"/>
                <w:szCs w:val="18"/>
              </w:rPr>
            </w:pPr>
            <w:r w:rsidRPr="0060245F">
              <w:rPr>
                <w:rFonts w:cs="Arial"/>
                <w:bCs/>
                <w:sz w:val="18"/>
                <w:szCs w:val="18"/>
              </w:rPr>
              <w:t>4</w:t>
            </w:r>
          </w:p>
        </w:tc>
        <w:tc>
          <w:tcPr>
            <w:tcW w:w="11056" w:type="dxa"/>
            <w:hideMark/>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1 and 2</w:t>
            </w:r>
          </w:p>
        </w:tc>
        <w:tc>
          <w:tcPr>
            <w:tcW w:w="1528" w:type="dxa"/>
            <w:hideMark/>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40010</w:t>
            </w:r>
          </w:p>
        </w:tc>
      </w:tr>
      <w:tr w:rsidR="0008557D" w:rsidRPr="0008557D" w:rsidTr="0060245F">
        <w:trPr>
          <w:trHeight w:val="307"/>
        </w:trPr>
        <w:tc>
          <w:tcPr>
            <w:cnfStyle w:val="001000000000" w:firstRow="0" w:lastRow="0" w:firstColumn="1" w:lastColumn="0" w:oddVBand="0" w:evenVBand="0" w:oddHBand="0" w:evenHBand="0" w:firstRowFirstColumn="0" w:firstRowLastColumn="0" w:lastRowFirstColumn="0" w:lastRowLastColumn="0"/>
            <w:tcW w:w="1316" w:type="dxa"/>
            <w:hideMark/>
          </w:tcPr>
          <w:p w:rsidR="0008557D" w:rsidRPr="0060245F" w:rsidRDefault="0008557D" w:rsidP="0060245F">
            <w:pPr>
              <w:spacing w:before="40" w:after="40" w:line="240" w:lineRule="auto"/>
              <w:rPr>
                <w:rFonts w:cs="Arial"/>
                <w:bCs/>
                <w:sz w:val="18"/>
                <w:szCs w:val="18"/>
              </w:rPr>
            </w:pPr>
            <w:r w:rsidRPr="0060245F">
              <w:rPr>
                <w:rFonts w:cs="Arial"/>
                <w:bCs/>
                <w:sz w:val="18"/>
                <w:szCs w:val="18"/>
              </w:rPr>
              <w:t>5</w:t>
            </w:r>
          </w:p>
        </w:tc>
        <w:tc>
          <w:tcPr>
            <w:tcW w:w="11056" w:type="dxa"/>
            <w:hideMark/>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4 not 3</w:t>
            </w:r>
          </w:p>
        </w:tc>
        <w:tc>
          <w:tcPr>
            <w:tcW w:w="1528" w:type="dxa"/>
            <w:hideMark/>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33832</w:t>
            </w:r>
          </w:p>
        </w:tc>
      </w:tr>
      <w:tr w:rsidR="0008557D" w:rsidRPr="0008557D" w:rsidTr="0060245F">
        <w:trPr>
          <w:trHeight w:val="307"/>
        </w:trPr>
        <w:tc>
          <w:tcPr>
            <w:cnfStyle w:val="001000000000" w:firstRow="0" w:lastRow="0" w:firstColumn="1" w:lastColumn="0" w:oddVBand="0" w:evenVBand="0" w:oddHBand="0" w:evenHBand="0" w:firstRowFirstColumn="0" w:firstRowLastColumn="0" w:lastRowFirstColumn="0" w:lastRowLastColumn="0"/>
            <w:tcW w:w="1316" w:type="dxa"/>
          </w:tcPr>
          <w:p w:rsidR="0008557D" w:rsidRPr="0060245F" w:rsidRDefault="0008557D" w:rsidP="0060245F">
            <w:pPr>
              <w:spacing w:before="40" w:after="40" w:line="240" w:lineRule="auto"/>
              <w:rPr>
                <w:rFonts w:cs="Arial"/>
                <w:bCs/>
                <w:sz w:val="18"/>
                <w:szCs w:val="18"/>
              </w:rPr>
            </w:pPr>
            <w:r w:rsidRPr="0060245F">
              <w:rPr>
                <w:rFonts w:cs="Arial"/>
                <w:bCs/>
                <w:sz w:val="18"/>
                <w:szCs w:val="18"/>
              </w:rPr>
              <w:t>6</w:t>
            </w:r>
          </w:p>
        </w:tc>
        <w:tc>
          <w:tcPr>
            <w:tcW w:w="11056"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exp Belgium/ or "Bulgaria".</w:t>
            </w:r>
            <w:proofErr w:type="spellStart"/>
            <w:r w:rsidRPr="0060245F">
              <w:rPr>
                <w:rFonts w:cs="Arial"/>
                <w:bCs/>
                <w:sz w:val="18"/>
                <w:szCs w:val="18"/>
              </w:rPr>
              <w:t>mp</w:t>
            </w:r>
            <w:proofErr w:type="spellEnd"/>
            <w:r w:rsidRPr="0060245F">
              <w:rPr>
                <w:rFonts w:cs="Arial"/>
                <w:bCs/>
                <w:sz w:val="18"/>
                <w:szCs w:val="18"/>
              </w:rPr>
              <w:t>. or "Croatia".</w:t>
            </w:r>
            <w:proofErr w:type="spellStart"/>
            <w:r w:rsidRPr="0060245F">
              <w:rPr>
                <w:rFonts w:cs="Arial"/>
                <w:bCs/>
                <w:sz w:val="18"/>
                <w:szCs w:val="18"/>
              </w:rPr>
              <w:t>mp</w:t>
            </w:r>
            <w:proofErr w:type="spellEnd"/>
            <w:r w:rsidRPr="0060245F">
              <w:rPr>
                <w:rFonts w:cs="Arial"/>
                <w:bCs/>
                <w:sz w:val="18"/>
                <w:szCs w:val="18"/>
              </w:rPr>
              <w:t>. or exp Austria/ or exp Spain/ or exp Ireland/ or exp Luxembourg/ or exp Cyprus/ or exp Netherlands/ or exp Finland/ or exp Greece/ or exp Austria-Hungary/ or exp France/ or exp Poland/ or exp Denmark/ or exp Northern Ireland/ or exp Estonia/ or exp Portugal/ or exp Malta/ or exp Germany/ or exp Slovenia/ or exp Romania/ or exp United Kingdom/ or exp Czech Republic/ or exp Italy/ or exp Latvia/ or exp Lithuania/ or exp Slovakia/ or exp Hungary/ or exp Sweden/ or exp Europe/ [</w:t>
            </w:r>
            <w:proofErr w:type="spellStart"/>
            <w:r w:rsidRPr="0060245F">
              <w:rPr>
                <w:rFonts w:cs="Arial"/>
                <w:bCs/>
                <w:sz w:val="18"/>
                <w:szCs w:val="18"/>
              </w:rPr>
              <w:t>mp</w:t>
            </w:r>
            <w:proofErr w:type="spellEnd"/>
            <w:r w:rsidRPr="0060245F">
              <w:rPr>
                <w:rFonts w:cs="Arial"/>
                <w:bCs/>
                <w:sz w:val="18"/>
                <w:szCs w:val="18"/>
              </w:rPr>
              <w:t>=title, abstract, heading word, drug trade name, original title, device manufacturer, drug manufacturer, device trade name, keyword, floating subheading word, candidate term word]</w:t>
            </w:r>
          </w:p>
        </w:tc>
        <w:tc>
          <w:tcPr>
            <w:tcW w:w="1528"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1109264</w:t>
            </w:r>
          </w:p>
        </w:tc>
      </w:tr>
      <w:tr w:rsidR="0008557D" w:rsidRPr="0008557D" w:rsidTr="0060245F">
        <w:trPr>
          <w:trHeight w:val="307"/>
        </w:trPr>
        <w:tc>
          <w:tcPr>
            <w:cnfStyle w:val="001000000000" w:firstRow="0" w:lastRow="0" w:firstColumn="1" w:lastColumn="0" w:oddVBand="0" w:evenVBand="0" w:oddHBand="0" w:evenHBand="0" w:firstRowFirstColumn="0" w:firstRowLastColumn="0" w:lastRowFirstColumn="0" w:lastRowLastColumn="0"/>
            <w:tcW w:w="1316" w:type="dxa"/>
          </w:tcPr>
          <w:p w:rsidR="0008557D" w:rsidRPr="0060245F" w:rsidRDefault="0008557D" w:rsidP="0060245F">
            <w:pPr>
              <w:spacing w:before="40" w:after="40" w:line="240" w:lineRule="auto"/>
              <w:rPr>
                <w:rFonts w:cs="Arial"/>
                <w:bCs/>
                <w:sz w:val="18"/>
                <w:szCs w:val="18"/>
              </w:rPr>
            </w:pPr>
            <w:r w:rsidRPr="0060245F">
              <w:rPr>
                <w:rFonts w:cs="Arial"/>
                <w:bCs/>
                <w:sz w:val="18"/>
                <w:szCs w:val="18"/>
              </w:rPr>
              <w:t>7</w:t>
            </w:r>
          </w:p>
        </w:tc>
        <w:tc>
          <w:tcPr>
            <w:tcW w:w="11056"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 xml:space="preserve">(Austria* OR Belgium OR </w:t>
            </w:r>
            <w:proofErr w:type="spellStart"/>
            <w:r w:rsidRPr="0060245F">
              <w:rPr>
                <w:rFonts w:cs="Arial"/>
                <w:bCs/>
                <w:sz w:val="18"/>
                <w:szCs w:val="18"/>
              </w:rPr>
              <w:t>belgian</w:t>
            </w:r>
            <w:proofErr w:type="spellEnd"/>
            <w:r w:rsidRPr="0060245F">
              <w:rPr>
                <w:rFonts w:cs="Arial"/>
                <w:bCs/>
                <w:sz w:val="18"/>
                <w:szCs w:val="18"/>
              </w:rPr>
              <w:t xml:space="preserve"> OR Bulgaria* OR Croat* OR Cyprus OR Czech* OR Denmark OR </w:t>
            </w:r>
            <w:proofErr w:type="spellStart"/>
            <w:r w:rsidRPr="0060245F">
              <w:rPr>
                <w:rFonts w:cs="Arial"/>
                <w:bCs/>
                <w:sz w:val="18"/>
                <w:szCs w:val="18"/>
              </w:rPr>
              <w:t>danish</w:t>
            </w:r>
            <w:proofErr w:type="spellEnd"/>
            <w:r w:rsidRPr="0060245F">
              <w:rPr>
                <w:rFonts w:cs="Arial"/>
                <w:bCs/>
                <w:sz w:val="18"/>
                <w:szCs w:val="18"/>
              </w:rPr>
              <w:t xml:space="preserve"> OR Estonia* OR </w:t>
            </w:r>
            <w:proofErr w:type="spellStart"/>
            <w:r w:rsidRPr="0060245F">
              <w:rPr>
                <w:rFonts w:cs="Arial"/>
                <w:bCs/>
                <w:sz w:val="18"/>
                <w:szCs w:val="18"/>
              </w:rPr>
              <w:t>finnish</w:t>
            </w:r>
            <w:proofErr w:type="spellEnd"/>
            <w:r w:rsidRPr="0060245F">
              <w:rPr>
                <w:rFonts w:cs="Arial"/>
                <w:bCs/>
                <w:sz w:val="18"/>
                <w:szCs w:val="18"/>
              </w:rPr>
              <w:t xml:space="preserve"> OR Finland OR French OR France OR German* OR Greece OR </w:t>
            </w:r>
            <w:proofErr w:type="spellStart"/>
            <w:r w:rsidRPr="0060245F">
              <w:rPr>
                <w:rFonts w:cs="Arial"/>
                <w:bCs/>
                <w:sz w:val="18"/>
                <w:szCs w:val="18"/>
              </w:rPr>
              <w:t>greek</w:t>
            </w:r>
            <w:proofErr w:type="spellEnd"/>
            <w:r w:rsidRPr="0060245F">
              <w:rPr>
                <w:rFonts w:cs="Arial"/>
                <w:bCs/>
                <w:sz w:val="18"/>
                <w:szCs w:val="18"/>
              </w:rPr>
              <w:t xml:space="preserve"> OR Hungary OR </w:t>
            </w:r>
            <w:proofErr w:type="spellStart"/>
            <w:r w:rsidRPr="0060245F">
              <w:rPr>
                <w:rFonts w:cs="Arial"/>
                <w:bCs/>
                <w:sz w:val="18"/>
                <w:szCs w:val="18"/>
              </w:rPr>
              <w:t>hungarian</w:t>
            </w:r>
            <w:proofErr w:type="spellEnd"/>
            <w:r w:rsidRPr="0060245F">
              <w:rPr>
                <w:rFonts w:cs="Arial"/>
                <w:bCs/>
                <w:sz w:val="18"/>
                <w:szCs w:val="18"/>
              </w:rPr>
              <w:t xml:space="preserve">* OR </w:t>
            </w:r>
            <w:proofErr w:type="spellStart"/>
            <w:r w:rsidRPr="0060245F">
              <w:rPr>
                <w:rFonts w:cs="Arial"/>
                <w:bCs/>
                <w:sz w:val="18"/>
                <w:szCs w:val="18"/>
              </w:rPr>
              <w:t>irish</w:t>
            </w:r>
            <w:proofErr w:type="spellEnd"/>
            <w:r w:rsidRPr="0060245F">
              <w:rPr>
                <w:rFonts w:cs="Arial"/>
                <w:bCs/>
                <w:sz w:val="18"/>
                <w:szCs w:val="18"/>
              </w:rPr>
              <w:t xml:space="preserve"> OR Ireland OR Italian* OR Italy OR Latvia* OR Lithuania* OR Luxembourgish OR Luxembourg OR Malta OR </w:t>
            </w:r>
            <w:proofErr w:type="spellStart"/>
            <w:r w:rsidRPr="0060245F">
              <w:rPr>
                <w:rFonts w:cs="Arial"/>
                <w:bCs/>
                <w:sz w:val="18"/>
                <w:szCs w:val="18"/>
              </w:rPr>
              <w:t>maltese</w:t>
            </w:r>
            <w:proofErr w:type="spellEnd"/>
            <w:r w:rsidRPr="0060245F">
              <w:rPr>
                <w:rFonts w:cs="Arial"/>
                <w:bCs/>
                <w:sz w:val="18"/>
                <w:szCs w:val="18"/>
              </w:rPr>
              <w:t xml:space="preserve"> OR </w:t>
            </w:r>
            <w:proofErr w:type="spellStart"/>
            <w:r w:rsidRPr="0060245F">
              <w:rPr>
                <w:rFonts w:cs="Arial"/>
                <w:bCs/>
                <w:sz w:val="18"/>
                <w:szCs w:val="18"/>
              </w:rPr>
              <w:t>dutch</w:t>
            </w:r>
            <w:proofErr w:type="spellEnd"/>
            <w:r w:rsidRPr="0060245F">
              <w:rPr>
                <w:rFonts w:cs="Arial"/>
                <w:bCs/>
                <w:sz w:val="18"/>
                <w:szCs w:val="18"/>
              </w:rPr>
              <w:t xml:space="preserve"> OR Netherlands OR Poland OR polish OR Portugal OR </w:t>
            </w:r>
            <w:proofErr w:type="spellStart"/>
            <w:r w:rsidRPr="0060245F">
              <w:rPr>
                <w:rFonts w:cs="Arial"/>
                <w:bCs/>
                <w:sz w:val="18"/>
                <w:szCs w:val="18"/>
              </w:rPr>
              <w:t>portugese</w:t>
            </w:r>
            <w:proofErr w:type="spellEnd"/>
            <w:r w:rsidRPr="0060245F">
              <w:rPr>
                <w:rFonts w:cs="Arial"/>
                <w:bCs/>
                <w:sz w:val="18"/>
                <w:szCs w:val="18"/>
              </w:rPr>
              <w:t xml:space="preserve"> OR Romania* OR Slovak* OR Slovene OR Slovenia* OR </w:t>
            </w:r>
            <w:proofErr w:type="spellStart"/>
            <w:r w:rsidRPr="0060245F">
              <w:rPr>
                <w:rFonts w:cs="Arial"/>
                <w:bCs/>
                <w:sz w:val="18"/>
                <w:szCs w:val="18"/>
              </w:rPr>
              <w:t>spanish</w:t>
            </w:r>
            <w:proofErr w:type="spellEnd"/>
            <w:r w:rsidRPr="0060245F">
              <w:rPr>
                <w:rFonts w:cs="Arial"/>
                <w:bCs/>
                <w:sz w:val="18"/>
                <w:szCs w:val="18"/>
              </w:rPr>
              <w:t xml:space="preserve"> OR Spain OR Sweden OR Swedish* OR “United Kingdom” OR Cyprian or Cypriot OR English OR Scottish OR Welsh OR Scotland OR Wales OR England OR UK OR </w:t>
            </w:r>
            <w:proofErr w:type="spellStart"/>
            <w:r w:rsidRPr="0060245F">
              <w:rPr>
                <w:rFonts w:cs="Arial"/>
                <w:bCs/>
                <w:sz w:val="18"/>
                <w:szCs w:val="18"/>
              </w:rPr>
              <w:t>uk</w:t>
            </w:r>
            <w:proofErr w:type="spellEnd"/>
            <w:r w:rsidRPr="0060245F">
              <w:rPr>
                <w:rFonts w:cs="Arial"/>
                <w:bCs/>
                <w:sz w:val="18"/>
                <w:szCs w:val="18"/>
              </w:rPr>
              <w:t>).</w:t>
            </w:r>
            <w:proofErr w:type="spellStart"/>
            <w:r w:rsidRPr="0060245F">
              <w:rPr>
                <w:rFonts w:cs="Arial"/>
                <w:bCs/>
                <w:sz w:val="18"/>
                <w:szCs w:val="18"/>
              </w:rPr>
              <w:t>m_titl</w:t>
            </w:r>
            <w:proofErr w:type="spellEnd"/>
            <w:r w:rsidRPr="0060245F">
              <w:rPr>
                <w:rFonts w:cs="Arial"/>
                <w:bCs/>
                <w:sz w:val="18"/>
                <w:szCs w:val="18"/>
              </w:rPr>
              <w:t>. {Including Related Terms}</w:t>
            </w:r>
          </w:p>
        </w:tc>
        <w:tc>
          <w:tcPr>
            <w:tcW w:w="1528"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54323</w:t>
            </w:r>
          </w:p>
        </w:tc>
      </w:tr>
      <w:tr w:rsidR="0008557D" w:rsidRPr="0008557D" w:rsidTr="0060245F">
        <w:trPr>
          <w:trHeight w:val="307"/>
        </w:trPr>
        <w:tc>
          <w:tcPr>
            <w:cnfStyle w:val="001000000000" w:firstRow="0" w:lastRow="0" w:firstColumn="1" w:lastColumn="0" w:oddVBand="0" w:evenVBand="0" w:oddHBand="0" w:evenHBand="0" w:firstRowFirstColumn="0" w:firstRowLastColumn="0" w:lastRowFirstColumn="0" w:lastRowLastColumn="0"/>
            <w:tcW w:w="1316" w:type="dxa"/>
          </w:tcPr>
          <w:p w:rsidR="0008557D" w:rsidRPr="0060245F" w:rsidRDefault="0008557D" w:rsidP="0060245F">
            <w:pPr>
              <w:spacing w:before="40" w:after="40" w:line="240" w:lineRule="auto"/>
              <w:rPr>
                <w:rFonts w:cs="Arial"/>
                <w:bCs/>
                <w:sz w:val="18"/>
                <w:szCs w:val="18"/>
              </w:rPr>
            </w:pPr>
            <w:r w:rsidRPr="0060245F">
              <w:rPr>
                <w:rFonts w:cs="Arial"/>
                <w:bCs/>
                <w:sz w:val="18"/>
                <w:szCs w:val="18"/>
              </w:rPr>
              <w:t>8</w:t>
            </w:r>
          </w:p>
        </w:tc>
        <w:tc>
          <w:tcPr>
            <w:tcW w:w="11056"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Limit 7 to abstracts</w:t>
            </w:r>
          </w:p>
        </w:tc>
        <w:tc>
          <w:tcPr>
            <w:tcW w:w="1528"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43016</w:t>
            </w:r>
          </w:p>
        </w:tc>
      </w:tr>
      <w:tr w:rsidR="0008557D" w:rsidRPr="0008557D" w:rsidTr="0060245F">
        <w:trPr>
          <w:trHeight w:val="307"/>
        </w:trPr>
        <w:tc>
          <w:tcPr>
            <w:cnfStyle w:val="001000000000" w:firstRow="0" w:lastRow="0" w:firstColumn="1" w:lastColumn="0" w:oddVBand="0" w:evenVBand="0" w:oddHBand="0" w:evenHBand="0" w:firstRowFirstColumn="0" w:firstRowLastColumn="0" w:lastRowFirstColumn="0" w:lastRowLastColumn="0"/>
            <w:tcW w:w="1316" w:type="dxa"/>
          </w:tcPr>
          <w:p w:rsidR="0008557D" w:rsidRPr="0060245F" w:rsidRDefault="0008557D" w:rsidP="0060245F">
            <w:pPr>
              <w:spacing w:before="40" w:after="40" w:line="240" w:lineRule="auto"/>
              <w:rPr>
                <w:rFonts w:cs="Arial"/>
                <w:bCs/>
                <w:sz w:val="18"/>
                <w:szCs w:val="18"/>
              </w:rPr>
            </w:pPr>
            <w:r w:rsidRPr="0060245F">
              <w:rPr>
                <w:rFonts w:cs="Arial"/>
                <w:bCs/>
                <w:sz w:val="18"/>
                <w:szCs w:val="18"/>
              </w:rPr>
              <w:t>9</w:t>
            </w:r>
          </w:p>
        </w:tc>
        <w:tc>
          <w:tcPr>
            <w:tcW w:w="11056"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 xml:space="preserve">exp European Union/ or </w:t>
            </w:r>
            <w:proofErr w:type="spellStart"/>
            <w:r w:rsidRPr="0060245F">
              <w:rPr>
                <w:rFonts w:cs="Arial"/>
                <w:bCs/>
                <w:sz w:val="18"/>
                <w:szCs w:val="18"/>
              </w:rPr>
              <w:t>european</w:t>
            </w:r>
            <w:proofErr w:type="spellEnd"/>
            <w:r w:rsidRPr="0060245F">
              <w:rPr>
                <w:rFonts w:cs="Arial"/>
                <w:bCs/>
                <w:sz w:val="18"/>
                <w:szCs w:val="18"/>
              </w:rPr>
              <w:t xml:space="preserve"> </w:t>
            </w:r>
            <w:proofErr w:type="spellStart"/>
            <w:r w:rsidRPr="0060245F">
              <w:rPr>
                <w:rFonts w:cs="Arial"/>
                <w:bCs/>
                <w:sz w:val="18"/>
                <w:szCs w:val="18"/>
              </w:rPr>
              <w:t>union.ti,ab</w:t>
            </w:r>
            <w:proofErr w:type="spellEnd"/>
            <w:r w:rsidRPr="0060245F">
              <w:rPr>
                <w:rFonts w:cs="Arial"/>
                <w:bCs/>
                <w:sz w:val="18"/>
                <w:szCs w:val="18"/>
              </w:rPr>
              <w:t xml:space="preserve">. or (Eu or </w:t>
            </w:r>
            <w:proofErr w:type="spellStart"/>
            <w:r w:rsidRPr="0060245F">
              <w:rPr>
                <w:rFonts w:cs="Arial"/>
                <w:bCs/>
                <w:sz w:val="18"/>
                <w:szCs w:val="18"/>
              </w:rPr>
              <w:t>eu</w:t>
            </w:r>
            <w:proofErr w:type="spellEnd"/>
            <w:r w:rsidRPr="0060245F">
              <w:rPr>
                <w:rFonts w:cs="Arial"/>
                <w:bCs/>
                <w:sz w:val="18"/>
                <w:szCs w:val="18"/>
              </w:rPr>
              <w:t xml:space="preserve"> or </w:t>
            </w:r>
            <w:proofErr w:type="spellStart"/>
            <w:r w:rsidRPr="0060245F">
              <w:rPr>
                <w:rFonts w:cs="Arial"/>
                <w:bCs/>
                <w:sz w:val="18"/>
                <w:szCs w:val="18"/>
              </w:rPr>
              <w:t>europe</w:t>
            </w:r>
            <w:proofErr w:type="spellEnd"/>
            <w:r w:rsidRPr="0060245F">
              <w:rPr>
                <w:rFonts w:cs="Arial"/>
                <w:bCs/>
                <w:sz w:val="18"/>
                <w:szCs w:val="18"/>
              </w:rPr>
              <w:t>*).</w:t>
            </w:r>
            <w:proofErr w:type="spellStart"/>
            <w:r w:rsidRPr="0060245F">
              <w:rPr>
                <w:rFonts w:cs="Arial"/>
                <w:bCs/>
                <w:sz w:val="18"/>
                <w:szCs w:val="18"/>
              </w:rPr>
              <w:t>ti,ab</w:t>
            </w:r>
            <w:proofErr w:type="spellEnd"/>
            <w:r w:rsidRPr="0060245F">
              <w:rPr>
                <w:rFonts w:cs="Arial"/>
                <w:bCs/>
                <w:sz w:val="18"/>
                <w:szCs w:val="18"/>
              </w:rPr>
              <w:t>.</w:t>
            </w:r>
          </w:p>
        </w:tc>
        <w:tc>
          <w:tcPr>
            <w:tcW w:w="1528"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426472</w:t>
            </w:r>
          </w:p>
        </w:tc>
      </w:tr>
      <w:tr w:rsidR="0008557D" w:rsidRPr="0008557D" w:rsidTr="0060245F">
        <w:trPr>
          <w:trHeight w:val="307"/>
        </w:trPr>
        <w:tc>
          <w:tcPr>
            <w:cnfStyle w:val="001000000000" w:firstRow="0" w:lastRow="0" w:firstColumn="1" w:lastColumn="0" w:oddVBand="0" w:evenVBand="0" w:oddHBand="0" w:evenHBand="0" w:firstRowFirstColumn="0" w:firstRowLastColumn="0" w:lastRowFirstColumn="0" w:lastRowLastColumn="0"/>
            <w:tcW w:w="1316" w:type="dxa"/>
          </w:tcPr>
          <w:p w:rsidR="0008557D" w:rsidRPr="0060245F" w:rsidRDefault="0008557D" w:rsidP="0060245F">
            <w:pPr>
              <w:spacing w:before="40" w:after="40" w:line="240" w:lineRule="auto"/>
              <w:rPr>
                <w:rFonts w:cs="Arial"/>
                <w:bCs/>
                <w:sz w:val="18"/>
                <w:szCs w:val="18"/>
              </w:rPr>
            </w:pPr>
            <w:r w:rsidRPr="0060245F">
              <w:rPr>
                <w:rFonts w:cs="Arial"/>
                <w:bCs/>
                <w:sz w:val="18"/>
                <w:szCs w:val="18"/>
              </w:rPr>
              <w:t>10</w:t>
            </w:r>
          </w:p>
        </w:tc>
        <w:tc>
          <w:tcPr>
            <w:tcW w:w="11056"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6 or 7 or 9</w:t>
            </w:r>
          </w:p>
        </w:tc>
        <w:tc>
          <w:tcPr>
            <w:tcW w:w="1528"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1427972</w:t>
            </w:r>
          </w:p>
        </w:tc>
      </w:tr>
      <w:tr w:rsidR="0008557D" w:rsidRPr="0008557D" w:rsidTr="0060245F">
        <w:trPr>
          <w:trHeight w:val="307"/>
        </w:trPr>
        <w:tc>
          <w:tcPr>
            <w:cnfStyle w:val="001000000000" w:firstRow="0" w:lastRow="0" w:firstColumn="1" w:lastColumn="0" w:oddVBand="0" w:evenVBand="0" w:oddHBand="0" w:evenHBand="0" w:firstRowFirstColumn="0" w:firstRowLastColumn="0" w:lastRowFirstColumn="0" w:lastRowLastColumn="0"/>
            <w:tcW w:w="1316" w:type="dxa"/>
          </w:tcPr>
          <w:p w:rsidR="0008557D" w:rsidRPr="0060245F" w:rsidRDefault="0008557D" w:rsidP="0060245F">
            <w:pPr>
              <w:spacing w:before="40" w:after="40" w:line="240" w:lineRule="auto"/>
              <w:rPr>
                <w:rFonts w:cs="Arial"/>
                <w:bCs/>
                <w:sz w:val="18"/>
                <w:szCs w:val="18"/>
              </w:rPr>
            </w:pPr>
            <w:r w:rsidRPr="0060245F">
              <w:rPr>
                <w:rFonts w:cs="Arial"/>
                <w:bCs/>
                <w:sz w:val="18"/>
                <w:szCs w:val="18"/>
              </w:rPr>
              <w:t>11</w:t>
            </w:r>
          </w:p>
        </w:tc>
        <w:tc>
          <w:tcPr>
            <w:tcW w:w="11056"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5 and 10</w:t>
            </w:r>
          </w:p>
        </w:tc>
        <w:tc>
          <w:tcPr>
            <w:tcW w:w="1528"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3074</w:t>
            </w:r>
          </w:p>
        </w:tc>
      </w:tr>
      <w:tr w:rsidR="0008557D" w:rsidRPr="0008557D" w:rsidTr="0060245F">
        <w:trPr>
          <w:trHeight w:val="307"/>
        </w:trPr>
        <w:tc>
          <w:tcPr>
            <w:cnfStyle w:val="001000000000" w:firstRow="0" w:lastRow="0" w:firstColumn="1" w:lastColumn="0" w:oddVBand="0" w:evenVBand="0" w:oddHBand="0" w:evenHBand="0" w:firstRowFirstColumn="0" w:firstRowLastColumn="0" w:lastRowFirstColumn="0" w:lastRowLastColumn="0"/>
            <w:tcW w:w="1316" w:type="dxa"/>
          </w:tcPr>
          <w:p w:rsidR="0008557D" w:rsidRPr="0060245F" w:rsidRDefault="0008557D" w:rsidP="0060245F">
            <w:pPr>
              <w:spacing w:before="40" w:after="40" w:line="240" w:lineRule="auto"/>
              <w:rPr>
                <w:rFonts w:cs="Arial"/>
                <w:bCs/>
                <w:sz w:val="18"/>
                <w:szCs w:val="18"/>
              </w:rPr>
            </w:pPr>
            <w:r w:rsidRPr="0060245F">
              <w:rPr>
                <w:rFonts w:cs="Arial"/>
                <w:bCs/>
                <w:sz w:val="18"/>
                <w:szCs w:val="18"/>
              </w:rPr>
              <w:t>12</w:t>
            </w:r>
          </w:p>
        </w:tc>
        <w:tc>
          <w:tcPr>
            <w:tcW w:w="11056"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 xml:space="preserve">limit 11 to </w:t>
            </w:r>
            <w:proofErr w:type="spellStart"/>
            <w:r w:rsidRPr="0060245F">
              <w:rPr>
                <w:rFonts w:cs="Arial"/>
                <w:bCs/>
                <w:sz w:val="18"/>
                <w:szCs w:val="18"/>
              </w:rPr>
              <w:t>yr</w:t>
            </w:r>
            <w:proofErr w:type="spellEnd"/>
            <w:r w:rsidRPr="0060245F">
              <w:rPr>
                <w:rFonts w:cs="Arial"/>
                <w:bCs/>
                <w:sz w:val="18"/>
                <w:szCs w:val="18"/>
              </w:rPr>
              <w:t>="2013 -Current"</w:t>
            </w:r>
          </w:p>
        </w:tc>
        <w:tc>
          <w:tcPr>
            <w:tcW w:w="1528"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1607</w:t>
            </w:r>
          </w:p>
        </w:tc>
      </w:tr>
      <w:tr w:rsidR="0060245F" w:rsidRPr="0008557D" w:rsidTr="0060245F">
        <w:trPr>
          <w:trHeight w:val="307"/>
        </w:trPr>
        <w:tc>
          <w:tcPr>
            <w:cnfStyle w:val="001000000000" w:firstRow="0" w:lastRow="0" w:firstColumn="1" w:lastColumn="0" w:oddVBand="0" w:evenVBand="0" w:oddHBand="0" w:evenHBand="0" w:firstRowFirstColumn="0" w:firstRowLastColumn="0" w:lastRowFirstColumn="0" w:lastRowLastColumn="0"/>
            <w:tcW w:w="13900" w:type="dxa"/>
            <w:gridSpan w:val="3"/>
            <w:shd w:val="clear" w:color="auto" w:fill="BFBFBF" w:themeFill="background1" w:themeFillShade="BF"/>
          </w:tcPr>
          <w:p w:rsidR="0060245F" w:rsidRPr="0060245F" w:rsidRDefault="0060245F" w:rsidP="0060245F">
            <w:pPr>
              <w:spacing w:before="40" w:after="40" w:line="240" w:lineRule="auto"/>
              <w:jc w:val="center"/>
              <w:rPr>
                <w:rFonts w:cs="Arial"/>
                <w:b/>
                <w:bCs/>
                <w:sz w:val="18"/>
                <w:szCs w:val="18"/>
              </w:rPr>
            </w:pPr>
            <w:r w:rsidRPr="0060245F">
              <w:rPr>
                <w:rFonts w:cs="Arial"/>
                <w:b/>
                <w:bCs/>
                <w:sz w:val="18"/>
                <w:szCs w:val="18"/>
              </w:rPr>
              <w:lastRenderedPageBreak/>
              <w:t>Autoimmune</w:t>
            </w:r>
          </w:p>
        </w:tc>
      </w:tr>
      <w:tr w:rsidR="0008557D" w:rsidRPr="0008557D" w:rsidTr="0060245F">
        <w:trPr>
          <w:trHeight w:val="307"/>
        </w:trPr>
        <w:tc>
          <w:tcPr>
            <w:cnfStyle w:val="001000000000" w:firstRow="0" w:lastRow="0" w:firstColumn="1" w:lastColumn="0" w:oddVBand="0" w:evenVBand="0" w:oddHBand="0" w:evenHBand="0" w:firstRowFirstColumn="0" w:firstRowLastColumn="0" w:lastRowFirstColumn="0" w:lastRowLastColumn="0"/>
            <w:tcW w:w="1316" w:type="dxa"/>
          </w:tcPr>
          <w:p w:rsidR="0008557D" w:rsidRPr="0060245F" w:rsidRDefault="0008557D" w:rsidP="0060245F">
            <w:pPr>
              <w:spacing w:before="40" w:after="40" w:line="240" w:lineRule="auto"/>
              <w:rPr>
                <w:rFonts w:cs="Arial"/>
                <w:bCs/>
                <w:sz w:val="18"/>
                <w:szCs w:val="18"/>
              </w:rPr>
            </w:pPr>
            <w:r w:rsidRPr="0060245F">
              <w:rPr>
                <w:rFonts w:cs="Arial"/>
                <w:bCs/>
                <w:sz w:val="18"/>
                <w:szCs w:val="18"/>
              </w:rPr>
              <w:t>1</w:t>
            </w:r>
          </w:p>
        </w:tc>
        <w:tc>
          <w:tcPr>
            <w:tcW w:w="11056"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 xml:space="preserve">(((economic* or cost* or </w:t>
            </w:r>
            <w:proofErr w:type="spellStart"/>
            <w:r w:rsidRPr="0060245F">
              <w:rPr>
                <w:rFonts w:cs="Arial"/>
                <w:bCs/>
                <w:sz w:val="18"/>
                <w:szCs w:val="18"/>
              </w:rPr>
              <w:t>utiliz</w:t>
            </w:r>
            <w:proofErr w:type="spellEnd"/>
            <w:r w:rsidRPr="0060245F">
              <w:rPr>
                <w:rFonts w:cs="Arial"/>
                <w:bCs/>
                <w:sz w:val="18"/>
                <w:szCs w:val="18"/>
              </w:rPr>
              <w:t xml:space="preserve">* or </w:t>
            </w:r>
            <w:proofErr w:type="spellStart"/>
            <w:r w:rsidRPr="0060245F">
              <w:rPr>
                <w:rFonts w:cs="Arial"/>
                <w:bCs/>
                <w:sz w:val="18"/>
                <w:szCs w:val="18"/>
              </w:rPr>
              <w:t>utilis</w:t>
            </w:r>
            <w:proofErr w:type="spellEnd"/>
            <w:r w:rsidRPr="0060245F">
              <w:rPr>
                <w:rFonts w:cs="Arial"/>
                <w:bCs/>
                <w:sz w:val="18"/>
                <w:szCs w:val="18"/>
              </w:rPr>
              <w:t xml:space="preserve">* or expenditure* or "resource use" or "resource utilization" or "resource usage" or "productivity loss" or </w:t>
            </w:r>
            <w:proofErr w:type="spellStart"/>
            <w:r w:rsidRPr="0060245F">
              <w:rPr>
                <w:rFonts w:cs="Arial"/>
                <w:bCs/>
                <w:sz w:val="18"/>
                <w:szCs w:val="18"/>
              </w:rPr>
              <w:t>cea</w:t>
            </w:r>
            <w:proofErr w:type="spellEnd"/>
            <w:r w:rsidRPr="0060245F">
              <w:rPr>
                <w:rFonts w:cs="Arial"/>
                <w:bCs/>
                <w:sz w:val="18"/>
                <w:szCs w:val="18"/>
              </w:rPr>
              <w:t xml:space="preserve"> or </w:t>
            </w:r>
            <w:proofErr w:type="spellStart"/>
            <w:r w:rsidRPr="0060245F">
              <w:rPr>
                <w:rFonts w:cs="Arial"/>
                <w:bCs/>
                <w:sz w:val="18"/>
                <w:szCs w:val="18"/>
              </w:rPr>
              <w:t>cua</w:t>
            </w:r>
            <w:proofErr w:type="spellEnd"/>
            <w:r w:rsidRPr="0060245F">
              <w:rPr>
                <w:rFonts w:cs="Arial"/>
                <w:bCs/>
                <w:sz w:val="18"/>
                <w:szCs w:val="18"/>
              </w:rPr>
              <w:t xml:space="preserve"> or </w:t>
            </w:r>
            <w:proofErr w:type="spellStart"/>
            <w:r w:rsidRPr="0060245F">
              <w:rPr>
                <w:rFonts w:cs="Arial"/>
                <w:bCs/>
                <w:sz w:val="18"/>
                <w:szCs w:val="18"/>
              </w:rPr>
              <w:t>cca</w:t>
            </w:r>
            <w:proofErr w:type="spellEnd"/>
            <w:r w:rsidRPr="0060245F">
              <w:rPr>
                <w:rFonts w:cs="Arial"/>
                <w:bCs/>
                <w:sz w:val="18"/>
                <w:szCs w:val="18"/>
              </w:rPr>
              <w:t xml:space="preserve"> or </w:t>
            </w:r>
            <w:proofErr w:type="spellStart"/>
            <w:r w:rsidRPr="0060245F">
              <w:rPr>
                <w:rFonts w:cs="Arial"/>
                <w:bCs/>
                <w:sz w:val="18"/>
                <w:szCs w:val="18"/>
              </w:rPr>
              <w:t>cma</w:t>
            </w:r>
            <w:proofErr w:type="spellEnd"/>
            <w:r w:rsidRPr="0060245F">
              <w:rPr>
                <w:rFonts w:cs="Arial"/>
                <w:bCs/>
                <w:sz w:val="18"/>
                <w:szCs w:val="18"/>
              </w:rPr>
              <w:t xml:space="preserve"> or "budget impact" or "gross domestic product" or </w:t>
            </w:r>
            <w:proofErr w:type="spellStart"/>
            <w:r w:rsidRPr="0060245F">
              <w:rPr>
                <w:rFonts w:cs="Arial"/>
                <w:bCs/>
                <w:sz w:val="18"/>
                <w:szCs w:val="18"/>
              </w:rPr>
              <w:t>gdp</w:t>
            </w:r>
            <w:proofErr w:type="spellEnd"/>
            <w:r w:rsidRPr="0060245F">
              <w:rPr>
                <w:rFonts w:cs="Arial"/>
                <w:bCs/>
                <w:sz w:val="18"/>
                <w:szCs w:val="18"/>
              </w:rPr>
              <w:t xml:space="preserve"> or </w:t>
            </w:r>
            <w:proofErr w:type="spellStart"/>
            <w:r w:rsidRPr="0060245F">
              <w:rPr>
                <w:rFonts w:cs="Arial"/>
                <w:bCs/>
                <w:sz w:val="18"/>
                <w:szCs w:val="18"/>
              </w:rPr>
              <w:t>hospitaliz</w:t>
            </w:r>
            <w:proofErr w:type="spellEnd"/>
            <w:r w:rsidRPr="0060245F">
              <w:rPr>
                <w:rFonts w:cs="Arial"/>
                <w:bCs/>
                <w:sz w:val="18"/>
                <w:szCs w:val="18"/>
              </w:rPr>
              <w:t>* or comorbid* or co-morbid* or comedication* or co-medication*).</w:t>
            </w:r>
            <w:proofErr w:type="spellStart"/>
            <w:r w:rsidRPr="0060245F">
              <w:rPr>
                <w:rFonts w:cs="Arial"/>
                <w:bCs/>
                <w:sz w:val="18"/>
                <w:szCs w:val="18"/>
              </w:rPr>
              <w:t>m_titl,ab</w:t>
            </w:r>
            <w:proofErr w:type="spellEnd"/>
            <w:r w:rsidRPr="0060245F">
              <w:rPr>
                <w:rFonts w:cs="Arial"/>
                <w:bCs/>
                <w:sz w:val="18"/>
                <w:szCs w:val="18"/>
              </w:rPr>
              <w:t>. or exp economic aspect/ or economic/pe or exp comorbidity assessment/ or exp comorbidity/ or exp hospitalization/ or exp polypharmacy/ or exp adverse drug reaction/ or exp side effect/ or "side effect*".</w:t>
            </w:r>
            <w:proofErr w:type="spellStart"/>
            <w:r w:rsidRPr="0060245F">
              <w:rPr>
                <w:rFonts w:cs="Arial"/>
                <w:bCs/>
                <w:sz w:val="18"/>
                <w:szCs w:val="18"/>
              </w:rPr>
              <w:t>m_titl,ab</w:t>
            </w:r>
            <w:proofErr w:type="spellEnd"/>
            <w:r w:rsidRPr="0060245F">
              <w:rPr>
                <w:rFonts w:cs="Arial"/>
                <w:bCs/>
                <w:sz w:val="18"/>
                <w:szCs w:val="18"/>
              </w:rPr>
              <w:t>. or exp Economics/ or exp Polypharmacy/ or exp Comorbidity/ or exp Drug-Related Side Effects/) and Adverse Reactions/) or exp Hospitalization/</w:t>
            </w:r>
          </w:p>
        </w:tc>
        <w:tc>
          <w:tcPr>
            <w:tcW w:w="1528"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283152</w:t>
            </w:r>
          </w:p>
        </w:tc>
      </w:tr>
      <w:tr w:rsidR="0008557D" w:rsidRPr="0008557D" w:rsidTr="0060245F">
        <w:trPr>
          <w:trHeight w:val="307"/>
        </w:trPr>
        <w:tc>
          <w:tcPr>
            <w:cnfStyle w:val="001000000000" w:firstRow="0" w:lastRow="0" w:firstColumn="1" w:lastColumn="0" w:oddVBand="0" w:evenVBand="0" w:oddHBand="0" w:evenHBand="0" w:firstRowFirstColumn="0" w:firstRowLastColumn="0" w:lastRowFirstColumn="0" w:lastRowLastColumn="0"/>
            <w:tcW w:w="1316" w:type="dxa"/>
          </w:tcPr>
          <w:p w:rsidR="0008557D" w:rsidRPr="0060245F" w:rsidRDefault="0008557D" w:rsidP="0060245F">
            <w:pPr>
              <w:spacing w:before="40" w:after="40" w:line="240" w:lineRule="auto"/>
              <w:rPr>
                <w:rFonts w:cs="Arial"/>
                <w:bCs/>
                <w:sz w:val="18"/>
                <w:szCs w:val="18"/>
              </w:rPr>
            </w:pPr>
            <w:r w:rsidRPr="0060245F">
              <w:rPr>
                <w:rFonts w:cs="Arial"/>
                <w:bCs/>
                <w:sz w:val="18"/>
                <w:szCs w:val="18"/>
              </w:rPr>
              <w:t>2</w:t>
            </w:r>
          </w:p>
        </w:tc>
        <w:tc>
          <w:tcPr>
            <w:tcW w:w="11056"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 xml:space="preserve">(autoimmune or auto-immune or "immune </w:t>
            </w:r>
            <w:proofErr w:type="spellStart"/>
            <w:r w:rsidRPr="0060245F">
              <w:rPr>
                <w:rFonts w:cs="Arial"/>
                <w:bCs/>
                <w:sz w:val="18"/>
                <w:szCs w:val="18"/>
              </w:rPr>
              <w:t>deficien</w:t>
            </w:r>
            <w:proofErr w:type="spellEnd"/>
            <w:r w:rsidRPr="0060245F">
              <w:rPr>
                <w:rFonts w:cs="Arial"/>
                <w:bCs/>
                <w:sz w:val="18"/>
                <w:szCs w:val="18"/>
              </w:rPr>
              <w:t xml:space="preserve">*" or "immune system disorder*" or "disorders of the immune system" or "disorder of the immune system" or </w:t>
            </w:r>
            <w:proofErr w:type="spellStart"/>
            <w:r w:rsidRPr="0060245F">
              <w:rPr>
                <w:rFonts w:cs="Arial"/>
                <w:bCs/>
                <w:sz w:val="18"/>
                <w:szCs w:val="18"/>
              </w:rPr>
              <w:t>autoantibod</w:t>
            </w:r>
            <w:proofErr w:type="spellEnd"/>
            <w:r w:rsidRPr="0060245F">
              <w:rPr>
                <w:rFonts w:cs="Arial"/>
                <w:bCs/>
                <w:sz w:val="18"/>
                <w:szCs w:val="18"/>
              </w:rPr>
              <w:t>*).</w:t>
            </w:r>
            <w:proofErr w:type="spellStart"/>
            <w:r w:rsidRPr="0060245F">
              <w:rPr>
                <w:rFonts w:cs="Arial"/>
                <w:bCs/>
                <w:sz w:val="18"/>
                <w:szCs w:val="18"/>
              </w:rPr>
              <w:t>m_titl</w:t>
            </w:r>
            <w:proofErr w:type="spellEnd"/>
            <w:r w:rsidRPr="0060245F">
              <w:rPr>
                <w:rFonts w:cs="Arial"/>
                <w:bCs/>
                <w:sz w:val="18"/>
                <w:szCs w:val="18"/>
              </w:rPr>
              <w:t>. or exp autoimmune disease/ or exp autoantibody/ or exp immune deficiency/ or exp immunopathology/ or exp rheumatoid arthritis/ or exp juvenile rheumatoid arthritis/ or (exp enthesopathy/ and exp arthritis/) or exp spondylarthritis/ or exp ankylosing spondylitis/ or exp psoriatic arthritis/ or exp psoriasis/ or exp psoriasis vulgaris/ or exp suppurative hidradenitis/ or exp Crohn disease/ or exp giant cell arteritis/ or exp systemic lupus erythematosus/ or exp ulcerative colitis/ or exp discoid lupus erythematosus/ or exp Autoimmune Diseases/ or exp Immune System Diseases/ or exp Arthritis, Rheumatoid/ or exp Arthritis, Juvenile/ or exp Autoantibodies/ or (exp Enthesopathy/ and exp Arthritis/) or exp Hidradenitis Suppurativa/ or exp Psoriasis/ or exp Spondylitis, Ankylosing/ or exp Colitis, Ulcerative/ or exp Lupus Erythematosus, Discoid/ or exp Lupus Erythematosus, Systemic/ or exp Giant Cell Arteritis/ or exp Arthritis, Psoriatic/ or exp Crohn Disease/ or exp Arthritis, Reactive/</w:t>
            </w:r>
          </w:p>
        </w:tc>
        <w:tc>
          <w:tcPr>
            <w:tcW w:w="1528"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1384036</w:t>
            </w:r>
          </w:p>
        </w:tc>
      </w:tr>
      <w:tr w:rsidR="0008557D" w:rsidRPr="0008557D" w:rsidTr="0060245F">
        <w:trPr>
          <w:trHeight w:val="307"/>
        </w:trPr>
        <w:tc>
          <w:tcPr>
            <w:cnfStyle w:val="001000000000" w:firstRow="0" w:lastRow="0" w:firstColumn="1" w:lastColumn="0" w:oddVBand="0" w:evenVBand="0" w:oddHBand="0" w:evenHBand="0" w:firstRowFirstColumn="0" w:firstRowLastColumn="0" w:lastRowFirstColumn="0" w:lastRowLastColumn="0"/>
            <w:tcW w:w="1316" w:type="dxa"/>
          </w:tcPr>
          <w:p w:rsidR="0008557D" w:rsidRPr="0060245F" w:rsidRDefault="0008557D" w:rsidP="0060245F">
            <w:pPr>
              <w:spacing w:before="40" w:after="40" w:line="240" w:lineRule="auto"/>
              <w:rPr>
                <w:rFonts w:cs="Arial"/>
                <w:bCs/>
                <w:sz w:val="18"/>
                <w:szCs w:val="18"/>
              </w:rPr>
            </w:pPr>
            <w:r w:rsidRPr="0060245F">
              <w:rPr>
                <w:rFonts w:cs="Arial"/>
                <w:bCs/>
                <w:sz w:val="18"/>
                <w:szCs w:val="18"/>
              </w:rPr>
              <w:t>3</w:t>
            </w:r>
          </w:p>
        </w:tc>
        <w:tc>
          <w:tcPr>
            <w:tcW w:w="11056"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(“rheumatic arthritis” OR “rheumatoid arthritis” OR “Juvenile idiopathic arthritis” OR “juvenile rheumatoid arthritis” OR Jia OR “</w:t>
            </w:r>
            <w:proofErr w:type="spellStart"/>
            <w:r w:rsidRPr="0060245F">
              <w:rPr>
                <w:rFonts w:cs="Arial"/>
                <w:bCs/>
                <w:sz w:val="18"/>
                <w:szCs w:val="18"/>
              </w:rPr>
              <w:t>Enthesitis</w:t>
            </w:r>
            <w:proofErr w:type="spellEnd"/>
            <w:r w:rsidRPr="0060245F">
              <w:rPr>
                <w:rFonts w:cs="Arial"/>
                <w:bCs/>
                <w:sz w:val="18"/>
                <w:szCs w:val="18"/>
              </w:rPr>
              <w:t xml:space="preserve"> related arthritis” OR “Ankylosing Spondylarthritis” OR “Axial </w:t>
            </w:r>
            <w:proofErr w:type="spellStart"/>
            <w:r w:rsidRPr="0060245F">
              <w:rPr>
                <w:rFonts w:cs="Arial"/>
                <w:bCs/>
                <w:sz w:val="18"/>
                <w:szCs w:val="18"/>
              </w:rPr>
              <w:t>spondyloarthritis</w:t>
            </w:r>
            <w:proofErr w:type="spellEnd"/>
            <w:r w:rsidRPr="0060245F">
              <w:rPr>
                <w:rFonts w:cs="Arial"/>
                <w:bCs/>
                <w:sz w:val="18"/>
                <w:szCs w:val="18"/>
              </w:rPr>
              <w:t xml:space="preserve">” OR “Psoriatic arthritis” OR psoriasis OR "suppurative hidradenitis" OR “Hidradenitis Suppurativa” OR “Acne </w:t>
            </w:r>
            <w:proofErr w:type="spellStart"/>
            <w:r w:rsidRPr="0060245F">
              <w:rPr>
                <w:rFonts w:cs="Arial"/>
                <w:bCs/>
                <w:sz w:val="18"/>
                <w:szCs w:val="18"/>
              </w:rPr>
              <w:t>Inversa</w:t>
            </w:r>
            <w:proofErr w:type="spellEnd"/>
            <w:r w:rsidRPr="0060245F">
              <w:rPr>
                <w:rFonts w:cs="Arial"/>
                <w:bCs/>
                <w:sz w:val="18"/>
                <w:szCs w:val="18"/>
              </w:rPr>
              <w:t xml:space="preserve">” OR Crohn’s OR “Crohn disease” OR Crohn’s OR “ulcerative colitis” OR “Giant Cell Arteritis” OR “Horton's Disease” OR “Hortons Disease” OR “Giant Cell Aortitis” OR “Cranial Arteritis” OR “discoid lupus” OR “Systemic Lupus Erythematosus” OR “Lupus Erythematosus </w:t>
            </w:r>
            <w:proofErr w:type="spellStart"/>
            <w:r w:rsidRPr="0060245F">
              <w:rPr>
                <w:rFonts w:cs="Arial"/>
                <w:bCs/>
                <w:sz w:val="18"/>
                <w:szCs w:val="18"/>
              </w:rPr>
              <w:t>Disseminatus</w:t>
            </w:r>
            <w:proofErr w:type="spellEnd"/>
            <w:r w:rsidRPr="0060245F">
              <w:rPr>
                <w:rFonts w:cs="Arial"/>
                <w:bCs/>
                <w:sz w:val="18"/>
                <w:szCs w:val="18"/>
              </w:rPr>
              <w:t>” OR “</w:t>
            </w:r>
            <w:proofErr w:type="spellStart"/>
            <w:r w:rsidRPr="0060245F">
              <w:rPr>
                <w:rFonts w:cs="Arial"/>
                <w:bCs/>
                <w:sz w:val="18"/>
                <w:szCs w:val="18"/>
              </w:rPr>
              <w:t>Libman</w:t>
            </w:r>
            <w:proofErr w:type="spellEnd"/>
            <w:r w:rsidRPr="0060245F">
              <w:rPr>
                <w:rFonts w:cs="Arial"/>
                <w:bCs/>
                <w:sz w:val="18"/>
                <w:szCs w:val="18"/>
              </w:rPr>
              <w:t xml:space="preserve"> sacks”).</w:t>
            </w:r>
            <w:proofErr w:type="spellStart"/>
            <w:r w:rsidRPr="0060245F">
              <w:rPr>
                <w:rFonts w:cs="Arial"/>
                <w:bCs/>
                <w:sz w:val="18"/>
                <w:szCs w:val="18"/>
              </w:rPr>
              <w:t>m_titl</w:t>
            </w:r>
            <w:proofErr w:type="spellEnd"/>
            <w:r w:rsidRPr="0060245F">
              <w:rPr>
                <w:rFonts w:cs="Arial"/>
                <w:bCs/>
                <w:sz w:val="18"/>
                <w:szCs w:val="18"/>
              </w:rPr>
              <w:t>. {Including Related Terms}</w:t>
            </w:r>
          </w:p>
        </w:tc>
        <w:tc>
          <w:tcPr>
            <w:tcW w:w="1528"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310320</w:t>
            </w:r>
          </w:p>
        </w:tc>
      </w:tr>
      <w:tr w:rsidR="0008557D" w:rsidRPr="0008557D" w:rsidTr="0060245F">
        <w:trPr>
          <w:trHeight w:val="307"/>
        </w:trPr>
        <w:tc>
          <w:tcPr>
            <w:cnfStyle w:val="001000000000" w:firstRow="0" w:lastRow="0" w:firstColumn="1" w:lastColumn="0" w:oddVBand="0" w:evenVBand="0" w:oddHBand="0" w:evenHBand="0" w:firstRowFirstColumn="0" w:firstRowLastColumn="0" w:lastRowFirstColumn="0" w:lastRowLastColumn="0"/>
            <w:tcW w:w="1316" w:type="dxa"/>
          </w:tcPr>
          <w:p w:rsidR="0008557D" w:rsidRPr="0060245F" w:rsidRDefault="0008557D" w:rsidP="0060245F">
            <w:pPr>
              <w:spacing w:before="40" w:after="40" w:line="240" w:lineRule="auto"/>
              <w:rPr>
                <w:rFonts w:cs="Arial"/>
                <w:bCs/>
                <w:sz w:val="18"/>
                <w:szCs w:val="18"/>
              </w:rPr>
            </w:pPr>
            <w:r w:rsidRPr="0060245F">
              <w:rPr>
                <w:rFonts w:cs="Arial"/>
                <w:bCs/>
                <w:sz w:val="18"/>
                <w:szCs w:val="18"/>
              </w:rPr>
              <w:t>4</w:t>
            </w:r>
          </w:p>
        </w:tc>
        <w:tc>
          <w:tcPr>
            <w:tcW w:w="11056"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exp randomized controlled trial/ or exp editorial/ or exp case report/ or exp letter/ or exp Randomized Controlled Trial/ or exp Letter/ or exp Editorial/ or exp Case Reports/</w:t>
            </w:r>
          </w:p>
        </w:tc>
        <w:tc>
          <w:tcPr>
            <w:tcW w:w="1528"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2930624</w:t>
            </w:r>
          </w:p>
        </w:tc>
      </w:tr>
      <w:tr w:rsidR="0008557D" w:rsidRPr="0008557D" w:rsidTr="0060245F">
        <w:trPr>
          <w:trHeight w:val="307"/>
        </w:trPr>
        <w:tc>
          <w:tcPr>
            <w:cnfStyle w:val="001000000000" w:firstRow="0" w:lastRow="0" w:firstColumn="1" w:lastColumn="0" w:oddVBand="0" w:evenVBand="0" w:oddHBand="0" w:evenHBand="0" w:firstRowFirstColumn="0" w:firstRowLastColumn="0" w:lastRowFirstColumn="0" w:lastRowLastColumn="0"/>
            <w:tcW w:w="1316" w:type="dxa"/>
          </w:tcPr>
          <w:p w:rsidR="0008557D" w:rsidRPr="0060245F" w:rsidRDefault="0008557D" w:rsidP="0060245F">
            <w:pPr>
              <w:spacing w:before="40" w:after="40" w:line="240" w:lineRule="auto"/>
              <w:rPr>
                <w:rFonts w:cs="Arial"/>
                <w:bCs/>
                <w:sz w:val="18"/>
                <w:szCs w:val="18"/>
              </w:rPr>
            </w:pPr>
            <w:r w:rsidRPr="0060245F">
              <w:rPr>
                <w:rFonts w:cs="Arial"/>
                <w:bCs/>
                <w:sz w:val="18"/>
                <w:szCs w:val="18"/>
              </w:rPr>
              <w:t>5</w:t>
            </w:r>
          </w:p>
        </w:tc>
        <w:tc>
          <w:tcPr>
            <w:tcW w:w="11056"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Limit 3 to abstracts</w:t>
            </w:r>
          </w:p>
        </w:tc>
        <w:tc>
          <w:tcPr>
            <w:tcW w:w="1528"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252783</w:t>
            </w:r>
          </w:p>
        </w:tc>
      </w:tr>
      <w:tr w:rsidR="0008557D" w:rsidRPr="0008557D" w:rsidTr="0060245F">
        <w:trPr>
          <w:trHeight w:val="307"/>
        </w:trPr>
        <w:tc>
          <w:tcPr>
            <w:cnfStyle w:val="001000000000" w:firstRow="0" w:lastRow="0" w:firstColumn="1" w:lastColumn="0" w:oddVBand="0" w:evenVBand="0" w:oddHBand="0" w:evenHBand="0" w:firstRowFirstColumn="0" w:firstRowLastColumn="0" w:lastRowFirstColumn="0" w:lastRowLastColumn="0"/>
            <w:tcW w:w="1316" w:type="dxa"/>
          </w:tcPr>
          <w:p w:rsidR="0008557D" w:rsidRPr="0060245F" w:rsidRDefault="0008557D" w:rsidP="0060245F">
            <w:pPr>
              <w:spacing w:before="40" w:after="40" w:line="240" w:lineRule="auto"/>
              <w:rPr>
                <w:rFonts w:cs="Arial"/>
                <w:bCs/>
                <w:sz w:val="18"/>
                <w:szCs w:val="18"/>
              </w:rPr>
            </w:pPr>
            <w:r w:rsidRPr="0060245F">
              <w:rPr>
                <w:rFonts w:cs="Arial"/>
                <w:bCs/>
                <w:sz w:val="18"/>
                <w:szCs w:val="18"/>
              </w:rPr>
              <w:t>6</w:t>
            </w:r>
          </w:p>
        </w:tc>
        <w:tc>
          <w:tcPr>
            <w:tcW w:w="11056"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2 or 5</w:t>
            </w:r>
          </w:p>
        </w:tc>
        <w:tc>
          <w:tcPr>
            <w:tcW w:w="1528"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1624717</w:t>
            </w:r>
          </w:p>
        </w:tc>
      </w:tr>
      <w:tr w:rsidR="0008557D" w:rsidRPr="0008557D" w:rsidTr="0060245F">
        <w:trPr>
          <w:trHeight w:val="307"/>
        </w:trPr>
        <w:tc>
          <w:tcPr>
            <w:cnfStyle w:val="001000000000" w:firstRow="0" w:lastRow="0" w:firstColumn="1" w:lastColumn="0" w:oddVBand="0" w:evenVBand="0" w:oddHBand="0" w:evenHBand="0" w:firstRowFirstColumn="0" w:firstRowLastColumn="0" w:lastRowFirstColumn="0" w:lastRowLastColumn="0"/>
            <w:tcW w:w="1316" w:type="dxa"/>
          </w:tcPr>
          <w:p w:rsidR="0008557D" w:rsidRPr="0060245F" w:rsidRDefault="0008557D" w:rsidP="0060245F">
            <w:pPr>
              <w:spacing w:before="40" w:after="40" w:line="240" w:lineRule="auto"/>
              <w:rPr>
                <w:rFonts w:cs="Arial"/>
                <w:bCs/>
                <w:sz w:val="18"/>
                <w:szCs w:val="18"/>
              </w:rPr>
            </w:pPr>
            <w:r w:rsidRPr="0060245F">
              <w:rPr>
                <w:rFonts w:cs="Arial"/>
                <w:bCs/>
                <w:sz w:val="18"/>
                <w:szCs w:val="18"/>
              </w:rPr>
              <w:t>7</w:t>
            </w:r>
          </w:p>
        </w:tc>
        <w:tc>
          <w:tcPr>
            <w:tcW w:w="11056"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1 and 6</w:t>
            </w:r>
          </w:p>
        </w:tc>
        <w:tc>
          <w:tcPr>
            <w:tcW w:w="1528"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28002</w:t>
            </w:r>
          </w:p>
        </w:tc>
      </w:tr>
      <w:tr w:rsidR="0008557D" w:rsidRPr="0008557D" w:rsidTr="0060245F">
        <w:trPr>
          <w:trHeight w:val="307"/>
        </w:trPr>
        <w:tc>
          <w:tcPr>
            <w:cnfStyle w:val="001000000000" w:firstRow="0" w:lastRow="0" w:firstColumn="1" w:lastColumn="0" w:oddVBand="0" w:evenVBand="0" w:oddHBand="0" w:evenHBand="0" w:firstRowFirstColumn="0" w:firstRowLastColumn="0" w:lastRowFirstColumn="0" w:lastRowLastColumn="0"/>
            <w:tcW w:w="1316" w:type="dxa"/>
          </w:tcPr>
          <w:p w:rsidR="0008557D" w:rsidRPr="0060245F" w:rsidRDefault="0008557D" w:rsidP="0060245F">
            <w:pPr>
              <w:spacing w:before="40" w:after="40" w:line="240" w:lineRule="auto"/>
              <w:rPr>
                <w:rFonts w:cs="Arial"/>
                <w:bCs/>
                <w:sz w:val="18"/>
                <w:szCs w:val="18"/>
              </w:rPr>
            </w:pPr>
            <w:r w:rsidRPr="0060245F">
              <w:rPr>
                <w:rFonts w:cs="Arial"/>
                <w:bCs/>
                <w:sz w:val="18"/>
                <w:szCs w:val="18"/>
              </w:rPr>
              <w:t>8</w:t>
            </w:r>
          </w:p>
        </w:tc>
        <w:tc>
          <w:tcPr>
            <w:tcW w:w="11056"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7 not 4</w:t>
            </w:r>
          </w:p>
        </w:tc>
        <w:tc>
          <w:tcPr>
            <w:tcW w:w="1528"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22392</w:t>
            </w:r>
          </w:p>
        </w:tc>
      </w:tr>
      <w:tr w:rsidR="0008557D" w:rsidRPr="0008557D" w:rsidTr="0060245F">
        <w:trPr>
          <w:trHeight w:val="307"/>
        </w:trPr>
        <w:tc>
          <w:tcPr>
            <w:cnfStyle w:val="001000000000" w:firstRow="0" w:lastRow="0" w:firstColumn="1" w:lastColumn="0" w:oddVBand="0" w:evenVBand="0" w:oddHBand="0" w:evenHBand="0" w:firstRowFirstColumn="0" w:firstRowLastColumn="0" w:lastRowFirstColumn="0" w:lastRowLastColumn="0"/>
            <w:tcW w:w="1316" w:type="dxa"/>
          </w:tcPr>
          <w:p w:rsidR="0008557D" w:rsidRPr="0060245F" w:rsidRDefault="0008557D" w:rsidP="0060245F">
            <w:pPr>
              <w:spacing w:before="40" w:after="40" w:line="240" w:lineRule="auto"/>
              <w:rPr>
                <w:rFonts w:cs="Arial"/>
                <w:bCs/>
                <w:sz w:val="18"/>
                <w:szCs w:val="18"/>
              </w:rPr>
            </w:pPr>
            <w:r w:rsidRPr="0060245F">
              <w:rPr>
                <w:rFonts w:cs="Arial"/>
                <w:bCs/>
                <w:sz w:val="18"/>
                <w:szCs w:val="18"/>
              </w:rPr>
              <w:t>9</w:t>
            </w:r>
          </w:p>
        </w:tc>
        <w:tc>
          <w:tcPr>
            <w:tcW w:w="11056"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exp Belgium/ or "Bulgaria".</w:t>
            </w:r>
            <w:proofErr w:type="spellStart"/>
            <w:r w:rsidRPr="0060245F">
              <w:rPr>
                <w:rFonts w:cs="Arial"/>
                <w:bCs/>
                <w:sz w:val="18"/>
                <w:szCs w:val="18"/>
              </w:rPr>
              <w:t>mp</w:t>
            </w:r>
            <w:proofErr w:type="spellEnd"/>
            <w:r w:rsidRPr="0060245F">
              <w:rPr>
                <w:rFonts w:cs="Arial"/>
                <w:bCs/>
                <w:sz w:val="18"/>
                <w:szCs w:val="18"/>
              </w:rPr>
              <w:t>. or "Croatia".</w:t>
            </w:r>
            <w:proofErr w:type="spellStart"/>
            <w:r w:rsidRPr="0060245F">
              <w:rPr>
                <w:rFonts w:cs="Arial"/>
                <w:bCs/>
                <w:sz w:val="18"/>
                <w:szCs w:val="18"/>
              </w:rPr>
              <w:t>mp</w:t>
            </w:r>
            <w:proofErr w:type="spellEnd"/>
            <w:r w:rsidRPr="0060245F">
              <w:rPr>
                <w:rFonts w:cs="Arial"/>
                <w:bCs/>
                <w:sz w:val="18"/>
                <w:szCs w:val="18"/>
              </w:rPr>
              <w:t>. or exp Austria/ or exp Spain/ or exp Ireland/ or exp Luxembourg/ or exp Cyprus/ or exp Netherlands/ or exp Finland/ or exp Greece/ or exp Austria-Hungary/ or exp France/ or exp Poland/ or exp Denmark/ or exp Northern Ireland/ or exp Estonia/ or exp Portugal/ or exp Malta/ or exp Germany/ or exp Slovenia/ or exp Romania/ or exp United Kingdom/ or exp Czech Republic/ or exp Italy/ or exp Latvia/ or exp Lithuania/ or exp Slovakia/ or exp Hungary/ or exp Sweden/ or exp Europe/ [</w:t>
            </w:r>
            <w:proofErr w:type="spellStart"/>
            <w:r w:rsidRPr="0060245F">
              <w:rPr>
                <w:rFonts w:cs="Arial"/>
                <w:bCs/>
                <w:sz w:val="18"/>
                <w:szCs w:val="18"/>
              </w:rPr>
              <w:t>mp</w:t>
            </w:r>
            <w:proofErr w:type="spellEnd"/>
            <w:r w:rsidRPr="0060245F">
              <w:rPr>
                <w:rFonts w:cs="Arial"/>
                <w:bCs/>
                <w:sz w:val="18"/>
                <w:szCs w:val="18"/>
              </w:rPr>
              <w:t>=title, abstract, heading word, drug trade name, original title, device manufacturer, drug manufacturer, device trade name, keyword, floating subheading word, candidate term word]</w:t>
            </w:r>
          </w:p>
        </w:tc>
        <w:tc>
          <w:tcPr>
            <w:tcW w:w="1528"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1109264</w:t>
            </w:r>
          </w:p>
        </w:tc>
      </w:tr>
      <w:tr w:rsidR="0008557D" w:rsidRPr="0008557D" w:rsidTr="0060245F">
        <w:trPr>
          <w:trHeight w:val="307"/>
        </w:trPr>
        <w:tc>
          <w:tcPr>
            <w:cnfStyle w:val="001000000000" w:firstRow="0" w:lastRow="0" w:firstColumn="1" w:lastColumn="0" w:oddVBand="0" w:evenVBand="0" w:oddHBand="0" w:evenHBand="0" w:firstRowFirstColumn="0" w:firstRowLastColumn="0" w:lastRowFirstColumn="0" w:lastRowLastColumn="0"/>
            <w:tcW w:w="1316" w:type="dxa"/>
          </w:tcPr>
          <w:p w:rsidR="0008557D" w:rsidRPr="0060245F" w:rsidRDefault="0008557D" w:rsidP="0060245F">
            <w:pPr>
              <w:spacing w:before="40" w:after="40" w:line="240" w:lineRule="auto"/>
              <w:rPr>
                <w:rFonts w:cs="Arial"/>
                <w:bCs/>
                <w:sz w:val="18"/>
                <w:szCs w:val="18"/>
              </w:rPr>
            </w:pPr>
            <w:r w:rsidRPr="0060245F">
              <w:rPr>
                <w:rFonts w:cs="Arial"/>
                <w:bCs/>
                <w:sz w:val="18"/>
                <w:szCs w:val="18"/>
              </w:rPr>
              <w:t>10</w:t>
            </w:r>
          </w:p>
        </w:tc>
        <w:tc>
          <w:tcPr>
            <w:tcW w:w="11056"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 xml:space="preserve">(Austria* OR Belgium OR </w:t>
            </w:r>
            <w:proofErr w:type="spellStart"/>
            <w:r w:rsidRPr="0060245F">
              <w:rPr>
                <w:rFonts w:cs="Arial"/>
                <w:bCs/>
                <w:sz w:val="18"/>
                <w:szCs w:val="18"/>
              </w:rPr>
              <w:t>belgian</w:t>
            </w:r>
            <w:proofErr w:type="spellEnd"/>
            <w:r w:rsidRPr="0060245F">
              <w:rPr>
                <w:rFonts w:cs="Arial"/>
                <w:bCs/>
                <w:sz w:val="18"/>
                <w:szCs w:val="18"/>
              </w:rPr>
              <w:t xml:space="preserve"> OR Bulgaria* OR Croat* OR Cyprus OR Czech* OR Denmark OR </w:t>
            </w:r>
            <w:proofErr w:type="spellStart"/>
            <w:r w:rsidRPr="0060245F">
              <w:rPr>
                <w:rFonts w:cs="Arial"/>
                <w:bCs/>
                <w:sz w:val="18"/>
                <w:szCs w:val="18"/>
              </w:rPr>
              <w:t>danish</w:t>
            </w:r>
            <w:proofErr w:type="spellEnd"/>
            <w:r w:rsidRPr="0060245F">
              <w:rPr>
                <w:rFonts w:cs="Arial"/>
                <w:bCs/>
                <w:sz w:val="18"/>
                <w:szCs w:val="18"/>
              </w:rPr>
              <w:t xml:space="preserve"> OR Estonia* OR </w:t>
            </w:r>
            <w:proofErr w:type="spellStart"/>
            <w:r w:rsidRPr="0060245F">
              <w:rPr>
                <w:rFonts w:cs="Arial"/>
                <w:bCs/>
                <w:sz w:val="18"/>
                <w:szCs w:val="18"/>
              </w:rPr>
              <w:t>finnish</w:t>
            </w:r>
            <w:proofErr w:type="spellEnd"/>
            <w:r w:rsidRPr="0060245F">
              <w:rPr>
                <w:rFonts w:cs="Arial"/>
                <w:bCs/>
                <w:sz w:val="18"/>
                <w:szCs w:val="18"/>
              </w:rPr>
              <w:t xml:space="preserve"> OR Finland OR French OR France OR German* OR Greece OR </w:t>
            </w:r>
            <w:proofErr w:type="spellStart"/>
            <w:r w:rsidRPr="0060245F">
              <w:rPr>
                <w:rFonts w:cs="Arial"/>
                <w:bCs/>
                <w:sz w:val="18"/>
                <w:szCs w:val="18"/>
              </w:rPr>
              <w:t>greek</w:t>
            </w:r>
            <w:proofErr w:type="spellEnd"/>
            <w:r w:rsidRPr="0060245F">
              <w:rPr>
                <w:rFonts w:cs="Arial"/>
                <w:bCs/>
                <w:sz w:val="18"/>
                <w:szCs w:val="18"/>
              </w:rPr>
              <w:t xml:space="preserve"> OR Hungary OR </w:t>
            </w:r>
            <w:proofErr w:type="spellStart"/>
            <w:r w:rsidRPr="0060245F">
              <w:rPr>
                <w:rFonts w:cs="Arial"/>
                <w:bCs/>
                <w:sz w:val="18"/>
                <w:szCs w:val="18"/>
              </w:rPr>
              <w:t>hungarian</w:t>
            </w:r>
            <w:proofErr w:type="spellEnd"/>
            <w:r w:rsidRPr="0060245F">
              <w:rPr>
                <w:rFonts w:cs="Arial"/>
                <w:bCs/>
                <w:sz w:val="18"/>
                <w:szCs w:val="18"/>
              </w:rPr>
              <w:t xml:space="preserve">* OR </w:t>
            </w:r>
            <w:proofErr w:type="spellStart"/>
            <w:r w:rsidRPr="0060245F">
              <w:rPr>
                <w:rFonts w:cs="Arial"/>
                <w:bCs/>
                <w:sz w:val="18"/>
                <w:szCs w:val="18"/>
              </w:rPr>
              <w:t>irish</w:t>
            </w:r>
            <w:proofErr w:type="spellEnd"/>
            <w:r w:rsidRPr="0060245F">
              <w:rPr>
                <w:rFonts w:cs="Arial"/>
                <w:bCs/>
                <w:sz w:val="18"/>
                <w:szCs w:val="18"/>
              </w:rPr>
              <w:t xml:space="preserve"> OR Ireland OR Italian* OR Italy OR Latvia* OR Lithuania* OR Luxembourgish OR Luxembourg OR Malta OR </w:t>
            </w:r>
            <w:proofErr w:type="spellStart"/>
            <w:r w:rsidRPr="0060245F">
              <w:rPr>
                <w:rFonts w:cs="Arial"/>
                <w:bCs/>
                <w:sz w:val="18"/>
                <w:szCs w:val="18"/>
              </w:rPr>
              <w:t>maltese</w:t>
            </w:r>
            <w:proofErr w:type="spellEnd"/>
            <w:r w:rsidRPr="0060245F">
              <w:rPr>
                <w:rFonts w:cs="Arial"/>
                <w:bCs/>
                <w:sz w:val="18"/>
                <w:szCs w:val="18"/>
              </w:rPr>
              <w:t xml:space="preserve"> OR </w:t>
            </w:r>
            <w:proofErr w:type="spellStart"/>
            <w:r w:rsidRPr="0060245F">
              <w:rPr>
                <w:rFonts w:cs="Arial"/>
                <w:bCs/>
                <w:sz w:val="18"/>
                <w:szCs w:val="18"/>
              </w:rPr>
              <w:t>dutch</w:t>
            </w:r>
            <w:proofErr w:type="spellEnd"/>
            <w:r w:rsidRPr="0060245F">
              <w:rPr>
                <w:rFonts w:cs="Arial"/>
                <w:bCs/>
                <w:sz w:val="18"/>
                <w:szCs w:val="18"/>
              </w:rPr>
              <w:t xml:space="preserve"> OR Netherlands OR Poland OR polish OR Portugal OR </w:t>
            </w:r>
            <w:proofErr w:type="spellStart"/>
            <w:r w:rsidRPr="0060245F">
              <w:rPr>
                <w:rFonts w:cs="Arial"/>
                <w:bCs/>
                <w:sz w:val="18"/>
                <w:szCs w:val="18"/>
              </w:rPr>
              <w:t>portugese</w:t>
            </w:r>
            <w:proofErr w:type="spellEnd"/>
            <w:r w:rsidRPr="0060245F">
              <w:rPr>
                <w:rFonts w:cs="Arial"/>
                <w:bCs/>
                <w:sz w:val="18"/>
                <w:szCs w:val="18"/>
              </w:rPr>
              <w:t xml:space="preserve"> OR Romania* OR Slovak* OR Slovene OR Slovenia* OR </w:t>
            </w:r>
            <w:proofErr w:type="spellStart"/>
            <w:r w:rsidRPr="0060245F">
              <w:rPr>
                <w:rFonts w:cs="Arial"/>
                <w:bCs/>
                <w:sz w:val="18"/>
                <w:szCs w:val="18"/>
              </w:rPr>
              <w:t>spanish</w:t>
            </w:r>
            <w:proofErr w:type="spellEnd"/>
            <w:r w:rsidRPr="0060245F">
              <w:rPr>
                <w:rFonts w:cs="Arial"/>
                <w:bCs/>
                <w:sz w:val="18"/>
                <w:szCs w:val="18"/>
              </w:rPr>
              <w:t xml:space="preserve"> OR Spain OR Sweden OR </w:t>
            </w:r>
            <w:r w:rsidRPr="0060245F">
              <w:rPr>
                <w:rFonts w:cs="Arial"/>
                <w:bCs/>
                <w:sz w:val="18"/>
                <w:szCs w:val="18"/>
              </w:rPr>
              <w:lastRenderedPageBreak/>
              <w:t xml:space="preserve">Swedish* OR “United Kingdom” OR Cyprian or Cypriot OR English OR Scottish OR Welsh OR Scotland OR Wales OR England OR UK OR </w:t>
            </w:r>
            <w:proofErr w:type="spellStart"/>
            <w:r w:rsidRPr="0060245F">
              <w:rPr>
                <w:rFonts w:cs="Arial"/>
                <w:bCs/>
                <w:sz w:val="18"/>
                <w:szCs w:val="18"/>
              </w:rPr>
              <w:t>uk</w:t>
            </w:r>
            <w:proofErr w:type="spellEnd"/>
            <w:r w:rsidRPr="0060245F">
              <w:rPr>
                <w:rFonts w:cs="Arial"/>
                <w:bCs/>
                <w:sz w:val="18"/>
                <w:szCs w:val="18"/>
              </w:rPr>
              <w:t>).</w:t>
            </w:r>
            <w:proofErr w:type="spellStart"/>
            <w:r w:rsidRPr="0060245F">
              <w:rPr>
                <w:rFonts w:cs="Arial"/>
                <w:bCs/>
                <w:sz w:val="18"/>
                <w:szCs w:val="18"/>
              </w:rPr>
              <w:t>m_titl</w:t>
            </w:r>
            <w:proofErr w:type="spellEnd"/>
            <w:r w:rsidRPr="0060245F">
              <w:rPr>
                <w:rFonts w:cs="Arial"/>
                <w:bCs/>
                <w:sz w:val="18"/>
                <w:szCs w:val="18"/>
              </w:rPr>
              <w:t>. {Including Related Terms}</w:t>
            </w:r>
          </w:p>
        </w:tc>
        <w:tc>
          <w:tcPr>
            <w:tcW w:w="1528"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lastRenderedPageBreak/>
              <w:t>54323</w:t>
            </w:r>
          </w:p>
        </w:tc>
      </w:tr>
      <w:tr w:rsidR="0008557D" w:rsidRPr="0008557D" w:rsidTr="0060245F">
        <w:trPr>
          <w:trHeight w:val="307"/>
        </w:trPr>
        <w:tc>
          <w:tcPr>
            <w:cnfStyle w:val="001000000000" w:firstRow="0" w:lastRow="0" w:firstColumn="1" w:lastColumn="0" w:oddVBand="0" w:evenVBand="0" w:oddHBand="0" w:evenHBand="0" w:firstRowFirstColumn="0" w:firstRowLastColumn="0" w:lastRowFirstColumn="0" w:lastRowLastColumn="0"/>
            <w:tcW w:w="1316" w:type="dxa"/>
          </w:tcPr>
          <w:p w:rsidR="0008557D" w:rsidRPr="0060245F" w:rsidRDefault="0008557D" w:rsidP="0060245F">
            <w:pPr>
              <w:spacing w:before="40" w:after="40" w:line="240" w:lineRule="auto"/>
              <w:rPr>
                <w:rFonts w:cs="Arial"/>
                <w:bCs/>
                <w:sz w:val="18"/>
                <w:szCs w:val="18"/>
              </w:rPr>
            </w:pPr>
            <w:r w:rsidRPr="0060245F">
              <w:rPr>
                <w:rFonts w:cs="Arial"/>
                <w:bCs/>
                <w:sz w:val="18"/>
                <w:szCs w:val="18"/>
              </w:rPr>
              <w:t>11</w:t>
            </w:r>
          </w:p>
        </w:tc>
        <w:tc>
          <w:tcPr>
            <w:tcW w:w="11056"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Limit 10 to abstracts</w:t>
            </w:r>
          </w:p>
        </w:tc>
        <w:tc>
          <w:tcPr>
            <w:tcW w:w="1528"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43016</w:t>
            </w:r>
          </w:p>
        </w:tc>
      </w:tr>
      <w:tr w:rsidR="0008557D" w:rsidRPr="0008557D" w:rsidTr="0060245F">
        <w:trPr>
          <w:trHeight w:val="307"/>
        </w:trPr>
        <w:tc>
          <w:tcPr>
            <w:cnfStyle w:val="001000000000" w:firstRow="0" w:lastRow="0" w:firstColumn="1" w:lastColumn="0" w:oddVBand="0" w:evenVBand="0" w:oddHBand="0" w:evenHBand="0" w:firstRowFirstColumn="0" w:firstRowLastColumn="0" w:lastRowFirstColumn="0" w:lastRowLastColumn="0"/>
            <w:tcW w:w="1316" w:type="dxa"/>
          </w:tcPr>
          <w:p w:rsidR="0008557D" w:rsidRPr="0060245F" w:rsidRDefault="0008557D" w:rsidP="0060245F">
            <w:pPr>
              <w:spacing w:before="40" w:after="40" w:line="240" w:lineRule="auto"/>
              <w:rPr>
                <w:rFonts w:cs="Arial"/>
                <w:bCs/>
                <w:sz w:val="18"/>
                <w:szCs w:val="18"/>
              </w:rPr>
            </w:pPr>
            <w:r w:rsidRPr="0060245F">
              <w:rPr>
                <w:rFonts w:cs="Arial"/>
                <w:bCs/>
                <w:sz w:val="18"/>
                <w:szCs w:val="18"/>
              </w:rPr>
              <w:t>12</w:t>
            </w:r>
          </w:p>
        </w:tc>
        <w:tc>
          <w:tcPr>
            <w:tcW w:w="11056"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 xml:space="preserve">exp European Union/ or </w:t>
            </w:r>
            <w:proofErr w:type="spellStart"/>
            <w:r w:rsidRPr="0060245F">
              <w:rPr>
                <w:rFonts w:cs="Arial"/>
                <w:bCs/>
                <w:sz w:val="18"/>
                <w:szCs w:val="18"/>
              </w:rPr>
              <w:t>european</w:t>
            </w:r>
            <w:proofErr w:type="spellEnd"/>
            <w:r w:rsidRPr="0060245F">
              <w:rPr>
                <w:rFonts w:cs="Arial"/>
                <w:bCs/>
                <w:sz w:val="18"/>
                <w:szCs w:val="18"/>
              </w:rPr>
              <w:t xml:space="preserve"> </w:t>
            </w:r>
            <w:proofErr w:type="spellStart"/>
            <w:r w:rsidRPr="0060245F">
              <w:rPr>
                <w:rFonts w:cs="Arial"/>
                <w:bCs/>
                <w:sz w:val="18"/>
                <w:szCs w:val="18"/>
              </w:rPr>
              <w:t>union.ti,ab</w:t>
            </w:r>
            <w:proofErr w:type="spellEnd"/>
            <w:r w:rsidRPr="0060245F">
              <w:rPr>
                <w:rFonts w:cs="Arial"/>
                <w:bCs/>
                <w:sz w:val="18"/>
                <w:szCs w:val="18"/>
              </w:rPr>
              <w:t xml:space="preserve">. or (Eu or </w:t>
            </w:r>
            <w:proofErr w:type="spellStart"/>
            <w:r w:rsidRPr="0060245F">
              <w:rPr>
                <w:rFonts w:cs="Arial"/>
                <w:bCs/>
                <w:sz w:val="18"/>
                <w:szCs w:val="18"/>
              </w:rPr>
              <w:t>eu</w:t>
            </w:r>
            <w:proofErr w:type="spellEnd"/>
            <w:r w:rsidRPr="0060245F">
              <w:rPr>
                <w:rFonts w:cs="Arial"/>
                <w:bCs/>
                <w:sz w:val="18"/>
                <w:szCs w:val="18"/>
              </w:rPr>
              <w:t xml:space="preserve"> or </w:t>
            </w:r>
            <w:proofErr w:type="spellStart"/>
            <w:r w:rsidRPr="0060245F">
              <w:rPr>
                <w:rFonts w:cs="Arial"/>
                <w:bCs/>
                <w:sz w:val="18"/>
                <w:szCs w:val="18"/>
              </w:rPr>
              <w:t>europe</w:t>
            </w:r>
            <w:proofErr w:type="spellEnd"/>
            <w:r w:rsidRPr="0060245F">
              <w:rPr>
                <w:rFonts w:cs="Arial"/>
                <w:bCs/>
                <w:sz w:val="18"/>
                <w:szCs w:val="18"/>
              </w:rPr>
              <w:t>*).</w:t>
            </w:r>
            <w:proofErr w:type="spellStart"/>
            <w:r w:rsidRPr="0060245F">
              <w:rPr>
                <w:rFonts w:cs="Arial"/>
                <w:bCs/>
                <w:sz w:val="18"/>
                <w:szCs w:val="18"/>
              </w:rPr>
              <w:t>ti,ab</w:t>
            </w:r>
            <w:proofErr w:type="spellEnd"/>
            <w:r w:rsidRPr="0060245F">
              <w:rPr>
                <w:rFonts w:cs="Arial"/>
                <w:bCs/>
                <w:sz w:val="18"/>
                <w:szCs w:val="18"/>
              </w:rPr>
              <w:t>.</w:t>
            </w:r>
          </w:p>
        </w:tc>
        <w:tc>
          <w:tcPr>
            <w:tcW w:w="1528"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426472</w:t>
            </w:r>
          </w:p>
        </w:tc>
      </w:tr>
      <w:tr w:rsidR="0008557D" w:rsidRPr="0008557D" w:rsidTr="0060245F">
        <w:trPr>
          <w:trHeight w:val="307"/>
        </w:trPr>
        <w:tc>
          <w:tcPr>
            <w:cnfStyle w:val="001000000000" w:firstRow="0" w:lastRow="0" w:firstColumn="1" w:lastColumn="0" w:oddVBand="0" w:evenVBand="0" w:oddHBand="0" w:evenHBand="0" w:firstRowFirstColumn="0" w:firstRowLastColumn="0" w:lastRowFirstColumn="0" w:lastRowLastColumn="0"/>
            <w:tcW w:w="1316" w:type="dxa"/>
          </w:tcPr>
          <w:p w:rsidR="0008557D" w:rsidRPr="0060245F" w:rsidRDefault="0008557D" w:rsidP="0060245F">
            <w:pPr>
              <w:spacing w:before="40" w:after="40" w:line="240" w:lineRule="auto"/>
              <w:rPr>
                <w:rFonts w:cs="Arial"/>
                <w:bCs/>
                <w:sz w:val="18"/>
                <w:szCs w:val="18"/>
              </w:rPr>
            </w:pPr>
            <w:r w:rsidRPr="0060245F">
              <w:rPr>
                <w:rFonts w:cs="Arial"/>
                <w:bCs/>
                <w:sz w:val="18"/>
                <w:szCs w:val="18"/>
              </w:rPr>
              <w:t>13</w:t>
            </w:r>
          </w:p>
        </w:tc>
        <w:tc>
          <w:tcPr>
            <w:tcW w:w="11056"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9 or 11 or 12</w:t>
            </w:r>
          </w:p>
        </w:tc>
        <w:tc>
          <w:tcPr>
            <w:tcW w:w="1528"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1427972</w:t>
            </w:r>
          </w:p>
        </w:tc>
      </w:tr>
      <w:tr w:rsidR="0008557D" w:rsidRPr="0008557D" w:rsidTr="0060245F">
        <w:trPr>
          <w:trHeight w:val="307"/>
        </w:trPr>
        <w:tc>
          <w:tcPr>
            <w:cnfStyle w:val="001000000000" w:firstRow="0" w:lastRow="0" w:firstColumn="1" w:lastColumn="0" w:oddVBand="0" w:evenVBand="0" w:oddHBand="0" w:evenHBand="0" w:firstRowFirstColumn="0" w:firstRowLastColumn="0" w:lastRowFirstColumn="0" w:lastRowLastColumn="0"/>
            <w:tcW w:w="1316" w:type="dxa"/>
          </w:tcPr>
          <w:p w:rsidR="0008557D" w:rsidRPr="0060245F" w:rsidRDefault="0008557D" w:rsidP="0060245F">
            <w:pPr>
              <w:spacing w:before="40" w:after="40" w:line="240" w:lineRule="auto"/>
              <w:rPr>
                <w:rFonts w:cs="Arial"/>
                <w:bCs/>
                <w:sz w:val="18"/>
                <w:szCs w:val="18"/>
              </w:rPr>
            </w:pPr>
            <w:r w:rsidRPr="0060245F">
              <w:rPr>
                <w:rFonts w:cs="Arial"/>
                <w:bCs/>
                <w:sz w:val="18"/>
                <w:szCs w:val="18"/>
              </w:rPr>
              <w:t>14</w:t>
            </w:r>
          </w:p>
        </w:tc>
        <w:tc>
          <w:tcPr>
            <w:tcW w:w="11056"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8 and 13</w:t>
            </w:r>
          </w:p>
        </w:tc>
        <w:tc>
          <w:tcPr>
            <w:tcW w:w="1528"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2446</w:t>
            </w:r>
          </w:p>
        </w:tc>
      </w:tr>
      <w:tr w:rsidR="0008557D" w:rsidRPr="0008557D" w:rsidTr="0060245F">
        <w:trPr>
          <w:trHeight w:val="307"/>
        </w:trPr>
        <w:tc>
          <w:tcPr>
            <w:cnfStyle w:val="001000000000" w:firstRow="0" w:lastRow="0" w:firstColumn="1" w:lastColumn="0" w:oddVBand="0" w:evenVBand="0" w:oddHBand="0" w:evenHBand="0" w:firstRowFirstColumn="0" w:firstRowLastColumn="0" w:lastRowFirstColumn="0" w:lastRowLastColumn="0"/>
            <w:tcW w:w="1316" w:type="dxa"/>
          </w:tcPr>
          <w:p w:rsidR="0008557D" w:rsidRPr="0060245F" w:rsidRDefault="0008557D" w:rsidP="0060245F">
            <w:pPr>
              <w:spacing w:before="40" w:after="40" w:line="240" w:lineRule="auto"/>
              <w:rPr>
                <w:rFonts w:cs="Arial"/>
                <w:bCs/>
                <w:sz w:val="18"/>
                <w:szCs w:val="18"/>
              </w:rPr>
            </w:pPr>
            <w:r w:rsidRPr="0060245F">
              <w:rPr>
                <w:rFonts w:cs="Arial"/>
                <w:bCs/>
                <w:sz w:val="18"/>
                <w:szCs w:val="18"/>
              </w:rPr>
              <w:t>15</w:t>
            </w:r>
          </w:p>
        </w:tc>
        <w:tc>
          <w:tcPr>
            <w:tcW w:w="11056"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 xml:space="preserve">limit 14 to </w:t>
            </w:r>
            <w:proofErr w:type="spellStart"/>
            <w:r w:rsidRPr="0060245F">
              <w:rPr>
                <w:rFonts w:cs="Arial"/>
                <w:bCs/>
                <w:sz w:val="18"/>
                <w:szCs w:val="18"/>
              </w:rPr>
              <w:t>yr</w:t>
            </w:r>
            <w:proofErr w:type="spellEnd"/>
            <w:r w:rsidRPr="0060245F">
              <w:rPr>
                <w:rFonts w:cs="Arial"/>
                <w:bCs/>
                <w:sz w:val="18"/>
                <w:szCs w:val="18"/>
              </w:rPr>
              <w:t>="2013 -Current"</w:t>
            </w:r>
          </w:p>
        </w:tc>
        <w:tc>
          <w:tcPr>
            <w:tcW w:w="1528"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1066</w:t>
            </w:r>
          </w:p>
        </w:tc>
      </w:tr>
      <w:tr w:rsidR="0060245F" w:rsidRPr="0008557D" w:rsidTr="0060245F">
        <w:trPr>
          <w:trHeight w:val="307"/>
        </w:trPr>
        <w:tc>
          <w:tcPr>
            <w:cnfStyle w:val="001000000000" w:firstRow="0" w:lastRow="0" w:firstColumn="1" w:lastColumn="0" w:oddVBand="0" w:evenVBand="0" w:oddHBand="0" w:evenHBand="0" w:firstRowFirstColumn="0" w:firstRowLastColumn="0" w:lastRowFirstColumn="0" w:lastRowLastColumn="0"/>
            <w:tcW w:w="13900" w:type="dxa"/>
            <w:gridSpan w:val="3"/>
            <w:shd w:val="clear" w:color="auto" w:fill="BFBFBF" w:themeFill="background1" w:themeFillShade="BF"/>
          </w:tcPr>
          <w:p w:rsidR="0060245F" w:rsidRPr="0060245F" w:rsidRDefault="0060245F" w:rsidP="0060245F">
            <w:pPr>
              <w:spacing w:before="40" w:after="40" w:line="240" w:lineRule="auto"/>
              <w:jc w:val="center"/>
              <w:rPr>
                <w:rFonts w:cs="Arial"/>
                <w:b/>
                <w:bCs/>
                <w:sz w:val="18"/>
                <w:szCs w:val="18"/>
              </w:rPr>
            </w:pPr>
            <w:r w:rsidRPr="0060245F">
              <w:rPr>
                <w:rFonts w:cs="Arial"/>
                <w:b/>
                <w:bCs/>
                <w:sz w:val="18"/>
                <w:szCs w:val="18"/>
              </w:rPr>
              <w:t>Diabetes</w:t>
            </w:r>
          </w:p>
        </w:tc>
      </w:tr>
      <w:tr w:rsidR="0008557D" w:rsidRPr="0008557D" w:rsidTr="0060245F">
        <w:trPr>
          <w:trHeight w:val="307"/>
        </w:trPr>
        <w:tc>
          <w:tcPr>
            <w:cnfStyle w:val="001000000000" w:firstRow="0" w:lastRow="0" w:firstColumn="1" w:lastColumn="0" w:oddVBand="0" w:evenVBand="0" w:oddHBand="0" w:evenHBand="0" w:firstRowFirstColumn="0" w:firstRowLastColumn="0" w:lastRowFirstColumn="0" w:lastRowLastColumn="0"/>
            <w:tcW w:w="1316" w:type="dxa"/>
          </w:tcPr>
          <w:p w:rsidR="0008557D" w:rsidRPr="0060245F" w:rsidRDefault="0008557D" w:rsidP="0060245F">
            <w:pPr>
              <w:spacing w:before="40" w:after="40" w:line="240" w:lineRule="auto"/>
              <w:rPr>
                <w:rFonts w:cs="Arial"/>
                <w:bCs/>
                <w:sz w:val="18"/>
                <w:szCs w:val="18"/>
              </w:rPr>
            </w:pPr>
            <w:r w:rsidRPr="0060245F">
              <w:rPr>
                <w:rFonts w:cs="Arial"/>
                <w:bCs/>
                <w:sz w:val="18"/>
                <w:szCs w:val="18"/>
              </w:rPr>
              <w:t>1</w:t>
            </w:r>
          </w:p>
        </w:tc>
        <w:tc>
          <w:tcPr>
            <w:tcW w:w="11056"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 xml:space="preserve">(((economic* or cost* or </w:t>
            </w:r>
            <w:proofErr w:type="spellStart"/>
            <w:r w:rsidRPr="0060245F">
              <w:rPr>
                <w:rFonts w:cs="Arial"/>
                <w:bCs/>
                <w:sz w:val="18"/>
                <w:szCs w:val="18"/>
              </w:rPr>
              <w:t>utiliz</w:t>
            </w:r>
            <w:proofErr w:type="spellEnd"/>
            <w:r w:rsidRPr="0060245F">
              <w:rPr>
                <w:rFonts w:cs="Arial"/>
                <w:bCs/>
                <w:sz w:val="18"/>
                <w:szCs w:val="18"/>
              </w:rPr>
              <w:t xml:space="preserve">* or </w:t>
            </w:r>
            <w:proofErr w:type="spellStart"/>
            <w:r w:rsidRPr="0060245F">
              <w:rPr>
                <w:rFonts w:cs="Arial"/>
                <w:bCs/>
                <w:sz w:val="18"/>
                <w:szCs w:val="18"/>
              </w:rPr>
              <w:t>utilis</w:t>
            </w:r>
            <w:proofErr w:type="spellEnd"/>
            <w:r w:rsidRPr="0060245F">
              <w:rPr>
                <w:rFonts w:cs="Arial"/>
                <w:bCs/>
                <w:sz w:val="18"/>
                <w:szCs w:val="18"/>
              </w:rPr>
              <w:t xml:space="preserve">* or expenditure* or "resource use" or "resource utilization" or "resource usage" or "productivity loss" or </w:t>
            </w:r>
            <w:proofErr w:type="spellStart"/>
            <w:r w:rsidRPr="0060245F">
              <w:rPr>
                <w:rFonts w:cs="Arial"/>
                <w:bCs/>
                <w:sz w:val="18"/>
                <w:szCs w:val="18"/>
              </w:rPr>
              <w:t>cea</w:t>
            </w:r>
            <w:proofErr w:type="spellEnd"/>
            <w:r w:rsidRPr="0060245F">
              <w:rPr>
                <w:rFonts w:cs="Arial"/>
                <w:bCs/>
                <w:sz w:val="18"/>
                <w:szCs w:val="18"/>
              </w:rPr>
              <w:t xml:space="preserve"> or </w:t>
            </w:r>
            <w:proofErr w:type="spellStart"/>
            <w:r w:rsidRPr="0060245F">
              <w:rPr>
                <w:rFonts w:cs="Arial"/>
                <w:bCs/>
                <w:sz w:val="18"/>
                <w:szCs w:val="18"/>
              </w:rPr>
              <w:t>cua</w:t>
            </w:r>
            <w:proofErr w:type="spellEnd"/>
            <w:r w:rsidRPr="0060245F">
              <w:rPr>
                <w:rFonts w:cs="Arial"/>
                <w:bCs/>
                <w:sz w:val="18"/>
                <w:szCs w:val="18"/>
              </w:rPr>
              <w:t xml:space="preserve"> or </w:t>
            </w:r>
            <w:proofErr w:type="spellStart"/>
            <w:r w:rsidRPr="0060245F">
              <w:rPr>
                <w:rFonts w:cs="Arial"/>
                <w:bCs/>
                <w:sz w:val="18"/>
                <w:szCs w:val="18"/>
              </w:rPr>
              <w:t>cca</w:t>
            </w:r>
            <w:proofErr w:type="spellEnd"/>
            <w:r w:rsidRPr="0060245F">
              <w:rPr>
                <w:rFonts w:cs="Arial"/>
                <w:bCs/>
                <w:sz w:val="18"/>
                <w:szCs w:val="18"/>
              </w:rPr>
              <w:t xml:space="preserve"> or </w:t>
            </w:r>
            <w:proofErr w:type="spellStart"/>
            <w:r w:rsidRPr="0060245F">
              <w:rPr>
                <w:rFonts w:cs="Arial"/>
                <w:bCs/>
                <w:sz w:val="18"/>
                <w:szCs w:val="18"/>
              </w:rPr>
              <w:t>cma</w:t>
            </w:r>
            <w:proofErr w:type="spellEnd"/>
            <w:r w:rsidRPr="0060245F">
              <w:rPr>
                <w:rFonts w:cs="Arial"/>
                <w:bCs/>
                <w:sz w:val="18"/>
                <w:szCs w:val="18"/>
              </w:rPr>
              <w:t xml:space="preserve"> or "budget impact" or "gross domestic product" or </w:t>
            </w:r>
            <w:proofErr w:type="spellStart"/>
            <w:r w:rsidRPr="0060245F">
              <w:rPr>
                <w:rFonts w:cs="Arial"/>
                <w:bCs/>
                <w:sz w:val="18"/>
                <w:szCs w:val="18"/>
              </w:rPr>
              <w:t>gdp</w:t>
            </w:r>
            <w:proofErr w:type="spellEnd"/>
            <w:r w:rsidRPr="0060245F">
              <w:rPr>
                <w:rFonts w:cs="Arial"/>
                <w:bCs/>
                <w:sz w:val="18"/>
                <w:szCs w:val="18"/>
              </w:rPr>
              <w:t xml:space="preserve"> or </w:t>
            </w:r>
            <w:proofErr w:type="spellStart"/>
            <w:r w:rsidRPr="0060245F">
              <w:rPr>
                <w:rFonts w:cs="Arial"/>
                <w:bCs/>
                <w:sz w:val="18"/>
                <w:szCs w:val="18"/>
              </w:rPr>
              <w:t>hospitaliz</w:t>
            </w:r>
            <w:proofErr w:type="spellEnd"/>
            <w:r w:rsidRPr="0060245F">
              <w:rPr>
                <w:rFonts w:cs="Arial"/>
                <w:bCs/>
                <w:sz w:val="18"/>
                <w:szCs w:val="18"/>
              </w:rPr>
              <w:t>* or comorbid* or co-morbid* or comedication* or co-medication*).</w:t>
            </w:r>
            <w:proofErr w:type="spellStart"/>
            <w:r w:rsidRPr="0060245F">
              <w:rPr>
                <w:rFonts w:cs="Arial"/>
                <w:bCs/>
                <w:sz w:val="18"/>
                <w:szCs w:val="18"/>
              </w:rPr>
              <w:t>m_titl,ab</w:t>
            </w:r>
            <w:proofErr w:type="spellEnd"/>
            <w:r w:rsidRPr="0060245F">
              <w:rPr>
                <w:rFonts w:cs="Arial"/>
                <w:bCs/>
                <w:sz w:val="18"/>
                <w:szCs w:val="18"/>
              </w:rPr>
              <w:t>. or exp economic aspect/ or economic/pe or exp comorbidity assessment/ or exp comorbidity/ or exp hospitalization/ or exp polypharmacy/ or exp adverse drug reaction/ or exp side effect/ or "side effect*".</w:t>
            </w:r>
            <w:proofErr w:type="spellStart"/>
            <w:r w:rsidRPr="0060245F">
              <w:rPr>
                <w:rFonts w:cs="Arial"/>
                <w:bCs/>
                <w:sz w:val="18"/>
                <w:szCs w:val="18"/>
              </w:rPr>
              <w:t>m_titl,ab</w:t>
            </w:r>
            <w:proofErr w:type="spellEnd"/>
            <w:r w:rsidRPr="0060245F">
              <w:rPr>
                <w:rFonts w:cs="Arial"/>
                <w:bCs/>
                <w:sz w:val="18"/>
                <w:szCs w:val="18"/>
              </w:rPr>
              <w:t>. or exp Economics/ or exp Polypharmacy/ or exp Comorbidity/ or exp Drug-Related Side Effects/) and Adverse Reactions/) or exp Hospitalization/</w:t>
            </w:r>
          </w:p>
        </w:tc>
        <w:tc>
          <w:tcPr>
            <w:tcW w:w="1528"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283152</w:t>
            </w:r>
          </w:p>
        </w:tc>
      </w:tr>
      <w:tr w:rsidR="0008557D" w:rsidRPr="0008557D" w:rsidTr="0060245F">
        <w:trPr>
          <w:trHeight w:val="307"/>
        </w:trPr>
        <w:tc>
          <w:tcPr>
            <w:cnfStyle w:val="001000000000" w:firstRow="0" w:lastRow="0" w:firstColumn="1" w:lastColumn="0" w:oddVBand="0" w:evenVBand="0" w:oddHBand="0" w:evenHBand="0" w:firstRowFirstColumn="0" w:firstRowLastColumn="0" w:lastRowFirstColumn="0" w:lastRowLastColumn="0"/>
            <w:tcW w:w="1316" w:type="dxa"/>
          </w:tcPr>
          <w:p w:rsidR="0008557D" w:rsidRPr="0060245F" w:rsidRDefault="0008557D" w:rsidP="0060245F">
            <w:pPr>
              <w:spacing w:before="40" w:after="40" w:line="240" w:lineRule="auto"/>
              <w:rPr>
                <w:rFonts w:cs="Arial"/>
                <w:bCs/>
                <w:sz w:val="18"/>
                <w:szCs w:val="18"/>
              </w:rPr>
            </w:pPr>
            <w:r w:rsidRPr="0060245F">
              <w:rPr>
                <w:rFonts w:cs="Arial"/>
                <w:bCs/>
                <w:sz w:val="18"/>
                <w:szCs w:val="18"/>
              </w:rPr>
              <w:t>2</w:t>
            </w:r>
          </w:p>
        </w:tc>
        <w:tc>
          <w:tcPr>
            <w:tcW w:w="11056"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w:t>
            </w:r>
            <w:proofErr w:type="spellStart"/>
            <w:r w:rsidRPr="0060245F">
              <w:rPr>
                <w:rFonts w:cs="Arial"/>
                <w:bCs/>
                <w:sz w:val="18"/>
                <w:szCs w:val="18"/>
              </w:rPr>
              <w:t>diabet</w:t>
            </w:r>
            <w:proofErr w:type="spellEnd"/>
            <w:r w:rsidRPr="0060245F">
              <w:rPr>
                <w:rFonts w:cs="Arial"/>
                <w:bCs/>
                <w:sz w:val="18"/>
                <w:szCs w:val="18"/>
              </w:rPr>
              <w:t xml:space="preserve">*/ or </w:t>
            </w:r>
            <w:proofErr w:type="spellStart"/>
            <w:r w:rsidRPr="0060245F">
              <w:rPr>
                <w:rFonts w:cs="Arial"/>
                <w:bCs/>
                <w:sz w:val="18"/>
                <w:szCs w:val="18"/>
              </w:rPr>
              <w:t>Hypoglycemi</w:t>
            </w:r>
            <w:proofErr w:type="spellEnd"/>
            <w:r w:rsidRPr="0060245F">
              <w:rPr>
                <w:rFonts w:cs="Arial"/>
                <w:bCs/>
                <w:sz w:val="18"/>
                <w:szCs w:val="18"/>
              </w:rPr>
              <w:t xml:space="preserve">* or </w:t>
            </w:r>
            <w:proofErr w:type="spellStart"/>
            <w:r w:rsidRPr="0060245F">
              <w:rPr>
                <w:rFonts w:cs="Arial"/>
                <w:bCs/>
                <w:sz w:val="18"/>
                <w:szCs w:val="18"/>
              </w:rPr>
              <w:t>Hyperglycemi</w:t>
            </w:r>
            <w:proofErr w:type="spellEnd"/>
            <w:r w:rsidRPr="0060245F">
              <w:rPr>
                <w:rFonts w:cs="Arial"/>
                <w:bCs/>
                <w:sz w:val="18"/>
                <w:szCs w:val="18"/>
              </w:rPr>
              <w:t>*).</w:t>
            </w:r>
            <w:proofErr w:type="spellStart"/>
            <w:r w:rsidRPr="0060245F">
              <w:rPr>
                <w:rFonts w:cs="Arial"/>
                <w:bCs/>
                <w:sz w:val="18"/>
                <w:szCs w:val="18"/>
              </w:rPr>
              <w:t>m_titl</w:t>
            </w:r>
            <w:proofErr w:type="spellEnd"/>
            <w:r w:rsidRPr="0060245F">
              <w:rPr>
                <w:rFonts w:cs="Arial"/>
                <w:bCs/>
                <w:sz w:val="18"/>
                <w:szCs w:val="18"/>
              </w:rPr>
              <w:t xml:space="preserve">. or exp diabetes mellitus/ or ("insulin </w:t>
            </w:r>
            <w:proofErr w:type="spellStart"/>
            <w:r w:rsidRPr="0060245F">
              <w:rPr>
                <w:rFonts w:cs="Arial"/>
                <w:bCs/>
                <w:sz w:val="18"/>
                <w:szCs w:val="18"/>
              </w:rPr>
              <w:t>dependen</w:t>
            </w:r>
            <w:proofErr w:type="spellEnd"/>
            <w:r w:rsidRPr="0060245F">
              <w:rPr>
                <w:rFonts w:cs="Arial"/>
                <w:bCs/>
                <w:sz w:val="18"/>
                <w:szCs w:val="18"/>
              </w:rPr>
              <w:t xml:space="preserve">*" or "non-insulin </w:t>
            </w:r>
            <w:proofErr w:type="spellStart"/>
            <w:r w:rsidRPr="0060245F">
              <w:rPr>
                <w:rFonts w:cs="Arial"/>
                <w:bCs/>
                <w:sz w:val="18"/>
                <w:szCs w:val="18"/>
              </w:rPr>
              <w:t>dependen</w:t>
            </w:r>
            <w:proofErr w:type="spellEnd"/>
            <w:r w:rsidRPr="0060245F">
              <w:rPr>
                <w:rFonts w:cs="Arial"/>
                <w:bCs/>
                <w:sz w:val="18"/>
                <w:szCs w:val="18"/>
              </w:rPr>
              <w:t>*").</w:t>
            </w:r>
            <w:proofErr w:type="spellStart"/>
            <w:r w:rsidRPr="0060245F">
              <w:rPr>
                <w:rFonts w:cs="Arial"/>
                <w:bCs/>
                <w:sz w:val="18"/>
                <w:szCs w:val="18"/>
              </w:rPr>
              <w:t>m_titl</w:t>
            </w:r>
            <w:proofErr w:type="spellEnd"/>
            <w:r w:rsidRPr="0060245F">
              <w:rPr>
                <w:rFonts w:cs="Arial"/>
                <w:bCs/>
                <w:sz w:val="18"/>
                <w:szCs w:val="18"/>
              </w:rPr>
              <w:t xml:space="preserve">. or exp insulin dependence/ or exp </w:t>
            </w:r>
            <w:proofErr w:type="spellStart"/>
            <w:r w:rsidRPr="0060245F">
              <w:rPr>
                <w:rFonts w:cs="Arial"/>
                <w:bCs/>
                <w:sz w:val="18"/>
                <w:szCs w:val="18"/>
              </w:rPr>
              <w:t>hyperglycemia</w:t>
            </w:r>
            <w:proofErr w:type="spellEnd"/>
            <w:r w:rsidRPr="0060245F">
              <w:rPr>
                <w:rFonts w:cs="Arial"/>
                <w:bCs/>
                <w:sz w:val="18"/>
                <w:szCs w:val="18"/>
              </w:rPr>
              <w:t xml:space="preserve">/ or exp </w:t>
            </w:r>
            <w:proofErr w:type="spellStart"/>
            <w:r w:rsidRPr="0060245F">
              <w:rPr>
                <w:rFonts w:cs="Arial"/>
                <w:bCs/>
                <w:sz w:val="18"/>
                <w:szCs w:val="18"/>
              </w:rPr>
              <w:t>hypoglycemia</w:t>
            </w:r>
            <w:proofErr w:type="spellEnd"/>
            <w:r w:rsidRPr="0060245F">
              <w:rPr>
                <w:rFonts w:cs="Arial"/>
                <w:bCs/>
                <w:sz w:val="18"/>
                <w:szCs w:val="18"/>
              </w:rPr>
              <w:t xml:space="preserve">/ or exp Diabetes Mellitus/ or exp Hyperglycemia/ or exp </w:t>
            </w:r>
            <w:proofErr w:type="spellStart"/>
            <w:r w:rsidRPr="0060245F">
              <w:rPr>
                <w:rFonts w:cs="Arial"/>
                <w:bCs/>
                <w:sz w:val="18"/>
                <w:szCs w:val="18"/>
              </w:rPr>
              <w:t>Hypoglycemia</w:t>
            </w:r>
            <w:proofErr w:type="spellEnd"/>
            <w:r w:rsidRPr="0060245F">
              <w:rPr>
                <w:rFonts w:cs="Arial"/>
                <w:bCs/>
                <w:sz w:val="18"/>
                <w:szCs w:val="18"/>
              </w:rPr>
              <w:t>/</w:t>
            </w:r>
          </w:p>
        </w:tc>
        <w:tc>
          <w:tcPr>
            <w:tcW w:w="1528"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778769</w:t>
            </w:r>
          </w:p>
        </w:tc>
      </w:tr>
      <w:tr w:rsidR="0008557D" w:rsidRPr="0008557D" w:rsidTr="0060245F">
        <w:trPr>
          <w:trHeight w:val="307"/>
        </w:trPr>
        <w:tc>
          <w:tcPr>
            <w:cnfStyle w:val="001000000000" w:firstRow="0" w:lastRow="0" w:firstColumn="1" w:lastColumn="0" w:oddVBand="0" w:evenVBand="0" w:oddHBand="0" w:evenHBand="0" w:firstRowFirstColumn="0" w:firstRowLastColumn="0" w:lastRowFirstColumn="0" w:lastRowLastColumn="0"/>
            <w:tcW w:w="1316" w:type="dxa"/>
          </w:tcPr>
          <w:p w:rsidR="0008557D" w:rsidRPr="0060245F" w:rsidRDefault="0008557D" w:rsidP="0060245F">
            <w:pPr>
              <w:spacing w:before="40" w:after="40" w:line="240" w:lineRule="auto"/>
              <w:rPr>
                <w:rFonts w:cs="Arial"/>
                <w:bCs/>
                <w:sz w:val="18"/>
                <w:szCs w:val="18"/>
              </w:rPr>
            </w:pPr>
            <w:r w:rsidRPr="0060245F">
              <w:rPr>
                <w:rFonts w:cs="Arial"/>
                <w:bCs/>
                <w:sz w:val="18"/>
                <w:szCs w:val="18"/>
              </w:rPr>
              <w:t>3</w:t>
            </w:r>
          </w:p>
        </w:tc>
        <w:tc>
          <w:tcPr>
            <w:tcW w:w="11056"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exp randomized controlled trial/ or exp editorial/ or exp case report/ or exp letter/ or exp Randomized Controlled Trial/ or exp Letter/ or exp Editorial/ or exp Case Reports/</w:t>
            </w:r>
          </w:p>
        </w:tc>
        <w:tc>
          <w:tcPr>
            <w:tcW w:w="1528"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2930624</w:t>
            </w:r>
          </w:p>
        </w:tc>
      </w:tr>
      <w:tr w:rsidR="0008557D" w:rsidRPr="0008557D" w:rsidTr="0060245F">
        <w:trPr>
          <w:trHeight w:val="307"/>
        </w:trPr>
        <w:tc>
          <w:tcPr>
            <w:cnfStyle w:val="001000000000" w:firstRow="0" w:lastRow="0" w:firstColumn="1" w:lastColumn="0" w:oddVBand="0" w:evenVBand="0" w:oddHBand="0" w:evenHBand="0" w:firstRowFirstColumn="0" w:firstRowLastColumn="0" w:lastRowFirstColumn="0" w:lastRowLastColumn="0"/>
            <w:tcW w:w="1316" w:type="dxa"/>
          </w:tcPr>
          <w:p w:rsidR="0008557D" w:rsidRPr="0060245F" w:rsidRDefault="0008557D" w:rsidP="0060245F">
            <w:pPr>
              <w:spacing w:before="40" w:after="40" w:line="240" w:lineRule="auto"/>
              <w:rPr>
                <w:rFonts w:cs="Arial"/>
                <w:bCs/>
                <w:sz w:val="18"/>
                <w:szCs w:val="18"/>
              </w:rPr>
            </w:pPr>
            <w:r w:rsidRPr="0060245F">
              <w:rPr>
                <w:rFonts w:cs="Arial"/>
                <w:bCs/>
                <w:sz w:val="18"/>
                <w:szCs w:val="18"/>
              </w:rPr>
              <w:t>4</w:t>
            </w:r>
          </w:p>
        </w:tc>
        <w:tc>
          <w:tcPr>
            <w:tcW w:w="11056"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1 and 2</w:t>
            </w:r>
          </w:p>
        </w:tc>
        <w:tc>
          <w:tcPr>
            <w:tcW w:w="1528"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22427</w:t>
            </w:r>
          </w:p>
        </w:tc>
      </w:tr>
      <w:tr w:rsidR="0008557D" w:rsidRPr="0008557D" w:rsidTr="0060245F">
        <w:trPr>
          <w:trHeight w:val="307"/>
        </w:trPr>
        <w:tc>
          <w:tcPr>
            <w:cnfStyle w:val="001000000000" w:firstRow="0" w:lastRow="0" w:firstColumn="1" w:lastColumn="0" w:oddVBand="0" w:evenVBand="0" w:oddHBand="0" w:evenHBand="0" w:firstRowFirstColumn="0" w:firstRowLastColumn="0" w:lastRowFirstColumn="0" w:lastRowLastColumn="0"/>
            <w:tcW w:w="1316" w:type="dxa"/>
          </w:tcPr>
          <w:p w:rsidR="0008557D" w:rsidRPr="0060245F" w:rsidRDefault="0008557D" w:rsidP="0060245F">
            <w:pPr>
              <w:spacing w:before="40" w:after="40" w:line="240" w:lineRule="auto"/>
              <w:rPr>
                <w:rFonts w:cs="Arial"/>
                <w:bCs/>
                <w:sz w:val="18"/>
                <w:szCs w:val="18"/>
              </w:rPr>
            </w:pPr>
            <w:r w:rsidRPr="0060245F">
              <w:rPr>
                <w:rFonts w:cs="Arial"/>
                <w:bCs/>
                <w:sz w:val="18"/>
                <w:szCs w:val="18"/>
              </w:rPr>
              <w:t>5</w:t>
            </w:r>
          </w:p>
        </w:tc>
        <w:tc>
          <w:tcPr>
            <w:tcW w:w="11056"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4 not 3</w:t>
            </w:r>
          </w:p>
        </w:tc>
        <w:tc>
          <w:tcPr>
            <w:tcW w:w="1528"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19595</w:t>
            </w:r>
          </w:p>
        </w:tc>
      </w:tr>
      <w:tr w:rsidR="0008557D" w:rsidRPr="0008557D" w:rsidTr="0060245F">
        <w:trPr>
          <w:trHeight w:val="307"/>
        </w:trPr>
        <w:tc>
          <w:tcPr>
            <w:cnfStyle w:val="001000000000" w:firstRow="0" w:lastRow="0" w:firstColumn="1" w:lastColumn="0" w:oddVBand="0" w:evenVBand="0" w:oddHBand="0" w:evenHBand="0" w:firstRowFirstColumn="0" w:firstRowLastColumn="0" w:lastRowFirstColumn="0" w:lastRowLastColumn="0"/>
            <w:tcW w:w="1316" w:type="dxa"/>
          </w:tcPr>
          <w:p w:rsidR="0008557D" w:rsidRPr="0060245F" w:rsidRDefault="0008557D" w:rsidP="0060245F">
            <w:pPr>
              <w:spacing w:before="40" w:after="40" w:line="240" w:lineRule="auto"/>
              <w:rPr>
                <w:rFonts w:cs="Arial"/>
                <w:bCs/>
                <w:sz w:val="18"/>
                <w:szCs w:val="18"/>
              </w:rPr>
            </w:pPr>
            <w:r w:rsidRPr="0060245F">
              <w:rPr>
                <w:rFonts w:cs="Arial"/>
                <w:bCs/>
                <w:sz w:val="18"/>
                <w:szCs w:val="18"/>
              </w:rPr>
              <w:t>6</w:t>
            </w:r>
          </w:p>
        </w:tc>
        <w:tc>
          <w:tcPr>
            <w:tcW w:w="11056"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exp Belgium/ or "Bulgaria".</w:t>
            </w:r>
            <w:proofErr w:type="spellStart"/>
            <w:r w:rsidRPr="0060245F">
              <w:rPr>
                <w:rFonts w:cs="Arial"/>
                <w:bCs/>
                <w:sz w:val="18"/>
                <w:szCs w:val="18"/>
              </w:rPr>
              <w:t>mp</w:t>
            </w:r>
            <w:proofErr w:type="spellEnd"/>
            <w:r w:rsidRPr="0060245F">
              <w:rPr>
                <w:rFonts w:cs="Arial"/>
                <w:bCs/>
                <w:sz w:val="18"/>
                <w:szCs w:val="18"/>
              </w:rPr>
              <w:t>. or "Croatia".</w:t>
            </w:r>
            <w:proofErr w:type="spellStart"/>
            <w:r w:rsidRPr="0060245F">
              <w:rPr>
                <w:rFonts w:cs="Arial"/>
                <w:bCs/>
                <w:sz w:val="18"/>
                <w:szCs w:val="18"/>
              </w:rPr>
              <w:t>mp</w:t>
            </w:r>
            <w:proofErr w:type="spellEnd"/>
            <w:r w:rsidRPr="0060245F">
              <w:rPr>
                <w:rFonts w:cs="Arial"/>
                <w:bCs/>
                <w:sz w:val="18"/>
                <w:szCs w:val="18"/>
              </w:rPr>
              <w:t>. or exp Austria/ or exp Spain/ or exp Ireland/ or exp Luxembourg/ or exp Cyprus/ or exp Netherlands/ or exp Finland/ or exp Greece/ or exp Austria-Hungary/ or exp France/ or exp Poland/ or exp Denmark/ or exp Northern Ireland/ or exp Estonia/ or exp Portugal/ or exp Malta/ or exp Germany/ or exp Slovenia/ or exp Romania/ or exp United Kingdom/ or exp Czech Republic/ or exp Italy/ or exp Latvia/ or exp Lithuania/ or exp Slovakia/ or exp Hungary/ or exp Sweden/ or exp Europe/ [</w:t>
            </w:r>
            <w:proofErr w:type="spellStart"/>
            <w:r w:rsidRPr="0060245F">
              <w:rPr>
                <w:rFonts w:cs="Arial"/>
                <w:bCs/>
                <w:sz w:val="18"/>
                <w:szCs w:val="18"/>
              </w:rPr>
              <w:t>mp</w:t>
            </w:r>
            <w:proofErr w:type="spellEnd"/>
            <w:r w:rsidRPr="0060245F">
              <w:rPr>
                <w:rFonts w:cs="Arial"/>
                <w:bCs/>
                <w:sz w:val="18"/>
                <w:szCs w:val="18"/>
              </w:rPr>
              <w:t>=title, abstract, heading word, drug trade name, original title, device manufacturer, drug manufacturer, device trade name, keyword, floating subheading word, candidate term word]</w:t>
            </w:r>
          </w:p>
        </w:tc>
        <w:tc>
          <w:tcPr>
            <w:tcW w:w="1528"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1109264</w:t>
            </w:r>
          </w:p>
        </w:tc>
      </w:tr>
      <w:tr w:rsidR="0008557D" w:rsidRPr="0008557D" w:rsidTr="0060245F">
        <w:trPr>
          <w:trHeight w:val="307"/>
        </w:trPr>
        <w:tc>
          <w:tcPr>
            <w:cnfStyle w:val="001000000000" w:firstRow="0" w:lastRow="0" w:firstColumn="1" w:lastColumn="0" w:oddVBand="0" w:evenVBand="0" w:oddHBand="0" w:evenHBand="0" w:firstRowFirstColumn="0" w:firstRowLastColumn="0" w:lastRowFirstColumn="0" w:lastRowLastColumn="0"/>
            <w:tcW w:w="1316" w:type="dxa"/>
          </w:tcPr>
          <w:p w:rsidR="0008557D" w:rsidRPr="0060245F" w:rsidRDefault="0008557D" w:rsidP="0060245F">
            <w:pPr>
              <w:spacing w:before="40" w:after="40" w:line="240" w:lineRule="auto"/>
              <w:rPr>
                <w:rFonts w:cs="Arial"/>
                <w:bCs/>
                <w:sz w:val="18"/>
                <w:szCs w:val="18"/>
              </w:rPr>
            </w:pPr>
            <w:r w:rsidRPr="0060245F">
              <w:rPr>
                <w:rFonts w:cs="Arial"/>
                <w:bCs/>
                <w:sz w:val="18"/>
                <w:szCs w:val="18"/>
              </w:rPr>
              <w:t>7</w:t>
            </w:r>
          </w:p>
        </w:tc>
        <w:tc>
          <w:tcPr>
            <w:tcW w:w="11056"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 xml:space="preserve">(Austria* OR Belgium OR </w:t>
            </w:r>
            <w:proofErr w:type="spellStart"/>
            <w:r w:rsidRPr="0060245F">
              <w:rPr>
                <w:rFonts w:cs="Arial"/>
                <w:bCs/>
                <w:sz w:val="18"/>
                <w:szCs w:val="18"/>
              </w:rPr>
              <w:t>belgian</w:t>
            </w:r>
            <w:proofErr w:type="spellEnd"/>
            <w:r w:rsidRPr="0060245F">
              <w:rPr>
                <w:rFonts w:cs="Arial"/>
                <w:bCs/>
                <w:sz w:val="18"/>
                <w:szCs w:val="18"/>
              </w:rPr>
              <w:t xml:space="preserve"> OR Bulgaria* OR Croat* OR Cyprus OR Czech* OR Denmark OR </w:t>
            </w:r>
            <w:proofErr w:type="spellStart"/>
            <w:r w:rsidRPr="0060245F">
              <w:rPr>
                <w:rFonts w:cs="Arial"/>
                <w:bCs/>
                <w:sz w:val="18"/>
                <w:szCs w:val="18"/>
              </w:rPr>
              <w:t>danish</w:t>
            </w:r>
            <w:proofErr w:type="spellEnd"/>
            <w:r w:rsidRPr="0060245F">
              <w:rPr>
                <w:rFonts w:cs="Arial"/>
                <w:bCs/>
                <w:sz w:val="18"/>
                <w:szCs w:val="18"/>
              </w:rPr>
              <w:t xml:space="preserve"> OR Estonia* OR </w:t>
            </w:r>
            <w:proofErr w:type="spellStart"/>
            <w:r w:rsidRPr="0060245F">
              <w:rPr>
                <w:rFonts w:cs="Arial"/>
                <w:bCs/>
                <w:sz w:val="18"/>
                <w:szCs w:val="18"/>
              </w:rPr>
              <w:t>finnish</w:t>
            </w:r>
            <w:proofErr w:type="spellEnd"/>
            <w:r w:rsidRPr="0060245F">
              <w:rPr>
                <w:rFonts w:cs="Arial"/>
                <w:bCs/>
                <w:sz w:val="18"/>
                <w:szCs w:val="18"/>
              </w:rPr>
              <w:t xml:space="preserve"> OR Finland OR French OR France OR German* OR Greece OR </w:t>
            </w:r>
            <w:proofErr w:type="spellStart"/>
            <w:r w:rsidRPr="0060245F">
              <w:rPr>
                <w:rFonts w:cs="Arial"/>
                <w:bCs/>
                <w:sz w:val="18"/>
                <w:szCs w:val="18"/>
              </w:rPr>
              <w:t>greek</w:t>
            </w:r>
            <w:proofErr w:type="spellEnd"/>
            <w:r w:rsidRPr="0060245F">
              <w:rPr>
                <w:rFonts w:cs="Arial"/>
                <w:bCs/>
                <w:sz w:val="18"/>
                <w:szCs w:val="18"/>
              </w:rPr>
              <w:t xml:space="preserve"> OR Hungary OR </w:t>
            </w:r>
            <w:proofErr w:type="spellStart"/>
            <w:r w:rsidRPr="0060245F">
              <w:rPr>
                <w:rFonts w:cs="Arial"/>
                <w:bCs/>
                <w:sz w:val="18"/>
                <w:szCs w:val="18"/>
              </w:rPr>
              <w:t>hungarian</w:t>
            </w:r>
            <w:proofErr w:type="spellEnd"/>
            <w:r w:rsidRPr="0060245F">
              <w:rPr>
                <w:rFonts w:cs="Arial"/>
                <w:bCs/>
                <w:sz w:val="18"/>
                <w:szCs w:val="18"/>
              </w:rPr>
              <w:t xml:space="preserve">* OR </w:t>
            </w:r>
            <w:proofErr w:type="spellStart"/>
            <w:r w:rsidRPr="0060245F">
              <w:rPr>
                <w:rFonts w:cs="Arial"/>
                <w:bCs/>
                <w:sz w:val="18"/>
                <w:szCs w:val="18"/>
              </w:rPr>
              <w:t>irish</w:t>
            </w:r>
            <w:proofErr w:type="spellEnd"/>
            <w:r w:rsidRPr="0060245F">
              <w:rPr>
                <w:rFonts w:cs="Arial"/>
                <w:bCs/>
                <w:sz w:val="18"/>
                <w:szCs w:val="18"/>
              </w:rPr>
              <w:t xml:space="preserve"> OR Ireland OR Italian* OR Italy OR Latvia* OR Lithuania* OR Luxembourgish OR Luxembourg OR Malta OR </w:t>
            </w:r>
            <w:proofErr w:type="spellStart"/>
            <w:r w:rsidRPr="0060245F">
              <w:rPr>
                <w:rFonts w:cs="Arial"/>
                <w:bCs/>
                <w:sz w:val="18"/>
                <w:szCs w:val="18"/>
              </w:rPr>
              <w:t>maltese</w:t>
            </w:r>
            <w:proofErr w:type="spellEnd"/>
            <w:r w:rsidRPr="0060245F">
              <w:rPr>
                <w:rFonts w:cs="Arial"/>
                <w:bCs/>
                <w:sz w:val="18"/>
                <w:szCs w:val="18"/>
              </w:rPr>
              <w:t xml:space="preserve"> OR </w:t>
            </w:r>
            <w:proofErr w:type="spellStart"/>
            <w:r w:rsidRPr="0060245F">
              <w:rPr>
                <w:rFonts w:cs="Arial"/>
                <w:bCs/>
                <w:sz w:val="18"/>
                <w:szCs w:val="18"/>
              </w:rPr>
              <w:t>dutch</w:t>
            </w:r>
            <w:proofErr w:type="spellEnd"/>
            <w:r w:rsidRPr="0060245F">
              <w:rPr>
                <w:rFonts w:cs="Arial"/>
                <w:bCs/>
                <w:sz w:val="18"/>
                <w:szCs w:val="18"/>
              </w:rPr>
              <w:t xml:space="preserve"> OR Netherlands OR Poland OR polish OR Portugal OR </w:t>
            </w:r>
            <w:proofErr w:type="spellStart"/>
            <w:r w:rsidRPr="0060245F">
              <w:rPr>
                <w:rFonts w:cs="Arial"/>
                <w:bCs/>
                <w:sz w:val="18"/>
                <w:szCs w:val="18"/>
              </w:rPr>
              <w:t>portugese</w:t>
            </w:r>
            <w:proofErr w:type="spellEnd"/>
            <w:r w:rsidRPr="0060245F">
              <w:rPr>
                <w:rFonts w:cs="Arial"/>
                <w:bCs/>
                <w:sz w:val="18"/>
                <w:szCs w:val="18"/>
              </w:rPr>
              <w:t xml:space="preserve"> OR Romania* OR Slovak* OR Slovene OR Slovenia* OR </w:t>
            </w:r>
            <w:proofErr w:type="spellStart"/>
            <w:r w:rsidRPr="0060245F">
              <w:rPr>
                <w:rFonts w:cs="Arial"/>
                <w:bCs/>
                <w:sz w:val="18"/>
                <w:szCs w:val="18"/>
              </w:rPr>
              <w:t>spanish</w:t>
            </w:r>
            <w:proofErr w:type="spellEnd"/>
            <w:r w:rsidRPr="0060245F">
              <w:rPr>
                <w:rFonts w:cs="Arial"/>
                <w:bCs/>
                <w:sz w:val="18"/>
                <w:szCs w:val="18"/>
              </w:rPr>
              <w:t xml:space="preserve"> OR Spain OR Sweden OR Swedish* OR “United Kingdom” OR Cyprian or Cypriot OR English OR Scottish OR Welsh OR Scotland OR Wales OR England OR UK OR </w:t>
            </w:r>
            <w:proofErr w:type="spellStart"/>
            <w:r w:rsidRPr="0060245F">
              <w:rPr>
                <w:rFonts w:cs="Arial"/>
                <w:bCs/>
                <w:sz w:val="18"/>
                <w:szCs w:val="18"/>
              </w:rPr>
              <w:t>uk</w:t>
            </w:r>
            <w:proofErr w:type="spellEnd"/>
            <w:r w:rsidRPr="0060245F">
              <w:rPr>
                <w:rFonts w:cs="Arial"/>
                <w:bCs/>
                <w:sz w:val="18"/>
                <w:szCs w:val="18"/>
              </w:rPr>
              <w:t>).</w:t>
            </w:r>
            <w:proofErr w:type="spellStart"/>
            <w:r w:rsidRPr="0060245F">
              <w:rPr>
                <w:rFonts w:cs="Arial"/>
                <w:bCs/>
                <w:sz w:val="18"/>
                <w:szCs w:val="18"/>
              </w:rPr>
              <w:t>m_titl</w:t>
            </w:r>
            <w:proofErr w:type="spellEnd"/>
            <w:r w:rsidRPr="0060245F">
              <w:rPr>
                <w:rFonts w:cs="Arial"/>
                <w:bCs/>
                <w:sz w:val="18"/>
                <w:szCs w:val="18"/>
              </w:rPr>
              <w:t>. {Including Related Terms}</w:t>
            </w:r>
          </w:p>
        </w:tc>
        <w:tc>
          <w:tcPr>
            <w:tcW w:w="1528"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54323</w:t>
            </w:r>
          </w:p>
        </w:tc>
      </w:tr>
      <w:tr w:rsidR="0008557D" w:rsidRPr="0008557D" w:rsidTr="0060245F">
        <w:trPr>
          <w:trHeight w:val="307"/>
        </w:trPr>
        <w:tc>
          <w:tcPr>
            <w:cnfStyle w:val="001000000000" w:firstRow="0" w:lastRow="0" w:firstColumn="1" w:lastColumn="0" w:oddVBand="0" w:evenVBand="0" w:oddHBand="0" w:evenHBand="0" w:firstRowFirstColumn="0" w:firstRowLastColumn="0" w:lastRowFirstColumn="0" w:lastRowLastColumn="0"/>
            <w:tcW w:w="1316" w:type="dxa"/>
          </w:tcPr>
          <w:p w:rsidR="0008557D" w:rsidRPr="0060245F" w:rsidRDefault="0008557D" w:rsidP="0060245F">
            <w:pPr>
              <w:spacing w:before="40" w:after="40" w:line="240" w:lineRule="auto"/>
              <w:rPr>
                <w:rFonts w:cs="Arial"/>
                <w:bCs/>
                <w:sz w:val="18"/>
                <w:szCs w:val="18"/>
              </w:rPr>
            </w:pPr>
            <w:r w:rsidRPr="0060245F">
              <w:rPr>
                <w:rFonts w:cs="Arial"/>
                <w:bCs/>
                <w:sz w:val="18"/>
                <w:szCs w:val="18"/>
              </w:rPr>
              <w:t>8</w:t>
            </w:r>
          </w:p>
        </w:tc>
        <w:tc>
          <w:tcPr>
            <w:tcW w:w="11056"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Limit 7 to abstracts</w:t>
            </w:r>
          </w:p>
        </w:tc>
        <w:tc>
          <w:tcPr>
            <w:tcW w:w="1528"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43016</w:t>
            </w:r>
          </w:p>
        </w:tc>
      </w:tr>
      <w:tr w:rsidR="0008557D" w:rsidRPr="0008557D" w:rsidTr="0060245F">
        <w:trPr>
          <w:trHeight w:val="307"/>
        </w:trPr>
        <w:tc>
          <w:tcPr>
            <w:cnfStyle w:val="001000000000" w:firstRow="0" w:lastRow="0" w:firstColumn="1" w:lastColumn="0" w:oddVBand="0" w:evenVBand="0" w:oddHBand="0" w:evenHBand="0" w:firstRowFirstColumn="0" w:firstRowLastColumn="0" w:lastRowFirstColumn="0" w:lastRowLastColumn="0"/>
            <w:tcW w:w="1316" w:type="dxa"/>
          </w:tcPr>
          <w:p w:rsidR="0008557D" w:rsidRPr="0060245F" w:rsidRDefault="0008557D" w:rsidP="0060245F">
            <w:pPr>
              <w:spacing w:before="40" w:after="40" w:line="240" w:lineRule="auto"/>
              <w:rPr>
                <w:rFonts w:cs="Arial"/>
                <w:bCs/>
                <w:sz w:val="18"/>
                <w:szCs w:val="18"/>
              </w:rPr>
            </w:pPr>
            <w:r w:rsidRPr="0060245F">
              <w:rPr>
                <w:rFonts w:cs="Arial"/>
                <w:bCs/>
                <w:sz w:val="18"/>
                <w:szCs w:val="18"/>
              </w:rPr>
              <w:lastRenderedPageBreak/>
              <w:t>9</w:t>
            </w:r>
          </w:p>
        </w:tc>
        <w:tc>
          <w:tcPr>
            <w:tcW w:w="11056"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 xml:space="preserve">exp European Union/ or </w:t>
            </w:r>
            <w:proofErr w:type="spellStart"/>
            <w:r w:rsidRPr="0060245F">
              <w:rPr>
                <w:rFonts w:cs="Arial"/>
                <w:bCs/>
                <w:sz w:val="18"/>
                <w:szCs w:val="18"/>
              </w:rPr>
              <w:t>european</w:t>
            </w:r>
            <w:proofErr w:type="spellEnd"/>
            <w:r w:rsidRPr="0060245F">
              <w:rPr>
                <w:rFonts w:cs="Arial"/>
                <w:bCs/>
                <w:sz w:val="18"/>
                <w:szCs w:val="18"/>
              </w:rPr>
              <w:t xml:space="preserve"> </w:t>
            </w:r>
            <w:proofErr w:type="spellStart"/>
            <w:r w:rsidRPr="0060245F">
              <w:rPr>
                <w:rFonts w:cs="Arial"/>
                <w:bCs/>
                <w:sz w:val="18"/>
                <w:szCs w:val="18"/>
              </w:rPr>
              <w:t>union.ti,ab</w:t>
            </w:r>
            <w:proofErr w:type="spellEnd"/>
            <w:r w:rsidRPr="0060245F">
              <w:rPr>
                <w:rFonts w:cs="Arial"/>
                <w:bCs/>
                <w:sz w:val="18"/>
                <w:szCs w:val="18"/>
              </w:rPr>
              <w:t xml:space="preserve">. or (Eu or </w:t>
            </w:r>
            <w:proofErr w:type="spellStart"/>
            <w:r w:rsidRPr="0060245F">
              <w:rPr>
                <w:rFonts w:cs="Arial"/>
                <w:bCs/>
                <w:sz w:val="18"/>
                <w:szCs w:val="18"/>
              </w:rPr>
              <w:t>eu</w:t>
            </w:r>
            <w:proofErr w:type="spellEnd"/>
            <w:r w:rsidRPr="0060245F">
              <w:rPr>
                <w:rFonts w:cs="Arial"/>
                <w:bCs/>
                <w:sz w:val="18"/>
                <w:szCs w:val="18"/>
              </w:rPr>
              <w:t xml:space="preserve"> or </w:t>
            </w:r>
            <w:proofErr w:type="spellStart"/>
            <w:r w:rsidRPr="0060245F">
              <w:rPr>
                <w:rFonts w:cs="Arial"/>
                <w:bCs/>
                <w:sz w:val="18"/>
                <w:szCs w:val="18"/>
              </w:rPr>
              <w:t>europe</w:t>
            </w:r>
            <w:proofErr w:type="spellEnd"/>
            <w:r w:rsidRPr="0060245F">
              <w:rPr>
                <w:rFonts w:cs="Arial"/>
                <w:bCs/>
                <w:sz w:val="18"/>
                <w:szCs w:val="18"/>
              </w:rPr>
              <w:t>*).</w:t>
            </w:r>
            <w:proofErr w:type="spellStart"/>
            <w:r w:rsidRPr="0060245F">
              <w:rPr>
                <w:rFonts w:cs="Arial"/>
                <w:bCs/>
                <w:sz w:val="18"/>
                <w:szCs w:val="18"/>
              </w:rPr>
              <w:t>ti,ab</w:t>
            </w:r>
            <w:proofErr w:type="spellEnd"/>
            <w:r w:rsidRPr="0060245F">
              <w:rPr>
                <w:rFonts w:cs="Arial"/>
                <w:bCs/>
                <w:sz w:val="18"/>
                <w:szCs w:val="18"/>
              </w:rPr>
              <w:t>.</w:t>
            </w:r>
          </w:p>
        </w:tc>
        <w:tc>
          <w:tcPr>
            <w:tcW w:w="1528"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426472</w:t>
            </w:r>
          </w:p>
        </w:tc>
      </w:tr>
      <w:tr w:rsidR="0008557D" w:rsidRPr="0008557D" w:rsidTr="0060245F">
        <w:trPr>
          <w:trHeight w:val="307"/>
        </w:trPr>
        <w:tc>
          <w:tcPr>
            <w:cnfStyle w:val="001000000000" w:firstRow="0" w:lastRow="0" w:firstColumn="1" w:lastColumn="0" w:oddVBand="0" w:evenVBand="0" w:oddHBand="0" w:evenHBand="0" w:firstRowFirstColumn="0" w:firstRowLastColumn="0" w:lastRowFirstColumn="0" w:lastRowLastColumn="0"/>
            <w:tcW w:w="1316" w:type="dxa"/>
          </w:tcPr>
          <w:p w:rsidR="0008557D" w:rsidRPr="0060245F" w:rsidRDefault="0008557D" w:rsidP="0060245F">
            <w:pPr>
              <w:spacing w:before="40" w:after="40" w:line="240" w:lineRule="auto"/>
              <w:rPr>
                <w:rFonts w:cs="Arial"/>
                <w:bCs/>
                <w:sz w:val="18"/>
                <w:szCs w:val="18"/>
              </w:rPr>
            </w:pPr>
            <w:r w:rsidRPr="0060245F">
              <w:rPr>
                <w:rFonts w:cs="Arial"/>
                <w:bCs/>
                <w:sz w:val="18"/>
                <w:szCs w:val="18"/>
              </w:rPr>
              <w:t>10</w:t>
            </w:r>
          </w:p>
        </w:tc>
        <w:tc>
          <w:tcPr>
            <w:tcW w:w="11056"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6 or 7 or 9</w:t>
            </w:r>
          </w:p>
        </w:tc>
        <w:tc>
          <w:tcPr>
            <w:tcW w:w="1528"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1427972</w:t>
            </w:r>
          </w:p>
        </w:tc>
      </w:tr>
      <w:tr w:rsidR="0008557D" w:rsidRPr="0008557D" w:rsidTr="0060245F">
        <w:trPr>
          <w:trHeight w:val="307"/>
        </w:trPr>
        <w:tc>
          <w:tcPr>
            <w:cnfStyle w:val="001000000000" w:firstRow="0" w:lastRow="0" w:firstColumn="1" w:lastColumn="0" w:oddVBand="0" w:evenVBand="0" w:oddHBand="0" w:evenHBand="0" w:firstRowFirstColumn="0" w:firstRowLastColumn="0" w:lastRowFirstColumn="0" w:lastRowLastColumn="0"/>
            <w:tcW w:w="1316" w:type="dxa"/>
          </w:tcPr>
          <w:p w:rsidR="0008557D" w:rsidRPr="0060245F" w:rsidRDefault="0008557D" w:rsidP="0060245F">
            <w:pPr>
              <w:spacing w:before="40" w:after="40" w:line="240" w:lineRule="auto"/>
              <w:rPr>
                <w:rFonts w:cs="Arial"/>
                <w:bCs/>
                <w:sz w:val="18"/>
                <w:szCs w:val="18"/>
              </w:rPr>
            </w:pPr>
            <w:r w:rsidRPr="0060245F">
              <w:rPr>
                <w:rFonts w:cs="Arial"/>
                <w:bCs/>
                <w:sz w:val="18"/>
                <w:szCs w:val="18"/>
              </w:rPr>
              <w:t>11</w:t>
            </w:r>
          </w:p>
        </w:tc>
        <w:tc>
          <w:tcPr>
            <w:tcW w:w="11056"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5 and 10</w:t>
            </w:r>
          </w:p>
        </w:tc>
        <w:tc>
          <w:tcPr>
            <w:tcW w:w="1528"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2040</w:t>
            </w:r>
          </w:p>
        </w:tc>
      </w:tr>
      <w:tr w:rsidR="0008557D" w:rsidRPr="0008557D" w:rsidTr="0060245F">
        <w:trPr>
          <w:trHeight w:val="307"/>
        </w:trPr>
        <w:tc>
          <w:tcPr>
            <w:cnfStyle w:val="001000000000" w:firstRow="0" w:lastRow="0" w:firstColumn="1" w:lastColumn="0" w:oddVBand="0" w:evenVBand="0" w:oddHBand="0" w:evenHBand="0" w:firstRowFirstColumn="0" w:firstRowLastColumn="0" w:lastRowFirstColumn="0" w:lastRowLastColumn="0"/>
            <w:tcW w:w="1316" w:type="dxa"/>
          </w:tcPr>
          <w:p w:rsidR="0008557D" w:rsidRPr="0060245F" w:rsidRDefault="0008557D" w:rsidP="0060245F">
            <w:pPr>
              <w:spacing w:before="40" w:after="40" w:line="240" w:lineRule="auto"/>
              <w:rPr>
                <w:rFonts w:cs="Arial"/>
                <w:bCs/>
                <w:sz w:val="18"/>
                <w:szCs w:val="18"/>
              </w:rPr>
            </w:pPr>
            <w:r w:rsidRPr="0060245F">
              <w:rPr>
                <w:rFonts w:cs="Arial"/>
                <w:bCs/>
                <w:sz w:val="18"/>
                <w:szCs w:val="18"/>
              </w:rPr>
              <w:t>12</w:t>
            </w:r>
          </w:p>
        </w:tc>
        <w:tc>
          <w:tcPr>
            <w:tcW w:w="11056"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 xml:space="preserve">limit 11 to </w:t>
            </w:r>
            <w:proofErr w:type="spellStart"/>
            <w:r w:rsidRPr="0060245F">
              <w:rPr>
                <w:rFonts w:cs="Arial"/>
                <w:bCs/>
                <w:sz w:val="18"/>
                <w:szCs w:val="18"/>
              </w:rPr>
              <w:t>yr</w:t>
            </w:r>
            <w:proofErr w:type="spellEnd"/>
            <w:r w:rsidRPr="0060245F">
              <w:rPr>
                <w:rFonts w:cs="Arial"/>
                <w:bCs/>
                <w:sz w:val="18"/>
                <w:szCs w:val="18"/>
              </w:rPr>
              <w:t>="2013 -Current"</w:t>
            </w:r>
          </w:p>
        </w:tc>
        <w:tc>
          <w:tcPr>
            <w:tcW w:w="1528" w:type="dxa"/>
          </w:tcPr>
          <w:p w:rsidR="0008557D" w:rsidRPr="0060245F" w:rsidRDefault="0008557D" w:rsidP="0060245F">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60245F">
              <w:rPr>
                <w:rFonts w:cs="Arial"/>
                <w:bCs/>
                <w:sz w:val="18"/>
                <w:szCs w:val="18"/>
              </w:rPr>
              <w:t>1050</w:t>
            </w:r>
          </w:p>
        </w:tc>
      </w:tr>
    </w:tbl>
    <w:p w:rsidR="0008557D" w:rsidRDefault="0008557D" w:rsidP="0008557D">
      <w:pPr>
        <w:rPr>
          <w:rFonts w:cs="Arial"/>
          <w:sz w:val="18"/>
          <w:szCs w:val="18"/>
        </w:rPr>
      </w:pPr>
    </w:p>
    <w:p w:rsidR="0008557D" w:rsidRDefault="0008557D" w:rsidP="0008557D">
      <w:pPr>
        <w:rPr>
          <w:rFonts w:cs="Arial"/>
          <w:sz w:val="18"/>
          <w:szCs w:val="18"/>
        </w:rPr>
      </w:pPr>
    </w:p>
    <w:p w:rsidR="0008557D" w:rsidRPr="0008557D" w:rsidRDefault="0008557D" w:rsidP="0008557D">
      <w:pPr>
        <w:rPr>
          <w:rFonts w:cs="Arial"/>
          <w:sz w:val="18"/>
          <w:szCs w:val="18"/>
        </w:rPr>
        <w:sectPr w:rsidR="0008557D" w:rsidRPr="0008557D" w:rsidSect="00A555A0">
          <w:pgSz w:w="16838" w:h="11906" w:orient="landscape"/>
          <w:pgMar w:top="1440" w:right="1440" w:bottom="1440" w:left="1440" w:header="708" w:footer="708" w:gutter="0"/>
          <w:cols w:space="708"/>
          <w:docGrid w:linePitch="360"/>
        </w:sectPr>
      </w:pPr>
    </w:p>
    <w:p w:rsidR="00A8599D" w:rsidRPr="00402F3C" w:rsidRDefault="00A8599D" w:rsidP="00A8599D">
      <w:pPr>
        <w:pStyle w:val="Legend"/>
        <w:rPr>
          <w:rFonts w:cs="Arial"/>
        </w:rPr>
      </w:pPr>
      <w:r>
        <w:rPr>
          <w:rFonts w:cs="Arial"/>
        </w:rPr>
        <w:lastRenderedPageBreak/>
        <w:t>Online resource</w:t>
      </w:r>
      <w:r w:rsidRPr="00402F3C">
        <w:rPr>
          <w:rFonts w:cs="Arial"/>
        </w:rPr>
        <w:t xml:space="preserve"> Table </w:t>
      </w:r>
      <w:r w:rsidR="0042179E">
        <w:rPr>
          <w:rFonts w:cs="Arial"/>
        </w:rPr>
        <w:t>6</w:t>
      </w:r>
      <w:r w:rsidRPr="00402F3C">
        <w:rPr>
          <w:rFonts w:cs="Arial"/>
        </w:rPr>
        <w:t>. C</w:t>
      </w:r>
      <w:bookmarkStart w:id="2" w:name="_GoBack"/>
      <w:bookmarkEnd w:id="2"/>
      <w:r w:rsidRPr="00402F3C">
        <w:rPr>
          <w:rFonts w:cs="Arial"/>
        </w:rPr>
        <w:t>osts and QALYs derived from review of UK HTA submissions</w:t>
      </w:r>
    </w:p>
    <w:tbl>
      <w:tblPr>
        <w:tblStyle w:val="IMS"/>
        <w:tblW w:w="14048" w:type="dxa"/>
        <w:tblLook w:val="04A0" w:firstRow="1" w:lastRow="0" w:firstColumn="1" w:lastColumn="0" w:noHBand="0" w:noVBand="1"/>
      </w:tblPr>
      <w:tblGrid>
        <w:gridCol w:w="1695"/>
        <w:gridCol w:w="1689"/>
        <w:gridCol w:w="2611"/>
        <w:gridCol w:w="2011"/>
        <w:gridCol w:w="1682"/>
        <w:gridCol w:w="1682"/>
        <w:gridCol w:w="1206"/>
        <w:gridCol w:w="1472"/>
      </w:tblGrid>
      <w:tr w:rsidR="00A8599D" w:rsidRPr="00DF0AEC" w:rsidTr="00AB1B1E">
        <w:trPr>
          <w:cnfStyle w:val="100000000000" w:firstRow="1" w:lastRow="0" w:firstColumn="0" w:lastColumn="0" w:oddVBand="0" w:evenVBand="0" w:oddHBand="0" w:evenHBand="0" w:firstRowFirstColumn="0" w:firstRowLastColumn="0" w:lastRowFirstColumn="0" w:lastRowLastColumn="0"/>
          <w:trHeight w:val="650"/>
          <w:tblHeader/>
        </w:trPr>
        <w:tc>
          <w:tcPr>
            <w:cnfStyle w:val="001000000000" w:firstRow="0" w:lastRow="0" w:firstColumn="1" w:lastColumn="0" w:oddVBand="0" w:evenVBand="0" w:oddHBand="0" w:evenHBand="0" w:firstRowFirstColumn="0" w:firstRowLastColumn="0" w:lastRowFirstColumn="0" w:lastRowLastColumn="0"/>
            <w:tcW w:w="1695" w:type="dxa"/>
          </w:tcPr>
          <w:p w:rsidR="00A8599D" w:rsidRPr="00DF0AEC" w:rsidRDefault="00A8599D" w:rsidP="00BC1844">
            <w:pPr>
              <w:spacing w:after="0" w:line="240" w:lineRule="auto"/>
              <w:rPr>
                <w:rFonts w:eastAsia="Times New Roman" w:cs="Arial"/>
                <w:bCs/>
                <w:color w:val="000000"/>
                <w:sz w:val="18"/>
                <w:szCs w:val="18"/>
                <w:lang w:eastAsia="en-GB"/>
              </w:rPr>
            </w:pPr>
            <w:bookmarkStart w:id="3" w:name="_Hlk35676378"/>
            <w:r w:rsidRPr="00DF0AEC">
              <w:rPr>
                <w:rFonts w:eastAsia="Times New Roman" w:cs="Arial"/>
                <w:bCs/>
                <w:color w:val="000000"/>
                <w:sz w:val="18"/>
                <w:szCs w:val="18"/>
                <w:lang w:eastAsia="en-GB"/>
              </w:rPr>
              <w:t>Submission ID</w:t>
            </w:r>
          </w:p>
        </w:tc>
        <w:tc>
          <w:tcPr>
            <w:tcW w:w="1689" w:type="dxa"/>
          </w:tcPr>
          <w:p w:rsidR="00A8599D" w:rsidRPr="00DF0AEC" w:rsidRDefault="00A8599D" w:rsidP="00BC1844">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Cs/>
                <w:color w:val="000000"/>
                <w:sz w:val="18"/>
                <w:szCs w:val="18"/>
                <w:lang w:eastAsia="en-GB"/>
              </w:rPr>
            </w:pPr>
            <w:r>
              <w:rPr>
                <w:rFonts w:eastAsia="Times New Roman" w:cs="Arial"/>
                <w:bCs/>
                <w:color w:val="000000"/>
                <w:sz w:val="18"/>
                <w:szCs w:val="18"/>
                <w:lang w:eastAsia="en-GB"/>
              </w:rPr>
              <w:t>Publication date</w:t>
            </w:r>
          </w:p>
        </w:tc>
        <w:tc>
          <w:tcPr>
            <w:tcW w:w="2611" w:type="dxa"/>
            <w:noWrap/>
            <w:hideMark/>
          </w:tcPr>
          <w:p w:rsidR="00A8599D" w:rsidRPr="00DF0AEC" w:rsidRDefault="00A8599D" w:rsidP="00BC1844">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Cs/>
                <w:color w:val="000000"/>
                <w:sz w:val="18"/>
                <w:szCs w:val="18"/>
                <w:lang w:eastAsia="en-GB"/>
              </w:rPr>
            </w:pPr>
            <w:r w:rsidRPr="00DF0AEC">
              <w:rPr>
                <w:rFonts w:eastAsia="Times New Roman" w:cs="Arial"/>
                <w:bCs/>
                <w:color w:val="000000"/>
                <w:sz w:val="18"/>
                <w:szCs w:val="18"/>
                <w:lang w:eastAsia="en-GB"/>
              </w:rPr>
              <w:t>Disease</w:t>
            </w:r>
          </w:p>
        </w:tc>
        <w:tc>
          <w:tcPr>
            <w:tcW w:w="2011" w:type="dxa"/>
            <w:noWrap/>
            <w:hideMark/>
          </w:tcPr>
          <w:p w:rsidR="00A8599D" w:rsidRPr="00DF0AEC" w:rsidRDefault="00A8599D" w:rsidP="00BC1844">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Cs/>
                <w:color w:val="000000"/>
                <w:sz w:val="18"/>
                <w:szCs w:val="18"/>
                <w:lang w:eastAsia="en-GB"/>
              </w:rPr>
            </w:pPr>
            <w:r w:rsidRPr="00DF0AEC">
              <w:rPr>
                <w:rFonts w:eastAsia="Times New Roman" w:cs="Arial"/>
                <w:bCs/>
                <w:color w:val="000000"/>
                <w:sz w:val="18"/>
                <w:szCs w:val="18"/>
                <w:lang w:eastAsia="en-GB"/>
              </w:rPr>
              <w:t>Drug</w:t>
            </w:r>
          </w:p>
        </w:tc>
        <w:tc>
          <w:tcPr>
            <w:tcW w:w="1682" w:type="dxa"/>
            <w:noWrap/>
            <w:hideMark/>
          </w:tcPr>
          <w:p w:rsidR="00A8599D" w:rsidRPr="00DF0AEC" w:rsidRDefault="00A8599D" w:rsidP="00BC1844">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Cs/>
                <w:color w:val="000000"/>
                <w:sz w:val="18"/>
                <w:szCs w:val="18"/>
                <w:lang w:eastAsia="en-GB"/>
              </w:rPr>
            </w:pPr>
            <w:r w:rsidRPr="00DF0AEC">
              <w:rPr>
                <w:rFonts w:eastAsia="Times New Roman" w:cs="Arial"/>
                <w:bCs/>
                <w:color w:val="000000"/>
                <w:sz w:val="18"/>
                <w:szCs w:val="18"/>
                <w:lang w:eastAsia="en-GB"/>
              </w:rPr>
              <w:t>Inc</w:t>
            </w:r>
            <w:r>
              <w:rPr>
                <w:rFonts w:eastAsia="Times New Roman" w:cs="Arial"/>
                <w:bCs/>
                <w:color w:val="000000"/>
                <w:sz w:val="18"/>
                <w:szCs w:val="18"/>
                <w:lang w:eastAsia="en-GB"/>
              </w:rPr>
              <w:t>remental</w:t>
            </w:r>
            <w:r w:rsidRPr="00DF0AEC">
              <w:rPr>
                <w:rFonts w:eastAsia="Times New Roman" w:cs="Arial"/>
                <w:bCs/>
                <w:color w:val="000000"/>
                <w:sz w:val="18"/>
                <w:szCs w:val="18"/>
                <w:lang w:eastAsia="en-GB"/>
              </w:rPr>
              <w:t xml:space="preserve"> cost</w:t>
            </w:r>
          </w:p>
        </w:tc>
        <w:tc>
          <w:tcPr>
            <w:tcW w:w="1682" w:type="dxa"/>
            <w:noWrap/>
            <w:hideMark/>
          </w:tcPr>
          <w:p w:rsidR="00A8599D" w:rsidRPr="00DF0AEC" w:rsidRDefault="00A8599D" w:rsidP="00BC1844">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Cs/>
                <w:color w:val="000000"/>
                <w:sz w:val="18"/>
                <w:szCs w:val="18"/>
                <w:lang w:eastAsia="en-GB"/>
              </w:rPr>
            </w:pPr>
            <w:r w:rsidRPr="00DF0AEC">
              <w:rPr>
                <w:rFonts w:eastAsia="Times New Roman" w:cs="Arial"/>
                <w:bCs/>
                <w:color w:val="000000"/>
                <w:sz w:val="18"/>
                <w:szCs w:val="18"/>
                <w:lang w:eastAsia="en-GB"/>
              </w:rPr>
              <w:t>Inc</w:t>
            </w:r>
            <w:r>
              <w:rPr>
                <w:rFonts w:eastAsia="Times New Roman" w:cs="Arial"/>
                <w:bCs/>
                <w:color w:val="000000"/>
                <w:sz w:val="18"/>
                <w:szCs w:val="18"/>
                <w:lang w:eastAsia="en-GB"/>
              </w:rPr>
              <w:t>remental</w:t>
            </w:r>
            <w:r w:rsidRPr="00DF0AEC">
              <w:rPr>
                <w:rFonts w:eastAsia="Times New Roman" w:cs="Arial"/>
                <w:bCs/>
                <w:color w:val="000000"/>
                <w:sz w:val="18"/>
                <w:szCs w:val="18"/>
                <w:lang w:eastAsia="en-GB"/>
              </w:rPr>
              <w:t xml:space="preserve"> QALYs</w:t>
            </w:r>
          </w:p>
        </w:tc>
        <w:tc>
          <w:tcPr>
            <w:tcW w:w="1206" w:type="dxa"/>
            <w:noWrap/>
            <w:hideMark/>
          </w:tcPr>
          <w:p w:rsidR="00A8599D" w:rsidRPr="00DF0AEC" w:rsidRDefault="00A8599D" w:rsidP="00BC1844">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Cs/>
                <w:color w:val="000000"/>
                <w:sz w:val="18"/>
                <w:szCs w:val="18"/>
                <w:lang w:eastAsia="en-GB"/>
              </w:rPr>
            </w:pPr>
            <w:r w:rsidRPr="00DF0AEC">
              <w:rPr>
                <w:rFonts w:eastAsia="Times New Roman" w:cs="Arial"/>
                <w:bCs/>
                <w:color w:val="000000"/>
                <w:sz w:val="18"/>
                <w:szCs w:val="18"/>
                <w:lang w:eastAsia="en-GB"/>
              </w:rPr>
              <w:t>ICER</w:t>
            </w:r>
          </w:p>
        </w:tc>
        <w:tc>
          <w:tcPr>
            <w:tcW w:w="1472" w:type="dxa"/>
            <w:hideMark/>
          </w:tcPr>
          <w:p w:rsidR="00A8599D" w:rsidRPr="00DF0AEC" w:rsidRDefault="00A8599D" w:rsidP="00BC1844">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Cs/>
                <w:color w:val="000000"/>
                <w:sz w:val="18"/>
                <w:szCs w:val="18"/>
                <w:lang w:eastAsia="en-GB"/>
              </w:rPr>
            </w:pPr>
            <w:r w:rsidRPr="00DF0AEC">
              <w:rPr>
                <w:rFonts w:eastAsia="Times New Roman" w:cs="Arial"/>
                <w:bCs/>
                <w:color w:val="000000"/>
                <w:sz w:val="18"/>
                <w:szCs w:val="18"/>
                <w:lang w:eastAsia="en-GB"/>
              </w:rPr>
              <w:t>QALY gain per €1,000 spent</w:t>
            </w:r>
          </w:p>
        </w:tc>
      </w:tr>
      <w:tr w:rsidR="00A8599D" w:rsidRPr="00402F3C" w:rsidTr="00AB1B1E">
        <w:trPr>
          <w:trHeight w:val="298"/>
        </w:trPr>
        <w:tc>
          <w:tcPr>
            <w:cnfStyle w:val="001000000000" w:firstRow="0" w:lastRow="0" w:firstColumn="1" w:lastColumn="0" w:oddVBand="0" w:evenVBand="0" w:oddHBand="0" w:evenHBand="0" w:firstRowFirstColumn="0" w:firstRowLastColumn="0" w:lastRowFirstColumn="0" w:lastRowLastColumn="0"/>
            <w:tcW w:w="1695" w:type="dxa"/>
          </w:tcPr>
          <w:p w:rsidR="00A8599D" w:rsidRPr="00402F3C" w:rsidRDefault="00A8599D" w:rsidP="00BC1844">
            <w:pPr>
              <w:spacing w:after="0" w:line="240" w:lineRule="auto"/>
              <w:rPr>
                <w:rFonts w:eastAsia="Times New Roman" w:cs="Arial"/>
                <w:sz w:val="18"/>
                <w:szCs w:val="18"/>
                <w:lang w:eastAsia="en-GB"/>
              </w:rPr>
            </w:pPr>
            <w:r w:rsidRPr="00402F3C">
              <w:rPr>
                <w:rFonts w:eastAsia="Times New Roman" w:cs="Arial"/>
                <w:sz w:val="18"/>
                <w:szCs w:val="18"/>
                <w:lang w:eastAsia="en-GB"/>
              </w:rPr>
              <w:t>NICE TA519</w:t>
            </w:r>
            <w:r w:rsidR="005D1AED">
              <w:rPr>
                <w:rFonts w:eastAsia="Times New Roman" w:cs="Arial"/>
                <w:sz w:val="18"/>
                <w:szCs w:val="18"/>
                <w:lang w:eastAsia="en-GB"/>
              </w:rPr>
              <w:t xml:space="preserve"> </w:t>
            </w:r>
          </w:p>
        </w:tc>
        <w:tc>
          <w:tcPr>
            <w:tcW w:w="1689" w:type="dxa"/>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Pr>
                <w:rFonts w:eastAsia="Times New Roman" w:cs="Arial"/>
                <w:sz w:val="18"/>
                <w:szCs w:val="18"/>
                <w:lang w:eastAsia="en-GB"/>
              </w:rPr>
              <w:t>2018</w:t>
            </w:r>
          </w:p>
        </w:tc>
        <w:tc>
          <w:tcPr>
            <w:tcW w:w="26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Urothelial carcinoma</w:t>
            </w:r>
          </w:p>
        </w:tc>
        <w:tc>
          <w:tcPr>
            <w:tcW w:w="20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Pembrolizumab</w:t>
            </w:r>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£39,115</w:t>
            </w:r>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0.85</w:t>
            </w:r>
          </w:p>
        </w:tc>
        <w:tc>
          <w:tcPr>
            <w:tcW w:w="1206"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€ 52,465</w:t>
            </w:r>
          </w:p>
        </w:tc>
        <w:tc>
          <w:tcPr>
            <w:tcW w:w="147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0.019</w:t>
            </w:r>
          </w:p>
        </w:tc>
      </w:tr>
      <w:bookmarkEnd w:id="3"/>
      <w:tr w:rsidR="00A8599D" w:rsidRPr="00402F3C" w:rsidTr="00AB1B1E">
        <w:trPr>
          <w:trHeight w:val="309"/>
        </w:trPr>
        <w:tc>
          <w:tcPr>
            <w:cnfStyle w:val="001000000000" w:firstRow="0" w:lastRow="0" w:firstColumn="1" w:lastColumn="0" w:oddVBand="0" w:evenVBand="0" w:oddHBand="0" w:evenHBand="0" w:firstRowFirstColumn="0" w:firstRowLastColumn="0" w:lastRowFirstColumn="0" w:lastRowLastColumn="0"/>
            <w:tcW w:w="1695" w:type="dxa"/>
          </w:tcPr>
          <w:p w:rsidR="00A8599D" w:rsidRPr="00402F3C" w:rsidRDefault="00A8599D" w:rsidP="00BC1844">
            <w:pPr>
              <w:spacing w:after="0" w:line="240" w:lineRule="auto"/>
              <w:rPr>
                <w:rFonts w:eastAsia="Times New Roman" w:cs="Arial"/>
                <w:sz w:val="18"/>
                <w:szCs w:val="18"/>
                <w:lang w:eastAsia="en-GB"/>
              </w:rPr>
            </w:pPr>
            <w:r w:rsidRPr="00402F3C">
              <w:rPr>
                <w:rFonts w:eastAsia="Times New Roman" w:cs="Arial"/>
                <w:sz w:val="18"/>
                <w:szCs w:val="18"/>
                <w:lang w:eastAsia="en-GB"/>
              </w:rPr>
              <w:t>NICE TA517</w:t>
            </w:r>
            <w:r w:rsidR="005D1AED">
              <w:rPr>
                <w:rFonts w:eastAsia="Times New Roman" w:cs="Arial"/>
                <w:sz w:val="18"/>
                <w:szCs w:val="18"/>
                <w:lang w:eastAsia="en-GB"/>
              </w:rPr>
              <w:t xml:space="preserve"> </w:t>
            </w:r>
          </w:p>
        </w:tc>
        <w:tc>
          <w:tcPr>
            <w:tcW w:w="1689" w:type="dxa"/>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Pr>
                <w:rFonts w:eastAsia="Times New Roman" w:cs="Arial"/>
                <w:sz w:val="18"/>
                <w:szCs w:val="18"/>
                <w:lang w:eastAsia="en-GB"/>
              </w:rPr>
              <w:t>2018</w:t>
            </w:r>
          </w:p>
        </w:tc>
        <w:tc>
          <w:tcPr>
            <w:tcW w:w="26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Merkel cell carcinoma</w:t>
            </w:r>
          </w:p>
        </w:tc>
        <w:tc>
          <w:tcPr>
            <w:tcW w:w="20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proofErr w:type="spellStart"/>
            <w:r w:rsidRPr="00402F3C">
              <w:rPr>
                <w:rFonts w:eastAsia="Times New Roman" w:cs="Arial"/>
                <w:sz w:val="18"/>
                <w:szCs w:val="18"/>
                <w:lang w:eastAsia="en-GB"/>
              </w:rPr>
              <w:t>Avelumab</w:t>
            </w:r>
            <w:proofErr w:type="spellEnd"/>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£71,287</w:t>
            </w:r>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1.91</w:t>
            </w:r>
          </w:p>
        </w:tc>
        <w:tc>
          <w:tcPr>
            <w:tcW w:w="1206"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€ 42,552</w:t>
            </w:r>
          </w:p>
        </w:tc>
        <w:tc>
          <w:tcPr>
            <w:tcW w:w="147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0.023</w:t>
            </w:r>
          </w:p>
        </w:tc>
      </w:tr>
      <w:tr w:rsidR="00A8599D" w:rsidRPr="00402F3C" w:rsidTr="00AB1B1E">
        <w:trPr>
          <w:trHeight w:val="325"/>
        </w:trPr>
        <w:tc>
          <w:tcPr>
            <w:cnfStyle w:val="001000000000" w:firstRow="0" w:lastRow="0" w:firstColumn="1" w:lastColumn="0" w:oddVBand="0" w:evenVBand="0" w:oddHBand="0" w:evenHBand="0" w:firstRowFirstColumn="0" w:firstRowLastColumn="0" w:lastRowFirstColumn="0" w:lastRowLastColumn="0"/>
            <w:tcW w:w="1695" w:type="dxa"/>
          </w:tcPr>
          <w:p w:rsidR="00A8599D" w:rsidRPr="00402F3C" w:rsidRDefault="00A8599D" w:rsidP="00BC1844">
            <w:pPr>
              <w:spacing w:after="0" w:line="240" w:lineRule="auto"/>
              <w:rPr>
                <w:rFonts w:eastAsia="Times New Roman" w:cs="Arial"/>
                <w:sz w:val="18"/>
                <w:szCs w:val="18"/>
                <w:lang w:eastAsia="en-GB"/>
              </w:rPr>
            </w:pPr>
            <w:r w:rsidRPr="00402F3C">
              <w:rPr>
                <w:rFonts w:eastAsia="Times New Roman" w:cs="Arial"/>
                <w:sz w:val="18"/>
                <w:szCs w:val="18"/>
                <w:lang w:eastAsia="en-GB"/>
              </w:rPr>
              <w:t>NICE TA515</w:t>
            </w:r>
            <w:r w:rsidR="005D1AED">
              <w:rPr>
                <w:rFonts w:eastAsia="Times New Roman" w:cs="Arial"/>
                <w:sz w:val="18"/>
                <w:szCs w:val="18"/>
                <w:lang w:eastAsia="en-GB"/>
              </w:rPr>
              <w:t xml:space="preserve"> </w:t>
            </w:r>
          </w:p>
        </w:tc>
        <w:tc>
          <w:tcPr>
            <w:tcW w:w="1689" w:type="dxa"/>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Pr>
                <w:rFonts w:eastAsia="Times New Roman" w:cs="Arial"/>
                <w:sz w:val="18"/>
                <w:szCs w:val="18"/>
                <w:lang w:eastAsia="en-GB"/>
              </w:rPr>
              <w:t>2018</w:t>
            </w:r>
          </w:p>
        </w:tc>
        <w:tc>
          <w:tcPr>
            <w:tcW w:w="26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Breast cancer</w:t>
            </w:r>
          </w:p>
        </w:tc>
        <w:tc>
          <w:tcPr>
            <w:tcW w:w="20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proofErr w:type="spellStart"/>
            <w:r w:rsidRPr="00402F3C">
              <w:rPr>
                <w:rFonts w:eastAsia="Times New Roman" w:cs="Arial"/>
                <w:sz w:val="18"/>
                <w:szCs w:val="18"/>
                <w:lang w:eastAsia="en-GB"/>
              </w:rPr>
              <w:t>Eribulin</w:t>
            </w:r>
            <w:proofErr w:type="spellEnd"/>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w:t>
            </w:r>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w:t>
            </w:r>
          </w:p>
        </w:tc>
        <w:tc>
          <w:tcPr>
            <w:tcW w:w="1206"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€ 41,322</w:t>
            </w:r>
          </w:p>
        </w:tc>
        <w:tc>
          <w:tcPr>
            <w:tcW w:w="147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0.024</w:t>
            </w:r>
          </w:p>
        </w:tc>
      </w:tr>
      <w:tr w:rsidR="00A8599D" w:rsidRPr="00402F3C" w:rsidTr="00AB1B1E">
        <w:trPr>
          <w:trHeight w:val="309"/>
        </w:trPr>
        <w:tc>
          <w:tcPr>
            <w:cnfStyle w:val="001000000000" w:firstRow="0" w:lastRow="0" w:firstColumn="1" w:lastColumn="0" w:oddVBand="0" w:evenVBand="0" w:oddHBand="0" w:evenHBand="0" w:firstRowFirstColumn="0" w:firstRowLastColumn="0" w:lastRowFirstColumn="0" w:lastRowLastColumn="0"/>
            <w:tcW w:w="1695" w:type="dxa"/>
          </w:tcPr>
          <w:p w:rsidR="00A8599D" w:rsidRPr="00402F3C" w:rsidRDefault="00A8599D" w:rsidP="00BC1844">
            <w:pPr>
              <w:spacing w:after="0" w:line="240" w:lineRule="auto"/>
              <w:rPr>
                <w:rFonts w:eastAsia="Times New Roman" w:cs="Arial"/>
                <w:sz w:val="18"/>
                <w:szCs w:val="18"/>
                <w:lang w:eastAsia="en-GB"/>
              </w:rPr>
            </w:pPr>
            <w:r w:rsidRPr="00402F3C">
              <w:rPr>
                <w:rFonts w:eastAsia="Times New Roman" w:cs="Arial"/>
                <w:sz w:val="18"/>
                <w:szCs w:val="18"/>
                <w:lang w:eastAsia="en-GB"/>
              </w:rPr>
              <w:t xml:space="preserve">NICE </w:t>
            </w:r>
            <w:r>
              <w:rPr>
                <w:rFonts w:eastAsia="Times New Roman" w:cs="Arial"/>
                <w:sz w:val="18"/>
                <w:szCs w:val="18"/>
                <w:lang w:eastAsia="en-GB"/>
              </w:rPr>
              <w:t>TA535</w:t>
            </w:r>
            <w:r w:rsidR="005D1AED">
              <w:rPr>
                <w:rFonts w:eastAsia="Times New Roman" w:cs="Arial"/>
                <w:sz w:val="18"/>
                <w:szCs w:val="18"/>
                <w:lang w:eastAsia="en-GB"/>
              </w:rPr>
              <w:t xml:space="preserve"> </w:t>
            </w:r>
          </w:p>
        </w:tc>
        <w:tc>
          <w:tcPr>
            <w:tcW w:w="1689" w:type="dxa"/>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Pr>
                <w:rFonts w:eastAsia="Times New Roman" w:cs="Arial"/>
                <w:sz w:val="18"/>
                <w:szCs w:val="18"/>
                <w:lang w:eastAsia="en-GB"/>
              </w:rPr>
              <w:t>2018</w:t>
            </w:r>
          </w:p>
        </w:tc>
        <w:tc>
          <w:tcPr>
            <w:tcW w:w="26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 xml:space="preserve">Medullary thyroid cancer (unresectable locally advanced or metastatic) </w:t>
            </w:r>
          </w:p>
        </w:tc>
        <w:tc>
          <w:tcPr>
            <w:tcW w:w="20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proofErr w:type="spellStart"/>
            <w:r w:rsidRPr="00402F3C">
              <w:rPr>
                <w:rFonts w:eastAsia="Times New Roman" w:cs="Arial"/>
                <w:sz w:val="18"/>
                <w:szCs w:val="18"/>
                <w:lang w:eastAsia="en-GB"/>
              </w:rPr>
              <w:t>Vandetanib</w:t>
            </w:r>
            <w:proofErr w:type="spellEnd"/>
            <w:r w:rsidRPr="00402F3C">
              <w:rPr>
                <w:rFonts w:eastAsia="Times New Roman" w:cs="Arial"/>
                <w:sz w:val="18"/>
                <w:szCs w:val="18"/>
                <w:lang w:eastAsia="en-GB"/>
              </w:rPr>
              <w:t xml:space="preserve"> </w:t>
            </w:r>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£42,215</w:t>
            </w:r>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1.34</w:t>
            </w:r>
          </w:p>
        </w:tc>
        <w:tc>
          <w:tcPr>
            <w:tcW w:w="1206"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€ 35,917</w:t>
            </w:r>
          </w:p>
        </w:tc>
        <w:tc>
          <w:tcPr>
            <w:tcW w:w="147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0.028</w:t>
            </w:r>
          </w:p>
        </w:tc>
      </w:tr>
      <w:tr w:rsidR="00A8599D" w:rsidRPr="00402F3C" w:rsidTr="00AB1B1E">
        <w:trPr>
          <w:trHeight w:val="309"/>
        </w:trPr>
        <w:tc>
          <w:tcPr>
            <w:cnfStyle w:val="001000000000" w:firstRow="0" w:lastRow="0" w:firstColumn="1" w:lastColumn="0" w:oddVBand="0" w:evenVBand="0" w:oddHBand="0" w:evenHBand="0" w:firstRowFirstColumn="0" w:firstRowLastColumn="0" w:lastRowFirstColumn="0" w:lastRowLastColumn="0"/>
            <w:tcW w:w="1695" w:type="dxa"/>
          </w:tcPr>
          <w:p w:rsidR="00A8599D" w:rsidRPr="00402F3C" w:rsidRDefault="00A8599D" w:rsidP="00BC1844">
            <w:pPr>
              <w:spacing w:after="0" w:line="240" w:lineRule="auto"/>
              <w:rPr>
                <w:rFonts w:eastAsia="Times New Roman" w:cs="Arial"/>
                <w:sz w:val="18"/>
                <w:szCs w:val="18"/>
                <w:lang w:eastAsia="en-GB"/>
              </w:rPr>
            </w:pPr>
            <w:r w:rsidRPr="00402F3C">
              <w:rPr>
                <w:rFonts w:eastAsia="Times New Roman" w:cs="Arial"/>
                <w:sz w:val="18"/>
                <w:szCs w:val="18"/>
                <w:lang w:eastAsia="en-GB"/>
              </w:rPr>
              <w:t>NICE TA516</w:t>
            </w:r>
            <w:r w:rsidR="005D1AED">
              <w:rPr>
                <w:rFonts w:eastAsia="Times New Roman" w:cs="Arial"/>
                <w:sz w:val="18"/>
                <w:szCs w:val="18"/>
                <w:lang w:eastAsia="en-GB"/>
              </w:rPr>
              <w:t xml:space="preserve"> </w:t>
            </w:r>
          </w:p>
        </w:tc>
        <w:tc>
          <w:tcPr>
            <w:tcW w:w="1689" w:type="dxa"/>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Pr>
                <w:rFonts w:eastAsia="Times New Roman" w:cs="Arial"/>
                <w:sz w:val="18"/>
                <w:szCs w:val="18"/>
                <w:lang w:eastAsia="en-GB"/>
              </w:rPr>
              <w:t>2018</w:t>
            </w:r>
          </w:p>
        </w:tc>
        <w:tc>
          <w:tcPr>
            <w:tcW w:w="2611" w:type="dxa"/>
            <w:noWrap/>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Medullary thyroid cancer</w:t>
            </w:r>
          </w:p>
        </w:tc>
        <w:tc>
          <w:tcPr>
            <w:tcW w:w="2011" w:type="dxa"/>
            <w:noWrap/>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proofErr w:type="spellStart"/>
            <w:r w:rsidRPr="00402F3C">
              <w:rPr>
                <w:rFonts w:eastAsia="Times New Roman" w:cs="Arial"/>
                <w:sz w:val="18"/>
                <w:szCs w:val="18"/>
                <w:lang w:eastAsia="en-GB"/>
              </w:rPr>
              <w:t>Cabozantinib</w:t>
            </w:r>
            <w:proofErr w:type="spellEnd"/>
          </w:p>
        </w:tc>
        <w:tc>
          <w:tcPr>
            <w:tcW w:w="1682" w:type="dxa"/>
            <w:noWrap/>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£43,024</w:t>
            </w:r>
          </w:p>
        </w:tc>
        <w:tc>
          <w:tcPr>
            <w:tcW w:w="1682" w:type="dxa"/>
            <w:noWrap/>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1.36</w:t>
            </w:r>
          </w:p>
        </w:tc>
        <w:tc>
          <w:tcPr>
            <w:tcW w:w="1206" w:type="dxa"/>
            <w:noWrap/>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€ 36,067</w:t>
            </w:r>
          </w:p>
        </w:tc>
        <w:tc>
          <w:tcPr>
            <w:tcW w:w="1472" w:type="dxa"/>
            <w:noWrap/>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0.028</w:t>
            </w:r>
          </w:p>
        </w:tc>
      </w:tr>
      <w:tr w:rsidR="00A8599D" w:rsidRPr="00402F3C" w:rsidTr="00AB1B1E">
        <w:trPr>
          <w:trHeight w:val="309"/>
        </w:trPr>
        <w:tc>
          <w:tcPr>
            <w:cnfStyle w:val="001000000000" w:firstRow="0" w:lastRow="0" w:firstColumn="1" w:lastColumn="0" w:oddVBand="0" w:evenVBand="0" w:oddHBand="0" w:evenHBand="0" w:firstRowFirstColumn="0" w:firstRowLastColumn="0" w:lastRowFirstColumn="0" w:lastRowLastColumn="0"/>
            <w:tcW w:w="1695" w:type="dxa"/>
          </w:tcPr>
          <w:p w:rsidR="00A8599D" w:rsidRPr="00402F3C" w:rsidRDefault="00A8599D" w:rsidP="00BC1844">
            <w:pPr>
              <w:spacing w:after="0" w:line="240" w:lineRule="auto"/>
              <w:rPr>
                <w:rFonts w:eastAsia="Times New Roman" w:cs="Arial"/>
                <w:sz w:val="18"/>
                <w:szCs w:val="18"/>
                <w:lang w:eastAsia="en-GB"/>
              </w:rPr>
            </w:pPr>
            <w:r w:rsidRPr="00402F3C">
              <w:rPr>
                <w:rFonts w:eastAsia="Times New Roman" w:cs="Arial"/>
                <w:sz w:val="18"/>
                <w:szCs w:val="18"/>
                <w:lang w:eastAsia="en-GB"/>
              </w:rPr>
              <w:t>NICE TA512</w:t>
            </w:r>
            <w:r w:rsidR="005D1AED">
              <w:rPr>
                <w:rFonts w:eastAsia="Times New Roman" w:cs="Arial"/>
                <w:sz w:val="18"/>
                <w:szCs w:val="18"/>
                <w:lang w:eastAsia="en-GB"/>
              </w:rPr>
              <w:t xml:space="preserve"> </w:t>
            </w:r>
          </w:p>
        </w:tc>
        <w:tc>
          <w:tcPr>
            <w:tcW w:w="1689" w:type="dxa"/>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Pr>
                <w:rFonts w:eastAsia="Times New Roman" w:cs="Arial"/>
                <w:sz w:val="18"/>
                <w:szCs w:val="18"/>
                <w:lang w:eastAsia="en-GB"/>
              </w:rPr>
              <w:t>2018</w:t>
            </w:r>
          </w:p>
        </w:tc>
        <w:tc>
          <w:tcPr>
            <w:tcW w:w="26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Renal cell carcinoma</w:t>
            </w:r>
          </w:p>
        </w:tc>
        <w:tc>
          <w:tcPr>
            <w:tcW w:w="20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Tivozanib</w:t>
            </w:r>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£11,938</w:t>
            </w:r>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0.33</w:t>
            </w:r>
          </w:p>
        </w:tc>
        <w:tc>
          <w:tcPr>
            <w:tcW w:w="1206"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€ 41,879</w:t>
            </w:r>
          </w:p>
        </w:tc>
        <w:tc>
          <w:tcPr>
            <w:tcW w:w="147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0.024</w:t>
            </w:r>
          </w:p>
        </w:tc>
      </w:tr>
      <w:tr w:rsidR="00A8599D" w:rsidRPr="00402F3C" w:rsidTr="00AB1B1E">
        <w:trPr>
          <w:trHeight w:val="325"/>
        </w:trPr>
        <w:tc>
          <w:tcPr>
            <w:cnfStyle w:val="001000000000" w:firstRow="0" w:lastRow="0" w:firstColumn="1" w:lastColumn="0" w:oddVBand="0" w:evenVBand="0" w:oddHBand="0" w:evenHBand="0" w:firstRowFirstColumn="0" w:firstRowLastColumn="0" w:lastRowFirstColumn="0" w:lastRowLastColumn="0"/>
            <w:tcW w:w="1695" w:type="dxa"/>
          </w:tcPr>
          <w:p w:rsidR="00A8599D" w:rsidRPr="00402F3C" w:rsidRDefault="00A8599D" w:rsidP="00BC1844">
            <w:pPr>
              <w:spacing w:after="0" w:line="240" w:lineRule="auto"/>
              <w:rPr>
                <w:rFonts w:eastAsia="Times New Roman" w:cs="Arial"/>
                <w:sz w:val="18"/>
                <w:szCs w:val="18"/>
                <w:lang w:eastAsia="en-GB"/>
              </w:rPr>
            </w:pPr>
            <w:r w:rsidRPr="00402F3C">
              <w:rPr>
                <w:rFonts w:eastAsia="Times New Roman" w:cs="Arial"/>
                <w:sz w:val="18"/>
                <w:szCs w:val="18"/>
                <w:lang w:eastAsia="en-GB"/>
              </w:rPr>
              <w:t>NICE TA514</w:t>
            </w:r>
            <w:r w:rsidR="005D1AED">
              <w:rPr>
                <w:rFonts w:eastAsia="Times New Roman" w:cs="Arial"/>
                <w:sz w:val="18"/>
                <w:szCs w:val="18"/>
                <w:lang w:eastAsia="en-GB"/>
              </w:rPr>
              <w:t xml:space="preserve"> </w:t>
            </w:r>
          </w:p>
        </w:tc>
        <w:tc>
          <w:tcPr>
            <w:tcW w:w="1689" w:type="dxa"/>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Pr>
                <w:rFonts w:eastAsia="Times New Roman" w:cs="Arial"/>
                <w:sz w:val="18"/>
                <w:szCs w:val="18"/>
                <w:lang w:eastAsia="en-GB"/>
              </w:rPr>
              <w:t>2018</w:t>
            </w:r>
          </w:p>
        </w:tc>
        <w:tc>
          <w:tcPr>
            <w:tcW w:w="26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Hepatocellular carcinoma</w:t>
            </w:r>
          </w:p>
        </w:tc>
        <w:tc>
          <w:tcPr>
            <w:tcW w:w="20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 xml:space="preserve">Regorafenib </w:t>
            </w:r>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w:t>
            </w:r>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0.41</w:t>
            </w:r>
          </w:p>
        </w:tc>
        <w:tc>
          <w:tcPr>
            <w:tcW w:w="1206"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€ 39,961</w:t>
            </w:r>
          </w:p>
        </w:tc>
        <w:tc>
          <w:tcPr>
            <w:tcW w:w="147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0.025</w:t>
            </w:r>
          </w:p>
        </w:tc>
      </w:tr>
      <w:tr w:rsidR="00A8599D" w:rsidRPr="00402F3C" w:rsidTr="00AB1B1E">
        <w:trPr>
          <w:trHeight w:val="309"/>
        </w:trPr>
        <w:tc>
          <w:tcPr>
            <w:cnfStyle w:val="001000000000" w:firstRow="0" w:lastRow="0" w:firstColumn="1" w:lastColumn="0" w:oddVBand="0" w:evenVBand="0" w:oddHBand="0" w:evenHBand="0" w:firstRowFirstColumn="0" w:firstRowLastColumn="0" w:lastRowFirstColumn="0" w:lastRowLastColumn="0"/>
            <w:tcW w:w="1695" w:type="dxa"/>
          </w:tcPr>
          <w:p w:rsidR="00A8599D" w:rsidRPr="00402F3C" w:rsidRDefault="00A8599D" w:rsidP="00BC1844">
            <w:pPr>
              <w:spacing w:after="0" w:line="240" w:lineRule="auto"/>
              <w:rPr>
                <w:rFonts w:eastAsia="Times New Roman" w:cs="Arial"/>
                <w:sz w:val="18"/>
                <w:szCs w:val="18"/>
                <w:lang w:eastAsia="en-GB"/>
              </w:rPr>
            </w:pPr>
            <w:r w:rsidRPr="00402F3C">
              <w:rPr>
                <w:rFonts w:eastAsia="Times New Roman" w:cs="Arial"/>
                <w:sz w:val="18"/>
                <w:szCs w:val="18"/>
                <w:lang w:eastAsia="en-GB"/>
              </w:rPr>
              <w:t>NICE TA510</w:t>
            </w:r>
          </w:p>
        </w:tc>
        <w:tc>
          <w:tcPr>
            <w:tcW w:w="1689" w:type="dxa"/>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Pr>
                <w:rFonts w:eastAsia="Times New Roman" w:cs="Arial"/>
                <w:sz w:val="18"/>
                <w:szCs w:val="18"/>
                <w:lang w:eastAsia="en-GB"/>
              </w:rPr>
              <w:t>2018</w:t>
            </w:r>
          </w:p>
        </w:tc>
        <w:tc>
          <w:tcPr>
            <w:tcW w:w="26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Multiple myeloma</w:t>
            </w:r>
          </w:p>
        </w:tc>
        <w:tc>
          <w:tcPr>
            <w:tcW w:w="20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Daratumumab</w:t>
            </w:r>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£24,812</w:t>
            </w:r>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0.97</w:t>
            </w:r>
          </w:p>
        </w:tc>
        <w:tc>
          <w:tcPr>
            <w:tcW w:w="1206"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€ 29,263</w:t>
            </w:r>
          </w:p>
        </w:tc>
        <w:tc>
          <w:tcPr>
            <w:tcW w:w="147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0.034</w:t>
            </w:r>
          </w:p>
        </w:tc>
      </w:tr>
      <w:tr w:rsidR="00A8599D" w:rsidRPr="00402F3C" w:rsidTr="00AB1B1E">
        <w:trPr>
          <w:trHeight w:val="309"/>
        </w:trPr>
        <w:tc>
          <w:tcPr>
            <w:cnfStyle w:val="001000000000" w:firstRow="0" w:lastRow="0" w:firstColumn="1" w:lastColumn="0" w:oddVBand="0" w:evenVBand="0" w:oddHBand="0" w:evenHBand="0" w:firstRowFirstColumn="0" w:firstRowLastColumn="0" w:lastRowFirstColumn="0" w:lastRowLastColumn="0"/>
            <w:tcW w:w="1695" w:type="dxa"/>
          </w:tcPr>
          <w:p w:rsidR="00A8599D" w:rsidRPr="00402F3C" w:rsidRDefault="00A8599D" w:rsidP="00BC1844">
            <w:pPr>
              <w:spacing w:after="0" w:line="240" w:lineRule="auto"/>
              <w:rPr>
                <w:rFonts w:eastAsia="Times New Roman" w:cs="Arial"/>
                <w:sz w:val="18"/>
                <w:szCs w:val="18"/>
                <w:lang w:eastAsia="en-GB"/>
              </w:rPr>
            </w:pPr>
            <w:r w:rsidRPr="00402F3C">
              <w:rPr>
                <w:rFonts w:eastAsia="Times New Roman" w:cs="Arial"/>
                <w:sz w:val="18"/>
                <w:szCs w:val="18"/>
                <w:lang w:eastAsia="en-GB"/>
              </w:rPr>
              <w:t>NICE TA505</w:t>
            </w:r>
            <w:r w:rsidR="005A6C91">
              <w:rPr>
                <w:rFonts w:eastAsia="Times New Roman" w:cs="Arial"/>
                <w:sz w:val="18"/>
                <w:szCs w:val="18"/>
                <w:lang w:eastAsia="en-GB"/>
              </w:rPr>
              <w:t xml:space="preserve"> </w:t>
            </w:r>
          </w:p>
        </w:tc>
        <w:tc>
          <w:tcPr>
            <w:tcW w:w="1689" w:type="dxa"/>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Pr>
                <w:rFonts w:eastAsia="Times New Roman" w:cs="Arial"/>
                <w:sz w:val="18"/>
                <w:szCs w:val="18"/>
                <w:lang w:eastAsia="en-GB"/>
              </w:rPr>
              <w:t>2018</w:t>
            </w:r>
          </w:p>
        </w:tc>
        <w:tc>
          <w:tcPr>
            <w:tcW w:w="26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Multiple myeloma</w:t>
            </w:r>
          </w:p>
        </w:tc>
        <w:tc>
          <w:tcPr>
            <w:tcW w:w="20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proofErr w:type="spellStart"/>
            <w:r w:rsidRPr="00402F3C">
              <w:rPr>
                <w:rFonts w:eastAsia="Times New Roman" w:cs="Arial"/>
                <w:sz w:val="18"/>
                <w:szCs w:val="18"/>
                <w:lang w:eastAsia="en-GB"/>
              </w:rPr>
              <w:t>Ixazomib</w:t>
            </w:r>
            <w:proofErr w:type="spellEnd"/>
            <w:r w:rsidRPr="00402F3C">
              <w:rPr>
                <w:rFonts w:eastAsia="Times New Roman" w:cs="Arial"/>
                <w:sz w:val="18"/>
                <w:szCs w:val="18"/>
                <w:lang w:eastAsia="en-GB"/>
              </w:rPr>
              <w:t xml:space="preserve"> citrate</w:t>
            </w:r>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£145,883</w:t>
            </w:r>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1.58</w:t>
            </w:r>
          </w:p>
        </w:tc>
        <w:tc>
          <w:tcPr>
            <w:tcW w:w="1206"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€ 105,267</w:t>
            </w:r>
          </w:p>
        </w:tc>
        <w:tc>
          <w:tcPr>
            <w:tcW w:w="147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0.009</w:t>
            </w:r>
          </w:p>
        </w:tc>
      </w:tr>
      <w:tr w:rsidR="00A8599D" w:rsidRPr="00402F3C" w:rsidTr="00AB1B1E">
        <w:trPr>
          <w:trHeight w:val="309"/>
        </w:trPr>
        <w:tc>
          <w:tcPr>
            <w:cnfStyle w:val="001000000000" w:firstRow="0" w:lastRow="0" w:firstColumn="1" w:lastColumn="0" w:oddVBand="0" w:evenVBand="0" w:oddHBand="0" w:evenHBand="0" w:firstRowFirstColumn="0" w:firstRowLastColumn="0" w:lastRowFirstColumn="0" w:lastRowLastColumn="0"/>
            <w:tcW w:w="1695" w:type="dxa"/>
          </w:tcPr>
          <w:p w:rsidR="00A8599D" w:rsidRPr="00402F3C" w:rsidRDefault="00A8599D" w:rsidP="00BC1844">
            <w:pPr>
              <w:spacing w:after="0" w:line="240" w:lineRule="auto"/>
              <w:rPr>
                <w:rFonts w:eastAsia="Times New Roman" w:cs="Arial"/>
                <w:sz w:val="18"/>
                <w:szCs w:val="18"/>
                <w:lang w:eastAsia="en-GB"/>
              </w:rPr>
            </w:pPr>
            <w:r w:rsidRPr="00402F3C">
              <w:rPr>
                <w:rFonts w:eastAsia="Times New Roman" w:cs="Arial"/>
                <w:sz w:val="18"/>
                <w:szCs w:val="18"/>
                <w:lang w:eastAsia="en-GB"/>
              </w:rPr>
              <w:t>NICE TA503</w:t>
            </w:r>
            <w:r w:rsidR="005A6C91">
              <w:rPr>
                <w:rFonts w:eastAsia="Times New Roman" w:cs="Arial"/>
                <w:sz w:val="18"/>
                <w:szCs w:val="18"/>
                <w:lang w:eastAsia="en-GB"/>
              </w:rPr>
              <w:t xml:space="preserve"> </w:t>
            </w:r>
          </w:p>
        </w:tc>
        <w:tc>
          <w:tcPr>
            <w:tcW w:w="1689" w:type="dxa"/>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Pr>
                <w:rFonts w:eastAsia="Times New Roman" w:cs="Arial"/>
                <w:sz w:val="18"/>
                <w:szCs w:val="18"/>
                <w:lang w:eastAsia="en-GB"/>
              </w:rPr>
              <w:t>2018</w:t>
            </w:r>
          </w:p>
        </w:tc>
        <w:tc>
          <w:tcPr>
            <w:tcW w:w="26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 xml:space="preserve">Breast cancer </w:t>
            </w:r>
          </w:p>
        </w:tc>
        <w:tc>
          <w:tcPr>
            <w:tcW w:w="20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proofErr w:type="spellStart"/>
            <w:r w:rsidRPr="00402F3C">
              <w:rPr>
                <w:rFonts w:eastAsia="Times New Roman" w:cs="Arial"/>
                <w:sz w:val="18"/>
                <w:szCs w:val="18"/>
                <w:lang w:eastAsia="en-GB"/>
              </w:rPr>
              <w:t>Fulvestrant</w:t>
            </w:r>
            <w:proofErr w:type="spellEnd"/>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£8,322</w:t>
            </w:r>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0.19</w:t>
            </w:r>
          </w:p>
        </w:tc>
        <w:tc>
          <w:tcPr>
            <w:tcW w:w="1206"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€ 50,828</w:t>
            </w:r>
          </w:p>
        </w:tc>
        <w:tc>
          <w:tcPr>
            <w:tcW w:w="147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0.020</w:t>
            </w:r>
          </w:p>
        </w:tc>
      </w:tr>
      <w:tr w:rsidR="00A8599D" w:rsidRPr="00402F3C" w:rsidTr="00AB1B1E">
        <w:trPr>
          <w:trHeight w:val="309"/>
        </w:trPr>
        <w:tc>
          <w:tcPr>
            <w:cnfStyle w:val="001000000000" w:firstRow="0" w:lastRow="0" w:firstColumn="1" w:lastColumn="0" w:oddVBand="0" w:evenVBand="0" w:oddHBand="0" w:evenHBand="0" w:firstRowFirstColumn="0" w:firstRowLastColumn="0" w:lastRowFirstColumn="0" w:lastRowLastColumn="0"/>
            <w:tcW w:w="1695" w:type="dxa"/>
          </w:tcPr>
          <w:p w:rsidR="00A8599D" w:rsidRPr="00402F3C" w:rsidRDefault="00A8599D" w:rsidP="00BC1844">
            <w:pPr>
              <w:spacing w:after="0" w:line="240" w:lineRule="auto"/>
              <w:rPr>
                <w:rFonts w:eastAsia="Times New Roman" w:cs="Arial"/>
                <w:color w:val="000000"/>
                <w:sz w:val="18"/>
                <w:szCs w:val="18"/>
                <w:lang w:eastAsia="en-GB"/>
              </w:rPr>
            </w:pPr>
            <w:r w:rsidRPr="00402F3C">
              <w:rPr>
                <w:rFonts w:eastAsia="Times New Roman" w:cs="Arial"/>
                <w:color w:val="000000"/>
                <w:sz w:val="18"/>
                <w:szCs w:val="18"/>
                <w:lang w:eastAsia="en-GB"/>
              </w:rPr>
              <w:t>NICE TA485</w:t>
            </w:r>
            <w:r w:rsidR="005A6C91">
              <w:rPr>
                <w:rFonts w:eastAsia="Times New Roman" w:cs="Arial"/>
                <w:color w:val="000000"/>
                <w:sz w:val="18"/>
                <w:szCs w:val="18"/>
                <w:lang w:eastAsia="en-GB"/>
              </w:rPr>
              <w:t xml:space="preserve"> </w:t>
            </w:r>
          </w:p>
        </w:tc>
        <w:tc>
          <w:tcPr>
            <w:tcW w:w="1689" w:type="dxa"/>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Pr>
                <w:rFonts w:eastAsia="Times New Roman" w:cs="Arial"/>
                <w:color w:val="000000"/>
                <w:sz w:val="18"/>
                <w:szCs w:val="18"/>
                <w:lang w:eastAsia="en-GB"/>
              </w:rPr>
              <w:t>2017</w:t>
            </w:r>
          </w:p>
        </w:tc>
        <w:tc>
          <w:tcPr>
            <w:tcW w:w="26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Rheumatoid arthritis</w:t>
            </w:r>
          </w:p>
        </w:tc>
        <w:tc>
          <w:tcPr>
            <w:tcW w:w="20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proofErr w:type="spellStart"/>
            <w:r w:rsidRPr="00402F3C">
              <w:rPr>
                <w:rFonts w:eastAsia="Times New Roman" w:cs="Arial"/>
                <w:color w:val="000000"/>
                <w:sz w:val="18"/>
                <w:szCs w:val="18"/>
                <w:lang w:eastAsia="en-GB"/>
              </w:rPr>
              <w:t>Sarilumab</w:t>
            </w:r>
            <w:proofErr w:type="spellEnd"/>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w:t>
            </w:r>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w:t>
            </w:r>
          </w:p>
        </w:tc>
        <w:tc>
          <w:tcPr>
            <w:tcW w:w="1206"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€ 30,745</w:t>
            </w:r>
          </w:p>
        </w:tc>
        <w:tc>
          <w:tcPr>
            <w:tcW w:w="147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0.032</w:t>
            </w:r>
          </w:p>
        </w:tc>
      </w:tr>
      <w:tr w:rsidR="00A8599D" w:rsidRPr="00402F3C" w:rsidTr="00AB1B1E">
        <w:trPr>
          <w:trHeight w:val="309"/>
        </w:trPr>
        <w:tc>
          <w:tcPr>
            <w:cnfStyle w:val="001000000000" w:firstRow="0" w:lastRow="0" w:firstColumn="1" w:lastColumn="0" w:oddVBand="0" w:evenVBand="0" w:oddHBand="0" w:evenHBand="0" w:firstRowFirstColumn="0" w:firstRowLastColumn="0" w:lastRowFirstColumn="0" w:lastRowLastColumn="0"/>
            <w:tcW w:w="1695" w:type="dxa"/>
          </w:tcPr>
          <w:p w:rsidR="00A8599D" w:rsidRPr="00402F3C" w:rsidRDefault="00A8599D" w:rsidP="00BC1844">
            <w:pPr>
              <w:spacing w:after="0" w:line="240" w:lineRule="auto"/>
              <w:rPr>
                <w:rFonts w:eastAsia="Times New Roman" w:cs="Arial"/>
                <w:color w:val="000000"/>
                <w:sz w:val="18"/>
                <w:szCs w:val="18"/>
                <w:lang w:eastAsia="en-GB"/>
              </w:rPr>
            </w:pPr>
            <w:r w:rsidRPr="00402F3C">
              <w:rPr>
                <w:rFonts w:eastAsia="Times New Roman" w:cs="Arial"/>
                <w:color w:val="000000"/>
                <w:sz w:val="18"/>
                <w:szCs w:val="18"/>
                <w:lang w:eastAsia="en-GB"/>
              </w:rPr>
              <w:t>NICE TA480</w:t>
            </w:r>
            <w:r w:rsidR="005A6C91">
              <w:rPr>
                <w:rFonts w:eastAsia="Times New Roman" w:cs="Arial"/>
                <w:color w:val="000000"/>
                <w:sz w:val="18"/>
                <w:szCs w:val="18"/>
                <w:lang w:eastAsia="en-GB"/>
              </w:rPr>
              <w:t xml:space="preserve"> </w:t>
            </w:r>
          </w:p>
        </w:tc>
        <w:tc>
          <w:tcPr>
            <w:tcW w:w="1689" w:type="dxa"/>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Pr>
                <w:rFonts w:eastAsia="Times New Roman" w:cs="Arial"/>
                <w:color w:val="000000"/>
                <w:sz w:val="18"/>
                <w:szCs w:val="18"/>
                <w:lang w:eastAsia="en-GB"/>
              </w:rPr>
              <w:t>2017</w:t>
            </w:r>
          </w:p>
        </w:tc>
        <w:tc>
          <w:tcPr>
            <w:tcW w:w="26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 xml:space="preserve">Rheumatoid arthritis </w:t>
            </w:r>
          </w:p>
        </w:tc>
        <w:tc>
          <w:tcPr>
            <w:tcW w:w="20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Tofacitinib</w:t>
            </w:r>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w:t>
            </w:r>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w:t>
            </w:r>
          </w:p>
        </w:tc>
        <w:tc>
          <w:tcPr>
            <w:tcW w:w="1206"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€ 36,483</w:t>
            </w:r>
          </w:p>
        </w:tc>
        <w:tc>
          <w:tcPr>
            <w:tcW w:w="147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0.027</w:t>
            </w:r>
          </w:p>
        </w:tc>
      </w:tr>
      <w:tr w:rsidR="00A8599D" w:rsidRPr="00402F3C" w:rsidTr="00AB1B1E">
        <w:trPr>
          <w:trHeight w:val="309"/>
        </w:trPr>
        <w:tc>
          <w:tcPr>
            <w:cnfStyle w:val="001000000000" w:firstRow="0" w:lastRow="0" w:firstColumn="1" w:lastColumn="0" w:oddVBand="0" w:evenVBand="0" w:oddHBand="0" w:evenHBand="0" w:firstRowFirstColumn="0" w:firstRowLastColumn="0" w:lastRowFirstColumn="0" w:lastRowLastColumn="0"/>
            <w:tcW w:w="1695" w:type="dxa"/>
          </w:tcPr>
          <w:p w:rsidR="00A8599D" w:rsidRPr="00402F3C" w:rsidRDefault="00A8599D" w:rsidP="00BC1844">
            <w:pPr>
              <w:spacing w:after="0" w:line="240" w:lineRule="auto"/>
              <w:rPr>
                <w:rFonts w:eastAsia="Times New Roman" w:cs="Arial"/>
                <w:color w:val="000000"/>
                <w:sz w:val="18"/>
                <w:szCs w:val="18"/>
                <w:lang w:eastAsia="en-GB"/>
              </w:rPr>
            </w:pPr>
            <w:r w:rsidRPr="00402F3C">
              <w:rPr>
                <w:rFonts w:eastAsia="Times New Roman" w:cs="Arial"/>
                <w:color w:val="000000"/>
                <w:sz w:val="18"/>
                <w:szCs w:val="18"/>
                <w:lang w:eastAsia="en-GB"/>
              </w:rPr>
              <w:t>NICE TA471</w:t>
            </w:r>
            <w:r w:rsidR="005A6C91">
              <w:rPr>
                <w:rFonts w:eastAsia="Times New Roman" w:cs="Arial"/>
                <w:color w:val="000000"/>
                <w:sz w:val="18"/>
                <w:szCs w:val="18"/>
                <w:lang w:eastAsia="en-GB"/>
              </w:rPr>
              <w:t xml:space="preserve"> </w:t>
            </w:r>
          </w:p>
        </w:tc>
        <w:tc>
          <w:tcPr>
            <w:tcW w:w="1689" w:type="dxa"/>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Pr>
                <w:rFonts w:eastAsia="Times New Roman" w:cs="Arial"/>
                <w:color w:val="000000"/>
                <w:sz w:val="18"/>
                <w:szCs w:val="18"/>
                <w:lang w:eastAsia="en-GB"/>
              </w:rPr>
              <w:t>2017</w:t>
            </w:r>
          </w:p>
        </w:tc>
        <w:tc>
          <w:tcPr>
            <w:tcW w:w="26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Irritable bowel syndrome</w:t>
            </w:r>
          </w:p>
        </w:tc>
        <w:tc>
          <w:tcPr>
            <w:tcW w:w="20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proofErr w:type="spellStart"/>
            <w:r w:rsidRPr="00402F3C">
              <w:rPr>
                <w:rFonts w:eastAsia="Times New Roman" w:cs="Arial"/>
                <w:color w:val="000000"/>
                <w:sz w:val="18"/>
                <w:szCs w:val="18"/>
                <w:lang w:eastAsia="en-GB"/>
              </w:rPr>
              <w:t>Eluxadoline</w:t>
            </w:r>
            <w:proofErr w:type="spellEnd"/>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w:t>
            </w:r>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w:t>
            </w:r>
          </w:p>
        </w:tc>
        <w:tc>
          <w:tcPr>
            <w:tcW w:w="1206"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€ 6,357</w:t>
            </w:r>
          </w:p>
        </w:tc>
        <w:tc>
          <w:tcPr>
            <w:tcW w:w="147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0.157</w:t>
            </w:r>
          </w:p>
        </w:tc>
      </w:tr>
      <w:tr w:rsidR="00A8599D" w:rsidRPr="00402F3C" w:rsidTr="00AB1B1E">
        <w:trPr>
          <w:trHeight w:val="309"/>
        </w:trPr>
        <w:tc>
          <w:tcPr>
            <w:cnfStyle w:val="001000000000" w:firstRow="0" w:lastRow="0" w:firstColumn="1" w:lastColumn="0" w:oddVBand="0" w:evenVBand="0" w:oddHBand="0" w:evenHBand="0" w:firstRowFirstColumn="0" w:firstRowLastColumn="0" w:lastRowFirstColumn="0" w:lastRowLastColumn="0"/>
            <w:tcW w:w="1695" w:type="dxa"/>
          </w:tcPr>
          <w:p w:rsidR="00A8599D" w:rsidRPr="00402F3C" w:rsidRDefault="00A8599D" w:rsidP="00BC1844">
            <w:pPr>
              <w:spacing w:after="0" w:line="240" w:lineRule="auto"/>
              <w:rPr>
                <w:rFonts w:eastAsia="Times New Roman" w:cs="Arial"/>
                <w:color w:val="000000"/>
                <w:sz w:val="18"/>
                <w:szCs w:val="18"/>
                <w:lang w:eastAsia="en-GB"/>
              </w:rPr>
            </w:pPr>
            <w:r w:rsidRPr="00402F3C">
              <w:rPr>
                <w:rFonts w:eastAsia="Times New Roman" w:cs="Arial"/>
                <w:color w:val="000000"/>
                <w:sz w:val="18"/>
                <w:szCs w:val="18"/>
                <w:lang w:eastAsia="en-GB"/>
              </w:rPr>
              <w:t>NICE TA456</w:t>
            </w:r>
            <w:r w:rsidR="005A6C91">
              <w:rPr>
                <w:rFonts w:eastAsia="Times New Roman" w:cs="Arial"/>
                <w:color w:val="000000"/>
                <w:sz w:val="18"/>
                <w:szCs w:val="18"/>
                <w:lang w:eastAsia="en-GB"/>
              </w:rPr>
              <w:t xml:space="preserve"> </w:t>
            </w:r>
          </w:p>
        </w:tc>
        <w:tc>
          <w:tcPr>
            <w:tcW w:w="1689" w:type="dxa"/>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Pr>
                <w:rFonts w:eastAsia="Times New Roman" w:cs="Arial"/>
                <w:color w:val="000000"/>
                <w:sz w:val="18"/>
                <w:szCs w:val="18"/>
                <w:lang w:eastAsia="en-GB"/>
              </w:rPr>
              <w:t>2017</w:t>
            </w:r>
          </w:p>
        </w:tc>
        <w:tc>
          <w:tcPr>
            <w:tcW w:w="26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Crohn's disease</w:t>
            </w:r>
          </w:p>
        </w:tc>
        <w:tc>
          <w:tcPr>
            <w:tcW w:w="20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proofErr w:type="spellStart"/>
            <w:r w:rsidRPr="00402F3C">
              <w:rPr>
                <w:rFonts w:eastAsia="Times New Roman" w:cs="Arial"/>
                <w:color w:val="000000"/>
                <w:sz w:val="18"/>
                <w:szCs w:val="18"/>
                <w:lang w:eastAsia="en-GB"/>
              </w:rPr>
              <w:t>Ustekinumab</w:t>
            </w:r>
            <w:proofErr w:type="spellEnd"/>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£64</w:t>
            </w:r>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0.11</w:t>
            </w:r>
          </w:p>
        </w:tc>
        <w:tc>
          <w:tcPr>
            <w:tcW w:w="1206"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€ 579</w:t>
            </w:r>
          </w:p>
        </w:tc>
        <w:tc>
          <w:tcPr>
            <w:tcW w:w="147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1.728</w:t>
            </w:r>
          </w:p>
        </w:tc>
      </w:tr>
      <w:tr w:rsidR="00A8599D" w:rsidRPr="00402F3C" w:rsidTr="00AB1B1E">
        <w:trPr>
          <w:trHeight w:val="309"/>
        </w:trPr>
        <w:tc>
          <w:tcPr>
            <w:cnfStyle w:val="001000000000" w:firstRow="0" w:lastRow="0" w:firstColumn="1" w:lastColumn="0" w:oddVBand="0" w:evenVBand="0" w:oddHBand="0" w:evenHBand="0" w:firstRowFirstColumn="0" w:firstRowLastColumn="0" w:lastRowFirstColumn="0" w:lastRowLastColumn="0"/>
            <w:tcW w:w="1695" w:type="dxa"/>
          </w:tcPr>
          <w:p w:rsidR="00A8599D" w:rsidRPr="00402F3C" w:rsidRDefault="00A8599D" w:rsidP="00BC1844">
            <w:pPr>
              <w:spacing w:after="0" w:line="240" w:lineRule="auto"/>
              <w:rPr>
                <w:rFonts w:eastAsia="Times New Roman" w:cs="Arial"/>
                <w:color w:val="000000"/>
                <w:sz w:val="18"/>
                <w:szCs w:val="18"/>
                <w:lang w:eastAsia="en-GB"/>
              </w:rPr>
            </w:pPr>
            <w:r w:rsidRPr="00402F3C">
              <w:rPr>
                <w:rFonts w:eastAsia="Times New Roman" w:cs="Arial"/>
                <w:color w:val="000000"/>
                <w:sz w:val="18"/>
                <w:szCs w:val="18"/>
                <w:lang w:eastAsia="en-GB"/>
              </w:rPr>
              <w:t>NICE TA511</w:t>
            </w:r>
            <w:r w:rsidR="005A6C91">
              <w:rPr>
                <w:rFonts w:eastAsia="Times New Roman" w:cs="Arial"/>
                <w:color w:val="000000"/>
                <w:sz w:val="18"/>
                <w:szCs w:val="18"/>
                <w:lang w:eastAsia="en-GB"/>
              </w:rPr>
              <w:t xml:space="preserve"> </w:t>
            </w:r>
          </w:p>
        </w:tc>
        <w:tc>
          <w:tcPr>
            <w:tcW w:w="1689" w:type="dxa"/>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Pr>
                <w:rFonts w:eastAsia="Times New Roman" w:cs="Arial"/>
                <w:color w:val="000000"/>
                <w:sz w:val="18"/>
                <w:szCs w:val="18"/>
                <w:lang w:eastAsia="en-GB"/>
              </w:rPr>
              <w:t>2018</w:t>
            </w:r>
          </w:p>
        </w:tc>
        <w:tc>
          <w:tcPr>
            <w:tcW w:w="26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 xml:space="preserve">Plaque psoriasis </w:t>
            </w:r>
          </w:p>
        </w:tc>
        <w:tc>
          <w:tcPr>
            <w:tcW w:w="20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proofErr w:type="spellStart"/>
            <w:r w:rsidRPr="00402F3C">
              <w:rPr>
                <w:rFonts w:eastAsia="Times New Roman" w:cs="Arial"/>
                <w:color w:val="000000"/>
                <w:sz w:val="18"/>
                <w:szCs w:val="18"/>
                <w:lang w:eastAsia="en-GB"/>
              </w:rPr>
              <w:t>Brodalumab</w:t>
            </w:r>
            <w:proofErr w:type="spellEnd"/>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£10,735</w:t>
            </w:r>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0.71</w:t>
            </w:r>
          </w:p>
        </w:tc>
        <w:tc>
          <w:tcPr>
            <w:tcW w:w="1206"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€ 15,120</w:t>
            </w:r>
          </w:p>
        </w:tc>
        <w:tc>
          <w:tcPr>
            <w:tcW w:w="147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0.066</w:t>
            </w:r>
          </w:p>
        </w:tc>
      </w:tr>
      <w:tr w:rsidR="00A8599D" w:rsidRPr="00402F3C" w:rsidTr="00AB1B1E">
        <w:trPr>
          <w:trHeight w:val="309"/>
        </w:trPr>
        <w:tc>
          <w:tcPr>
            <w:cnfStyle w:val="001000000000" w:firstRow="0" w:lastRow="0" w:firstColumn="1" w:lastColumn="0" w:oddVBand="0" w:evenVBand="0" w:oddHBand="0" w:evenHBand="0" w:firstRowFirstColumn="0" w:firstRowLastColumn="0" w:lastRowFirstColumn="0" w:lastRowLastColumn="0"/>
            <w:tcW w:w="1695" w:type="dxa"/>
          </w:tcPr>
          <w:p w:rsidR="00A8599D" w:rsidRPr="00402F3C" w:rsidRDefault="00A8599D" w:rsidP="00BC1844">
            <w:pPr>
              <w:spacing w:after="0" w:line="240" w:lineRule="auto"/>
              <w:rPr>
                <w:rFonts w:eastAsia="Times New Roman" w:cs="Arial"/>
                <w:color w:val="000000"/>
                <w:sz w:val="18"/>
                <w:szCs w:val="18"/>
                <w:lang w:eastAsia="en-GB"/>
              </w:rPr>
            </w:pPr>
            <w:r w:rsidRPr="00402F3C">
              <w:rPr>
                <w:rFonts w:eastAsia="Times New Roman" w:cs="Arial"/>
                <w:color w:val="000000"/>
                <w:sz w:val="18"/>
                <w:szCs w:val="18"/>
                <w:lang w:eastAsia="en-GB"/>
              </w:rPr>
              <w:t>NICE TA475</w:t>
            </w:r>
            <w:r w:rsidR="005A6C91">
              <w:rPr>
                <w:rFonts w:eastAsia="Times New Roman" w:cs="Arial"/>
                <w:color w:val="000000"/>
                <w:sz w:val="18"/>
                <w:szCs w:val="18"/>
                <w:lang w:eastAsia="en-GB"/>
              </w:rPr>
              <w:t xml:space="preserve"> </w:t>
            </w:r>
          </w:p>
        </w:tc>
        <w:tc>
          <w:tcPr>
            <w:tcW w:w="1689" w:type="dxa"/>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Pr>
                <w:rFonts w:eastAsia="Times New Roman" w:cs="Arial"/>
                <w:color w:val="000000"/>
                <w:sz w:val="18"/>
                <w:szCs w:val="18"/>
                <w:lang w:eastAsia="en-GB"/>
              </w:rPr>
              <w:t>2017</w:t>
            </w:r>
          </w:p>
        </w:tc>
        <w:tc>
          <w:tcPr>
            <w:tcW w:w="26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 xml:space="preserve">Plaque psoriasis </w:t>
            </w:r>
          </w:p>
        </w:tc>
        <w:tc>
          <w:tcPr>
            <w:tcW w:w="20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Dimethyl fumarate</w:t>
            </w:r>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w:t>
            </w:r>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w:t>
            </w:r>
          </w:p>
        </w:tc>
        <w:tc>
          <w:tcPr>
            <w:tcW w:w="1206"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€ 40,195</w:t>
            </w:r>
          </w:p>
        </w:tc>
        <w:tc>
          <w:tcPr>
            <w:tcW w:w="147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0.025</w:t>
            </w:r>
          </w:p>
        </w:tc>
      </w:tr>
      <w:tr w:rsidR="00A8599D" w:rsidRPr="00402F3C" w:rsidTr="00AB1B1E">
        <w:trPr>
          <w:trHeight w:val="309"/>
        </w:trPr>
        <w:tc>
          <w:tcPr>
            <w:cnfStyle w:val="001000000000" w:firstRow="0" w:lastRow="0" w:firstColumn="1" w:lastColumn="0" w:oddVBand="0" w:evenVBand="0" w:oddHBand="0" w:evenHBand="0" w:firstRowFirstColumn="0" w:firstRowLastColumn="0" w:lastRowFirstColumn="0" w:lastRowLastColumn="0"/>
            <w:tcW w:w="1695" w:type="dxa"/>
          </w:tcPr>
          <w:p w:rsidR="00A8599D" w:rsidRPr="00402F3C" w:rsidRDefault="00A8599D" w:rsidP="00BC1844">
            <w:pPr>
              <w:spacing w:after="0" w:line="240" w:lineRule="auto"/>
              <w:rPr>
                <w:rFonts w:eastAsia="Times New Roman" w:cs="Arial"/>
                <w:sz w:val="18"/>
                <w:szCs w:val="18"/>
                <w:lang w:eastAsia="en-GB"/>
              </w:rPr>
            </w:pPr>
            <w:r w:rsidRPr="00402F3C">
              <w:rPr>
                <w:rFonts w:eastAsia="Times New Roman" w:cs="Arial"/>
                <w:sz w:val="18"/>
                <w:szCs w:val="18"/>
                <w:lang w:eastAsia="en-GB"/>
              </w:rPr>
              <w:t>NICE TA466</w:t>
            </w:r>
            <w:r w:rsidR="005A6C91">
              <w:rPr>
                <w:rFonts w:eastAsia="Times New Roman" w:cs="Arial"/>
                <w:sz w:val="18"/>
                <w:szCs w:val="18"/>
                <w:lang w:eastAsia="en-GB"/>
              </w:rPr>
              <w:t xml:space="preserve"> </w:t>
            </w:r>
          </w:p>
        </w:tc>
        <w:tc>
          <w:tcPr>
            <w:tcW w:w="1689" w:type="dxa"/>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Pr>
                <w:rFonts w:eastAsia="Times New Roman" w:cs="Arial"/>
                <w:sz w:val="18"/>
                <w:szCs w:val="18"/>
                <w:lang w:eastAsia="en-GB"/>
              </w:rPr>
              <w:t>2017</w:t>
            </w:r>
          </w:p>
        </w:tc>
        <w:tc>
          <w:tcPr>
            <w:tcW w:w="26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Rheumatoid arthritis</w:t>
            </w:r>
          </w:p>
        </w:tc>
        <w:tc>
          <w:tcPr>
            <w:tcW w:w="20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proofErr w:type="spellStart"/>
            <w:r w:rsidRPr="00402F3C">
              <w:rPr>
                <w:rFonts w:eastAsia="Times New Roman" w:cs="Arial"/>
                <w:sz w:val="18"/>
                <w:szCs w:val="18"/>
                <w:lang w:eastAsia="en-GB"/>
              </w:rPr>
              <w:t>Baricitinib</w:t>
            </w:r>
            <w:proofErr w:type="spellEnd"/>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w:t>
            </w:r>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w:t>
            </w:r>
          </w:p>
        </w:tc>
        <w:tc>
          <w:tcPr>
            <w:tcW w:w="1206"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€ 42,663</w:t>
            </w:r>
          </w:p>
        </w:tc>
        <w:tc>
          <w:tcPr>
            <w:tcW w:w="147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0.023</w:t>
            </w:r>
          </w:p>
        </w:tc>
      </w:tr>
      <w:tr w:rsidR="00A8599D" w:rsidRPr="00402F3C" w:rsidTr="00AB1B1E">
        <w:trPr>
          <w:trHeight w:val="309"/>
        </w:trPr>
        <w:tc>
          <w:tcPr>
            <w:cnfStyle w:val="001000000000" w:firstRow="0" w:lastRow="0" w:firstColumn="1" w:lastColumn="0" w:oddVBand="0" w:evenVBand="0" w:oddHBand="0" w:evenHBand="0" w:firstRowFirstColumn="0" w:firstRowLastColumn="0" w:lastRowFirstColumn="0" w:lastRowLastColumn="0"/>
            <w:tcW w:w="1695" w:type="dxa"/>
          </w:tcPr>
          <w:p w:rsidR="00A8599D" w:rsidRPr="00402F3C" w:rsidRDefault="00A8599D" w:rsidP="00BC1844">
            <w:pPr>
              <w:spacing w:after="0" w:line="240" w:lineRule="auto"/>
              <w:rPr>
                <w:rFonts w:eastAsia="Times New Roman" w:cs="Arial"/>
                <w:sz w:val="18"/>
                <w:szCs w:val="18"/>
                <w:lang w:eastAsia="en-GB"/>
              </w:rPr>
            </w:pPr>
            <w:r w:rsidRPr="00402F3C">
              <w:rPr>
                <w:rFonts w:eastAsia="Times New Roman" w:cs="Arial"/>
                <w:sz w:val="18"/>
                <w:szCs w:val="18"/>
                <w:lang w:eastAsia="en-GB"/>
              </w:rPr>
              <w:t>NICE TA352</w:t>
            </w:r>
            <w:r w:rsidR="005A6C91">
              <w:rPr>
                <w:rFonts w:eastAsia="Times New Roman" w:cs="Arial"/>
                <w:sz w:val="18"/>
                <w:szCs w:val="18"/>
                <w:lang w:eastAsia="en-GB"/>
              </w:rPr>
              <w:t xml:space="preserve"> </w:t>
            </w:r>
          </w:p>
        </w:tc>
        <w:tc>
          <w:tcPr>
            <w:tcW w:w="1689" w:type="dxa"/>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Pr>
                <w:rFonts w:eastAsia="Times New Roman" w:cs="Arial"/>
                <w:sz w:val="18"/>
                <w:szCs w:val="18"/>
                <w:lang w:eastAsia="en-GB"/>
              </w:rPr>
              <w:t>2015</w:t>
            </w:r>
          </w:p>
        </w:tc>
        <w:tc>
          <w:tcPr>
            <w:tcW w:w="26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Crohn's disease</w:t>
            </w:r>
          </w:p>
        </w:tc>
        <w:tc>
          <w:tcPr>
            <w:tcW w:w="20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Vedolizumab</w:t>
            </w:r>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£9,829</w:t>
            </w:r>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0.13</w:t>
            </w:r>
          </w:p>
        </w:tc>
        <w:tc>
          <w:tcPr>
            <w:tcW w:w="1206"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€ 73,683</w:t>
            </w:r>
          </w:p>
        </w:tc>
        <w:tc>
          <w:tcPr>
            <w:tcW w:w="147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0.014</w:t>
            </w:r>
          </w:p>
        </w:tc>
      </w:tr>
      <w:tr w:rsidR="00A8599D" w:rsidRPr="00402F3C" w:rsidTr="00AB1B1E">
        <w:trPr>
          <w:trHeight w:val="309"/>
        </w:trPr>
        <w:tc>
          <w:tcPr>
            <w:cnfStyle w:val="001000000000" w:firstRow="0" w:lastRow="0" w:firstColumn="1" w:lastColumn="0" w:oddVBand="0" w:evenVBand="0" w:oddHBand="0" w:evenHBand="0" w:firstRowFirstColumn="0" w:firstRowLastColumn="0" w:lastRowFirstColumn="0" w:lastRowLastColumn="0"/>
            <w:tcW w:w="1695" w:type="dxa"/>
          </w:tcPr>
          <w:p w:rsidR="00A8599D" w:rsidRPr="00402F3C" w:rsidRDefault="00A8599D" w:rsidP="00BC1844">
            <w:pPr>
              <w:spacing w:after="0" w:line="240" w:lineRule="auto"/>
              <w:rPr>
                <w:rFonts w:eastAsia="Times New Roman" w:cs="Arial"/>
                <w:sz w:val="18"/>
                <w:szCs w:val="18"/>
                <w:lang w:eastAsia="en-GB"/>
              </w:rPr>
            </w:pPr>
            <w:r w:rsidRPr="00402F3C">
              <w:rPr>
                <w:rFonts w:eastAsia="Times New Roman" w:cs="Arial"/>
                <w:sz w:val="18"/>
                <w:szCs w:val="18"/>
                <w:lang w:eastAsia="en-GB"/>
              </w:rPr>
              <w:t>NICE TA442</w:t>
            </w:r>
          </w:p>
        </w:tc>
        <w:tc>
          <w:tcPr>
            <w:tcW w:w="1689" w:type="dxa"/>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Pr>
                <w:rFonts w:eastAsia="Times New Roman" w:cs="Arial"/>
                <w:sz w:val="18"/>
                <w:szCs w:val="18"/>
                <w:lang w:eastAsia="en-GB"/>
              </w:rPr>
              <w:t>2017</w:t>
            </w:r>
          </w:p>
        </w:tc>
        <w:tc>
          <w:tcPr>
            <w:tcW w:w="26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 xml:space="preserve">Plaque psoriasis </w:t>
            </w:r>
          </w:p>
        </w:tc>
        <w:tc>
          <w:tcPr>
            <w:tcW w:w="20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proofErr w:type="spellStart"/>
            <w:r w:rsidRPr="00402F3C">
              <w:rPr>
                <w:rFonts w:eastAsia="Times New Roman" w:cs="Arial"/>
                <w:sz w:val="18"/>
                <w:szCs w:val="18"/>
                <w:lang w:eastAsia="en-GB"/>
              </w:rPr>
              <w:t>Ixekizumab</w:t>
            </w:r>
            <w:proofErr w:type="spellEnd"/>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£7,130</w:t>
            </w:r>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0.18</w:t>
            </w:r>
          </w:p>
        </w:tc>
        <w:tc>
          <w:tcPr>
            <w:tcW w:w="1206"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€ 39,612</w:t>
            </w:r>
          </w:p>
        </w:tc>
        <w:tc>
          <w:tcPr>
            <w:tcW w:w="147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0.025</w:t>
            </w:r>
          </w:p>
        </w:tc>
      </w:tr>
      <w:tr w:rsidR="00A8599D" w:rsidRPr="00402F3C" w:rsidTr="00AB1B1E">
        <w:trPr>
          <w:trHeight w:val="309"/>
        </w:trPr>
        <w:tc>
          <w:tcPr>
            <w:cnfStyle w:val="001000000000" w:firstRow="0" w:lastRow="0" w:firstColumn="1" w:lastColumn="0" w:oddVBand="0" w:evenVBand="0" w:oddHBand="0" w:evenHBand="0" w:firstRowFirstColumn="0" w:firstRowLastColumn="0" w:lastRowFirstColumn="0" w:lastRowLastColumn="0"/>
            <w:tcW w:w="1695" w:type="dxa"/>
          </w:tcPr>
          <w:p w:rsidR="00A8599D" w:rsidRPr="00402F3C" w:rsidRDefault="00A8599D" w:rsidP="00BC1844">
            <w:pPr>
              <w:spacing w:after="0" w:line="240" w:lineRule="auto"/>
              <w:rPr>
                <w:rFonts w:eastAsia="Times New Roman" w:cs="Arial"/>
                <w:color w:val="000000"/>
                <w:sz w:val="18"/>
                <w:szCs w:val="18"/>
                <w:lang w:eastAsia="en-GB"/>
              </w:rPr>
            </w:pPr>
            <w:r w:rsidRPr="00402F3C">
              <w:rPr>
                <w:rFonts w:eastAsia="Times New Roman" w:cs="Arial"/>
                <w:color w:val="000000"/>
                <w:sz w:val="18"/>
                <w:szCs w:val="18"/>
                <w:lang w:eastAsia="en-GB"/>
              </w:rPr>
              <w:t>NICE TA180</w:t>
            </w:r>
            <w:r w:rsidR="005A6C91">
              <w:rPr>
                <w:rFonts w:eastAsia="Times New Roman" w:cs="Arial"/>
                <w:color w:val="000000"/>
                <w:sz w:val="18"/>
                <w:szCs w:val="18"/>
                <w:lang w:eastAsia="en-GB"/>
              </w:rPr>
              <w:t xml:space="preserve"> </w:t>
            </w:r>
          </w:p>
        </w:tc>
        <w:tc>
          <w:tcPr>
            <w:tcW w:w="1689" w:type="dxa"/>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Pr>
                <w:rFonts w:eastAsia="Times New Roman" w:cs="Arial"/>
                <w:color w:val="000000"/>
                <w:sz w:val="18"/>
                <w:szCs w:val="18"/>
                <w:lang w:eastAsia="en-GB"/>
              </w:rPr>
              <w:t>2017</w:t>
            </w:r>
          </w:p>
        </w:tc>
        <w:tc>
          <w:tcPr>
            <w:tcW w:w="26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Psoriasis</w:t>
            </w:r>
          </w:p>
        </w:tc>
        <w:tc>
          <w:tcPr>
            <w:tcW w:w="20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proofErr w:type="spellStart"/>
            <w:r w:rsidRPr="00402F3C">
              <w:rPr>
                <w:rFonts w:eastAsia="Times New Roman" w:cs="Arial"/>
                <w:color w:val="000000"/>
                <w:sz w:val="18"/>
                <w:szCs w:val="18"/>
                <w:lang w:eastAsia="en-GB"/>
              </w:rPr>
              <w:t>Ustekinumab</w:t>
            </w:r>
            <w:proofErr w:type="spellEnd"/>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w:t>
            </w:r>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w:t>
            </w:r>
          </w:p>
        </w:tc>
        <w:tc>
          <w:tcPr>
            <w:tcW w:w="1206"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€ 33,732</w:t>
            </w:r>
          </w:p>
        </w:tc>
        <w:tc>
          <w:tcPr>
            <w:tcW w:w="147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402F3C">
              <w:rPr>
                <w:rFonts w:eastAsia="Times New Roman" w:cs="Arial"/>
                <w:sz w:val="18"/>
                <w:szCs w:val="18"/>
                <w:lang w:eastAsia="en-GB"/>
              </w:rPr>
              <w:t>0.030</w:t>
            </w:r>
          </w:p>
        </w:tc>
      </w:tr>
      <w:tr w:rsidR="00A8599D" w:rsidRPr="00402F3C" w:rsidTr="00AB1B1E">
        <w:trPr>
          <w:trHeight w:val="309"/>
        </w:trPr>
        <w:tc>
          <w:tcPr>
            <w:cnfStyle w:val="001000000000" w:firstRow="0" w:lastRow="0" w:firstColumn="1" w:lastColumn="0" w:oddVBand="0" w:evenVBand="0" w:oddHBand="0" w:evenHBand="0" w:firstRowFirstColumn="0" w:firstRowLastColumn="0" w:lastRowFirstColumn="0" w:lastRowLastColumn="0"/>
            <w:tcW w:w="1695" w:type="dxa"/>
          </w:tcPr>
          <w:p w:rsidR="00A8599D" w:rsidRPr="00402F3C" w:rsidRDefault="00A8599D" w:rsidP="00BC1844">
            <w:pPr>
              <w:spacing w:after="0" w:line="240" w:lineRule="auto"/>
              <w:rPr>
                <w:rFonts w:eastAsia="Times New Roman" w:cs="Arial"/>
                <w:color w:val="000000"/>
                <w:sz w:val="18"/>
                <w:szCs w:val="18"/>
                <w:lang w:eastAsia="en-GB"/>
              </w:rPr>
            </w:pPr>
            <w:r w:rsidRPr="00402F3C">
              <w:rPr>
                <w:rFonts w:eastAsia="Times New Roman" w:cs="Arial"/>
                <w:color w:val="000000"/>
                <w:sz w:val="18"/>
                <w:szCs w:val="18"/>
                <w:lang w:eastAsia="en-GB"/>
              </w:rPr>
              <w:t>NICE TA418</w:t>
            </w:r>
            <w:r w:rsidR="005A6C91">
              <w:rPr>
                <w:rFonts w:eastAsia="Times New Roman" w:cs="Arial"/>
                <w:color w:val="000000"/>
                <w:sz w:val="18"/>
                <w:szCs w:val="18"/>
                <w:lang w:eastAsia="en-GB"/>
              </w:rPr>
              <w:t xml:space="preserve"> </w:t>
            </w:r>
          </w:p>
        </w:tc>
        <w:tc>
          <w:tcPr>
            <w:tcW w:w="1689" w:type="dxa"/>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Pr>
                <w:rFonts w:eastAsia="Times New Roman" w:cs="Arial"/>
                <w:color w:val="000000"/>
                <w:sz w:val="18"/>
                <w:szCs w:val="18"/>
                <w:lang w:eastAsia="en-GB"/>
              </w:rPr>
              <w:t>2016</w:t>
            </w:r>
          </w:p>
        </w:tc>
        <w:tc>
          <w:tcPr>
            <w:tcW w:w="26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Type 2 diabetes</w:t>
            </w:r>
          </w:p>
        </w:tc>
        <w:tc>
          <w:tcPr>
            <w:tcW w:w="20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bookmarkStart w:id="4" w:name="_Hlk35675395"/>
            <w:r w:rsidRPr="00402F3C">
              <w:rPr>
                <w:rFonts w:eastAsia="Times New Roman" w:cs="Arial"/>
                <w:color w:val="000000"/>
                <w:sz w:val="18"/>
                <w:szCs w:val="18"/>
                <w:lang w:eastAsia="en-GB"/>
              </w:rPr>
              <w:t>Dapagliflozin</w:t>
            </w:r>
            <w:bookmarkEnd w:id="4"/>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w:t>
            </w:r>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w:t>
            </w:r>
          </w:p>
        </w:tc>
        <w:tc>
          <w:tcPr>
            <w:tcW w:w="1206"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sz w:val="18"/>
                <w:szCs w:val="18"/>
                <w:lang w:eastAsia="en-GB"/>
              </w:rPr>
              <w:t xml:space="preserve">€ </w:t>
            </w:r>
            <w:r w:rsidRPr="00402F3C">
              <w:rPr>
                <w:rFonts w:eastAsia="Times New Roman" w:cs="Arial"/>
                <w:color w:val="000000"/>
                <w:sz w:val="18"/>
                <w:szCs w:val="18"/>
                <w:lang w:eastAsia="en-GB"/>
              </w:rPr>
              <w:t>2,302</w:t>
            </w:r>
          </w:p>
        </w:tc>
        <w:tc>
          <w:tcPr>
            <w:tcW w:w="147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0.434</w:t>
            </w:r>
          </w:p>
        </w:tc>
      </w:tr>
      <w:tr w:rsidR="00A8599D" w:rsidRPr="00402F3C" w:rsidTr="00AB1B1E">
        <w:trPr>
          <w:trHeight w:val="309"/>
        </w:trPr>
        <w:tc>
          <w:tcPr>
            <w:cnfStyle w:val="001000000000" w:firstRow="0" w:lastRow="0" w:firstColumn="1" w:lastColumn="0" w:oddVBand="0" w:evenVBand="0" w:oddHBand="0" w:evenHBand="0" w:firstRowFirstColumn="0" w:firstRowLastColumn="0" w:lastRowFirstColumn="0" w:lastRowLastColumn="0"/>
            <w:tcW w:w="1695" w:type="dxa"/>
          </w:tcPr>
          <w:p w:rsidR="00A8599D" w:rsidRPr="00402F3C" w:rsidRDefault="00A8599D" w:rsidP="00BC1844">
            <w:pPr>
              <w:spacing w:after="0" w:line="240" w:lineRule="auto"/>
              <w:rPr>
                <w:rFonts w:eastAsia="Times New Roman" w:cs="Arial"/>
                <w:color w:val="000000"/>
                <w:sz w:val="18"/>
                <w:szCs w:val="18"/>
                <w:lang w:eastAsia="en-GB"/>
              </w:rPr>
            </w:pPr>
            <w:r w:rsidRPr="00402F3C">
              <w:rPr>
                <w:rFonts w:eastAsia="Times New Roman" w:cs="Arial"/>
                <w:color w:val="000000"/>
                <w:sz w:val="18"/>
                <w:szCs w:val="18"/>
                <w:lang w:eastAsia="en-GB"/>
              </w:rPr>
              <w:lastRenderedPageBreak/>
              <w:t>NICE TA390</w:t>
            </w:r>
            <w:r w:rsidR="005A6C91">
              <w:rPr>
                <w:rFonts w:eastAsia="Times New Roman" w:cs="Arial"/>
                <w:color w:val="000000"/>
                <w:sz w:val="18"/>
                <w:szCs w:val="18"/>
                <w:lang w:eastAsia="en-GB"/>
              </w:rPr>
              <w:t xml:space="preserve"> </w:t>
            </w:r>
          </w:p>
        </w:tc>
        <w:tc>
          <w:tcPr>
            <w:tcW w:w="1689" w:type="dxa"/>
          </w:tcPr>
          <w:p w:rsidR="00A8599D" w:rsidRPr="00402F3C" w:rsidDel="00A37D2A"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Pr>
                <w:rFonts w:eastAsia="Times New Roman" w:cs="Arial"/>
                <w:color w:val="000000"/>
                <w:sz w:val="18"/>
                <w:szCs w:val="18"/>
                <w:lang w:eastAsia="en-GB"/>
              </w:rPr>
              <w:t>2016</w:t>
            </w:r>
          </w:p>
        </w:tc>
        <w:tc>
          <w:tcPr>
            <w:tcW w:w="26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Pr>
                <w:rFonts w:eastAsia="Times New Roman" w:cs="Arial"/>
                <w:color w:val="000000"/>
                <w:sz w:val="18"/>
                <w:szCs w:val="18"/>
                <w:lang w:eastAsia="en-GB"/>
              </w:rPr>
              <w:t>Type 2 diabetes</w:t>
            </w:r>
          </w:p>
        </w:tc>
        <w:tc>
          <w:tcPr>
            <w:tcW w:w="20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Canagliflozin, dapagliflozin and empagliflozin</w:t>
            </w:r>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w:t>
            </w:r>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w:t>
            </w:r>
          </w:p>
        </w:tc>
        <w:tc>
          <w:tcPr>
            <w:tcW w:w="1206"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sz w:val="18"/>
                <w:szCs w:val="18"/>
                <w:lang w:eastAsia="en-GB"/>
              </w:rPr>
              <w:t xml:space="preserve">€ </w:t>
            </w:r>
            <w:r w:rsidRPr="00402F3C">
              <w:rPr>
                <w:rFonts w:eastAsia="Times New Roman" w:cs="Arial"/>
                <w:color w:val="000000"/>
                <w:sz w:val="18"/>
                <w:szCs w:val="18"/>
                <w:lang w:eastAsia="en-GB"/>
              </w:rPr>
              <w:t>37,137</w:t>
            </w:r>
          </w:p>
        </w:tc>
        <w:tc>
          <w:tcPr>
            <w:tcW w:w="147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0.027</w:t>
            </w:r>
          </w:p>
        </w:tc>
      </w:tr>
      <w:tr w:rsidR="00A8599D" w:rsidRPr="00402F3C" w:rsidTr="00AB1B1E">
        <w:trPr>
          <w:trHeight w:val="309"/>
        </w:trPr>
        <w:tc>
          <w:tcPr>
            <w:cnfStyle w:val="001000000000" w:firstRow="0" w:lastRow="0" w:firstColumn="1" w:lastColumn="0" w:oddVBand="0" w:evenVBand="0" w:oddHBand="0" w:evenHBand="0" w:firstRowFirstColumn="0" w:firstRowLastColumn="0" w:lastRowFirstColumn="0" w:lastRowLastColumn="0"/>
            <w:tcW w:w="1695" w:type="dxa"/>
          </w:tcPr>
          <w:p w:rsidR="00A8599D" w:rsidRPr="00402F3C" w:rsidRDefault="00A8599D" w:rsidP="00BC1844">
            <w:pPr>
              <w:spacing w:after="0" w:line="240" w:lineRule="auto"/>
              <w:rPr>
                <w:rFonts w:eastAsia="Times New Roman" w:cs="Arial"/>
                <w:color w:val="000000"/>
                <w:sz w:val="18"/>
                <w:szCs w:val="18"/>
                <w:lang w:eastAsia="en-GB"/>
              </w:rPr>
            </w:pPr>
            <w:bookmarkStart w:id="5" w:name="_Hlk35675406"/>
            <w:r w:rsidRPr="00402F3C">
              <w:rPr>
                <w:rFonts w:eastAsia="Times New Roman" w:cs="Arial"/>
                <w:color w:val="000000"/>
                <w:sz w:val="18"/>
                <w:szCs w:val="18"/>
                <w:lang w:eastAsia="en-GB"/>
              </w:rPr>
              <w:t>NICE TA336</w:t>
            </w:r>
            <w:bookmarkEnd w:id="5"/>
            <w:r w:rsidR="005A6C91">
              <w:rPr>
                <w:rFonts w:eastAsia="Times New Roman" w:cs="Arial"/>
                <w:color w:val="000000"/>
                <w:sz w:val="18"/>
                <w:szCs w:val="18"/>
                <w:lang w:eastAsia="en-GB"/>
              </w:rPr>
              <w:t xml:space="preserve"> </w:t>
            </w:r>
          </w:p>
        </w:tc>
        <w:tc>
          <w:tcPr>
            <w:tcW w:w="1689" w:type="dxa"/>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Pr>
                <w:rFonts w:eastAsia="Times New Roman" w:cs="Arial"/>
                <w:color w:val="000000"/>
                <w:sz w:val="18"/>
                <w:szCs w:val="18"/>
                <w:lang w:eastAsia="en-GB"/>
              </w:rPr>
              <w:t>2015</w:t>
            </w:r>
          </w:p>
        </w:tc>
        <w:tc>
          <w:tcPr>
            <w:tcW w:w="26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Type 2 diabetes</w:t>
            </w:r>
          </w:p>
        </w:tc>
        <w:tc>
          <w:tcPr>
            <w:tcW w:w="20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bookmarkStart w:id="6" w:name="_Hlk35675412"/>
            <w:r w:rsidRPr="00402F3C">
              <w:rPr>
                <w:rFonts w:eastAsia="Times New Roman" w:cs="Arial"/>
                <w:color w:val="000000"/>
                <w:sz w:val="18"/>
                <w:szCs w:val="18"/>
                <w:lang w:eastAsia="en-GB"/>
              </w:rPr>
              <w:t>Empagliflozin</w:t>
            </w:r>
            <w:bookmarkEnd w:id="6"/>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w:t>
            </w:r>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w:t>
            </w:r>
          </w:p>
        </w:tc>
        <w:tc>
          <w:tcPr>
            <w:tcW w:w="1206"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sz w:val="18"/>
                <w:szCs w:val="18"/>
                <w:lang w:eastAsia="en-GB"/>
              </w:rPr>
              <w:t xml:space="preserve">€ </w:t>
            </w:r>
            <w:r w:rsidRPr="00402F3C">
              <w:rPr>
                <w:rFonts w:eastAsia="Times New Roman" w:cs="Arial"/>
                <w:color w:val="000000"/>
                <w:sz w:val="18"/>
                <w:szCs w:val="18"/>
                <w:lang w:eastAsia="en-GB"/>
              </w:rPr>
              <w:t>9,846</w:t>
            </w:r>
          </w:p>
        </w:tc>
        <w:tc>
          <w:tcPr>
            <w:tcW w:w="147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0.102</w:t>
            </w:r>
          </w:p>
        </w:tc>
      </w:tr>
      <w:tr w:rsidR="00A8599D" w:rsidRPr="00402F3C" w:rsidTr="00AB1B1E">
        <w:trPr>
          <w:trHeight w:val="309"/>
        </w:trPr>
        <w:tc>
          <w:tcPr>
            <w:cnfStyle w:val="001000000000" w:firstRow="0" w:lastRow="0" w:firstColumn="1" w:lastColumn="0" w:oddVBand="0" w:evenVBand="0" w:oddHBand="0" w:evenHBand="0" w:firstRowFirstColumn="0" w:firstRowLastColumn="0" w:lastRowFirstColumn="0" w:lastRowLastColumn="0"/>
            <w:tcW w:w="1695" w:type="dxa"/>
          </w:tcPr>
          <w:p w:rsidR="00A8599D" w:rsidRPr="00402F3C" w:rsidRDefault="00A8599D" w:rsidP="00BC1844">
            <w:pPr>
              <w:spacing w:after="0" w:line="240" w:lineRule="auto"/>
              <w:rPr>
                <w:rFonts w:eastAsia="Times New Roman" w:cs="Arial"/>
                <w:color w:val="000000"/>
                <w:sz w:val="18"/>
                <w:szCs w:val="18"/>
                <w:lang w:eastAsia="en-GB"/>
              </w:rPr>
            </w:pPr>
            <w:r w:rsidRPr="00402F3C">
              <w:rPr>
                <w:rFonts w:eastAsia="Times New Roman" w:cs="Arial"/>
                <w:color w:val="000000"/>
                <w:sz w:val="18"/>
                <w:szCs w:val="18"/>
                <w:lang w:eastAsia="en-GB"/>
              </w:rPr>
              <w:t>NICE TA151</w:t>
            </w:r>
            <w:r w:rsidR="005A6C91">
              <w:rPr>
                <w:rFonts w:eastAsia="Times New Roman" w:cs="Arial"/>
                <w:color w:val="000000"/>
                <w:sz w:val="18"/>
                <w:szCs w:val="18"/>
                <w:lang w:eastAsia="en-GB"/>
              </w:rPr>
              <w:t xml:space="preserve"> </w:t>
            </w:r>
          </w:p>
        </w:tc>
        <w:tc>
          <w:tcPr>
            <w:tcW w:w="1689" w:type="dxa"/>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Pr>
                <w:rFonts w:eastAsia="Times New Roman" w:cs="Arial"/>
                <w:color w:val="000000"/>
                <w:sz w:val="18"/>
                <w:szCs w:val="18"/>
                <w:lang w:eastAsia="en-GB"/>
              </w:rPr>
              <w:t>2008</w:t>
            </w:r>
          </w:p>
        </w:tc>
        <w:tc>
          <w:tcPr>
            <w:tcW w:w="26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Diabetes</w:t>
            </w:r>
          </w:p>
        </w:tc>
        <w:tc>
          <w:tcPr>
            <w:tcW w:w="20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Continuous subcutaneous insulin infusion</w:t>
            </w:r>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w:t>
            </w:r>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w:t>
            </w:r>
          </w:p>
        </w:tc>
        <w:tc>
          <w:tcPr>
            <w:tcW w:w="1206"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sz w:val="18"/>
                <w:szCs w:val="18"/>
                <w:lang w:eastAsia="en-GB"/>
              </w:rPr>
              <w:t xml:space="preserve">€ </w:t>
            </w:r>
            <w:r w:rsidRPr="00402F3C">
              <w:rPr>
                <w:rFonts w:eastAsia="Times New Roman" w:cs="Arial"/>
                <w:color w:val="000000"/>
                <w:sz w:val="18"/>
                <w:szCs w:val="18"/>
                <w:lang w:eastAsia="en-GB"/>
              </w:rPr>
              <w:t>34,361</w:t>
            </w:r>
          </w:p>
        </w:tc>
        <w:tc>
          <w:tcPr>
            <w:tcW w:w="147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0.029</w:t>
            </w:r>
          </w:p>
        </w:tc>
      </w:tr>
      <w:tr w:rsidR="00A8599D" w:rsidRPr="00402F3C" w:rsidTr="00AB1B1E">
        <w:trPr>
          <w:trHeight w:val="309"/>
        </w:trPr>
        <w:tc>
          <w:tcPr>
            <w:cnfStyle w:val="001000000000" w:firstRow="0" w:lastRow="0" w:firstColumn="1" w:lastColumn="0" w:oddVBand="0" w:evenVBand="0" w:oddHBand="0" w:evenHBand="0" w:firstRowFirstColumn="0" w:firstRowLastColumn="0" w:lastRowFirstColumn="0" w:lastRowLastColumn="0"/>
            <w:tcW w:w="1695" w:type="dxa"/>
          </w:tcPr>
          <w:p w:rsidR="00A8599D" w:rsidRPr="00402F3C" w:rsidRDefault="00A8599D" w:rsidP="00BC1844">
            <w:pPr>
              <w:spacing w:after="0" w:line="240" w:lineRule="auto"/>
              <w:rPr>
                <w:rFonts w:eastAsia="Times New Roman" w:cs="Arial"/>
                <w:color w:val="000000"/>
                <w:sz w:val="18"/>
                <w:szCs w:val="18"/>
                <w:lang w:eastAsia="en-GB"/>
              </w:rPr>
            </w:pPr>
            <w:r w:rsidRPr="00402F3C">
              <w:rPr>
                <w:rFonts w:eastAsia="Times New Roman" w:cs="Arial"/>
                <w:color w:val="000000"/>
                <w:sz w:val="18"/>
                <w:szCs w:val="18"/>
                <w:lang w:eastAsia="en-GB"/>
              </w:rPr>
              <w:t>SMC 585/09</w:t>
            </w:r>
            <w:r w:rsidR="005D1AED">
              <w:rPr>
                <w:rFonts w:eastAsia="Times New Roman" w:cs="Arial"/>
                <w:color w:val="000000"/>
                <w:sz w:val="18"/>
                <w:szCs w:val="18"/>
                <w:lang w:eastAsia="en-GB"/>
              </w:rPr>
              <w:t xml:space="preserve"> </w:t>
            </w:r>
          </w:p>
        </w:tc>
        <w:tc>
          <w:tcPr>
            <w:tcW w:w="1689" w:type="dxa"/>
          </w:tcPr>
          <w:p w:rsidR="00A8599D"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Pr>
                <w:rFonts w:eastAsia="Times New Roman" w:cs="Arial"/>
                <w:color w:val="000000"/>
                <w:sz w:val="18"/>
                <w:szCs w:val="18"/>
                <w:lang w:eastAsia="en-GB"/>
              </w:rPr>
              <w:t>2009</w:t>
            </w:r>
          </w:p>
        </w:tc>
        <w:tc>
          <w:tcPr>
            <w:tcW w:w="26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Pr>
                <w:rFonts w:eastAsia="Times New Roman" w:cs="Arial"/>
                <w:color w:val="000000"/>
                <w:sz w:val="18"/>
                <w:szCs w:val="18"/>
                <w:lang w:eastAsia="en-GB"/>
              </w:rPr>
              <w:t>Type 2 diabetes</w:t>
            </w:r>
          </w:p>
        </w:tc>
        <w:tc>
          <w:tcPr>
            <w:tcW w:w="20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Liraglutide</w:t>
            </w:r>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£2,585</w:t>
            </w:r>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0.17</w:t>
            </w:r>
          </w:p>
        </w:tc>
        <w:tc>
          <w:tcPr>
            <w:tcW w:w="1206"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sz w:val="18"/>
                <w:szCs w:val="18"/>
                <w:lang w:eastAsia="en-GB"/>
              </w:rPr>
              <w:t xml:space="preserve">€ </w:t>
            </w:r>
            <w:r w:rsidRPr="00402F3C">
              <w:rPr>
                <w:rFonts w:eastAsia="Times New Roman" w:cs="Arial"/>
                <w:color w:val="000000"/>
                <w:sz w:val="18"/>
                <w:szCs w:val="18"/>
                <w:lang w:eastAsia="en-GB"/>
              </w:rPr>
              <w:t>14,958</w:t>
            </w:r>
          </w:p>
        </w:tc>
        <w:tc>
          <w:tcPr>
            <w:tcW w:w="147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0.067</w:t>
            </w:r>
          </w:p>
        </w:tc>
      </w:tr>
      <w:tr w:rsidR="00A8599D" w:rsidRPr="00402F3C" w:rsidTr="00AB1B1E">
        <w:trPr>
          <w:trHeight w:val="309"/>
        </w:trPr>
        <w:tc>
          <w:tcPr>
            <w:cnfStyle w:val="001000000000" w:firstRow="0" w:lastRow="0" w:firstColumn="1" w:lastColumn="0" w:oddVBand="0" w:evenVBand="0" w:oddHBand="0" w:evenHBand="0" w:firstRowFirstColumn="0" w:firstRowLastColumn="0" w:lastRowFirstColumn="0" w:lastRowLastColumn="0"/>
            <w:tcW w:w="1695" w:type="dxa"/>
          </w:tcPr>
          <w:p w:rsidR="00A8599D" w:rsidRPr="00402F3C" w:rsidRDefault="00A8599D" w:rsidP="00BC1844">
            <w:pPr>
              <w:spacing w:after="0" w:line="240" w:lineRule="auto"/>
              <w:rPr>
                <w:rFonts w:eastAsia="Times New Roman" w:cs="Arial"/>
                <w:color w:val="000000"/>
                <w:sz w:val="18"/>
                <w:szCs w:val="18"/>
                <w:lang w:eastAsia="en-GB"/>
              </w:rPr>
            </w:pPr>
            <w:r w:rsidRPr="00402F3C">
              <w:rPr>
                <w:rFonts w:eastAsia="Times New Roman" w:cs="Arial"/>
                <w:color w:val="000000"/>
                <w:sz w:val="18"/>
                <w:szCs w:val="18"/>
                <w:lang w:eastAsia="en-GB"/>
              </w:rPr>
              <w:t>SMC 748/11</w:t>
            </w:r>
            <w:r w:rsidR="005D1AED">
              <w:rPr>
                <w:rFonts w:eastAsia="Times New Roman" w:cs="Arial"/>
                <w:color w:val="000000"/>
                <w:sz w:val="18"/>
                <w:szCs w:val="18"/>
                <w:lang w:eastAsia="en-GB"/>
              </w:rPr>
              <w:t xml:space="preserve"> </w:t>
            </w:r>
          </w:p>
        </w:tc>
        <w:tc>
          <w:tcPr>
            <w:tcW w:w="1689" w:type="dxa"/>
          </w:tcPr>
          <w:p w:rsidR="00A8599D"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Pr>
                <w:rFonts w:eastAsia="Times New Roman" w:cs="Arial"/>
                <w:color w:val="000000"/>
                <w:sz w:val="18"/>
                <w:szCs w:val="18"/>
                <w:lang w:eastAsia="en-GB"/>
              </w:rPr>
              <w:t>2011</w:t>
            </w:r>
          </w:p>
        </w:tc>
        <w:tc>
          <w:tcPr>
            <w:tcW w:w="26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Pr>
                <w:rFonts w:eastAsia="Times New Roman" w:cs="Arial"/>
                <w:color w:val="000000"/>
                <w:sz w:val="18"/>
                <w:szCs w:val="18"/>
                <w:lang w:eastAsia="en-GB"/>
              </w:rPr>
              <w:t>Type 2 diabetes</w:t>
            </w:r>
          </w:p>
        </w:tc>
        <w:tc>
          <w:tcPr>
            <w:tcW w:w="20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 xml:space="preserve">Exenatide </w:t>
            </w:r>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£159</w:t>
            </w:r>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0.07</w:t>
            </w:r>
          </w:p>
        </w:tc>
        <w:tc>
          <w:tcPr>
            <w:tcW w:w="1206"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sz w:val="18"/>
                <w:szCs w:val="18"/>
                <w:lang w:eastAsia="en-GB"/>
              </w:rPr>
              <w:t xml:space="preserve">€ </w:t>
            </w:r>
            <w:r w:rsidRPr="00402F3C">
              <w:rPr>
                <w:rFonts w:eastAsia="Times New Roman" w:cs="Arial"/>
                <w:color w:val="000000"/>
                <w:sz w:val="18"/>
                <w:szCs w:val="18"/>
                <w:lang w:eastAsia="en-GB"/>
              </w:rPr>
              <w:t>2,179</w:t>
            </w:r>
          </w:p>
        </w:tc>
        <w:tc>
          <w:tcPr>
            <w:tcW w:w="147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0.459</w:t>
            </w:r>
          </w:p>
        </w:tc>
      </w:tr>
      <w:tr w:rsidR="00A8599D" w:rsidRPr="00402F3C" w:rsidTr="00AB1B1E">
        <w:trPr>
          <w:trHeight w:val="309"/>
        </w:trPr>
        <w:tc>
          <w:tcPr>
            <w:cnfStyle w:val="001000000000" w:firstRow="0" w:lastRow="0" w:firstColumn="1" w:lastColumn="0" w:oddVBand="0" w:evenVBand="0" w:oddHBand="0" w:evenHBand="0" w:firstRowFirstColumn="0" w:firstRowLastColumn="0" w:lastRowFirstColumn="0" w:lastRowLastColumn="0"/>
            <w:tcW w:w="1695" w:type="dxa"/>
          </w:tcPr>
          <w:p w:rsidR="00A8599D" w:rsidRPr="00402F3C" w:rsidRDefault="00A8599D" w:rsidP="00BC1844">
            <w:pPr>
              <w:spacing w:after="0" w:line="240" w:lineRule="auto"/>
              <w:rPr>
                <w:rFonts w:eastAsia="Times New Roman" w:cs="Arial"/>
                <w:color w:val="000000"/>
                <w:sz w:val="18"/>
                <w:szCs w:val="18"/>
                <w:lang w:eastAsia="en-GB"/>
              </w:rPr>
            </w:pPr>
            <w:r w:rsidRPr="00402F3C">
              <w:rPr>
                <w:rFonts w:eastAsia="Times New Roman" w:cs="Arial"/>
                <w:color w:val="000000"/>
                <w:sz w:val="18"/>
                <w:szCs w:val="18"/>
                <w:lang w:eastAsia="en-GB"/>
              </w:rPr>
              <w:t>SMC 603/10</w:t>
            </w:r>
            <w:r w:rsidR="005D1AED">
              <w:rPr>
                <w:rFonts w:eastAsia="Times New Roman" w:cs="Arial"/>
                <w:color w:val="000000"/>
                <w:sz w:val="18"/>
                <w:szCs w:val="18"/>
                <w:lang w:eastAsia="en-GB"/>
              </w:rPr>
              <w:t xml:space="preserve"> </w:t>
            </w:r>
          </w:p>
        </w:tc>
        <w:tc>
          <w:tcPr>
            <w:tcW w:w="1689" w:type="dxa"/>
          </w:tcPr>
          <w:p w:rsidR="00A8599D"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Pr>
                <w:rFonts w:eastAsia="Times New Roman" w:cs="Arial"/>
                <w:color w:val="000000"/>
                <w:sz w:val="18"/>
                <w:szCs w:val="18"/>
                <w:lang w:eastAsia="en-GB"/>
              </w:rPr>
              <w:t>2010</w:t>
            </w:r>
          </w:p>
        </w:tc>
        <w:tc>
          <w:tcPr>
            <w:tcW w:w="26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Pr>
                <w:rFonts w:eastAsia="Times New Roman" w:cs="Arial"/>
                <w:color w:val="000000"/>
                <w:sz w:val="18"/>
                <w:szCs w:val="18"/>
                <w:lang w:eastAsia="en-GB"/>
              </w:rPr>
              <w:t>Type 2 diabetes</w:t>
            </w:r>
          </w:p>
        </w:tc>
        <w:tc>
          <w:tcPr>
            <w:tcW w:w="20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proofErr w:type="spellStart"/>
            <w:r w:rsidRPr="00402F3C">
              <w:rPr>
                <w:rFonts w:eastAsia="Times New Roman" w:cs="Arial"/>
                <w:color w:val="000000"/>
                <w:sz w:val="18"/>
                <w:szCs w:val="18"/>
                <w:lang w:eastAsia="en-GB"/>
              </w:rPr>
              <w:t>Saxagliptin</w:t>
            </w:r>
            <w:proofErr w:type="spellEnd"/>
            <w:r w:rsidRPr="00402F3C">
              <w:rPr>
                <w:rFonts w:eastAsia="Times New Roman" w:cs="Arial"/>
                <w:color w:val="000000"/>
                <w:sz w:val="18"/>
                <w:szCs w:val="18"/>
                <w:lang w:eastAsia="en-GB"/>
              </w:rPr>
              <w:t xml:space="preserve"> </w:t>
            </w:r>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£69</w:t>
            </w:r>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0.11</w:t>
            </w:r>
          </w:p>
        </w:tc>
        <w:tc>
          <w:tcPr>
            <w:tcW w:w="1206"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sz w:val="18"/>
                <w:szCs w:val="18"/>
                <w:lang w:eastAsia="en-GB"/>
              </w:rPr>
              <w:t xml:space="preserve">€ </w:t>
            </w:r>
            <w:r w:rsidRPr="00402F3C">
              <w:rPr>
                <w:rFonts w:eastAsia="Times New Roman" w:cs="Arial"/>
                <w:color w:val="000000"/>
                <w:sz w:val="18"/>
                <w:szCs w:val="18"/>
                <w:lang w:eastAsia="en-GB"/>
              </w:rPr>
              <w:t>623</w:t>
            </w:r>
          </w:p>
        </w:tc>
        <w:tc>
          <w:tcPr>
            <w:tcW w:w="147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1.605</w:t>
            </w:r>
          </w:p>
        </w:tc>
      </w:tr>
      <w:tr w:rsidR="00A8599D" w:rsidRPr="00402F3C" w:rsidTr="00AB1B1E">
        <w:trPr>
          <w:trHeight w:val="309"/>
        </w:trPr>
        <w:tc>
          <w:tcPr>
            <w:cnfStyle w:val="001000000000" w:firstRow="0" w:lastRow="0" w:firstColumn="1" w:lastColumn="0" w:oddVBand="0" w:evenVBand="0" w:oddHBand="0" w:evenHBand="0" w:firstRowFirstColumn="0" w:firstRowLastColumn="0" w:lastRowFirstColumn="0" w:lastRowLastColumn="0"/>
            <w:tcW w:w="1695" w:type="dxa"/>
          </w:tcPr>
          <w:p w:rsidR="00A8599D" w:rsidRPr="00402F3C" w:rsidRDefault="00A8599D" w:rsidP="00BC1844">
            <w:pPr>
              <w:spacing w:after="0" w:line="240" w:lineRule="auto"/>
              <w:rPr>
                <w:rFonts w:eastAsia="Times New Roman" w:cs="Arial"/>
                <w:color w:val="000000"/>
                <w:sz w:val="18"/>
                <w:szCs w:val="18"/>
                <w:lang w:eastAsia="en-GB"/>
              </w:rPr>
            </w:pPr>
            <w:r w:rsidRPr="00402F3C">
              <w:rPr>
                <w:rFonts w:eastAsia="Times New Roman" w:cs="Arial"/>
                <w:color w:val="000000"/>
                <w:sz w:val="18"/>
                <w:szCs w:val="18"/>
                <w:lang w:eastAsia="en-GB"/>
              </w:rPr>
              <w:t>SMC 1044/15</w:t>
            </w:r>
            <w:r w:rsidR="005D1AED">
              <w:rPr>
                <w:rFonts w:eastAsia="Times New Roman" w:cs="Arial"/>
                <w:color w:val="000000"/>
                <w:sz w:val="18"/>
                <w:szCs w:val="18"/>
                <w:lang w:eastAsia="en-GB"/>
              </w:rPr>
              <w:t xml:space="preserve"> </w:t>
            </w:r>
          </w:p>
        </w:tc>
        <w:tc>
          <w:tcPr>
            <w:tcW w:w="1689" w:type="dxa"/>
          </w:tcPr>
          <w:p w:rsidR="00A8599D"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Pr>
                <w:rFonts w:eastAsia="Times New Roman" w:cs="Arial"/>
                <w:color w:val="000000"/>
                <w:sz w:val="18"/>
                <w:szCs w:val="18"/>
                <w:lang w:eastAsia="en-GB"/>
              </w:rPr>
              <w:t>2015</w:t>
            </w:r>
          </w:p>
        </w:tc>
        <w:tc>
          <w:tcPr>
            <w:tcW w:w="26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Pr>
                <w:rFonts w:eastAsia="Times New Roman" w:cs="Arial"/>
                <w:color w:val="000000"/>
                <w:sz w:val="18"/>
                <w:szCs w:val="18"/>
                <w:lang w:eastAsia="en-GB"/>
              </w:rPr>
              <w:t>Type 2 diabetes</w:t>
            </w:r>
          </w:p>
        </w:tc>
        <w:tc>
          <w:tcPr>
            <w:tcW w:w="20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Liraglutide</w:t>
            </w:r>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£61</w:t>
            </w:r>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0.214</w:t>
            </w:r>
          </w:p>
        </w:tc>
        <w:tc>
          <w:tcPr>
            <w:tcW w:w="1206"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sz w:val="18"/>
                <w:szCs w:val="18"/>
                <w:lang w:eastAsia="en-GB"/>
              </w:rPr>
              <w:t xml:space="preserve">€ </w:t>
            </w:r>
            <w:r w:rsidRPr="00402F3C">
              <w:rPr>
                <w:rFonts w:eastAsia="Times New Roman" w:cs="Arial"/>
                <w:color w:val="000000"/>
                <w:sz w:val="18"/>
                <w:szCs w:val="18"/>
                <w:lang w:eastAsia="en-GB"/>
              </w:rPr>
              <w:t>286</w:t>
            </w:r>
          </w:p>
        </w:tc>
        <w:tc>
          <w:tcPr>
            <w:tcW w:w="147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3.491</w:t>
            </w:r>
          </w:p>
        </w:tc>
      </w:tr>
      <w:tr w:rsidR="00A8599D" w:rsidRPr="00402F3C" w:rsidTr="00AB1B1E">
        <w:trPr>
          <w:trHeight w:val="309"/>
        </w:trPr>
        <w:tc>
          <w:tcPr>
            <w:cnfStyle w:val="001000000000" w:firstRow="0" w:lastRow="0" w:firstColumn="1" w:lastColumn="0" w:oddVBand="0" w:evenVBand="0" w:oddHBand="0" w:evenHBand="0" w:firstRowFirstColumn="0" w:firstRowLastColumn="0" w:lastRowFirstColumn="0" w:lastRowLastColumn="0"/>
            <w:tcW w:w="1695" w:type="dxa"/>
          </w:tcPr>
          <w:p w:rsidR="00A8599D" w:rsidRPr="00402F3C" w:rsidRDefault="00A8599D" w:rsidP="00BC1844">
            <w:pPr>
              <w:spacing w:after="0" w:line="240" w:lineRule="auto"/>
              <w:rPr>
                <w:rFonts w:eastAsia="Times New Roman" w:cs="Arial"/>
                <w:color w:val="000000"/>
                <w:sz w:val="18"/>
                <w:szCs w:val="18"/>
                <w:lang w:eastAsia="en-GB"/>
              </w:rPr>
            </w:pPr>
            <w:r w:rsidRPr="00402F3C">
              <w:rPr>
                <w:rFonts w:eastAsia="Times New Roman" w:cs="Arial"/>
                <w:color w:val="000000"/>
                <w:sz w:val="18"/>
                <w:szCs w:val="18"/>
                <w:lang w:eastAsia="en-GB"/>
              </w:rPr>
              <w:t>SMC 408/07</w:t>
            </w:r>
            <w:r w:rsidR="005D1AED">
              <w:rPr>
                <w:rFonts w:eastAsia="Times New Roman" w:cs="Arial"/>
                <w:color w:val="000000"/>
                <w:sz w:val="18"/>
                <w:szCs w:val="18"/>
                <w:lang w:eastAsia="en-GB"/>
              </w:rPr>
              <w:t xml:space="preserve"> </w:t>
            </w:r>
          </w:p>
        </w:tc>
        <w:tc>
          <w:tcPr>
            <w:tcW w:w="1689" w:type="dxa"/>
          </w:tcPr>
          <w:p w:rsidR="00A8599D"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Pr>
                <w:rFonts w:eastAsia="Times New Roman" w:cs="Arial"/>
                <w:color w:val="000000"/>
                <w:sz w:val="18"/>
                <w:szCs w:val="18"/>
                <w:lang w:eastAsia="en-GB"/>
              </w:rPr>
              <w:t>2007</w:t>
            </w:r>
          </w:p>
        </w:tc>
        <w:tc>
          <w:tcPr>
            <w:tcW w:w="26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Pr>
                <w:rFonts w:eastAsia="Times New Roman" w:cs="Arial"/>
                <w:color w:val="000000"/>
                <w:sz w:val="18"/>
                <w:szCs w:val="18"/>
                <w:lang w:eastAsia="en-GB"/>
              </w:rPr>
              <w:t>Type 2 diabetes</w:t>
            </w:r>
          </w:p>
        </w:tc>
        <w:tc>
          <w:tcPr>
            <w:tcW w:w="20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 xml:space="preserve">Sitagliptin </w:t>
            </w:r>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w:t>
            </w:r>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w:t>
            </w:r>
          </w:p>
        </w:tc>
        <w:tc>
          <w:tcPr>
            <w:tcW w:w="1206"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sz w:val="18"/>
                <w:szCs w:val="18"/>
                <w:lang w:eastAsia="en-GB"/>
              </w:rPr>
              <w:t xml:space="preserve">€ </w:t>
            </w:r>
            <w:r w:rsidRPr="00402F3C">
              <w:rPr>
                <w:rFonts w:eastAsia="Times New Roman" w:cs="Arial"/>
                <w:color w:val="000000"/>
                <w:sz w:val="18"/>
                <w:szCs w:val="18"/>
                <w:lang w:eastAsia="en-GB"/>
              </w:rPr>
              <w:t>13,739</w:t>
            </w:r>
          </w:p>
        </w:tc>
        <w:tc>
          <w:tcPr>
            <w:tcW w:w="147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0.073</w:t>
            </w:r>
          </w:p>
        </w:tc>
      </w:tr>
      <w:tr w:rsidR="00A8599D" w:rsidRPr="00402F3C" w:rsidTr="00AB1B1E">
        <w:trPr>
          <w:trHeight w:val="309"/>
        </w:trPr>
        <w:tc>
          <w:tcPr>
            <w:cnfStyle w:val="001000000000" w:firstRow="0" w:lastRow="0" w:firstColumn="1" w:lastColumn="0" w:oddVBand="0" w:evenVBand="0" w:oddHBand="0" w:evenHBand="0" w:firstRowFirstColumn="0" w:firstRowLastColumn="0" w:lastRowFirstColumn="0" w:lastRowLastColumn="0"/>
            <w:tcW w:w="1695" w:type="dxa"/>
          </w:tcPr>
          <w:p w:rsidR="00A8599D" w:rsidRPr="00402F3C" w:rsidRDefault="00A8599D" w:rsidP="00BC1844">
            <w:pPr>
              <w:spacing w:after="0" w:line="240" w:lineRule="auto"/>
              <w:rPr>
                <w:rFonts w:eastAsia="Times New Roman" w:cs="Arial"/>
                <w:color w:val="000000"/>
                <w:sz w:val="18"/>
                <w:szCs w:val="18"/>
                <w:lang w:eastAsia="en-GB"/>
              </w:rPr>
            </w:pPr>
            <w:r w:rsidRPr="00402F3C">
              <w:rPr>
                <w:rFonts w:eastAsia="Times New Roman" w:cs="Arial"/>
                <w:color w:val="000000"/>
                <w:sz w:val="18"/>
                <w:szCs w:val="18"/>
                <w:lang w:eastAsia="en-GB"/>
              </w:rPr>
              <w:t>SMC 376/07</w:t>
            </w:r>
            <w:r w:rsidR="005D1AED">
              <w:rPr>
                <w:rFonts w:eastAsia="Times New Roman" w:cs="Arial"/>
                <w:color w:val="000000"/>
                <w:sz w:val="18"/>
                <w:szCs w:val="18"/>
                <w:lang w:eastAsia="en-GB"/>
              </w:rPr>
              <w:t xml:space="preserve"> </w:t>
            </w:r>
          </w:p>
        </w:tc>
        <w:tc>
          <w:tcPr>
            <w:tcW w:w="1689" w:type="dxa"/>
          </w:tcPr>
          <w:p w:rsidR="00A8599D"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Pr>
                <w:rFonts w:eastAsia="Times New Roman" w:cs="Arial"/>
                <w:color w:val="000000"/>
                <w:sz w:val="18"/>
                <w:szCs w:val="18"/>
                <w:lang w:eastAsia="en-GB"/>
              </w:rPr>
              <w:t>2007</w:t>
            </w:r>
          </w:p>
        </w:tc>
        <w:tc>
          <w:tcPr>
            <w:tcW w:w="26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Pr>
                <w:rFonts w:eastAsia="Times New Roman" w:cs="Arial"/>
                <w:color w:val="000000"/>
                <w:sz w:val="18"/>
                <w:szCs w:val="18"/>
                <w:lang w:eastAsia="en-GB"/>
              </w:rPr>
              <w:t>Type 2 diabetes</w:t>
            </w:r>
          </w:p>
        </w:tc>
        <w:tc>
          <w:tcPr>
            <w:tcW w:w="2011"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Exenatide</w:t>
            </w:r>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w:t>
            </w:r>
          </w:p>
        </w:tc>
        <w:tc>
          <w:tcPr>
            <w:tcW w:w="168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w:t>
            </w:r>
          </w:p>
        </w:tc>
        <w:tc>
          <w:tcPr>
            <w:tcW w:w="1206"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sz w:val="18"/>
                <w:szCs w:val="18"/>
                <w:lang w:eastAsia="en-GB"/>
              </w:rPr>
              <w:t xml:space="preserve">€ </w:t>
            </w:r>
            <w:r w:rsidRPr="00402F3C">
              <w:rPr>
                <w:rFonts w:eastAsia="Times New Roman" w:cs="Arial"/>
                <w:color w:val="000000"/>
                <w:sz w:val="18"/>
                <w:szCs w:val="18"/>
                <w:lang w:eastAsia="en-GB"/>
              </w:rPr>
              <w:t>9,791</w:t>
            </w:r>
          </w:p>
        </w:tc>
        <w:tc>
          <w:tcPr>
            <w:tcW w:w="1472" w:type="dxa"/>
            <w:noWrap/>
            <w:hideMark/>
          </w:tcPr>
          <w:p w:rsidR="00A8599D" w:rsidRPr="00402F3C" w:rsidRDefault="00A8599D" w:rsidP="00BC184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GB"/>
              </w:rPr>
            </w:pPr>
            <w:r w:rsidRPr="00402F3C">
              <w:rPr>
                <w:rFonts w:eastAsia="Times New Roman" w:cs="Arial"/>
                <w:color w:val="000000"/>
                <w:sz w:val="18"/>
                <w:szCs w:val="18"/>
                <w:lang w:eastAsia="en-GB"/>
              </w:rPr>
              <w:t>0.102</w:t>
            </w:r>
          </w:p>
        </w:tc>
      </w:tr>
    </w:tbl>
    <w:p w:rsidR="00A8599D" w:rsidRPr="00402F3C" w:rsidRDefault="00A8599D" w:rsidP="00A8599D">
      <w:pPr>
        <w:spacing w:after="0" w:line="240" w:lineRule="auto"/>
        <w:contextualSpacing/>
        <w:rPr>
          <w:rFonts w:cs="Arial"/>
          <w:sz w:val="18"/>
          <w:szCs w:val="18"/>
        </w:rPr>
      </w:pPr>
      <w:r w:rsidRPr="00402F3C">
        <w:rPr>
          <w:rFonts w:cs="Arial"/>
          <w:sz w:val="18"/>
          <w:szCs w:val="18"/>
        </w:rPr>
        <w:t>Exchange rate £ to €: 1.140</w:t>
      </w:r>
    </w:p>
    <w:p w:rsidR="00713CDE" w:rsidRDefault="00A8599D" w:rsidP="00A8599D">
      <w:pPr>
        <w:spacing w:after="0" w:line="240" w:lineRule="auto"/>
        <w:rPr>
          <w:rFonts w:cs="Arial"/>
          <w:sz w:val="18"/>
          <w:szCs w:val="18"/>
        </w:rPr>
      </w:pPr>
      <w:r>
        <w:rPr>
          <w:rFonts w:cs="Arial"/>
          <w:sz w:val="18"/>
          <w:szCs w:val="18"/>
        </w:rPr>
        <w:t xml:space="preserve">Abbreviations: </w:t>
      </w:r>
      <w:r w:rsidRPr="00402F3C">
        <w:rPr>
          <w:rFonts w:cs="Arial"/>
          <w:sz w:val="18"/>
          <w:szCs w:val="18"/>
        </w:rPr>
        <w:t>HTA</w:t>
      </w:r>
      <w:r>
        <w:rPr>
          <w:rFonts w:cs="Arial"/>
          <w:sz w:val="18"/>
          <w:szCs w:val="18"/>
        </w:rPr>
        <w:t>,</w:t>
      </w:r>
      <w:r w:rsidRPr="00402F3C">
        <w:rPr>
          <w:rFonts w:cs="Arial"/>
          <w:sz w:val="18"/>
          <w:szCs w:val="18"/>
        </w:rPr>
        <w:t xml:space="preserve"> </w:t>
      </w:r>
      <w:r>
        <w:rPr>
          <w:rFonts w:cs="Arial"/>
          <w:sz w:val="18"/>
          <w:szCs w:val="18"/>
        </w:rPr>
        <w:t>H</w:t>
      </w:r>
      <w:r w:rsidRPr="00402F3C">
        <w:rPr>
          <w:rFonts w:cs="Arial"/>
          <w:sz w:val="18"/>
          <w:szCs w:val="18"/>
        </w:rPr>
        <w:t xml:space="preserve">ealth </w:t>
      </w:r>
      <w:r>
        <w:rPr>
          <w:rFonts w:cs="Arial"/>
          <w:sz w:val="18"/>
          <w:szCs w:val="18"/>
        </w:rPr>
        <w:t>T</w:t>
      </w:r>
      <w:r w:rsidRPr="00402F3C">
        <w:rPr>
          <w:rFonts w:cs="Arial"/>
          <w:sz w:val="18"/>
          <w:szCs w:val="18"/>
        </w:rPr>
        <w:t xml:space="preserve">echnology </w:t>
      </w:r>
      <w:r>
        <w:rPr>
          <w:rFonts w:cs="Arial"/>
          <w:sz w:val="18"/>
          <w:szCs w:val="18"/>
        </w:rPr>
        <w:t>A</w:t>
      </w:r>
      <w:r w:rsidRPr="00402F3C">
        <w:rPr>
          <w:rFonts w:cs="Arial"/>
          <w:sz w:val="18"/>
          <w:szCs w:val="18"/>
        </w:rPr>
        <w:t>ssessment; ICER</w:t>
      </w:r>
      <w:r>
        <w:rPr>
          <w:rFonts w:cs="Arial"/>
          <w:sz w:val="18"/>
          <w:szCs w:val="18"/>
        </w:rPr>
        <w:t>,</w:t>
      </w:r>
      <w:r w:rsidRPr="00402F3C">
        <w:rPr>
          <w:rFonts w:cs="Arial"/>
          <w:sz w:val="18"/>
          <w:szCs w:val="18"/>
        </w:rPr>
        <w:t xml:space="preserve"> </w:t>
      </w:r>
      <w:r>
        <w:rPr>
          <w:rFonts w:cs="Arial"/>
          <w:sz w:val="18"/>
          <w:szCs w:val="18"/>
        </w:rPr>
        <w:t>I</w:t>
      </w:r>
      <w:r w:rsidRPr="00402F3C">
        <w:rPr>
          <w:rFonts w:cs="Arial"/>
          <w:sz w:val="18"/>
          <w:szCs w:val="18"/>
        </w:rPr>
        <w:t xml:space="preserve">ncremental </w:t>
      </w:r>
      <w:r>
        <w:rPr>
          <w:rFonts w:cs="Arial"/>
          <w:sz w:val="18"/>
          <w:szCs w:val="18"/>
        </w:rPr>
        <w:t>C</w:t>
      </w:r>
      <w:r w:rsidRPr="00402F3C">
        <w:rPr>
          <w:rFonts w:cs="Arial"/>
          <w:sz w:val="18"/>
          <w:szCs w:val="18"/>
        </w:rPr>
        <w:t xml:space="preserve">ost </w:t>
      </w:r>
      <w:r>
        <w:rPr>
          <w:rFonts w:cs="Arial"/>
          <w:sz w:val="18"/>
          <w:szCs w:val="18"/>
        </w:rPr>
        <w:t>E</w:t>
      </w:r>
      <w:r w:rsidRPr="00402F3C">
        <w:rPr>
          <w:rFonts w:cs="Arial"/>
          <w:sz w:val="18"/>
          <w:szCs w:val="18"/>
        </w:rPr>
        <w:t xml:space="preserve">ffectiveness </w:t>
      </w:r>
      <w:r>
        <w:rPr>
          <w:rFonts w:cs="Arial"/>
          <w:sz w:val="18"/>
          <w:szCs w:val="18"/>
        </w:rPr>
        <w:t>R</w:t>
      </w:r>
      <w:r w:rsidRPr="00402F3C">
        <w:rPr>
          <w:rFonts w:cs="Arial"/>
          <w:sz w:val="18"/>
          <w:szCs w:val="18"/>
        </w:rPr>
        <w:t>atio; NICE</w:t>
      </w:r>
      <w:r>
        <w:rPr>
          <w:rFonts w:cs="Arial"/>
          <w:sz w:val="18"/>
          <w:szCs w:val="18"/>
        </w:rPr>
        <w:t>,</w:t>
      </w:r>
      <w:r w:rsidRPr="00402F3C">
        <w:rPr>
          <w:rFonts w:cs="Arial"/>
          <w:sz w:val="18"/>
          <w:szCs w:val="18"/>
        </w:rPr>
        <w:t xml:space="preserve"> National Institute for Health and Care Excellence; QALY</w:t>
      </w:r>
    </w:p>
    <w:p w:rsidR="00AB1B1E" w:rsidRDefault="00AB1B1E" w:rsidP="00A8599D">
      <w:pPr>
        <w:spacing w:after="0" w:line="240" w:lineRule="auto"/>
        <w:rPr>
          <w:rFonts w:cs="Arial"/>
          <w:sz w:val="18"/>
          <w:szCs w:val="18"/>
        </w:rPr>
      </w:pPr>
    </w:p>
    <w:p w:rsidR="00AB1B1E" w:rsidRDefault="00AB1B1E" w:rsidP="00A8599D">
      <w:pPr>
        <w:spacing w:after="0" w:line="240" w:lineRule="auto"/>
        <w:rPr>
          <w:rFonts w:cs="Arial"/>
          <w:sz w:val="18"/>
          <w:szCs w:val="18"/>
        </w:rPr>
      </w:pPr>
    </w:p>
    <w:p w:rsidR="00AB1B1E" w:rsidRDefault="00AB1B1E" w:rsidP="00A8599D">
      <w:pPr>
        <w:spacing w:after="0" w:line="240" w:lineRule="auto"/>
        <w:rPr>
          <w:rFonts w:cs="Arial"/>
          <w:sz w:val="18"/>
          <w:szCs w:val="18"/>
        </w:rPr>
        <w:sectPr w:rsidR="00AB1B1E" w:rsidSect="00AB1B1E">
          <w:pgSz w:w="16838" w:h="11906" w:orient="landscape"/>
          <w:pgMar w:top="1440" w:right="1440" w:bottom="1440" w:left="1440" w:header="708" w:footer="708" w:gutter="0"/>
          <w:cols w:space="708"/>
          <w:docGrid w:linePitch="360"/>
        </w:sectPr>
      </w:pPr>
    </w:p>
    <w:p w:rsidR="00AB1B1E" w:rsidRPr="00402F3C" w:rsidRDefault="00AB1B1E" w:rsidP="00AB1B1E">
      <w:pPr>
        <w:pStyle w:val="Legend"/>
        <w:rPr>
          <w:rFonts w:cs="Arial"/>
        </w:rPr>
      </w:pPr>
      <w:r w:rsidRPr="00AB1B1E">
        <w:rPr>
          <w:noProof/>
        </w:rPr>
        <w:lastRenderedPageBreak/>
        <w:drawing>
          <wp:anchor distT="0" distB="0" distL="114300" distR="114300" simplePos="0" relativeHeight="251658240" behindDoc="0" locked="0" layoutInCell="1" allowOverlap="1" wp14:anchorId="529226D4">
            <wp:simplePos x="0" y="0"/>
            <wp:positionH relativeFrom="margin">
              <wp:align>left</wp:align>
            </wp:positionH>
            <wp:positionV relativeFrom="paragraph">
              <wp:posOffset>267316</wp:posOffset>
            </wp:positionV>
            <wp:extent cx="5547815" cy="2341062"/>
            <wp:effectExtent l="0" t="0" r="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2143" t="9064" r="1051" b="-533"/>
                    <a:stretch/>
                  </pic:blipFill>
                  <pic:spPr bwMode="auto">
                    <a:xfrm>
                      <a:off x="0" y="0"/>
                      <a:ext cx="5547815" cy="2341062"/>
                    </a:xfrm>
                    <a:prstGeom prst="rect">
                      <a:avLst/>
                    </a:prstGeom>
                    <a:ln>
                      <a:noFill/>
                    </a:ln>
                    <a:extLst>
                      <a:ext uri="{53640926-AAD7-44D8-BBD7-CCE9431645EC}">
                        <a14:shadowObscured xmlns:a14="http://schemas.microsoft.com/office/drawing/2010/main"/>
                      </a:ext>
                    </a:extLst>
                  </pic:spPr>
                </pic:pic>
              </a:graphicData>
            </a:graphic>
          </wp:anchor>
        </w:drawing>
      </w:r>
      <w:r>
        <w:rPr>
          <w:rFonts w:cs="Arial"/>
        </w:rPr>
        <w:t>Online resource</w:t>
      </w:r>
      <w:r w:rsidRPr="00402F3C">
        <w:rPr>
          <w:rFonts w:cs="Arial"/>
        </w:rPr>
        <w:t xml:space="preserve"> </w:t>
      </w:r>
      <w:r>
        <w:rPr>
          <w:rFonts w:cs="Arial"/>
        </w:rPr>
        <w:t>Figure 1</w:t>
      </w:r>
      <w:r w:rsidRPr="00402F3C">
        <w:rPr>
          <w:rFonts w:cs="Arial"/>
        </w:rPr>
        <w:t xml:space="preserve">. </w:t>
      </w:r>
      <w:r>
        <w:rPr>
          <w:rFonts w:cs="Arial"/>
        </w:rPr>
        <w:t>Full details of the forecasting methodology approach</w:t>
      </w:r>
    </w:p>
    <w:p w:rsidR="00AB1B1E" w:rsidRDefault="00AB1B1E" w:rsidP="00A8599D">
      <w:pPr>
        <w:spacing w:after="0" w:line="240" w:lineRule="auto"/>
      </w:pPr>
    </w:p>
    <w:sectPr w:rsidR="00AB1B1E" w:rsidSect="00AB1B1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557D" w:rsidRDefault="0008557D" w:rsidP="00A8599D">
      <w:pPr>
        <w:spacing w:after="0" w:line="240" w:lineRule="auto"/>
      </w:pPr>
      <w:r>
        <w:separator/>
      </w:r>
    </w:p>
  </w:endnote>
  <w:endnote w:type="continuationSeparator" w:id="0">
    <w:p w:rsidR="0008557D" w:rsidRDefault="0008557D" w:rsidP="00A85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8436017"/>
      <w:docPartObj>
        <w:docPartGallery w:val="Page Numbers (Bottom of Page)"/>
        <w:docPartUnique/>
      </w:docPartObj>
    </w:sdtPr>
    <w:sdtEndPr>
      <w:rPr>
        <w:noProof/>
      </w:rPr>
    </w:sdtEndPr>
    <w:sdtContent>
      <w:p w:rsidR="0081716C" w:rsidRDefault="0081716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81716C" w:rsidRDefault="008171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557D" w:rsidRDefault="0008557D" w:rsidP="00A8599D">
      <w:pPr>
        <w:spacing w:after="0" w:line="240" w:lineRule="auto"/>
      </w:pPr>
      <w:r>
        <w:separator/>
      </w:r>
    </w:p>
  </w:footnote>
  <w:footnote w:type="continuationSeparator" w:id="0">
    <w:p w:rsidR="0008557D" w:rsidRDefault="0008557D" w:rsidP="00A859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557D" w:rsidRDefault="0008557D">
    <w:pPr>
      <w:pStyle w:val="Header"/>
    </w:pPr>
    <w:r>
      <w:t xml:space="preserve">Supplementary material: </w:t>
    </w:r>
    <w:bookmarkStart w:id="0" w:name="_Hlk34903223"/>
    <w:r w:rsidRPr="00402F3C">
      <w:rPr>
        <w:rFonts w:cs="Arial"/>
      </w:rPr>
      <w:t>High expenditure disease in the EU</w:t>
    </w:r>
    <w:r>
      <w:rPr>
        <w:rFonts w:cs="Arial"/>
      </w:rPr>
      <w:t>-</w:t>
    </w:r>
    <w:r w:rsidRPr="00402F3C">
      <w:rPr>
        <w:rFonts w:cs="Arial"/>
      </w:rPr>
      <w:t xml:space="preserve">28: </w:t>
    </w:r>
    <w:r>
      <w:rPr>
        <w:rFonts w:cs="Arial"/>
      </w:rPr>
      <w:t>does</w:t>
    </w:r>
    <w:r w:rsidRPr="00402F3C">
      <w:rPr>
        <w:rFonts w:cs="Arial"/>
      </w:rPr>
      <w:t xml:space="preserve"> drug spend </w:t>
    </w:r>
    <w:r>
      <w:rPr>
        <w:rFonts w:cs="Arial"/>
      </w:rPr>
      <w:t>correspond</w:t>
    </w:r>
    <w:r w:rsidRPr="00402F3C">
      <w:rPr>
        <w:rFonts w:cs="Arial"/>
      </w:rPr>
      <w:t xml:space="preserve"> to clinical </w:t>
    </w:r>
    <w:r>
      <w:rPr>
        <w:rFonts w:cs="Arial"/>
      </w:rPr>
      <w:t xml:space="preserve">and economic </w:t>
    </w:r>
    <w:r w:rsidRPr="00402F3C">
      <w:rPr>
        <w:rFonts w:cs="Arial"/>
      </w:rPr>
      <w:t>burden in oncology</w:t>
    </w:r>
    <w:r>
      <w:rPr>
        <w:rFonts w:cs="Arial"/>
      </w:rPr>
      <w:t>,</w:t>
    </w:r>
    <w:r w:rsidRPr="00402F3C">
      <w:rPr>
        <w:rFonts w:cs="Arial"/>
      </w:rPr>
      <w:t xml:space="preserve"> autoimmune disease</w:t>
    </w:r>
    <w:r>
      <w:rPr>
        <w:rFonts w:cs="Arial"/>
      </w:rPr>
      <w:t xml:space="preserve"> and diabetes</w:t>
    </w:r>
    <w:r w:rsidRPr="00402F3C">
      <w:rPr>
        <w:rFonts w:cs="Arial"/>
      </w:rPr>
      <w:t>?</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55139"/>
    <w:multiLevelType w:val="hybridMultilevel"/>
    <w:tmpl w:val="95568D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E1C2271"/>
    <w:multiLevelType w:val="hybridMultilevel"/>
    <w:tmpl w:val="3372182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668" w:hanging="360"/>
      </w:pPr>
      <w:rPr>
        <w:rFonts w:ascii="Courier New" w:hAnsi="Courier New" w:cs="Courier New" w:hint="default"/>
      </w:rPr>
    </w:lvl>
    <w:lvl w:ilvl="2" w:tplc="08090005">
      <w:start w:val="1"/>
      <w:numFmt w:val="bullet"/>
      <w:lvlText w:val=""/>
      <w:lvlJc w:val="left"/>
      <w:pPr>
        <w:ind w:left="2388" w:hanging="360"/>
      </w:pPr>
      <w:rPr>
        <w:rFonts w:ascii="Wingdings" w:hAnsi="Wingdings" w:hint="default"/>
      </w:rPr>
    </w:lvl>
    <w:lvl w:ilvl="3" w:tplc="08090001">
      <w:start w:val="1"/>
      <w:numFmt w:val="bullet"/>
      <w:lvlText w:val=""/>
      <w:lvlJc w:val="left"/>
      <w:pPr>
        <w:ind w:left="3108" w:hanging="360"/>
      </w:pPr>
      <w:rPr>
        <w:rFonts w:ascii="Symbol" w:hAnsi="Symbol" w:hint="default"/>
      </w:rPr>
    </w:lvl>
    <w:lvl w:ilvl="4" w:tplc="08090003">
      <w:start w:val="1"/>
      <w:numFmt w:val="bullet"/>
      <w:lvlText w:val="o"/>
      <w:lvlJc w:val="left"/>
      <w:pPr>
        <w:ind w:left="3828" w:hanging="360"/>
      </w:pPr>
      <w:rPr>
        <w:rFonts w:ascii="Courier New" w:hAnsi="Courier New" w:cs="Courier New" w:hint="default"/>
      </w:rPr>
    </w:lvl>
    <w:lvl w:ilvl="5" w:tplc="08090005">
      <w:start w:val="1"/>
      <w:numFmt w:val="bullet"/>
      <w:lvlText w:val=""/>
      <w:lvlJc w:val="left"/>
      <w:pPr>
        <w:ind w:left="4548" w:hanging="360"/>
      </w:pPr>
      <w:rPr>
        <w:rFonts w:ascii="Wingdings" w:hAnsi="Wingdings" w:hint="default"/>
      </w:rPr>
    </w:lvl>
    <w:lvl w:ilvl="6" w:tplc="08090001">
      <w:start w:val="1"/>
      <w:numFmt w:val="bullet"/>
      <w:lvlText w:val=""/>
      <w:lvlJc w:val="left"/>
      <w:pPr>
        <w:ind w:left="5268" w:hanging="360"/>
      </w:pPr>
      <w:rPr>
        <w:rFonts w:ascii="Symbol" w:hAnsi="Symbol" w:hint="default"/>
      </w:rPr>
    </w:lvl>
    <w:lvl w:ilvl="7" w:tplc="08090003">
      <w:start w:val="1"/>
      <w:numFmt w:val="bullet"/>
      <w:lvlText w:val="o"/>
      <w:lvlJc w:val="left"/>
      <w:pPr>
        <w:ind w:left="5988" w:hanging="360"/>
      </w:pPr>
      <w:rPr>
        <w:rFonts w:ascii="Courier New" w:hAnsi="Courier New" w:cs="Courier New" w:hint="default"/>
      </w:rPr>
    </w:lvl>
    <w:lvl w:ilvl="8" w:tplc="08090005">
      <w:start w:val="1"/>
      <w:numFmt w:val="bullet"/>
      <w:lvlText w:val=""/>
      <w:lvlJc w:val="left"/>
      <w:pPr>
        <w:ind w:left="6708" w:hanging="360"/>
      </w:pPr>
      <w:rPr>
        <w:rFonts w:ascii="Wingdings" w:hAnsi="Wingdings" w:hint="default"/>
      </w:rPr>
    </w:lvl>
  </w:abstractNum>
  <w:abstractNum w:abstractNumId="2" w15:restartNumberingAfterBreak="0">
    <w:nsid w:val="34666A9B"/>
    <w:multiLevelType w:val="hybridMultilevel"/>
    <w:tmpl w:val="183AC56E"/>
    <w:lvl w:ilvl="0" w:tplc="946A0964">
      <w:start w:val="1"/>
      <w:numFmt w:val="bullet"/>
      <w:lvlText w:val="•"/>
      <w:lvlJc w:val="left"/>
      <w:pPr>
        <w:tabs>
          <w:tab w:val="num" w:pos="360"/>
        </w:tabs>
        <w:ind w:left="360" w:hanging="360"/>
      </w:pPr>
      <w:rPr>
        <w:rFonts w:ascii="Arial" w:hAnsi="Arial" w:hint="default"/>
      </w:rPr>
    </w:lvl>
    <w:lvl w:ilvl="1" w:tplc="9946A44E" w:tentative="1">
      <w:start w:val="1"/>
      <w:numFmt w:val="bullet"/>
      <w:lvlText w:val="•"/>
      <w:lvlJc w:val="left"/>
      <w:pPr>
        <w:tabs>
          <w:tab w:val="num" w:pos="1440"/>
        </w:tabs>
        <w:ind w:left="1440" w:hanging="360"/>
      </w:pPr>
      <w:rPr>
        <w:rFonts w:ascii="Arial" w:hAnsi="Arial" w:hint="default"/>
      </w:rPr>
    </w:lvl>
    <w:lvl w:ilvl="2" w:tplc="C05E6DE2" w:tentative="1">
      <w:start w:val="1"/>
      <w:numFmt w:val="bullet"/>
      <w:lvlText w:val="•"/>
      <w:lvlJc w:val="left"/>
      <w:pPr>
        <w:tabs>
          <w:tab w:val="num" w:pos="2160"/>
        </w:tabs>
        <w:ind w:left="2160" w:hanging="360"/>
      </w:pPr>
      <w:rPr>
        <w:rFonts w:ascii="Arial" w:hAnsi="Arial" w:hint="default"/>
      </w:rPr>
    </w:lvl>
    <w:lvl w:ilvl="3" w:tplc="06006BEA" w:tentative="1">
      <w:start w:val="1"/>
      <w:numFmt w:val="bullet"/>
      <w:lvlText w:val="•"/>
      <w:lvlJc w:val="left"/>
      <w:pPr>
        <w:tabs>
          <w:tab w:val="num" w:pos="2880"/>
        </w:tabs>
        <w:ind w:left="2880" w:hanging="360"/>
      </w:pPr>
      <w:rPr>
        <w:rFonts w:ascii="Arial" w:hAnsi="Arial" w:hint="default"/>
      </w:rPr>
    </w:lvl>
    <w:lvl w:ilvl="4" w:tplc="57EC54F6" w:tentative="1">
      <w:start w:val="1"/>
      <w:numFmt w:val="bullet"/>
      <w:lvlText w:val="•"/>
      <w:lvlJc w:val="left"/>
      <w:pPr>
        <w:tabs>
          <w:tab w:val="num" w:pos="3600"/>
        </w:tabs>
        <w:ind w:left="3600" w:hanging="360"/>
      </w:pPr>
      <w:rPr>
        <w:rFonts w:ascii="Arial" w:hAnsi="Arial" w:hint="default"/>
      </w:rPr>
    </w:lvl>
    <w:lvl w:ilvl="5" w:tplc="BFA8243C" w:tentative="1">
      <w:start w:val="1"/>
      <w:numFmt w:val="bullet"/>
      <w:lvlText w:val="•"/>
      <w:lvlJc w:val="left"/>
      <w:pPr>
        <w:tabs>
          <w:tab w:val="num" w:pos="4320"/>
        </w:tabs>
        <w:ind w:left="4320" w:hanging="360"/>
      </w:pPr>
      <w:rPr>
        <w:rFonts w:ascii="Arial" w:hAnsi="Arial" w:hint="default"/>
      </w:rPr>
    </w:lvl>
    <w:lvl w:ilvl="6" w:tplc="6C6AB88C" w:tentative="1">
      <w:start w:val="1"/>
      <w:numFmt w:val="bullet"/>
      <w:lvlText w:val="•"/>
      <w:lvlJc w:val="left"/>
      <w:pPr>
        <w:tabs>
          <w:tab w:val="num" w:pos="5040"/>
        </w:tabs>
        <w:ind w:left="5040" w:hanging="360"/>
      </w:pPr>
      <w:rPr>
        <w:rFonts w:ascii="Arial" w:hAnsi="Arial" w:hint="default"/>
      </w:rPr>
    </w:lvl>
    <w:lvl w:ilvl="7" w:tplc="6DA6126C" w:tentative="1">
      <w:start w:val="1"/>
      <w:numFmt w:val="bullet"/>
      <w:lvlText w:val="•"/>
      <w:lvlJc w:val="left"/>
      <w:pPr>
        <w:tabs>
          <w:tab w:val="num" w:pos="5760"/>
        </w:tabs>
        <w:ind w:left="5760" w:hanging="360"/>
      </w:pPr>
      <w:rPr>
        <w:rFonts w:ascii="Arial" w:hAnsi="Arial" w:hint="default"/>
      </w:rPr>
    </w:lvl>
    <w:lvl w:ilvl="8" w:tplc="297849B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68D0A48"/>
    <w:multiLevelType w:val="hybridMultilevel"/>
    <w:tmpl w:val="430EEEC4"/>
    <w:lvl w:ilvl="0" w:tplc="9920CA96">
      <w:start w:val="1"/>
      <w:numFmt w:val="bullet"/>
      <w:lvlText w:val="•"/>
      <w:lvlJc w:val="left"/>
      <w:pPr>
        <w:tabs>
          <w:tab w:val="num" w:pos="360"/>
        </w:tabs>
        <w:ind w:left="360" w:hanging="360"/>
      </w:pPr>
      <w:rPr>
        <w:rFonts w:ascii="Arial" w:hAnsi="Arial" w:hint="default"/>
      </w:rPr>
    </w:lvl>
    <w:lvl w:ilvl="1" w:tplc="522240DA" w:tentative="1">
      <w:start w:val="1"/>
      <w:numFmt w:val="bullet"/>
      <w:lvlText w:val="•"/>
      <w:lvlJc w:val="left"/>
      <w:pPr>
        <w:tabs>
          <w:tab w:val="num" w:pos="1440"/>
        </w:tabs>
        <w:ind w:left="1440" w:hanging="360"/>
      </w:pPr>
      <w:rPr>
        <w:rFonts w:ascii="Arial" w:hAnsi="Arial" w:hint="default"/>
      </w:rPr>
    </w:lvl>
    <w:lvl w:ilvl="2" w:tplc="39029478" w:tentative="1">
      <w:start w:val="1"/>
      <w:numFmt w:val="bullet"/>
      <w:lvlText w:val="•"/>
      <w:lvlJc w:val="left"/>
      <w:pPr>
        <w:tabs>
          <w:tab w:val="num" w:pos="2160"/>
        </w:tabs>
        <w:ind w:left="2160" w:hanging="360"/>
      </w:pPr>
      <w:rPr>
        <w:rFonts w:ascii="Arial" w:hAnsi="Arial" w:hint="default"/>
      </w:rPr>
    </w:lvl>
    <w:lvl w:ilvl="3" w:tplc="4306C196" w:tentative="1">
      <w:start w:val="1"/>
      <w:numFmt w:val="bullet"/>
      <w:lvlText w:val="•"/>
      <w:lvlJc w:val="left"/>
      <w:pPr>
        <w:tabs>
          <w:tab w:val="num" w:pos="2880"/>
        </w:tabs>
        <w:ind w:left="2880" w:hanging="360"/>
      </w:pPr>
      <w:rPr>
        <w:rFonts w:ascii="Arial" w:hAnsi="Arial" w:hint="default"/>
      </w:rPr>
    </w:lvl>
    <w:lvl w:ilvl="4" w:tplc="4664ECB6" w:tentative="1">
      <w:start w:val="1"/>
      <w:numFmt w:val="bullet"/>
      <w:lvlText w:val="•"/>
      <w:lvlJc w:val="left"/>
      <w:pPr>
        <w:tabs>
          <w:tab w:val="num" w:pos="3600"/>
        </w:tabs>
        <w:ind w:left="3600" w:hanging="360"/>
      </w:pPr>
      <w:rPr>
        <w:rFonts w:ascii="Arial" w:hAnsi="Arial" w:hint="default"/>
      </w:rPr>
    </w:lvl>
    <w:lvl w:ilvl="5" w:tplc="7FBCC958" w:tentative="1">
      <w:start w:val="1"/>
      <w:numFmt w:val="bullet"/>
      <w:lvlText w:val="•"/>
      <w:lvlJc w:val="left"/>
      <w:pPr>
        <w:tabs>
          <w:tab w:val="num" w:pos="4320"/>
        </w:tabs>
        <w:ind w:left="4320" w:hanging="360"/>
      </w:pPr>
      <w:rPr>
        <w:rFonts w:ascii="Arial" w:hAnsi="Arial" w:hint="default"/>
      </w:rPr>
    </w:lvl>
    <w:lvl w:ilvl="6" w:tplc="DA36D682" w:tentative="1">
      <w:start w:val="1"/>
      <w:numFmt w:val="bullet"/>
      <w:lvlText w:val="•"/>
      <w:lvlJc w:val="left"/>
      <w:pPr>
        <w:tabs>
          <w:tab w:val="num" w:pos="5040"/>
        </w:tabs>
        <w:ind w:left="5040" w:hanging="360"/>
      </w:pPr>
      <w:rPr>
        <w:rFonts w:ascii="Arial" w:hAnsi="Arial" w:hint="default"/>
      </w:rPr>
    </w:lvl>
    <w:lvl w:ilvl="7" w:tplc="D138DA38" w:tentative="1">
      <w:start w:val="1"/>
      <w:numFmt w:val="bullet"/>
      <w:lvlText w:val="•"/>
      <w:lvlJc w:val="left"/>
      <w:pPr>
        <w:tabs>
          <w:tab w:val="num" w:pos="5760"/>
        </w:tabs>
        <w:ind w:left="5760" w:hanging="360"/>
      </w:pPr>
      <w:rPr>
        <w:rFonts w:ascii="Arial" w:hAnsi="Arial" w:hint="default"/>
      </w:rPr>
    </w:lvl>
    <w:lvl w:ilvl="8" w:tplc="2EA0F82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1B04FC2"/>
    <w:multiLevelType w:val="hybridMultilevel"/>
    <w:tmpl w:val="097C45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48C5F26"/>
    <w:multiLevelType w:val="hybridMultilevel"/>
    <w:tmpl w:val="06649F10"/>
    <w:lvl w:ilvl="0" w:tplc="74F8B2DC">
      <w:start w:val="1"/>
      <w:numFmt w:val="bullet"/>
      <w:lvlText w:val="•"/>
      <w:lvlJc w:val="left"/>
      <w:pPr>
        <w:tabs>
          <w:tab w:val="num" w:pos="360"/>
        </w:tabs>
        <w:ind w:left="36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E80484"/>
    <w:multiLevelType w:val="hybridMultilevel"/>
    <w:tmpl w:val="F39AECDC"/>
    <w:lvl w:ilvl="0" w:tplc="74F8B2DC">
      <w:start w:val="1"/>
      <w:numFmt w:val="bullet"/>
      <w:lvlText w:val="•"/>
      <w:lvlJc w:val="left"/>
      <w:pPr>
        <w:tabs>
          <w:tab w:val="num" w:pos="360"/>
        </w:tabs>
        <w:ind w:left="36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C82B5B"/>
    <w:multiLevelType w:val="multilevel"/>
    <w:tmpl w:val="72B89DF8"/>
    <w:lvl w:ilvl="0">
      <w:start w:val="1"/>
      <w:numFmt w:val="decimal"/>
      <w:pStyle w:val="Heading1"/>
      <w:lvlText w:val="%1."/>
      <w:lvlJc w:val="left"/>
      <w:pPr>
        <w:ind w:left="360" w:hanging="360"/>
      </w:pPr>
    </w:lvl>
    <w:lvl w:ilvl="1">
      <w:start w:val="1"/>
      <w:numFmt w:val="decimal"/>
      <w:pStyle w:val="Heading2"/>
      <w:lvlText w:val="%1.%2"/>
      <w:lvlJc w:val="left"/>
      <w:pPr>
        <w:ind w:left="3268"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1A47FA1"/>
    <w:multiLevelType w:val="multilevel"/>
    <w:tmpl w:val="6BDA2850"/>
    <w:lvl w:ilvl="0">
      <w:start w:val="1"/>
      <w:numFmt w:val="bullet"/>
      <w:pStyle w:val="ListParagraph"/>
      <w:lvlText w:val=""/>
      <w:lvlJc w:val="left"/>
      <w:pPr>
        <w:ind w:left="720" w:hanging="360"/>
      </w:pPr>
      <w:rPr>
        <w:rFonts w:ascii="Symbol" w:hAnsi="Symbol" w:hint="default"/>
      </w:rPr>
    </w:lvl>
    <w:lvl w:ilvl="1">
      <w:start w:val="1"/>
      <w:numFmt w:val="bullet"/>
      <w:pStyle w:val="Bullet2"/>
      <w:lvlText w:val="–"/>
      <w:lvlJc w:val="left"/>
      <w:pPr>
        <w:ind w:left="1440" w:hanging="360"/>
      </w:pPr>
      <w:rPr>
        <w:rFonts w:ascii="Arial" w:hAnsi="Arial" w:hint="default"/>
      </w:rPr>
    </w:lvl>
    <w:lvl w:ilvl="2">
      <w:start w:val="1"/>
      <w:numFmt w:val="bullet"/>
      <w:pStyle w:val="Bullet3"/>
      <w:lvlText w:val=""/>
      <w:lvlJc w:val="left"/>
      <w:pPr>
        <w:ind w:left="2160" w:hanging="360"/>
      </w:pPr>
      <w:rPr>
        <w:rFonts w:ascii="Symbol" w:hAnsi="Symbol" w:hint="default"/>
        <w:sz w:val="1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78022ADE"/>
    <w:multiLevelType w:val="hybridMultilevel"/>
    <w:tmpl w:val="9F4A63BA"/>
    <w:lvl w:ilvl="0" w:tplc="74F8B2DC">
      <w:start w:val="1"/>
      <w:numFmt w:val="bullet"/>
      <w:lvlText w:val="•"/>
      <w:lvlJc w:val="left"/>
      <w:pPr>
        <w:tabs>
          <w:tab w:val="num" w:pos="360"/>
        </w:tabs>
        <w:ind w:left="36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C495CF0"/>
    <w:multiLevelType w:val="hybridMultilevel"/>
    <w:tmpl w:val="48E868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D712B6F"/>
    <w:multiLevelType w:val="hybridMultilevel"/>
    <w:tmpl w:val="E968CC2E"/>
    <w:lvl w:ilvl="0" w:tplc="74F8B2DC">
      <w:start w:val="1"/>
      <w:numFmt w:val="bullet"/>
      <w:lvlText w:val="•"/>
      <w:lvlJc w:val="left"/>
      <w:pPr>
        <w:tabs>
          <w:tab w:val="num" w:pos="360"/>
        </w:tabs>
        <w:ind w:left="360" w:hanging="360"/>
      </w:pPr>
      <w:rPr>
        <w:rFonts w:ascii="Arial" w:hAnsi="Arial" w:hint="default"/>
      </w:rPr>
    </w:lvl>
    <w:lvl w:ilvl="1" w:tplc="28244E90" w:tentative="1">
      <w:start w:val="1"/>
      <w:numFmt w:val="bullet"/>
      <w:lvlText w:val="•"/>
      <w:lvlJc w:val="left"/>
      <w:pPr>
        <w:tabs>
          <w:tab w:val="num" w:pos="1370"/>
        </w:tabs>
        <w:ind w:left="1370" w:hanging="360"/>
      </w:pPr>
      <w:rPr>
        <w:rFonts w:ascii="Arial" w:hAnsi="Arial" w:hint="default"/>
      </w:rPr>
    </w:lvl>
    <w:lvl w:ilvl="2" w:tplc="5E2AD8F8" w:tentative="1">
      <w:start w:val="1"/>
      <w:numFmt w:val="bullet"/>
      <w:lvlText w:val="•"/>
      <w:lvlJc w:val="left"/>
      <w:pPr>
        <w:tabs>
          <w:tab w:val="num" w:pos="2090"/>
        </w:tabs>
        <w:ind w:left="2090" w:hanging="360"/>
      </w:pPr>
      <w:rPr>
        <w:rFonts w:ascii="Arial" w:hAnsi="Arial" w:hint="default"/>
      </w:rPr>
    </w:lvl>
    <w:lvl w:ilvl="3" w:tplc="368AD26A" w:tentative="1">
      <w:start w:val="1"/>
      <w:numFmt w:val="bullet"/>
      <w:lvlText w:val="•"/>
      <w:lvlJc w:val="left"/>
      <w:pPr>
        <w:tabs>
          <w:tab w:val="num" w:pos="2810"/>
        </w:tabs>
        <w:ind w:left="2810" w:hanging="360"/>
      </w:pPr>
      <w:rPr>
        <w:rFonts w:ascii="Arial" w:hAnsi="Arial" w:hint="default"/>
      </w:rPr>
    </w:lvl>
    <w:lvl w:ilvl="4" w:tplc="D11247CA" w:tentative="1">
      <w:start w:val="1"/>
      <w:numFmt w:val="bullet"/>
      <w:lvlText w:val="•"/>
      <w:lvlJc w:val="left"/>
      <w:pPr>
        <w:tabs>
          <w:tab w:val="num" w:pos="3530"/>
        </w:tabs>
        <w:ind w:left="3530" w:hanging="360"/>
      </w:pPr>
      <w:rPr>
        <w:rFonts w:ascii="Arial" w:hAnsi="Arial" w:hint="default"/>
      </w:rPr>
    </w:lvl>
    <w:lvl w:ilvl="5" w:tplc="98BCF9E6" w:tentative="1">
      <w:start w:val="1"/>
      <w:numFmt w:val="bullet"/>
      <w:lvlText w:val="•"/>
      <w:lvlJc w:val="left"/>
      <w:pPr>
        <w:tabs>
          <w:tab w:val="num" w:pos="4250"/>
        </w:tabs>
        <w:ind w:left="4250" w:hanging="360"/>
      </w:pPr>
      <w:rPr>
        <w:rFonts w:ascii="Arial" w:hAnsi="Arial" w:hint="default"/>
      </w:rPr>
    </w:lvl>
    <w:lvl w:ilvl="6" w:tplc="AD9023A0" w:tentative="1">
      <w:start w:val="1"/>
      <w:numFmt w:val="bullet"/>
      <w:lvlText w:val="•"/>
      <w:lvlJc w:val="left"/>
      <w:pPr>
        <w:tabs>
          <w:tab w:val="num" w:pos="4970"/>
        </w:tabs>
        <w:ind w:left="4970" w:hanging="360"/>
      </w:pPr>
      <w:rPr>
        <w:rFonts w:ascii="Arial" w:hAnsi="Arial" w:hint="default"/>
      </w:rPr>
    </w:lvl>
    <w:lvl w:ilvl="7" w:tplc="2CCE233C" w:tentative="1">
      <w:start w:val="1"/>
      <w:numFmt w:val="bullet"/>
      <w:lvlText w:val="•"/>
      <w:lvlJc w:val="left"/>
      <w:pPr>
        <w:tabs>
          <w:tab w:val="num" w:pos="5690"/>
        </w:tabs>
        <w:ind w:left="5690" w:hanging="360"/>
      </w:pPr>
      <w:rPr>
        <w:rFonts w:ascii="Arial" w:hAnsi="Arial" w:hint="default"/>
      </w:rPr>
    </w:lvl>
    <w:lvl w:ilvl="8" w:tplc="19D8D1E6" w:tentative="1">
      <w:start w:val="1"/>
      <w:numFmt w:val="bullet"/>
      <w:lvlText w:val="•"/>
      <w:lvlJc w:val="left"/>
      <w:pPr>
        <w:tabs>
          <w:tab w:val="num" w:pos="6410"/>
        </w:tabs>
        <w:ind w:left="6410" w:hanging="360"/>
      </w:pPr>
      <w:rPr>
        <w:rFonts w:ascii="Arial" w:hAnsi="Arial" w:hint="default"/>
      </w:rPr>
    </w:lvl>
  </w:abstractNum>
  <w:num w:numId="1">
    <w:abstractNumId w:val="8"/>
  </w:num>
  <w:num w:numId="2">
    <w:abstractNumId w:val="1"/>
  </w:num>
  <w:num w:numId="3">
    <w:abstractNumId w:val="10"/>
  </w:num>
  <w:num w:numId="4">
    <w:abstractNumId w:val="4"/>
  </w:num>
  <w:num w:numId="5">
    <w:abstractNumId w:val="0"/>
  </w:num>
  <w:num w:numId="6">
    <w:abstractNumId w:val="11"/>
  </w:num>
  <w:num w:numId="7">
    <w:abstractNumId w:val="3"/>
  </w:num>
  <w:num w:numId="8">
    <w:abstractNumId w:val="2"/>
  </w:num>
  <w:num w:numId="9">
    <w:abstractNumId w:val="5"/>
  </w:num>
  <w:num w:numId="10">
    <w:abstractNumId w:val="6"/>
  </w:num>
  <w:num w:numId="11">
    <w:abstractNumId w:val="9"/>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99D"/>
    <w:rsid w:val="0008557D"/>
    <w:rsid w:val="0042179E"/>
    <w:rsid w:val="005A6C91"/>
    <w:rsid w:val="005B6392"/>
    <w:rsid w:val="005D1AED"/>
    <w:rsid w:val="005E4B41"/>
    <w:rsid w:val="0060245F"/>
    <w:rsid w:val="00713CDE"/>
    <w:rsid w:val="0081716C"/>
    <w:rsid w:val="0098280B"/>
    <w:rsid w:val="00A555A0"/>
    <w:rsid w:val="00A8599D"/>
    <w:rsid w:val="00A95262"/>
    <w:rsid w:val="00AB1B1E"/>
    <w:rsid w:val="00B47A19"/>
    <w:rsid w:val="00B80088"/>
    <w:rsid w:val="00BC1844"/>
    <w:rsid w:val="00DB4B45"/>
    <w:rsid w:val="00DC324B"/>
    <w:rsid w:val="00E26E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DE1A0"/>
  <w15:chartTrackingRefBased/>
  <w15:docId w15:val="{1DEADEAA-06D1-44BB-B052-FE05E15A8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599D"/>
    <w:pPr>
      <w:spacing w:after="240" w:line="480" w:lineRule="auto"/>
    </w:pPr>
    <w:rPr>
      <w:rFonts w:ascii="Arial" w:hAnsi="Arial"/>
    </w:rPr>
  </w:style>
  <w:style w:type="paragraph" w:styleId="Heading1">
    <w:name w:val="heading 1"/>
    <w:basedOn w:val="Normal"/>
    <w:next w:val="Normal"/>
    <w:link w:val="Heading1Char"/>
    <w:uiPriority w:val="99"/>
    <w:qFormat/>
    <w:rsid w:val="00A555A0"/>
    <w:pPr>
      <w:keepNext/>
      <w:numPr>
        <w:numId w:val="12"/>
      </w:numPr>
      <w:spacing w:after="400" w:line="240" w:lineRule="auto"/>
      <w:ind w:left="851" w:hanging="851"/>
      <w:outlineLvl w:val="0"/>
    </w:pPr>
    <w:rPr>
      <w:color w:val="7F7F7F" w:themeColor="text1" w:themeTint="80"/>
      <w:sz w:val="36"/>
      <w:szCs w:val="36"/>
    </w:rPr>
  </w:style>
  <w:style w:type="paragraph" w:styleId="Heading2">
    <w:name w:val="heading 2"/>
    <w:basedOn w:val="Normal"/>
    <w:next w:val="Normal"/>
    <w:link w:val="Heading2Char"/>
    <w:uiPriority w:val="99"/>
    <w:semiHidden/>
    <w:unhideWhenUsed/>
    <w:qFormat/>
    <w:rsid w:val="00A555A0"/>
    <w:pPr>
      <w:keepNext/>
      <w:numPr>
        <w:ilvl w:val="1"/>
        <w:numId w:val="12"/>
      </w:numPr>
      <w:tabs>
        <w:tab w:val="left" w:pos="2127"/>
      </w:tabs>
      <w:spacing w:after="160" w:line="240" w:lineRule="auto"/>
      <w:ind w:left="851" w:hanging="851"/>
      <w:outlineLvl w:val="1"/>
    </w:pPr>
    <w:rPr>
      <w:color w:val="7F7F7F" w:themeColor="text1" w:themeTint="80"/>
      <w:sz w:val="28"/>
    </w:rPr>
  </w:style>
  <w:style w:type="paragraph" w:styleId="Heading3">
    <w:name w:val="heading 3"/>
    <w:basedOn w:val="Heading2"/>
    <w:next w:val="Normal"/>
    <w:link w:val="Heading3Char"/>
    <w:uiPriority w:val="99"/>
    <w:semiHidden/>
    <w:unhideWhenUsed/>
    <w:qFormat/>
    <w:rsid w:val="00A555A0"/>
    <w:pPr>
      <w:numPr>
        <w:ilvl w:val="2"/>
      </w:numPr>
      <w:ind w:left="851" w:hanging="851"/>
      <w:outlineLvl w:val="2"/>
    </w:pPr>
    <w:rPr>
      <w:sz w:val="22"/>
    </w:rPr>
  </w:style>
  <w:style w:type="paragraph" w:styleId="Heading4">
    <w:name w:val="heading 4"/>
    <w:basedOn w:val="Normal"/>
    <w:next w:val="Normal"/>
    <w:link w:val="Heading4Char"/>
    <w:uiPriority w:val="9"/>
    <w:semiHidden/>
    <w:unhideWhenUsed/>
    <w:qFormat/>
    <w:rsid w:val="00A555A0"/>
    <w:pPr>
      <w:numPr>
        <w:ilvl w:val="3"/>
        <w:numId w:val="12"/>
      </w:numPr>
      <w:ind w:left="851" w:hanging="851"/>
      <w:outlineLvl w:val="3"/>
    </w:pPr>
    <w:rPr>
      <w:bCs/>
      <w:color w:val="7F7F7F" w:themeColor="text1" w:themeTint="80"/>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1"/>
    <w:basedOn w:val="Normal"/>
    <w:link w:val="ListParagraphChar"/>
    <w:uiPriority w:val="34"/>
    <w:qFormat/>
    <w:rsid w:val="00A8599D"/>
    <w:pPr>
      <w:numPr>
        <w:numId w:val="1"/>
      </w:numPr>
      <w:contextualSpacing/>
    </w:pPr>
  </w:style>
  <w:style w:type="paragraph" w:customStyle="1" w:styleId="Bullet2">
    <w:name w:val="Bullet 2"/>
    <w:basedOn w:val="ListParagraph"/>
    <w:qFormat/>
    <w:rsid w:val="00A8599D"/>
    <w:pPr>
      <w:numPr>
        <w:ilvl w:val="1"/>
      </w:numPr>
      <w:tabs>
        <w:tab w:val="num" w:pos="360"/>
      </w:tabs>
    </w:pPr>
  </w:style>
  <w:style w:type="paragraph" w:customStyle="1" w:styleId="Bullet3">
    <w:name w:val="Bullet 3"/>
    <w:basedOn w:val="ListParagraph"/>
    <w:qFormat/>
    <w:rsid w:val="00A8599D"/>
    <w:pPr>
      <w:numPr>
        <w:ilvl w:val="2"/>
      </w:numPr>
      <w:tabs>
        <w:tab w:val="num" w:pos="360"/>
      </w:tabs>
    </w:pPr>
  </w:style>
  <w:style w:type="character" w:customStyle="1" w:styleId="ListParagraphChar">
    <w:name w:val="List Paragraph Char"/>
    <w:aliases w:val="Bullet 1 Char"/>
    <w:basedOn w:val="DefaultParagraphFont"/>
    <w:link w:val="ListParagraph"/>
    <w:uiPriority w:val="34"/>
    <w:rsid w:val="00A8599D"/>
    <w:rPr>
      <w:rFonts w:ascii="Arial" w:hAnsi="Arial"/>
    </w:rPr>
  </w:style>
  <w:style w:type="table" w:customStyle="1" w:styleId="IMS">
    <w:name w:val="IMS"/>
    <w:basedOn w:val="TableNormal"/>
    <w:uiPriority w:val="99"/>
    <w:rsid w:val="00A8599D"/>
    <w:pPr>
      <w:spacing w:before="80" w:after="0" w:line="240" w:lineRule="auto"/>
    </w:pPr>
    <w:rPr>
      <w:rFonts w:ascii="Arial" w:eastAsiaTheme="minorEastAsia" w:hAnsi="Arial"/>
      <w:sz w:val="20"/>
      <w:lang w:eastAsia="zh-TW"/>
    </w:rPr>
    <w:tblPr>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Pr>
    <w:tcPr>
      <w:shd w:val="clear" w:color="auto" w:fill="auto"/>
      <w:vAlign w:val="center"/>
    </w:tcPr>
    <w:tblStylePr w:type="firstRow">
      <w:rPr>
        <w:b/>
      </w:rPr>
      <w:tblPr/>
      <w:tcPr>
        <w:shd w:val="clear" w:color="auto" w:fill="E7E6E6" w:themeFill="background2"/>
      </w:tcPr>
    </w:tblStylePr>
    <w:tblStylePr w:type="firstCol">
      <w:rPr>
        <w:rFonts w:ascii="Arial" w:hAnsi="Arial"/>
        <w:b w:val="0"/>
        <w:sz w:val="20"/>
      </w:rPr>
    </w:tblStylePr>
  </w:style>
  <w:style w:type="paragraph" w:customStyle="1" w:styleId="Legend">
    <w:name w:val="Legend"/>
    <w:basedOn w:val="Normal"/>
    <w:next w:val="Normal"/>
    <w:qFormat/>
    <w:rsid w:val="00A8599D"/>
    <w:pPr>
      <w:pageBreakBefore/>
    </w:pPr>
    <w:rPr>
      <w:rFonts w:eastAsia="Calibri" w:cs="Times New Roman"/>
      <w:b/>
    </w:rPr>
  </w:style>
  <w:style w:type="paragraph" w:styleId="Header">
    <w:name w:val="header"/>
    <w:basedOn w:val="Normal"/>
    <w:link w:val="HeaderChar"/>
    <w:uiPriority w:val="99"/>
    <w:unhideWhenUsed/>
    <w:rsid w:val="00A859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599D"/>
    <w:rPr>
      <w:rFonts w:ascii="Arial" w:hAnsi="Arial"/>
    </w:rPr>
  </w:style>
  <w:style w:type="paragraph" w:styleId="Footer">
    <w:name w:val="footer"/>
    <w:basedOn w:val="Normal"/>
    <w:link w:val="FooterChar"/>
    <w:uiPriority w:val="99"/>
    <w:unhideWhenUsed/>
    <w:rsid w:val="00A859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599D"/>
    <w:rPr>
      <w:rFonts w:ascii="Arial" w:hAnsi="Arial"/>
    </w:rPr>
  </w:style>
  <w:style w:type="character" w:customStyle="1" w:styleId="Heading1Char">
    <w:name w:val="Heading 1 Char"/>
    <w:basedOn w:val="DefaultParagraphFont"/>
    <w:link w:val="Heading1"/>
    <w:uiPriority w:val="99"/>
    <w:rsid w:val="00A555A0"/>
    <w:rPr>
      <w:rFonts w:ascii="Arial" w:hAnsi="Arial"/>
      <w:color w:val="7F7F7F" w:themeColor="text1" w:themeTint="80"/>
      <w:sz w:val="36"/>
      <w:szCs w:val="36"/>
    </w:rPr>
  </w:style>
  <w:style w:type="character" w:customStyle="1" w:styleId="Heading2Char">
    <w:name w:val="Heading 2 Char"/>
    <w:basedOn w:val="DefaultParagraphFont"/>
    <w:link w:val="Heading2"/>
    <w:uiPriority w:val="99"/>
    <w:semiHidden/>
    <w:rsid w:val="00A555A0"/>
    <w:rPr>
      <w:rFonts w:ascii="Arial" w:hAnsi="Arial"/>
      <w:color w:val="7F7F7F" w:themeColor="text1" w:themeTint="80"/>
      <w:sz w:val="28"/>
    </w:rPr>
  </w:style>
  <w:style w:type="character" w:customStyle="1" w:styleId="Heading3Char">
    <w:name w:val="Heading 3 Char"/>
    <w:basedOn w:val="DefaultParagraphFont"/>
    <w:link w:val="Heading3"/>
    <w:uiPriority w:val="99"/>
    <w:semiHidden/>
    <w:rsid w:val="00A555A0"/>
    <w:rPr>
      <w:rFonts w:ascii="Arial" w:hAnsi="Arial"/>
      <w:color w:val="7F7F7F" w:themeColor="text1" w:themeTint="80"/>
    </w:rPr>
  </w:style>
  <w:style w:type="character" w:customStyle="1" w:styleId="Heading4Char">
    <w:name w:val="Heading 4 Char"/>
    <w:basedOn w:val="DefaultParagraphFont"/>
    <w:link w:val="Heading4"/>
    <w:uiPriority w:val="9"/>
    <w:semiHidden/>
    <w:rsid w:val="00A555A0"/>
    <w:rPr>
      <w:rFonts w:ascii="Arial" w:hAnsi="Arial"/>
      <w:bCs/>
      <w:color w:val="7F7F7F" w:themeColor="text1" w:themeTint="80"/>
      <w:lang w:val="it-IT"/>
    </w:rPr>
  </w:style>
  <w:style w:type="character" w:styleId="Hyperlink">
    <w:name w:val="Hyperlink"/>
    <w:basedOn w:val="DefaultParagraphFont"/>
    <w:uiPriority w:val="99"/>
    <w:semiHidden/>
    <w:unhideWhenUsed/>
    <w:rsid w:val="00A555A0"/>
    <w:rPr>
      <w:color w:val="0563C1" w:themeColor="hyperlink"/>
      <w:u w:val="single"/>
    </w:rPr>
  </w:style>
  <w:style w:type="paragraph" w:styleId="BalloonText">
    <w:name w:val="Balloon Text"/>
    <w:basedOn w:val="Normal"/>
    <w:link w:val="BalloonTextChar"/>
    <w:uiPriority w:val="99"/>
    <w:semiHidden/>
    <w:unhideWhenUsed/>
    <w:rsid w:val="00AB1B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1B1E"/>
    <w:rPr>
      <w:rFonts w:ascii="Segoe UI" w:hAnsi="Segoe UI" w:cs="Segoe UI"/>
      <w:sz w:val="18"/>
      <w:szCs w:val="18"/>
    </w:rPr>
  </w:style>
  <w:style w:type="table" w:styleId="ListTable4">
    <w:name w:val="List Table 4"/>
    <w:basedOn w:val="TableNormal"/>
    <w:uiPriority w:val="49"/>
    <w:rsid w:val="00B8008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3">
    <w:name w:val="List Table 3 Accent 3"/>
    <w:basedOn w:val="TableNormal"/>
    <w:uiPriority w:val="48"/>
    <w:rsid w:val="00B80088"/>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81717">
      <w:bodyDiv w:val="1"/>
      <w:marLeft w:val="0"/>
      <w:marRight w:val="0"/>
      <w:marTop w:val="0"/>
      <w:marBottom w:val="0"/>
      <w:divBdr>
        <w:top w:val="none" w:sz="0" w:space="0" w:color="auto"/>
        <w:left w:val="none" w:sz="0" w:space="0" w:color="auto"/>
        <w:bottom w:val="none" w:sz="0" w:space="0" w:color="auto"/>
        <w:right w:val="none" w:sz="0" w:space="0" w:color="auto"/>
      </w:divBdr>
    </w:div>
    <w:div w:id="67728306">
      <w:bodyDiv w:val="1"/>
      <w:marLeft w:val="0"/>
      <w:marRight w:val="0"/>
      <w:marTop w:val="0"/>
      <w:marBottom w:val="0"/>
      <w:divBdr>
        <w:top w:val="none" w:sz="0" w:space="0" w:color="auto"/>
        <w:left w:val="none" w:sz="0" w:space="0" w:color="auto"/>
        <w:bottom w:val="none" w:sz="0" w:space="0" w:color="auto"/>
        <w:right w:val="none" w:sz="0" w:space="0" w:color="auto"/>
      </w:divBdr>
    </w:div>
    <w:div w:id="233702595">
      <w:bodyDiv w:val="1"/>
      <w:marLeft w:val="0"/>
      <w:marRight w:val="0"/>
      <w:marTop w:val="0"/>
      <w:marBottom w:val="0"/>
      <w:divBdr>
        <w:top w:val="none" w:sz="0" w:space="0" w:color="auto"/>
        <w:left w:val="none" w:sz="0" w:space="0" w:color="auto"/>
        <w:bottom w:val="none" w:sz="0" w:space="0" w:color="auto"/>
        <w:right w:val="none" w:sz="0" w:space="0" w:color="auto"/>
      </w:divBdr>
    </w:div>
    <w:div w:id="418408921">
      <w:bodyDiv w:val="1"/>
      <w:marLeft w:val="0"/>
      <w:marRight w:val="0"/>
      <w:marTop w:val="0"/>
      <w:marBottom w:val="0"/>
      <w:divBdr>
        <w:top w:val="none" w:sz="0" w:space="0" w:color="auto"/>
        <w:left w:val="none" w:sz="0" w:space="0" w:color="auto"/>
        <w:bottom w:val="none" w:sz="0" w:space="0" w:color="auto"/>
        <w:right w:val="none" w:sz="0" w:space="0" w:color="auto"/>
      </w:divBdr>
    </w:div>
    <w:div w:id="439375773">
      <w:bodyDiv w:val="1"/>
      <w:marLeft w:val="0"/>
      <w:marRight w:val="0"/>
      <w:marTop w:val="0"/>
      <w:marBottom w:val="0"/>
      <w:divBdr>
        <w:top w:val="none" w:sz="0" w:space="0" w:color="auto"/>
        <w:left w:val="none" w:sz="0" w:space="0" w:color="auto"/>
        <w:bottom w:val="none" w:sz="0" w:space="0" w:color="auto"/>
        <w:right w:val="none" w:sz="0" w:space="0" w:color="auto"/>
      </w:divBdr>
    </w:div>
    <w:div w:id="453452988">
      <w:bodyDiv w:val="1"/>
      <w:marLeft w:val="0"/>
      <w:marRight w:val="0"/>
      <w:marTop w:val="0"/>
      <w:marBottom w:val="0"/>
      <w:divBdr>
        <w:top w:val="none" w:sz="0" w:space="0" w:color="auto"/>
        <w:left w:val="none" w:sz="0" w:space="0" w:color="auto"/>
        <w:bottom w:val="none" w:sz="0" w:space="0" w:color="auto"/>
        <w:right w:val="none" w:sz="0" w:space="0" w:color="auto"/>
      </w:divBdr>
    </w:div>
    <w:div w:id="781413477">
      <w:bodyDiv w:val="1"/>
      <w:marLeft w:val="0"/>
      <w:marRight w:val="0"/>
      <w:marTop w:val="0"/>
      <w:marBottom w:val="0"/>
      <w:divBdr>
        <w:top w:val="none" w:sz="0" w:space="0" w:color="auto"/>
        <w:left w:val="none" w:sz="0" w:space="0" w:color="auto"/>
        <w:bottom w:val="none" w:sz="0" w:space="0" w:color="auto"/>
        <w:right w:val="none" w:sz="0" w:space="0" w:color="auto"/>
      </w:divBdr>
    </w:div>
    <w:div w:id="820848674">
      <w:bodyDiv w:val="1"/>
      <w:marLeft w:val="0"/>
      <w:marRight w:val="0"/>
      <w:marTop w:val="0"/>
      <w:marBottom w:val="0"/>
      <w:divBdr>
        <w:top w:val="none" w:sz="0" w:space="0" w:color="auto"/>
        <w:left w:val="none" w:sz="0" w:space="0" w:color="auto"/>
        <w:bottom w:val="none" w:sz="0" w:space="0" w:color="auto"/>
        <w:right w:val="none" w:sz="0" w:space="0" w:color="auto"/>
      </w:divBdr>
    </w:div>
    <w:div w:id="881164096">
      <w:bodyDiv w:val="1"/>
      <w:marLeft w:val="0"/>
      <w:marRight w:val="0"/>
      <w:marTop w:val="0"/>
      <w:marBottom w:val="0"/>
      <w:divBdr>
        <w:top w:val="none" w:sz="0" w:space="0" w:color="auto"/>
        <w:left w:val="none" w:sz="0" w:space="0" w:color="auto"/>
        <w:bottom w:val="none" w:sz="0" w:space="0" w:color="auto"/>
        <w:right w:val="none" w:sz="0" w:space="0" w:color="auto"/>
      </w:divBdr>
    </w:div>
    <w:div w:id="1001347991">
      <w:bodyDiv w:val="1"/>
      <w:marLeft w:val="0"/>
      <w:marRight w:val="0"/>
      <w:marTop w:val="0"/>
      <w:marBottom w:val="0"/>
      <w:divBdr>
        <w:top w:val="none" w:sz="0" w:space="0" w:color="auto"/>
        <w:left w:val="none" w:sz="0" w:space="0" w:color="auto"/>
        <w:bottom w:val="none" w:sz="0" w:space="0" w:color="auto"/>
        <w:right w:val="none" w:sz="0" w:space="0" w:color="auto"/>
      </w:divBdr>
    </w:div>
    <w:div w:id="1032150703">
      <w:bodyDiv w:val="1"/>
      <w:marLeft w:val="0"/>
      <w:marRight w:val="0"/>
      <w:marTop w:val="0"/>
      <w:marBottom w:val="0"/>
      <w:divBdr>
        <w:top w:val="none" w:sz="0" w:space="0" w:color="auto"/>
        <w:left w:val="none" w:sz="0" w:space="0" w:color="auto"/>
        <w:bottom w:val="none" w:sz="0" w:space="0" w:color="auto"/>
        <w:right w:val="none" w:sz="0" w:space="0" w:color="auto"/>
      </w:divBdr>
    </w:div>
    <w:div w:id="1151866524">
      <w:bodyDiv w:val="1"/>
      <w:marLeft w:val="0"/>
      <w:marRight w:val="0"/>
      <w:marTop w:val="0"/>
      <w:marBottom w:val="0"/>
      <w:divBdr>
        <w:top w:val="none" w:sz="0" w:space="0" w:color="auto"/>
        <w:left w:val="none" w:sz="0" w:space="0" w:color="auto"/>
        <w:bottom w:val="none" w:sz="0" w:space="0" w:color="auto"/>
        <w:right w:val="none" w:sz="0" w:space="0" w:color="auto"/>
      </w:divBdr>
    </w:div>
    <w:div w:id="1197620813">
      <w:bodyDiv w:val="1"/>
      <w:marLeft w:val="0"/>
      <w:marRight w:val="0"/>
      <w:marTop w:val="0"/>
      <w:marBottom w:val="0"/>
      <w:divBdr>
        <w:top w:val="none" w:sz="0" w:space="0" w:color="auto"/>
        <w:left w:val="none" w:sz="0" w:space="0" w:color="auto"/>
        <w:bottom w:val="none" w:sz="0" w:space="0" w:color="auto"/>
        <w:right w:val="none" w:sz="0" w:space="0" w:color="auto"/>
      </w:divBdr>
    </w:div>
    <w:div w:id="1198271739">
      <w:bodyDiv w:val="1"/>
      <w:marLeft w:val="0"/>
      <w:marRight w:val="0"/>
      <w:marTop w:val="0"/>
      <w:marBottom w:val="0"/>
      <w:divBdr>
        <w:top w:val="none" w:sz="0" w:space="0" w:color="auto"/>
        <w:left w:val="none" w:sz="0" w:space="0" w:color="auto"/>
        <w:bottom w:val="none" w:sz="0" w:space="0" w:color="auto"/>
        <w:right w:val="none" w:sz="0" w:space="0" w:color="auto"/>
      </w:divBdr>
    </w:div>
    <w:div w:id="1415590276">
      <w:bodyDiv w:val="1"/>
      <w:marLeft w:val="0"/>
      <w:marRight w:val="0"/>
      <w:marTop w:val="0"/>
      <w:marBottom w:val="0"/>
      <w:divBdr>
        <w:top w:val="none" w:sz="0" w:space="0" w:color="auto"/>
        <w:left w:val="none" w:sz="0" w:space="0" w:color="auto"/>
        <w:bottom w:val="none" w:sz="0" w:space="0" w:color="auto"/>
        <w:right w:val="none" w:sz="0" w:space="0" w:color="auto"/>
      </w:divBdr>
    </w:div>
    <w:div w:id="1565409042">
      <w:bodyDiv w:val="1"/>
      <w:marLeft w:val="0"/>
      <w:marRight w:val="0"/>
      <w:marTop w:val="0"/>
      <w:marBottom w:val="0"/>
      <w:divBdr>
        <w:top w:val="none" w:sz="0" w:space="0" w:color="auto"/>
        <w:left w:val="none" w:sz="0" w:space="0" w:color="auto"/>
        <w:bottom w:val="none" w:sz="0" w:space="0" w:color="auto"/>
        <w:right w:val="none" w:sz="0" w:space="0" w:color="auto"/>
      </w:divBdr>
    </w:div>
    <w:div w:id="1812163343">
      <w:bodyDiv w:val="1"/>
      <w:marLeft w:val="0"/>
      <w:marRight w:val="0"/>
      <w:marTop w:val="0"/>
      <w:marBottom w:val="0"/>
      <w:divBdr>
        <w:top w:val="none" w:sz="0" w:space="0" w:color="auto"/>
        <w:left w:val="none" w:sz="0" w:space="0" w:color="auto"/>
        <w:bottom w:val="none" w:sz="0" w:space="0" w:color="auto"/>
        <w:right w:val="none" w:sz="0" w:space="0" w:color="auto"/>
      </w:divBdr>
    </w:div>
    <w:div w:id="1860578495">
      <w:bodyDiv w:val="1"/>
      <w:marLeft w:val="0"/>
      <w:marRight w:val="0"/>
      <w:marTop w:val="0"/>
      <w:marBottom w:val="0"/>
      <w:divBdr>
        <w:top w:val="none" w:sz="0" w:space="0" w:color="auto"/>
        <w:left w:val="none" w:sz="0" w:space="0" w:color="auto"/>
        <w:bottom w:val="none" w:sz="0" w:space="0" w:color="auto"/>
        <w:right w:val="none" w:sz="0" w:space="0" w:color="auto"/>
      </w:divBdr>
    </w:div>
    <w:div w:id="1860662587">
      <w:bodyDiv w:val="1"/>
      <w:marLeft w:val="0"/>
      <w:marRight w:val="0"/>
      <w:marTop w:val="0"/>
      <w:marBottom w:val="0"/>
      <w:divBdr>
        <w:top w:val="none" w:sz="0" w:space="0" w:color="auto"/>
        <w:left w:val="none" w:sz="0" w:space="0" w:color="auto"/>
        <w:bottom w:val="none" w:sz="0" w:space="0" w:color="auto"/>
        <w:right w:val="none" w:sz="0" w:space="0" w:color="auto"/>
      </w:divBdr>
    </w:div>
    <w:div w:id="1875577101">
      <w:bodyDiv w:val="1"/>
      <w:marLeft w:val="0"/>
      <w:marRight w:val="0"/>
      <w:marTop w:val="0"/>
      <w:marBottom w:val="0"/>
      <w:divBdr>
        <w:top w:val="none" w:sz="0" w:space="0" w:color="auto"/>
        <w:left w:val="none" w:sz="0" w:space="0" w:color="auto"/>
        <w:bottom w:val="none" w:sz="0" w:space="0" w:color="auto"/>
        <w:right w:val="none" w:sz="0" w:space="0" w:color="auto"/>
      </w:divBdr>
    </w:div>
    <w:div w:id="1884898876">
      <w:bodyDiv w:val="1"/>
      <w:marLeft w:val="0"/>
      <w:marRight w:val="0"/>
      <w:marTop w:val="0"/>
      <w:marBottom w:val="0"/>
      <w:divBdr>
        <w:top w:val="none" w:sz="0" w:space="0" w:color="auto"/>
        <w:left w:val="none" w:sz="0" w:space="0" w:color="auto"/>
        <w:bottom w:val="none" w:sz="0" w:space="0" w:color="auto"/>
        <w:right w:val="none" w:sz="0" w:space="0" w:color="auto"/>
      </w:divBdr>
    </w:div>
    <w:div w:id="1962881712">
      <w:bodyDiv w:val="1"/>
      <w:marLeft w:val="0"/>
      <w:marRight w:val="0"/>
      <w:marTop w:val="0"/>
      <w:marBottom w:val="0"/>
      <w:divBdr>
        <w:top w:val="none" w:sz="0" w:space="0" w:color="auto"/>
        <w:left w:val="none" w:sz="0" w:space="0" w:color="auto"/>
        <w:bottom w:val="none" w:sz="0" w:space="0" w:color="auto"/>
        <w:right w:val="none" w:sz="0" w:space="0" w:color="auto"/>
      </w:divBdr>
    </w:div>
    <w:div w:id="2015111345">
      <w:bodyDiv w:val="1"/>
      <w:marLeft w:val="0"/>
      <w:marRight w:val="0"/>
      <w:marTop w:val="0"/>
      <w:marBottom w:val="0"/>
      <w:divBdr>
        <w:top w:val="none" w:sz="0" w:space="0" w:color="auto"/>
        <w:left w:val="none" w:sz="0" w:space="0" w:color="auto"/>
        <w:bottom w:val="none" w:sz="0" w:space="0" w:color="auto"/>
        <w:right w:val="none" w:sz="0" w:space="0" w:color="auto"/>
      </w:divBdr>
    </w:div>
    <w:div w:id="2084599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olfgang.greiner@uni-bielefeld.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E72504-D906-4F8F-979E-7A1C8825A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17</Pages>
  <Words>3241</Words>
  <Characters>18475</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Crossman-Barnes, Christina-Jane</dc:creator>
  <cp:keywords/>
  <dc:description/>
  <cp:lastModifiedBy>Crossman-Barnes, Christina-Jane</cp:lastModifiedBy>
  <cp:revision>6</cp:revision>
  <dcterms:created xsi:type="dcterms:W3CDTF">2020-10-01T09:51:00Z</dcterms:created>
  <dcterms:modified xsi:type="dcterms:W3CDTF">2020-10-21T13:14:00Z</dcterms:modified>
</cp:coreProperties>
</file>