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362" w14:textId="20894EAC" w:rsidR="00381991" w:rsidRPr="0031423E" w:rsidRDefault="00381991" w:rsidP="00381991">
      <w:pPr>
        <w:pStyle w:val="Heading1"/>
        <w:keepNext w:val="0"/>
        <w:keepLines w:val="0"/>
        <w:spacing w:before="0" w:after="0" w:line="480" w:lineRule="auto"/>
        <w:rPr>
          <w:rFonts w:cs="Times New Roman"/>
          <w:sz w:val="22"/>
          <w:szCs w:val="22"/>
        </w:rPr>
      </w:pPr>
      <w:r w:rsidRPr="0031423E">
        <w:rPr>
          <w:rFonts w:cs="Times New Roman"/>
          <w:sz w:val="22"/>
          <w:szCs w:val="22"/>
        </w:rPr>
        <w:t>Supplement</w:t>
      </w:r>
    </w:p>
    <w:p w14:paraId="7EB47037" w14:textId="77777777" w:rsidR="00060D50" w:rsidRPr="0031423E" w:rsidRDefault="00060D50" w:rsidP="00381991">
      <w:pPr>
        <w:rPr>
          <w:rFonts w:ascii="Times New Roman" w:hAnsi="Times New Roman"/>
        </w:rPr>
      </w:pPr>
    </w:p>
    <w:p w14:paraId="28E43FDA" w14:textId="4A49F0A4" w:rsidR="00600132" w:rsidRPr="004A64D7" w:rsidRDefault="00600132" w:rsidP="00381991">
      <w:pPr>
        <w:spacing w:after="0" w:line="480" w:lineRule="auto"/>
        <w:rPr>
          <w:rFonts w:ascii="Times New Roman" w:hAnsi="Times New Roman"/>
          <w:b/>
          <w:bCs/>
        </w:rPr>
      </w:pPr>
      <w:r w:rsidRPr="003A0FE7">
        <w:rPr>
          <w:rFonts w:ascii="Times New Roman" w:hAnsi="Times New Roman"/>
          <w:b/>
          <w:bCs/>
        </w:rPr>
        <w:t>Cost-</w:t>
      </w:r>
      <w:r>
        <w:rPr>
          <w:rFonts w:ascii="Times New Roman" w:hAnsi="Times New Roman"/>
          <w:b/>
          <w:bCs/>
        </w:rPr>
        <w:t>utility</w:t>
      </w:r>
      <w:r w:rsidRPr="003A0FE7">
        <w:rPr>
          <w:rFonts w:ascii="Times New Roman" w:hAnsi="Times New Roman"/>
          <w:b/>
          <w:bCs/>
        </w:rPr>
        <w:t xml:space="preserve"> of </w:t>
      </w:r>
      <w:r>
        <w:rPr>
          <w:rFonts w:ascii="Times New Roman" w:hAnsi="Times New Roman"/>
          <w:b/>
          <w:bCs/>
        </w:rPr>
        <w:t>N</w:t>
      </w:r>
      <w:r w:rsidRPr="003A0FE7">
        <w:rPr>
          <w:rFonts w:ascii="Times New Roman" w:hAnsi="Times New Roman"/>
          <w:b/>
          <w:bCs/>
        </w:rPr>
        <w:t xml:space="preserve">ivolumab </w:t>
      </w:r>
      <w:r>
        <w:rPr>
          <w:rFonts w:ascii="Times New Roman" w:hAnsi="Times New Roman"/>
          <w:b/>
          <w:bCs/>
        </w:rPr>
        <w:t>plus</w:t>
      </w:r>
      <w:r w:rsidRPr="003A0FE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I</w:t>
      </w:r>
      <w:r w:rsidRPr="003A0FE7">
        <w:rPr>
          <w:rFonts w:ascii="Times New Roman" w:hAnsi="Times New Roman"/>
          <w:b/>
          <w:bCs/>
        </w:rPr>
        <w:t xml:space="preserve">pilimumab </w:t>
      </w:r>
      <w:r>
        <w:rPr>
          <w:rFonts w:ascii="Times New Roman" w:hAnsi="Times New Roman"/>
          <w:b/>
          <w:bCs/>
        </w:rPr>
        <w:t>in First-</w:t>
      </w:r>
      <w:r w:rsidR="003F2F07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</w:rPr>
        <w:t>ine Treatment of</w:t>
      </w:r>
      <w:r w:rsidRPr="003A0FE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A</w:t>
      </w:r>
      <w:r w:rsidRPr="003A0FE7">
        <w:rPr>
          <w:rFonts w:ascii="Times New Roman" w:hAnsi="Times New Roman"/>
          <w:b/>
          <w:bCs/>
        </w:rPr>
        <w:t xml:space="preserve">dvanced </w:t>
      </w:r>
      <w:r>
        <w:rPr>
          <w:rFonts w:ascii="Times New Roman" w:hAnsi="Times New Roman"/>
          <w:b/>
          <w:bCs/>
        </w:rPr>
        <w:t>M</w:t>
      </w:r>
      <w:r w:rsidRPr="003A0FE7">
        <w:rPr>
          <w:rFonts w:ascii="Times New Roman" w:hAnsi="Times New Roman"/>
          <w:b/>
          <w:bCs/>
        </w:rPr>
        <w:t xml:space="preserve">elanoma in the United States: </w:t>
      </w:r>
      <w:r>
        <w:rPr>
          <w:rFonts w:ascii="Times New Roman" w:hAnsi="Times New Roman"/>
          <w:b/>
          <w:bCs/>
        </w:rPr>
        <w:t>An A</w:t>
      </w:r>
      <w:r w:rsidRPr="003A0FE7">
        <w:rPr>
          <w:rFonts w:ascii="Times New Roman" w:hAnsi="Times New Roman"/>
          <w:b/>
          <w:bCs/>
        </w:rPr>
        <w:t xml:space="preserve">nalysis </w:t>
      </w:r>
      <w:r>
        <w:rPr>
          <w:rFonts w:ascii="Times New Roman" w:hAnsi="Times New Roman"/>
          <w:b/>
        </w:rPr>
        <w:t>U</w:t>
      </w:r>
      <w:r w:rsidRPr="003A0FE7">
        <w:rPr>
          <w:rFonts w:ascii="Times New Roman" w:hAnsi="Times New Roman"/>
          <w:b/>
        </w:rPr>
        <w:t xml:space="preserve">sing </w:t>
      </w:r>
      <w:r>
        <w:rPr>
          <w:rFonts w:ascii="Times New Roman" w:hAnsi="Times New Roman"/>
          <w:b/>
        </w:rPr>
        <w:t>L</w:t>
      </w:r>
      <w:r w:rsidRPr="003A0FE7">
        <w:rPr>
          <w:rFonts w:ascii="Times New Roman" w:hAnsi="Times New Roman"/>
          <w:b/>
        </w:rPr>
        <w:t xml:space="preserve">ong-term </w:t>
      </w:r>
      <w:r>
        <w:rPr>
          <w:rFonts w:ascii="Times New Roman" w:hAnsi="Times New Roman"/>
          <w:b/>
        </w:rPr>
        <w:t>Overall S</w:t>
      </w:r>
      <w:r w:rsidRPr="003A0FE7">
        <w:rPr>
          <w:rFonts w:ascii="Times New Roman" w:hAnsi="Times New Roman"/>
          <w:b/>
        </w:rPr>
        <w:t xml:space="preserve">urvival </w:t>
      </w:r>
      <w:r>
        <w:rPr>
          <w:rFonts w:ascii="Times New Roman" w:hAnsi="Times New Roman"/>
          <w:b/>
        </w:rPr>
        <w:t>D</w:t>
      </w:r>
      <w:r w:rsidRPr="003A0FE7">
        <w:rPr>
          <w:rFonts w:ascii="Times New Roman" w:hAnsi="Times New Roman"/>
          <w:b/>
        </w:rPr>
        <w:t>ata</w:t>
      </w:r>
      <w:r>
        <w:rPr>
          <w:rFonts w:ascii="Times New Roman" w:hAnsi="Times New Roman"/>
          <w:b/>
        </w:rPr>
        <w:t xml:space="preserve"> from </w:t>
      </w:r>
      <w:r w:rsidRPr="006E429C">
        <w:rPr>
          <w:rFonts w:ascii="Times New Roman" w:hAnsi="Times New Roman"/>
          <w:b/>
          <w:bCs/>
        </w:rPr>
        <w:t>Checkmate 067</w:t>
      </w:r>
    </w:p>
    <w:p w14:paraId="102032C0" w14:textId="77777777" w:rsidR="004F032B" w:rsidRDefault="004F032B" w:rsidP="00381991">
      <w:pPr>
        <w:spacing w:after="0" w:line="480" w:lineRule="auto"/>
        <w:rPr>
          <w:rFonts w:ascii="Times New Roman" w:hAnsi="Times New Roman"/>
          <w:bCs/>
        </w:rPr>
      </w:pPr>
    </w:p>
    <w:p w14:paraId="50231D6B" w14:textId="77777777" w:rsidR="00DB23E9" w:rsidRDefault="00DB23E9" w:rsidP="00381991">
      <w:pPr>
        <w:spacing w:after="0" w:line="480" w:lineRule="auto"/>
        <w:rPr>
          <w:rFonts w:ascii="Times New Roman" w:hAnsi="Times New Roman"/>
          <w:bCs/>
        </w:rPr>
      </w:pPr>
    </w:p>
    <w:p w14:paraId="78E3D16B" w14:textId="77777777" w:rsidR="00DB23E9" w:rsidRPr="0031423E" w:rsidRDefault="00DB23E9" w:rsidP="00381991">
      <w:pPr>
        <w:spacing w:after="0" w:line="480" w:lineRule="auto"/>
        <w:rPr>
          <w:rFonts w:ascii="Times New Roman" w:hAnsi="Times New Roman"/>
          <w:bCs/>
        </w:rPr>
      </w:pPr>
    </w:p>
    <w:p w14:paraId="69F6EE83" w14:textId="3D12A4D3" w:rsidR="00754008" w:rsidRPr="0031423E" w:rsidRDefault="00754008" w:rsidP="00381991">
      <w:pPr>
        <w:spacing w:after="0" w:line="480" w:lineRule="auto"/>
        <w:rPr>
          <w:rFonts w:ascii="Times New Roman" w:hAnsi="Times New Roman"/>
          <w:bCs/>
        </w:rPr>
      </w:pPr>
      <w:r w:rsidRPr="0031423E">
        <w:rPr>
          <w:rFonts w:ascii="Times New Roman" w:hAnsi="Times New Roman"/>
          <w:i/>
        </w:rPr>
        <w:t>PharmacoEconomics – Open</w:t>
      </w:r>
    </w:p>
    <w:p w14:paraId="4294DC53" w14:textId="77777777" w:rsidR="00C45C9F" w:rsidRDefault="00C45C9F" w:rsidP="00381991">
      <w:pPr>
        <w:spacing w:after="0" w:line="480" w:lineRule="auto"/>
        <w:rPr>
          <w:rFonts w:ascii="Times New Roman" w:hAnsi="Times New Roman"/>
          <w:bCs/>
        </w:rPr>
      </w:pPr>
    </w:p>
    <w:p w14:paraId="321DAD8B" w14:textId="27B0E328" w:rsidR="00381991" w:rsidRPr="0031423E" w:rsidRDefault="00381991" w:rsidP="00381991">
      <w:pPr>
        <w:spacing w:after="0" w:line="480" w:lineRule="auto"/>
        <w:rPr>
          <w:rFonts w:ascii="Times New Roman" w:hAnsi="Times New Roman"/>
          <w:bCs/>
        </w:rPr>
      </w:pPr>
      <w:r w:rsidRPr="0031423E">
        <w:rPr>
          <w:rFonts w:ascii="Times New Roman" w:hAnsi="Times New Roman"/>
          <w:bCs/>
        </w:rPr>
        <w:t>Timothy Baker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1</w:t>
      </w:r>
      <w:r w:rsidRPr="0031423E">
        <w:rPr>
          <w:rFonts w:ascii="Times New Roman" w:hAnsi="Times New Roman"/>
          <w:bCs/>
        </w:rPr>
        <w:t xml:space="preserve"> Helen Johnson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2</w:t>
      </w:r>
      <w:r w:rsidRPr="0031423E">
        <w:rPr>
          <w:rFonts w:ascii="Times New Roman" w:hAnsi="Times New Roman"/>
          <w:bCs/>
        </w:rPr>
        <w:t>* Srividya Kotapati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3</w:t>
      </w:r>
      <w:r w:rsidRPr="0031423E">
        <w:rPr>
          <w:rFonts w:ascii="Times New Roman" w:hAnsi="Times New Roman"/>
          <w:bCs/>
        </w:rPr>
        <w:t xml:space="preserve"> Andriy Moshyk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3</w:t>
      </w:r>
      <w:r w:rsidRPr="0031423E">
        <w:rPr>
          <w:rFonts w:ascii="Times New Roman" w:hAnsi="Times New Roman"/>
          <w:bCs/>
        </w:rPr>
        <w:t xml:space="preserve"> Melissa Hamilton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3</w:t>
      </w:r>
      <w:r w:rsidRPr="0031423E">
        <w:rPr>
          <w:rFonts w:ascii="Times New Roman" w:hAnsi="Times New Roman"/>
          <w:bCs/>
        </w:rPr>
        <w:t xml:space="preserve"> Murat Kurt</w:t>
      </w:r>
      <w:r w:rsidR="00072A22" w:rsidRPr="0031423E">
        <w:rPr>
          <w:rFonts w:ascii="Times New Roman" w:hAnsi="Times New Roman"/>
          <w:bCs/>
        </w:rPr>
        <w:t>,</w:t>
      </w:r>
      <w:r w:rsidRPr="0031423E">
        <w:rPr>
          <w:rFonts w:ascii="Times New Roman" w:hAnsi="Times New Roman"/>
          <w:bCs/>
          <w:vertAlign w:val="superscript"/>
        </w:rPr>
        <w:t>3</w:t>
      </w:r>
      <w:r w:rsidRPr="0031423E">
        <w:rPr>
          <w:rFonts w:ascii="Times New Roman" w:hAnsi="Times New Roman"/>
          <w:bCs/>
        </w:rPr>
        <w:t xml:space="preserve"> Victoria Federico Paly</w:t>
      </w:r>
      <w:r w:rsidRPr="0031423E">
        <w:rPr>
          <w:rFonts w:ascii="Times New Roman" w:hAnsi="Times New Roman"/>
          <w:bCs/>
          <w:vertAlign w:val="superscript"/>
        </w:rPr>
        <w:t>1</w:t>
      </w:r>
    </w:p>
    <w:p w14:paraId="379779A0" w14:textId="77777777" w:rsidR="00381991" w:rsidRPr="0031423E" w:rsidRDefault="00381991" w:rsidP="00381991">
      <w:pPr>
        <w:spacing w:after="0" w:line="480" w:lineRule="auto"/>
        <w:rPr>
          <w:rFonts w:ascii="Times New Roman" w:hAnsi="Times New Roman"/>
          <w:bCs/>
        </w:rPr>
      </w:pPr>
    </w:p>
    <w:p w14:paraId="4921B795" w14:textId="18D756F7" w:rsidR="00381991" w:rsidRPr="0031423E" w:rsidRDefault="00381991" w:rsidP="00381991">
      <w:pPr>
        <w:spacing w:after="0" w:line="480" w:lineRule="auto"/>
        <w:rPr>
          <w:rFonts w:ascii="Times New Roman" w:hAnsi="Times New Roman"/>
          <w:bCs/>
        </w:rPr>
      </w:pPr>
      <w:r w:rsidRPr="0031423E">
        <w:rPr>
          <w:rFonts w:ascii="Times New Roman" w:hAnsi="Times New Roman"/>
          <w:bCs/>
          <w:vertAlign w:val="superscript"/>
        </w:rPr>
        <w:t>1</w:t>
      </w:r>
      <w:r w:rsidRPr="0031423E">
        <w:rPr>
          <w:rFonts w:ascii="Times New Roman" w:hAnsi="Times New Roman"/>
          <w:bCs/>
        </w:rPr>
        <w:t xml:space="preserve">ICON PLC, </w:t>
      </w:r>
      <w:r w:rsidR="004E5216" w:rsidRPr="0031423E">
        <w:rPr>
          <w:rFonts w:ascii="Times New Roman" w:hAnsi="Times New Roman"/>
          <w:bCs/>
        </w:rPr>
        <w:t>North Wales, PA</w:t>
      </w:r>
      <w:r w:rsidRPr="0031423E">
        <w:rPr>
          <w:rFonts w:ascii="Times New Roman" w:hAnsi="Times New Roman"/>
          <w:bCs/>
        </w:rPr>
        <w:t xml:space="preserve">, USA; </w:t>
      </w:r>
      <w:r w:rsidRPr="0031423E">
        <w:rPr>
          <w:rFonts w:ascii="Times New Roman" w:hAnsi="Times New Roman"/>
          <w:bCs/>
          <w:vertAlign w:val="superscript"/>
        </w:rPr>
        <w:t>2</w:t>
      </w:r>
      <w:r w:rsidRPr="0031423E">
        <w:rPr>
          <w:rFonts w:ascii="Times New Roman" w:hAnsi="Times New Roman"/>
          <w:bCs/>
        </w:rPr>
        <w:t xml:space="preserve">Bristol Myers Squibb, Uxbridge, UK; </w:t>
      </w:r>
      <w:r w:rsidRPr="0031423E">
        <w:rPr>
          <w:rFonts w:ascii="Times New Roman" w:hAnsi="Times New Roman"/>
          <w:bCs/>
          <w:vertAlign w:val="superscript"/>
        </w:rPr>
        <w:t>3</w:t>
      </w:r>
      <w:r w:rsidRPr="0031423E">
        <w:rPr>
          <w:rFonts w:ascii="Times New Roman" w:hAnsi="Times New Roman"/>
          <w:bCs/>
        </w:rPr>
        <w:t>Bristol Myers Squibb Princeton, NJ, USA</w:t>
      </w:r>
    </w:p>
    <w:p w14:paraId="2D8C9B68" w14:textId="016F2B97" w:rsidR="00381991" w:rsidRPr="0031423E" w:rsidRDefault="00381991" w:rsidP="00381991">
      <w:pPr>
        <w:spacing w:after="0" w:line="480" w:lineRule="auto"/>
        <w:rPr>
          <w:rFonts w:ascii="Times New Roman" w:hAnsi="Times New Roman"/>
          <w:bCs/>
        </w:rPr>
      </w:pPr>
      <w:r w:rsidRPr="0031423E">
        <w:rPr>
          <w:rFonts w:ascii="Times New Roman" w:hAnsi="Times New Roman"/>
          <w:bCs/>
        </w:rPr>
        <w:t>*At Bristol Myers Squibb at time of analysis</w:t>
      </w:r>
    </w:p>
    <w:p w14:paraId="20E7FC1A" w14:textId="7EBF266B" w:rsidR="00754008" w:rsidRPr="0031423E" w:rsidRDefault="00754008" w:rsidP="00381991">
      <w:pPr>
        <w:spacing w:after="0" w:line="480" w:lineRule="auto"/>
        <w:rPr>
          <w:rFonts w:ascii="Times New Roman" w:hAnsi="Times New Roman"/>
          <w:bCs/>
        </w:rPr>
      </w:pPr>
    </w:p>
    <w:p w14:paraId="13CA4753" w14:textId="77777777" w:rsidR="00190FC8" w:rsidRPr="0031423E" w:rsidRDefault="00754008" w:rsidP="00381991">
      <w:pPr>
        <w:spacing w:after="0" w:line="480" w:lineRule="auto"/>
        <w:rPr>
          <w:rFonts w:ascii="Times New Roman" w:hAnsi="Times New Roman"/>
        </w:rPr>
      </w:pPr>
      <w:r w:rsidRPr="0031423E">
        <w:rPr>
          <w:rFonts w:ascii="Times New Roman" w:hAnsi="Times New Roman"/>
        </w:rPr>
        <w:t>Corresponding author:</w:t>
      </w:r>
    </w:p>
    <w:p w14:paraId="5B8AA3EA" w14:textId="17B008AB" w:rsidR="00190FC8" w:rsidRPr="0031423E" w:rsidRDefault="000F4E7D" w:rsidP="00381991">
      <w:pPr>
        <w:spacing w:after="0"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Timothy Baker</w:t>
      </w:r>
    </w:p>
    <w:p w14:paraId="0631CC53" w14:textId="5749536C" w:rsidR="00754008" w:rsidRPr="0031423E" w:rsidRDefault="00754008" w:rsidP="00381991">
      <w:pPr>
        <w:spacing w:after="0" w:line="480" w:lineRule="auto"/>
        <w:rPr>
          <w:rFonts w:ascii="Times New Roman" w:hAnsi="Times New Roman"/>
          <w:bCs/>
        </w:rPr>
      </w:pPr>
      <w:r w:rsidRPr="009731E7">
        <w:rPr>
          <w:rFonts w:ascii="Times New Roman" w:hAnsi="Times New Roman"/>
          <w:bCs/>
        </w:rPr>
        <w:t xml:space="preserve">Email: </w:t>
      </w:r>
      <w:r w:rsidR="000F4E7D" w:rsidRPr="009731E7">
        <w:rPr>
          <w:rFonts w:ascii="Times New Roman" w:hAnsi="Times New Roman"/>
        </w:rPr>
        <w:t>timothy.baker</w:t>
      </w:r>
      <w:r w:rsidRPr="009731E7">
        <w:rPr>
          <w:rFonts w:ascii="Times New Roman" w:hAnsi="Times New Roman"/>
        </w:rPr>
        <w:t>@iconplc.com</w:t>
      </w:r>
    </w:p>
    <w:p w14:paraId="0298C2FB" w14:textId="77777777" w:rsidR="00381991" w:rsidRPr="0031423E" w:rsidRDefault="00381991" w:rsidP="006A0DA6">
      <w:pPr>
        <w:pStyle w:val="Heading1"/>
        <w:keepNext w:val="0"/>
        <w:keepLines w:val="0"/>
        <w:spacing w:before="0" w:after="0" w:line="480" w:lineRule="auto"/>
        <w:rPr>
          <w:b w:val="0"/>
          <w:bCs/>
          <w:sz w:val="22"/>
          <w:szCs w:val="22"/>
        </w:rPr>
      </w:pPr>
    </w:p>
    <w:p w14:paraId="3B4D9C79" w14:textId="77777777" w:rsidR="006A0DA6" w:rsidRPr="005470E0" w:rsidRDefault="006A0DA6" w:rsidP="006A0DA6">
      <w:pPr>
        <w:pStyle w:val="NormalWeb"/>
        <w:shd w:val="clear" w:color="auto" w:fill="FCFCFC"/>
        <w:spacing w:before="0" w:beforeAutospacing="0" w:after="0" w:afterAutospacing="0" w:line="480" w:lineRule="auto"/>
        <w:rPr>
          <w:color w:val="000000" w:themeColor="text1"/>
          <w:sz w:val="22"/>
          <w:szCs w:val="22"/>
        </w:rPr>
      </w:pPr>
      <w:r w:rsidRPr="005470E0">
        <w:rPr>
          <w:rStyle w:val="Strong"/>
          <w:rFonts w:eastAsia="Calibri"/>
          <w:color w:val="000000" w:themeColor="text1"/>
          <w:sz w:val="22"/>
          <w:szCs w:val="22"/>
        </w:rPr>
        <w:t>Funding</w:t>
      </w:r>
      <w:r w:rsidRPr="005470E0">
        <w:rPr>
          <w:b/>
          <w:color w:val="000000" w:themeColor="text1"/>
          <w:sz w:val="22"/>
          <w:szCs w:val="22"/>
        </w:rPr>
        <w:t xml:space="preserve"> </w:t>
      </w:r>
      <w:r w:rsidRPr="005470E0">
        <w:rPr>
          <w:rFonts w:eastAsia="OTNEJMQuadraat"/>
          <w:color w:val="000000" w:themeColor="text1"/>
          <w:sz w:val="22"/>
          <w:szCs w:val="22"/>
          <w:lang w:val="en-GB"/>
        </w:rPr>
        <w:t>This study was supported by Bristol Myers Squibb.</w:t>
      </w:r>
    </w:p>
    <w:p w14:paraId="2B789D02" w14:textId="77777777" w:rsidR="006A0DA6" w:rsidRPr="000469A7" w:rsidRDefault="006A0DA6" w:rsidP="006A0DA6">
      <w:pPr>
        <w:pStyle w:val="NormalWeb"/>
        <w:shd w:val="clear" w:color="auto" w:fill="FCFCFC"/>
        <w:spacing w:before="0" w:beforeAutospacing="0" w:after="0" w:afterAutospacing="0" w:line="480" w:lineRule="auto"/>
        <w:rPr>
          <w:sz w:val="22"/>
          <w:szCs w:val="22"/>
        </w:rPr>
      </w:pPr>
      <w:r w:rsidRPr="000469A7">
        <w:rPr>
          <w:rStyle w:val="Strong"/>
          <w:rFonts w:eastAsia="Calibri"/>
          <w:sz w:val="22"/>
          <w:szCs w:val="22"/>
        </w:rPr>
        <w:t>Conflicts of interest</w:t>
      </w:r>
      <w:r w:rsidRPr="000469A7">
        <w:rPr>
          <w:sz w:val="22"/>
          <w:szCs w:val="22"/>
        </w:rPr>
        <w:t xml:space="preserve"> </w:t>
      </w:r>
      <w:r w:rsidRPr="000469A7">
        <w:rPr>
          <w:bCs/>
          <w:sz w:val="22"/>
          <w:szCs w:val="22"/>
        </w:rPr>
        <w:t xml:space="preserve">Timothy Baker is an employee of ICON plc, which received funding from </w:t>
      </w:r>
      <w:r w:rsidRPr="000469A7">
        <w:rPr>
          <w:rFonts w:eastAsia="OTNEJMQuadraat"/>
          <w:sz w:val="22"/>
          <w:szCs w:val="22"/>
          <w:lang w:val="en-GB"/>
        </w:rPr>
        <w:t>Bristol Myers Squibb</w:t>
      </w:r>
      <w:r w:rsidRPr="000469A7">
        <w:rPr>
          <w:bCs/>
          <w:sz w:val="22"/>
          <w:szCs w:val="22"/>
        </w:rPr>
        <w:t xml:space="preserve"> for this work; Helen Johnson received </w:t>
      </w:r>
      <w:r w:rsidRPr="000469A7">
        <w:rPr>
          <w:sz w:val="22"/>
          <w:szCs w:val="22"/>
          <w:lang w:val="en-GB" w:eastAsia="en-GB"/>
        </w:rPr>
        <w:t xml:space="preserve">financial payment from Bristol Myers Squibb for this work; </w:t>
      </w:r>
      <w:r w:rsidRPr="000469A7">
        <w:rPr>
          <w:bCs/>
          <w:sz w:val="22"/>
          <w:szCs w:val="22"/>
        </w:rPr>
        <w:t xml:space="preserve">Srividya Kotapati is an employee of </w:t>
      </w:r>
      <w:r w:rsidRPr="000469A7">
        <w:rPr>
          <w:rFonts w:eastAsia="OTNEJMQuadraat"/>
          <w:sz w:val="22"/>
          <w:szCs w:val="22"/>
          <w:lang w:val="en-GB"/>
        </w:rPr>
        <w:t xml:space="preserve">Bristol Myers Squibb; </w:t>
      </w:r>
      <w:r w:rsidRPr="000469A7">
        <w:rPr>
          <w:bCs/>
          <w:sz w:val="22"/>
          <w:szCs w:val="22"/>
        </w:rPr>
        <w:t xml:space="preserve">Andriy Moshyk is an employee and a </w:t>
      </w:r>
      <w:r w:rsidRPr="000469A7">
        <w:rPr>
          <w:rFonts w:eastAsia="OTNEJMQuadraat"/>
          <w:sz w:val="22"/>
          <w:szCs w:val="22"/>
          <w:lang w:val="en-GB"/>
        </w:rPr>
        <w:t>shareholder of</w:t>
      </w:r>
      <w:r w:rsidRPr="000469A7">
        <w:rPr>
          <w:bCs/>
          <w:sz w:val="22"/>
          <w:szCs w:val="22"/>
        </w:rPr>
        <w:t xml:space="preserve"> </w:t>
      </w:r>
      <w:r w:rsidRPr="000469A7">
        <w:rPr>
          <w:rFonts w:eastAsia="OTNEJMQuadraat"/>
          <w:sz w:val="22"/>
          <w:szCs w:val="22"/>
          <w:lang w:val="en-GB"/>
        </w:rPr>
        <w:t>Bristol Myers Squibb;</w:t>
      </w:r>
      <w:r w:rsidRPr="000469A7">
        <w:rPr>
          <w:bCs/>
          <w:sz w:val="22"/>
          <w:szCs w:val="22"/>
        </w:rPr>
        <w:t xml:space="preserve"> Melissa Hamilton is an employee and a </w:t>
      </w:r>
      <w:r w:rsidRPr="000469A7">
        <w:rPr>
          <w:rFonts w:eastAsia="OTNEJMQuadraat"/>
          <w:sz w:val="22"/>
          <w:szCs w:val="22"/>
          <w:lang w:val="en-GB"/>
        </w:rPr>
        <w:t>shareholder of</w:t>
      </w:r>
      <w:r w:rsidRPr="000469A7">
        <w:rPr>
          <w:bCs/>
          <w:sz w:val="22"/>
          <w:szCs w:val="22"/>
        </w:rPr>
        <w:t xml:space="preserve"> </w:t>
      </w:r>
      <w:r w:rsidRPr="000469A7">
        <w:rPr>
          <w:rFonts w:eastAsia="OTNEJMQuadraat"/>
          <w:sz w:val="22"/>
          <w:szCs w:val="22"/>
          <w:lang w:val="en-GB"/>
        </w:rPr>
        <w:t xml:space="preserve">Bristol Myers Squibb; </w:t>
      </w:r>
      <w:r w:rsidRPr="000469A7">
        <w:rPr>
          <w:bCs/>
          <w:sz w:val="22"/>
          <w:szCs w:val="22"/>
        </w:rPr>
        <w:t xml:space="preserve">Murat Kurt is an employee </w:t>
      </w:r>
      <w:r w:rsidRPr="000469A7">
        <w:rPr>
          <w:rFonts w:eastAsia="OTNEJMQuadraat"/>
          <w:sz w:val="22"/>
          <w:szCs w:val="22"/>
          <w:lang w:val="en-GB"/>
        </w:rPr>
        <w:t>of</w:t>
      </w:r>
      <w:r w:rsidRPr="000469A7">
        <w:rPr>
          <w:bCs/>
          <w:sz w:val="22"/>
          <w:szCs w:val="22"/>
        </w:rPr>
        <w:t xml:space="preserve"> </w:t>
      </w:r>
      <w:r w:rsidRPr="000469A7">
        <w:rPr>
          <w:rFonts w:eastAsia="OTNEJMQuadraat"/>
          <w:sz w:val="22"/>
          <w:szCs w:val="22"/>
          <w:lang w:val="en-GB"/>
        </w:rPr>
        <w:t xml:space="preserve">Bristol Myers Squibb; </w:t>
      </w:r>
      <w:r w:rsidRPr="000469A7">
        <w:rPr>
          <w:bCs/>
          <w:sz w:val="22"/>
          <w:szCs w:val="22"/>
        </w:rPr>
        <w:t xml:space="preserve">Victoria Federico Paly is an employee of ICON plc, which received funding from </w:t>
      </w:r>
      <w:r w:rsidRPr="000469A7">
        <w:rPr>
          <w:rFonts w:eastAsia="OTNEJMQuadraat"/>
          <w:sz w:val="22"/>
          <w:szCs w:val="22"/>
          <w:lang w:val="en-GB"/>
        </w:rPr>
        <w:t>Bristol Myers Squibb</w:t>
      </w:r>
      <w:r w:rsidRPr="000469A7">
        <w:rPr>
          <w:bCs/>
          <w:sz w:val="22"/>
          <w:szCs w:val="22"/>
        </w:rPr>
        <w:t xml:space="preserve"> for this work.</w:t>
      </w:r>
    </w:p>
    <w:p w14:paraId="65364F8C" w14:textId="77777777" w:rsidR="00CD3163" w:rsidRPr="00CD3163" w:rsidRDefault="00CD3163" w:rsidP="00CD3163">
      <w:pPr>
        <w:rPr>
          <w:rFonts w:ascii="Times New Roman" w:hAnsi="Times New Roman"/>
        </w:rPr>
      </w:pPr>
    </w:p>
    <w:p w14:paraId="2E3519E7" w14:textId="3E6C8BA7" w:rsidR="00CD3163" w:rsidRPr="00CD3163" w:rsidRDefault="00CD3163" w:rsidP="00CD3163">
      <w:pPr>
        <w:sectPr w:rsidR="00CD3163" w:rsidRPr="00CD3163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E64AC7" w14:textId="71C1B8F0" w:rsidR="00EB6749" w:rsidRPr="00B24C9C" w:rsidRDefault="00B24C9C" w:rsidP="00B24C9C">
      <w:pPr>
        <w:pStyle w:val="Heading2"/>
        <w:keepNext w:val="0"/>
        <w:keepLines w:val="0"/>
        <w:spacing w:before="0" w:line="480" w:lineRule="auto"/>
        <w:ind w:left="360"/>
        <w:rPr>
          <w:sz w:val="22"/>
          <w:szCs w:val="22"/>
        </w:rPr>
      </w:pPr>
      <w:r w:rsidRPr="00B24C9C">
        <w:rPr>
          <w:sz w:val="22"/>
          <w:szCs w:val="22"/>
        </w:rPr>
        <w:t>N</w:t>
      </w:r>
      <w:r w:rsidR="00C50894" w:rsidRPr="00B24C9C">
        <w:rPr>
          <w:sz w:val="22"/>
          <w:szCs w:val="22"/>
        </w:rPr>
        <w:t xml:space="preserve">etwork of </w:t>
      </w:r>
      <w:r w:rsidR="00072A22" w:rsidRPr="00B24C9C">
        <w:rPr>
          <w:sz w:val="22"/>
          <w:szCs w:val="22"/>
        </w:rPr>
        <w:t>Evidence</w:t>
      </w:r>
      <w:r w:rsidR="00C50894" w:rsidRPr="00B24C9C">
        <w:rPr>
          <w:sz w:val="22"/>
          <w:szCs w:val="22"/>
        </w:rPr>
        <w:t xml:space="preserve"> for OS and PFS</w:t>
      </w:r>
    </w:p>
    <w:p w14:paraId="5401512E" w14:textId="6E038213" w:rsidR="00B24C9C" w:rsidRPr="00B24C9C" w:rsidRDefault="00B24C9C" w:rsidP="00B24C9C">
      <w:pPr>
        <w:spacing w:after="0" w:line="480" w:lineRule="auto"/>
        <w:rPr>
          <w:rFonts w:ascii="Times New Roman" w:hAnsi="Times New Roman"/>
        </w:rPr>
      </w:pPr>
      <w:r w:rsidRPr="00B24C9C">
        <w:rPr>
          <w:rFonts w:ascii="Times New Roman" w:hAnsi="Times New Roman"/>
          <w:b/>
        </w:rPr>
        <w:t>Table 1</w:t>
      </w:r>
      <w:r w:rsidRPr="00B24C9C">
        <w:rPr>
          <w:rFonts w:ascii="Times New Roman" w:hAnsi="Times New Roman"/>
        </w:rPr>
        <w:t xml:space="preserve"> Studies </w:t>
      </w:r>
      <w:r w:rsidR="00072A22" w:rsidRPr="00B24C9C">
        <w:rPr>
          <w:rFonts w:ascii="Times New Roman" w:hAnsi="Times New Roman"/>
        </w:rPr>
        <w:t xml:space="preserve">Included </w:t>
      </w:r>
      <w:r w:rsidR="00072A22">
        <w:rPr>
          <w:rFonts w:ascii="Times New Roman" w:hAnsi="Times New Roman"/>
        </w:rPr>
        <w:t>i</w:t>
      </w:r>
      <w:r w:rsidR="00072A22" w:rsidRPr="00B24C9C">
        <w:rPr>
          <w:rFonts w:ascii="Times New Roman" w:hAnsi="Times New Roman"/>
        </w:rPr>
        <w:t xml:space="preserve">n </w:t>
      </w:r>
      <w:r w:rsidR="00072A22">
        <w:rPr>
          <w:rFonts w:ascii="Times New Roman" w:hAnsi="Times New Roman"/>
        </w:rPr>
        <w:t>t</w:t>
      </w:r>
      <w:r w:rsidR="00072A22" w:rsidRPr="00B24C9C">
        <w:rPr>
          <w:rFonts w:ascii="Times New Roman" w:hAnsi="Times New Roman"/>
        </w:rPr>
        <w:t xml:space="preserve">he Network </w:t>
      </w:r>
      <w:r w:rsidR="00072A22">
        <w:rPr>
          <w:rFonts w:ascii="Times New Roman" w:hAnsi="Times New Roman"/>
        </w:rPr>
        <w:t>o</w:t>
      </w:r>
      <w:r w:rsidR="00072A22" w:rsidRPr="00B24C9C">
        <w:rPr>
          <w:rFonts w:ascii="Times New Roman" w:hAnsi="Times New Roman"/>
        </w:rPr>
        <w:t xml:space="preserve">f Evidence </w:t>
      </w:r>
      <w:r w:rsidRPr="00B24C9C">
        <w:rPr>
          <w:rFonts w:ascii="Times New Roman" w:hAnsi="Times New Roman"/>
        </w:rPr>
        <w:t>for OS and PFS</w:t>
      </w:r>
    </w:p>
    <w:tbl>
      <w:tblPr>
        <w:tblW w:w="10170" w:type="dxa"/>
        <w:tblLook w:val="04A0" w:firstRow="1" w:lastRow="0" w:firstColumn="1" w:lastColumn="0" w:noHBand="0" w:noVBand="1"/>
      </w:tblPr>
      <w:tblGrid>
        <w:gridCol w:w="1640"/>
        <w:gridCol w:w="1466"/>
        <w:gridCol w:w="2654"/>
        <w:gridCol w:w="1980"/>
        <w:gridCol w:w="2430"/>
      </w:tblGrid>
      <w:tr w:rsidR="00291BB2" w:rsidRPr="00C50894" w14:paraId="58B1E9FB" w14:textId="24C42E62" w:rsidTr="009731E7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A1915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Trial Name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0FFC9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NCT Code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1B4F6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Comparators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80D46" w14:textId="17A20F36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Max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imum</w:t>
            </w: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F</w:t>
            </w: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ollow-up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341D47" w14:textId="5EF2D63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Data </w:t>
            </w:r>
            <w:r w:rsidR="0046052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sed</w:t>
            </w:r>
          </w:p>
        </w:tc>
      </w:tr>
      <w:tr w:rsidR="00291BB2" w:rsidRPr="00C50894" w14:paraId="4DEE23B1" w14:textId="0B53DEB3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C6A1AD3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Ascierto 2017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D93E5EC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NCT01515189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DE85D56" w14:textId="3F2E4B48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651747A" w14:textId="77777777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48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B932B75" w14:textId="1E3A9AD9" w:rsidR="00291BB2" w:rsidRPr="00C50894" w:rsidRDefault="00291BB2" w:rsidP="00C508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F96CBFF" w14:textId="47F6E458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DC200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EC6A25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4F8521" w14:textId="6E0AD9A0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10 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B3176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5A2F0B0" w14:textId="666BC10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0A575E09" w14:textId="36F87F48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EB3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BREAK-3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7DD3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NCT01227889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E711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Dabrafenib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4EDE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OS: 22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637C3D8" w14:textId="0145AD3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B6A2FAE" w14:textId="54613BBD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F2BD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226F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D59E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Dacarbazine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E9EA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PFS: 9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13DAEAF" w14:textId="6B3040DD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01002FC7" w14:textId="26632E11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3B4288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BRIM-3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182FEA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NCT01006980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96F6CE9" w14:textId="314BD27A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VEM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960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B1FB3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OS: 60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45EB0862" w14:textId="3DF1BD4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07E635A8" w14:textId="64AD7902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3585E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5E46D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2CFF2EF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Dacarbazine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A76BF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PFS: 24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E0820A9" w14:textId="7DF76305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B60EDF" w:rsidRPr="00C50894" w14:paraId="264918FB" w14:textId="48D9D28E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52DB9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CheckMate 066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7D4D1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NCT01721772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C4220" w14:textId="44D655D5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18430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36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76F5F6F" w14:textId="3B3009EF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B60EDF" w:rsidRPr="00C50894" w14:paraId="74AE12A4" w14:textId="36AD1AF6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00C1B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471E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E2589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Dacarbazine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2D83A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9F02FF4" w14:textId="59163954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33D8A511" w14:textId="7E6C5C48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0E1B2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CheckMate 067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934B7D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NCT01844505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67E1CBC" w14:textId="6DA7991A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21196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66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1E1D42A6" w14:textId="1612C77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Individual patient data</w:t>
            </w:r>
          </w:p>
        </w:tc>
      </w:tr>
      <w:tr w:rsidR="00291BB2" w:rsidRPr="00C50894" w14:paraId="563F8A90" w14:textId="6392A3F5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414170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782B5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824B281" w14:textId="6DD3040D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1/3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mg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2E0D45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BA8DD0D" w14:textId="587AE8A0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Individual patient data</w:t>
            </w:r>
          </w:p>
        </w:tc>
      </w:tr>
      <w:tr w:rsidR="00291BB2" w:rsidRPr="00C50894" w14:paraId="56AAE8DD" w14:textId="6834F68A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B3988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AEFEB5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124DA40" w14:textId="534F4714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DD59B1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52E2FC86" w14:textId="6FDC930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Individual patient data</w:t>
            </w:r>
          </w:p>
        </w:tc>
      </w:tr>
      <w:tr w:rsidR="00B60EDF" w:rsidRPr="00C50894" w14:paraId="25BFBEDB" w14:textId="68FE8C33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452A1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CheckMate 069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DD5B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NCT01927419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2B112" w14:textId="371C4A2B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mg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FBE2D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30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557379" w14:textId="775CCD9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B60EDF" w:rsidRPr="00C50894" w14:paraId="11577206" w14:textId="513B8E7F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9B0CC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68C3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FD4D5" w14:textId="535613D5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4E0F9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4D6780C" w14:textId="6EAC682A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B60EDF" w:rsidRPr="00C50894" w14:paraId="5F321FC0" w14:textId="62C8635C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2BE012E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CheckMate 511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E4039F9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NCT02714218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0FCCD63" w14:textId="2843C5C5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 + Ipilimumab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D603731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≥ 12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3C98BC21" w14:textId="0FAE3E23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B60EDF" w:rsidRPr="00C50894" w14:paraId="2E5AC4ED" w14:textId="4A76138E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0F8F77F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3B8873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8EE57EE" w14:textId="4B06E5EA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IVO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 + Ipilimumab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B0091F" w14:textId="77777777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ED9190F" w14:textId="5369BB52" w:rsidR="00B60EDF" w:rsidRPr="00C50894" w:rsidRDefault="00B60EDF" w:rsidP="00B60ED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6F77790B" w14:textId="59A3328F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189B1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coBRIM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C4416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NCT01689519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D257" w14:textId="62AF298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VEM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960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E1EF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36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4D7772E" w14:textId="0B32739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3CA73A92" w14:textId="39041ABE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B907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2B7B2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E88E" w14:textId="5A940F52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COBI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VEM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F4E9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D82CE9A" w14:textId="298910D8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0908E040" w14:textId="4E3CD325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7EB79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COLUMBUS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6564A2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NCT01909453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7670DBC" w14:textId="3CDE834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ENCO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300 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86CA39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OS: 60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E7D0D2F" w14:textId="0A57EFA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39B7E843" w14:textId="6E6F7646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48FAE5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1F6D0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BA6C5AA" w14:textId="09DFB8F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ENCO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450 mg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BINI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7F9EAF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PFS: 48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45195018" w14:textId="6A91DAE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2A577851" w14:textId="77227B83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F5626B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17DBD4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95900F9" w14:textId="6365D69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EM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960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8729B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0E945C8" w14:textId="78884FD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239FF6F" w14:textId="1026C06F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F8F6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COMBI-d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DED77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NCT01584648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BAFCB" w14:textId="54E65A56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Dabrafenib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TRAM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3D61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60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9B10D56" w14:textId="206D0A6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465CD647" w14:textId="58596542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92A8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4C5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7C61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Dabrafenib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B023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88E825E" w14:textId="123617D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4ACC9E2D" w14:textId="0E2C57D9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2953808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COMBI-v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1938DB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NCT01597908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4B11E77" w14:textId="24247C45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Dabrafenib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TRAM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9EAABC6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60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5632D182" w14:textId="403E8DC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05902B9F" w14:textId="769C5279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DCF69F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EDF62D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509C99B" w14:textId="26C0338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EM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960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3880E0F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614DB86" w14:textId="3AD27F0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94B4618" w14:textId="49368F5A" w:rsidTr="009731E7">
        <w:trPr>
          <w:trHeight w:val="51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21E5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Hersch 2011</w:t>
            </w:r>
          </w:p>
        </w:tc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F0B55" w14:textId="77777777" w:rsidR="00291BB2" w:rsidRPr="00C50894" w:rsidRDefault="00291BB2" w:rsidP="00291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NCT00050102, MDX010-28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29E1C" w14:textId="3686121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PI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7707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OS: 70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D264A35" w14:textId="38605164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ACBA4A0" w14:textId="50F9BD47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FEE7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BCB3E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0F5DE" w14:textId="3E7882C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acarbazine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538A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7DF2775" w14:textId="621F29FD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3D589972" w14:textId="66F98519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1778A47" w14:textId="25118E12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KEYNOTE</w:t>
            </w:r>
            <w:r w:rsidR="008C7815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006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200C540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NCT01866319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29BDAAD" w14:textId="303E36FB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PEMBRO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10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 Q2W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021020D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OS: 60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D7408DF" w14:textId="609AC5BF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7C4CFC1B" w14:textId="3784FEFF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B037379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71A042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81DB967" w14:textId="117BA799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PEMBRO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 Q3W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5E6B72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PFS: 48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4374805" w14:textId="2CA10D60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2781BD7F" w14:textId="57D290F3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0709637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A3F7FF0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11C10BA" w14:textId="4FD9550C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PI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mg/kg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CBA70AF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440FAFC4" w14:textId="398ADF50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207FF067" w14:textId="28D6C4DA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F7566" w14:textId="2D840CF3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KEYNOTE</w:t>
            </w:r>
            <w:r w:rsidR="008C7815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022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78FBC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NCT02130466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21CA8" w14:textId="2FCAFA88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EMBRO</w:t>
            </w: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 + Dabrafenib + 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RAM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2082A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22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24AA015" w14:textId="1FA5C5D3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  <w:tr w:rsidR="00291BB2" w:rsidRPr="00C50894" w14:paraId="6527DED4" w14:textId="13EC2B03" w:rsidTr="009731E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669AB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80C58D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277270" w14:textId="3DF199E6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 xml:space="preserve">Dabrafenib +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TRAM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DFFB7" w14:textId="77777777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ABC59" w14:textId="35A2E740" w:rsidR="00291BB2" w:rsidRPr="00C50894" w:rsidRDefault="00291BB2" w:rsidP="00291B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Digitized Kaplan-Meier data</w:t>
            </w:r>
          </w:p>
        </w:tc>
      </w:tr>
    </w:tbl>
    <w:p w14:paraId="7E46BF2C" w14:textId="3481B57D" w:rsidR="005278F9" w:rsidRPr="004D59E4" w:rsidRDefault="005278F9" w:rsidP="00750D0E">
      <w:pPr>
        <w:spacing w:after="0" w:line="480" w:lineRule="auto"/>
        <w:rPr>
          <w:rFonts w:ascii="Times New Roman" w:hAnsi="Times New Roman"/>
        </w:rPr>
      </w:pPr>
      <w:r w:rsidRPr="007F3F47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 xml:space="preserve">binimetinib, </w:t>
      </w:r>
      <w:r w:rsidRPr="007F3F47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>cobimetinib,</w:t>
      </w:r>
      <w:r w:rsidRPr="003251A4">
        <w:rPr>
          <w:rFonts w:ascii="Times New Roman" w:hAnsi="Times New Roman"/>
        </w:rPr>
        <w:t xml:space="preserve"> </w:t>
      </w:r>
      <w:r w:rsidRPr="007F3F47">
        <w:rPr>
          <w:rFonts w:ascii="Times New Roman" w:hAnsi="Times New Roman"/>
          <w:i/>
          <w:iCs/>
        </w:rPr>
        <w:t>DAB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>dabrafenib</w:t>
      </w:r>
      <w:r w:rsidRPr="003251A4">
        <w:rPr>
          <w:rFonts w:ascii="Times New Roman" w:hAnsi="Times New Roman"/>
        </w:rPr>
        <w:t xml:space="preserve">, </w:t>
      </w:r>
      <w:r w:rsidRPr="007F3F47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>encorafe</w:t>
      </w:r>
      <w:r w:rsidRPr="003251A4">
        <w:rPr>
          <w:rFonts w:ascii="Times New Roman" w:hAnsi="Times New Roman"/>
        </w:rPr>
        <w:t xml:space="preserve">nib, </w:t>
      </w:r>
      <w:r w:rsidRPr="007F3F47">
        <w:rPr>
          <w:rFonts w:ascii="Times New Roman" w:hAnsi="Times New Roman"/>
          <w:i/>
          <w:iCs/>
        </w:rPr>
        <w:t>IPI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 xml:space="preserve">ipilimumab, </w:t>
      </w:r>
      <w:r w:rsidR="00171C79">
        <w:rPr>
          <w:rFonts w:ascii="Times New Roman" w:hAnsi="Times New Roman"/>
        </w:rPr>
        <w:br/>
      </w:r>
      <w:r w:rsidRPr="007F3F47">
        <w:rPr>
          <w:rFonts w:ascii="Times New Roman" w:hAnsi="Times New Roman"/>
          <w:i/>
          <w:iCs/>
        </w:rPr>
        <w:t>NIVO</w:t>
      </w:r>
      <w:r w:rsidRPr="00DA0B0A">
        <w:rPr>
          <w:rFonts w:ascii="Times New Roman" w:hAnsi="Times New Roman"/>
        </w:rPr>
        <w:t xml:space="preserve"> nivolumab</w:t>
      </w:r>
      <w:r w:rsidRPr="004D59E4">
        <w:rPr>
          <w:rFonts w:ascii="Times New Roman" w:hAnsi="Times New Roman"/>
        </w:rPr>
        <w:t xml:space="preserve">, </w:t>
      </w:r>
      <w:r w:rsidRPr="00750D0E">
        <w:rPr>
          <w:rFonts w:ascii="Times New Roman" w:hAnsi="Times New Roman"/>
          <w:i/>
          <w:iCs/>
        </w:rPr>
        <w:t>OS</w:t>
      </w:r>
      <w:r w:rsidRPr="00DA0B0A">
        <w:rPr>
          <w:rFonts w:ascii="Times New Roman" w:hAnsi="Times New Roman"/>
        </w:rPr>
        <w:t xml:space="preserve"> overall survival</w:t>
      </w:r>
      <w:r w:rsidRPr="004D59E4">
        <w:rPr>
          <w:rFonts w:ascii="Times New Roman" w:hAnsi="Times New Roman"/>
        </w:rPr>
        <w:t xml:space="preserve">, </w:t>
      </w:r>
      <w:r w:rsidR="001559B7" w:rsidRPr="00750D0E">
        <w:rPr>
          <w:rFonts w:ascii="Times New Roman" w:hAnsi="Times New Roman"/>
          <w:i/>
          <w:iCs/>
        </w:rPr>
        <w:t>PEMBRO</w:t>
      </w:r>
      <w:r w:rsidR="001559B7">
        <w:rPr>
          <w:rFonts w:ascii="Times New Roman" w:hAnsi="Times New Roman"/>
        </w:rPr>
        <w:t xml:space="preserve"> pembrolizumab, </w:t>
      </w:r>
      <w:r w:rsidRPr="00750D0E">
        <w:rPr>
          <w:rFonts w:ascii="Times New Roman" w:hAnsi="Times New Roman"/>
          <w:i/>
          <w:iCs/>
        </w:rPr>
        <w:t>PFS</w:t>
      </w:r>
      <w:r w:rsidRPr="00750D0E">
        <w:rPr>
          <w:rFonts w:ascii="Times New Roman" w:hAnsi="Times New Roman"/>
        </w:rPr>
        <w:t xml:space="preserve"> progression-free survival, </w:t>
      </w:r>
      <w:r w:rsidRPr="00750D0E">
        <w:rPr>
          <w:rFonts w:ascii="Times New Roman" w:hAnsi="Times New Roman"/>
          <w:i/>
          <w:iCs/>
        </w:rPr>
        <w:t>TRAM</w:t>
      </w:r>
      <w:r w:rsidRPr="00DA0B0A">
        <w:rPr>
          <w:rFonts w:ascii="Times New Roman" w:hAnsi="Times New Roman"/>
        </w:rPr>
        <w:t xml:space="preserve"> trametinib, </w:t>
      </w:r>
      <w:r w:rsidRPr="00750D0E">
        <w:rPr>
          <w:rFonts w:ascii="Times New Roman" w:hAnsi="Times New Roman"/>
          <w:i/>
          <w:iCs/>
        </w:rPr>
        <w:t>VEM</w:t>
      </w:r>
      <w:r w:rsidRPr="00DA0B0A">
        <w:rPr>
          <w:rFonts w:ascii="Times New Roman" w:hAnsi="Times New Roman"/>
        </w:rPr>
        <w:t xml:space="preserve"> </w:t>
      </w:r>
      <w:r w:rsidRPr="004D59E4">
        <w:rPr>
          <w:rFonts w:ascii="Times New Roman" w:hAnsi="Times New Roman"/>
        </w:rPr>
        <w:t>vemurafenib</w:t>
      </w:r>
    </w:p>
    <w:p w14:paraId="444A387A" w14:textId="77777777" w:rsidR="00EB6749" w:rsidRPr="00CE7D5B" w:rsidRDefault="00EB6749">
      <w:pPr>
        <w:spacing w:after="160" w:line="259" w:lineRule="auto"/>
        <w:rPr>
          <w:rFonts w:ascii="Times New Roman" w:hAnsi="Times New Roman"/>
        </w:rPr>
      </w:pPr>
    </w:p>
    <w:p w14:paraId="02DD7EF0" w14:textId="48C83947" w:rsidR="00CE7D5B" w:rsidRPr="00CE7D5B" w:rsidRDefault="00CE7D5B">
      <w:pPr>
        <w:spacing w:after="160" w:line="259" w:lineRule="auto"/>
        <w:rPr>
          <w:rFonts w:ascii="Times New Roman" w:hAnsi="Times New Roman"/>
        </w:rPr>
        <w:sectPr w:rsidR="00CE7D5B" w:rsidRPr="00CE7D5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67F309" w14:textId="7D6C5B52" w:rsidR="00EB6749" w:rsidRPr="00B24C9C" w:rsidRDefault="00EB6749" w:rsidP="00B24C9C">
      <w:pPr>
        <w:pStyle w:val="Heading2"/>
        <w:keepNext w:val="0"/>
        <w:keepLines w:val="0"/>
        <w:spacing w:before="0" w:line="480" w:lineRule="auto"/>
        <w:ind w:left="360"/>
        <w:rPr>
          <w:sz w:val="22"/>
          <w:szCs w:val="22"/>
        </w:rPr>
      </w:pPr>
      <w:r w:rsidRPr="00B24C9C">
        <w:rPr>
          <w:sz w:val="22"/>
          <w:szCs w:val="22"/>
        </w:rPr>
        <w:t xml:space="preserve">NMA </w:t>
      </w:r>
      <w:r w:rsidR="008C7815">
        <w:rPr>
          <w:sz w:val="22"/>
          <w:szCs w:val="22"/>
        </w:rPr>
        <w:t>A</w:t>
      </w:r>
      <w:r w:rsidR="004D3C9A" w:rsidRPr="00B24C9C">
        <w:rPr>
          <w:sz w:val="22"/>
          <w:szCs w:val="22"/>
        </w:rPr>
        <w:t>ll</w:t>
      </w:r>
      <w:r w:rsidR="008C7815">
        <w:rPr>
          <w:sz w:val="22"/>
          <w:szCs w:val="22"/>
        </w:rPr>
        <w:t>-</w:t>
      </w:r>
      <w:r w:rsidRPr="00B24C9C">
        <w:rPr>
          <w:sz w:val="22"/>
          <w:szCs w:val="22"/>
        </w:rPr>
        <w:t xml:space="preserve">comer </w:t>
      </w:r>
      <w:r w:rsidR="008C7815">
        <w:rPr>
          <w:sz w:val="22"/>
          <w:szCs w:val="22"/>
        </w:rPr>
        <w:t>P</w:t>
      </w:r>
      <w:r w:rsidRPr="00B24C9C">
        <w:rPr>
          <w:sz w:val="22"/>
          <w:szCs w:val="22"/>
        </w:rPr>
        <w:t xml:space="preserve">arameters </w:t>
      </w:r>
      <w:r w:rsidR="008C7815">
        <w:rPr>
          <w:sz w:val="22"/>
          <w:szCs w:val="22"/>
        </w:rPr>
        <w:t>P</w:t>
      </w:r>
      <w:r w:rsidRPr="00B24C9C">
        <w:rPr>
          <w:sz w:val="22"/>
          <w:szCs w:val="22"/>
        </w:rPr>
        <w:t xml:space="preserve">rimary </w:t>
      </w:r>
      <w:r w:rsidR="008C7815">
        <w:rPr>
          <w:sz w:val="22"/>
          <w:szCs w:val="22"/>
        </w:rPr>
        <w:t>A</w:t>
      </w:r>
      <w:r w:rsidRPr="00B24C9C">
        <w:rPr>
          <w:sz w:val="22"/>
          <w:szCs w:val="22"/>
        </w:rPr>
        <w:t>nalysis)</w:t>
      </w:r>
    </w:p>
    <w:p w14:paraId="77E37922" w14:textId="7D82B095" w:rsidR="00EB6749" w:rsidRPr="00B24C9C" w:rsidRDefault="00EB6749" w:rsidP="00B24C9C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bookmarkStart w:id="0" w:name="_Toc454379166"/>
      <w:bookmarkStart w:id="1" w:name="_Toc481159103"/>
      <w:bookmarkStart w:id="2" w:name="_Toc51765460"/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2</w:t>
      </w:r>
      <w:r w:rsidR="00EA242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B24C9C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B24C9C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="003031A0"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 OS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R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elative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T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reatment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>ffects</w:t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Second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 Order Fractional Polynomial Model </w:t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>(p</w:t>
      </w:r>
      <w:r w:rsidRPr="00B24C9C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1</w:t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>=1, p</w:t>
      </w:r>
      <w:r w:rsidRPr="00B24C9C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2</w:t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=-1)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W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ith </w:t>
      </w:r>
      <w:r w:rsidR="000D6693">
        <w:rPr>
          <w:rFonts w:ascii="Times New Roman" w:hAnsi="Times New Roman"/>
          <w:i w:val="0"/>
          <w:color w:val="auto"/>
          <w:sz w:val="22"/>
          <w:szCs w:val="22"/>
        </w:rPr>
        <w:t>Two</w:t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EA242D" w:rsidRPr="00B24C9C">
        <w:rPr>
          <w:rFonts w:ascii="Times New Roman" w:hAnsi="Times New Roman"/>
          <w:i w:val="0"/>
          <w:color w:val="auto"/>
          <w:sz w:val="22"/>
          <w:szCs w:val="22"/>
        </w:rPr>
        <w:t>Treatment Effects</w:t>
      </w:r>
      <w:bookmarkEnd w:id="0"/>
      <w:bookmarkEnd w:id="1"/>
      <w:bookmarkEnd w:id="2"/>
    </w:p>
    <w:tbl>
      <w:tblPr>
        <w:tblStyle w:val="Icon"/>
        <w:tblW w:w="933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824"/>
        <w:gridCol w:w="1500"/>
        <w:gridCol w:w="1506"/>
        <w:gridCol w:w="1500"/>
        <w:gridCol w:w="1472"/>
        <w:gridCol w:w="1530"/>
      </w:tblGrid>
      <w:tr w:rsidR="00EB6749" w:rsidRPr="0062670A" w14:paraId="480CC51B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4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6CAAF786" w14:textId="77777777" w:rsidR="00EB6749" w:rsidRPr="0062670A" w:rsidRDefault="00EB6749" w:rsidP="00EB6749">
            <w:pPr>
              <w:pStyle w:val="TableHeading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6" w:type="dxa"/>
            <w:gridSpan w:val="2"/>
            <w:shd w:val="clear" w:color="auto" w:fill="FFFFFF" w:themeFill="background1"/>
            <w:noWrap/>
            <w:hideMark/>
          </w:tcPr>
          <w:p w14:paraId="75E6B85A" w14:textId="19BD3B58" w:rsidR="00EB6749" w:rsidRPr="0062670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2" w:type="dxa"/>
            <w:gridSpan w:val="2"/>
            <w:shd w:val="clear" w:color="auto" w:fill="FFFFFF" w:themeFill="background1"/>
            <w:noWrap/>
            <w:hideMark/>
          </w:tcPr>
          <w:p w14:paraId="2F3B4B75" w14:textId="77777777" w:rsidR="00EB6749" w:rsidRPr="0062670A" w:rsidRDefault="00EB6749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10CA9D9A" w14:textId="40F85EC3" w:rsidR="00EB6749" w:rsidRPr="0062670A" w:rsidRDefault="00EB6749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749" w:rsidRPr="0062670A" w14:paraId="765BEB14" w14:textId="77777777" w:rsidTr="0043010F">
        <w:tc>
          <w:tcPr>
            <w:tcW w:w="182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F28470" w14:textId="77777777" w:rsidR="00EB6749" w:rsidRPr="0062670A" w:rsidRDefault="00EB6749" w:rsidP="00EB6749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6ECF782E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06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28425F18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1546E23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472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5B61A1FC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90355C" w14:textId="367C3E3C" w:rsidR="00EB6749" w:rsidRPr="0062670A" w:rsidRDefault="00C72203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Correlation</w:t>
            </w:r>
          </w:p>
        </w:tc>
      </w:tr>
      <w:tr w:rsidR="00EB6749" w:rsidRPr="0062670A" w14:paraId="3E690E8D" w14:textId="77777777" w:rsidTr="008B0260">
        <w:tc>
          <w:tcPr>
            <w:tcW w:w="1824" w:type="dxa"/>
            <w:tcBorders>
              <w:top w:val="single" w:sz="4" w:space="0" w:color="auto"/>
            </w:tcBorders>
            <w:noWrap/>
            <w:hideMark/>
          </w:tcPr>
          <w:p w14:paraId="3F56443E" w14:textId="0B9A5226" w:rsidR="00EB6749" w:rsidRPr="0062670A" w:rsidRDefault="00820B94" w:rsidP="00EB6749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IPI</w:t>
            </w:r>
            <w:r w:rsidRPr="0062670A">
              <w:rPr>
                <w:rFonts w:ascii="Times New Roman" w:hAnsi="Times New Roman" w:cs="Times New Roman"/>
              </w:rPr>
              <w:t xml:space="preserve"> </w:t>
            </w:r>
            <w:r w:rsidR="00EB6749" w:rsidRPr="0062670A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6B84E09A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noWrap/>
            <w:hideMark/>
          </w:tcPr>
          <w:p w14:paraId="63A96B3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758396DD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noWrap/>
            <w:hideMark/>
          </w:tcPr>
          <w:p w14:paraId="543F93B8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2612E85D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</w:tr>
      <w:tr w:rsidR="00EB6749" w:rsidRPr="0062670A" w14:paraId="4F7C4DAF" w14:textId="77777777" w:rsidTr="008B0260">
        <w:tc>
          <w:tcPr>
            <w:tcW w:w="1824" w:type="dxa"/>
            <w:noWrap/>
            <w:hideMark/>
          </w:tcPr>
          <w:p w14:paraId="5F601E19" w14:textId="3A4E319B" w:rsidR="00EB6749" w:rsidRPr="0062670A" w:rsidRDefault="00820B94" w:rsidP="00EB6749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NIVO</w:t>
            </w:r>
          </w:p>
        </w:tc>
        <w:tc>
          <w:tcPr>
            <w:tcW w:w="1500" w:type="dxa"/>
            <w:noWrap/>
            <w:vAlign w:val="bottom"/>
            <w:hideMark/>
          </w:tcPr>
          <w:p w14:paraId="056F8DFC" w14:textId="64D1CAD1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0.613</w:t>
            </w:r>
          </w:p>
        </w:tc>
        <w:tc>
          <w:tcPr>
            <w:tcW w:w="1506" w:type="dxa"/>
            <w:noWrap/>
            <w:vAlign w:val="bottom"/>
            <w:hideMark/>
          </w:tcPr>
          <w:p w14:paraId="23A6BB6A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500" w:type="dxa"/>
            <w:noWrap/>
            <w:vAlign w:val="bottom"/>
            <w:hideMark/>
          </w:tcPr>
          <w:p w14:paraId="4E709432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1.256</w:t>
            </w:r>
          </w:p>
        </w:tc>
        <w:tc>
          <w:tcPr>
            <w:tcW w:w="1472" w:type="dxa"/>
            <w:noWrap/>
            <w:vAlign w:val="bottom"/>
            <w:hideMark/>
          </w:tcPr>
          <w:p w14:paraId="4FF20EF7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0.262</w:t>
            </w:r>
          </w:p>
        </w:tc>
        <w:tc>
          <w:tcPr>
            <w:tcW w:w="1530" w:type="dxa"/>
            <w:noWrap/>
            <w:vAlign w:val="bottom"/>
            <w:hideMark/>
          </w:tcPr>
          <w:p w14:paraId="1434FA8A" w14:textId="5F5EA704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0.563</w:t>
            </w:r>
          </w:p>
        </w:tc>
      </w:tr>
      <w:tr w:rsidR="00EB6749" w:rsidRPr="0062670A" w14:paraId="0CFD75D1" w14:textId="77777777" w:rsidTr="008B0260">
        <w:tc>
          <w:tcPr>
            <w:tcW w:w="1824" w:type="dxa"/>
            <w:noWrap/>
            <w:hideMark/>
          </w:tcPr>
          <w:p w14:paraId="6EBD0C56" w14:textId="79BDECE8" w:rsidR="00EB6749" w:rsidRPr="0062670A" w:rsidRDefault="00CE7D5B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NIVO + IPI</w:t>
            </w:r>
          </w:p>
        </w:tc>
        <w:tc>
          <w:tcPr>
            <w:tcW w:w="1500" w:type="dxa"/>
            <w:noWrap/>
            <w:vAlign w:val="bottom"/>
            <w:hideMark/>
          </w:tcPr>
          <w:p w14:paraId="658F304F" w14:textId="4D3A1E4B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0.856</w:t>
            </w:r>
          </w:p>
        </w:tc>
        <w:tc>
          <w:tcPr>
            <w:tcW w:w="1506" w:type="dxa"/>
            <w:noWrap/>
            <w:vAlign w:val="bottom"/>
            <w:hideMark/>
          </w:tcPr>
          <w:p w14:paraId="413D2449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500" w:type="dxa"/>
            <w:noWrap/>
            <w:vAlign w:val="bottom"/>
            <w:hideMark/>
          </w:tcPr>
          <w:p w14:paraId="61A5D956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1.681</w:t>
            </w:r>
          </w:p>
        </w:tc>
        <w:tc>
          <w:tcPr>
            <w:tcW w:w="1472" w:type="dxa"/>
            <w:noWrap/>
            <w:vAlign w:val="bottom"/>
            <w:hideMark/>
          </w:tcPr>
          <w:p w14:paraId="328FA9C2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1530" w:type="dxa"/>
            <w:noWrap/>
            <w:vAlign w:val="bottom"/>
            <w:hideMark/>
          </w:tcPr>
          <w:p w14:paraId="4C70586F" w14:textId="49A8F4EB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0.592</w:t>
            </w:r>
          </w:p>
        </w:tc>
      </w:tr>
      <w:tr w:rsidR="00EB6749" w:rsidRPr="0062670A" w14:paraId="6A8D5E87" w14:textId="77777777" w:rsidTr="008B0260">
        <w:tc>
          <w:tcPr>
            <w:tcW w:w="1824" w:type="dxa"/>
            <w:noWrap/>
            <w:hideMark/>
          </w:tcPr>
          <w:p w14:paraId="729D7E15" w14:textId="70820E1B" w:rsidR="00EB6749" w:rsidRPr="0062670A" w:rsidRDefault="00CE7D5B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DAB + TRAM</w:t>
            </w:r>
          </w:p>
        </w:tc>
        <w:tc>
          <w:tcPr>
            <w:tcW w:w="1500" w:type="dxa"/>
            <w:noWrap/>
            <w:vAlign w:val="bottom"/>
            <w:hideMark/>
          </w:tcPr>
          <w:p w14:paraId="1EFADD73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506" w:type="dxa"/>
            <w:noWrap/>
            <w:vAlign w:val="bottom"/>
            <w:hideMark/>
          </w:tcPr>
          <w:p w14:paraId="190E34F5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500" w:type="dxa"/>
            <w:noWrap/>
            <w:vAlign w:val="bottom"/>
            <w:hideMark/>
          </w:tcPr>
          <w:p w14:paraId="51126CFA" w14:textId="71C8B4C2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2.318</w:t>
            </w:r>
          </w:p>
        </w:tc>
        <w:tc>
          <w:tcPr>
            <w:tcW w:w="1472" w:type="dxa"/>
            <w:noWrap/>
            <w:vAlign w:val="bottom"/>
            <w:hideMark/>
          </w:tcPr>
          <w:p w14:paraId="4AEB81B8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1.214</w:t>
            </w:r>
          </w:p>
        </w:tc>
        <w:tc>
          <w:tcPr>
            <w:tcW w:w="1530" w:type="dxa"/>
            <w:noWrap/>
            <w:vAlign w:val="bottom"/>
            <w:hideMark/>
          </w:tcPr>
          <w:p w14:paraId="47DC53F3" w14:textId="3BCB6B11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0.562</w:t>
            </w:r>
          </w:p>
        </w:tc>
      </w:tr>
      <w:tr w:rsidR="00EB6749" w:rsidRPr="0062670A" w14:paraId="4498078C" w14:textId="77777777" w:rsidTr="008B0260">
        <w:tc>
          <w:tcPr>
            <w:tcW w:w="1824" w:type="dxa"/>
            <w:noWrap/>
          </w:tcPr>
          <w:p w14:paraId="4C70454C" w14:textId="3D58D4E4" w:rsidR="00EB6749" w:rsidRPr="0062670A" w:rsidRDefault="00CE7D5B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ENC</w:t>
            </w:r>
            <w:r w:rsidR="000A50B1">
              <w:rPr>
                <w:rFonts w:ascii="Times New Roman" w:hAnsi="Times New Roman" w:cs="Times New Roman"/>
              </w:rPr>
              <w:t>O</w:t>
            </w:r>
            <w:r w:rsidRPr="0062670A">
              <w:rPr>
                <w:rFonts w:ascii="Times New Roman" w:hAnsi="Times New Roman" w:cs="Times New Roman"/>
              </w:rPr>
              <w:t xml:space="preserve"> + BIN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</w:tcPr>
          <w:p w14:paraId="0A1F4FCD" w14:textId="05D736EF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506" w:type="dxa"/>
            <w:noWrap/>
            <w:vAlign w:val="bottom"/>
          </w:tcPr>
          <w:p w14:paraId="6E45211E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1500" w:type="dxa"/>
            <w:noWrap/>
            <w:vAlign w:val="bottom"/>
          </w:tcPr>
          <w:p w14:paraId="6D147E32" w14:textId="2C631471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1472" w:type="dxa"/>
            <w:noWrap/>
            <w:vAlign w:val="bottom"/>
          </w:tcPr>
          <w:p w14:paraId="463A3F92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2.135</w:t>
            </w:r>
          </w:p>
        </w:tc>
        <w:tc>
          <w:tcPr>
            <w:tcW w:w="1530" w:type="dxa"/>
            <w:noWrap/>
            <w:vAlign w:val="bottom"/>
          </w:tcPr>
          <w:p w14:paraId="43A5A42C" w14:textId="7013ED91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0.566</w:t>
            </w:r>
          </w:p>
        </w:tc>
      </w:tr>
      <w:tr w:rsidR="00EB6749" w:rsidRPr="0062670A" w14:paraId="33AA21BA" w14:textId="77777777" w:rsidTr="008B0260">
        <w:tc>
          <w:tcPr>
            <w:tcW w:w="1824" w:type="dxa"/>
            <w:noWrap/>
            <w:hideMark/>
          </w:tcPr>
          <w:p w14:paraId="17665E5A" w14:textId="6F1C38F3" w:rsidR="00EB6749" w:rsidRPr="0062670A" w:rsidRDefault="00CE7D5B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VEM + COB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  <w:hideMark/>
          </w:tcPr>
          <w:p w14:paraId="4D3E6A07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1506" w:type="dxa"/>
            <w:noWrap/>
            <w:vAlign w:val="bottom"/>
            <w:hideMark/>
          </w:tcPr>
          <w:p w14:paraId="6E766562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1500" w:type="dxa"/>
            <w:noWrap/>
            <w:vAlign w:val="bottom"/>
            <w:hideMark/>
          </w:tcPr>
          <w:p w14:paraId="4F1C4E72" w14:textId="478DCE8F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4.321</w:t>
            </w:r>
          </w:p>
        </w:tc>
        <w:tc>
          <w:tcPr>
            <w:tcW w:w="1472" w:type="dxa"/>
            <w:noWrap/>
            <w:vAlign w:val="bottom"/>
            <w:hideMark/>
          </w:tcPr>
          <w:p w14:paraId="0BFA5059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2.011</w:t>
            </w:r>
          </w:p>
        </w:tc>
        <w:tc>
          <w:tcPr>
            <w:tcW w:w="1530" w:type="dxa"/>
            <w:noWrap/>
            <w:vAlign w:val="bottom"/>
            <w:hideMark/>
          </w:tcPr>
          <w:p w14:paraId="1CE90D26" w14:textId="263A1998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0.573</w:t>
            </w:r>
          </w:p>
        </w:tc>
      </w:tr>
      <w:tr w:rsidR="00EB6749" w:rsidRPr="0062670A" w14:paraId="3F0DF3DA" w14:textId="77777777" w:rsidTr="008B0260">
        <w:tc>
          <w:tcPr>
            <w:tcW w:w="1824" w:type="dxa"/>
            <w:noWrap/>
            <w:hideMark/>
          </w:tcPr>
          <w:p w14:paraId="20DCBBE2" w14:textId="77777777" w:rsidR="00EB6749" w:rsidRPr="0062670A" w:rsidRDefault="00EB6749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Pembrolizumab</w:t>
            </w:r>
          </w:p>
        </w:tc>
        <w:tc>
          <w:tcPr>
            <w:tcW w:w="1500" w:type="dxa"/>
            <w:noWrap/>
            <w:vAlign w:val="bottom"/>
            <w:hideMark/>
          </w:tcPr>
          <w:p w14:paraId="4F208260" w14:textId="1DF4A74D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1506" w:type="dxa"/>
            <w:noWrap/>
            <w:vAlign w:val="bottom"/>
            <w:hideMark/>
          </w:tcPr>
          <w:p w14:paraId="2D367C56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500" w:type="dxa"/>
            <w:noWrap/>
            <w:vAlign w:val="bottom"/>
            <w:hideMark/>
          </w:tcPr>
          <w:p w14:paraId="1E4CB275" w14:textId="4DC2E899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472" w:type="dxa"/>
            <w:noWrap/>
            <w:vAlign w:val="bottom"/>
            <w:hideMark/>
          </w:tcPr>
          <w:p w14:paraId="7F66E35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0.472</w:t>
            </w:r>
          </w:p>
        </w:tc>
        <w:tc>
          <w:tcPr>
            <w:tcW w:w="1530" w:type="dxa"/>
            <w:noWrap/>
            <w:vAlign w:val="bottom"/>
            <w:hideMark/>
          </w:tcPr>
          <w:p w14:paraId="292D0462" w14:textId="49621531" w:rsidR="00EB6749" w:rsidRPr="0062670A" w:rsidRDefault="005E099D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0.632</w:t>
            </w:r>
          </w:p>
        </w:tc>
      </w:tr>
    </w:tbl>
    <w:p w14:paraId="1550BA47" w14:textId="28C1B97D" w:rsidR="00EB6749" w:rsidRPr="00F67364" w:rsidRDefault="00FD60F4" w:rsidP="005B3C04">
      <w:pPr>
        <w:pStyle w:val="Caption"/>
        <w:tabs>
          <w:tab w:val="left" w:pos="0"/>
        </w:tabs>
        <w:spacing w:after="0" w:line="480" w:lineRule="auto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bookmarkStart w:id="3" w:name="_Ref426749862"/>
      <w:bookmarkStart w:id="4" w:name="_Toc424163320"/>
      <w:r>
        <w:rPr>
          <w:rFonts w:ascii="Times New Roman" w:hAnsi="Times New Roman"/>
          <w:color w:val="auto"/>
          <w:sz w:val="22"/>
          <w:szCs w:val="22"/>
        </w:rPr>
        <w:t>BIN</w:t>
      </w:r>
      <w:r w:rsidR="009C0CDB">
        <w:rPr>
          <w:rFonts w:ascii="Times New Roman" w:hAnsi="Times New Roman"/>
          <w:color w:val="auto"/>
          <w:sz w:val="22"/>
          <w:szCs w:val="22"/>
        </w:rPr>
        <w:t>I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binimetinib,</w:t>
      </w:r>
      <w:r>
        <w:rPr>
          <w:rFonts w:ascii="Times New Roman" w:hAnsi="Times New Roman"/>
          <w:color w:val="auto"/>
          <w:sz w:val="22"/>
          <w:szCs w:val="22"/>
        </w:rPr>
        <w:t xml:space="preserve"> COB</w:t>
      </w:r>
      <w:r w:rsidR="009C0CDB">
        <w:rPr>
          <w:rFonts w:ascii="Times New Roman" w:hAnsi="Times New Roman"/>
          <w:color w:val="auto"/>
          <w:sz w:val="22"/>
          <w:szCs w:val="22"/>
        </w:rPr>
        <w:t>I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cobimetinib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,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DAB 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dabrafenib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,</w:t>
      </w:r>
      <w:r>
        <w:rPr>
          <w:rFonts w:ascii="Times New Roman" w:hAnsi="Times New Roman"/>
          <w:color w:val="auto"/>
          <w:sz w:val="22"/>
          <w:szCs w:val="22"/>
        </w:rPr>
        <w:t xml:space="preserve"> ENC</w:t>
      </w:r>
      <w:r w:rsidR="000A50B1">
        <w:rPr>
          <w:rFonts w:ascii="Times New Roman" w:hAnsi="Times New Roman"/>
          <w:color w:val="auto"/>
          <w:sz w:val="22"/>
          <w:szCs w:val="22"/>
        </w:rPr>
        <w:t>O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encoraf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e</w:t>
      </w:r>
      <w:r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nib,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F67364" w:rsidRPr="00F67364">
        <w:rPr>
          <w:rFonts w:ascii="Times New Roman" w:hAnsi="Times New Roman"/>
          <w:color w:val="auto"/>
          <w:sz w:val="22"/>
          <w:szCs w:val="22"/>
        </w:rPr>
        <w:t xml:space="preserve">IPI </w:t>
      </w:r>
      <w:r w:rsidR="00F67364"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ipilimumab, </w:t>
      </w:r>
      <w:r w:rsidR="00171C79">
        <w:rPr>
          <w:rFonts w:ascii="Times New Roman" w:hAnsi="Times New Roman"/>
          <w:i w:val="0"/>
          <w:iCs w:val="0"/>
          <w:color w:val="auto"/>
          <w:sz w:val="22"/>
          <w:szCs w:val="22"/>
        </w:rPr>
        <w:br/>
      </w:r>
      <w:r w:rsidR="00F67364" w:rsidRPr="00F67364">
        <w:rPr>
          <w:rFonts w:ascii="Times New Roman" w:hAnsi="Times New Roman"/>
          <w:color w:val="auto"/>
          <w:sz w:val="22"/>
          <w:szCs w:val="22"/>
        </w:rPr>
        <w:t>NIVO</w:t>
      </w:r>
      <w:r w:rsidR="00F67364" w:rsidRPr="00F67364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nivolumab</w:t>
      </w:r>
      <w:r w:rsidR="00F67364" w:rsidRPr="00750D0E">
        <w:rPr>
          <w:rFonts w:ascii="Times New Roman" w:hAnsi="Times New Roman"/>
          <w:i w:val="0"/>
          <w:iCs w:val="0"/>
          <w:color w:val="auto"/>
          <w:sz w:val="22"/>
          <w:szCs w:val="22"/>
        </w:rPr>
        <w:t>,</w:t>
      </w:r>
      <w:r w:rsidR="00F67364" w:rsidRPr="00F6736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3774D6" w:rsidRPr="00750D0E">
        <w:rPr>
          <w:rFonts w:ascii="Times New Roman" w:hAnsi="Times New Roman"/>
          <w:color w:val="auto"/>
          <w:sz w:val="22"/>
          <w:szCs w:val="22"/>
        </w:rPr>
        <w:t>OS</w:t>
      </w:r>
      <w:r w:rsidR="003774D6" w:rsidRPr="00F67364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overall survival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, </w:t>
      </w:r>
      <w:r w:rsidRPr="00750D0E">
        <w:rPr>
          <w:rFonts w:ascii="Times New Roman" w:hAnsi="Times New Roman"/>
          <w:color w:val="auto"/>
          <w:sz w:val="22"/>
          <w:szCs w:val="22"/>
        </w:rPr>
        <w:t>TRAM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trametinib, </w:t>
      </w:r>
      <w:r w:rsidRPr="00750D0E">
        <w:rPr>
          <w:rFonts w:ascii="Times New Roman" w:hAnsi="Times New Roman"/>
          <w:color w:val="auto"/>
          <w:sz w:val="22"/>
          <w:szCs w:val="22"/>
        </w:rPr>
        <w:t>VEM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vemurafenib</w:t>
      </w:r>
    </w:p>
    <w:p w14:paraId="438FCF3F" w14:textId="77777777" w:rsidR="003774D6" w:rsidRPr="00750D0E" w:rsidRDefault="003774D6" w:rsidP="00750D0E"/>
    <w:p w14:paraId="2EB875A4" w14:textId="77777777" w:rsidR="005B3C04" w:rsidRPr="00F67364" w:rsidRDefault="005B3C04" w:rsidP="005B3C04">
      <w:pPr>
        <w:pStyle w:val="Caption"/>
        <w:spacing w:after="0" w:line="480" w:lineRule="auto"/>
        <w:rPr>
          <w:rFonts w:ascii="Times New Roman" w:hAnsi="Times New Roman"/>
          <w:b/>
          <w:i w:val="0"/>
          <w:color w:val="auto"/>
          <w:sz w:val="22"/>
          <w:szCs w:val="22"/>
        </w:rPr>
        <w:sectPr w:rsidR="005B3C04" w:rsidRPr="00F67364" w:rsidSect="005B3C0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5" w:name="_Toc454379167"/>
      <w:bookmarkStart w:id="6" w:name="_Toc481159104"/>
      <w:bookmarkStart w:id="7" w:name="_Toc51765461"/>
    </w:p>
    <w:p w14:paraId="55070597" w14:textId="163C7586" w:rsidR="00EB6749" w:rsidRPr="005B3C04" w:rsidRDefault="00EB6749" w:rsidP="005B3C04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2</w:t>
      </w:r>
      <w:r w:rsidR="00EA242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5B3C04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2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bookmarkEnd w:id="3"/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PFS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R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elative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T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reatment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>ffects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EA242D">
        <w:rPr>
          <w:rFonts w:ascii="Times New Roman" w:hAnsi="Times New Roman"/>
          <w:i w:val="0"/>
          <w:color w:val="auto"/>
          <w:sz w:val="22"/>
          <w:szCs w:val="22"/>
        </w:rPr>
        <w:t>Second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Order Fractional Polynomial Model 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>(p</w:t>
      </w:r>
      <w:r w:rsidRPr="005B3C04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1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>=0, p</w:t>
      </w:r>
      <w:r w:rsidRPr="005B3C04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2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=-1) 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With </w:t>
      </w:r>
      <w:r w:rsidR="000D6693">
        <w:rPr>
          <w:rFonts w:ascii="Times New Roman" w:hAnsi="Times New Roman"/>
          <w:i w:val="0"/>
          <w:color w:val="auto"/>
          <w:sz w:val="22"/>
          <w:szCs w:val="22"/>
        </w:rPr>
        <w:t>Two</w:t>
      </w:r>
      <w:r w:rsidR="00EA242D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Treatment Effects</w:t>
      </w:r>
      <w:bookmarkEnd w:id="4"/>
      <w:bookmarkEnd w:id="5"/>
      <w:bookmarkEnd w:id="6"/>
      <w:bookmarkEnd w:id="7"/>
    </w:p>
    <w:tbl>
      <w:tblPr>
        <w:tblStyle w:val="Icon"/>
        <w:tblW w:w="933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824"/>
        <w:gridCol w:w="1500"/>
        <w:gridCol w:w="1506"/>
        <w:gridCol w:w="1500"/>
        <w:gridCol w:w="1472"/>
        <w:gridCol w:w="1530"/>
      </w:tblGrid>
      <w:tr w:rsidR="00EB6749" w:rsidRPr="0062670A" w14:paraId="20F56085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4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096E5CDB" w14:textId="77777777" w:rsidR="00EB6749" w:rsidRPr="0062670A" w:rsidRDefault="00EB6749" w:rsidP="00EB6749">
            <w:pPr>
              <w:pStyle w:val="TableHeading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6" w:type="dxa"/>
            <w:gridSpan w:val="2"/>
            <w:shd w:val="clear" w:color="auto" w:fill="FFFFFF" w:themeFill="background1"/>
            <w:noWrap/>
            <w:hideMark/>
          </w:tcPr>
          <w:p w14:paraId="69ECFFB8" w14:textId="287550CD" w:rsidR="00EB6749" w:rsidRPr="0062670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2" w:type="dxa"/>
            <w:gridSpan w:val="2"/>
            <w:shd w:val="clear" w:color="auto" w:fill="FFFFFF" w:themeFill="background1"/>
            <w:noWrap/>
            <w:hideMark/>
          </w:tcPr>
          <w:p w14:paraId="441B1E98" w14:textId="37A98803" w:rsidR="00EB6749" w:rsidRPr="0062670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6267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5F718482" w14:textId="13582FFE" w:rsidR="00EB6749" w:rsidRPr="0062670A" w:rsidRDefault="00EB6749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749" w:rsidRPr="0062670A" w14:paraId="467A6729" w14:textId="77777777" w:rsidTr="0043010F">
        <w:tc>
          <w:tcPr>
            <w:tcW w:w="182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849A5F" w14:textId="77777777" w:rsidR="00EB6749" w:rsidRPr="0062670A" w:rsidRDefault="00EB6749" w:rsidP="00EB6749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7A22EFFF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06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295E0067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16422AB0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472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036C6F6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62670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FB084D" w14:textId="4711027E" w:rsidR="00EB6749" w:rsidRPr="0062670A" w:rsidRDefault="00C72203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Correlation</w:t>
            </w:r>
          </w:p>
        </w:tc>
      </w:tr>
      <w:tr w:rsidR="00EB6749" w:rsidRPr="0062670A" w14:paraId="1CB7228E" w14:textId="77777777" w:rsidTr="008B0260">
        <w:tc>
          <w:tcPr>
            <w:tcW w:w="1824" w:type="dxa"/>
            <w:tcBorders>
              <w:top w:val="single" w:sz="4" w:space="0" w:color="auto"/>
            </w:tcBorders>
            <w:noWrap/>
            <w:hideMark/>
          </w:tcPr>
          <w:p w14:paraId="60D46D07" w14:textId="7DD3B620" w:rsidR="00EB6749" w:rsidRPr="0062670A" w:rsidRDefault="00820B94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PI</w:t>
            </w:r>
            <w:r w:rsidRPr="0062670A">
              <w:rPr>
                <w:rFonts w:ascii="Times New Roman" w:hAnsi="Times New Roman" w:cs="Times New Roman"/>
              </w:rPr>
              <w:t xml:space="preserve"> </w:t>
            </w:r>
            <w:r w:rsidR="00EB6749" w:rsidRPr="0062670A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679D47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20990AC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FFF532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6E496A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0367F0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</w:t>
            </w:r>
          </w:p>
        </w:tc>
      </w:tr>
      <w:tr w:rsidR="00EB6749" w:rsidRPr="0062670A" w14:paraId="2073032B" w14:textId="77777777" w:rsidTr="008B0260">
        <w:tc>
          <w:tcPr>
            <w:tcW w:w="1824" w:type="dxa"/>
            <w:noWrap/>
            <w:hideMark/>
          </w:tcPr>
          <w:p w14:paraId="38B55630" w14:textId="3DFEDE10" w:rsidR="00EB6749" w:rsidRPr="0062670A" w:rsidRDefault="00820B94" w:rsidP="00EB6749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NIVO</w:t>
            </w:r>
          </w:p>
        </w:tc>
        <w:tc>
          <w:tcPr>
            <w:tcW w:w="1500" w:type="dxa"/>
            <w:noWrap/>
            <w:vAlign w:val="bottom"/>
            <w:hideMark/>
          </w:tcPr>
          <w:p w14:paraId="1FB8368C" w14:textId="7599F023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506" w:type="dxa"/>
            <w:noWrap/>
            <w:vAlign w:val="bottom"/>
            <w:hideMark/>
          </w:tcPr>
          <w:p w14:paraId="79115AC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500" w:type="dxa"/>
            <w:noWrap/>
            <w:vAlign w:val="bottom"/>
            <w:hideMark/>
          </w:tcPr>
          <w:p w14:paraId="29D517F5" w14:textId="2D9E773C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472" w:type="dxa"/>
            <w:noWrap/>
            <w:vAlign w:val="bottom"/>
            <w:hideMark/>
          </w:tcPr>
          <w:p w14:paraId="6F04CF5E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530" w:type="dxa"/>
            <w:noWrap/>
            <w:vAlign w:val="bottom"/>
            <w:hideMark/>
          </w:tcPr>
          <w:p w14:paraId="26944049" w14:textId="335110D7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0.878</w:t>
            </w:r>
          </w:p>
        </w:tc>
      </w:tr>
      <w:tr w:rsidR="00EB6749" w:rsidRPr="0062670A" w14:paraId="3FE523CC" w14:textId="77777777" w:rsidTr="008B0260">
        <w:tc>
          <w:tcPr>
            <w:tcW w:w="1824" w:type="dxa"/>
            <w:noWrap/>
            <w:hideMark/>
          </w:tcPr>
          <w:p w14:paraId="774D4982" w14:textId="6810F568" w:rsidR="00EB6749" w:rsidRPr="0062670A" w:rsidRDefault="00F67364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NIVO + IPI</w:t>
            </w:r>
          </w:p>
        </w:tc>
        <w:tc>
          <w:tcPr>
            <w:tcW w:w="1500" w:type="dxa"/>
            <w:noWrap/>
            <w:vAlign w:val="bottom"/>
            <w:hideMark/>
          </w:tcPr>
          <w:p w14:paraId="6B09E59A" w14:textId="47FFCBFE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0.563</w:t>
            </w:r>
          </w:p>
        </w:tc>
        <w:tc>
          <w:tcPr>
            <w:tcW w:w="1506" w:type="dxa"/>
            <w:noWrap/>
            <w:vAlign w:val="bottom"/>
            <w:hideMark/>
          </w:tcPr>
          <w:p w14:paraId="75BA3C01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500" w:type="dxa"/>
            <w:noWrap/>
            <w:vAlign w:val="bottom"/>
            <w:hideMark/>
          </w:tcPr>
          <w:p w14:paraId="049CE455" w14:textId="3B41987B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1472" w:type="dxa"/>
            <w:noWrap/>
            <w:vAlign w:val="bottom"/>
            <w:hideMark/>
          </w:tcPr>
          <w:p w14:paraId="11F04EFF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530" w:type="dxa"/>
            <w:noWrap/>
            <w:vAlign w:val="bottom"/>
            <w:hideMark/>
          </w:tcPr>
          <w:p w14:paraId="4B13565E" w14:textId="5E836BEA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0.884</w:t>
            </w:r>
          </w:p>
        </w:tc>
      </w:tr>
      <w:tr w:rsidR="00EB6749" w:rsidRPr="0062670A" w14:paraId="741FE85B" w14:textId="77777777" w:rsidTr="008B0260">
        <w:tc>
          <w:tcPr>
            <w:tcW w:w="1824" w:type="dxa"/>
            <w:noWrap/>
            <w:hideMark/>
          </w:tcPr>
          <w:p w14:paraId="549B262B" w14:textId="343DDD40" w:rsidR="00EB6749" w:rsidRPr="0062670A" w:rsidRDefault="00F67364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DAB + TRAM</w:t>
            </w:r>
          </w:p>
        </w:tc>
        <w:tc>
          <w:tcPr>
            <w:tcW w:w="1500" w:type="dxa"/>
            <w:noWrap/>
            <w:vAlign w:val="bottom"/>
            <w:hideMark/>
          </w:tcPr>
          <w:p w14:paraId="5F143063" w14:textId="72CFE9EA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506" w:type="dxa"/>
            <w:noWrap/>
            <w:vAlign w:val="bottom"/>
            <w:hideMark/>
          </w:tcPr>
          <w:p w14:paraId="24912DF8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1500" w:type="dxa"/>
            <w:noWrap/>
            <w:vAlign w:val="bottom"/>
            <w:hideMark/>
          </w:tcPr>
          <w:p w14:paraId="709D3B10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1.795</w:t>
            </w:r>
          </w:p>
        </w:tc>
        <w:tc>
          <w:tcPr>
            <w:tcW w:w="1472" w:type="dxa"/>
            <w:noWrap/>
            <w:vAlign w:val="bottom"/>
            <w:hideMark/>
          </w:tcPr>
          <w:p w14:paraId="5AEFC8F3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530" w:type="dxa"/>
            <w:noWrap/>
            <w:vAlign w:val="bottom"/>
            <w:hideMark/>
          </w:tcPr>
          <w:p w14:paraId="3BFD0119" w14:textId="2D4DA427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0.900</w:t>
            </w:r>
          </w:p>
        </w:tc>
      </w:tr>
      <w:tr w:rsidR="00EB6749" w:rsidRPr="0062670A" w14:paraId="240A977C" w14:textId="77777777" w:rsidTr="008B0260">
        <w:tc>
          <w:tcPr>
            <w:tcW w:w="1824" w:type="dxa"/>
            <w:noWrap/>
          </w:tcPr>
          <w:p w14:paraId="0721E7D1" w14:textId="60324402" w:rsidR="00EB6749" w:rsidRPr="0062670A" w:rsidRDefault="00F67364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ENC</w:t>
            </w:r>
            <w:r w:rsidR="000A50B1">
              <w:rPr>
                <w:rFonts w:ascii="Times New Roman" w:hAnsi="Times New Roman" w:cs="Times New Roman"/>
              </w:rPr>
              <w:t>O</w:t>
            </w:r>
            <w:r w:rsidRPr="0062670A">
              <w:rPr>
                <w:rFonts w:ascii="Times New Roman" w:hAnsi="Times New Roman" w:cs="Times New Roman"/>
              </w:rPr>
              <w:t xml:space="preserve"> + BIN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</w:tcPr>
          <w:p w14:paraId="3AC70109" w14:textId="169F469C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4.234</w:t>
            </w:r>
          </w:p>
        </w:tc>
        <w:tc>
          <w:tcPr>
            <w:tcW w:w="1506" w:type="dxa"/>
            <w:noWrap/>
            <w:vAlign w:val="bottom"/>
          </w:tcPr>
          <w:p w14:paraId="7F7F9460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0.323</w:t>
            </w:r>
          </w:p>
        </w:tc>
        <w:tc>
          <w:tcPr>
            <w:tcW w:w="1500" w:type="dxa"/>
            <w:noWrap/>
            <w:vAlign w:val="bottom"/>
          </w:tcPr>
          <w:p w14:paraId="5C6C2C79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2.137</w:t>
            </w:r>
          </w:p>
        </w:tc>
        <w:tc>
          <w:tcPr>
            <w:tcW w:w="1472" w:type="dxa"/>
            <w:noWrap/>
            <w:vAlign w:val="bottom"/>
          </w:tcPr>
          <w:p w14:paraId="3CF2F2B4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1530" w:type="dxa"/>
            <w:noWrap/>
            <w:vAlign w:val="bottom"/>
          </w:tcPr>
          <w:p w14:paraId="4F55A793" w14:textId="77648B5C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0.901</w:t>
            </w:r>
          </w:p>
        </w:tc>
      </w:tr>
      <w:tr w:rsidR="00EB6749" w:rsidRPr="0062670A" w14:paraId="18442309" w14:textId="77777777" w:rsidTr="008B0260">
        <w:tc>
          <w:tcPr>
            <w:tcW w:w="1824" w:type="dxa"/>
            <w:noWrap/>
            <w:hideMark/>
          </w:tcPr>
          <w:p w14:paraId="456224CC" w14:textId="2AF5C9F3" w:rsidR="00EB6749" w:rsidRPr="0062670A" w:rsidRDefault="00F67364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VEM + COB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  <w:hideMark/>
          </w:tcPr>
          <w:p w14:paraId="612A7B27" w14:textId="67434D91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4.101</w:t>
            </w:r>
          </w:p>
        </w:tc>
        <w:tc>
          <w:tcPr>
            <w:tcW w:w="1506" w:type="dxa"/>
            <w:noWrap/>
            <w:vAlign w:val="bottom"/>
            <w:hideMark/>
          </w:tcPr>
          <w:p w14:paraId="35C3673A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500" w:type="dxa"/>
            <w:noWrap/>
            <w:vAlign w:val="bottom"/>
            <w:hideMark/>
          </w:tcPr>
          <w:p w14:paraId="245BF0AB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2.135</w:t>
            </w:r>
          </w:p>
        </w:tc>
        <w:tc>
          <w:tcPr>
            <w:tcW w:w="1472" w:type="dxa"/>
            <w:noWrap/>
            <w:vAlign w:val="bottom"/>
            <w:hideMark/>
          </w:tcPr>
          <w:p w14:paraId="762C865E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1530" w:type="dxa"/>
            <w:noWrap/>
            <w:vAlign w:val="bottom"/>
            <w:hideMark/>
          </w:tcPr>
          <w:p w14:paraId="252BB179" w14:textId="1C03AB57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0.896</w:t>
            </w:r>
          </w:p>
        </w:tc>
      </w:tr>
      <w:tr w:rsidR="00EB6749" w:rsidRPr="0062670A" w14:paraId="352A68A3" w14:textId="77777777" w:rsidTr="008B0260">
        <w:tc>
          <w:tcPr>
            <w:tcW w:w="1824" w:type="dxa"/>
            <w:noWrap/>
            <w:hideMark/>
          </w:tcPr>
          <w:p w14:paraId="0900CCF7" w14:textId="77777777" w:rsidR="00EB6749" w:rsidRPr="0062670A" w:rsidRDefault="00EB6749" w:rsidP="00EB6749">
            <w:pPr>
              <w:pStyle w:val="TableTextLeft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Pembrolizumab</w:t>
            </w:r>
          </w:p>
        </w:tc>
        <w:tc>
          <w:tcPr>
            <w:tcW w:w="1500" w:type="dxa"/>
            <w:noWrap/>
            <w:vAlign w:val="bottom"/>
            <w:hideMark/>
          </w:tcPr>
          <w:p w14:paraId="7EC3D826" w14:textId="53D0DF27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0.872</w:t>
            </w:r>
          </w:p>
        </w:tc>
        <w:tc>
          <w:tcPr>
            <w:tcW w:w="1506" w:type="dxa"/>
            <w:noWrap/>
            <w:vAlign w:val="bottom"/>
            <w:hideMark/>
          </w:tcPr>
          <w:p w14:paraId="3A482164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500" w:type="dxa"/>
            <w:noWrap/>
            <w:vAlign w:val="bottom"/>
            <w:hideMark/>
          </w:tcPr>
          <w:p w14:paraId="7C35CF44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1472" w:type="dxa"/>
            <w:noWrap/>
            <w:vAlign w:val="bottom"/>
            <w:hideMark/>
          </w:tcPr>
          <w:p w14:paraId="375D7105" w14:textId="77777777" w:rsidR="00EB6749" w:rsidRPr="0062670A" w:rsidRDefault="00EB6749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62670A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530" w:type="dxa"/>
            <w:noWrap/>
            <w:vAlign w:val="bottom"/>
            <w:hideMark/>
          </w:tcPr>
          <w:p w14:paraId="16C59679" w14:textId="0F0DBE00" w:rsidR="00EB6749" w:rsidRPr="0062670A" w:rsidRDefault="00820B9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EB6749" w:rsidRPr="0062670A">
              <w:rPr>
                <w:rFonts w:ascii="Times New Roman" w:hAnsi="Times New Roman" w:cs="Times New Roman"/>
              </w:rPr>
              <w:t>0.886</w:t>
            </w:r>
          </w:p>
        </w:tc>
      </w:tr>
    </w:tbl>
    <w:p w14:paraId="36FD1666" w14:textId="32514B71" w:rsidR="00EB6749" w:rsidRPr="00750D0E" w:rsidRDefault="00820B94" w:rsidP="00750D0E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="00171C79">
        <w:rPr>
          <w:rFonts w:ascii="Times New Roman" w:hAnsi="Times New Roman"/>
        </w:rPr>
        <w:br/>
      </w:r>
      <w:r w:rsidRPr="001F6FAE">
        <w:rPr>
          <w:rFonts w:ascii="Times New Roman" w:hAnsi="Times New Roman"/>
          <w:i/>
          <w:iCs/>
        </w:rPr>
        <w:t>NIVO</w:t>
      </w:r>
      <w:r w:rsidRPr="00F67364">
        <w:rPr>
          <w:rFonts w:ascii="Times New Roman" w:hAnsi="Times New Roman"/>
        </w:rPr>
        <w:t xml:space="preserve"> nivolumab</w:t>
      </w:r>
      <w:r w:rsidRPr="001F6FAE">
        <w:rPr>
          <w:rFonts w:ascii="Times New Roman" w:hAnsi="Times New Roman"/>
        </w:rPr>
        <w:t>,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OS</w:t>
      </w:r>
      <w:r w:rsidRPr="00F67364">
        <w:rPr>
          <w:rFonts w:ascii="Times New Roman" w:hAnsi="Times New Roman"/>
        </w:rPr>
        <w:t xml:space="preserve"> overall survival</w:t>
      </w:r>
      <w:r>
        <w:rPr>
          <w:rFonts w:ascii="Times New Roman" w:hAnsi="Times New Roman"/>
        </w:rPr>
        <w:t xml:space="preserve">, </w:t>
      </w:r>
      <w:r w:rsidRPr="00750D0E">
        <w:rPr>
          <w:rFonts w:ascii="Times New Roman" w:hAnsi="Times New Roman"/>
          <w:i/>
          <w:iCs/>
        </w:rPr>
        <w:t>PFS</w:t>
      </w:r>
      <w:r w:rsidRPr="00750D0E">
        <w:rPr>
          <w:rFonts w:ascii="Times New Roman" w:hAnsi="Times New Roman"/>
        </w:rPr>
        <w:t xml:space="preserve"> progression-free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="00171C79">
        <w:rPr>
          <w:rFonts w:ascii="Times New Roman" w:hAnsi="Times New Roman"/>
        </w:rPr>
        <w:br/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019EAED6" w14:textId="77777777" w:rsidR="005B3C04" w:rsidRDefault="005B3C04" w:rsidP="0062670A">
      <w:pPr>
        <w:pStyle w:val="Caption"/>
        <w:rPr>
          <w:rFonts w:ascii="Times New Roman" w:hAnsi="Times New Roman"/>
          <w:b/>
          <w:i w:val="0"/>
          <w:color w:val="auto"/>
          <w:sz w:val="22"/>
          <w:szCs w:val="22"/>
        </w:rPr>
      </w:pPr>
    </w:p>
    <w:p w14:paraId="0256DD38" w14:textId="67855870" w:rsidR="00856D1B" w:rsidRPr="00750D0E" w:rsidRDefault="00856D1B" w:rsidP="0078214B">
      <w:pPr>
        <w:rPr>
          <w:i/>
        </w:rPr>
        <w:sectPr w:rsidR="00856D1B" w:rsidRPr="00750D0E" w:rsidSect="005B3C0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27654D" w14:textId="77777777" w:rsidR="00FC1B81" w:rsidRPr="005B3C04" w:rsidRDefault="00FC1B81" w:rsidP="00FC1B81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/>
          <w:b/>
          <w:i w:val="0"/>
          <w:color w:val="auto"/>
          <w:sz w:val="22"/>
          <w:szCs w:val="22"/>
        </w:rPr>
        <w:t>2–</w:t>
      </w: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5B3C04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OS HRs Over Time With Fractional Polynomial Model</w:t>
      </w:r>
    </w:p>
    <w:tbl>
      <w:tblPr>
        <w:tblW w:w="13050" w:type="dxa"/>
        <w:tblInd w:w="-5" w:type="dxa"/>
        <w:tblLayout w:type="fixed"/>
        <w:tblLook w:val="0620" w:firstRow="1" w:lastRow="0" w:firstColumn="0" w:lastColumn="0" w:noHBand="1" w:noVBand="1"/>
      </w:tblPr>
      <w:tblGrid>
        <w:gridCol w:w="810"/>
        <w:gridCol w:w="1350"/>
        <w:gridCol w:w="990"/>
        <w:gridCol w:w="990"/>
        <w:gridCol w:w="990"/>
        <w:gridCol w:w="990"/>
        <w:gridCol w:w="990"/>
        <w:gridCol w:w="1080"/>
        <w:gridCol w:w="990"/>
        <w:gridCol w:w="990"/>
        <w:gridCol w:w="900"/>
        <w:gridCol w:w="990"/>
        <w:gridCol w:w="990"/>
      </w:tblGrid>
      <w:tr w:rsidR="00C72203" w:rsidRPr="0062670A" w14:paraId="454C69C2" w14:textId="77777777" w:rsidTr="00C72203">
        <w:trPr>
          <w:trHeight w:val="288"/>
          <w:tblHeader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A5BD" w14:textId="77777777" w:rsidR="00C72203" w:rsidRPr="0062670A" w:rsidRDefault="00C72203" w:rsidP="00C722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16660767" w14:textId="3F62E4A2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22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B862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0EE6A5AF" w14:textId="77777777" w:rsidTr="00C72203">
        <w:trPr>
          <w:trHeight w:val="288"/>
          <w:tblHeader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0F5F" w14:textId="027FF25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6575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3150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B4E9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293B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AD6E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0523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080D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A9C5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DC9B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11AE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2549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62FF" w14:textId="77777777" w:rsidR="00C72203" w:rsidRPr="0062670A" w:rsidRDefault="00C72203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FC1B81" w:rsidRPr="0062670A" w14:paraId="33146C5C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E445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IPI 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FFA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D302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BAA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A5F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C46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541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BDF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843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733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167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AFDF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DE8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</w:tr>
      <w:tr w:rsidR="00FC1B81" w:rsidRPr="0062670A" w14:paraId="7E453486" w14:textId="77777777" w:rsidTr="0043010F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C94F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A4E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(0.57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1D8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248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0A4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4672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588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406F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B2C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191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978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8F12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A9F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0.55)</w:t>
            </w:r>
          </w:p>
        </w:tc>
      </w:tr>
      <w:tr w:rsidR="00FC1B81" w:rsidRPr="0062670A" w14:paraId="45B89438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FECD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DDB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3D6B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3BD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83D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8A7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323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836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15C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332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95F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12E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1BD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</w:tr>
      <w:tr w:rsidR="00FC1B81" w:rsidRPr="0062670A" w14:paraId="183F9885" w14:textId="77777777" w:rsidTr="0043010F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FA04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44D9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(0.69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E0B2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D59E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(0.68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D86B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4CD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01B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9E1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1B8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5DE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8E02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BED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147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107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1.01)</w:t>
            </w:r>
          </w:p>
        </w:tc>
      </w:tr>
      <w:tr w:rsidR="00FC1B81" w:rsidRPr="0062670A" w14:paraId="5F7CF5D0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D525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DAB + TRAM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DA70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C70B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A7F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A18C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75B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B37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CEE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3D9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F916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7BD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A49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E206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</w:tr>
      <w:tr w:rsidR="00FC1B81" w:rsidRPr="0062670A" w14:paraId="27905B90" w14:textId="77777777" w:rsidTr="0043010F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1ED4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84EF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(0.85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771B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(0.55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F5B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3C1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B9D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0AA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B1C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60CC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3C1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864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19D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E8BC66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0.73)</w:t>
            </w:r>
          </w:p>
        </w:tc>
      </w:tr>
      <w:tr w:rsidR="00FC1B81" w:rsidRPr="0062670A" w14:paraId="6EBA6B5C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7A3A" w14:textId="1CE8E9B5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ENCO + BIN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F7E3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79C2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ED7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5D26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44C2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B0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22C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1F9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45F6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B60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EA5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4A5C0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</w:t>
            </w:r>
          </w:p>
        </w:tc>
      </w:tr>
      <w:tr w:rsidR="00FC1B81" w:rsidRPr="0062670A" w14:paraId="53EEF4BB" w14:textId="77777777" w:rsidTr="0043010F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A661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97C0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(0.50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89A8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(0.48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95FF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(0.45</w:t>
            </w:r>
            <w:r w:rsidRPr="001F6FA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38AB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DA9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2D5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563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608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126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BABB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40D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87F0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</w:tr>
      <w:tr w:rsidR="00FC1B81" w:rsidRPr="0062670A" w14:paraId="5F6C4B6F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9010" w14:textId="73C7F18F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VEM + COB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7F64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0767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DFB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85DC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37F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E01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9DC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BE9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DAB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FCC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CED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3DE1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0.33</w:t>
            </w:r>
          </w:p>
        </w:tc>
      </w:tr>
      <w:tr w:rsidR="00FC1B81" w:rsidRPr="0062670A" w14:paraId="60F30B8A" w14:textId="77777777" w:rsidTr="0043010F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BFF5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03A8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(1.04, 4.81)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FBDB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D59E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(0.52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06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D99B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CCE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793C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B8EE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5CE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C69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2D7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B2BA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E5F84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0.56)</w:t>
            </w:r>
          </w:p>
        </w:tc>
      </w:tr>
      <w:tr w:rsidR="00FC1B81" w:rsidRPr="0062670A" w14:paraId="2CEFD826" w14:textId="77777777" w:rsidTr="0043010F">
        <w:trPr>
          <w:trHeight w:val="28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9D00" w14:textId="77777777" w:rsidR="00FC1B81" w:rsidRPr="00C50894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PEM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EA1C" w14:textId="77777777" w:rsidR="00FC1B81" w:rsidRPr="004D59E4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F73C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8213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057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9C0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33F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AE39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A7B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A7C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0D8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C40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DFF1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</w:tr>
      <w:tr w:rsidR="00FC1B81" w:rsidRPr="0062670A" w14:paraId="6543D168" w14:textId="77777777" w:rsidTr="00FC1B81">
        <w:trPr>
          <w:trHeight w:val="28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FB1B" w14:textId="77777777" w:rsidR="00FC1B81" w:rsidRPr="0062670A" w:rsidRDefault="00FC1B81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F15C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A0B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(0.74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12E3" w14:textId="77777777" w:rsidR="00FC1B81" w:rsidRPr="00FA772D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(0.60</w:t>
            </w:r>
            <w:r w:rsidRPr="00750D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–</w:t>
            </w:r>
            <w:r w:rsidRPr="00FA77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7EB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(0.53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C358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(0.50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B56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E1C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63B5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F23D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060C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C5CF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9307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6510" w14:textId="77777777" w:rsidR="00FC1B81" w:rsidRPr="0062670A" w:rsidRDefault="00FC1B81" w:rsidP="00782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0.85)</w:t>
            </w:r>
          </w:p>
        </w:tc>
      </w:tr>
    </w:tbl>
    <w:p w14:paraId="3B290070" w14:textId="588AEE0A" w:rsidR="00856D1B" w:rsidRPr="00FC1B81" w:rsidRDefault="00FC1B81" w:rsidP="00FC1B81">
      <w:pPr>
        <w:spacing w:after="0" w:line="480" w:lineRule="auto"/>
        <w:rPr>
          <w:rFonts w:ascii="Times New Roman" w:hAnsi="Times New Roman"/>
          <w:lang w:val="en-CA"/>
        </w:rPr>
        <w:sectPr w:rsidR="00856D1B" w:rsidRPr="00FC1B81" w:rsidSect="005B3C0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B3C04">
        <w:rPr>
          <w:rFonts w:ascii="Times New Roman" w:hAnsi="Times New Roman"/>
          <w:iCs/>
        </w:rPr>
        <w:t>Cells shaded in grey indicate estimates based on model extrapolations; model presented is P1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=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1, P2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=</w:t>
      </w:r>
      <w:r>
        <w:rPr>
          <w:rFonts w:ascii="Times New Roman" w:hAnsi="Times New Roman"/>
          <w:iCs/>
        </w:rPr>
        <w:t xml:space="preserve"> −</w:t>
      </w:r>
      <w:r w:rsidRPr="005B3C04">
        <w:rPr>
          <w:rFonts w:ascii="Times New Roman" w:hAnsi="Times New Roman"/>
          <w:iCs/>
        </w:rPr>
        <w:t xml:space="preserve">1, scale and </w:t>
      </w:r>
      <w:r>
        <w:rPr>
          <w:rFonts w:ascii="Times New Roman" w:hAnsi="Times New Roman"/>
          <w:iCs/>
        </w:rPr>
        <w:t>second</w:t>
      </w:r>
      <w:r w:rsidRPr="005B3C04">
        <w:rPr>
          <w:rFonts w:ascii="Times New Roman" w:hAnsi="Times New Roman"/>
          <w:iCs/>
        </w:rPr>
        <w:t xml:space="preserve"> shape, fixed effect</w:t>
      </w:r>
      <w:r>
        <w:rPr>
          <w:rFonts w:ascii="Times New Roman" w:hAnsi="Times New Roman"/>
          <w:iCs/>
        </w:rPr>
        <w:br/>
      </w:r>
      <w:r w:rsidRPr="00750D0E">
        <w:rPr>
          <w:rFonts w:ascii="Times New Roman" w:hAnsi="Times New Roman"/>
          <w:i/>
        </w:rPr>
        <w:t>BID</w:t>
      </w:r>
      <w:r>
        <w:rPr>
          <w:rFonts w:ascii="Times New Roman" w:hAnsi="Times New Roman"/>
          <w:b/>
          <w:bCs/>
          <w:i/>
        </w:rPr>
        <w:t xml:space="preserve"> </w:t>
      </w:r>
      <w:r w:rsidRPr="00750D0E">
        <w:rPr>
          <w:rFonts w:ascii="Times New Roman" w:hAnsi="Times New Roman"/>
          <w:iCs/>
        </w:rPr>
        <w:t>twice a day,</w:t>
      </w:r>
      <w:r>
        <w:rPr>
          <w:rFonts w:ascii="Times New Roman" w:hAnsi="Times New Roman"/>
          <w:b/>
          <w:bCs/>
          <w:i/>
        </w:rPr>
        <w:t xml:space="preserve"> </w:t>
      </w:r>
      <w:r w:rsidRPr="00750D0E">
        <w:rPr>
          <w:rFonts w:ascii="Times New Roman" w:hAnsi="Times New Roman"/>
          <w:i/>
        </w:rPr>
        <w:t>BIN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binimetinib 45 mg </w:t>
      </w:r>
      <w:r>
        <w:rPr>
          <w:rFonts w:ascii="Times New Roman" w:hAnsi="Times New Roman"/>
          <w:iCs/>
        </w:rPr>
        <w:t>BID,</w:t>
      </w:r>
      <w:r w:rsidRPr="005B3C04">
        <w:rPr>
          <w:rFonts w:ascii="Times New Roman" w:hAnsi="Times New Roman"/>
          <w:iCs/>
        </w:rPr>
        <w:t xml:space="preserve"> </w:t>
      </w:r>
      <w:r w:rsidRPr="00750D0E">
        <w:rPr>
          <w:rFonts w:ascii="Times New Roman" w:hAnsi="Times New Roman"/>
          <w:i/>
        </w:rPr>
        <w:t>COB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cobimetinib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750D0E">
        <w:rPr>
          <w:rFonts w:ascii="Times New Roman" w:hAnsi="Times New Roman"/>
          <w:i/>
        </w:rPr>
        <w:t xml:space="preserve">CrI </w:t>
      </w:r>
      <w:r>
        <w:rPr>
          <w:rFonts w:ascii="Times New Roman" w:hAnsi="Times New Roman"/>
          <w:iCs/>
        </w:rPr>
        <w:t xml:space="preserve">credible interval, </w:t>
      </w:r>
      <w:r w:rsidRPr="00750D0E">
        <w:rPr>
          <w:rFonts w:ascii="Times New Roman" w:hAnsi="Times New Roman"/>
          <w:i/>
        </w:rPr>
        <w:t>DAB</w:t>
      </w:r>
      <w:r w:rsidRPr="005B3C04">
        <w:rPr>
          <w:rFonts w:ascii="Times New Roman" w:hAnsi="Times New Roman"/>
          <w:iCs/>
        </w:rPr>
        <w:t xml:space="preserve"> dabrafenib 150 mg BID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750D0E">
        <w:rPr>
          <w:rFonts w:ascii="Times New Roman" w:hAnsi="Times New Roman"/>
          <w:i/>
        </w:rPr>
        <w:t>ENC</w:t>
      </w:r>
      <w:r w:rsidR="000A50B1">
        <w:rPr>
          <w:rFonts w:ascii="Times New Roman" w:hAnsi="Times New Roman"/>
          <w:i/>
        </w:rPr>
        <w:t>O</w:t>
      </w:r>
      <w:r w:rsidRPr="00750D0E">
        <w:rPr>
          <w:rFonts w:ascii="Times New Roman" w:hAnsi="Times New Roman"/>
          <w:i/>
        </w:rPr>
        <w:t xml:space="preserve"> 450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encorafenib </w:t>
      </w:r>
      <w:r>
        <w:rPr>
          <w:rFonts w:ascii="Times New Roman" w:hAnsi="Times New Roman"/>
          <w:iCs/>
        </w:rPr>
        <w:br/>
      </w:r>
      <w:r w:rsidRPr="005B3C04">
        <w:rPr>
          <w:rFonts w:ascii="Times New Roman" w:hAnsi="Times New Roman"/>
          <w:iCs/>
        </w:rPr>
        <w:t>450 mg once daily</w:t>
      </w:r>
      <w:r>
        <w:rPr>
          <w:rFonts w:ascii="Times New Roman" w:hAnsi="Times New Roman"/>
          <w:iCs/>
        </w:rPr>
        <w:t xml:space="preserve">, </w:t>
      </w:r>
      <w:r w:rsidRPr="00750D0E">
        <w:rPr>
          <w:rFonts w:ascii="Times New Roman" w:hAnsi="Times New Roman"/>
          <w:i/>
        </w:rPr>
        <w:t>HR</w:t>
      </w:r>
      <w:r>
        <w:rPr>
          <w:rFonts w:ascii="Times New Roman" w:hAnsi="Times New Roman"/>
          <w:iCs/>
        </w:rPr>
        <w:t xml:space="preserve"> hazard ratio,</w:t>
      </w:r>
      <w:r w:rsidRPr="005B3C04">
        <w:rPr>
          <w:rFonts w:ascii="Times New Roman" w:hAnsi="Times New Roman"/>
          <w:iCs/>
        </w:rPr>
        <w:t xml:space="preserve"> </w:t>
      </w:r>
      <w:r w:rsidRPr="00750D0E">
        <w:rPr>
          <w:rFonts w:ascii="Times New Roman" w:hAnsi="Times New Roman"/>
          <w:i/>
        </w:rPr>
        <w:t>IPI 3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ipilimumab 3 mg/kg; </w:t>
      </w:r>
      <w:r w:rsidRPr="00750D0E">
        <w:rPr>
          <w:rFonts w:ascii="Times New Roman" w:hAnsi="Times New Roman"/>
          <w:i/>
        </w:rPr>
        <w:t>NIVO 1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nivolumab 1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750D0E">
        <w:rPr>
          <w:rFonts w:ascii="Times New Roman" w:hAnsi="Times New Roman"/>
          <w:i/>
        </w:rPr>
        <w:t>OS</w:t>
      </w:r>
      <w:r>
        <w:rPr>
          <w:rFonts w:ascii="Times New Roman" w:hAnsi="Times New Roman"/>
          <w:iCs/>
        </w:rPr>
        <w:t xml:space="preserve"> overall survival, </w:t>
      </w:r>
      <w:r w:rsidRPr="00750D0E">
        <w:rPr>
          <w:rFonts w:ascii="Times New Roman" w:hAnsi="Times New Roman"/>
          <w:i/>
        </w:rPr>
        <w:t>TRAM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trametinib 2 mg once daily</w:t>
      </w:r>
    </w:p>
    <w:p w14:paraId="124C09B4" w14:textId="3FB1004E" w:rsidR="0062670A" w:rsidRPr="005B3C04" w:rsidRDefault="0062670A" w:rsidP="005B3C04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2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5B3C04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4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PFS HRs </w:t>
      </w:r>
      <w:r w:rsidR="001612A4" w:rsidRPr="005B3C04">
        <w:rPr>
          <w:rFonts w:ascii="Times New Roman" w:hAnsi="Times New Roman"/>
          <w:i w:val="0"/>
          <w:color w:val="auto"/>
          <w:sz w:val="22"/>
          <w:szCs w:val="22"/>
        </w:rPr>
        <w:t>Over Time With Fractional Polynomial Model</w:t>
      </w:r>
    </w:p>
    <w:tbl>
      <w:tblPr>
        <w:tblW w:w="13050" w:type="dxa"/>
        <w:tblInd w:w="-5" w:type="dxa"/>
        <w:tblLook w:val="0600" w:firstRow="0" w:lastRow="0" w:firstColumn="0" w:lastColumn="0" w:noHBand="1" w:noVBand="1"/>
      </w:tblPr>
      <w:tblGrid>
        <w:gridCol w:w="767"/>
        <w:gridCol w:w="1377"/>
        <w:gridCol w:w="1003"/>
        <w:gridCol w:w="1003"/>
        <w:gridCol w:w="1002"/>
        <w:gridCol w:w="1003"/>
        <w:gridCol w:w="1003"/>
        <w:gridCol w:w="1003"/>
        <w:gridCol w:w="1003"/>
        <w:gridCol w:w="1003"/>
        <w:gridCol w:w="1003"/>
        <w:gridCol w:w="1003"/>
        <w:gridCol w:w="877"/>
      </w:tblGrid>
      <w:tr w:rsidR="00C72203" w:rsidRPr="0062670A" w14:paraId="5FC30BCF" w14:textId="77777777" w:rsidTr="00C72203">
        <w:trPr>
          <w:trHeight w:val="285"/>
          <w:tblHeader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AA4C" w14:textId="77777777" w:rsidR="00C72203" w:rsidRPr="0062670A" w:rsidRDefault="00C72203" w:rsidP="00C722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4F83DEA1" w14:textId="624CFB40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22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9E3C" w14:textId="6B61EBA6" w:rsidR="00C72203" w:rsidRPr="0062670A" w:rsidRDefault="00C72203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77AB49B9" w14:textId="77777777" w:rsidTr="00C72203">
        <w:trPr>
          <w:trHeight w:val="285"/>
          <w:tblHeader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DDE3" w14:textId="07326274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3790" w14:textId="269A42E1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70F2" w14:textId="07048A15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C163" w14:textId="54320106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EC20" w14:textId="1D5E2244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5686" w14:textId="3F555170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36C8" w14:textId="4721FB25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8A46" w14:textId="7DACA2E3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5D52" w14:textId="62F1E69C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EDFA" w14:textId="7528CA28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6BD4" w14:textId="38E0586B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A650" w14:textId="11ACCC54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4677" w14:textId="2D27629F" w:rsidR="00C72203" w:rsidRPr="0062670A" w:rsidRDefault="00C72203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62670A" w:rsidRPr="0062670A" w14:paraId="306DA04C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4036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IPI 3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10C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9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75DF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CEB1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3E9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A622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60C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D13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0ECA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0CC4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6336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0EA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0.22</w:t>
            </w:r>
          </w:p>
        </w:tc>
      </w:tr>
      <w:tr w:rsidR="0062670A" w:rsidRPr="0062670A" w14:paraId="10B46D66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45D8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5F2F" w14:textId="5AFF38C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(0.36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87AE" w14:textId="0C318A3A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16D8" w14:textId="6390906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0.43)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473F" w14:textId="3C01E97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E939" w14:textId="3066265D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DF0F" w14:textId="59DA9719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(0.18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3ADC" w14:textId="31E387B4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(0.17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DFDD" w14:textId="046594B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(0.15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083D" w14:textId="48080B40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(0.15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D5AA" w14:textId="77A46200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BBDE" w14:textId="78508C5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(0.13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0.40)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F6B5" w14:textId="4524C6A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(0.12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0.39)</w:t>
            </w:r>
          </w:p>
        </w:tc>
      </w:tr>
      <w:tr w:rsidR="0062670A" w:rsidRPr="0062670A" w14:paraId="79D21203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AE41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E96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DC94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CA2B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BA8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830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D57F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523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C83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ACF8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73A6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5AB5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9C75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0.91</w:t>
            </w:r>
          </w:p>
        </w:tc>
      </w:tr>
      <w:tr w:rsidR="0062670A" w:rsidRPr="0062670A" w14:paraId="56266C1F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F14F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0CB0" w14:textId="2EE53DB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(0.60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7D20" w14:textId="2B7E9CC2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(0.65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0F84" w14:textId="3350862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(0.64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FB17" w14:textId="33388C65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(0.62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8DC7" w14:textId="1B6ED7E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F5C5" w14:textId="065EAC1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(0.57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3E51" w14:textId="78FDA88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(0.56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624C" w14:textId="363734A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(0.54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D248" w14:textId="7EEB12C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(0.53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D15F" w14:textId="1B3C33A9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(0.52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1.59)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12B7" w14:textId="6F96AC70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AADB" w14:textId="026240EC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(0.50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1.69)</w:t>
            </w:r>
          </w:p>
        </w:tc>
      </w:tr>
      <w:tr w:rsidR="0062670A" w:rsidRPr="0062670A" w14:paraId="082F85C7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D5ED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DAB + TRAM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B7D2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BB25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5BB2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B306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D4A8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204F3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4C8E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C0B9A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5E9EF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C719B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F23D8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9EFBD2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2670A" w:rsidRPr="0062670A" w14:paraId="2DBF8BD5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D8A5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F202" w14:textId="0E615782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(1.23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2.97)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F5D0" w14:textId="4766CB6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2A84" w14:textId="4D97041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0.39)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F0C2" w14:textId="3584CAFC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(0.06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0.26)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FE0B" w14:textId="426BFD3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(0.02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AD559" w14:textId="43DDEE6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0.09)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790A5" w14:textId="340F29C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4F790" w14:textId="44C27AA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2A1F43" w14:textId="73E83DD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E1FEA" w14:textId="2F98835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B0DEE" w14:textId="08F4A48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F22698" w14:textId="2C57F6A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</w:tr>
      <w:tr w:rsidR="0062670A" w:rsidRPr="0062670A" w14:paraId="710F65BF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3276" w14:textId="61A34B82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ENCO + BIN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A8AB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6CC1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10A3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260A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2BE4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3B70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04781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3E4C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D4426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9C17B5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6538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FDEB4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2670A" w:rsidRPr="0062670A" w14:paraId="3C4580CD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3FBA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BFC7" w14:textId="459D4B7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(1.64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5.17)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FCD9" w14:textId="3E63F66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FC95" w14:textId="1BF1C5A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0.41)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9B66" w14:textId="2537B25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(0.05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6588" w14:textId="64C283C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CE534" w14:textId="154776D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0.07)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1CAB7" w14:textId="71A7CDE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AAAB9F" w14:textId="4D92298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69DC5" w14:textId="7B4FCC0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F7272" w14:textId="3F52F3EC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B65E21" w14:textId="6C64746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5BBE2" w14:textId="64D1B0A9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</w:tr>
      <w:tr w:rsidR="0062670A" w:rsidRPr="0062670A" w14:paraId="125DD280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1F0C" w14:textId="64DACF78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VEM + COB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02C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4F1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59A3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76BE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172A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806C51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832E5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55625E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B8E8F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8D8B1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DE8D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AB210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2670A" w:rsidRPr="0062670A" w14:paraId="3BB2E8D4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454E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8749" w14:textId="5B73344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(1.55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4.24)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B15A" w14:textId="6DAAB0A2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CA3C" w14:textId="4847334F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(0.10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0.36)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3DAE" w14:textId="6E882C4C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2CE8" w14:textId="79184E3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0.10)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C77AF3" w14:textId="347CFEA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0.06)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49EBB" w14:textId="3A4122F5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0.04)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A5FD9" w14:textId="6FE6DAE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BE199" w14:textId="0667EDB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DA754A" w14:textId="5C164DD4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24F07" w14:textId="5EB4B680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2EB3C2" w14:textId="55CA2956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</w:tr>
      <w:tr w:rsidR="0062670A" w:rsidRPr="0062670A" w14:paraId="6F00A415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CE34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PEM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7BC8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67CB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C32A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1C1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8589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0D2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76AC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68AB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D34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78B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BE07E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01DB7" w14:textId="77777777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0.28</w:t>
            </w:r>
          </w:p>
        </w:tc>
      </w:tr>
      <w:tr w:rsidR="0062670A" w:rsidRPr="0062670A" w14:paraId="77043A4D" w14:textId="77777777" w:rsidTr="00FC1B81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B916" w14:textId="77777777" w:rsidR="0062670A" w:rsidRPr="0062670A" w:rsidRDefault="0062670A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336B" w14:textId="47A0A41B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(0.65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7313" w14:textId="78C46DC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(0.51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0.91)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8C9F" w14:textId="22B57B6A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(0.41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0.83)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9F2E" w14:textId="274C437D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 w:rsidR="00733B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0.80)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855F" w14:textId="33C5CBC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(0.26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0.76)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694D" w14:textId="46287CEB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0.75)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7602" w14:textId="1A4D3078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(0.19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0.73)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E5B3" w14:textId="1E49310E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(0.16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B5A1" w14:textId="78EBA82B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(0.15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0.72)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DBC3" w14:textId="039F81C5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(0.13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9A32D" w14:textId="194217B1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(0.12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0.71)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5DF4C" w14:textId="1793B2D3" w:rsidR="0062670A" w:rsidRPr="0062670A" w:rsidRDefault="0062670A" w:rsidP="00626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(0.11</w:t>
            </w:r>
            <w:r w:rsidR="0049589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6267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0.70)</w:t>
            </w:r>
          </w:p>
        </w:tc>
      </w:tr>
    </w:tbl>
    <w:p w14:paraId="307E2741" w14:textId="46FE3134" w:rsidR="001612A4" w:rsidRDefault="0062670A" w:rsidP="00FC1B81">
      <w:pPr>
        <w:spacing w:after="0" w:line="480" w:lineRule="auto"/>
        <w:rPr>
          <w:rFonts w:ascii="Times New Roman" w:hAnsi="Times New Roman"/>
          <w:bCs/>
          <w:iCs/>
        </w:rPr>
      </w:pPr>
      <w:r w:rsidRPr="005B3C04">
        <w:rPr>
          <w:rFonts w:ascii="Times New Roman" w:hAnsi="Times New Roman"/>
          <w:bCs/>
          <w:iCs/>
        </w:rPr>
        <w:t>Cells shaded in grey indicate estimates based on model extrapolations; model presented is P1</w:t>
      </w:r>
      <w:r w:rsidR="001612A4">
        <w:rPr>
          <w:rFonts w:ascii="Times New Roman" w:hAnsi="Times New Roman"/>
          <w:bCs/>
          <w:iCs/>
        </w:rPr>
        <w:t xml:space="preserve"> </w:t>
      </w:r>
      <w:r w:rsidRPr="005B3C04">
        <w:rPr>
          <w:rFonts w:ascii="Times New Roman" w:hAnsi="Times New Roman"/>
          <w:bCs/>
          <w:iCs/>
        </w:rPr>
        <w:t>=</w:t>
      </w:r>
      <w:r w:rsidR="001612A4">
        <w:rPr>
          <w:rFonts w:ascii="Times New Roman" w:hAnsi="Times New Roman"/>
          <w:bCs/>
          <w:iCs/>
        </w:rPr>
        <w:t xml:space="preserve"> </w:t>
      </w:r>
      <w:r w:rsidRPr="005B3C04">
        <w:rPr>
          <w:rFonts w:ascii="Times New Roman" w:hAnsi="Times New Roman"/>
          <w:bCs/>
          <w:iCs/>
        </w:rPr>
        <w:t>0, P2</w:t>
      </w:r>
      <w:r w:rsidR="001612A4">
        <w:rPr>
          <w:rFonts w:ascii="Times New Roman" w:hAnsi="Times New Roman"/>
          <w:bCs/>
          <w:iCs/>
        </w:rPr>
        <w:t xml:space="preserve"> </w:t>
      </w:r>
      <w:r w:rsidRPr="005B3C04">
        <w:rPr>
          <w:rFonts w:ascii="Times New Roman" w:hAnsi="Times New Roman"/>
          <w:bCs/>
          <w:iCs/>
        </w:rPr>
        <w:t>=</w:t>
      </w:r>
      <w:r w:rsidR="001612A4">
        <w:rPr>
          <w:rFonts w:ascii="Times New Roman" w:hAnsi="Times New Roman"/>
          <w:bCs/>
          <w:iCs/>
        </w:rPr>
        <w:t xml:space="preserve"> −</w:t>
      </w:r>
      <w:r w:rsidRPr="005B3C04">
        <w:rPr>
          <w:rFonts w:ascii="Times New Roman" w:hAnsi="Times New Roman"/>
          <w:bCs/>
          <w:iCs/>
        </w:rPr>
        <w:t xml:space="preserve">1, scale and </w:t>
      </w:r>
      <w:r w:rsidR="001612A4">
        <w:rPr>
          <w:rFonts w:ascii="Times New Roman" w:hAnsi="Times New Roman"/>
          <w:bCs/>
          <w:iCs/>
        </w:rPr>
        <w:t>first</w:t>
      </w:r>
      <w:r w:rsidR="001612A4" w:rsidRPr="005B3C04">
        <w:rPr>
          <w:rFonts w:ascii="Times New Roman" w:hAnsi="Times New Roman"/>
          <w:bCs/>
          <w:iCs/>
        </w:rPr>
        <w:t xml:space="preserve"> </w:t>
      </w:r>
      <w:r w:rsidRPr="005B3C04">
        <w:rPr>
          <w:rFonts w:ascii="Times New Roman" w:hAnsi="Times New Roman"/>
          <w:bCs/>
          <w:iCs/>
        </w:rPr>
        <w:t>shape, fixed effect; scale of y-axis does not allow for results at 1 month to be shown for the comparators presented</w:t>
      </w:r>
    </w:p>
    <w:p w14:paraId="292B9B5E" w14:textId="395626A1" w:rsidR="001612A4" w:rsidRDefault="001612A4" w:rsidP="001612A4">
      <w:pPr>
        <w:spacing w:after="0" w:line="480" w:lineRule="auto"/>
        <w:rPr>
          <w:rFonts w:ascii="Times New Roman" w:hAnsi="Times New Roman"/>
          <w:lang w:val="en-CA"/>
        </w:rPr>
      </w:pPr>
      <w:r w:rsidRPr="001F6FAE">
        <w:rPr>
          <w:rFonts w:ascii="Times New Roman" w:hAnsi="Times New Roman"/>
          <w:i/>
        </w:rPr>
        <w:t>BID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Cs/>
        </w:rPr>
        <w:t>twice a day,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/>
        </w:rPr>
        <w:t>BIN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binimetinib 45 mg </w:t>
      </w:r>
      <w:r>
        <w:rPr>
          <w:rFonts w:ascii="Times New Roman" w:hAnsi="Times New Roman"/>
          <w:iCs/>
        </w:rPr>
        <w:t>BID,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COB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cobimetinib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="00003D87" w:rsidRPr="001F6FAE">
        <w:rPr>
          <w:rFonts w:ascii="Times New Roman" w:hAnsi="Times New Roman"/>
          <w:i/>
        </w:rPr>
        <w:t xml:space="preserve">CrI </w:t>
      </w:r>
      <w:r w:rsidR="00003D87">
        <w:rPr>
          <w:rFonts w:ascii="Times New Roman" w:hAnsi="Times New Roman"/>
          <w:iCs/>
        </w:rPr>
        <w:t>credible interval</w:t>
      </w:r>
      <w:r w:rsidR="00C114ED">
        <w:rPr>
          <w:rFonts w:ascii="Times New Roman" w:hAnsi="Times New Roman"/>
          <w:iCs/>
        </w:rPr>
        <w:t>,</w:t>
      </w:r>
      <w:r w:rsidR="00003D87" w:rsidRPr="001F6FAE">
        <w:rPr>
          <w:rFonts w:ascii="Times New Roman" w:hAnsi="Times New Roman"/>
          <w:i/>
        </w:rPr>
        <w:t xml:space="preserve"> </w:t>
      </w:r>
      <w:r w:rsidRPr="001F6FAE">
        <w:rPr>
          <w:rFonts w:ascii="Times New Roman" w:hAnsi="Times New Roman"/>
          <w:i/>
        </w:rPr>
        <w:t>DAB</w:t>
      </w:r>
      <w:r w:rsidRPr="005B3C04">
        <w:rPr>
          <w:rFonts w:ascii="Times New Roman" w:hAnsi="Times New Roman"/>
          <w:iCs/>
        </w:rPr>
        <w:t xml:space="preserve"> dabrafenib 150 mg BID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ENC</w:t>
      </w:r>
      <w:r w:rsidR="000A50B1">
        <w:rPr>
          <w:rFonts w:ascii="Times New Roman" w:hAnsi="Times New Roman"/>
          <w:i/>
        </w:rPr>
        <w:t>O</w:t>
      </w:r>
      <w:r w:rsidRPr="001F6FAE">
        <w:rPr>
          <w:rFonts w:ascii="Times New Roman" w:hAnsi="Times New Roman"/>
          <w:i/>
        </w:rPr>
        <w:t xml:space="preserve"> 450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encorafenib </w:t>
      </w:r>
      <w:r w:rsidR="00BE4787">
        <w:rPr>
          <w:rFonts w:ascii="Times New Roman" w:hAnsi="Times New Roman"/>
          <w:iCs/>
        </w:rPr>
        <w:br/>
      </w:r>
      <w:r w:rsidRPr="005B3C04">
        <w:rPr>
          <w:rFonts w:ascii="Times New Roman" w:hAnsi="Times New Roman"/>
          <w:iCs/>
        </w:rPr>
        <w:t>450 mg once daily</w:t>
      </w:r>
      <w:r w:rsidR="00003D87"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="00003D87" w:rsidRPr="00FC1B81">
        <w:rPr>
          <w:rFonts w:ascii="Times New Roman" w:hAnsi="Times New Roman"/>
          <w:i/>
        </w:rPr>
        <w:t>HR</w:t>
      </w:r>
      <w:r w:rsidR="00003D87">
        <w:rPr>
          <w:rFonts w:ascii="Times New Roman" w:hAnsi="Times New Roman"/>
          <w:iCs/>
        </w:rPr>
        <w:t xml:space="preserve"> hazard ratio, </w:t>
      </w:r>
      <w:r w:rsidRPr="001F6FAE">
        <w:rPr>
          <w:rFonts w:ascii="Times New Roman" w:hAnsi="Times New Roman"/>
          <w:i/>
        </w:rPr>
        <w:t>IPI 3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ipilimumab 3 mg/kg</w:t>
      </w:r>
      <w:r w:rsidR="00003D87"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NIVO 1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nivolumab 1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="00387D4C" w:rsidRPr="00FC1B81">
        <w:rPr>
          <w:rFonts w:ascii="Times New Roman" w:hAnsi="Times New Roman"/>
          <w:i/>
        </w:rPr>
        <w:t>PFS</w:t>
      </w:r>
      <w:r w:rsidR="00387D4C">
        <w:rPr>
          <w:rFonts w:ascii="Times New Roman" w:hAnsi="Times New Roman"/>
          <w:iCs/>
        </w:rPr>
        <w:t xml:space="preserve"> progression-free survival, </w:t>
      </w:r>
      <w:r w:rsidRPr="001F6FAE">
        <w:rPr>
          <w:rFonts w:ascii="Times New Roman" w:hAnsi="Times New Roman"/>
          <w:i/>
        </w:rPr>
        <w:t>TRAM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trametinib 2 mg once daily</w:t>
      </w:r>
      <w:r w:rsidRPr="005B3C04">
        <w:rPr>
          <w:rFonts w:ascii="Times New Roman" w:hAnsi="Times New Roman"/>
          <w:lang w:val="en-CA"/>
        </w:rPr>
        <w:t xml:space="preserve"> </w:t>
      </w:r>
    </w:p>
    <w:p w14:paraId="5EC94597" w14:textId="77777777" w:rsidR="001612A4" w:rsidRPr="00FC1B81" w:rsidRDefault="001612A4" w:rsidP="00FC1B81">
      <w:pPr>
        <w:spacing w:after="0" w:line="480" w:lineRule="auto"/>
        <w:rPr>
          <w:rFonts w:ascii="Times New Roman" w:hAnsi="Times New Roman"/>
          <w:lang w:val="en-CA"/>
        </w:rPr>
      </w:pPr>
    </w:p>
    <w:p w14:paraId="7FE19D9E" w14:textId="3A715737" w:rsidR="001612A4" w:rsidRDefault="001612A4" w:rsidP="0062670A">
      <w:pPr>
        <w:rPr>
          <w:rFonts w:ascii="Times New Roman" w:hAnsi="Times New Roman"/>
          <w:bCs/>
          <w:iCs/>
        </w:rPr>
        <w:sectPr w:rsidR="001612A4" w:rsidSect="004038C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57E78EA" w14:textId="7429BA6B" w:rsidR="0062670A" w:rsidRPr="005B3C04" w:rsidRDefault="0062670A" w:rsidP="0062670A">
      <w:pPr>
        <w:rPr>
          <w:rFonts w:ascii="Times New Roman" w:hAnsi="Times New Roman"/>
          <w:b/>
          <w:bCs/>
          <w:iCs/>
        </w:rPr>
      </w:pPr>
    </w:p>
    <w:p w14:paraId="7263C3FB" w14:textId="27A496AB" w:rsidR="00D3136A" w:rsidRPr="005B3C04" w:rsidRDefault="00D3136A" w:rsidP="005B3C04">
      <w:pPr>
        <w:pStyle w:val="Heading2"/>
        <w:spacing w:before="0" w:line="480" w:lineRule="auto"/>
        <w:ind w:left="360"/>
        <w:rPr>
          <w:sz w:val="22"/>
          <w:szCs w:val="22"/>
        </w:rPr>
      </w:pPr>
      <w:r w:rsidRPr="005B3C04">
        <w:rPr>
          <w:sz w:val="22"/>
          <w:szCs w:val="22"/>
        </w:rPr>
        <w:t xml:space="preserve">NMA, </w:t>
      </w:r>
      <w:r w:rsidR="00BE4787" w:rsidRPr="00FC1B81">
        <w:rPr>
          <w:i/>
          <w:iCs/>
          <w:sz w:val="22"/>
          <w:szCs w:val="22"/>
        </w:rPr>
        <w:t>BRAF</w:t>
      </w:r>
      <w:r w:rsidR="00BE4787">
        <w:rPr>
          <w:sz w:val="22"/>
          <w:szCs w:val="22"/>
        </w:rPr>
        <w:t>-</w:t>
      </w:r>
      <w:r w:rsidR="00BE4787" w:rsidRPr="005B3C04">
        <w:rPr>
          <w:sz w:val="22"/>
          <w:szCs w:val="22"/>
        </w:rPr>
        <w:t>Mutant Parameters (Secondary Analysis</w:t>
      </w:r>
      <w:r w:rsidRPr="005B3C04">
        <w:rPr>
          <w:sz w:val="22"/>
          <w:szCs w:val="22"/>
        </w:rPr>
        <w:t>)</w:t>
      </w:r>
    </w:p>
    <w:p w14:paraId="786278E1" w14:textId="36F0E3E8" w:rsidR="00D3136A" w:rsidRPr="005B3C04" w:rsidRDefault="00D3136A" w:rsidP="005B3C04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5B3C04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3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5B3C04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="003031A0" w:rsidRPr="005B3C04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OS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R</w:t>
      </w:r>
      <w:r w:rsidR="00BE4787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elative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T</w:t>
      </w:r>
      <w:r w:rsidR="00BE4787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reatment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BE4787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ffects,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Second</w:t>
      </w:r>
      <w:r w:rsidR="00BE4787" w:rsidRPr="005B3C04">
        <w:rPr>
          <w:rFonts w:ascii="Times New Roman" w:hAnsi="Times New Roman"/>
          <w:i w:val="0"/>
          <w:color w:val="auto"/>
          <w:sz w:val="22"/>
          <w:szCs w:val="22"/>
        </w:rPr>
        <w:t xml:space="preserve"> Order Fractional Polynomial Model 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>(p</w:t>
      </w:r>
      <w:r w:rsidRPr="005B3C04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1</w:t>
      </w:r>
      <w:r w:rsidR="003251A4" w:rsidRPr="00FC1B81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>=</w:t>
      </w:r>
      <w:r w:rsidR="003251A4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Pr="005B3C04">
        <w:rPr>
          <w:rFonts w:ascii="Times New Roman" w:hAnsi="Times New Roman"/>
          <w:i w:val="0"/>
          <w:color w:val="auto"/>
          <w:sz w:val="22"/>
          <w:szCs w:val="22"/>
        </w:rPr>
        <w:t>1, p</w:t>
      </w:r>
      <w:r w:rsidRPr="005B3C04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2</w:t>
      </w:r>
      <w:r w:rsidR="003251A4" w:rsidRPr="00FC1B81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AD3">
        <w:rPr>
          <w:rFonts w:ascii="Times New Roman" w:hAnsi="Times New Roman"/>
          <w:i w:val="0"/>
          <w:color w:val="auto"/>
          <w:sz w:val="22"/>
          <w:szCs w:val="22"/>
        </w:rPr>
        <w:t>=</w:t>
      </w:r>
      <w:r w:rsidR="003251A4">
        <w:rPr>
          <w:rFonts w:ascii="Times New Roman" w:hAnsi="Times New Roman"/>
          <w:i w:val="0"/>
          <w:color w:val="auto"/>
          <w:sz w:val="22"/>
          <w:szCs w:val="22"/>
        </w:rPr>
        <w:t xml:space="preserve"> −</w:t>
      </w:r>
      <w:r w:rsidR="008B0AD3">
        <w:rPr>
          <w:rFonts w:ascii="Times New Roman" w:hAnsi="Times New Roman"/>
          <w:i w:val="0"/>
          <w:color w:val="auto"/>
          <w:sz w:val="22"/>
          <w:szCs w:val="22"/>
        </w:rPr>
        <w:t xml:space="preserve">1)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With Two</w:t>
      </w:r>
      <w:r w:rsidR="008B0AD3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BE4787">
        <w:rPr>
          <w:rFonts w:ascii="Times New Roman" w:hAnsi="Times New Roman"/>
          <w:i w:val="0"/>
          <w:color w:val="auto"/>
          <w:sz w:val="22"/>
          <w:szCs w:val="22"/>
        </w:rPr>
        <w:t>Treatment Effects</w:t>
      </w:r>
    </w:p>
    <w:tbl>
      <w:tblPr>
        <w:tblStyle w:val="Icon"/>
        <w:tblW w:w="933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824"/>
        <w:gridCol w:w="1500"/>
        <w:gridCol w:w="1506"/>
        <w:gridCol w:w="1500"/>
        <w:gridCol w:w="1562"/>
        <w:gridCol w:w="1440"/>
      </w:tblGrid>
      <w:tr w:rsidR="00D3136A" w:rsidRPr="00D3136A" w14:paraId="4C6FA881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4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74C443F3" w14:textId="77777777" w:rsidR="00D3136A" w:rsidRPr="00D3136A" w:rsidRDefault="00D3136A" w:rsidP="00193A6F">
            <w:pPr>
              <w:pStyle w:val="TableHeading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6" w:type="dxa"/>
            <w:gridSpan w:val="2"/>
            <w:shd w:val="clear" w:color="auto" w:fill="FFFFFF" w:themeFill="background1"/>
            <w:noWrap/>
            <w:hideMark/>
          </w:tcPr>
          <w:p w14:paraId="286FB6FE" w14:textId="5264011D" w:rsidR="00D3136A" w:rsidRPr="00D3136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62" w:type="dxa"/>
            <w:gridSpan w:val="2"/>
            <w:shd w:val="clear" w:color="auto" w:fill="FFFFFF" w:themeFill="background1"/>
            <w:noWrap/>
            <w:hideMark/>
          </w:tcPr>
          <w:p w14:paraId="60CBEF89" w14:textId="77777777" w:rsidR="00D3136A" w:rsidRPr="00D3136A" w:rsidRDefault="00D3136A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0AB13CA1" w14:textId="3935CBE3" w:rsidR="00D3136A" w:rsidRPr="00D3136A" w:rsidRDefault="00D3136A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36A" w:rsidRPr="00D3136A" w14:paraId="6C1E320D" w14:textId="77777777" w:rsidTr="0043010F">
        <w:tc>
          <w:tcPr>
            <w:tcW w:w="182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A049A8" w14:textId="77777777" w:rsidR="00D3136A" w:rsidRPr="00D3136A" w:rsidRDefault="00D3136A" w:rsidP="00193A6F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0A36A859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06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6DE50A9D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06D5104A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62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36DEA60C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94F8EC" w14:textId="0E0D0E31" w:rsidR="00D3136A" w:rsidRPr="00D3136A" w:rsidRDefault="00C72203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Correlation</w:t>
            </w:r>
          </w:p>
        </w:tc>
      </w:tr>
      <w:tr w:rsidR="00D3136A" w:rsidRPr="00D3136A" w14:paraId="615AEDC3" w14:textId="77777777" w:rsidTr="008B0260">
        <w:tc>
          <w:tcPr>
            <w:tcW w:w="1824" w:type="dxa"/>
            <w:tcBorders>
              <w:top w:val="single" w:sz="4" w:space="0" w:color="auto"/>
            </w:tcBorders>
            <w:noWrap/>
            <w:hideMark/>
          </w:tcPr>
          <w:p w14:paraId="5D72FF07" w14:textId="618B9A76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IPI</w:t>
            </w:r>
            <w:r w:rsidRPr="00D3136A">
              <w:rPr>
                <w:rFonts w:ascii="Times New Roman" w:hAnsi="Times New Roman" w:cs="Times New Roman"/>
              </w:rPr>
              <w:t xml:space="preserve"> </w:t>
            </w:r>
            <w:r w:rsidR="00D3136A" w:rsidRPr="00D3136A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1FAE955F" w14:textId="2E15D73F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noWrap/>
            <w:hideMark/>
          </w:tcPr>
          <w:p w14:paraId="07A53196" w14:textId="7467188E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676BF353" w14:textId="776DF325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noWrap/>
            <w:hideMark/>
          </w:tcPr>
          <w:p w14:paraId="33629AF5" w14:textId="6C9E5F62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68DF80BE" w14:textId="23E10F7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</w:tr>
      <w:tr w:rsidR="00D3136A" w:rsidRPr="00D3136A" w14:paraId="5080DF95" w14:textId="77777777" w:rsidTr="008B0260">
        <w:tc>
          <w:tcPr>
            <w:tcW w:w="1824" w:type="dxa"/>
            <w:noWrap/>
            <w:hideMark/>
          </w:tcPr>
          <w:p w14:paraId="78602B87" w14:textId="43B19468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NIVO</w:t>
            </w:r>
          </w:p>
        </w:tc>
        <w:tc>
          <w:tcPr>
            <w:tcW w:w="1500" w:type="dxa"/>
            <w:noWrap/>
            <w:vAlign w:val="bottom"/>
            <w:hideMark/>
          </w:tcPr>
          <w:p w14:paraId="1C72C425" w14:textId="0E973712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0.563</w:t>
            </w:r>
          </w:p>
        </w:tc>
        <w:tc>
          <w:tcPr>
            <w:tcW w:w="1506" w:type="dxa"/>
            <w:noWrap/>
            <w:vAlign w:val="bottom"/>
            <w:hideMark/>
          </w:tcPr>
          <w:p w14:paraId="79DB7AB5" w14:textId="3B85A9FF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1500" w:type="dxa"/>
            <w:noWrap/>
            <w:vAlign w:val="bottom"/>
            <w:hideMark/>
          </w:tcPr>
          <w:p w14:paraId="73FF6597" w14:textId="0DFFA652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0.977</w:t>
            </w:r>
          </w:p>
        </w:tc>
        <w:tc>
          <w:tcPr>
            <w:tcW w:w="1562" w:type="dxa"/>
            <w:noWrap/>
            <w:vAlign w:val="bottom"/>
            <w:hideMark/>
          </w:tcPr>
          <w:p w14:paraId="27E94B2B" w14:textId="3DDAE30F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0.935</w:t>
            </w:r>
          </w:p>
        </w:tc>
        <w:tc>
          <w:tcPr>
            <w:tcW w:w="1440" w:type="dxa"/>
            <w:noWrap/>
            <w:vAlign w:val="bottom"/>
            <w:hideMark/>
          </w:tcPr>
          <w:p w14:paraId="3BF56718" w14:textId="5A28667C" w:rsidR="00D3136A" w:rsidRPr="00D3136A" w:rsidRDefault="004D59E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0.487</w:t>
            </w:r>
          </w:p>
        </w:tc>
      </w:tr>
      <w:tr w:rsidR="00D3136A" w:rsidRPr="00D3136A" w14:paraId="5208B80F" w14:textId="77777777" w:rsidTr="008B0260">
        <w:tc>
          <w:tcPr>
            <w:tcW w:w="1824" w:type="dxa"/>
            <w:noWrap/>
            <w:hideMark/>
          </w:tcPr>
          <w:p w14:paraId="7B0E2520" w14:textId="1F47BF16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NIVO + IPI</w:t>
            </w:r>
          </w:p>
        </w:tc>
        <w:tc>
          <w:tcPr>
            <w:tcW w:w="1500" w:type="dxa"/>
            <w:noWrap/>
            <w:vAlign w:val="bottom"/>
            <w:hideMark/>
          </w:tcPr>
          <w:p w14:paraId="68B34032" w14:textId="5AF07EAF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1506" w:type="dxa"/>
            <w:noWrap/>
            <w:vAlign w:val="bottom"/>
            <w:hideMark/>
          </w:tcPr>
          <w:p w14:paraId="3FB2BCDE" w14:textId="5EE212B2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500" w:type="dxa"/>
            <w:noWrap/>
            <w:vAlign w:val="bottom"/>
            <w:hideMark/>
          </w:tcPr>
          <w:p w14:paraId="47047068" w14:textId="2FFB1F0E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1.904</w:t>
            </w:r>
          </w:p>
        </w:tc>
        <w:tc>
          <w:tcPr>
            <w:tcW w:w="1562" w:type="dxa"/>
            <w:noWrap/>
            <w:vAlign w:val="bottom"/>
            <w:hideMark/>
          </w:tcPr>
          <w:p w14:paraId="105924DE" w14:textId="5A0BBD1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40" w:type="dxa"/>
            <w:noWrap/>
            <w:vAlign w:val="bottom"/>
            <w:hideMark/>
          </w:tcPr>
          <w:p w14:paraId="46E81F61" w14:textId="5738DF08" w:rsidR="00D3136A" w:rsidRPr="00D3136A" w:rsidRDefault="004D59E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0.536</w:t>
            </w:r>
          </w:p>
        </w:tc>
      </w:tr>
      <w:tr w:rsidR="00D3136A" w:rsidRPr="00D3136A" w14:paraId="5C9DD668" w14:textId="77777777" w:rsidTr="008B0260">
        <w:tc>
          <w:tcPr>
            <w:tcW w:w="1824" w:type="dxa"/>
            <w:noWrap/>
            <w:hideMark/>
          </w:tcPr>
          <w:p w14:paraId="3389FFE6" w14:textId="586E03C6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DAB + TRAM</w:t>
            </w:r>
          </w:p>
        </w:tc>
        <w:tc>
          <w:tcPr>
            <w:tcW w:w="1500" w:type="dxa"/>
            <w:noWrap/>
            <w:vAlign w:val="bottom"/>
            <w:hideMark/>
          </w:tcPr>
          <w:p w14:paraId="502AFC56" w14:textId="12BA837D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506" w:type="dxa"/>
            <w:noWrap/>
            <w:vAlign w:val="bottom"/>
            <w:hideMark/>
          </w:tcPr>
          <w:p w14:paraId="1C1F4AA8" w14:textId="463D8E4E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1500" w:type="dxa"/>
            <w:noWrap/>
            <w:vAlign w:val="bottom"/>
            <w:hideMark/>
          </w:tcPr>
          <w:p w14:paraId="777FD995" w14:textId="3BD11F7B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2.521</w:t>
            </w:r>
          </w:p>
        </w:tc>
        <w:tc>
          <w:tcPr>
            <w:tcW w:w="1562" w:type="dxa"/>
            <w:noWrap/>
            <w:vAlign w:val="bottom"/>
            <w:hideMark/>
          </w:tcPr>
          <w:p w14:paraId="7ECB1F10" w14:textId="4A874A31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1.460</w:t>
            </w:r>
          </w:p>
        </w:tc>
        <w:tc>
          <w:tcPr>
            <w:tcW w:w="1440" w:type="dxa"/>
            <w:noWrap/>
            <w:vAlign w:val="bottom"/>
            <w:hideMark/>
          </w:tcPr>
          <w:p w14:paraId="5173A56B" w14:textId="60B188E6" w:rsidR="00D3136A" w:rsidRPr="00D3136A" w:rsidRDefault="004D59E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0.495</w:t>
            </w:r>
          </w:p>
        </w:tc>
      </w:tr>
      <w:tr w:rsidR="00D3136A" w:rsidRPr="00D3136A" w14:paraId="24B27076" w14:textId="77777777" w:rsidTr="008B0260">
        <w:tc>
          <w:tcPr>
            <w:tcW w:w="1824" w:type="dxa"/>
            <w:noWrap/>
          </w:tcPr>
          <w:p w14:paraId="2E373A22" w14:textId="6F48FE9D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ENC</w:t>
            </w:r>
            <w:r w:rsidR="000A50B1">
              <w:rPr>
                <w:rFonts w:ascii="Times New Roman" w:hAnsi="Times New Roman" w:cs="Times New Roman"/>
              </w:rPr>
              <w:t>O</w:t>
            </w:r>
            <w:r w:rsidRPr="00D3136A">
              <w:rPr>
                <w:rFonts w:ascii="Times New Roman" w:hAnsi="Times New Roman" w:cs="Times New Roman"/>
              </w:rPr>
              <w:t xml:space="preserve"> + BIN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</w:tcPr>
          <w:p w14:paraId="17BE08D7" w14:textId="15DDC9E1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1506" w:type="dxa"/>
            <w:noWrap/>
            <w:vAlign w:val="bottom"/>
          </w:tcPr>
          <w:p w14:paraId="7065D574" w14:textId="6D38FFC1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500" w:type="dxa"/>
            <w:noWrap/>
            <w:vAlign w:val="bottom"/>
          </w:tcPr>
          <w:p w14:paraId="0DBAA992" w14:textId="78968CE9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0.570</w:t>
            </w:r>
          </w:p>
        </w:tc>
        <w:tc>
          <w:tcPr>
            <w:tcW w:w="1562" w:type="dxa"/>
            <w:noWrap/>
            <w:vAlign w:val="bottom"/>
          </w:tcPr>
          <w:p w14:paraId="4D080534" w14:textId="6FB882BA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2.298</w:t>
            </w:r>
          </w:p>
        </w:tc>
        <w:tc>
          <w:tcPr>
            <w:tcW w:w="1440" w:type="dxa"/>
            <w:noWrap/>
            <w:vAlign w:val="bottom"/>
          </w:tcPr>
          <w:p w14:paraId="47BC7A73" w14:textId="42A8AE1F" w:rsidR="00D3136A" w:rsidRPr="00D3136A" w:rsidRDefault="004D59E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0.512</w:t>
            </w:r>
          </w:p>
        </w:tc>
      </w:tr>
      <w:tr w:rsidR="00D3136A" w:rsidRPr="00D3136A" w14:paraId="2769DB89" w14:textId="77777777" w:rsidTr="008B0260">
        <w:tc>
          <w:tcPr>
            <w:tcW w:w="1824" w:type="dxa"/>
            <w:noWrap/>
            <w:hideMark/>
          </w:tcPr>
          <w:p w14:paraId="6C911ACF" w14:textId="3914C7E1" w:rsidR="00D3136A" w:rsidRPr="00D3136A" w:rsidRDefault="00DA0B0A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VEM + COB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  <w:hideMark/>
          </w:tcPr>
          <w:p w14:paraId="15BE5D08" w14:textId="36DE0211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0.374</w:t>
            </w:r>
          </w:p>
        </w:tc>
        <w:tc>
          <w:tcPr>
            <w:tcW w:w="1506" w:type="dxa"/>
            <w:noWrap/>
            <w:vAlign w:val="bottom"/>
            <w:hideMark/>
          </w:tcPr>
          <w:p w14:paraId="4303A9B0" w14:textId="2F8AEE0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500" w:type="dxa"/>
            <w:noWrap/>
            <w:vAlign w:val="bottom"/>
            <w:hideMark/>
          </w:tcPr>
          <w:p w14:paraId="7E919E19" w14:textId="5C2CAF41" w:rsidR="00D3136A" w:rsidRPr="00D3136A" w:rsidRDefault="00F9627B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4.482</w:t>
            </w:r>
          </w:p>
        </w:tc>
        <w:tc>
          <w:tcPr>
            <w:tcW w:w="1562" w:type="dxa"/>
            <w:noWrap/>
            <w:vAlign w:val="bottom"/>
            <w:hideMark/>
          </w:tcPr>
          <w:p w14:paraId="336B2B21" w14:textId="7FB9B7B5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2.203</w:t>
            </w:r>
          </w:p>
        </w:tc>
        <w:tc>
          <w:tcPr>
            <w:tcW w:w="1440" w:type="dxa"/>
            <w:noWrap/>
            <w:vAlign w:val="bottom"/>
            <w:hideMark/>
          </w:tcPr>
          <w:p w14:paraId="3162692E" w14:textId="394C4235" w:rsidR="00D3136A" w:rsidRPr="00D3136A" w:rsidRDefault="004D59E4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0.544</w:t>
            </w:r>
          </w:p>
        </w:tc>
      </w:tr>
    </w:tbl>
    <w:p w14:paraId="0FD2CBBC" w14:textId="6D44D0F6" w:rsidR="00D3136A" w:rsidRPr="00FC1B81" w:rsidRDefault="00DA0B0A" w:rsidP="00FC1B81">
      <w:pPr>
        <w:spacing w:after="0" w:line="480" w:lineRule="auto"/>
        <w:rPr>
          <w:i/>
        </w:rPr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>
        <w:rPr>
          <w:rFonts w:ascii="Times New Roman" w:hAnsi="Times New Roman"/>
        </w:rPr>
        <w:br/>
      </w:r>
      <w:r w:rsidRPr="001F6FAE">
        <w:rPr>
          <w:rFonts w:ascii="Times New Roman" w:hAnsi="Times New Roman"/>
          <w:i/>
          <w:iCs/>
        </w:rPr>
        <w:t>NIVO</w:t>
      </w:r>
      <w:r w:rsidRPr="00F67364">
        <w:rPr>
          <w:rFonts w:ascii="Times New Roman" w:hAnsi="Times New Roman"/>
        </w:rPr>
        <w:t xml:space="preserve"> nivolumab</w:t>
      </w:r>
      <w:r w:rsidRPr="001F6FAE">
        <w:rPr>
          <w:rFonts w:ascii="Times New Roman" w:hAnsi="Times New Roman"/>
        </w:rPr>
        <w:t>,</w:t>
      </w:r>
      <w:r w:rsidRPr="00F67364">
        <w:rPr>
          <w:rFonts w:ascii="Times New Roman" w:hAnsi="Times New Roman"/>
        </w:rPr>
        <w:t xml:space="preserve"> </w:t>
      </w:r>
      <w:r w:rsidRPr="00FC1B81">
        <w:rPr>
          <w:rFonts w:ascii="Times New Roman" w:hAnsi="Times New Roman"/>
          <w:i/>
          <w:iCs/>
        </w:rPr>
        <w:t>NMA</w:t>
      </w:r>
      <w:r>
        <w:rPr>
          <w:rFonts w:ascii="Times New Roman" w:hAnsi="Times New Roman"/>
        </w:rPr>
        <w:t xml:space="preserve"> network meta-analysis, </w:t>
      </w:r>
      <w:r w:rsidRPr="001F6FAE">
        <w:rPr>
          <w:rFonts w:ascii="Times New Roman" w:hAnsi="Times New Roman"/>
          <w:i/>
          <w:iCs/>
        </w:rPr>
        <w:t>OS</w:t>
      </w:r>
      <w:r w:rsidRPr="00F67364">
        <w:rPr>
          <w:rFonts w:ascii="Times New Roman" w:hAnsi="Times New Roman"/>
        </w:rPr>
        <w:t xml:space="preserve"> overall survival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78779CCE" w14:textId="77777777" w:rsidR="008B0AD3" w:rsidRDefault="008B0AD3" w:rsidP="00D3136A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</w:p>
    <w:p w14:paraId="39AC8A6D" w14:textId="668ADE1B" w:rsidR="00856D1B" w:rsidRPr="0078214B" w:rsidRDefault="00856D1B" w:rsidP="0078214B">
      <w:pPr>
        <w:rPr>
          <w:i/>
        </w:rPr>
        <w:sectPr w:rsidR="00856D1B" w:rsidRPr="0078214B" w:rsidSect="004038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DEB1A8" w14:textId="341FE54A" w:rsidR="00D3136A" w:rsidRPr="008B0AD3" w:rsidRDefault="00D3136A" w:rsidP="00D3136A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  <w:r w:rsidRPr="008B0AD3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3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8B0AD3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2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 PFS </w:t>
      </w:r>
      <w:r w:rsidR="00ED7378">
        <w:rPr>
          <w:rFonts w:ascii="Times New Roman" w:hAnsi="Times New Roman"/>
          <w:i w:val="0"/>
          <w:color w:val="auto"/>
          <w:sz w:val="22"/>
          <w:szCs w:val="22"/>
        </w:rPr>
        <w:t>R</w:t>
      </w:r>
      <w:r w:rsidR="00ED7378"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elative </w:t>
      </w:r>
      <w:r w:rsidR="00ED7378">
        <w:rPr>
          <w:rFonts w:ascii="Times New Roman" w:hAnsi="Times New Roman"/>
          <w:i w:val="0"/>
          <w:color w:val="auto"/>
          <w:sz w:val="22"/>
          <w:szCs w:val="22"/>
        </w:rPr>
        <w:t>T</w:t>
      </w:r>
      <w:r w:rsidR="00ED7378"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reatment </w:t>
      </w:r>
      <w:r w:rsidR="00ED7378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ED7378"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ffects, </w:t>
      </w:r>
      <w:r w:rsidR="00ED7378">
        <w:rPr>
          <w:rFonts w:ascii="Times New Roman" w:hAnsi="Times New Roman"/>
          <w:i w:val="0"/>
          <w:color w:val="auto"/>
          <w:sz w:val="22"/>
          <w:szCs w:val="22"/>
        </w:rPr>
        <w:t>Second</w:t>
      </w:r>
      <w:r w:rsidR="00ED7378"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 Order Fractional Polynomial M</w:t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>odel (p</w:t>
      </w:r>
      <w:r w:rsidRPr="008B0AD3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1</w:t>
      </w:r>
      <w:r w:rsidR="00387D4C" w:rsidRPr="00FC1B81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>=</w:t>
      </w:r>
      <w:r w:rsidR="00387D4C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>0, p</w:t>
      </w:r>
      <w:r w:rsidRPr="008B0AD3">
        <w:rPr>
          <w:rFonts w:ascii="Times New Roman" w:hAnsi="Times New Roman"/>
          <w:i w:val="0"/>
          <w:color w:val="auto"/>
          <w:sz w:val="22"/>
          <w:szCs w:val="22"/>
          <w:vertAlign w:val="subscript"/>
        </w:rPr>
        <w:t>2</w:t>
      </w:r>
      <w:r w:rsidR="00387D4C" w:rsidRPr="00FC1B81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AD3">
        <w:rPr>
          <w:rFonts w:ascii="Times New Roman" w:hAnsi="Times New Roman"/>
          <w:i w:val="0"/>
          <w:color w:val="auto"/>
          <w:sz w:val="22"/>
          <w:szCs w:val="22"/>
        </w:rPr>
        <w:t>=</w:t>
      </w:r>
      <w:r w:rsidR="00387D4C">
        <w:rPr>
          <w:rFonts w:ascii="Times New Roman" w:hAnsi="Times New Roman"/>
          <w:i w:val="0"/>
          <w:color w:val="auto"/>
          <w:sz w:val="22"/>
          <w:szCs w:val="22"/>
        </w:rPr>
        <w:t xml:space="preserve"> −</w:t>
      </w:r>
      <w:r w:rsidR="008B0AD3">
        <w:rPr>
          <w:rFonts w:ascii="Times New Roman" w:hAnsi="Times New Roman"/>
          <w:i w:val="0"/>
          <w:color w:val="auto"/>
          <w:sz w:val="22"/>
          <w:szCs w:val="22"/>
        </w:rPr>
        <w:t xml:space="preserve">1) </w:t>
      </w:r>
      <w:r w:rsidR="00ED7378">
        <w:rPr>
          <w:rFonts w:ascii="Times New Roman" w:hAnsi="Times New Roman"/>
          <w:i w:val="0"/>
          <w:color w:val="auto"/>
          <w:sz w:val="22"/>
          <w:szCs w:val="22"/>
        </w:rPr>
        <w:t>With Two Treatment Effects</w:t>
      </w:r>
    </w:p>
    <w:tbl>
      <w:tblPr>
        <w:tblStyle w:val="Icon"/>
        <w:tblW w:w="933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824"/>
        <w:gridCol w:w="1500"/>
        <w:gridCol w:w="1506"/>
        <w:gridCol w:w="1500"/>
        <w:gridCol w:w="1472"/>
        <w:gridCol w:w="29"/>
        <w:gridCol w:w="1501"/>
      </w:tblGrid>
      <w:tr w:rsidR="00D3136A" w:rsidRPr="00D3136A" w14:paraId="714C36BB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4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0E524304" w14:textId="77777777" w:rsidR="00D3136A" w:rsidRPr="00D3136A" w:rsidRDefault="00D3136A" w:rsidP="00193A6F">
            <w:pPr>
              <w:pStyle w:val="TableHeading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6" w:type="dxa"/>
            <w:gridSpan w:val="2"/>
            <w:shd w:val="clear" w:color="auto" w:fill="FFFFFF" w:themeFill="background1"/>
            <w:noWrap/>
            <w:hideMark/>
          </w:tcPr>
          <w:p w14:paraId="04E1A0C9" w14:textId="46AC2205" w:rsidR="00D3136A" w:rsidRPr="00D3136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2" w:type="dxa"/>
            <w:gridSpan w:val="2"/>
            <w:shd w:val="clear" w:color="auto" w:fill="FFFFFF" w:themeFill="background1"/>
            <w:noWrap/>
            <w:hideMark/>
          </w:tcPr>
          <w:p w14:paraId="5EE1F890" w14:textId="54A2075C" w:rsidR="00D3136A" w:rsidRPr="00D3136A" w:rsidRDefault="002E55FD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313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gridSpan w:val="2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1E099956" w14:textId="5FDB882C" w:rsidR="00D3136A" w:rsidRPr="00D3136A" w:rsidRDefault="00D3136A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36A" w:rsidRPr="00D3136A" w14:paraId="5D141A1A" w14:textId="77777777" w:rsidTr="0043010F">
        <w:tc>
          <w:tcPr>
            <w:tcW w:w="182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DC9082" w14:textId="77777777" w:rsidR="00D3136A" w:rsidRPr="00D3136A" w:rsidRDefault="00D3136A" w:rsidP="00193A6F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0FA08659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06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1C4EC3E0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0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14BD1D0D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501" w:type="dxa"/>
            <w:gridSpan w:val="2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361049CD" w14:textId="7777777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501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29EBFB4A" w14:textId="7DA3BC9E" w:rsidR="00D3136A" w:rsidRPr="00D3136A" w:rsidRDefault="00C72203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Correlation</w:t>
            </w:r>
          </w:p>
        </w:tc>
      </w:tr>
      <w:tr w:rsidR="00D3136A" w:rsidRPr="00D3136A" w14:paraId="324C1539" w14:textId="77777777" w:rsidTr="008B0260">
        <w:tc>
          <w:tcPr>
            <w:tcW w:w="1824" w:type="dxa"/>
            <w:tcBorders>
              <w:top w:val="single" w:sz="4" w:space="0" w:color="auto"/>
            </w:tcBorders>
            <w:noWrap/>
            <w:hideMark/>
          </w:tcPr>
          <w:p w14:paraId="673A3794" w14:textId="670143B0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IPI</w:t>
            </w:r>
            <w:r w:rsidRPr="00D3136A">
              <w:rPr>
                <w:rFonts w:ascii="Times New Roman" w:hAnsi="Times New Roman" w:cs="Times New Roman"/>
              </w:rPr>
              <w:t xml:space="preserve"> </w:t>
            </w:r>
            <w:r w:rsidR="00D3136A" w:rsidRPr="00D3136A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730454" w14:textId="641CC232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79E302" w14:textId="0B6EB51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068B0E" w14:textId="2E7E71E6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311954B" w14:textId="27E13E94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9925CD" w14:textId="012942CD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</w:t>
            </w:r>
          </w:p>
        </w:tc>
      </w:tr>
      <w:tr w:rsidR="00D3136A" w:rsidRPr="00D3136A" w14:paraId="744A642C" w14:textId="77777777" w:rsidTr="008B0260">
        <w:tc>
          <w:tcPr>
            <w:tcW w:w="1824" w:type="dxa"/>
            <w:noWrap/>
            <w:hideMark/>
          </w:tcPr>
          <w:p w14:paraId="2BD6E6FA" w14:textId="368EAD06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NIVO</w:t>
            </w:r>
          </w:p>
        </w:tc>
        <w:tc>
          <w:tcPr>
            <w:tcW w:w="1500" w:type="dxa"/>
            <w:noWrap/>
            <w:vAlign w:val="bottom"/>
            <w:hideMark/>
          </w:tcPr>
          <w:p w14:paraId="6E67D24B" w14:textId="1A90A336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1506" w:type="dxa"/>
            <w:noWrap/>
            <w:vAlign w:val="bottom"/>
            <w:hideMark/>
          </w:tcPr>
          <w:p w14:paraId="1FFB8068" w14:textId="459C6611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500" w:type="dxa"/>
            <w:noWrap/>
            <w:vAlign w:val="bottom"/>
            <w:hideMark/>
          </w:tcPr>
          <w:p w14:paraId="0E79E4AF" w14:textId="39D214E7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1501" w:type="dxa"/>
            <w:gridSpan w:val="2"/>
            <w:noWrap/>
            <w:vAlign w:val="bottom"/>
            <w:hideMark/>
          </w:tcPr>
          <w:p w14:paraId="7546CB50" w14:textId="780DD457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1501" w:type="dxa"/>
            <w:noWrap/>
            <w:vAlign w:val="bottom"/>
            <w:hideMark/>
          </w:tcPr>
          <w:p w14:paraId="37F2AFAD" w14:textId="4B78A3EE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0.887</w:t>
            </w:r>
          </w:p>
        </w:tc>
      </w:tr>
      <w:tr w:rsidR="00D3136A" w:rsidRPr="00D3136A" w14:paraId="7B15EFE3" w14:textId="77777777" w:rsidTr="008B0260">
        <w:tc>
          <w:tcPr>
            <w:tcW w:w="1824" w:type="dxa"/>
            <w:noWrap/>
            <w:hideMark/>
          </w:tcPr>
          <w:p w14:paraId="64F1F480" w14:textId="6E35BC46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NIVO</w:t>
            </w:r>
            <w:r w:rsidRPr="00D3136A">
              <w:rPr>
                <w:rFonts w:ascii="Times New Roman" w:hAnsi="Times New Roman" w:cs="Times New Roman"/>
              </w:rPr>
              <w:t xml:space="preserve"> + IPI</w:t>
            </w:r>
          </w:p>
        </w:tc>
        <w:tc>
          <w:tcPr>
            <w:tcW w:w="1500" w:type="dxa"/>
            <w:noWrap/>
            <w:vAlign w:val="bottom"/>
            <w:hideMark/>
          </w:tcPr>
          <w:p w14:paraId="313DD0E8" w14:textId="1E84A8F7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0.643</w:t>
            </w:r>
          </w:p>
        </w:tc>
        <w:tc>
          <w:tcPr>
            <w:tcW w:w="1506" w:type="dxa"/>
            <w:noWrap/>
            <w:vAlign w:val="bottom"/>
            <w:hideMark/>
          </w:tcPr>
          <w:p w14:paraId="2B84182B" w14:textId="3796E146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500" w:type="dxa"/>
            <w:noWrap/>
            <w:vAlign w:val="bottom"/>
            <w:hideMark/>
          </w:tcPr>
          <w:p w14:paraId="059FF2D4" w14:textId="6252D5FC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1501" w:type="dxa"/>
            <w:gridSpan w:val="2"/>
            <w:noWrap/>
            <w:vAlign w:val="bottom"/>
            <w:hideMark/>
          </w:tcPr>
          <w:p w14:paraId="6433743F" w14:textId="0CECFA5A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501" w:type="dxa"/>
            <w:noWrap/>
            <w:vAlign w:val="bottom"/>
            <w:hideMark/>
          </w:tcPr>
          <w:p w14:paraId="24FF8ECC" w14:textId="1EE7FE9D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0.877</w:t>
            </w:r>
          </w:p>
        </w:tc>
      </w:tr>
      <w:tr w:rsidR="00D3136A" w:rsidRPr="00D3136A" w14:paraId="407CCBC7" w14:textId="77777777" w:rsidTr="008B0260">
        <w:tc>
          <w:tcPr>
            <w:tcW w:w="1824" w:type="dxa"/>
            <w:noWrap/>
            <w:hideMark/>
          </w:tcPr>
          <w:p w14:paraId="13A0D81F" w14:textId="65EC7D5B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DAB + TRAM</w:t>
            </w:r>
          </w:p>
        </w:tc>
        <w:tc>
          <w:tcPr>
            <w:tcW w:w="1500" w:type="dxa"/>
            <w:noWrap/>
            <w:vAlign w:val="bottom"/>
            <w:hideMark/>
          </w:tcPr>
          <w:p w14:paraId="1C8FCC18" w14:textId="451F8D40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3.162</w:t>
            </w:r>
          </w:p>
        </w:tc>
        <w:tc>
          <w:tcPr>
            <w:tcW w:w="1506" w:type="dxa"/>
            <w:noWrap/>
            <w:vAlign w:val="bottom"/>
            <w:hideMark/>
          </w:tcPr>
          <w:p w14:paraId="53957C59" w14:textId="3AF225AA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500" w:type="dxa"/>
            <w:noWrap/>
            <w:vAlign w:val="bottom"/>
            <w:hideMark/>
          </w:tcPr>
          <w:p w14:paraId="28D0550D" w14:textId="5202A58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1.791</w:t>
            </w:r>
          </w:p>
        </w:tc>
        <w:tc>
          <w:tcPr>
            <w:tcW w:w="1501" w:type="dxa"/>
            <w:gridSpan w:val="2"/>
            <w:noWrap/>
            <w:vAlign w:val="bottom"/>
            <w:hideMark/>
          </w:tcPr>
          <w:p w14:paraId="5B5B8AB8" w14:textId="6C83D014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501" w:type="dxa"/>
            <w:noWrap/>
            <w:vAlign w:val="bottom"/>
            <w:hideMark/>
          </w:tcPr>
          <w:p w14:paraId="61E59B1E" w14:textId="667A9D46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0.895</w:t>
            </w:r>
          </w:p>
        </w:tc>
      </w:tr>
      <w:tr w:rsidR="00D3136A" w:rsidRPr="00D3136A" w14:paraId="47E40ACB" w14:textId="77777777" w:rsidTr="008B0260">
        <w:tc>
          <w:tcPr>
            <w:tcW w:w="1824" w:type="dxa"/>
            <w:noWrap/>
          </w:tcPr>
          <w:p w14:paraId="0EA27121" w14:textId="25383D27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ENC</w:t>
            </w:r>
            <w:r w:rsidR="000A50B1">
              <w:rPr>
                <w:rFonts w:ascii="Times New Roman" w:hAnsi="Times New Roman" w:cs="Times New Roman"/>
              </w:rPr>
              <w:t>O</w:t>
            </w:r>
            <w:r w:rsidRPr="00D3136A">
              <w:rPr>
                <w:rFonts w:ascii="Times New Roman" w:hAnsi="Times New Roman" w:cs="Times New Roman"/>
              </w:rPr>
              <w:t xml:space="preserve"> + BIN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</w:tcPr>
          <w:p w14:paraId="08DABEAE" w14:textId="08F07C25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3.945</w:t>
            </w:r>
          </w:p>
        </w:tc>
        <w:tc>
          <w:tcPr>
            <w:tcW w:w="1506" w:type="dxa"/>
            <w:noWrap/>
            <w:vAlign w:val="bottom"/>
          </w:tcPr>
          <w:p w14:paraId="4AD1DBD2" w14:textId="714E6C55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1500" w:type="dxa"/>
            <w:noWrap/>
            <w:vAlign w:val="bottom"/>
          </w:tcPr>
          <w:p w14:paraId="6FEAF37C" w14:textId="338A660A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2.131</w:t>
            </w:r>
          </w:p>
        </w:tc>
        <w:tc>
          <w:tcPr>
            <w:tcW w:w="1501" w:type="dxa"/>
            <w:gridSpan w:val="2"/>
            <w:noWrap/>
            <w:vAlign w:val="bottom"/>
          </w:tcPr>
          <w:p w14:paraId="238BC0FA" w14:textId="4BDD28A9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1501" w:type="dxa"/>
            <w:noWrap/>
            <w:vAlign w:val="bottom"/>
          </w:tcPr>
          <w:p w14:paraId="43770412" w14:textId="0CD758A2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0.901</w:t>
            </w:r>
          </w:p>
        </w:tc>
      </w:tr>
      <w:tr w:rsidR="00D3136A" w:rsidRPr="00D3136A" w14:paraId="16C7E88C" w14:textId="77777777" w:rsidTr="008B0260">
        <w:tc>
          <w:tcPr>
            <w:tcW w:w="1824" w:type="dxa"/>
            <w:noWrap/>
            <w:hideMark/>
          </w:tcPr>
          <w:p w14:paraId="127EE8F0" w14:textId="04115F7D" w:rsidR="00D3136A" w:rsidRPr="00D3136A" w:rsidRDefault="00387D4C" w:rsidP="00D3136A">
            <w:pPr>
              <w:pStyle w:val="TableText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VEM + COB</w:t>
            </w:r>
            <w:r w:rsidR="009C0CDB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00" w:type="dxa"/>
            <w:noWrap/>
            <w:vAlign w:val="bottom"/>
            <w:hideMark/>
          </w:tcPr>
          <w:p w14:paraId="29BAF4D6" w14:textId="3C6FF360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3.825</w:t>
            </w:r>
          </w:p>
        </w:tc>
        <w:tc>
          <w:tcPr>
            <w:tcW w:w="1506" w:type="dxa"/>
            <w:noWrap/>
            <w:vAlign w:val="bottom"/>
            <w:hideMark/>
          </w:tcPr>
          <w:p w14:paraId="044F91AF" w14:textId="22245F3C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1500" w:type="dxa"/>
            <w:noWrap/>
            <w:vAlign w:val="bottom"/>
            <w:hideMark/>
          </w:tcPr>
          <w:p w14:paraId="7B94952D" w14:textId="346BCD8B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2.135</w:t>
            </w:r>
          </w:p>
        </w:tc>
        <w:tc>
          <w:tcPr>
            <w:tcW w:w="1501" w:type="dxa"/>
            <w:gridSpan w:val="2"/>
            <w:noWrap/>
            <w:vAlign w:val="bottom"/>
            <w:hideMark/>
          </w:tcPr>
          <w:p w14:paraId="0E2BDECE" w14:textId="248669B0" w:rsidR="00D3136A" w:rsidRPr="00D3136A" w:rsidRDefault="00D3136A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501" w:type="dxa"/>
            <w:noWrap/>
            <w:vAlign w:val="bottom"/>
            <w:hideMark/>
          </w:tcPr>
          <w:p w14:paraId="440F3743" w14:textId="2DD89061" w:rsidR="00D3136A" w:rsidRPr="00D3136A" w:rsidRDefault="00387D4C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="00D3136A" w:rsidRPr="00D3136A">
              <w:rPr>
                <w:rFonts w:ascii="Times New Roman" w:hAnsi="Times New Roman" w:cs="Times New Roman"/>
              </w:rPr>
              <w:t>0.888</w:t>
            </w:r>
          </w:p>
        </w:tc>
      </w:tr>
    </w:tbl>
    <w:p w14:paraId="43CA5B95" w14:textId="2988E41A" w:rsidR="008B0AD3" w:rsidRPr="00FC1B81" w:rsidRDefault="004E2CAB" w:rsidP="00FC1B81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="00387D4C">
        <w:rPr>
          <w:rFonts w:ascii="Times New Roman" w:hAnsi="Times New Roman"/>
        </w:rPr>
        <w:br/>
      </w:r>
      <w:r w:rsidRPr="001F6FAE">
        <w:rPr>
          <w:rFonts w:ascii="Times New Roman" w:hAnsi="Times New Roman"/>
          <w:i/>
          <w:iCs/>
        </w:rPr>
        <w:t>NIVO</w:t>
      </w:r>
      <w:r w:rsidRPr="00F67364">
        <w:rPr>
          <w:rFonts w:ascii="Times New Roman" w:hAnsi="Times New Roman"/>
        </w:rPr>
        <w:t xml:space="preserve"> nivolumab</w:t>
      </w:r>
      <w:r w:rsidRPr="001F6FAE">
        <w:rPr>
          <w:rFonts w:ascii="Times New Roman" w:hAnsi="Times New Roman"/>
        </w:rPr>
        <w:t>,</w:t>
      </w:r>
      <w:r w:rsidRPr="00F67364">
        <w:rPr>
          <w:rFonts w:ascii="Times New Roman" w:hAnsi="Times New Roman"/>
        </w:rPr>
        <w:t xml:space="preserve"> </w:t>
      </w:r>
      <w:r w:rsidRPr="002C0E24">
        <w:rPr>
          <w:rFonts w:ascii="Times New Roman" w:hAnsi="Times New Roman"/>
          <w:i/>
          <w:iCs/>
        </w:rPr>
        <w:t>PFS</w:t>
      </w:r>
      <w:r w:rsidRPr="002C0E24">
        <w:rPr>
          <w:rFonts w:ascii="Times New Roman" w:hAnsi="Times New Roman"/>
        </w:rPr>
        <w:t xml:space="preserve"> progression-free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32701683" w14:textId="77777777" w:rsidR="00DE2D10" w:rsidRDefault="00DE2D10" w:rsidP="00D3136A">
      <w:pPr>
        <w:rPr>
          <w:rFonts w:ascii="Times New Roman" w:hAnsi="Times New Roman"/>
        </w:rPr>
      </w:pPr>
    </w:p>
    <w:p w14:paraId="4A7AD412" w14:textId="4528346D" w:rsidR="00DE2D10" w:rsidRDefault="00DE2D10" w:rsidP="00D3136A">
      <w:pPr>
        <w:rPr>
          <w:rFonts w:ascii="Times New Roman" w:hAnsi="Times New Roman"/>
        </w:rPr>
        <w:sectPr w:rsidR="00DE2D10" w:rsidSect="008B0A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962938" w14:textId="5316FA14" w:rsidR="00D3136A" w:rsidRPr="008B0AD3" w:rsidRDefault="00D3136A" w:rsidP="008B0AD3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8B0AD3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3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8B0AD3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 OS HRs </w:t>
      </w:r>
      <w:r w:rsidR="00360884" w:rsidRPr="008B0AD3">
        <w:rPr>
          <w:rFonts w:ascii="Times New Roman" w:hAnsi="Times New Roman"/>
          <w:i w:val="0"/>
          <w:color w:val="auto"/>
          <w:sz w:val="22"/>
          <w:szCs w:val="22"/>
        </w:rPr>
        <w:t>Over Time W</w:t>
      </w:r>
      <w:r w:rsidR="00360884">
        <w:rPr>
          <w:rFonts w:ascii="Times New Roman" w:hAnsi="Times New Roman"/>
          <w:i w:val="0"/>
          <w:color w:val="auto"/>
          <w:sz w:val="22"/>
          <w:szCs w:val="22"/>
        </w:rPr>
        <w:t>ith Fractional Polynomial Model</w:t>
      </w:r>
    </w:p>
    <w:tbl>
      <w:tblPr>
        <w:tblW w:w="12960" w:type="dxa"/>
        <w:tblInd w:w="-5" w:type="dxa"/>
        <w:tblLook w:val="0620" w:firstRow="1" w:lastRow="0" w:firstColumn="0" w:lastColumn="0" w:noHBand="1" w:noVBand="1"/>
      </w:tblPr>
      <w:tblGrid>
        <w:gridCol w:w="766"/>
        <w:gridCol w:w="1034"/>
        <w:gridCol w:w="1034"/>
        <w:gridCol w:w="1034"/>
        <w:gridCol w:w="1034"/>
        <w:gridCol w:w="1035"/>
        <w:gridCol w:w="1036"/>
        <w:gridCol w:w="1036"/>
        <w:gridCol w:w="1036"/>
        <w:gridCol w:w="1036"/>
        <w:gridCol w:w="1036"/>
        <w:gridCol w:w="1036"/>
        <w:gridCol w:w="807"/>
      </w:tblGrid>
      <w:tr w:rsidR="00C72203" w:rsidRPr="0062670A" w14:paraId="597D3F3D" w14:textId="77777777" w:rsidTr="00C72203">
        <w:trPr>
          <w:trHeight w:val="285"/>
          <w:tblHeader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5933" w14:textId="77777777" w:rsidR="00C72203" w:rsidRPr="0062670A" w:rsidRDefault="00C72203" w:rsidP="00C722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6BB815D8" w14:textId="0174E5BA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21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EAC5" w14:textId="3384B871" w:rsidR="00C72203" w:rsidRPr="0062670A" w:rsidRDefault="00C72203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29A38BD2" w14:textId="77777777" w:rsidTr="0043010F">
        <w:trPr>
          <w:trHeight w:val="285"/>
          <w:tblHeader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DF6D" w14:textId="03907983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B3163" w14:textId="186C749D" w:rsidR="00C72203" w:rsidRPr="0062670A" w:rsidRDefault="00C72203" w:rsidP="00C72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862B" w14:textId="13C26F39" w:rsidR="00C72203" w:rsidRPr="0062670A" w:rsidRDefault="00C72203" w:rsidP="00CD0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0C57" w14:textId="25319C6D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054F2" w14:textId="7B4AB658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C520" w14:textId="7C42495F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FDD2" w14:textId="1605C803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26AC" w14:textId="76D6D05C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75F7" w14:textId="2A045F3F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6AB4" w14:textId="04C6B740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383C3" w14:textId="5670D10A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299CB" w14:textId="41104EB7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E54D" w14:textId="29A89368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086C76" w:rsidRPr="0062670A" w14:paraId="0550ED21" w14:textId="77777777" w:rsidTr="0043010F">
        <w:trPr>
          <w:trHeight w:val="28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D0C2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IPI 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514F" w14:textId="185D08F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0B55" w14:textId="7E0BC98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F3C" w14:textId="072BBBA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9518" w14:textId="02E709A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7A75" w14:textId="421DA7A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B1F2" w14:textId="774995D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69C8" w14:textId="0259513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E177" w14:textId="64067FC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7AD4" w14:textId="52EEACB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06BC" w14:textId="222AB1A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2D8A" w14:textId="50ACF3B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FFC5" w14:textId="6875D6B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</w:tr>
      <w:tr w:rsidR="00086C76" w:rsidRPr="0062670A" w14:paraId="2E6993CF" w14:textId="77777777" w:rsidTr="0043010F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C62F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BF95" w14:textId="432BB6D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1.23)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8E0B" w14:textId="7F129A4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0.76)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30CE" w14:textId="07B5111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(0.34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55F0" w14:textId="485CCEC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(0.31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787C" w14:textId="2B76AAE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(0.29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0.62)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EB8A" w14:textId="028803C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0.61)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E1B4" w14:textId="37053C7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C13C" w14:textId="5EEE496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E49A" w14:textId="7683A60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BE91" w14:textId="3386173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7342" w14:textId="3A347DF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0.59)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4F64" w14:textId="0AD0DA9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0.59)</w:t>
            </w:r>
          </w:p>
        </w:tc>
      </w:tr>
      <w:tr w:rsidR="00086C76" w:rsidRPr="0062670A" w14:paraId="573F5377" w14:textId="77777777" w:rsidTr="0043010F">
        <w:trPr>
          <w:trHeight w:val="28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35EE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BB1D" w14:textId="68A3D9C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FE3C" w14:textId="493359F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0E33" w14:textId="03F82AA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A288" w14:textId="5182342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F361" w14:textId="3CEF705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9E03" w14:textId="1A11900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7C3" w14:textId="0A75A3C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422E" w14:textId="1B39372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BD59" w14:textId="7736D29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C29D" w14:textId="1204378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0595" w14:textId="1D45565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19CB" w14:textId="18D9A3A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0.69</w:t>
            </w:r>
          </w:p>
        </w:tc>
      </w:tr>
      <w:tr w:rsidR="00086C76" w:rsidRPr="0062670A" w14:paraId="1309898B" w14:textId="77777777" w:rsidTr="0043010F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EA73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1F09" w14:textId="095EFB1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(0.51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1.74)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6D45" w14:textId="1BD2B31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(0.53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1.20)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B11B" w14:textId="7D2C384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(0.51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1.13)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25C2" w14:textId="24775F2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(0.49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1.10)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7DBA" w14:textId="128AE62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(0.47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F635" w14:textId="75ABADA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(0.46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F41D" w14:textId="56327AF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(0.45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0AD3" w14:textId="69A4740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(0.45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1817" w14:textId="65050F8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2996" w14:textId="0E30C09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2374" w14:textId="7F5892C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E951" w14:textId="0403D22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1.09)</w:t>
            </w:r>
          </w:p>
        </w:tc>
      </w:tr>
      <w:tr w:rsidR="00086C76" w:rsidRPr="0062670A" w14:paraId="16BA54AF" w14:textId="77777777" w:rsidTr="0043010F">
        <w:trPr>
          <w:trHeight w:val="28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470D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DAB + TRAM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859" w14:textId="2446832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2417" w14:textId="6AA0067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6451" w14:textId="0512149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48B9" w14:textId="6EA0142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BE1F" w14:textId="24C1A3A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67BB" w14:textId="276301B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3AD1" w14:textId="417E74E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1B26" w14:textId="422BB11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55A1" w14:textId="1D60261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A648" w14:textId="2881C57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D2C0" w14:textId="1BCE555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1EB3D" w14:textId="5DDF934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</w:t>
            </w:r>
          </w:p>
        </w:tc>
      </w:tr>
      <w:tr w:rsidR="00086C76" w:rsidRPr="0062670A" w14:paraId="5FCD7EEE" w14:textId="77777777" w:rsidTr="0043010F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8908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A802" w14:textId="21A217B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(0.76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3.58)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4619" w14:textId="62753A8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(0.46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1.33)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9BD" w14:textId="4653EFF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(0.37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1.02)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0B65" w14:textId="0EF5937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(0.32, 0.91)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CC1A" w14:textId="1D2AA2A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0.82)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D3F1" w14:textId="07AF20D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(0.26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0.78)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9DDE" w14:textId="648C6E3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(0.24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0.76)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14E8" w14:textId="7A6DFD9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(0.24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0.75)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827" w14:textId="68A6651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(0.23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0.74)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4222" w14:textId="5282130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(0.23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0.73)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F6C2" w14:textId="6320D94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0.72)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F333D" w14:textId="7E3D05B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0.72)</w:t>
            </w:r>
          </w:p>
        </w:tc>
      </w:tr>
      <w:tr w:rsidR="00086C76" w:rsidRPr="0062670A" w14:paraId="773335BD" w14:textId="77777777" w:rsidTr="0043010F">
        <w:trPr>
          <w:trHeight w:val="28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4D25" w14:textId="76BCE12F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ENCO + BIN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78BB" w14:textId="66DC081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742D" w14:textId="7B4D857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BED0" w14:textId="3D6D8C5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EA94" w14:textId="55DC208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38BC" w14:textId="3399237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5FA2" w14:textId="2E20C1C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B3CD" w14:textId="59C9FF5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932C" w14:textId="23F57E1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E57" w14:textId="63C9872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11A7" w14:textId="3B64EC8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098A" w14:textId="03B8E53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FACC1" w14:textId="41EE184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0.51</w:t>
            </w:r>
          </w:p>
        </w:tc>
      </w:tr>
      <w:tr w:rsidR="00086C76" w:rsidRPr="0062670A" w14:paraId="17001DB3" w14:textId="77777777" w:rsidTr="0043010F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8B66" w14:textId="77777777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85B9" w14:textId="0610ED7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(0.45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2.82)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D07E" w14:textId="52719EC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(0.41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1.33)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4AC7" w14:textId="6BE42D6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(0.37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1.14)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9D29" w14:textId="2BAD9ED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1.07)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D60E" w14:textId="3EB40F7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(0.31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1.02)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BEB7" w14:textId="1CC18B1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1.00)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2DF9" w14:textId="4801C2C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(0.29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8BD7" w14:textId="069B1D5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7D8A" w14:textId="07C0AD6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0.98)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E715" w14:textId="05C82CD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0.98)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E333" w14:textId="6B6E173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0.98)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3FBCF" w14:textId="797C84C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0.98)</w:t>
            </w:r>
          </w:p>
        </w:tc>
      </w:tr>
      <w:tr w:rsidR="00086C76" w:rsidRPr="0062670A" w14:paraId="572C57CA" w14:textId="77777777" w:rsidTr="0043010F">
        <w:trPr>
          <w:trHeight w:val="28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2C46" w14:textId="03A37AF0" w:rsidR="00086C76" w:rsidRPr="00C50894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VEM + COB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67E0" w14:textId="5A9223D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CC54" w14:textId="2B706E3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5EBA" w14:textId="4AF9B88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BF7E" w14:textId="5FAA679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07E9" w14:textId="6E39106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45E5" w14:textId="5BEF095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2A45" w14:textId="343B1F7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8F3B" w14:textId="5F6054A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8F24" w14:textId="7386FB0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4793" w14:textId="7F6AE06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90AA" w14:textId="1416297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BC7C9" w14:textId="0CC5867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</w:t>
            </w:r>
          </w:p>
        </w:tc>
      </w:tr>
      <w:tr w:rsidR="00086C76" w:rsidRPr="0062670A" w14:paraId="4EA2F87C" w14:textId="77777777" w:rsidTr="00C72203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BE44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2764" w14:textId="38FE6EF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(0.95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5.52)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2EB9" w14:textId="13F45EF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(0.44</w:t>
            </w:r>
            <w:r w:rsidR="005128B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1.39)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51BE" w14:textId="20EAE92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(0.32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0.95)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9407" w14:textId="6EFFD12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(0.26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0.81)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BE9D" w14:textId="6707269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605B" w14:textId="1860913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(0.19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5C4C" w14:textId="4BB0292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(0.18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0.62)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B642" w14:textId="402770C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FC7D" w14:textId="441EFB5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(0.17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0.59)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FA49" w14:textId="739DA33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(0.16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A92B" w14:textId="018AF73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(0.16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0.57)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9D0FA" w14:textId="4B3B574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(0.16</w:t>
            </w:r>
            <w:r w:rsidR="005128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0.57)</w:t>
            </w:r>
          </w:p>
        </w:tc>
      </w:tr>
    </w:tbl>
    <w:p w14:paraId="27F44AB3" w14:textId="4FA277EA" w:rsidR="00387D4C" w:rsidRDefault="00D3136A" w:rsidP="00FC1B81">
      <w:pPr>
        <w:spacing w:after="0" w:line="480" w:lineRule="auto"/>
        <w:rPr>
          <w:rFonts w:ascii="Times New Roman" w:hAnsi="Times New Roman"/>
          <w:iCs/>
        </w:rPr>
      </w:pPr>
      <w:r w:rsidRPr="008B0AD3">
        <w:rPr>
          <w:rFonts w:ascii="Times New Roman" w:hAnsi="Times New Roman"/>
          <w:iCs/>
        </w:rPr>
        <w:t>Cells shaded in grey indicate estimates based on model extrapolations; model presented is P1=1, P2=-1, scale and 2</w:t>
      </w:r>
      <w:r w:rsidRPr="008B0AD3">
        <w:rPr>
          <w:rFonts w:ascii="Times New Roman" w:hAnsi="Times New Roman"/>
          <w:iCs/>
          <w:vertAlign w:val="superscript"/>
        </w:rPr>
        <w:t>nd</w:t>
      </w:r>
      <w:r w:rsidRPr="008B0AD3">
        <w:rPr>
          <w:rFonts w:ascii="Times New Roman" w:hAnsi="Times New Roman"/>
          <w:iCs/>
        </w:rPr>
        <w:t xml:space="preserve"> shape, fixed effect</w:t>
      </w:r>
      <w:r w:rsidR="00387D4C">
        <w:rPr>
          <w:rFonts w:ascii="Times New Roman" w:hAnsi="Times New Roman"/>
          <w:iCs/>
        </w:rPr>
        <w:t xml:space="preserve"> </w:t>
      </w:r>
    </w:p>
    <w:p w14:paraId="71607FC6" w14:textId="31AFF339" w:rsidR="00387D4C" w:rsidRDefault="00387D4C" w:rsidP="00387D4C">
      <w:pPr>
        <w:spacing w:after="0" w:line="480" w:lineRule="auto"/>
        <w:rPr>
          <w:rFonts w:ascii="Times New Roman" w:hAnsi="Times New Roman"/>
          <w:lang w:val="en-CA"/>
        </w:rPr>
      </w:pPr>
      <w:r w:rsidRPr="001F6FAE">
        <w:rPr>
          <w:rFonts w:ascii="Times New Roman" w:hAnsi="Times New Roman"/>
          <w:i/>
        </w:rPr>
        <w:t>BID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Cs/>
        </w:rPr>
        <w:t>twice a day,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/>
        </w:rPr>
        <w:t>BIN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binimetinib 45 mg </w:t>
      </w:r>
      <w:r>
        <w:rPr>
          <w:rFonts w:ascii="Times New Roman" w:hAnsi="Times New Roman"/>
          <w:iCs/>
        </w:rPr>
        <w:t>BID,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COB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cobimetinib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 xml:space="preserve">CrI </w:t>
      </w:r>
      <w:r>
        <w:rPr>
          <w:rFonts w:ascii="Times New Roman" w:hAnsi="Times New Roman"/>
          <w:iCs/>
        </w:rPr>
        <w:t>credible interval,</w:t>
      </w:r>
      <w:r w:rsidRPr="001F6FAE">
        <w:rPr>
          <w:rFonts w:ascii="Times New Roman" w:hAnsi="Times New Roman"/>
          <w:i/>
        </w:rPr>
        <w:t xml:space="preserve"> DAB</w:t>
      </w:r>
      <w:r w:rsidRPr="005B3C04">
        <w:rPr>
          <w:rFonts w:ascii="Times New Roman" w:hAnsi="Times New Roman"/>
          <w:iCs/>
        </w:rPr>
        <w:t xml:space="preserve"> dabrafenib 150 mg BID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ENC</w:t>
      </w:r>
      <w:r w:rsidR="000A50B1">
        <w:rPr>
          <w:rFonts w:ascii="Times New Roman" w:hAnsi="Times New Roman"/>
          <w:i/>
        </w:rPr>
        <w:t>O</w:t>
      </w:r>
      <w:r w:rsidRPr="001F6FAE">
        <w:rPr>
          <w:rFonts w:ascii="Times New Roman" w:hAnsi="Times New Roman"/>
          <w:i/>
        </w:rPr>
        <w:t xml:space="preserve"> 450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encorafenib </w:t>
      </w:r>
      <w:r>
        <w:rPr>
          <w:rFonts w:ascii="Times New Roman" w:hAnsi="Times New Roman"/>
          <w:iCs/>
        </w:rPr>
        <w:br/>
      </w:r>
      <w:r w:rsidRPr="005B3C04">
        <w:rPr>
          <w:rFonts w:ascii="Times New Roman" w:hAnsi="Times New Roman"/>
          <w:iCs/>
        </w:rPr>
        <w:t>450 mg once daily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2C0E24">
        <w:rPr>
          <w:rFonts w:ascii="Times New Roman" w:hAnsi="Times New Roman"/>
          <w:i/>
        </w:rPr>
        <w:t>HR</w:t>
      </w:r>
      <w:r>
        <w:rPr>
          <w:rFonts w:ascii="Times New Roman" w:hAnsi="Times New Roman"/>
          <w:iCs/>
        </w:rPr>
        <w:t xml:space="preserve"> hazard ratio, </w:t>
      </w:r>
      <w:r w:rsidRPr="001F6FAE">
        <w:rPr>
          <w:rFonts w:ascii="Times New Roman" w:hAnsi="Times New Roman"/>
          <w:i/>
        </w:rPr>
        <w:t>IPI 3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ipilimumab 3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NIVO 1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nivolumab 1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FC1B81">
        <w:rPr>
          <w:rFonts w:ascii="Times New Roman" w:hAnsi="Times New Roman"/>
          <w:i/>
        </w:rPr>
        <w:t>OS</w:t>
      </w:r>
      <w:r>
        <w:rPr>
          <w:rFonts w:ascii="Times New Roman" w:hAnsi="Times New Roman"/>
          <w:iCs/>
        </w:rPr>
        <w:t xml:space="preserve"> overall survival, </w:t>
      </w:r>
      <w:r w:rsidRPr="001F6FAE">
        <w:rPr>
          <w:rFonts w:ascii="Times New Roman" w:hAnsi="Times New Roman"/>
          <w:i/>
        </w:rPr>
        <w:t>TRAM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trametinib 2 mg once daily</w:t>
      </w:r>
      <w:r w:rsidRPr="005B3C04">
        <w:rPr>
          <w:rFonts w:ascii="Times New Roman" w:hAnsi="Times New Roman"/>
          <w:lang w:val="en-CA"/>
        </w:rPr>
        <w:t xml:space="preserve"> </w:t>
      </w:r>
    </w:p>
    <w:p w14:paraId="71A55139" w14:textId="77777777" w:rsidR="008B0AD3" w:rsidRDefault="008B0AD3" w:rsidP="00D3136A">
      <w:pPr>
        <w:pStyle w:val="Caption"/>
        <w:rPr>
          <w:rFonts w:ascii="Times New Roman" w:hAnsi="Times New Roman"/>
        </w:rPr>
      </w:pPr>
    </w:p>
    <w:p w14:paraId="34911EE6" w14:textId="4B25511B" w:rsidR="00856D1B" w:rsidRPr="00FC1B81" w:rsidRDefault="00856D1B" w:rsidP="0078214B">
      <w:pPr>
        <w:sectPr w:rsidR="00856D1B" w:rsidRPr="00FC1B81" w:rsidSect="005B3C0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F111841" w14:textId="22B522E6" w:rsidR="00D3136A" w:rsidRPr="008B0AD3" w:rsidRDefault="00D3136A" w:rsidP="008B0AD3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8B0AD3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3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8B0AD3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4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8B0AD3">
        <w:rPr>
          <w:rFonts w:ascii="Times New Roman" w:hAnsi="Times New Roman"/>
          <w:b/>
          <w:i w:val="0"/>
          <w:color w:val="auto"/>
          <w:sz w:val="22"/>
          <w:szCs w:val="22"/>
        </w:rPr>
        <w:t>.</w:t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 PFS HRs </w:t>
      </w:r>
      <w:r w:rsidR="00012BFB" w:rsidRPr="008B0AD3">
        <w:rPr>
          <w:rFonts w:ascii="Times New Roman" w:hAnsi="Times New Roman"/>
          <w:i w:val="0"/>
          <w:color w:val="auto"/>
          <w:sz w:val="22"/>
          <w:szCs w:val="22"/>
        </w:rPr>
        <w:t>Over Time W</w:t>
      </w:r>
      <w:r w:rsidR="00012BFB">
        <w:rPr>
          <w:rFonts w:ascii="Times New Roman" w:hAnsi="Times New Roman"/>
          <w:i w:val="0"/>
          <w:color w:val="auto"/>
          <w:sz w:val="22"/>
          <w:szCs w:val="22"/>
        </w:rPr>
        <w:t>ith Fractional Polynomial Model</w:t>
      </w:r>
    </w:p>
    <w:tbl>
      <w:tblPr>
        <w:tblW w:w="13050" w:type="dxa"/>
        <w:tblInd w:w="-5" w:type="dxa"/>
        <w:tblLook w:val="0600" w:firstRow="0" w:lastRow="0" w:firstColumn="0" w:lastColumn="0" w:noHBand="1" w:noVBand="1"/>
      </w:tblPr>
      <w:tblGrid>
        <w:gridCol w:w="767"/>
        <w:gridCol w:w="1037"/>
        <w:gridCol w:w="1037"/>
        <w:gridCol w:w="1037"/>
        <w:gridCol w:w="1036"/>
        <w:gridCol w:w="1037"/>
        <w:gridCol w:w="1037"/>
        <w:gridCol w:w="1037"/>
        <w:gridCol w:w="1037"/>
        <w:gridCol w:w="1037"/>
        <w:gridCol w:w="1037"/>
        <w:gridCol w:w="1037"/>
        <w:gridCol w:w="877"/>
      </w:tblGrid>
      <w:tr w:rsidR="00C72203" w:rsidRPr="0062670A" w14:paraId="4B16468D" w14:textId="77777777" w:rsidTr="00C72203">
        <w:trPr>
          <w:trHeight w:val="28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E9A" w14:textId="7777777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4DDC6016" w14:textId="2709A1D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22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0A2E" w14:textId="1A088F60" w:rsidR="00C72203" w:rsidRPr="0062670A" w:rsidRDefault="00C72203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113C1FC3" w14:textId="77777777" w:rsidTr="0043010F">
        <w:trPr>
          <w:trHeight w:val="285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5FC6" w14:textId="1581931B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EC86" w14:textId="557103BB" w:rsidR="00C72203" w:rsidRPr="0062670A" w:rsidRDefault="00C72203" w:rsidP="00C72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9000" w14:textId="6BA8FD10" w:rsidR="00C72203" w:rsidRPr="0062670A" w:rsidRDefault="00C72203" w:rsidP="00CD0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EFC6" w14:textId="4D0150BD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43302" w14:textId="46833B4D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59BEB" w14:textId="3386CE3E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5CCE" w14:textId="55A2EF1F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FF23" w14:textId="66BC66DB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FB34F" w14:textId="64C2BD4B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D67C" w14:textId="1DE4C901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2565" w14:textId="6CFFEE46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5F12" w14:textId="3164D523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509" w14:textId="0451742A" w:rsidR="00C72203" w:rsidRPr="0062670A" w:rsidRDefault="00C72203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086C76" w:rsidRPr="0062670A" w14:paraId="3518F344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281F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IPI 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1483" w14:textId="37CC289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CAF9" w14:textId="005256D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5CB8" w14:textId="04FCB5A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C368" w14:textId="30083C4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27F9" w14:textId="7393158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6855" w14:textId="6E897FA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3582" w14:textId="419ED8A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91A5" w14:textId="78D0EE8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437A" w14:textId="7E501A2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85AD" w14:textId="1076D51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F5F7" w14:textId="57FC900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06CD" w14:textId="675120F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0.27</w:t>
            </w:r>
          </w:p>
        </w:tc>
      </w:tr>
      <w:tr w:rsidR="00086C76" w:rsidRPr="0062670A" w14:paraId="241842AA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36DF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C135" w14:textId="43E2179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F0F0" w14:textId="53AF0B3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(0.28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E321" w14:textId="7D4EFCC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(0.25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4ED2" w14:textId="5A441B0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0.56)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7BFF" w14:textId="01CEF44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(0.18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B7D6" w14:textId="7B7E1BD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(0.16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0.61)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4A2F" w14:textId="2FFFBF7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(0.14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C4D0" w14:textId="0161CC7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(0.13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544D" w14:textId="1FEECC7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0.67)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E7CF" w14:textId="272626F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E83C" w14:textId="7DB229E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0.70)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1F30" w14:textId="36FFA79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(0.10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0.71)</w:t>
            </w:r>
          </w:p>
        </w:tc>
      </w:tr>
      <w:tr w:rsidR="00086C76" w:rsidRPr="0062670A" w14:paraId="15A2B841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3F82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5092" w14:textId="137294A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AB8E" w14:textId="351F076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6177" w14:textId="1B1A675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0E3E" w14:textId="5E559A5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0551" w14:textId="65589DC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AF05" w14:textId="015A49F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2E4E" w14:textId="6D1613F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37DB" w14:textId="2FBB5CD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BE60" w14:textId="08A815B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3F6B" w14:textId="7B59CE5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BDD8" w14:textId="4A6A9F8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D65E" w14:textId="35AC6DD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0.66</w:t>
            </w:r>
          </w:p>
        </w:tc>
      </w:tr>
      <w:tr w:rsidR="00086C76" w:rsidRPr="0062670A" w14:paraId="62B4BF7B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62DE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9C8A" w14:textId="08CDA53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(0.38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0.87)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3552" w14:textId="5448533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(0.42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66CD" w14:textId="75AD918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(0.40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0.91)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A26A" w14:textId="1EB5413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(0.38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B1D" w14:textId="2A92913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(0.34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1.14)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10A1" w14:textId="53D9254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(0.31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1.27)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A2D6" w14:textId="4C78B14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(0.29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1.39)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EE58" w14:textId="4D367E8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(0.28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1.49)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8773" w14:textId="3EA1240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(0.26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1.59)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2CAF" w14:textId="46EF638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(0.25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1.69)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EA3F" w14:textId="68CAF79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(0.24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1.77)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6753" w14:textId="4D89D7E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(0.23</w:t>
            </w:r>
            <w:r w:rsidR="00012BF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1.85)</w:t>
            </w:r>
          </w:p>
        </w:tc>
      </w:tr>
      <w:tr w:rsidR="00086C76" w:rsidRPr="0062670A" w14:paraId="5C4122F4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B3D7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DAB + TRAM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1700" w14:textId="166D47E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10F3" w14:textId="60B8F03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0BB9" w14:textId="4A7CD06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A30F" w14:textId="266FFC8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2AD3" w14:textId="609C82B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5B937" w14:textId="0163BE8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F67A5" w14:textId="3DF9F8B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7F7BC" w14:textId="5F72447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7DC7C" w14:textId="324AA36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25E2F" w14:textId="30DDBC9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40273" w14:textId="658BA15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EB34A" w14:textId="41447B8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6C76" w:rsidRPr="0062670A" w14:paraId="1C7E9266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DB42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4D0B" w14:textId="2132243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(0.83, 2.53)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5F36" w14:textId="3C2D075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67A5" w14:textId="267FA4E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(0.09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0.33)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F44B" w14:textId="09E69F1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(0.05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0.21)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A270" w14:textId="6F7124E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B5737" w14:textId="62A1373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DB01E" w14:textId="5DD0F51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0.06)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A41FE" w14:textId="3457CD6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4297F9" w14:textId="276F8B9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CF81C" w14:textId="7D49CE0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71D0B" w14:textId="1372D88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204CA" w14:textId="37E8E2F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</w:tr>
      <w:tr w:rsidR="00086C76" w:rsidRPr="0062670A" w14:paraId="460CB3D1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24CD" w14:textId="731E038F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ENCO + BIN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ACD4" w14:textId="7AA43AE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317C" w14:textId="79E9953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2E2C" w14:textId="61829FD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3CCE" w14:textId="7A5C187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771C" w14:textId="0DA5DAF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469ED" w14:textId="02FB25C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0937F" w14:textId="3699946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174648" w14:textId="67B88C1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FF526" w14:textId="608EF12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9C871A" w14:textId="464D973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7B12F" w14:textId="139B131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552F85" w14:textId="747C5ED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6C76" w:rsidRPr="0062670A" w14:paraId="7CED28AA" w14:textId="77777777" w:rsidTr="0043010F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4319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FEAE" w14:textId="3802E44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(1.13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4.27)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48ED" w14:textId="61FD003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(0.25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A5B5" w14:textId="41FE183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(0.09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0.35)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E31A" w14:textId="4BF3045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(0.04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0.20)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27D3" w14:textId="44F95C3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0.10)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C9928" w14:textId="2D5353B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0.06)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C3C4A" w14:textId="70BF73FC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1DBE4" w14:textId="7BD188F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DA127" w14:textId="307FBC9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C4196" w14:textId="2F73303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D1154" w14:textId="710CB63E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E847A" w14:textId="0FB85EB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</w:tr>
      <w:tr w:rsidR="00086C76" w:rsidRPr="0062670A" w14:paraId="4277D5E0" w14:textId="77777777" w:rsidTr="0043010F">
        <w:trPr>
          <w:trHeight w:val="285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F4A0" w14:textId="4612A7BA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VEM + COB</w:t>
            </w:r>
            <w:r w:rsidR="009C0CD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6323" w14:textId="761BEAB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F45A" w14:textId="53C7B959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B35" w14:textId="1BED9A3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730D" w14:textId="34E6385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BFC4" w14:textId="27F78842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FC0C2" w14:textId="68087995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2A460" w14:textId="6AB9A6B0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8BECE" w14:textId="054AB44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BCCD0F" w14:textId="62CA968A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3ABC3" w14:textId="01B873C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146A9" w14:textId="081A64D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08DAC" w14:textId="0456E0FB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86C76" w:rsidRPr="0062670A" w14:paraId="46D808AD" w14:textId="77777777" w:rsidTr="00FC1B81">
        <w:trPr>
          <w:trHeight w:val="285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DCC7" w14:textId="77777777" w:rsidR="00086C76" w:rsidRPr="0062670A" w:rsidRDefault="00086C76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6F12" w14:textId="2F154AA6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(1.04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3.55)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E8E5" w14:textId="5EDD8B6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(0.22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6DA4" w14:textId="743B05F3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(0.08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D4E4" w14:textId="1760394F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(0.04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FE07" w14:textId="6183534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0.09)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D2C28" w14:textId="061DD05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(0.01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3DDAA" w14:textId="40CF3AE7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B8226" w14:textId="691395D1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4CB8E8" w14:textId="2F677454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E729A" w14:textId="2EE6889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F3B03" w14:textId="5D12ED08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7BD5B" w14:textId="3A1C467D" w:rsidR="00086C76" w:rsidRPr="0062670A" w:rsidRDefault="00086C76" w:rsidP="0008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(0.00</w:t>
            </w:r>
            <w:r w:rsidR="000B21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86C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0.01)</w:t>
            </w:r>
          </w:p>
        </w:tc>
      </w:tr>
    </w:tbl>
    <w:p w14:paraId="3AFEF498" w14:textId="607FF50F" w:rsidR="00387D4C" w:rsidRDefault="00D3136A" w:rsidP="00FC1B81">
      <w:pPr>
        <w:spacing w:after="0" w:line="480" w:lineRule="auto"/>
        <w:rPr>
          <w:rFonts w:ascii="Times New Roman" w:hAnsi="Times New Roman"/>
          <w:bCs/>
          <w:iCs/>
        </w:rPr>
      </w:pPr>
      <w:r w:rsidRPr="008B0AD3">
        <w:rPr>
          <w:rFonts w:ascii="Times New Roman" w:hAnsi="Times New Roman"/>
          <w:bCs/>
          <w:iCs/>
        </w:rPr>
        <w:t>Cells shaded in grey indicate estimates based on model extrapolations; model presented is P1=0, P2=-1, scale and 1st shape, fixed effect; scale of y-axis does not allow for results at 1 month to be shown for the comparators presented</w:t>
      </w:r>
    </w:p>
    <w:p w14:paraId="5FC7BC25" w14:textId="54B95220" w:rsidR="00387D4C" w:rsidRDefault="00387D4C" w:rsidP="00387D4C">
      <w:pPr>
        <w:spacing w:after="0" w:line="480" w:lineRule="auto"/>
        <w:rPr>
          <w:rFonts w:ascii="Times New Roman" w:hAnsi="Times New Roman"/>
          <w:lang w:val="en-CA"/>
        </w:rPr>
      </w:pPr>
      <w:r w:rsidRPr="001F6FAE">
        <w:rPr>
          <w:rFonts w:ascii="Times New Roman" w:hAnsi="Times New Roman"/>
          <w:i/>
        </w:rPr>
        <w:t>BID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Cs/>
        </w:rPr>
        <w:t>twice a day,</w:t>
      </w:r>
      <w:r>
        <w:rPr>
          <w:rFonts w:ascii="Times New Roman" w:hAnsi="Times New Roman"/>
          <w:b/>
          <w:bCs/>
          <w:i/>
        </w:rPr>
        <w:t xml:space="preserve"> </w:t>
      </w:r>
      <w:r w:rsidRPr="001F6FAE">
        <w:rPr>
          <w:rFonts w:ascii="Times New Roman" w:hAnsi="Times New Roman"/>
          <w:i/>
        </w:rPr>
        <w:t>BIN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binimetinib 45 mg </w:t>
      </w:r>
      <w:r>
        <w:rPr>
          <w:rFonts w:ascii="Times New Roman" w:hAnsi="Times New Roman"/>
          <w:iCs/>
        </w:rPr>
        <w:t>BID,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COB</w:t>
      </w:r>
      <w:r w:rsidR="009C0CDB">
        <w:rPr>
          <w:rFonts w:ascii="Times New Roman" w:hAnsi="Times New Roman"/>
          <w:i/>
        </w:rPr>
        <w:t>I</w:t>
      </w:r>
      <w:r w:rsidRPr="005B3C04">
        <w:rPr>
          <w:rFonts w:ascii="Times New Roman" w:hAnsi="Times New Roman"/>
          <w:iCs/>
        </w:rPr>
        <w:t xml:space="preserve"> cobimetinib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 xml:space="preserve">CrI </w:t>
      </w:r>
      <w:r>
        <w:rPr>
          <w:rFonts w:ascii="Times New Roman" w:hAnsi="Times New Roman"/>
          <w:iCs/>
        </w:rPr>
        <w:t>credible interval,</w:t>
      </w:r>
      <w:r w:rsidRPr="001F6FAE">
        <w:rPr>
          <w:rFonts w:ascii="Times New Roman" w:hAnsi="Times New Roman"/>
          <w:i/>
        </w:rPr>
        <w:t xml:space="preserve"> DAB</w:t>
      </w:r>
      <w:r w:rsidRPr="005B3C04">
        <w:rPr>
          <w:rFonts w:ascii="Times New Roman" w:hAnsi="Times New Roman"/>
          <w:iCs/>
        </w:rPr>
        <w:t xml:space="preserve"> dabrafenib 150 mg BID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ENC</w:t>
      </w:r>
      <w:r w:rsidR="000A50B1">
        <w:rPr>
          <w:rFonts w:ascii="Times New Roman" w:hAnsi="Times New Roman"/>
          <w:i/>
        </w:rPr>
        <w:t>O</w:t>
      </w:r>
      <w:r w:rsidRPr="001F6FAE">
        <w:rPr>
          <w:rFonts w:ascii="Times New Roman" w:hAnsi="Times New Roman"/>
          <w:i/>
        </w:rPr>
        <w:t xml:space="preserve"> 450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encorafenib </w:t>
      </w:r>
      <w:r>
        <w:rPr>
          <w:rFonts w:ascii="Times New Roman" w:hAnsi="Times New Roman"/>
          <w:iCs/>
        </w:rPr>
        <w:br/>
      </w:r>
      <w:r w:rsidRPr="005B3C04">
        <w:rPr>
          <w:rFonts w:ascii="Times New Roman" w:hAnsi="Times New Roman"/>
          <w:iCs/>
        </w:rPr>
        <w:t>450 mg once daily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2C0E24">
        <w:rPr>
          <w:rFonts w:ascii="Times New Roman" w:hAnsi="Times New Roman"/>
          <w:i/>
        </w:rPr>
        <w:t>HR</w:t>
      </w:r>
      <w:r>
        <w:rPr>
          <w:rFonts w:ascii="Times New Roman" w:hAnsi="Times New Roman"/>
          <w:iCs/>
        </w:rPr>
        <w:t xml:space="preserve"> hazard ratio, </w:t>
      </w:r>
      <w:r w:rsidRPr="001F6FAE">
        <w:rPr>
          <w:rFonts w:ascii="Times New Roman" w:hAnsi="Times New Roman"/>
          <w:i/>
        </w:rPr>
        <w:t>IPI 3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ipilimumab 3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1F6FAE">
        <w:rPr>
          <w:rFonts w:ascii="Times New Roman" w:hAnsi="Times New Roman"/>
          <w:i/>
        </w:rPr>
        <w:t>NIVO 1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>nivolumab 1 mg/kg</w:t>
      </w:r>
      <w:r>
        <w:rPr>
          <w:rFonts w:ascii="Times New Roman" w:hAnsi="Times New Roman"/>
          <w:iCs/>
        </w:rPr>
        <w:t>,</w:t>
      </w:r>
      <w:r w:rsidRPr="005B3C04">
        <w:rPr>
          <w:rFonts w:ascii="Times New Roman" w:hAnsi="Times New Roman"/>
          <w:iCs/>
        </w:rPr>
        <w:t xml:space="preserve"> </w:t>
      </w:r>
      <w:r w:rsidRPr="00FC1B81">
        <w:rPr>
          <w:rFonts w:ascii="Times New Roman" w:hAnsi="Times New Roman"/>
          <w:i/>
        </w:rPr>
        <w:t>PFS</w:t>
      </w:r>
      <w:r>
        <w:rPr>
          <w:rFonts w:ascii="Times New Roman" w:hAnsi="Times New Roman"/>
          <w:iCs/>
        </w:rPr>
        <w:t xml:space="preserve"> progression-free survival, </w:t>
      </w:r>
      <w:r w:rsidRPr="001F6FAE">
        <w:rPr>
          <w:rFonts w:ascii="Times New Roman" w:hAnsi="Times New Roman"/>
          <w:i/>
        </w:rPr>
        <w:t>TRAM</w:t>
      </w:r>
      <w:r>
        <w:rPr>
          <w:rFonts w:ascii="Times New Roman" w:hAnsi="Times New Roman"/>
          <w:iCs/>
        </w:rPr>
        <w:t xml:space="preserve"> </w:t>
      </w:r>
      <w:r w:rsidRPr="005B3C04">
        <w:rPr>
          <w:rFonts w:ascii="Times New Roman" w:hAnsi="Times New Roman"/>
          <w:iCs/>
        </w:rPr>
        <w:t xml:space="preserve">trametinib </w:t>
      </w:r>
      <w:r>
        <w:rPr>
          <w:rFonts w:ascii="Times New Roman" w:hAnsi="Times New Roman"/>
          <w:iCs/>
        </w:rPr>
        <w:br/>
      </w:r>
      <w:r w:rsidRPr="005B3C04">
        <w:rPr>
          <w:rFonts w:ascii="Times New Roman" w:hAnsi="Times New Roman"/>
          <w:iCs/>
        </w:rPr>
        <w:t>2 mg once daily</w:t>
      </w:r>
      <w:r w:rsidRPr="005B3C04">
        <w:rPr>
          <w:rFonts w:ascii="Times New Roman" w:hAnsi="Times New Roman"/>
          <w:lang w:val="en-CA"/>
        </w:rPr>
        <w:t xml:space="preserve"> </w:t>
      </w:r>
    </w:p>
    <w:p w14:paraId="04521351" w14:textId="21E4EB66" w:rsidR="00387D4C" w:rsidRDefault="00387D4C" w:rsidP="00D3136A">
      <w:pPr>
        <w:rPr>
          <w:rFonts w:ascii="Times New Roman" w:hAnsi="Times New Roman"/>
          <w:bCs/>
          <w:iCs/>
        </w:rPr>
      </w:pPr>
    </w:p>
    <w:p w14:paraId="6570A37D" w14:textId="79B3DDD4" w:rsidR="00387D4C" w:rsidRDefault="00387D4C" w:rsidP="00D3136A">
      <w:pPr>
        <w:rPr>
          <w:rFonts w:ascii="Times New Roman" w:hAnsi="Times New Roman"/>
          <w:bCs/>
          <w:iCs/>
        </w:rPr>
        <w:sectPr w:rsidR="00387D4C" w:rsidSect="005B3C0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2802676" w14:textId="1860F498" w:rsidR="0005409E" w:rsidRPr="008B0AD3" w:rsidRDefault="0005409E" w:rsidP="008B0AD3">
      <w:pPr>
        <w:pStyle w:val="Heading2"/>
        <w:spacing w:before="0" w:line="480" w:lineRule="auto"/>
        <w:ind w:left="360"/>
        <w:rPr>
          <w:sz w:val="22"/>
          <w:szCs w:val="22"/>
        </w:rPr>
      </w:pPr>
      <w:r w:rsidRPr="008B0AD3">
        <w:rPr>
          <w:sz w:val="22"/>
          <w:szCs w:val="22"/>
        </w:rPr>
        <w:t xml:space="preserve">MAIC </w:t>
      </w:r>
      <w:r w:rsidR="008B0AD3" w:rsidRPr="008B0AD3">
        <w:rPr>
          <w:i/>
          <w:sz w:val="22"/>
          <w:szCs w:val="22"/>
        </w:rPr>
        <w:t>BRAF</w:t>
      </w:r>
      <w:r w:rsidR="008B0AD3" w:rsidRPr="008B0AD3">
        <w:rPr>
          <w:sz w:val="22"/>
          <w:szCs w:val="22"/>
        </w:rPr>
        <w:t>-</w:t>
      </w:r>
      <w:r w:rsidRPr="008B0AD3">
        <w:rPr>
          <w:sz w:val="22"/>
          <w:szCs w:val="22"/>
        </w:rPr>
        <w:t xml:space="preserve">mutant </w:t>
      </w:r>
      <w:r w:rsidR="002E55FD" w:rsidRPr="008B0AD3">
        <w:rPr>
          <w:sz w:val="22"/>
          <w:szCs w:val="22"/>
        </w:rPr>
        <w:t>Subgroup Parameters (Secondary Analysis</w:t>
      </w:r>
      <w:r w:rsidRPr="008B0AD3">
        <w:rPr>
          <w:sz w:val="22"/>
          <w:szCs w:val="22"/>
        </w:rPr>
        <w:t>)</w:t>
      </w:r>
    </w:p>
    <w:p w14:paraId="59503CEE" w14:textId="1092EF33" w:rsidR="0005409E" w:rsidRPr="008B0AD3" w:rsidRDefault="0005409E" w:rsidP="008B0AD3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8B0AD3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4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8B0AD3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="003031A0" w:rsidRPr="008B0AD3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="00831E5E">
        <w:rPr>
          <w:rFonts w:ascii="Times New Roman" w:hAnsi="Times New Roman"/>
          <w:i w:val="0"/>
          <w:color w:val="auto"/>
          <w:sz w:val="22"/>
          <w:szCs w:val="22"/>
        </w:rPr>
        <w:t xml:space="preserve"> OS </w:t>
      </w:r>
      <w:r w:rsidR="002E55FD">
        <w:rPr>
          <w:rFonts w:ascii="Times New Roman" w:hAnsi="Times New Roman"/>
          <w:i w:val="0"/>
          <w:color w:val="auto"/>
          <w:sz w:val="22"/>
          <w:szCs w:val="22"/>
        </w:rPr>
        <w:t>Relative Treatment E</w:t>
      </w:r>
      <w:r w:rsidR="002E55FD" w:rsidRPr="008B0AD3">
        <w:rPr>
          <w:rFonts w:ascii="Times New Roman" w:hAnsi="Times New Roman"/>
          <w:i w:val="0"/>
          <w:color w:val="auto"/>
          <w:sz w:val="22"/>
          <w:szCs w:val="22"/>
        </w:rPr>
        <w:t xml:space="preserve">ffects From </w:t>
      </w:r>
      <w:r w:rsidRPr="008B0AD3">
        <w:rPr>
          <w:rFonts w:ascii="Times New Roman" w:hAnsi="Times New Roman"/>
          <w:i w:val="0"/>
          <w:color w:val="auto"/>
          <w:sz w:val="22"/>
          <w:szCs w:val="22"/>
        </w:rPr>
        <w:t>MAIC</w:t>
      </w:r>
    </w:p>
    <w:tbl>
      <w:tblPr>
        <w:tblStyle w:val="Icon"/>
        <w:tblW w:w="942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3662"/>
        <w:gridCol w:w="1260"/>
        <w:gridCol w:w="1170"/>
        <w:gridCol w:w="1170"/>
        <w:gridCol w:w="1080"/>
        <w:gridCol w:w="1080"/>
      </w:tblGrid>
      <w:tr w:rsidR="0005409E" w:rsidRPr="00D3136A" w14:paraId="154BA8A6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62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763E5BE9" w14:textId="77777777" w:rsidR="0005409E" w:rsidRPr="00D3136A" w:rsidRDefault="0005409E" w:rsidP="00193A6F">
            <w:pPr>
              <w:pStyle w:val="TableHeadingLeft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noWrap/>
            <w:hideMark/>
          </w:tcPr>
          <w:p w14:paraId="5158F799" w14:textId="6FEF36B0" w:rsidR="0005409E" w:rsidRPr="00D3136A" w:rsidRDefault="009C62DF" w:rsidP="00C72203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noWrap/>
            <w:hideMark/>
          </w:tcPr>
          <w:p w14:paraId="5D1F8F75" w14:textId="1847C200" w:rsidR="0005409E" w:rsidRPr="00D3136A" w:rsidRDefault="0005409E" w:rsidP="00C72203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D1/2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1ECF6468" w14:textId="0403EF7B" w:rsidR="0005409E" w:rsidRPr="00D3136A" w:rsidRDefault="0005409E" w:rsidP="0043010F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09E" w:rsidRPr="00D3136A" w14:paraId="21408806" w14:textId="77777777" w:rsidTr="0043010F">
        <w:tc>
          <w:tcPr>
            <w:tcW w:w="366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91AAFE" w14:textId="77777777" w:rsidR="0005409E" w:rsidRPr="00D3136A" w:rsidRDefault="0005409E" w:rsidP="00193A6F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26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79599F12" w14:textId="77777777" w:rsidR="0005409E" w:rsidRPr="00D3136A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17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7E387CB5" w14:textId="77777777" w:rsidR="0005409E" w:rsidRPr="00D3136A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17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58151FAB" w14:textId="77777777" w:rsidR="0005409E" w:rsidRPr="00D3136A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08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3D6CBCF6" w14:textId="77777777" w:rsidR="0005409E" w:rsidRPr="00D3136A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99FB0B" w14:textId="6CF588D8" w:rsidR="0005409E" w:rsidRPr="00D3136A" w:rsidRDefault="00C72203" w:rsidP="0043010F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Correlation</w:t>
            </w:r>
          </w:p>
        </w:tc>
      </w:tr>
      <w:tr w:rsidR="0005409E" w:rsidRPr="00D3136A" w14:paraId="47C112AF" w14:textId="77777777" w:rsidTr="0043010F">
        <w:tc>
          <w:tcPr>
            <w:tcW w:w="3662" w:type="dxa"/>
            <w:tcBorders>
              <w:top w:val="single" w:sz="4" w:space="0" w:color="auto"/>
            </w:tcBorders>
            <w:noWrap/>
            <w:hideMark/>
          </w:tcPr>
          <w:p w14:paraId="43AF1C68" w14:textId="500448DA" w:rsidR="0005409E" w:rsidRPr="00FC1B81" w:rsidRDefault="002E55FD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NIVO + IPI relative to </w:t>
            </w:r>
            <w:r w:rsidRPr="00232DEB">
              <w:rPr>
                <w:rFonts w:ascii="Times New Roman" w:hAnsi="Times New Roman" w:cs="Times New Roman"/>
                <w:color w:val="auto"/>
                <w:lang w:val="pt-PT"/>
              </w:rPr>
              <w:t xml:space="preserve">DAB + TRAM 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br/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(p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0, 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14:paraId="2FE18D89" w14:textId="75D6C7EE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0.843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7AFF8CBE" w14:textId="413373D2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0.329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38C75C45" w14:textId="07A4042D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-0.552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532B97A9" w14:textId="64287F11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0.046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4A660B01" w14:textId="07578217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-0.954</w:t>
            </w:r>
          </w:p>
        </w:tc>
      </w:tr>
      <w:tr w:rsidR="0005409E" w:rsidRPr="00D3136A" w14:paraId="7577886B" w14:textId="77777777" w:rsidTr="0043010F">
        <w:tc>
          <w:tcPr>
            <w:tcW w:w="3662" w:type="dxa"/>
            <w:noWrap/>
            <w:hideMark/>
          </w:tcPr>
          <w:p w14:paraId="54F69DF0" w14:textId="5942EB43" w:rsidR="0005409E" w:rsidRPr="009731E7" w:rsidRDefault="009C62DF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it-IT"/>
              </w:rPr>
            </w:pP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NIVO + IPI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relative to 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>ENC</w:t>
            </w:r>
            <w:r w:rsidR="000A50B1" w:rsidRPr="009731E7">
              <w:rPr>
                <w:rFonts w:ascii="Times New Roman" w:hAnsi="Times New Roman" w:cs="Times New Roman"/>
                <w:color w:val="auto"/>
                <w:lang w:val="it-IT"/>
              </w:rPr>
              <w:t>O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+ BIN</w:t>
            </w:r>
            <w:r w:rsidR="009C0CDB" w:rsidRPr="009731E7">
              <w:rPr>
                <w:rFonts w:ascii="Times New Roman" w:hAnsi="Times New Roman" w:cs="Times New Roman"/>
                <w:color w:val="auto"/>
                <w:lang w:val="it-IT"/>
              </w:rPr>
              <w:t>I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br/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(p1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=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−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1, p2=0)</w:t>
            </w:r>
          </w:p>
        </w:tc>
        <w:tc>
          <w:tcPr>
            <w:tcW w:w="1260" w:type="dxa"/>
            <w:noWrap/>
            <w:hideMark/>
          </w:tcPr>
          <w:p w14:paraId="1415DC47" w14:textId="65C8C2CD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0.678</w:t>
            </w:r>
          </w:p>
        </w:tc>
        <w:tc>
          <w:tcPr>
            <w:tcW w:w="1170" w:type="dxa"/>
            <w:noWrap/>
            <w:hideMark/>
          </w:tcPr>
          <w:p w14:paraId="25B04C56" w14:textId="538F926C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0.3536</w:t>
            </w:r>
          </w:p>
        </w:tc>
        <w:tc>
          <w:tcPr>
            <w:tcW w:w="1170" w:type="dxa"/>
            <w:noWrap/>
            <w:hideMark/>
          </w:tcPr>
          <w:p w14:paraId="776D5016" w14:textId="4B44DF48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-0.450</w:t>
            </w:r>
          </w:p>
        </w:tc>
        <w:tc>
          <w:tcPr>
            <w:tcW w:w="1080" w:type="dxa"/>
            <w:noWrap/>
            <w:hideMark/>
          </w:tcPr>
          <w:p w14:paraId="37A65BD2" w14:textId="49D93D7A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0.0466</w:t>
            </w:r>
          </w:p>
        </w:tc>
        <w:tc>
          <w:tcPr>
            <w:tcW w:w="1080" w:type="dxa"/>
            <w:noWrap/>
            <w:hideMark/>
          </w:tcPr>
          <w:p w14:paraId="041D5CA3" w14:textId="771EDD82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-0.949</w:t>
            </w:r>
          </w:p>
        </w:tc>
      </w:tr>
      <w:tr w:rsidR="0005409E" w:rsidRPr="00D3136A" w14:paraId="24921938" w14:textId="77777777" w:rsidTr="0043010F">
        <w:tc>
          <w:tcPr>
            <w:tcW w:w="3662" w:type="dxa"/>
            <w:noWrap/>
            <w:hideMark/>
          </w:tcPr>
          <w:p w14:paraId="05B95B59" w14:textId="6490815F" w:rsidR="0005409E" w:rsidRPr="00FC1B81" w:rsidRDefault="009C62DF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NIVO + IPI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 xml:space="preserve">relative to </w:t>
            </w: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>VEM + COB</w:t>
            </w:r>
            <w:r w:rsidR="009C0CDB">
              <w:rPr>
                <w:rFonts w:ascii="Times New Roman" w:hAnsi="Times New Roman" w:cs="Times New Roman"/>
                <w:color w:val="auto"/>
                <w:lang w:val="pt-PT"/>
              </w:rPr>
              <w:t>I</w:t>
            </w: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br/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(p1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1, p2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−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1)</w:t>
            </w:r>
          </w:p>
        </w:tc>
        <w:tc>
          <w:tcPr>
            <w:tcW w:w="1260" w:type="dxa"/>
            <w:noWrap/>
            <w:hideMark/>
          </w:tcPr>
          <w:p w14:paraId="32F21D28" w14:textId="687F8C65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-0.974</w:t>
            </w:r>
          </w:p>
        </w:tc>
        <w:tc>
          <w:tcPr>
            <w:tcW w:w="1170" w:type="dxa"/>
            <w:noWrap/>
            <w:hideMark/>
          </w:tcPr>
          <w:p w14:paraId="0D554760" w14:textId="483733EE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0.050</w:t>
            </w:r>
          </w:p>
        </w:tc>
        <w:tc>
          <w:tcPr>
            <w:tcW w:w="1170" w:type="dxa"/>
            <w:noWrap/>
            <w:hideMark/>
          </w:tcPr>
          <w:p w14:paraId="1B9FD810" w14:textId="2EECD8F0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2.827</w:t>
            </w:r>
          </w:p>
        </w:tc>
        <w:tc>
          <w:tcPr>
            <w:tcW w:w="1080" w:type="dxa"/>
            <w:noWrap/>
            <w:hideMark/>
          </w:tcPr>
          <w:p w14:paraId="5E309B67" w14:textId="16AD7E2D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1.745</w:t>
            </w:r>
          </w:p>
        </w:tc>
        <w:tc>
          <w:tcPr>
            <w:tcW w:w="1080" w:type="dxa"/>
            <w:noWrap/>
            <w:hideMark/>
          </w:tcPr>
          <w:p w14:paraId="09C6A419" w14:textId="391858A5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-0.600</w:t>
            </w:r>
          </w:p>
        </w:tc>
      </w:tr>
    </w:tbl>
    <w:p w14:paraId="423EA81E" w14:textId="16BFFAFF" w:rsidR="0005409E" w:rsidRPr="00FC1B81" w:rsidRDefault="009C62DF" w:rsidP="00FC1B81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FC1B81">
        <w:rPr>
          <w:rFonts w:ascii="Times New Roman" w:hAnsi="Times New Roman"/>
          <w:i/>
          <w:iCs/>
        </w:rPr>
        <w:t>MAIC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matching-adjusted indirect comparison, </w:t>
      </w:r>
      <w:r w:rsidR="00171C79" w:rsidRPr="002C0E24">
        <w:rPr>
          <w:rFonts w:ascii="Times New Roman" w:hAnsi="Times New Roman"/>
          <w:i/>
          <w:iCs/>
        </w:rPr>
        <w:t>NIVO</w:t>
      </w:r>
      <w:r w:rsidR="00171C79">
        <w:rPr>
          <w:rFonts w:ascii="Times New Roman" w:hAnsi="Times New Roman"/>
        </w:rPr>
        <w:t xml:space="preserve"> nivolumab</w:t>
      </w:r>
      <w:r w:rsidR="00171C79">
        <w:rPr>
          <w:rFonts w:ascii="Times New Roman" w:hAnsi="Times New Roman"/>
          <w:i/>
          <w:iCs/>
        </w:rPr>
        <w:t>,</w:t>
      </w:r>
      <w:r w:rsidRPr="00F6736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OS</w:t>
      </w:r>
      <w:r w:rsidRPr="002C0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overall</w:t>
      </w:r>
      <w:r w:rsidRPr="002C0E24">
        <w:rPr>
          <w:rFonts w:ascii="Times New Roman" w:hAnsi="Times New Roman"/>
        </w:rPr>
        <w:t xml:space="preserve">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66BC46F4" w14:textId="77777777" w:rsidR="008B0AD3" w:rsidRDefault="008B0AD3" w:rsidP="0005409E">
      <w:pPr>
        <w:pStyle w:val="Caption"/>
        <w:rPr>
          <w:rFonts w:ascii="Times New Roman" w:hAnsi="Times New Roman"/>
        </w:rPr>
      </w:pPr>
    </w:p>
    <w:p w14:paraId="4B5BCE02" w14:textId="0A2273AC" w:rsidR="00856D1B" w:rsidRPr="00FC1B81" w:rsidRDefault="00856D1B" w:rsidP="0078214B">
      <w:pPr>
        <w:sectPr w:rsidR="00856D1B" w:rsidRPr="00FC1B81" w:rsidSect="008B0A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C45592" w14:textId="1C13E2DD" w:rsidR="0005409E" w:rsidRPr="004038C8" w:rsidRDefault="0005409E" w:rsidP="004038C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4</w:t>
      </w:r>
      <w:r w:rsidR="002E55F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4038C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2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="00831E5E">
        <w:rPr>
          <w:rFonts w:ascii="Times New Roman" w:hAnsi="Times New Roman"/>
          <w:i w:val="0"/>
          <w:color w:val="auto"/>
          <w:sz w:val="22"/>
          <w:szCs w:val="22"/>
        </w:rPr>
        <w:t xml:space="preserve"> PFS </w:t>
      </w:r>
      <w:r w:rsidR="002E55FD">
        <w:rPr>
          <w:rFonts w:ascii="Times New Roman" w:hAnsi="Times New Roman"/>
          <w:i w:val="0"/>
          <w:color w:val="auto"/>
          <w:sz w:val="22"/>
          <w:szCs w:val="22"/>
        </w:rPr>
        <w:t>Relative Treatment E</w:t>
      </w:r>
      <w:r w:rsidR="002E55FD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ffects From </w:t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>MAIC</w:t>
      </w:r>
    </w:p>
    <w:tbl>
      <w:tblPr>
        <w:tblStyle w:val="Icon"/>
        <w:tblW w:w="933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3662"/>
        <w:gridCol w:w="1350"/>
        <w:gridCol w:w="1260"/>
        <w:gridCol w:w="1080"/>
        <w:gridCol w:w="990"/>
        <w:gridCol w:w="990"/>
      </w:tblGrid>
      <w:tr w:rsidR="0005409E" w:rsidRPr="00D3136A" w14:paraId="4674DF0C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62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403CDFCF" w14:textId="194CF34F" w:rsidR="0005409E" w:rsidRPr="00D3136A" w:rsidRDefault="0005409E" w:rsidP="00193A6F">
            <w:pPr>
              <w:pStyle w:val="TableHeadingLeft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noWrap/>
            <w:hideMark/>
          </w:tcPr>
          <w:p w14:paraId="7A62CDCE" w14:textId="41F2E6BE" w:rsidR="0005409E" w:rsidRPr="00D3136A" w:rsidRDefault="009C62DF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313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noWrap/>
            <w:hideMark/>
          </w:tcPr>
          <w:p w14:paraId="3B7E4E39" w14:textId="77777777" w:rsidR="0005409E" w:rsidRPr="00D3136A" w:rsidRDefault="0005409E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D1/2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14:paraId="778BBA3E" w14:textId="2606FFF3" w:rsidR="0005409E" w:rsidRPr="00D3136A" w:rsidRDefault="0005409E" w:rsidP="008B0260">
            <w:pPr>
              <w:pStyle w:val="TableHeadingRigh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09E" w:rsidRPr="00D3136A" w14:paraId="65B31FBD" w14:textId="77777777" w:rsidTr="0043010F">
        <w:tc>
          <w:tcPr>
            <w:tcW w:w="366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9DB963" w14:textId="77777777" w:rsidR="0005409E" w:rsidRPr="00D3136A" w:rsidRDefault="0005409E" w:rsidP="00193A6F">
            <w:pPr>
              <w:pStyle w:val="TableTextLeft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35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19DDBF44" w14:textId="77777777" w:rsidR="0005409E" w:rsidRPr="00D3136A" w:rsidRDefault="0005409E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26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6AFF654C" w14:textId="77777777" w:rsidR="0005409E" w:rsidRPr="00D3136A" w:rsidRDefault="0005409E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108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62DE0D64" w14:textId="77777777" w:rsidR="0005409E" w:rsidRPr="00D3136A" w:rsidRDefault="0005409E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990" w:type="dxa"/>
            <w:tcBorders>
              <w:top w:val="single" w:sz="2" w:space="0" w:color="000000" w:themeColor="text1"/>
              <w:bottom w:val="single" w:sz="4" w:space="0" w:color="auto"/>
            </w:tcBorders>
            <w:noWrap/>
            <w:hideMark/>
          </w:tcPr>
          <w:p w14:paraId="7BB4AE09" w14:textId="77777777" w:rsidR="0005409E" w:rsidRPr="00D3136A" w:rsidRDefault="0005409E" w:rsidP="008B0260">
            <w:pPr>
              <w:pStyle w:val="TableTextRight"/>
              <w:jc w:val="center"/>
              <w:rPr>
                <w:rFonts w:ascii="Times New Roman" w:hAnsi="Times New Roman" w:cs="Times New Roman"/>
                <w:b/>
              </w:rPr>
            </w:pPr>
            <w:r w:rsidRPr="00D3136A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858102" w14:textId="2263127A" w:rsidR="0005409E" w:rsidRPr="00D3136A" w:rsidRDefault="00C72203" w:rsidP="008B0260">
            <w:pPr>
              <w:pStyle w:val="TableTextRight"/>
              <w:jc w:val="center"/>
              <w:rPr>
                <w:rFonts w:ascii="Times New Roman" w:hAnsi="Times New Roman" w:cs="Times New Roman"/>
              </w:rPr>
            </w:pPr>
            <w:r w:rsidRPr="00D3136A">
              <w:rPr>
                <w:rFonts w:ascii="Times New Roman" w:hAnsi="Times New Roman" w:cs="Times New Roman"/>
              </w:rPr>
              <w:t>Correlation</w:t>
            </w:r>
          </w:p>
        </w:tc>
      </w:tr>
      <w:tr w:rsidR="0005409E" w:rsidRPr="00D3136A" w14:paraId="303F3263" w14:textId="77777777" w:rsidTr="0043010F">
        <w:tc>
          <w:tcPr>
            <w:tcW w:w="3662" w:type="dxa"/>
            <w:tcBorders>
              <w:top w:val="single" w:sz="4" w:space="0" w:color="auto"/>
            </w:tcBorders>
            <w:noWrap/>
            <w:hideMark/>
          </w:tcPr>
          <w:p w14:paraId="23D572B9" w14:textId="0E03A809" w:rsidR="0005409E" w:rsidRPr="00FC1B81" w:rsidRDefault="009C62DF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NIVO + IPI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 xml:space="preserve">relative to </w:t>
            </w: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DAB + TRAM 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br/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(p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0, 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0)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4E9EED9C" w14:textId="14E21CE9" w:rsidR="0005409E" w:rsidRPr="0005409E" w:rsidRDefault="0005409E" w:rsidP="00C72203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1.209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14:paraId="420E61AC" w14:textId="4530F6FE" w:rsidR="0005409E" w:rsidRPr="0005409E" w:rsidRDefault="0005409E" w:rsidP="00CD0E5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0.111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3CC5E1D2" w14:textId="1E8AD22E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0.769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0E750311" w14:textId="6374DA4D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0.027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3A036B7B" w14:textId="4EADE94E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0.890</w:t>
            </w:r>
          </w:p>
        </w:tc>
      </w:tr>
      <w:tr w:rsidR="0005409E" w:rsidRPr="00D3136A" w14:paraId="0934971F" w14:textId="77777777" w:rsidTr="0043010F">
        <w:tc>
          <w:tcPr>
            <w:tcW w:w="3662" w:type="dxa"/>
            <w:noWrap/>
            <w:hideMark/>
          </w:tcPr>
          <w:p w14:paraId="037CDE9A" w14:textId="2DE6839D" w:rsidR="0005409E" w:rsidRPr="009731E7" w:rsidRDefault="009C62DF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it-IT"/>
              </w:rPr>
            </w:pP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NIVO + IPI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relative to 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>ENC</w:t>
            </w:r>
            <w:r w:rsidR="000A50B1" w:rsidRPr="009731E7">
              <w:rPr>
                <w:rFonts w:ascii="Times New Roman" w:hAnsi="Times New Roman" w:cs="Times New Roman"/>
                <w:color w:val="auto"/>
                <w:lang w:val="it-IT"/>
              </w:rPr>
              <w:t>O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+ BIN</w:t>
            </w:r>
            <w:r w:rsidR="009C0CDB" w:rsidRPr="009731E7">
              <w:rPr>
                <w:rFonts w:ascii="Times New Roman" w:hAnsi="Times New Roman" w:cs="Times New Roman"/>
                <w:color w:val="auto"/>
                <w:lang w:val="it-IT"/>
              </w:rPr>
              <w:t>I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br/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(p</w:t>
            </w:r>
            <w:r w:rsidR="0005409E" w:rsidRPr="009731E7">
              <w:rPr>
                <w:rFonts w:ascii="Times New Roman" w:hAnsi="Times New Roman" w:cs="Times New Roman"/>
                <w:color w:val="auto"/>
                <w:vertAlign w:val="subscript"/>
                <w:lang w:val="it-IT"/>
              </w:rPr>
              <w:t>1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=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0, p</w:t>
            </w:r>
            <w:r w:rsidR="0005409E" w:rsidRPr="009731E7">
              <w:rPr>
                <w:rFonts w:ascii="Times New Roman" w:hAnsi="Times New Roman" w:cs="Times New Roman"/>
                <w:color w:val="auto"/>
                <w:vertAlign w:val="subscript"/>
                <w:lang w:val="it-IT"/>
              </w:rPr>
              <w:t>2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=</w:t>
            </w:r>
            <w:r w:rsidRPr="009731E7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05409E" w:rsidRPr="009731E7">
              <w:rPr>
                <w:rFonts w:ascii="Times New Roman" w:hAnsi="Times New Roman" w:cs="Times New Roman"/>
                <w:color w:val="auto"/>
                <w:lang w:val="it-IT"/>
              </w:rPr>
              <w:t>0)</w:t>
            </w:r>
          </w:p>
        </w:tc>
        <w:tc>
          <w:tcPr>
            <w:tcW w:w="1350" w:type="dxa"/>
            <w:noWrap/>
            <w:hideMark/>
          </w:tcPr>
          <w:p w14:paraId="68747D3B" w14:textId="456EDF50" w:rsidR="0005409E" w:rsidRPr="0005409E" w:rsidRDefault="0005409E" w:rsidP="00C72203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1.714</w:t>
            </w:r>
          </w:p>
        </w:tc>
        <w:tc>
          <w:tcPr>
            <w:tcW w:w="1260" w:type="dxa"/>
            <w:noWrap/>
            <w:hideMark/>
          </w:tcPr>
          <w:p w14:paraId="57F51E9E" w14:textId="6122562D" w:rsidR="0005409E" w:rsidRPr="0005409E" w:rsidRDefault="0005409E" w:rsidP="00CD0E5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0.192</w:t>
            </w:r>
          </w:p>
        </w:tc>
        <w:tc>
          <w:tcPr>
            <w:tcW w:w="1080" w:type="dxa"/>
            <w:noWrap/>
            <w:hideMark/>
          </w:tcPr>
          <w:p w14:paraId="71A47999" w14:textId="00DC30D4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0.926</w:t>
            </w:r>
          </w:p>
        </w:tc>
        <w:tc>
          <w:tcPr>
            <w:tcW w:w="990" w:type="dxa"/>
            <w:noWrap/>
            <w:hideMark/>
          </w:tcPr>
          <w:p w14:paraId="4DD9D97E" w14:textId="2ADEC896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0.043</w:t>
            </w:r>
          </w:p>
        </w:tc>
        <w:tc>
          <w:tcPr>
            <w:tcW w:w="990" w:type="dxa"/>
            <w:noWrap/>
            <w:hideMark/>
          </w:tcPr>
          <w:p w14:paraId="39799ACE" w14:textId="1A49E02D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0.915</w:t>
            </w:r>
          </w:p>
        </w:tc>
      </w:tr>
      <w:tr w:rsidR="0005409E" w:rsidRPr="00D3136A" w14:paraId="60752389" w14:textId="77777777" w:rsidTr="0043010F">
        <w:tc>
          <w:tcPr>
            <w:tcW w:w="3662" w:type="dxa"/>
            <w:noWrap/>
            <w:hideMark/>
          </w:tcPr>
          <w:p w14:paraId="41964246" w14:textId="5E0CC82D" w:rsidR="0005409E" w:rsidRPr="00FC1B81" w:rsidRDefault="009C62DF" w:rsidP="0005409E">
            <w:pPr>
              <w:pStyle w:val="TableTextLeft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NIVO + IPI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 xml:space="preserve">relative to </w:t>
            </w: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>VEM + COB</w:t>
            </w:r>
            <w:r w:rsidR="009C0CDB">
              <w:rPr>
                <w:rFonts w:ascii="Times New Roman" w:hAnsi="Times New Roman" w:cs="Times New Roman"/>
                <w:color w:val="auto"/>
                <w:lang w:val="pt-PT"/>
              </w:rPr>
              <w:t>I</w:t>
            </w:r>
            <w:r w:rsidRPr="00FC74BD"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br/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(p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1, p</w:t>
            </w:r>
            <w:r w:rsidR="0005409E" w:rsidRPr="00FC1B81">
              <w:rPr>
                <w:rFonts w:ascii="Times New Roman" w:hAnsi="Times New Roman" w:cs="Times New Roman"/>
                <w:color w:val="auto"/>
                <w:vertAlign w:val="subscript"/>
                <w:lang w:val="pt-PT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=</w:t>
            </w:r>
            <w:r>
              <w:rPr>
                <w:rFonts w:ascii="Times New Roman" w:hAnsi="Times New Roman" w:cs="Times New Roman"/>
                <w:color w:val="auto"/>
                <w:lang w:val="pt-PT"/>
              </w:rPr>
              <w:t xml:space="preserve"> −</w:t>
            </w:r>
            <w:r w:rsidR="0005409E" w:rsidRPr="00FC1B81">
              <w:rPr>
                <w:rFonts w:ascii="Times New Roman" w:hAnsi="Times New Roman" w:cs="Times New Roman"/>
                <w:color w:val="auto"/>
                <w:lang w:val="pt-PT"/>
              </w:rPr>
              <w:t>1)</w:t>
            </w:r>
          </w:p>
        </w:tc>
        <w:tc>
          <w:tcPr>
            <w:tcW w:w="1350" w:type="dxa"/>
            <w:noWrap/>
            <w:hideMark/>
          </w:tcPr>
          <w:p w14:paraId="3C79523E" w14:textId="535A5967" w:rsidR="0005409E" w:rsidRPr="0005409E" w:rsidRDefault="0005409E" w:rsidP="00C72203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1.699</w:t>
            </w:r>
          </w:p>
        </w:tc>
        <w:tc>
          <w:tcPr>
            <w:tcW w:w="1260" w:type="dxa"/>
            <w:noWrap/>
            <w:hideMark/>
          </w:tcPr>
          <w:p w14:paraId="1554F40F" w14:textId="33036538" w:rsidR="0005409E" w:rsidRPr="0005409E" w:rsidRDefault="0005409E" w:rsidP="00CD0E5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0.140</w:t>
            </w:r>
          </w:p>
        </w:tc>
        <w:tc>
          <w:tcPr>
            <w:tcW w:w="1080" w:type="dxa"/>
            <w:noWrap/>
            <w:hideMark/>
          </w:tcPr>
          <w:p w14:paraId="7723ADA0" w14:textId="25FB3F71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0.984</w:t>
            </w:r>
          </w:p>
        </w:tc>
        <w:tc>
          <w:tcPr>
            <w:tcW w:w="990" w:type="dxa"/>
            <w:noWrap/>
            <w:hideMark/>
          </w:tcPr>
          <w:p w14:paraId="2EC8CC96" w14:textId="24C79909" w:rsidR="0005409E" w:rsidRPr="0005409E" w:rsidRDefault="0005409E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09E">
              <w:rPr>
                <w:rFonts w:ascii="Times New Roman" w:hAnsi="Times New Roman" w:cs="Times New Roman"/>
                <w:color w:val="auto"/>
              </w:rPr>
              <w:t>0.032</w:t>
            </w:r>
          </w:p>
        </w:tc>
        <w:tc>
          <w:tcPr>
            <w:tcW w:w="990" w:type="dxa"/>
            <w:noWrap/>
            <w:hideMark/>
          </w:tcPr>
          <w:p w14:paraId="685D5AE6" w14:textId="32BDABB4" w:rsidR="0005409E" w:rsidRPr="0005409E" w:rsidRDefault="009C62DF" w:rsidP="0043010F">
            <w:pPr>
              <w:pStyle w:val="TableTextRigh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−</w:t>
            </w:r>
            <w:r w:rsidR="0005409E" w:rsidRPr="0005409E">
              <w:rPr>
                <w:rFonts w:ascii="Times New Roman" w:hAnsi="Times New Roman" w:cs="Times New Roman"/>
                <w:color w:val="auto"/>
              </w:rPr>
              <w:t>0.899</w:t>
            </w:r>
          </w:p>
        </w:tc>
      </w:tr>
    </w:tbl>
    <w:p w14:paraId="733FB57F" w14:textId="2B684163" w:rsidR="008B0AD3" w:rsidRPr="00FC1B81" w:rsidRDefault="00413921" w:rsidP="00FC1B81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2C0E24">
        <w:rPr>
          <w:rFonts w:ascii="Times New Roman" w:hAnsi="Times New Roman"/>
          <w:i/>
          <w:iCs/>
        </w:rPr>
        <w:t>MAIC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matching-adjusted indirect comparison, </w:t>
      </w:r>
      <w:r w:rsidR="00171C79" w:rsidRPr="002C0E24">
        <w:rPr>
          <w:rFonts w:ascii="Times New Roman" w:hAnsi="Times New Roman"/>
          <w:i/>
          <w:iCs/>
        </w:rPr>
        <w:t>NIVO</w:t>
      </w:r>
      <w:r w:rsidR="00171C79">
        <w:rPr>
          <w:rFonts w:ascii="Times New Roman" w:hAnsi="Times New Roman"/>
        </w:rPr>
        <w:t xml:space="preserve"> nivolumab</w:t>
      </w:r>
      <w:r w:rsidR="00171C79">
        <w:rPr>
          <w:rFonts w:ascii="Times New Roman" w:hAnsi="Times New Roman"/>
          <w:i/>
          <w:iCs/>
        </w:rPr>
        <w:t>,</w:t>
      </w:r>
      <w:r w:rsidRPr="00F6736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PFS</w:t>
      </w:r>
      <w:r w:rsidRPr="002C0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progression-free</w:t>
      </w:r>
      <w:r w:rsidRPr="002C0E24">
        <w:rPr>
          <w:rFonts w:ascii="Times New Roman" w:hAnsi="Times New Roman"/>
        </w:rPr>
        <w:t xml:space="preserve">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47A3E7F7" w14:textId="77777777" w:rsidR="00413921" w:rsidRDefault="00413921" w:rsidP="0005409E">
      <w:pPr>
        <w:rPr>
          <w:rFonts w:ascii="Times New Roman" w:hAnsi="Times New Roman"/>
        </w:rPr>
      </w:pPr>
    </w:p>
    <w:p w14:paraId="3A0AF4FB" w14:textId="6E838C22" w:rsidR="00413921" w:rsidRDefault="00413921" w:rsidP="0005409E">
      <w:pPr>
        <w:rPr>
          <w:rFonts w:ascii="Times New Roman" w:hAnsi="Times New Roman"/>
        </w:rPr>
        <w:sectPr w:rsidR="00413921" w:rsidSect="004038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4BC631" w14:textId="16D8EE8D" w:rsidR="0005409E" w:rsidRPr="004038C8" w:rsidRDefault="0005409E" w:rsidP="004038C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4</w:t>
      </w:r>
      <w:r w:rsidR="0039428F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4038C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OS HRs </w:t>
      </w:r>
      <w:r w:rsidR="00964EB8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Over Time With Fractional Polynomial Model </w:t>
      </w:r>
      <w:r w:rsidR="00964EB8">
        <w:rPr>
          <w:rFonts w:ascii="Times New Roman" w:hAnsi="Times New Roman"/>
          <w:i w:val="0"/>
          <w:color w:val="auto"/>
          <w:sz w:val="22"/>
          <w:szCs w:val="22"/>
        </w:rPr>
        <w:t>—</w:t>
      </w:r>
      <w:r w:rsidR="00193A6F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MAIC</w:t>
      </w:r>
    </w:p>
    <w:tbl>
      <w:tblPr>
        <w:tblW w:w="13086" w:type="dxa"/>
        <w:tblLook w:val="0620" w:firstRow="1" w:lastRow="0" w:firstColumn="0" w:lastColumn="0" w:noHBand="1" w:noVBand="1"/>
      </w:tblPr>
      <w:tblGrid>
        <w:gridCol w:w="1250"/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:rsidR="00C72203" w:rsidRPr="0062670A" w14:paraId="50D584AD" w14:textId="77777777" w:rsidTr="0043010F">
        <w:trPr>
          <w:trHeight w:val="285"/>
          <w:tblHeader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0290" w14:textId="77777777" w:rsidR="00C72203" w:rsidRPr="0062670A" w:rsidRDefault="00C72203" w:rsidP="00C722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19FF2FFA" w14:textId="2E190C94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18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4C21" w14:textId="1B444562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32AE4EDD" w14:textId="77777777" w:rsidTr="00C72203">
        <w:trPr>
          <w:trHeight w:val="285"/>
          <w:tblHeader/>
        </w:trPr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AFE6" w14:textId="7D0E0A6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D63B" w14:textId="25266FE2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80CF" w14:textId="4E9EFC2E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43D7" w14:textId="443D4AB3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6340" w14:textId="7E6794A2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6769" w14:textId="66BE025C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2D32" w14:textId="226D78D6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88FE" w14:textId="5CC1756B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4A18" w14:textId="04C2753F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620C" w14:textId="3318B087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2C59" w14:textId="5538FF30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F878" w14:textId="06A2AD9B" w:rsidR="00C72203" w:rsidRPr="0062670A" w:rsidRDefault="00C72203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60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4B2B40" w:rsidRPr="0062670A" w14:paraId="41472950" w14:textId="77777777" w:rsidTr="0043010F">
        <w:trPr>
          <w:trHeight w:val="285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4C8C" w14:textId="15A68C0D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DAB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TRAM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9602" w14:textId="2C4E634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D44B" w14:textId="51FE0E3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2DF8" w14:textId="6E3DFCF8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4C13" w14:textId="42DA23A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4B98" w14:textId="3B8D1B6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E620" w14:textId="5E9E728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46A5" w14:textId="2914397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0CE0" w14:textId="54CF998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9430" w14:textId="0558339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D2BA" w14:textId="781ECB2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E284" w14:textId="242B537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0.24</w:t>
            </w:r>
          </w:p>
        </w:tc>
      </w:tr>
      <w:tr w:rsidR="004B2B40" w:rsidRPr="0062670A" w14:paraId="1D143467" w14:textId="77777777" w:rsidTr="0043010F">
        <w:trPr>
          <w:trHeight w:val="285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CBA2" w14:textId="77777777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036F" w14:textId="29EACCA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(0.53</w:t>
            </w:r>
            <w:r w:rsidR="0039428F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1.34)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7D48" w14:textId="2FB9149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(0.47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0.98)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29B1" w14:textId="17D4D47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(0.41, 0.81)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52ED" w14:textId="7C285A4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(0.32, 0.66)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3007" w14:textId="7F5EACE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(0.26, 0.60)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65E4" w14:textId="630447F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(0.21, 0.56)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C482" w14:textId="466C915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(0.18, 0.54)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5930" w14:textId="5909D75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(0.16, 0.52)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557D" w14:textId="6A584929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(0.14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0.50)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6816" w14:textId="57FB955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(0.13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0.49)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FF5E" w14:textId="699D169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(0.11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0.48)</w:t>
            </w:r>
          </w:p>
        </w:tc>
      </w:tr>
      <w:tr w:rsidR="004B2B40" w:rsidRPr="0062670A" w14:paraId="0FF8D984" w14:textId="77777777" w:rsidTr="0043010F">
        <w:trPr>
          <w:trHeight w:val="285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021A" w14:textId="4F488CDD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ENC</w:t>
            </w:r>
            <w:r w:rsidR="000A50B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O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BIN</w:t>
            </w:r>
            <w:r w:rsidR="009C0C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5924" w14:textId="44EDD37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8EAD" w14:textId="3C4F16A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3918" w14:textId="1862A99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3B0A" w14:textId="33BA745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C900" w14:textId="334AE8B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BABA" w14:textId="15ED50E8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2E1E" w14:textId="23FCDD90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DF61" w14:textId="63090DF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8C11" w14:textId="079CA6E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3D84" w14:textId="63E2CB9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ECE3" w14:textId="20E00F7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0.31</w:t>
            </w:r>
          </w:p>
        </w:tc>
      </w:tr>
      <w:tr w:rsidR="004B2B40" w:rsidRPr="0062670A" w14:paraId="63E0A180" w14:textId="77777777" w:rsidTr="0043010F">
        <w:trPr>
          <w:trHeight w:val="285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55D3" w14:textId="77777777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5452" w14:textId="4A77FBC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(0.52</w:t>
            </w:r>
            <w:r w:rsidR="0039428F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1.43)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B15E" w14:textId="78034DE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(0.48</w:t>
            </w:r>
            <w:r w:rsidR="0039428F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1.08)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C6C" w14:textId="31CA7368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(0.44, 0.92)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AD04" w14:textId="089D65A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(0.36, 0.78)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4DDD" w14:textId="4B78314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(0.30, 0.72)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0834" w14:textId="6024D8C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(0.26, 0.69)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828B" w14:textId="40873DC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(0.22, 0.67)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C531" w14:textId="34F5DFB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(0.20, 0.66)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D991" w14:textId="50F5383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(0.18, 0.65)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77AE" w14:textId="31D132E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(0.16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0.65)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062E" w14:textId="419A653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(0.15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0.64)</w:t>
            </w:r>
          </w:p>
        </w:tc>
      </w:tr>
      <w:tr w:rsidR="004B2B40" w:rsidRPr="0062670A" w14:paraId="50698A84" w14:textId="77777777" w:rsidTr="0043010F">
        <w:trPr>
          <w:trHeight w:val="285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9034" w14:textId="59A1410A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VEM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964E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COB</w:t>
            </w:r>
            <w:r w:rsidR="009C0C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F987" w14:textId="1CE0F1A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7354" w14:textId="1AC597F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3BB3" w14:textId="70259C4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283B" w14:textId="451D4AF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2FFC" w14:textId="676ACAA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9423" w14:textId="59ACA969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E864" w14:textId="2DE2865F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30D4" w14:textId="3549960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E918" w14:textId="0FE2C28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FA69" w14:textId="0E4D1A8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6CED" w14:textId="0746627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</w:t>
            </w:r>
          </w:p>
        </w:tc>
      </w:tr>
      <w:tr w:rsidR="004B2B40" w:rsidRPr="0062670A" w14:paraId="316F4EE6" w14:textId="77777777" w:rsidTr="00964EB8">
        <w:trPr>
          <w:trHeight w:val="285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D0FA" w14:textId="77777777" w:rsidR="004B2B40" w:rsidRPr="0062670A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FDA8" w14:textId="5B29C9A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(0.40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0.88)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F32A" w14:textId="6D299089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(0.36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0.72)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89FE" w14:textId="6E9AD08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(0.33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0.67)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B94E" w14:textId="443FA9EF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(0.30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AB9F" w14:textId="5967014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(0.28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0.61)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B4C6" w14:textId="5FA8D74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(0.28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0.61)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EABE" w14:textId="6B56F05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(0.27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5A8E" w14:textId="014F32F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(0.27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0.60)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EA21" w14:textId="5663F7A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(0.26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0.59)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C73D" w14:textId="54201F5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(0.26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0.59)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1B13" w14:textId="6F5F9DA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(0.26</w:t>
            </w:r>
            <w:r w:rsidR="0039428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0.59)</w:t>
            </w:r>
          </w:p>
        </w:tc>
      </w:tr>
    </w:tbl>
    <w:p w14:paraId="57126E1B" w14:textId="1A4900D1" w:rsidR="00964EB8" w:rsidRPr="002C0E24" w:rsidRDefault="00964EB8" w:rsidP="00964EB8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="005B40B0" w:rsidRPr="001F6FAE">
        <w:rPr>
          <w:rFonts w:ascii="Times New Roman" w:hAnsi="Times New Roman"/>
          <w:i/>
        </w:rPr>
        <w:t xml:space="preserve">CrI </w:t>
      </w:r>
      <w:r w:rsidR="005B40B0">
        <w:rPr>
          <w:rFonts w:ascii="Times New Roman" w:hAnsi="Times New Roman"/>
          <w:iCs/>
        </w:rPr>
        <w:t>credible interval,</w:t>
      </w:r>
      <w:r w:rsidR="005B40B0" w:rsidRPr="001F6FAE">
        <w:rPr>
          <w:rFonts w:ascii="Times New Roman" w:hAnsi="Times New Roman"/>
          <w:i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FC1B81">
        <w:rPr>
          <w:rFonts w:ascii="Times New Roman" w:hAnsi="Times New Roman"/>
          <w:i/>
          <w:iCs/>
        </w:rPr>
        <w:t>HR</w:t>
      </w:r>
      <w:r>
        <w:rPr>
          <w:rFonts w:ascii="Times New Roman" w:hAnsi="Times New Roman"/>
        </w:rPr>
        <w:t xml:space="preserve"> hazard ratio,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2C0E24">
        <w:rPr>
          <w:rFonts w:ascii="Times New Roman" w:hAnsi="Times New Roman"/>
          <w:i/>
          <w:iCs/>
        </w:rPr>
        <w:t>MAIC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matching-adjusted indirect comparison, </w:t>
      </w:r>
      <w:r w:rsidR="00171C79" w:rsidRPr="002C0E24">
        <w:rPr>
          <w:rFonts w:ascii="Times New Roman" w:hAnsi="Times New Roman"/>
          <w:i/>
          <w:iCs/>
        </w:rPr>
        <w:t>NIVO</w:t>
      </w:r>
      <w:r w:rsidR="00171C79">
        <w:rPr>
          <w:rFonts w:ascii="Times New Roman" w:hAnsi="Times New Roman"/>
        </w:rPr>
        <w:t xml:space="preserve"> nivolumab</w:t>
      </w:r>
      <w:r w:rsidR="00171C79"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</w:rPr>
        <w:t>OS</w:t>
      </w:r>
      <w:r w:rsidRPr="002C0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overall</w:t>
      </w:r>
      <w:r w:rsidRPr="002C0E24">
        <w:rPr>
          <w:rFonts w:ascii="Times New Roman" w:hAnsi="Times New Roman"/>
        </w:rPr>
        <w:t xml:space="preserve">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0150B6F6" w14:textId="77777777" w:rsidR="004038C8" w:rsidRPr="00FC1B81" w:rsidRDefault="004038C8" w:rsidP="004038C8">
      <w:pPr>
        <w:spacing w:after="0" w:line="480" w:lineRule="auto"/>
        <w:rPr>
          <w:rFonts w:ascii="Times New Roman" w:hAnsi="Times New Roman"/>
        </w:rPr>
      </w:pPr>
    </w:p>
    <w:p w14:paraId="3F0C547F" w14:textId="77777777" w:rsidR="00964EB8" w:rsidRDefault="00964EB8" w:rsidP="004038C8">
      <w:pPr>
        <w:spacing w:after="0" w:line="480" w:lineRule="auto"/>
        <w:rPr>
          <w:rFonts w:ascii="Times New Roman" w:hAnsi="Times New Roman"/>
          <w:lang w:val="en-CA"/>
        </w:rPr>
      </w:pPr>
    </w:p>
    <w:p w14:paraId="2B7BDC30" w14:textId="1087A687" w:rsidR="00964EB8" w:rsidRDefault="00964EB8" w:rsidP="004038C8">
      <w:pPr>
        <w:spacing w:after="0" w:line="480" w:lineRule="auto"/>
        <w:rPr>
          <w:rFonts w:ascii="Times New Roman" w:hAnsi="Times New Roman"/>
          <w:lang w:val="en-CA"/>
        </w:rPr>
        <w:sectPr w:rsidR="00964EB8" w:rsidSect="005B3C0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C51C4C" w14:textId="60515E4C" w:rsidR="004B2B40" w:rsidRPr="004038C8" w:rsidRDefault="0005409E" w:rsidP="004038C8">
      <w:pPr>
        <w:pStyle w:val="Caption"/>
        <w:keepNext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4</w:t>
      </w:r>
      <w:r w:rsidR="006D6DDB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3031A0" w:rsidRPr="004038C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4</w:t>
      </w:r>
      <w:r w:rsidR="003031A0"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PFS HRs </w:t>
      </w:r>
      <w:r w:rsidR="005B40B0" w:rsidRPr="004038C8">
        <w:rPr>
          <w:rFonts w:ascii="Times New Roman" w:hAnsi="Times New Roman"/>
          <w:i w:val="0"/>
          <w:color w:val="auto"/>
          <w:sz w:val="22"/>
          <w:szCs w:val="22"/>
        </w:rPr>
        <w:t>Over Time With Fractional Polynomial M</w:t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>odel</w:t>
      </w:r>
      <w:r w:rsidR="00193A6F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5B40B0">
        <w:rPr>
          <w:rFonts w:ascii="Times New Roman" w:hAnsi="Times New Roman"/>
          <w:i w:val="0"/>
          <w:color w:val="auto"/>
          <w:sz w:val="22"/>
          <w:szCs w:val="22"/>
        </w:rPr>
        <w:t>—</w:t>
      </w:r>
      <w:r w:rsidR="00193A6F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MAIC</w:t>
      </w:r>
    </w:p>
    <w:tbl>
      <w:tblPr>
        <w:tblW w:w="13135" w:type="dxa"/>
        <w:tblLook w:val="0620" w:firstRow="1" w:lastRow="0" w:firstColumn="0" w:lastColumn="0" w:noHBand="1" w:noVBand="1"/>
      </w:tblPr>
      <w:tblGrid>
        <w:gridCol w:w="1255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C72203" w:rsidRPr="0062670A" w14:paraId="43B496FB" w14:textId="77777777" w:rsidTr="0043010F">
        <w:trPr>
          <w:trHeight w:val="285"/>
          <w:tblHeader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975A" w14:textId="7777777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NIVO + IPI</w:t>
            </w:r>
          </w:p>
          <w:p w14:paraId="7691192E" w14:textId="1A3528C5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vs.</w:t>
            </w:r>
          </w:p>
        </w:tc>
        <w:tc>
          <w:tcPr>
            <w:tcW w:w="11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FA5D" w14:textId="2C9B75BB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Time-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V</w:t>
            </w:r>
            <w:r w:rsidRPr="00D3136A">
              <w:rPr>
                <w:rFonts w:ascii="Times New Roman" w:eastAsia="Times New Roman" w:hAnsi="Times New Roman"/>
                <w:b/>
                <w:sz w:val="18"/>
                <w:szCs w:val="18"/>
              </w:rPr>
              <w:t>arying HR (95% CrI)</w:t>
            </w:r>
          </w:p>
        </w:tc>
      </w:tr>
      <w:tr w:rsidR="00C72203" w:rsidRPr="0062670A" w14:paraId="4C3E4D77" w14:textId="77777777" w:rsidTr="00C72203">
        <w:trPr>
          <w:trHeight w:val="285"/>
          <w:tblHeader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E2D2" w14:textId="515BEDE7" w:rsidR="00C72203" w:rsidRPr="0062670A" w:rsidRDefault="00C72203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3847" w14:textId="630064E4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D928" w14:textId="212B767E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AA73" w14:textId="1B6D7653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C3B" w14:textId="51610A9E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ADBA" w14:textId="12E13FA5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9E8C" w14:textId="66535429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42DD" w14:textId="25D0A414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89B" w14:textId="50335E6B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E092" w14:textId="5DBA0FD4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48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3F11" w14:textId="45FE1381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5D19" w14:textId="3F3F0D63" w:rsidR="00C72203" w:rsidRPr="0062670A" w:rsidRDefault="00C72203" w:rsidP="00193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60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</w:t>
            </w:r>
            <w:r w:rsidRPr="0062670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onths</w:t>
            </w:r>
          </w:p>
        </w:tc>
      </w:tr>
      <w:tr w:rsidR="004B2B40" w:rsidRPr="0062670A" w14:paraId="051936C0" w14:textId="77777777" w:rsidTr="0043010F">
        <w:trPr>
          <w:trHeight w:val="285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AFB7" w14:textId="055753CE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DAB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TRAM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BF05" w14:textId="6E81BAE0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FDDB" w14:textId="3379054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88A2" w14:textId="4CD7574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9309" w14:textId="1C4C9D7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6E1F" w14:textId="1130C9C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A1C3" w14:textId="1FC8DAF7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6B1E" w14:textId="40B9EA8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16FE" w14:textId="72B5AD5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F7D9" w14:textId="744C2D6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170C" w14:textId="652816F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11B0" w14:textId="7E16E34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0.16</w:t>
            </w:r>
          </w:p>
        </w:tc>
      </w:tr>
      <w:tr w:rsidR="004B2B40" w:rsidRPr="0062670A" w14:paraId="3B074A0B" w14:textId="77777777" w:rsidTr="0043010F">
        <w:trPr>
          <w:trHeight w:val="285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24DE" w14:textId="77777777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1D34" w14:textId="70F15A6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(0.62</w:t>
            </w:r>
            <w:r w:rsidR="005B40B0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1.11)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FFD7" w14:textId="7626915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(0.46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0.84)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FD0" w14:textId="40A281C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(0.36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0.71)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29AC" w14:textId="3558D082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(0.24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42B" w14:textId="2B43EDAF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(0.19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E7A9" w14:textId="68021FF9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(0.15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29EA" w14:textId="349185A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(0.12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E905" w14:textId="4DC10440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(0.11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5E21" w14:textId="00CCE80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(0.09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CE63" w14:textId="4FED8FF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(0.08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80DC" w14:textId="67B988AB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(0.07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0.33)</w:t>
            </w:r>
          </w:p>
        </w:tc>
      </w:tr>
      <w:tr w:rsidR="004B2B40" w:rsidRPr="0062670A" w14:paraId="40C520EF" w14:textId="77777777" w:rsidTr="0043010F">
        <w:trPr>
          <w:trHeight w:val="285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64D6" w14:textId="102EA994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ENC</w:t>
            </w:r>
            <w:r w:rsidR="000A50B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O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BIN</w:t>
            </w:r>
            <w:r w:rsidR="009C0C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1B3F" w14:textId="21C4B89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E786" w14:textId="1C18021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DCE3" w14:textId="43C3B46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EF2B" w14:textId="4774736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2474" w14:textId="788272AF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5C31" w14:textId="43D7EDA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ACC6" w14:textId="27D0332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1421" w14:textId="63D4ED1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48E" w14:textId="2FFC60D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B8C4" w14:textId="3A23662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E20" w14:textId="737A612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0.13</w:t>
            </w:r>
          </w:p>
        </w:tc>
      </w:tr>
      <w:tr w:rsidR="004B2B40" w:rsidRPr="0062670A" w14:paraId="20949FDC" w14:textId="77777777" w:rsidTr="0043010F">
        <w:trPr>
          <w:trHeight w:val="285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4C76" w14:textId="77777777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2A53" w14:textId="53BCF06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(0.74</w:t>
            </w:r>
            <w:r w:rsidR="005B40B0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1.50)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9BBA" w14:textId="1260331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(0.50</w:t>
            </w:r>
            <w:r w:rsidR="005B40B0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1.04)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05DE" w14:textId="0F9469E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(0.36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0.83)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BA37" w14:textId="4BB04C8A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(0.22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9C08" w14:textId="457520C0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(0.15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C6C2" w14:textId="39763EB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(0.12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D0DF" w14:textId="084FD71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(0.09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F765" w14:textId="79FAFEB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(0.07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A540" w14:textId="2D0BAF1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(0.06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4DA1" w14:textId="3449E18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(0.05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2155" w14:textId="115E94E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(0.05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0.31)</w:t>
            </w:r>
          </w:p>
        </w:tc>
      </w:tr>
      <w:tr w:rsidR="004B2B40" w:rsidRPr="0062670A" w14:paraId="6922F3F5" w14:textId="77777777" w:rsidTr="0043010F">
        <w:trPr>
          <w:trHeight w:val="285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7692" w14:textId="7DB0FFC7" w:rsidR="004B2B40" w:rsidRPr="00C50894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VEM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+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508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COB</w:t>
            </w:r>
            <w:r w:rsidR="009C0C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62A2" w14:textId="3EB307A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9F0C" w14:textId="278A7C6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4532" w14:textId="1A8B203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6958" w14:textId="1CDD854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0C6A" w14:textId="50A457F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283B" w14:textId="4D296B2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44AA" w14:textId="23E1D98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F085" w14:textId="47F43D6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F217" w14:textId="21FF12F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12AE" w14:textId="7720F924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6B23" w14:textId="517D24EC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0.08</w:t>
            </w:r>
          </w:p>
        </w:tc>
      </w:tr>
      <w:tr w:rsidR="004B2B40" w:rsidRPr="0062670A" w14:paraId="11DC3DBA" w14:textId="77777777" w:rsidTr="00C50894">
        <w:trPr>
          <w:trHeight w:val="285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DA76" w14:textId="77777777" w:rsidR="004B2B40" w:rsidRPr="0062670A" w:rsidRDefault="004B2B40" w:rsidP="004301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E69C" w14:textId="7483EC2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(0.64</w:t>
            </w:r>
            <w:r w:rsidR="005B40B0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color w:val="000000"/>
                <w:sz w:val="18"/>
                <w:szCs w:val="18"/>
              </w:rPr>
              <w:t>1.21)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F7B7" w14:textId="0406E2B8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(0.41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0.82)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09DC" w14:textId="173464D1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(0.29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0.63)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29B9" w14:textId="500C73B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(0.17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0.46)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47CA" w14:textId="08BF88B3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(0.12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0951" w14:textId="36EBF95E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(0.09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0.31)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48DD" w14:textId="15CA69C9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(0.07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F0FF" w14:textId="1149074F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(0.06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2EA4" w14:textId="39AA1986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(0.05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38C5" w14:textId="4DA1E985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(0.04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CCB0" w14:textId="578863DD" w:rsidR="004B2B40" w:rsidRPr="0062670A" w:rsidRDefault="004B2B40" w:rsidP="004B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(0.03</w:t>
            </w:r>
            <w:r w:rsidR="005B40B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–</w:t>
            </w:r>
            <w:r w:rsidRPr="004B2B4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0.19)</w:t>
            </w:r>
          </w:p>
        </w:tc>
      </w:tr>
    </w:tbl>
    <w:p w14:paraId="682F2839" w14:textId="0A517BCB" w:rsidR="005B40B0" w:rsidRPr="002C0E24" w:rsidRDefault="005B40B0" w:rsidP="005B40B0">
      <w:pPr>
        <w:spacing w:after="0" w:line="480" w:lineRule="auto"/>
      </w:pPr>
      <w:r w:rsidRPr="001F6FAE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binimetinib,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cobimetinib</w:t>
      </w:r>
      <w:r>
        <w:rPr>
          <w:rFonts w:ascii="Times New Roman" w:hAnsi="Times New Roman"/>
        </w:rPr>
        <w:t>,</w:t>
      </w:r>
      <w:r w:rsidRPr="001F6FAE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  <w:i/>
        </w:rPr>
        <w:t xml:space="preserve">CrI </w:t>
      </w:r>
      <w:r>
        <w:rPr>
          <w:rFonts w:ascii="Times New Roman" w:hAnsi="Times New Roman"/>
          <w:iCs/>
        </w:rPr>
        <w:t>credible interval,</w:t>
      </w:r>
      <w:r w:rsidRPr="001F6FAE">
        <w:rPr>
          <w:rFonts w:ascii="Times New Roman" w:hAnsi="Times New Roman"/>
          <w:i/>
        </w:rPr>
        <w:t xml:space="preserve"> </w:t>
      </w:r>
      <w:r w:rsidRPr="001F6FAE">
        <w:rPr>
          <w:rFonts w:ascii="Times New Roman" w:hAnsi="Times New Roman"/>
          <w:i/>
          <w:iCs/>
        </w:rPr>
        <w:t>DAB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dabrafenib</w:t>
      </w:r>
      <w:r>
        <w:rPr>
          <w:rFonts w:ascii="Times New Roman" w:hAnsi="Times New Roman"/>
        </w:rPr>
        <w:t xml:space="preserve">, </w:t>
      </w:r>
      <w:r w:rsidRPr="001F6FAE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>encoraf</w:t>
      </w:r>
      <w:r>
        <w:rPr>
          <w:rFonts w:ascii="Times New Roman" w:hAnsi="Times New Roman"/>
        </w:rPr>
        <w:t>e</w:t>
      </w:r>
      <w:r w:rsidRPr="001F6FAE">
        <w:rPr>
          <w:rFonts w:ascii="Times New Roman" w:hAnsi="Times New Roman"/>
        </w:rPr>
        <w:t>nib,</w:t>
      </w:r>
      <w:r>
        <w:rPr>
          <w:rFonts w:ascii="Times New Roman" w:hAnsi="Times New Roman"/>
        </w:rPr>
        <w:t xml:space="preserve"> </w:t>
      </w:r>
      <w:r w:rsidRPr="002C0E24">
        <w:rPr>
          <w:rFonts w:ascii="Times New Roman" w:hAnsi="Times New Roman"/>
          <w:i/>
          <w:iCs/>
        </w:rPr>
        <w:t>HR</w:t>
      </w:r>
      <w:r>
        <w:rPr>
          <w:rFonts w:ascii="Times New Roman" w:hAnsi="Times New Roman"/>
        </w:rPr>
        <w:t xml:space="preserve"> hazard ratio,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2C0E24">
        <w:rPr>
          <w:rFonts w:ascii="Times New Roman" w:hAnsi="Times New Roman"/>
          <w:i/>
          <w:iCs/>
        </w:rPr>
        <w:t>MAIC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matching-adjusted indirect comparison, </w:t>
      </w:r>
      <w:r w:rsidR="00171C79" w:rsidRPr="00FC1B81">
        <w:rPr>
          <w:rFonts w:ascii="Times New Roman" w:hAnsi="Times New Roman"/>
          <w:i/>
          <w:iCs/>
        </w:rPr>
        <w:t>NIVO</w:t>
      </w:r>
      <w:r w:rsidR="00171C79">
        <w:rPr>
          <w:rFonts w:ascii="Times New Roman" w:hAnsi="Times New Roman"/>
        </w:rPr>
        <w:t xml:space="preserve"> nivolumab, </w:t>
      </w:r>
      <w:r>
        <w:rPr>
          <w:rFonts w:ascii="Times New Roman" w:hAnsi="Times New Roman"/>
          <w:i/>
          <w:iCs/>
        </w:rPr>
        <w:t>PFS</w:t>
      </w:r>
      <w:r w:rsidRPr="002C0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progression-free</w:t>
      </w:r>
      <w:r w:rsidRPr="002C0E24">
        <w:rPr>
          <w:rFonts w:ascii="Times New Roman" w:hAnsi="Times New Roman"/>
        </w:rPr>
        <w:t xml:space="preserve"> survival,</w:t>
      </w:r>
      <w:r>
        <w:t xml:space="preserve"> </w:t>
      </w:r>
      <w:r w:rsidRPr="001F6FAE">
        <w:rPr>
          <w:rFonts w:ascii="Times New Roman" w:hAnsi="Times New Roman"/>
          <w:i/>
          <w:iCs/>
        </w:rPr>
        <w:t>TRAM</w:t>
      </w:r>
      <w:r>
        <w:rPr>
          <w:rFonts w:ascii="Times New Roman" w:hAnsi="Times New Roman"/>
        </w:rPr>
        <w:t xml:space="preserve"> trametinib, </w:t>
      </w:r>
      <w:r w:rsidRPr="001F6FAE">
        <w:rPr>
          <w:rFonts w:ascii="Times New Roman" w:hAnsi="Times New Roman"/>
          <w:i/>
          <w:iCs/>
        </w:rPr>
        <w:t>VEM</w:t>
      </w:r>
      <w:r>
        <w:rPr>
          <w:rFonts w:ascii="Times New Roman" w:hAnsi="Times New Roman"/>
        </w:rPr>
        <w:t xml:space="preserve"> vemurafenib</w:t>
      </w:r>
    </w:p>
    <w:p w14:paraId="591D2D5B" w14:textId="2315FCDE" w:rsidR="0005409E" w:rsidRPr="00291DF9" w:rsidRDefault="0005409E" w:rsidP="0005409E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</w:p>
    <w:p w14:paraId="54B4C2E0" w14:textId="77777777" w:rsidR="0005409E" w:rsidRPr="00291DF9" w:rsidRDefault="0005409E" w:rsidP="00D3136A">
      <w:pPr>
        <w:rPr>
          <w:rFonts w:ascii="Times New Roman" w:hAnsi="Times New Roman"/>
          <w:bCs/>
          <w:iCs/>
        </w:rPr>
      </w:pPr>
    </w:p>
    <w:p w14:paraId="63225978" w14:textId="77777777" w:rsidR="00193A6F" w:rsidRPr="00291DF9" w:rsidRDefault="00193A6F" w:rsidP="00EB6749">
      <w:pPr>
        <w:sectPr w:rsidR="00193A6F" w:rsidRPr="00291DF9" w:rsidSect="007B5AE0">
          <w:pgSz w:w="15840" w:h="12240" w:orient="landscape"/>
          <w:pgMar w:top="1440" w:right="1440" w:bottom="1440" w:left="1440" w:header="720" w:footer="810" w:gutter="0"/>
          <w:cols w:space="720"/>
          <w:docGrid w:linePitch="360"/>
        </w:sectPr>
      </w:pPr>
    </w:p>
    <w:p w14:paraId="70A22ABE" w14:textId="08D76E05" w:rsidR="00EB6749" w:rsidRPr="004038C8" w:rsidRDefault="00EB6749" w:rsidP="004038C8">
      <w:pPr>
        <w:pStyle w:val="Heading2"/>
        <w:ind w:left="360"/>
        <w:rPr>
          <w:sz w:val="22"/>
          <w:szCs w:val="22"/>
        </w:rPr>
      </w:pPr>
      <w:r w:rsidRPr="004038C8">
        <w:rPr>
          <w:sz w:val="22"/>
          <w:szCs w:val="22"/>
        </w:rPr>
        <w:t xml:space="preserve">Parametric </w:t>
      </w:r>
      <w:r w:rsidR="00171C79" w:rsidRPr="004038C8">
        <w:rPr>
          <w:sz w:val="22"/>
          <w:szCs w:val="22"/>
        </w:rPr>
        <w:t xml:space="preserve">Survival Analysis </w:t>
      </w:r>
      <w:r w:rsidR="00171C79">
        <w:rPr>
          <w:sz w:val="22"/>
          <w:szCs w:val="22"/>
        </w:rPr>
        <w:t>o</w:t>
      </w:r>
      <w:r w:rsidR="00171C79" w:rsidRPr="004038C8">
        <w:rPr>
          <w:sz w:val="22"/>
          <w:szCs w:val="22"/>
        </w:rPr>
        <w:t xml:space="preserve">f </w:t>
      </w:r>
      <w:r w:rsidR="008C7815">
        <w:rPr>
          <w:sz w:val="22"/>
          <w:szCs w:val="22"/>
        </w:rPr>
        <w:t xml:space="preserve">CheckMate </w:t>
      </w:r>
      <w:r w:rsidR="00171C79" w:rsidRPr="004038C8">
        <w:rPr>
          <w:sz w:val="22"/>
          <w:szCs w:val="22"/>
        </w:rPr>
        <w:t xml:space="preserve">067 </w:t>
      </w:r>
      <w:r w:rsidR="00171C79">
        <w:rPr>
          <w:sz w:val="22"/>
          <w:szCs w:val="22"/>
        </w:rPr>
        <w:t>f</w:t>
      </w:r>
      <w:r w:rsidR="00171C79" w:rsidRPr="004038C8">
        <w:rPr>
          <w:sz w:val="22"/>
          <w:szCs w:val="22"/>
        </w:rPr>
        <w:t xml:space="preserve">or </w:t>
      </w:r>
      <w:r w:rsidRPr="004038C8">
        <w:rPr>
          <w:sz w:val="22"/>
          <w:szCs w:val="22"/>
        </w:rPr>
        <w:t>NIVO</w:t>
      </w:r>
      <w:r w:rsidR="00171C79">
        <w:rPr>
          <w:sz w:val="22"/>
          <w:szCs w:val="22"/>
        </w:rPr>
        <w:t xml:space="preserve"> </w:t>
      </w:r>
      <w:r w:rsidR="00171C79" w:rsidRPr="004038C8">
        <w:rPr>
          <w:sz w:val="22"/>
          <w:szCs w:val="22"/>
        </w:rPr>
        <w:t>+</w:t>
      </w:r>
      <w:r w:rsidR="00171C79">
        <w:rPr>
          <w:sz w:val="22"/>
          <w:szCs w:val="22"/>
        </w:rPr>
        <w:t xml:space="preserve"> </w:t>
      </w:r>
      <w:r w:rsidRPr="004038C8">
        <w:rPr>
          <w:sz w:val="22"/>
          <w:szCs w:val="22"/>
        </w:rPr>
        <w:t xml:space="preserve">IPI </w:t>
      </w:r>
      <w:r w:rsidR="00171C79">
        <w:rPr>
          <w:sz w:val="22"/>
          <w:szCs w:val="22"/>
        </w:rPr>
        <w:t>a</w:t>
      </w:r>
      <w:r w:rsidR="00171C79" w:rsidRPr="004038C8">
        <w:rPr>
          <w:sz w:val="22"/>
          <w:szCs w:val="22"/>
        </w:rPr>
        <w:t xml:space="preserve">nd </w:t>
      </w:r>
      <w:r w:rsidRPr="004038C8">
        <w:rPr>
          <w:sz w:val="22"/>
          <w:szCs w:val="22"/>
        </w:rPr>
        <w:t xml:space="preserve">IPI </w:t>
      </w:r>
      <w:r w:rsidR="00171C79" w:rsidRPr="004038C8">
        <w:rPr>
          <w:sz w:val="22"/>
          <w:szCs w:val="22"/>
        </w:rPr>
        <w:t>Reference Curves</w:t>
      </w:r>
    </w:p>
    <w:p w14:paraId="3FB6A5D6" w14:textId="77777777" w:rsidR="003031A0" w:rsidRPr="004038C8" w:rsidRDefault="003031A0" w:rsidP="004038C8">
      <w:pPr>
        <w:pStyle w:val="Caption"/>
        <w:rPr>
          <w:rFonts w:ascii="Arial" w:hAnsi="Arial" w:cs="Arial"/>
          <w:i w:val="0"/>
          <w:color w:val="auto"/>
          <w:sz w:val="22"/>
          <w:szCs w:val="22"/>
        </w:rPr>
      </w:pPr>
      <w:bookmarkStart w:id="8" w:name="_Ref481054902"/>
      <w:bookmarkStart w:id="9" w:name="_Toc481159119"/>
      <w:bookmarkStart w:id="10" w:name="_Toc51765488"/>
    </w:p>
    <w:bookmarkEnd w:id="8"/>
    <w:p w14:paraId="199DA7C8" w14:textId="5E79FAA3" w:rsidR="003031A0" w:rsidRPr="004038C8" w:rsidRDefault="003031A0" w:rsidP="003031A0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noBreakHyphen/>
      </w: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4038C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Pr="004038C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AIC/BIC 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171C79" w:rsidRPr="004038C8">
        <w:rPr>
          <w:rFonts w:ascii="Times New Roman" w:hAnsi="Times New Roman"/>
          <w:i w:val="0"/>
          <w:color w:val="auto"/>
          <w:sz w:val="22"/>
          <w:szCs w:val="22"/>
        </w:rPr>
        <w:t>stimates</w:t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for 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>P</w:t>
      </w:r>
      <w:r w:rsidR="00171C79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arametric 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171C79"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odels 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>—</w:t>
      </w:r>
      <w:r w:rsidRPr="004038C8">
        <w:rPr>
          <w:rFonts w:ascii="Times New Roman" w:hAnsi="Times New Roman"/>
          <w:i w:val="0"/>
          <w:color w:val="auto"/>
          <w:sz w:val="22"/>
          <w:szCs w:val="22"/>
        </w:rPr>
        <w:t xml:space="preserve"> OS, </w:t>
      </w:r>
      <w:bookmarkEnd w:id="9"/>
      <w:bookmarkEnd w:id="10"/>
      <w:r w:rsidR="008B0260">
        <w:rPr>
          <w:rFonts w:ascii="Times New Roman" w:hAnsi="Times New Roman"/>
          <w:i w:val="0"/>
          <w:color w:val="auto"/>
          <w:sz w:val="22"/>
          <w:szCs w:val="22"/>
        </w:rPr>
        <w:t>NIVO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+</w:t>
      </w:r>
      <w:r w:rsidR="00171C79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IPI</w:t>
      </w:r>
    </w:p>
    <w:tbl>
      <w:tblPr>
        <w:tblStyle w:val="Icon"/>
        <w:tblW w:w="996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992"/>
        <w:gridCol w:w="1992"/>
        <w:gridCol w:w="1993"/>
        <w:gridCol w:w="1992"/>
        <w:gridCol w:w="1993"/>
      </w:tblGrid>
      <w:tr w:rsidR="003031A0" w:rsidRPr="003031A0" w14:paraId="21B20059" w14:textId="77777777" w:rsidTr="00183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92" w:type="dxa"/>
            <w:shd w:val="clear" w:color="auto" w:fill="FFFFFF" w:themeFill="background1"/>
            <w:noWrap/>
            <w:hideMark/>
          </w:tcPr>
          <w:p w14:paraId="503A533C" w14:textId="77777777" w:rsidR="003031A0" w:rsidRPr="003031A0" w:rsidRDefault="003031A0" w:rsidP="00B24C9C">
            <w:pPr>
              <w:pStyle w:val="TableHeading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68980BBF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Obs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2C078E42" w14:textId="2E15EB7C" w:rsidR="003031A0" w:rsidRPr="003031A0" w:rsidRDefault="003674AA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031A0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38E934B9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AIC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65986044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BIC</w:t>
            </w:r>
          </w:p>
        </w:tc>
      </w:tr>
      <w:tr w:rsidR="003031A0" w:rsidRPr="003031A0" w14:paraId="0B914CC5" w14:textId="77777777" w:rsidTr="00183688"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44C42289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Exponential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336DB132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1233935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5FA7878E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944.425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39083977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948.1712</w:t>
            </w:r>
          </w:p>
        </w:tc>
      </w:tr>
      <w:tr w:rsidR="003031A0" w:rsidRPr="003031A0" w14:paraId="3D78FDF8" w14:textId="77777777" w:rsidTr="00183688">
        <w:tc>
          <w:tcPr>
            <w:tcW w:w="1992" w:type="dxa"/>
            <w:noWrap/>
            <w:hideMark/>
          </w:tcPr>
          <w:p w14:paraId="603AE06E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Weibull</w:t>
            </w:r>
          </w:p>
        </w:tc>
        <w:tc>
          <w:tcPr>
            <w:tcW w:w="1992" w:type="dxa"/>
            <w:noWrap/>
            <w:hideMark/>
          </w:tcPr>
          <w:p w14:paraId="4DC0C50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7752D0E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3F249BA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907.6375</w:t>
            </w:r>
          </w:p>
        </w:tc>
        <w:tc>
          <w:tcPr>
            <w:tcW w:w="1993" w:type="dxa"/>
            <w:noWrap/>
            <w:hideMark/>
          </w:tcPr>
          <w:p w14:paraId="7A7389C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915.1299</w:t>
            </w:r>
          </w:p>
        </w:tc>
      </w:tr>
      <w:tr w:rsidR="003031A0" w:rsidRPr="003031A0" w14:paraId="507B8CFA" w14:textId="77777777" w:rsidTr="00183688">
        <w:tc>
          <w:tcPr>
            <w:tcW w:w="1992" w:type="dxa"/>
            <w:noWrap/>
            <w:hideMark/>
          </w:tcPr>
          <w:p w14:paraId="65B3DDF2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Gompertz</w:t>
            </w:r>
          </w:p>
        </w:tc>
        <w:tc>
          <w:tcPr>
            <w:tcW w:w="1992" w:type="dxa"/>
            <w:noWrap/>
            <w:hideMark/>
          </w:tcPr>
          <w:p w14:paraId="4056785D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50544D65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shd w:val="clear" w:color="auto" w:fill="DBDBDB" w:themeFill="accent3" w:themeFillTint="66"/>
            <w:noWrap/>
            <w:hideMark/>
          </w:tcPr>
          <w:p w14:paraId="4D29EBB7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876.3642</w:t>
            </w:r>
          </w:p>
        </w:tc>
        <w:tc>
          <w:tcPr>
            <w:tcW w:w="1993" w:type="dxa"/>
            <w:shd w:val="clear" w:color="auto" w:fill="DBDBDB" w:themeFill="accent3" w:themeFillTint="66"/>
            <w:noWrap/>
            <w:hideMark/>
          </w:tcPr>
          <w:p w14:paraId="5C44A505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883.8566</w:t>
            </w:r>
          </w:p>
        </w:tc>
      </w:tr>
      <w:tr w:rsidR="003031A0" w:rsidRPr="003031A0" w14:paraId="395D172F" w14:textId="77777777" w:rsidTr="00183688">
        <w:tc>
          <w:tcPr>
            <w:tcW w:w="1992" w:type="dxa"/>
            <w:noWrap/>
            <w:hideMark/>
          </w:tcPr>
          <w:p w14:paraId="2EDC3CB2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Log-logistic</w:t>
            </w:r>
          </w:p>
        </w:tc>
        <w:tc>
          <w:tcPr>
            <w:tcW w:w="1992" w:type="dxa"/>
            <w:noWrap/>
            <w:hideMark/>
          </w:tcPr>
          <w:p w14:paraId="52114564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7B9FE72A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40742E4B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896.2147</w:t>
            </w:r>
          </w:p>
        </w:tc>
        <w:tc>
          <w:tcPr>
            <w:tcW w:w="1993" w:type="dxa"/>
            <w:noWrap/>
            <w:hideMark/>
          </w:tcPr>
          <w:p w14:paraId="4420CCC9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903.7071</w:t>
            </w:r>
          </w:p>
        </w:tc>
      </w:tr>
      <w:tr w:rsidR="003031A0" w:rsidRPr="003031A0" w14:paraId="74AC1684" w14:textId="77777777" w:rsidTr="00183688">
        <w:tc>
          <w:tcPr>
            <w:tcW w:w="1992" w:type="dxa"/>
            <w:noWrap/>
            <w:hideMark/>
          </w:tcPr>
          <w:p w14:paraId="434F2996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Log-normal</w:t>
            </w:r>
          </w:p>
        </w:tc>
        <w:tc>
          <w:tcPr>
            <w:tcW w:w="1992" w:type="dxa"/>
            <w:noWrap/>
            <w:hideMark/>
          </w:tcPr>
          <w:p w14:paraId="4EFB2C38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14DC3A30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shd w:val="clear" w:color="auto" w:fill="FFE599" w:themeFill="accent4" w:themeFillTint="66"/>
            <w:noWrap/>
            <w:hideMark/>
          </w:tcPr>
          <w:p w14:paraId="5FB0EEBF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888.6169</w:t>
            </w:r>
          </w:p>
        </w:tc>
        <w:tc>
          <w:tcPr>
            <w:tcW w:w="1993" w:type="dxa"/>
            <w:shd w:val="clear" w:color="auto" w:fill="FFE599" w:themeFill="accent4" w:themeFillTint="66"/>
            <w:noWrap/>
            <w:hideMark/>
          </w:tcPr>
          <w:p w14:paraId="21C3EEC7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896.1093</w:t>
            </w:r>
          </w:p>
        </w:tc>
      </w:tr>
      <w:tr w:rsidR="003031A0" w:rsidRPr="003031A0" w14:paraId="41187CFF" w14:textId="77777777" w:rsidTr="00183688">
        <w:tc>
          <w:tcPr>
            <w:tcW w:w="1992" w:type="dxa"/>
            <w:noWrap/>
            <w:hideMark/>
          </w:tcPr>
          <w:p w14:paraId="08E8B813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Gamma</w:t>
            </w:r>
          </w:p>
        </w:tc>
        <w:tc>
          <w:tcPr>
            <w:tcW w:w="1992" w:type="dxa"/>
            <w:noWrap/>
            <w:hideMark/>
          </w:tcPr>
          <w:p w14:paraId="62EA5697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5308C6B5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92" w:type="dxa"/>
            <w:noWrap/>
            <w:hideMark/>
          </w:tcPr>
          <w:p w14:paraId="12BBDE28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887.0657</w:t>
            </w:r>
          </w:p>
        </w:tc>
        <w:tc>
          <w:tcPr>
            <w:tcW w:w="1993" w:type="dxa"/>
            <w:noWrap/>
            <w:hideMark/>
          </w:tcPr>
          <w:p w14:paraId="4C46542F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898.3043</w:t>
            </w:r>
          </w:p>
        </w:tc>
      </w:tr>
    </w:tbl>
    <w:p w14:paraId="63800805" w14:textId="4DF964CE" w:rsidR="003031A0" w:rsidRDefault="003031A0" w:rsidP="003031A0">
      <w:pPr>
        <w:pStyle w:val="Source"/>
        <w:rPr>
          <w:rFonts w:ascii="Times New Roman" w:hAnsi="Times New Roman" w:cs="Times New Roman"/>
          <w:color w:val="auto"/>
          <w:sz w:val="22"/>
          <w:szCs w:val="22"/>
          <w:shd w:val="clear" w:color="auto" w:fill="FFE599" w:themeFill="accent4" w:themeFillTint="66"/>
        </w:rPr>
      </w:pPr>
      <w:r w:rsidRPr="004038C8">
        <w:rPr>
          <w:rFonts w:ascii="Times New Roman" w:hAnsi="Times New Roman" w:cs="Times New Roman"/>
          <w:color w:val="auto"/>
          <w:sz w:val="22"/>
          <w:szCs w:val="22"/>
          <w:shd w:val="clear" w:color="auto" w:fill="DBDBDB" w:themeFill="accent3" w:themeFillTint="66"/>
        </w:rPr>
        <w:t>Lowest</w:t>
      </w:r>
      <w:r w:rsidRPr="004038C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4038C8">
        <w:rPr>
          <w:rFonts w:ascii="Times New Roman" w:hAnsi="Times New Roman" w:cs="Times New Roman"/>
          <w:color w:val="auto"/>
          <w:sz w:val="22"/>
          <w:szCs w:val="22"/>
          <w:shd w:val="clear" w:color="auto" w:fill="FFE599" w:themeFill="accent4" w:themeFillTint="66"/>
        </w:rPr>
        <w:t>Second lowest</w:t>
      </w:r>
    </w:p>
    <w:p w14:paraId="4D5932B7" w14:textId="00561A0E" w:rsidR="00171C79" w:rsidRPr="00FC1B81" w:rsidRDefault="00171C79" w:rsidP="00FC1B81">
      <w:pPr>
        <w:spacing w:after="0" w:line="480" w:lineRule="auto"/>
      </w:pPr>
      <w:r>
        <w:rPr>
          <w:rFonts w:ascii="Times New Roman" w:hAnsi="Times New Roman"/>
          <w:i/>
          <w:iCs/>
        </w:rPr>
        <w:t>AIC</w:t>
      </w:r>
      <w:r w:rsidR="003674AA">
        <w:rPr>
          <w:rFonts w:ascii="Times New Roman" w:hAnsi="Times New Roman"/>
          <w:i/>
          <w:iCs/>
        </w:rPr>
        <w:t xml:space="preserve"> </w:t>
      </w:r>
      <w:r w:rsidR="003674AA">
        <w:rPr>
          <w:rFonts w:ascii="Times New Roman" w:hAnsi="Times New Roman"/>
        </w:rPr>
        <w:t>Akaike information criterion,</w:t>
      </w:r>
      <w:r>
        <w:rPr>
          <w:rFonts w:ascii="Times New Roman" w:hAnsi="Times New Roman"/>
          <w:i/>
          <w:iCs/>
        </w:rPr>
        <w:t xml:space="preserve"> BIC </w:t>
      </w:r>
      <w:r w:rsidR="003674AA" w:rsidRPr="005470E0">
        <w:rPr>
          <w:rFonts w:ascii="Times New Roman" w:hAnsi="Times New Roman"/>
        </w:rPr>
        <w:t>Bayesian information criteri</w:t>
      </w:r>
      <w:r w:rsidR="003674AA">
        <w:rPr>
          <w:rFonts w:ascii="Times New Roman" w:hAnsi="Times New Roman"/>
        </w:rPr>
        <w:t>on,</w:t>
      </w:r>
      <w:r w:rsidR="003674AA" w:rsidRPr="001F6FAE">
        <w:rPr>
          <w:rFonts w:ascii="Times New Roman" w:hAnsi="Times New Roman"/>
          <w:i/>
          <w:iCs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2C0E24">
        <w:rPr>
          <w:rFonts w:ascii="Times New Roman" w:hAnsi="Times New Roman"/>
          <w:i/>
          <w:iCs/>
        </w:rPr>
        <w:t>NIVO</w:t>
      </w:r>
      <w:r>
        <w:rPr>
          <w:rFonts w:ascii="Times New Roman" w:hAnsi="Times New Roman"/>
        </w:rPr>
        <w:t xml:space="preserve"> nivolumab</w:t>
      </w:r>
      <w:r w:rsidRPr="00FC1B81">
        <w:rPr>
          <w:rFonts w:ascii="Times New Roman" w:hAnsi="Times New Roman"/>
        </w:rPr>
        <w:t xml:space="preserve">, </w:t>
      </w:r>
      <w:r w:rsidR="00232DEB">
        <w:rPr>
          <w:rFonts w:ascii="Times New Roman" w:hAnsi="Times New Roman"/>
        </w:rPr>
        <w:br/>
      </w:r>
      <w:r w:rsidR="005D0502" w:rsidRPr="00FC1B81">
        <w:rPr>
          <w:rFonts w:ascii="Times New Roman" w:hAnsi="Times New Roman"/>
          <w:i/>
          <w:iCs/>
        </w:rPr>
        <w:t>OS</w:t>
      </w:r>
      <w:r w:rsidRPr="002C0E24">
        <w:rPr>
          <w:rFonts w:ascii="Times New Roman" w:hAnsi="Times New Roman"/>
        </w:rPr>
        <w:t xml:space="preserve"> </w:t>
      </w:r>
      <w:r w:rsidR="005D0502">
        <w:rPr>
          <w:rFonts w:ascii="Times New Roman" w:hAnsi="Times New Roman"/>
        </w:rPr>
        <w:t>overall survival</w:t>
      </w:r>
    </w:p>
    <w:p w14:paraId="243AF8F3" w14:textId="2AC0094D" w:rsidR="00A650F8" w:rsidRDefault="00A650F8" w:rsidP="00A650F8">
      <w:pPr>
        <w:rPr>
          <w:rFonts w:ascii="Times New Roman" w:hAnsi="Times New Roman"/>
          <w:lang w:val="en-GB"/>
        </w:rPr>
      </w:pPr>
    </w:p>
    <w:p w14:paraId="24319EA0" w14:textId="77777777" w:rsidR="008B0AD3" w:rsidRPr="00A650F8" w:rsidRDefault="008B0AD3" w:rsidP="00A650F8">
      <w:pPr>
        <w:rPr>
          <w:rFonts w:ascii="Times New Roman" w:hAnsi="Times New Roman"/>
          <w:lang w:val="en-GB"/>
        </w:rPr>
        <w:sectPr w:rsidR="008B0AD3" w:rsidRPr="00A650F8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</w:p>
    <w:p w14:paraId="723DCAAB" w14:textId="6E4094E2" w:rsidR="00183688" w:rsidRDefault="003031A0" w:rsidP="0018368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bookmarkStart w:id="11" w:name="_Toc481159162"/>
      <w:bookmarkStart w:id="12" w:name="_Toc51765529"/>
      <w:r w:rsidRPr="00A650F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Figure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FC74BD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Pr="00A650F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A650F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Figure \* ARABIC \s 2 </w:instrText>
      </w:r>
      <w:r w:rsidRPr="00A650F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A650F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Pr="00A650F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="00ED57A6">
        <w:rPr>
          <w:rFonts w:ascii="Times New Roman" w:hAnsi="Times New Roman"/>
          <w:i w:val="0"/>
          <w:color w:val="auto"/>
          <w:sz w:val="22"/>
          <w:szCs w:val="22"/>
        </w:rPr>
        <w:t xml:space="preserve"> OS </w:t>
      </w:r>
      <w:r w:rsidR="00FC74BD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Pr="00A650F8">
        <w:rPr>
          <w:rFonts w:ascii="Times New Roman" w:hAnsi="Times New Roman"/>
          <w:i w:val="0"/>
          <w:color w:val="auto"/>
          <w:sz w:val="22"/>
          <w:szCs w:val="22"/>
        </w:rPr>
        <w:t xml:space="preserve">xtrapolations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NIVO</w:t>
      </w:r>
      <w:r w:rsidR="00FC74BD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+</w:t>
      </w:r>
      <w:r w:rsidR="00FC74BD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IPI</w:t>
      </w:r>
      <w:r w:rsidRPr="00A650F8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FC74BD">
        <w:rPr>
          <w:rFonts w:ascii="Times New Roman" w:hAnsi="Times New Roman"/>
          <w:i w:val="0"/>
          <w:color w:val="auto"/>
          <w:sz w:val="22"/>
          <w:szCs w:val="22"/>
        </w:rPr>
        <w:t>A</w:t>
      </w:r>
      <w:r w:rsidR="00FC74BD" w:rsidRPr="00A650F8">
        <w:rPr>
          <w:rFonts w:ascii="Times New Roman" w:hAnsi="Times New Roman"/>
          <w:i w:val="0"/>
          <w:color w:val="auto"/>
          <w:sz w:val="22"/>
          <w:szCs w:val="22"/>
        </w:rPr>
        <w:t xml:space="preserve">ll </w:t>
      </w:r>
      <w:r w:rsidR="00FC74BD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FC74BD" w:rsidRPr="00A650F8">
        <w:rPr>
          <w:rFonts w:ascii="Times New Roman" w:hAnsi="Times New Roman"/>
          <w:i w:val="0"/>
          <w:color w:val="auto"/>
          <w:sz w:val="22"/>
          <w:szCs w:val="22"/>
        </w:rPr>
        <w:t>odels</w:t>
      </w:r>
      <w:bookmarkEnd w:id="11"/>
      <w:bookmarkEnd w:id="12"/>
    </w:p>
    <w:p w14:paraId="3BA4980C" w14:textId="77777777" w:rsidR="00183688" w:rsidRDefault="00183688" w:rsidP="0018368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</w:p>
    <w:p w14:paraId="10B1B85F" w14:textId="3D5D341A" w:rsidR="003031A0" w:rsidRDefault="003031A0" w:rsidP="00183688">
      <w:pPr>
        <w:pStyle w:val="Caption"/>
        <w:spacing w:after="0" w:line="480" w:lineRule="auto"/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3031A0">
        <w:rPr>
          <w:rFonts w:ascii="Times New Roman" w:hAnsi="Times New Roman"/>
          <w:noProof/>
        </w:rPr>
        <w:drawing>
          <wp:inline distT="0" distB="0" distL="0" distR="0" wp14:anchorId="0A1992A2" wp14:editId="121AF891">
            <wp:extent cx="4991100" cy="2486025"/>
            <wp:effectExtent l="0" t="0" r="0" b="9525"/>
            <wp:docPr id="7168" name="Picture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C340" w14:textId="0232313B" w:rsidR="00931228" w:rsidRPr="00931228" w:rsidRDefault="00931228" w:rsidP="00FC1B81">
      <w:pPr>
        <w:spacing w:after="0" w:line="480" w:lineRule="auto"/>
        <w:rPr>
          <w:rFonts w:ascii="Times New Roman" w:hAnsi="Times New Roman"/>
        </w:rPr>
      </w:pPr>
      <w:r w:rsidRPr="00931228">
        <w:rPr>
          <w:rFonts w:ascii="Times New Roman" w:hAnsi="Times New Roman"/>
          <w:i/>
          <w:iCs/>
        </w:rPr>
        <w:t xml:space="preserve">Exp </w:t>
      </w:r>
      <w:r w:rsidRPr="00931228">
        <w:rPr>
          <w:rFonts w:ascii="Times New Roman" w:hAnsi="Times New Roman"/>
        </w:rPr>
        <w:t>exponential</w:t>
      </w:r>
      <w:r w:rsidRPr="00232DEB">
        <w:rPr>
          <w:rFonts w:ascii="Times New Roman" w:hAnsi="Times New Roman"/>
        </w:rPr>
        <w:t xml:space="preserve">, </w:t>
      </w:r>
      <w:r w:rsidRPr="00FC1B81">
        <w:rPr>
          <w:rFonts w:ascii="Times New Roman" w:hAnsi="Times New Roman"/>
          <w:i/>
          <w:iCs/>
        </w:rPr>
        <w:t>Gomp</w:t>
      </w:r>
      <w:r w:rsidRPr="00931228">
        <w:rPr>
          <w:rFonts w:ascii="Times New Roman" w:hAnsi="Times New Roman"/>
        </w:rPr>
        <w:t xml:space="preserve"> Gompertz, </w:t>
      </w:r>
      <w:r w:rsidRPr="00232DEB">
        <w:rPr>
          <w:rFonts w:ascii="Times New Roman" w:hAnsi="Times New Roman"/>
          <w:i/>
          <w:iCs/>
        </w:rPr>
        <w:t>IPI</w:t>
      </w:r>
      <w:r w:rsidRPr="00232DEB">
        <w:rPr>
          <w:rFonts w:ascii="Times New Roman" w:hAnsi="Times New Roman"/>
        </w:rPr>
        <w:t xml:space="preserve"> ipilimumab, </w:t>
      </w:r>
      <w:r w:rsidRPr="00FC1B81">
        <w:rPr>
          <w:rFonts w:ascii="Times New Roman" w:hAnsi="Times New Roman"/>
          <w:i/>
          <w:iCs/>
        </w:rPr>
        <w:t>KM</w:t>
      </w:r>
      <w:r w:rsidRPr="00931228">
        <w:rPr>
          <w:rFonts w:ascii="Times New Roman" w:hAnsi="Times New Roman"/>
        </w:rPr>
        <w:t xml:space="preserve"> Kaplan-Me</w:t>
      </w:r>
      <w:r w:rsidRPr="00232DEB">
        <w:rPr>
          <w:rFonts w:ascii="Times New Roman" w:hAnsi="Times New Roman"/>
        </w:rPr>
        <w:t xml:space="preserve">ier, </w:t>
      </w:r>
      <w:r w:rsidRPr="00FC1B81">
        <w:rPr>
          <w:rFonts w:ascii="Times New Roman" w:hAnsi="Times New Roman"/>
          <w:i/>
          <w:iCs/>
        </w:rPr>
        <w:t>LL</w:t>
      </w:r>
      <w:r w:rsidRPr="00931228">
        <w:rPr>
          <w:rFonts w:ascii="Times New Roman" w:hAnsi="Times New Roman"/>
        </w:rPr>
        <w:t xml:space="preserve"> log-logistic, </w:t>
      </w:r>
      <w:r w:rsidRPr="00FC1B81">
        <w:rPr>
          <w:rFonts w:ascii="Times New Roman" w:hAnsi="Times New Roman"/>
          <w:i/>
          <w:iCs/>
        </w:rPr>
        <w:t>LN</w:t>
      </w:r>
      <w:r w:rsidRPr="00931228">
        <w:rPr>
          <w:rFonts w:ascii="Times New Roman" w:hAnsi="Times New Roman"/>
        </w:rPr>
        <w:t xml:space="preserve"> log-normal, </w:t>
      </w:r>
      <w:r w:rsidR="00232DEB">
        <w:rPr>
          <w:rFonts w:ascii="Times New Roman" w:hAnsi="Times New Roman"/>
        </w:rPr>
        <w:br/>
      </w:r>
      <w:r w:rsidRPr="00931228">
        <w:rPr>
          <w:rFonts w:ascii="Times New Roman" w:hAnsi="Times New Roman"/>
          <w:i/>
          <w:iCs/>
        </w:rPr>
        <w:t>NIVO</w:t>
      </w:r>
      <w:r w:rsidRPr="00232DEB">
        <w:rPr>
          <w:rFonts w:ascii="Times New Roman" w:hAnsi="Times New Roman"/>
        </w:rPr>
        <w:t xml:space="preserve"> nivolumab, </w:t>
      </w:r>
      <w:r w:rsidRPr="00232DEB">
        <w:rPr>
          <w:rFonts w:ascii="Times New Roman" w:hAnsi="Times New Roman"/>
          <w:i/>
          <w:iCs/>
        </w:rPr>
        <w:t>OS</w:t>
      </w:r>
      <w:r w:rsidRPr="00232DEB">
        <w:rPr>
          <w:rFonts w:ascii="Times New Roman" w:hAnsi="Times New Roman"/>
        </w:rPr>
        <w:t xml:space="preserve"> </w:t>
      </w:r>
      <w:r w:rsidRPr="006E4DAD">
        <w:rPr>
          <w:rFonts w:ascii="Times New Roman" w:hAnsi="Times New Roman"/>
        </w:rPr>
        <w:t>overall survi</w:t>
      </w:r>
      <w:r w:rsidRPr="00C04986">
        <w:rPr>
          <w:rFonts w:ascii="Times New Roman" w:hAnsi="Times New Roman"/>
        </w:rPr>
        <w:t>val</w:t>
      </w:r>
      <w:r w:rsidRPr="00A913C8">
        <w:rPr>
          <w:rFonts w:ascii="Times New Roman" w:hAnsi="Times New Roman"/>
        </w:rPr>
        <w:t xml:space="preserve">, </w:t>
      </w:r>
      <w:r w:rsidRPr="00FC1B81">
        <w:rPr>
          <w:rFonts w:ascii="Times New Roman" w:hAnsi="Times New Roman"/>
          <w:i/>
          <w:iCs/>
        </w:rPr>
        <w:t>Weib</w:t>
      </w:r>
      <w:r w:rsidRPr="00931228">
        <w:rPr>
          <w:rFonts w:ascii="Times New Roman" w:hAnsi="Times New Roman"/>
        </w:rPr>
        <w:t xml:space="preserve"> Weibull</w:t>
      </w:r>
    </w:p>
    <w:p w14:paraId="24322A16" w14:textId="77777777" w:rsidR="008B0AD3" w:rsidRDefault="008B0AD3" w:rsidP="003031A0">
      <w:pPr>
        <w:pStyle w:val="Caption"/>
        <w:rPr>
          <w:rFonts w:ascii="Times New Roman" w:hAnsi="Times New Roman"/>
          <w:i w:val="0"/>
        </w:rPr>
      </w:pPr>
      <w:bookmarkStart w:id="13" w:name="_Toc481159122"/>
      <w:bookmarkStart w:id="14" w:name="_Toc51765491"/>
    </w:p>
    <w:p w14:paraId="5342B34E" w14:textId="48313E5C" w:rsidR="00856D1B" w:rsidRPr="00FC1B81" w:rsidRDefault="00856D1B" w:rsidP="00FC1B81">
      <w:pPr>
        <w:rPr>
          <w:i/>
        </w:rPr>
        <w:sectPr w:rsidR="00856D1B" w:rsidRPr="00FC1B81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</w:p>
    <w:p w14:paraId="78D79702" w14:textId="7C83F883" w:rsidR="003031A0" w:rsidRPr="00183688" w:rsidRDefault="003031A0" w:rsidP="0018368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232DEB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2</w: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AIC/BIC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stimates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f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or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P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arametric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odels </w:t>
      </w:r>
      <w:r w:rsidR="00232DEB">
        <w:rPr>
          <w:rFonts w:ascii="Times New Roman" w:hAnsi="Times New Roman"/>
          <w:i w:val="0"/>
        </w:rPr>
        <w:t>—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PFS, 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>NIVO + IPI</w:t>
      </w:r>
      <w:bookmarkEnd w:id="13"/>
      <w:bookmarkEnd w:id="14"/>
    </w:p>
    <w:tbl>
      <w:tblPr>
        <w:tblStyle w:val="Icon"/>
        <w:tblW w:w="996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992"/>
        <w:gridCol w:w="1992"/>
        <w:gridCol w:w="1993"/>
        <w:gridCol w:w="1992"/>
        <w:gridCol w:w="1993"/>
      </w:tblGrid>
      <w:tr w:rsidR="003031A0" w:rsidRPr="003031A0" w14:paraId="4314D751" w14:textId="77777777" w:rsidTr="00183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92" w:type="dxa"/>
            <w:shd w:val="clear" w:color="auto" w:fill="FFFFFF" w:themeFill="background1"/>
            <w:noWrap/>
            <w:hideMark/>
          </w:tcPr>
          <w:p w14:paraId="01C918DF" w14:textId="77777777" w:rsidR="003031A0" w:rsidRPr="003031A0" w:rsidRDefault="003031A0" w:rsidP="00B24C9C">
            <w:pPr>
              <w:pStyle w:val="TableHeading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1ACBE148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Obs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1A8E3877" w14:textId="1FD85A16" w:rsidR="003031A0" w:rsidRPr="003031A0" w:rsidRDefault="00232DEB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031A0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5D18E546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AIC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1F20A98A" w14:textId="77777777" w:rsidR="003031A0" w:rsidRPr="003031A0" w:rsidRDefault="003031A0" w:rsidP="00183688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BIC</w:t>
            </w:r>
          </w:p>
        </w:tc>
      </w:tr>
      <w:tr w:rsidR="003031A0" w:rsidRPr="003031A0" w14:paraId="50588FEC" w14:textId="77777777" w:rsidTr="00183688"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11952382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Exponential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217FE6FA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42CCD9DD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47CED358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1144.999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648EAB90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1148.745</w:t>
            </w:r>
          </w:p>
        </w:tc>
      </w:tr>
      <w:tr w:rsidR="003031A0" w:rsidRPr="003031A0" w14:paraId="3103E72D" w14:textId="77777777" w:rsidTr="00183688">
        <w:tc>
          <w:tcPr>
            <w:tcW w:w="1992" w:type="dxa"/>
            <w:noWrap/>
            <w:hideMark/>
          </w:tcPr>
          <w:p w14:paraId="70963E0D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Weibull</w:t>
            </w:r>
          </w:p>
        </w:tc>
        <w:tc>
          <w:tcPr>
            <w:tcW w:w="1992" w:type="dxa"/>
            <w:noWrap/>
            <w:hideMark/>
          </w:tcPr>
          <w:p w14:paraId="4ED77973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3B5B0D04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2F0F1CEF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1037.672</w:t>
            </w:r>
          </w:p>
        </w:tc>
        <w:tc>
          <w:tcPr>
            <w:tcW w:w="1993" w:type="dxa"/>
            <w:noWrap/>
            <w:hideMark/>
          </w:tcPr>
          <w:p w14:paraId="71D5C56D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1045.165</w:t>
            </w:r>
          </w:p>
        </w:tc>
      </w:tr>
      <w:tr w:rsidR="003031A0" w:rsidRPr="003031A0" w14:paraId="533C8371" w14:textId="77777777" w:rsidTr="00183688">
        <w:tc>
          <w:tcPr>
            <w:tcW w:w="1992" w:type="dxa"/>
            <w:noWrap/>
            <w:hideMark/>
          </w:tcPr>
          <w:p w14:paraId="7DC8777F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Gompertz</w:t>
            </w:r>
          </w:p>
        </w:tc>
        <w:tc>
          <w:tcPr>
            <w:tcW w:w="1992" w:type="dxa"/>
            <w:noWrap/>
            <w:hideMark/>
          </w:tcPr>
          <w:p w14:paraId="0E9D2E4A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3F0576C5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shd w:val="clear" w:color="auto" w:fill="DBDBDB" w:themeFill="accent3" w:themeFillTint="66"/>
            <w:noWrap/>
            <w:hideMark/>
          </w:tcPr>
          <w:p w14:paraId="4FAA2BA6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949.1007</w:t>
            </w:r>
          </w:p>
        </w:tc>
        <w:tc>
          <w:tcPr>
            <w:tcW w:w="1993" w:type="dxa"/>
            <w:shd w:val="clear" w:color="auto" w:fill="DBDBDB" w:themeFill="accent3" w:themeFillTint="66"/>
            <w:noWrap/>
            <w:hideMark/>
          </w:tcPr>
          <w:p w14:paraId="4E594F1A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956.5931</w:t>
            </w:r>
          </w:p>
        </w:tc>
      </w:tr>
      <w:tr w:rsidR="003031A0" w:rsidRPr="003031A0" w14:paraId="0F1264C0" w14:textId="77777777" w:rsidTr="00183688">
        <w:tc>
          <w:tcPr>
            <w:tcW w:w="1992" w:type="dxa"/>
            <w:noWrap/>
            <w:hideMark/>
          </w:tcPr>
          <w:p w14:paraId="538B6E93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Log-logistic</w:t>
            </w:r>
          </w:p>
        </w:tc>
        <w:tc>
          <w:tcPr>
            <w:tcW w:w="1992" w:type="dxa"/>
            <w:noWrap/>
            <w:hideMark/>
          </w:tcPr>
          <w:p w14:paraId="271DE627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41133D76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1A29A2CC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1002.804</w:t>
            </w:r>
          </w:p>
        </w:tc>
        <w:tc>
          <w:tcPr>
            <w:tcW w:w="1993" w:type="dxa"/>
            <w:noWrap/>
            <w:hideMark/>
          </w:tcPr>
          <w:p w14:paraId="4A573829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1010.296</w:t>
            </w:r>
          </w:p>
        </w:tc>
      </w:tr>
      <w:tr w:rsidR="003031A0" w:rsidRPr="003031A0" w14:paraId="52EA9D90" w14:textId="77777777" w:rsidTr="00183688">
        <w:tc>
          <w:tcPr>
            <w:tcW w:w="1992" w:type="dxa"/>
            <w:noWrap/>
            <w:hideMark/>
          </w:tcPr>
          <w:p w14:paraId="4FAFC3C9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Log-normal</w:t>
            </w:r>
          </w:p>
        </w:tc>
        <w:tc>
          <w:tcPr>
            <w:tcW w:w="1992" w:type="dxa"/>
            <w:noWrap/>
            <w:hideMark/>
          </w:tcPr>
          <w:p w14:paraId="24F6CC0A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2AFE6331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7C30142E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990.5509</w:t>
            </w:r>
          </w:p>
        </w:tc>
        <w:tc>
          <w:tcPr>
            <w:tcW w:w="1993" w:type="dxa"/>
            <w:noWrap/>
            <w:hideMark/>
          </w:tcPr>
          <w:p w14:paraId="5B83308E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998.0433</w:t>
            </w:r>
          </w:p>
        </w:tc>
      </w:tr>
      <w:tr w:rsidR="003031A0" w:rsidRPr="003031A0" w14:paraId="27A664EA" w14:textId="77777777" w:rsidTr="00183688">
        <w:tc>
          <w:tcPr>
            <w:tcW w:w="1992" w:type="dxa"/>
            <w:noWrap/>
            <w:hideMark/>
          </w:tcPr>
          <w:p w14:paraId="0DAB7F52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Gamma</w:t>
            </w:r>
          </w:p>
        </w:tc>
        <w:tc>
          <w:tcPr>
            <w:tcW w:w="1992" w:type="dxa"/>
            <w:noWrap/>
            <w:hideMark/>
          </w:tcPr>
          <w:p w14:paraId="074036BF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313</w:t>
            </w:r>
          </w:p>
        </w:tc>
        <w:tc>
          <w:tcPr>
            <w:tcW w:w="1993" w:type="dxa"/>
            <w:noWrap/>
            <w:hideMark/>
          </w:tcPr>
          <w:p w14:paraId="4580FB94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92" w:type="dxa"/>
            <w:shd w:val="clear" w:color="auto" w:fill="FFE599" w:themeFill="accent4" w:themeFillTint="66"/>
            <w:noWrap/>
            <w:hideMark/>
          </w:tcPr>
          <w:p w14:paraId="00402D78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962.6562</w:t>
            </w:r>
          </w:p>
        </w:tc>
        <w:tc>
          <w:tcPr>
            <w:tcW w:w="1993" w:type="dxa"/>
            <w:shd w:val="clear" w:color="auto" w:fill="FFE599" w:themeFill="accent4" w:themeFillTint="66"/>
            <w:noWrap/>
            <w:hideMark/>
          </w:tcPr>
          <w:p w14:paraId="391CF9C2" w14:textId="77777777" w:rsidR="003031A0" w:rsidRPr="003031A0" w:rsidRDefault="003031A0" w:rsidP="00183688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973.8948</w:t>
            </w:r>
          </w:p>
        </w:tc>
      </w:tr>
    </w:tbl>
    <w:p w14:paraId="357A3A47" w14:textId="4A04C04E" w:rsidR="003031A0" w:rsidRDefault="003031A0" w:rsidP="00B24C9C">
      <w:pPr>
        <w:pStyle w:val="Source"/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</w:pPr>
      <w:r w:rsidRPr="00183688">
        <w:rPr>
          <w:rFonts w:ascii="Times New Roman" w:hAnsi="Times New Roman" w:cs="Times New Roman"/>
          <w:sz w:val="22"/>
          <w:szCs w:val="22"/>
          <w:shd w:val="clear" w:color="auto" w:fill="DBDBDB" w:themeFill="accent3" w:themeFillTint="66"/>
        </w:rPr>
        <w:t>Lowest</w:t>
      </w:r>
      <w:r w:rsidRPr="00183688">
        <w:rPr>
          <w:rFonts w:ascii="Times New Roman" w:hAnsi="Times New Roman" w:cs="Times New Roman"/>
          <w:sz w:val="22"/>
          <w:szCs w:val="22"/>
        </w:rPr>
        <w:t xml:space="preserve">, </w:t>
      </w:r>
      <w:r w:rsidRPr="00183688"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  <w:t>Second lowest</w:t>
      </w:r>
    </w:p>
    <w:p w14:paraId="41861332" w14:textId="331BF83B" w:rsidR="00232DEB" w:rsidRPr="002C0E24" w:rsidRDefault="00232DEB" w:rsidP="00232DEB">
      <w:pPr>
        <w:spacing w:after="0" w:line="480" w:lineRule="auto"/>
      </w:pPr>
      <w:r>
        <w:rPr>
          <w:rFonts w:ascii="Times New Roman" w:hAnsi="Times New Roman"/>
          <w:i/>
          <w:iCs/>
        </w:rPr>
        <w:t xml:space="preserve">AIC </w:t>
      </w:r>
      <w:r>
        <w:rPr>
          <w:rFonts w:ascii="Times New Roman" w:hAnsi="Times New Roman"/>
        </w:rPr>
        <w:t>Akaike information criterion,</w:t>
      </w:r>
      <w:r>
        <w:rPr>
          <w:rFonts w:ascii="Times New Roman" w:hAnsi="Times New Roman"/>
          <w:i/>
          <w:iCs/>
        </w:rPr>
        <w:t xml:space="preserve"> BIC </w:t>
      </w:r>
      <w:r w:rsidRPr="005470E0">
        <w:rPr>
          <w:rFonts w:ascii="Times New Roman" w:hAnsi="Times New Roman"/>
        </w:rPr>
        <w:t>Bayesian information criteri</w:t>
      </w:r>
      <w:r>
        <w:rPr>
          <w:rFonts w:ascii="Times New Roman" w:hAnsi="Times New Roman"/>
        </w:rPr>
        <w:t>on,</w:t>
      </w:r>
      <w:r w:rsidRPr="001F6FAE">
        <w:rPr>
          <w:rFonts w:ascii="Times New Roman" w:hAnsi="Times New Roman"/>
          <w:i/>
          <w:iCs/>
        </w:rPr>
        <w:t xml:space="preserve"> 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2C0E24">
        <w:rPr>
          <w:rFonts w:ascii="Times New Roman" w:hAnsi="Times New Roman"/>
          <w:i/>
          <w:iCs/>
        </w:rPr>
        <w:t>NIVO</w:t>
      </w:r>
      <w:r>
        <w:rPr>
          <w:rFonts w:ascii="Times New Roman" w:hAnsi="Times New Roman"/>
        </w:rPr>
        <w:t xml:space="preserve"> nivolumab</w:t>
      </w:r>
      <w:r w:rsidRPr="002C0E2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PFS</w:t>
      </w:r>
      <w:r w:rsidRPr="00232D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progression-free survival</w:t>
      </w:r>
    </w:p>
    <w:p w14:paraId="44B8F20E" w14:textId="77777777" w:rsidR="003031A0" w:rsidRPr="003031A0" w:rsidRDefault="003031A0" w:rsidP="003031A0">
      <w:pPr>
        <w:pStyle w:val="Caption"/>
        <w:rPr>
          <w:rFonts w:ascii="Times New Roman" w:hAnsi="Times New Roman"/>
        </w:rPr>
      </w:pPr>
      <w:bookmarkStart w:id="15" w:name="_Toc481159168"/>
      <w:bookmarkStart w:id="16" w:name="_Toc51765535"/>
    </w:p>
    <w:p w14:paraId="69DA4EA8" w14:textId="77777777" w:rsidR="00183688" w:rsidRDefault="00183688" w:rsidP="003031A0">
      <w:pPr>
        <w:pStyle w:val="Caption"/>
        <w:keepNext/>
        <w:rPr>
          <w:rFonts w:ascii="Times New Roman" w:hAnsi="Times New Roman"/>
        </w:rPr>
        <w:sectPr w:rsidR="00183688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</w:p>
    <w:p w14:paraId="2D1A8465" w14:textId="75876271" w:rsidR="003031A0" w:rsidRPr="00183688" w:rsidRDefault="003031A0" w:rsidP="00183688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Figure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1F6687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Figure \* ARABIC \s 2 </w:instrTex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2</w:t>
      </w: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PFS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>xtr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apolations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NIVO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+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8B0260">
        <w:rPr>
          <w:rFonts w:ascii="Times New Roman" w:hAnsi="Times New Roman"/>
          <w:i w:val="0"/>
          <w:color w:val="auto"/>
          <w:sz w:val="22"/>
          <w:szCs w:val="22"/>
        </w:rPr>
        <w:t>IPI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A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ll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>odels</w:t>
      </w:r>
      <w:bookmarkEnd w:id="15"/>
      <w:bookmarkEnd w:id="16"/>
    </w:p>
    <w:p w14:paraId="23F57B8C" w14:textId="23F0DE16" w:rsidR="003031A0" w:rsidRPr="00183688" w:rsidRDefault="003031A0" w:rsidP="007B5AE0">
      <w:pPr>
        <w:pStyle w:val="Caption"/>
        <w:spacing w:after="0"/>
        <w:jc w:val="center"/>
        <w:rPr>
          <w:rFonts w:ascii="Times New Roman" w:hAnsi="Times New Roman"/>
          <w:i w:val="0"/>
          <w:color w:val="auto"/>
        </w:rPr>
      </w:pPr>
      <w:r w:rsidRPr="003031A0">
        <w:rPr>
          <w:rFonts w:ascii="Times New Roman" w:hAnsi="Times New Roman"/>
          <w:noProof/>
        </w:rPr>
        <w:drawing>
          <wp:inline distT="0" distB="0" distL="0" distR="0" wp14:anchorId="1255E179" wp14:editId="03B79B6E">
            <wp:extent cx="4533900" cy="2647950"/>
            <wp:effectExtent l="0" t="0" r="0" b="0"/>
            <wp:docPr id="7202" name="Picture 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B14E" w14:textId="2CD76DB3" w:rsidR="00183688" w:rsidRPr="00FC1B81" w:rsidRDefault="00232DEB" w:rsidP="007B5AE0">
      <w:pPr>
        <w:spacing w:after="0" w:line="480" w:lineRule="auto"/>
        <w:rPr>
          <w:rFonts w:ascii="Times New Roman" w:hAnsi="Times New Roman"/>
        </w:rPr>
      </w:pPr>
      <w:r w:rsidRPr="00931228">
        <w:rPr>
          <w:rFonts w:ascii="Times New Roman" w:hAnsi="Times New Roman"/>
          <w:i/>
          <w:iCs/>
        </w:rPr>
        <w:t xml:space="preserve">Exp </w:t>
      </w:r>
      <w:r w:rsidRPr="00931228">
        <w:rPr>
          <w:rFonts w:ascii="Times New Roman" w:hAnsi="Times New Roman"/>
        </w:rPr>
        <w:t>exponential</w:t>
      </w:r>
      <w:r w:rsidRPr="00232DEB">
        <w:rPr>
          <w:rFonts w:ascii="Times New Roman" w:hAnsi="Times New Roman"/>
        </w:rPr>
        <w:t xml:space="preserve">, </w:t>
      </w:r>
      <w:r w:rsidRPr="002C0E24">
        <w:rPr>
          <w:rFonts w:ascii="Times New Roman" w:hAnsi="Times New Roman"/>
          <w:i/>
          <w:iCs/>
        </w:rPr>
        <w:t>Gomp</w:t>
      </w:r>
      <w:r w:rsidRPr="00931228">
        <w:rPr>
          <w:rFonts w:ascii="Times New Roman" w:hAnsi="Times New Roman"/>
        </w:rPr>
        <w:t xml:space="preserve"> Gompertz, </w:t>
      </w:r>
      <w:r w:rsidRPr="00232DEB">
        <w:rPr>
          <w:rFonts w:ascii="Times New Roman" w:hAnsi="Times New Roman"/>
          <w:i/>
          <w:iCs/>
        </w:rPr>
        <w:t>IPI</w:t>
      </w:r>
      <w:r w:rsidRPr="00232DEB">
        <w:rPr>
          <w:rFonts w:ascii="Times New Roman" w:hAnsi="Times New Roman"/>
        </w:rPr>
        <w:t xml:space="preserve"> ipilimumab, </w:t>
      </w:r>
      <w:r w:rsidRPr="002C0E24">
        <w:rPr>
          <w:rFonts w:ascii="Times New Roman" w:hAnsi="Times New Roman"/>
          <w:i/>
          <w:iCs/>
        </w:rPr>
        <w:t>LL</w:t>
      </w:r>
      <w:r w:rsidRPr="00931228">
        <w:rPr>
          <w:rFonts w:ascii="Times New Roman" w:hAnsi="Times New Roman"/>
        </w:rPr>
        <w:t xml:space="preserve"> log-logistic, </w:t>
      </w:r>
      <w:r w:rsidRPr="002C0E24">
        <w:rPr>
          <w:rFonts w:ascii="Times New Roman" w:hAnsi="Times New Roman"/>
          <w:i/>
          <w:iCs/>
        </w:rPr>
        <w:t>LN</w:t>
      </w:r>
      <w:r w:rsidRPr="00931228">
        <w:rPr>
          <w:rFonts w:ascii="Times New Roman" w:hAnsi="Times New Roman"/>
        </w:rPr>
        <w:t xml:space="preserve"> log-normal, </w:t>
      </w:r>
      <w:r w:rsidRPr="00931228">
        <w:rPr>
          <w:rFonts w:ascii="Times New Roman" w:hAnsi="Times New Roman"/>
          <w:i/>
          <w:iCs/>
        </w:rPr>
        <w:t>NIVO</w:t>
      </w:r>
      <w:r w:rsidRPr="00232DEB">
        <w:rPr>
          <w:rFonts w:ascii="Times New Roman" w:hAnsi="Times New Roman"/>
        </w:rPr>
        <w:t xml:space="preserve"> nivolumab,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PFS</w:t>
      </w:r>
      <w:r w:rsidRPr="00232D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progression-free</w:t>
      </w:r>
      <w:r w:rsidRPr="002C0E24">
        <w:rPr>
          <w:rFonts w:ascii="Times New Roman" w:hAnsi="Times New Roman"/>
        </w:rPr>
        <w:t xml:space="preserve"> survival, </w:t>
      </w:r>
      <w:r w:rsidRPr="002C0E24">
        <w:rPr>
          <w:rFonts w:ascii="Times New Roman" w:hAnsi="Times New Roman"/>
          <w:i/>
          <w:iCs/>
        </w:rPr>
        <w:t>Weib</w:t>
      </w:r>
      <w:r w:rsidRPr="00931228">
        <w:rPr>
          <w:rFonts w:ascii="Times New Roman" w:hAnsi="Times New Roman"/>
        </w:rPr>
        <w:t xml:space="preserve"> Weibull</w:t>
      </w:r>
    </w:p>
    <w:p w14:paraId="073212C1" w14:textId="77777777" w:rsidR="00183688" w:rsidRDefault="00183688" w:rsidP="007B5AE0">
      <w:pPr>
        <w:pStyle w:val="Caption"/>
        <w:spacing w:after="0" w:line="480" w:lineRule="auto"/>
        <w:rPr>
          <w:i w:val="0"/>
          <w:color w:val="auto"/>
        </w:rPr>
      </w:pPr>
      <w:bookmarkStart w:id="17" w:name="_Toc481159121"/>
      <w:bookmarkStart w:id="18" w:name="_Toc51765490"/>
    </w:p>
    <w:p w14:paraId="52779C3B" w14:textId="0E5FAB0F" w:rsidR="00232DEB" w:rsidRPr="00A913C8" w:rsidRDefault="00232DEB" w:rsidP="00FC1B81">
      <w:pPr>
        <w:sectPr w:rsidR="00232DEB" w:rsidRPr="00A913C8" w:rsidSect="00183688">
          <w:pgSz w:w="11906" w:h="16838" w:code="9"/>
          <w:pgMar w:top="1350" w:right="851" w:bottom="1701" w:left="1134" w:header="567" w:footer="914" w:gutter="0"/>
          <w:cols w:space="708"/>
          <w:docGrid w:linePitch="360"/>
        </w:sectPr>
      </w:pPr>
    </w:p>
    <w:p w14:paraId="1B730756" w14:textId="65CB77BA" w:rsidR="003031A0" w:rsidRPr="00183688" w:rsidRDefault="003031A0" w:rsidP="003031A0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1F6687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="00183688"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fldChar w:fldCharType="end"/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AIC/BIC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stimates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f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or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P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arametric </w:t>
      </w:r>
      <w:r w:rsidR="00232DEB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odels </w:t>
      </w:r>
      <w:r w:rsidR="001F6687">
        <w:rPr>
          <w:rFonts w:ascii="Times New Roman" w:hAnsi="Times New Roman"/>
          <w:i w:val="0"/>
        </w:rPr>
        <w:t>—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OS, </w:t>
      </w:r>
      <w:r w:rsidR="00232DEB" w:rsidRPr="00183688">
        <w:rPr>
          <w:rFonts w:ascii="Times New Roman" w:hAnsi="Times New Roman"/>
          <w:i w:val="0"/>
          <w:color w:val="auto"/>
          <w:sz w:val="22"/>
          <w:szCs w:val="22"/>
        </w:rPr>
        <w:t>IPI</w:t>
      </w:r>
      <w:bookmarkEnd w:id="17"/>
      <w:bookmarkEnd w:id="18"/>
    </w:p>
    <w:tbl>
      <w:tblPr>
        <w:tblStyle w:val="Icon"/>
        <w:tblW w:w="996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992"/>
        <w:gridCol w:w="1992"/>
        <w:gridCol w:w="1993"/>
        <w:gridCol w:w="1992"/>
        <w:gridCol w:w="1993"/>
      </w:tblGrid>
      <w:tr w:rsidR="003031A0" w:rsidRPr="003031A0" w14:paraId="03437E2A" w14:textId="77777777" w:rsidTr="008B0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92" w:type="dxa"/>
            <w:shd w:val="clear" w:color="auto" w:fill="FFFFFF" w:themeFill="background1"/>
            <w:noWrap/>
            <w:hideMark/>
          </w:tcPr>
          <w:p w14:paraId="26ED34E7" w14:textId="77777777" w:rsidR="003031A0" w:rsidRPr="003031A0" w:rsidRDefault="003031A0" w:rsidP="00B24C9C">
            <w:pPr>
              <w:pStyle w:val="TableHeading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75134068" w14:textId="77777777" w:rsidR="003031A0" w:rsidRPr="003031A0" w:rsidRDefault="003031A0" w:rsidP="008B026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Obs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7E9AC259" w14:textId="4523B21B" w:rsidR="003031A0" w:rsidRPr="003031A0" w:rsidRDefault="00232DEB" w:rsidP="008B026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031A0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992" w:type="dxa"/>
            <w:shd w:val="clear" w:color="auto" w:fill="FFFFFF" w:themeFill="background1"/>
            <w:noWrap/>
            <w:hideMark/>
          </w:tcPr>
          <w:p w14:paraId="121ED82E" w14:textId="77777777" w:rsidR="003031A0" w:rsidRPr="003031A0" w:rsidRDefault="003031A0" w:rsidP="008B026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AIC</w:t>
            </w:r>
          </w:p>
        </w:tc>
        <w:tc>
          <w:tcPr>
            <w:tcW w:w="1993" w:type="dxa"/>
            <w:shd w:val="clear" w:color="auto" w:fill="FFFFFF" w:themeFill="background1"/>
            <w:noWrap/>
            <w:hideMark/>
          </w:tcPr>
          <w:p w14:paraId="44581C53" w14:textId="77777777" w:rsidR="003031A0" w:rsidRPr="003031A0" w:rsidRDefault="003031A0" w:rsidP="008B026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BIC</w:t>
            </w:r>
          </w:p>
        </w:tc>
      </w:tr>
      <w:tr w:rsidR="003031A0" w:rsidRPr="003031A0" w14:paraId="5E97ED22" w14:textId="77777777" w:rsidTr="008B0260"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4F4BB4D9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Exponential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2665CD64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2A8536AB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92" w:type="dxa"/>
            <w:tcBorders>
              <w:top w:val="single" w:sz="2" w:space="0" w:color="000000" w:themeColor="text1"/>
            </w:tcBorders>
            <w:noWrap/>
            <w:hideMark/>
          </w:tcPr>
          <w:p w14:paraId="538F0095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994.0153</w:t>
            </w:r>
          </w:p>
        </w:tc>
        <w:tc>
          <w:tcPr>
            <w:tcW w:w="1993" w:type="dxa"/>
            <w:tcBorders>
              <w:top w:val="single" w:sz="2" w:space="0" w:color="000000" w:themeColor="text1"/>
            </w:tcBorders>
            <w:noWrap/>
            <w:hideMark/>
          </w:tcPr>
          <w:p w14:paraId="30163264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997.7551</w:t>
            </w:r>
          </w:p>
        </w:tc>
      </w:tr>
      <w:tr w:rsidR="003031A0" w:rsidRPr="003031A0" w14:paraId="248E5537" w14:textId="77777777" w:rsidTr="008B0260">
        <w:tc>
          <w:tcPr>
            <w:tcW w:w="1992" w:type="dxa"/>
            <w:noWrap/>
            <w:hideMark/>
          </w:tcPr>
          <w:p w14:paraId="05712425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Weibull</w:t>
            </w:r>
          </w:p>
        </w:tc>
        <w:tc>
          <w:tcPr>
            <w:tcW w:w="1992" w:type="dxa"/>
            <w:noWrap/>
            <w:hideMark/>
          </w:tcPr>
          <w:p w14:paraId="60845D68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noWrap/>
            <w:hideMark/>
          </w:tcPr>
          <w:p w14:paraId="510040F0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11C80F15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989.2037</w:t>
            </w:r>
          </w:p>
        </w:tc>
        <w:tc>
          <w:tcPr>
            <w:tcW w:w="1993" w:type="dxa"/>
            <w:noWrap/>
            <w:hideMark/>
          </w:tcPr>
          <w:p w14:paraId="42F74E94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996.6833</w:t>
            </w:r>
          </w:p>
        </w:tc>
      </w:tr>
      <w:tr w:rsidR="003031A0" w:rsidRPr="003031A0" w14:paraId="363B0B16" w14:textId="77777777" w:rsidTr="008B0260">
        <w:tc>
          <w:tcPr>
            <w:tcW w:w="1992" w:type="dxa"/>
            <w:noWrap/>
            <w:hideMark/>
          </w:tcPr>
          <w:p w14:paraId="0367E378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Gompertz</w:t>
            </w:r>
          </w:p>
        </w:tc>
        <w:tc>
          <w:tcPr>
            <w:tcW w:w="1992" w:type="dxa"/>
            <w:noWrap/>
            <w:hideMark/>
          </w:tcPr>
          <w:p w14:paraId="438E26D2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noWrap/>
            <w:hideMark/>
          </w:tcPr>
          <w:p w14:paraId="3F7410EB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noWrap/>
            <w:hideMark/>
          </w:tcPr>
          <w:p w14:paraId="62B9DDE9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970.7904</w:t>
            </w:r>
          </w:p>
        </w:tc>
        <w:tc>
          <w:tcPr>
            <w:tcW w:w="1993" w:type="dxa"/>
            <w:noWrap/>
            <w:hideMark/>
          </w:tcPr>
          <w:p w14:paraId="0F832BFC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978.2699</w:t>
            </w:r>
          </w:p>
        </w:tc>
      </w:tr>
      <w:tr w:rsidR="003031A0" w:rsidRPr="003031A0" w14:paraId="00C57849" w14:textId="77777777" w:rsidTr="008B0260">
        <w:tc>
          <w:tcPr>
            <w:tcW w:w="1992" w:type="dxa"/>
            <w:noWrap/>
            <w:hideMark/>
          </w:tcPr>
          <w:p w14:paraId="122508BC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Log-logistic</w:t>
            </w:r>
          </w:p>
        </w:tc>
        <w:tc>
          <w:tcPr>
            <w:tcW w:w="1992" w:type="dxa"/>
            <w:noWrap/>
            <w:hideMark/>
          </w:tcPr>
          <w:p w14:paraId="31CCE18D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noWrap/>
            <w:hideMark/>
          </w:tcPr>
          <w:p w14:paraId="1BF59C1E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shd w:val="clear" w:color="auto" w:fill="FFE599" w:themeFill="accent4" w:themeFillTint="66"/>
            <w:noWrap/>
            <w:hideMark/>
          </w:tcPr>
          <w:p w14:paraId="3872DFB9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965.8528</w:t>
            </w:r>
          </w:p>
        </w:tc>
        <w:tc>
          <w:tcPr>
            <w:tcW w:w="1993" w:type="dxa"/>
            <w:shd w:val="clear" w:color="auto" w:fill="FFE599" w:themeFill="accent4" w:themeFillTint="66"/>
            <w:noWrap/>
            <w:hideMark/>
          </w:tcPr>
          <w:p w14:paraId="29FD9838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973.3324</w:t>
            </w:r>
          </w:p>
        </w:tc>
      </w:tr>
      <w:tr w:rsidR="003031A0" w:rsidRPr="003031A0" w14:paraId="02F0A958" w14:textId="77777777" w:rsidTr="008B0260">
        <w:tc>
          <w:tcPr>
            <w:tcW w:w="1992" w:type="dxa"/>
            <w:noWrap/>
            <w:hideMark/>
          </w:tcPr>
          <w:p w14:paraId="32A43720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Log-normal</w:t>
            </w:r>
          </w:p>
        </w:tc>
        <w:tc>
          <w:tcPr>
            <w:tcW w:w="1992" w:type="dxa"/>
            <w:noWrap/>
            <w:hideMark/>
          </w:tcPr>
          <w:p w14:paraId="60E39FB7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noWrap/>
            <w:hideMark/>
          </w:tcPr>
          <w:p w14:paraId="177313B3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2" w:type="dxa"/>
            <w:shd w:val="clear" w:color="auto" w:fill="DBDBDB" w:themeFill="accent3" w:themeFillTint="66"/>
            <w:noWrap/>
            <w:hideMark/>
          </w:tcPr>
          <w:p w14:paraId="34C77E83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962.3326</w:t>
            </w:r>
          </w:p>
        </w:tc>
        <w:tc>
          <w:tcPr>
            <w:tcW w:w="1993" w:type="dxa"/>
            <w:shd w:val="clear" w:color="auto" w:fill="DBDBDB" w:themeFill="accent3" w:themeFillTint="66"/>
            <w:noWrap/>
            <w:hideMark/>
          </w:tcPr>
          <w:p w14:paraId="644D422D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969.8122</w:t>
            </w:r>
          </w:p>
        </w:tc>
      </w:tr>
      <w:tr w:rsidR="003031A0" w:rsidRPr="003031A0" w14:paraId="23986CE9" w14:textId="77777777" w:rsidTr="008B0260">
        <w:tc>
          <w:tcPr>
            <w:tcW w:w="1992" w:type="dxa"/>
            <w:noWrap/>
            <w:hideMark/>
          </w:tcPr>
          <w:p w14:paraId="659D4525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Gamma</w:t>
            </w:r>
          </w:p>
        </w:tc>
        <w:tc>
          <w:tcPr>
            <w:tcW w:w="1992" w:type="dxa"/>
            <w:noWrap/>
            <w:hideMark/>
          </w:tcPr>
          <w:p w14:paraId="5D7294C7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93" w:type="dxa"/>
            <w:noWrap/>
            <w:hideMark/>
          </w:tcPr>
          <w:p w14:paraId="0FC27C33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92" w:type="dxa"/>
            <w:shd w:val="clear" w:color="auto" w:fill="FFE599" w:themeFill="accent4" w:themeFillTint="66"/>
            <w:noWrap/>
            <w:hideMark/>
          </w:tcPr>
          <w:p w14:paraId="33236534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963.4126</w:t>
            </w:r>
          </w:p>
        </w:tc>
        <w:tc>
          <w:tcPr>
            <w:tcW w:w="1993" w:type="dxa"/>
            <w:shd w:val="clear" w:color="auto" w:fill="FFE599" w:themeFill="accent4" w:themeFillTint="66"/>
            <w:noWrap/>
            <w:hideMark/>
          </w:tcPr>
          <w:p w14:paraId="6FEE49F7" w14:textId="77777777" w:rsidR="003031A0" w:rsidRPr="003031A0" w:rsidRDefault="003031A0" w:rsidP="008B026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974.6319</w:t>
            </w:r>
          </w:p>
        </w:tc>
      </w:tr>
    </w:tbl>
    <w:p w14:paraId="2996FAF1" w14:textId="0574835D" w:rsidR="003031A0" w:rsidRDefault="003031A0" w:rsidP="00FC1B81">
      <w:pPr>
        <w:pStyle w:val="Source"/>
        <w:ind w:left="0" w:firstLine="0"/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</w:pPr>
      <w:r w:rsidRPr="00183688">
        <w:rPr>
          <w:rFonts w:ascii="Times New Roman" w:hAnsi="Times New Roman" w:cs="Times New Roman"/>
          <w:sz w:val="22"/>
          <w:szCs w:val="22"/>
          <w:shd w:val="clear" w:color="auto" w:fill="DBDBDB" w:themeFill="accent3" w:themeFillTint="66"/>
        </w:rPr>
        <w:t>Lowest</w:t>
      </w:r>
      <w:r w:rsidRPr="00183688">
        <w:rPr>
          <w:rFonts w:ascii="Times New Roman" w:hAnsi="Times New Roman" w:cs="Times New Roman"/>
          <w:sz w:val="22"/>
          <w:szCs w:val="22"/>
        </w:rPr>
        <w:t xml:space="preserve">, </w:t>
      </w:r>
      <w:r w:rsidRPr="00183688"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  <w:t>Second lowest</w:t>
      </w:r>
    </w:p>
    <w:p w14:paraId="2E0A9B4A" w14:textId="5CF99392" w:rsidR="00232DEB" w:rsidRPr="002C0E24" w:rsidRDefault="00232DEB" w:rsidP="00232DEB">
      <w:pPr>
        <w:spacing w:after="0" w:line="480" w:lineRule="auto"/>
      </w:pPr>
      <w:r>
        <w:rPr>
          <w:rFonts w:ascii="Times New Roman" w:hAnsi="Times New Roman"/>
          <w:i/>
          <w:iCs/>
        </w:rPr>
        <w:t xml:space="preserve">AIC </w:t>
      </w:r>
      <w:r>
        <w:rPr>
          <w:rFonts w:ascii="Times New Roman" w:hAnsi="Times New Roman"/>
        </w:rPr>
        <w:t>Akaike information criterion,</w:t>
      </w:r>
      <w:r>
        <w:rPr>
          <w:rFonts w:ascii="Times New Roman" w:hAnsi="Times New Roman"/>
          <w:i/>
          <w:iCs/>
        </w:rPr>
        <w:t xml:space="preserve"> BIC </w:t>
      </w:r>
      <w:r w:rsidRPr="005470E0">
        <w:rPr>
          <w:rFonts w:ascii="Times New Roman" w:hAnsi="Times New Roman"/>
        </w:rPr>
        <w:t>Bayesian information criteri</w:t>
      </w:r>
      <w:r>
        <w:rPr>
          <w:rFonts w:ascii="Times New Roman" w:hAnsi="Times New Roman"/>
        </w:rPr>
        <w:t>on,</w:t>
      </w:r>
      <w:r w:rsidRPr="001F6FAE">
        <w:rPr>
          <w:rFonts w:ascii="Times New Roman" w:hAnsi="Times New Roman"/>
          <w:i/>
          <w:iCs/>
        </w:rPr>
        <w:t xml:space="preserve"> 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>
        <w:rPr>
          <w:rFonts w:ascii="Times New Roman" w:hAnsi="Times New Roman"/>
          <w:i/>
          <w:iCs/>
        </w:rPr>
        <w:t xml:space="preserve">OS </w:t>
      </w:r>
      <w:r>
        <w:rPr>
          <w:rFonts w:ascii="Times New Roman" w:hAnsi="Times New Roman"/>
        </w:rPr>
        <w:t>overall survival</w:t>
      </w:r>
    </w:p>
    <w:p w14:paraId="1AD1D1BF" w14:textId="77777777" w:rsidR="003031A0" w:rsidRPr="00183688" w:rsidRDefault="003031A0" w:rsidP="003031A0">
      <w:pPr>
        <w:pStyle w:val="Caption"/>
        <w:rPr>
          <w:i w:val="0"/>
          <w:color w:val="auto"/>
          <w:sz w:val="22"/>
          <w:szCs w:val="22"/>
        </w:rPr>
      </w:pPr>
      <w:bookmarkStart w:id="19" w:name="_Toc481159166"/>
      <w:bookmarkStart w:id="20" w:name="_Toc51765533"/>
    </w:p>
    <w:p w14:paraId="441C54FD" w14:textId="77777777" w:rsidR="00183688" w:rsidRDefault="00183688" w:rsidP="003031A0">
      <w:pPr>
        <w:pStyle w:val="Caption"/>
        <w:sectPr w:rsidR="00183688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</w:p>
    <w:p w14:paraId="2025B04B" w14:textId="24C2D4ED" w:rsidR="003031A0" w:rsidRDefault="003031A0" w:rsidP="003031A0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  <w:r w:rsidRPr="00183688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Figure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1F6687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Figure \* ARABIC \s 2 </w:instrText>
      </w:r>
      <w:r w:rsidR="00183688" w:rsidRPr="00183688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="00183688" w:rsidRPr="00183688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fldChar w:fldCharType="end"/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OS </w:t>
      </w:r>
      <w:r w:rsidR="001F6687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1F6687" w:rsidRPr="00183688">
        <w:rPr>
          <w:rFonts w:ascii="Times New Roman" w:hAnsi="Times New Roman"/>
          <w:i w:val="0"/>
          <w:color w:val="auto"/>
          <w:sz w:val="22"/>
          <w:szCs w:val="22"/>
        </w:rPr>
        <w:t>xtr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apolations </w:t>
      </w:r>
      <w:r w:rsidR="00FD4077">
        <w:rPr>
          <w:rFonts w:ascii="Times New Roman" w:hAnsi="Times New Roman"/>
          <w:i w:val="0"/>
          <w:color w:val="auto"/>
          <w:sz w:val="22"/>
          <w:szCs w:val="22"/>
        </w:rPr>
        <w:t>IPI,</w:t>
      </w:r>
      <w:r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1F6687">
        <w:rPr>
          <w:rFonts w:ascii="Times New Roman" w:hAnsi="Times New Roman"/>
          <w:i w:val="0"/>
          <w:color w:val="auto"/>
          <w:sz w:val="22"/>
          <w:szCs w:val="22"/>
        </w:rPr>
        <w:t>A</w:t>
      </w:r>
      <w:r w:rsidR="001F6687" w:rsidRPr="00183688">
        <w:rPr>
          <w:rFonts w:ascii="Times New Roman" w:hAnsi="Times New Roman"/>
          <w:i w:val="0"/>
          <w:color w:val="auto"/>
          <w:sz w:val="22"/>
          <w:szCs w:val="22"/>
        </w:rPr>
        <w:t xml:space="preserve">ll </w:t>
      </w:r>
      <w:r w:rsidR="001F6687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1F6687" w:rsidRPr="00183688">
        <w:rPr>
          <w:rFonts w:ascii="Times New Roman" w:hAnsi="Times New Roman"/>
          <w:i w:val="0"/>
          <w:color w:val="auto"/>
          <w:sz w:val="22"/>
          <w:szCs w:val="22"/>
        </w:rPr>
        <w:t>odels</w:t>
      </w:r>
      <w:bookmarkEnd w:id="19"/>
      <w:bookmarkEnd w:id="20"/>
    </w:p>
    <w:p w14:paraId="3B00D582" w14:textId="77777777" w:rsidR="00183688" w:rsidRPr="00183688" w:rsidRDefault="00183688" w:rsidP="00183688">
      <w:pPr>
        <w:rPr>
          <w:rFonts w:ascii="Times New Roman" w:hAnsi="Times New Roman"/>
        </w:rPr>
      </w:pPr>
    </w:p>
    <w:p w14:paraId="60E8DE53" w14:textId="753F8075" w:rsidR="003031A0" w:rsidRDefault="003031A0" w:rsidP="00183688">
      <w:pPr>
        <w:pStyle w:val="Caption"/>
        <w:jc w:val="center"/>
        <w:rPr>
          <w:rFonts w:ascii="Times New Roman" w:hAnsi="Times New Roman"/>
        </w:rPr>
      </w:pPr>
      <w:r w:rsidRPr="003031A0">
        <w:rPr>
          <w:rFonts w:ascii="Times New Roman" w:hAnsi="Times New Roman"/>
          <w:noProof/>
        </w:rPr>
        <w:drawing>
          <wp:inline distT="0" distB="0" distL="0" distR="0" wp14:anchorId="60A5EF04" wp14:editId="58CF56A0">
            <wp:extent cx="4533900" cy="2647950"/>
            <wp:effectExtent l="0" t="0" r="0" b="0"/>
            <wp:docPr id="7200" name="Picture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FEF28" w14:textId="3F3287CF" w:rsidR="007B5AE0" w:rsidRPr="007B5AE0" w:rsidRDefault="001F6687" w:rsidP="00FC1B81">
      <w:pPr>
        <w:spacing w:after="0" w:line="480" w:lineRule="auto"/>
        <w:rPr>
          <w:rFonts w:ascii="Times New Roman" w:hAnsi="Times New Roman"/>
        </w:rPr>
      </w:pPr>
      <w:r w:rsidRPr="00931228">
        <w:rPr>
          <w:rFonts w:ascii="Times New Roman" w:hAnsi="Times New Roman"/>
          <w:i/>
          <w:iCs/>
        </w:rPr>
        <w:t xml:space="preserve">Exp </w:t>
      </w:r>
      <w:r w:rsidRPr="00931228">
        <w:rPr>
          <w:rFonts w:ascii="Times New Roman" w:hAnsi="Times New Roman"/>
        </w:rPr>
        <w:t>exponential</w:t>
      </w:r>
      <w:r w:rsidRPr="00232DEB">
        <w:rPr>
          <w:rFonts w:ascii="Times New Roman" w:hAnsi="Times New Roman"/>
        </w:rPr>
        <w:t xml:space="preserve">, </w:t>
      </w:r>
      <w:r w:rsidRPr="002C0E24">
        <w:rPr>
          <w:rFonts w:ascii="Times New Roman" w:hAnsi="Times New Roman"/>
          <w:i/>
          <w:iCs/>
        </w:rPr>
        <w:t>Gomp</w:t>
      </w:r>
      <w:r w:rsidRPr="00931228">
        <w:rPr>
          <w:rFonts w:ascii="Times New Roman" w:hAnsi="Times New Roman"/>
        </w:rPr>
        <w:t xml:space="preserve"> Gompertz, </w:t>
      </w:r>
      <w:r w:rsidRPr="00232DEB">
        <w:rPr>
          <w:rFonts w:ascii="Times New Roman" w:hAnsi="Times New Roman"/>
          <w:i/>
          <w:iCs/>
        </w:rPr>
        <w:t>IPI</w:t>
      </w:r>
      <w:r w:rsidRPr="00232DEB">
        <w:rPr>
          <w:rFonts w:ascii="Times New Roman" w:hAnsi="Times New Roman"/>
        </w:rPr>
        <w:t xml:space="preserve"> ipilimumab, </w:t>
      </w:r>
      <w:r w:rsidRPr="002C0E24">
        <w:rPr>
          <w:rFonts w:ascii="Times New Roman" w:hAnsi="Times New Roman"/>
          <w:i/>
          <w:iCs/>
        </w:rPr>
        <w:t>KM</w:t>
      </w:r>
      <w:r w:rsidRPr="00931228">
        <w:rPr>
          <w:rFonts w:ascii="Times New Roman" w:hAnsi="Times New Roman"/>
        </w:rPr>
        <w:t xml:space="preserve"> Kaplan-Me</w:t>
      </w:r>
      <w:r w:rsidRPr="00232DEB">
        <w:rPr>
          <w:rFonts w:ascii="Times New Roman" w:hAnsi="Times New Roman"/>
        </w:rPr>
        <w:t>ier</w:t>
      </w:r>
      <w:r w:rsidR="006D109C">
        <w:rPr>
          <w:rFonts w:ascii="Times New Roman" w:hAnsi="Times New Roman"/>
        </w:rPr>
        <w:t>,</w:t>
      </w:r>
      <w:r w:rsidRPr="002C0E24">
        <w:rPr>
          <w:rFonts w:ascii="Times New Roman" w:hAnsi="Times New Roman"/>
          <w:i/>
          <w:iCs/>
        </w:rPr>
        <w:t xml:space="preserve"> LL</w:t>
      </w:r>
      <w:r w:rsidRPr="00931228">
        <w:rPr>
          <w:rFonts w:ascii="Times New Roman" w:hAnsi="Times New Roman"/>
        </w:rPr>
        <w:t xml:space="preserve"> log-logistic, </w:t>
      </w:r>
      <w:r w:rsidRPr="002C0E24">
        <w:rPr>
          <w:rFonts w:ascii="Times New Roman" w:hAnsi="Times New Roman"/>
          <w:i/>
          <w:iCs/>
        </w:rPr>
        <w:t>LN</w:t>
      </w:r>
      <w:r w:rsidRPr="00931228">
        <w:rPr>
          <w:rFonts w:ascii="Times New Roman" w:hAnsi="Times New Roman"/>
        </w:rPr>
        <w:t xml:space="preserve"> log-normal,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OS</w:t>
      </w:r>
      <w:r w:rsidRPr="00232D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overall</w:t>
      </w:r>
      <w:r w:rsidRPr="002C0E24">
        <w:rPr>
          <w:rFonts w:ascii="Times New Roman" w:hAnsi="Times New Roman"/>
        </w:rPr>
        <w:t xml:space="preserve"> survival, </w:t>
      </w:r>
      <w:r w:rsidRPr="002C0E24">
        <w:rPr>
          <w:rFonts w:ascii="Times New Roman" w:hAnsi="Times New Roman"/>
          <w:i/>
          <w:iCs/>
        </w:rPr>
        <w:t>Weib</w:t>
      </w:r>
      <w:r w:rsidRPr="00931228">
        <w:rPr>
          <w:rFonts w:ascii="Times New Roman" w:hAnsi="Times New Roman"/>
        </w:rPr>
        <w:t xml:space="preserve"> Weibull</w:t>
      </w:r>
    </w:p>
    <w:p w14:paraId="7974E9DF" w14:textId="77777777" w:rsidR="007B5AE0" w:rsidRDefault="007B5AE0" w:rsidP="003031A0">
      <w:pPr>
        <w:pStyle w:val="Caption"/>
        <w:rPr>
          <w:rFonts w:ascii="Times New Roman" w:hAnsi="Times New Roman"/>
          <w:i w:val="0"/>
          <w:color w:val="auto"/>
          <w:sz w:val="22"/>
        </w:rPr>
      </w:pPr>
      <w:bookmarkStart w:id="21" w:name="_Toc481159124"/>
      <w:bookmarkStart w:id="22" w:name="_Toc51765493"/>
    </w:p>
    <w:p w14:paraId="52C02D3C" w14:textId="51886AC5" w:rsidR="00856D1B" w:rsidRPr="00FC1B81" w:rsidRDefault="00856D1B" w:rsidP="00FC1B81">
      <w:pPr>
        <w:rPr>
          <w:i/>
        </w:rPr>
        <w:sectPr w:rsidR="00856D1B" w:rsidRPr="00FC1B81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</w:p>
    <w:p w14:paraId="55CFF10E" w14:textId="7595E4F1" w:rsidR="003031A0" w:rsidRPr="007B5AE0" w:rsidRDefault="003031A0" w:rsidP="003031A0">
      <w:pPr>
        <w:pStyle w:val="Caption"/>
        <w:rPr>
          <w:rFonts w:ascii="Times New Roman" w:hAnsi="Times New Roman"/>
          <w:i w:val="0"/>
          <w:color w:val="auto"/>
          <w:sz w:val="22"/>
        </w:rPr>
      </w:pPr>
      <w:r w:rsidRPr="007B5AE0">
        <w:rPr>
          <w:rFonts w:ascii="Times New Roman" w:hAnsi="Times New Roman"/>
          <w:b/>
          <w:i w:val="0"/>
          <w:color w:val="auto"/>
          <w:sz w:val="22"/>
        </w:rPr>
        <w:t xml:space="preserve">Table </w:t>
      </w:r>
      <w:r w:rsidR="002F14E0">
        <w:rPr>
          <w:rFonts w:ascii="Times New Roman" w:hAnsi="Times New Roman"/>
          <w:b/>
          <w:i w:val="0"/>
          <w:color w:val="auto"/>
          <w:sz w:val="22"/>
        </w:rPr>
        <w:t>5</w:t>
      </w:r>
      <w:r w:rsidR="001F6687">
        <w:rPr>
          <w:rFonts w:ascii="Times New Roman" w:hAnsi="Times New Roman"/>
          <w:b/>
          <w:i w:val="0"/>
          <w:color w:val="auto"/>
          <w:sz w:val="22"/>
        </w:rPr>
        <w:t>–</w:t>
      </w:r>
      <w:r w:rsidR="00183688" w:rsidRPr="007B5AE0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="00183688" w:rsidRPr="007B5AE0">
        <w:rPr>
          <w:rFonts w:ascii="Times New Roman" w:hAnsi="Times New Roman"/>
          <w:b/>
          <w:i w:val="0"/>
          <w:color w:val="auto"/>
          <w:sz w:val="22"/>
        </w:rPr>
        <w:instrText xml:space="preserve"> SEQ Table \* ARABIC \s 2 </w:instrText>
      </w:r>
      <w:r w:rsidR="00183688" w:rsidRPr="007B5AE0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Pr="007B5AE0">
        <w:rPr>
          <w:rFonts w:ascii="Times New Roman" w:hAnsi="Times New Roman"/>
          <w:b/>
          <w:i w:val="0"/>
          <w:noProof/>
          <w:color w:val="auto"/>
          <w:sz w:val="22"/>
        </w:rPr>
        <w:t>4</w:t>
      </w:r>
      <w:r w:rsidR="00183688" w:rsidRPr="007B5AE0">
        <w:rPr>
          <w:rFonts w:ascii="Times New Roman" w:hAnsi="Times New Roman"/>
          <w:b/>
          <w:i w:val="0"/>
          <w:noProof/>
          <w:color w:val="auto"/>
          <w:sz w:val="22"/>
        </w:rPr>
        <w:fldChar w:fldCharType="end"/>
      </w:r>
      <w:r w:rsidRPr="007B5AE0">
        <w:rPr>
          <w:rFonts w:ascii="Times New Roman" w:hAnsi="Times New Roman"/>
          <w:i w:val="0"/>
          <w:color w:val="auto"/>
          <w:sz w:val="22"/>
        </w:rPr>
        <w:t xml:space="preserve"> AIC/BIC </w:t>
      </w:r>
      <w:r w:rsidR="001F6687">
        <w:rPr>
          <w:rFonts w:ascii="Times New Roman" w:hAnsi="Times New Roman"/>
          <w:i w:val="0"/>
          <w:color w:val="auto"/>
          <w:sz w:val="22"/>
        </w:rPr>
        <w:t>E</w:t>
      </w:r>
      <w:r w:rsidR="001F6687" w:rsidRPr="007B5AE0">
        <w:rPr>
          <w:rFonts w:ascii="Times New Roman" w:hAnsi="Times New Roman"/>
          <w:i w:val="0"/>
          <w:color w:val="auto"/>
          <w:sz w:val="22"/>
        </w:rPr>
        <w:t xml:space="preserve">stimates </w:t>
      </w:r>
      <w:r w:rsidR="001F6687">
        <w:rPr>
          <w:rFonts w:ascii="Times New Roman" w:hAnsi="Times New Roman"/>
          <w:i w:val="0"/>
          <w:color w:val="auto"/>
          <w:sz w:val="22"/>
        </w:rPr>
        <w:t>f</w:t>
      </w:r>
      <w:r w:rsidR="001F6687" w:rsidRPr="007B5AE0">
        <w:rPr>
          <w:rFonts w:ascii="Times New Roman" w:hAnsi="Times New Roman"/>
          <w:i w:val="0"/>
          <w:color w:val="auto"/>
          <w:sz w:val="22"/>
        </w:rPr>
        <w:t xml:space="preserve">or </w:t>
      </w:r>
      <w:r w:rsidR="001F6687">
        <w:rPr>
          <w:rFonts w:ascii="Times New Roman" w:hAnsi="Times New Roman"/>
          <w:i w:val="0"/>
          <w:color w:val="auto"/>
          <w:sz w:val="22"/>
        </w:rPr>
        <w:t>P</w:t>
      </w:r>
      <w:r w:rsidR="001F6687" w:rsidRPr="007B5AE0">
        <w:rPr>
          <w:rFonts w:ascii="Times New Roman" w:hAnsi="Times New Roman"/>
          <w:i w:val="0"/>
          <w:color w:val="auto"/>
          <w:sz w:val="22"/>
        </w:rPr>
        <w:t xml:space="preserve">arametric </w:t>
      </w:r>
      <w:r w:rsidR="001F6687">
        <w:rPr>
          <w:rFonts w:ascii="Times New Roman" w:hAnsi="Times New Roman"/>
          <w:i w:val="0"/>
          <w:color w:val="auto"/>
          <w:sz w:val="22"/>
        </w:rPr>
        <w:t>M</w:t>
      </w:r>
      <w:r w:rsidR="001F6687" w:rsidRPr="007B5AE0">
        <w:rPr>
          <w:rFonts w:ascii="Times New Roman" w:hAnsi="Times New Roman"/>
          <w:i w:val="0"/>
          <w:color w:val="auto"/>
          <w:sz w:val="22"/>
        </w:rPr>
        <w:t xml:space="preserve">odels </w:t>
      </w:r>
      <w:r w:rsidR="001F6687">
        <w:rPr>
          <w:rFonts w:ascii="Times New Roman" w:hAnsi="Times New Roman"/>
          <w:i w:val="0"/>
        </w:rPr>
        <w:t>—</w:t>
      </w:r>
      <w:r w:rsidRPr="007B5AE0">
        <w:rPr>
          <w:rFonts w:ascii="Times New Roman" w:hAnsi="Times New Roman"/>
          <w:i w:val="0"/>
          <w:color w:val="auto"/>
          <w:sz w:val="22"/>
        </w:rPr>
        <w:t xml:space="preserve"> PFS, IPI</w:t>
      </w:r>
      <w:bookmarkEnd w:id="21"/>
      <w:bookmarkEnd w:id="22"/>
    </w:p>
    <w:tbl>
      <w:tblPr>
        <w:tblStyle w:val="Icon"/>
        <w:tblW w:w="9872" w:type="dxa"/>
        <w:tblInd w:w="28" w:type="dxa"/>
        <w:tblLayout w:type="fixed"/>
        <w:tblLook w:val="0620" w:firstRow="1" w:lastRow="0" w:firstColumn="0" w:lastColumn="0" w:noHBand="1" w:noVBand="1"/>
      </w:tblPr>
      <w:tblGrid>
        <w:gridCol w:w="1974"/>
        <w:gridCol w:w="1974"/>
        <w:gridCol w:w="1975"/>
        <w:gridCol w:w="1974"/>
        <w:gridCol w:w="1975"/>
      </w:tblGrid>
      <w:tr w:rsidR="003031A0" w:rsidRPr="003031A0" w14:paraId="59367831" w14:textId="77777777" w:rsidTr="007B5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4" w:type="dxa"/>
            <w:shd w:val="clear" w:color="auto" w:fill="FFFFFF" w:themeFill="background1"/>
            <w:noWrap/>
            <w:hideMark/>
          </w:tcPr>
          <w:p w14:paraId="255F7E81" w14:textId="77777777" w:rsidR="003031A0" w:rsidRPr="003031A0" w:rsidRDefault="003031A0" w:rsidP="00B24C9C">
            <w:pPr>
              <w:pStyle w:val="TableHeading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1974" w:type="dxa"/>
            <w:shd w:val="clear" w:color="auto" w:fill="FFFFFF" w:themeFill="background1"/>
            <w:noWrap/>
            <w:hideMark/>
          </w:tcPr>
          <w:p w14:paraId="5B84DB3A" w14:textId="77777777" w:rsidR="003031A0" w:rsidRPr="003031A0" w:rsidRDefault="003031A0" w:rsidP="007B5AE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Obs</w:t>
            </w:r>
          </w:p>
        </w:tc>
        <w:tc>
          <w:tcPr>
            <w:tcW w:w="1975" w:type="dxa"/>
            <w:shd w:val="clear" w:color="auto" w:fill="FFFFFF" w:themeFill="background1"/>
            <w:noWrap/>
            <w:hideMark/>
          </w:tcPr>
          <w:p w14:paraId="12DB1B09" w14:textId="43744886" w:rsidR="003031A0" w:rsidRPr="003031A0" w:rsidRDefault="006E4DAD" w:rsidP="007B5AE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3031A0" w:rsidRPr="003031A0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974" w:type="dxa"/>
            <w:shd w:val="clear" w:color="auto" w:fill="FFFFFF" w:themeFill="background1"/>
            <w:noWrap/>
            <w:hideMark/>
          </w:tcPr>
          <w:p w14:paraId="7AA8EF60" w14:textId="77777777" w:rsidR="003031A0" w:rsidRPr="003031A0" w:rsidRDefault="003031A0" w:rsidP="007B5AE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AIC</w:t>
            </w:r>
          </w:p>
        </w:tc>
        <w:tc>
          <w:tcPr>
            <w:tcW w:w="1975" w:type="dxa"/>
            <w:shd w:val="clear" w:color="auto" w:fill="FFFFFF" w:themeFill="background1"/>
            <w:noWrap/>
            <w:hideMark/>
          </w:tcPr>
          <w:p w14:paraId="3DF41E2D" w14:textId="77777777" w:rsidR="003031A0" w:rsidRPr="003031A0" w:rsidRDefault="003031A0" w:rsidP="007B5AE0">
            <w:pPr>
              <w:pStyle w:val="TableHeading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BIC</w:t>
            </w:r>
          </w:p>
        </w:tc>
      </w:tr>
      <w:tr w:rsidR="003031A0" w:rsidRPr="003031A0" w14:paraId="01204E95" w14:textId="77777777" w:rsidTr="007B5AE0">
        <w:tc>
          <w:tcPr>
            <w:tcW w:w="1974" w:type="dxa"/>
            <w:tcBorders>
              <w:top w:val="single" w:sz="2" w:space="0" w:color="000000" w:themeColor="text1"/>
            </w:tcBorders>
            <w:noWrap/>
            <w:hideMark/>
          </w:tcPr>
          <w:p w14:paraId="19ADD375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Exponential</w:t>
            </w:r>
          </w:p>
        </w:tc>
        <w:tc>
          <w:tcPr>
            <w:tcW w:w="1974" w:type="dxa"/>
            <w:tcBorders>
              <w:top w:val="single" w:sz="2" w:space="0" w:color="000000" w:themeColor="text1"/>
            </w:tcBorders>
            <w:noWrap/>
            <w:hideMark/>
          </w:tcPr>
          <w:p w14:paraId="3C95F94F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tcBorders>
              <w:top w:val="single" w:sz="2" w:space="0" w:color="000000" w:themeColor="text1"/>
            </w:tcBorders>
            <w:noWrap/>
            <w:hideMark/>
          </w:tcPr>
          <w:p w14:paraId="608A2251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74" w:type="dxa"/>
            <w:tcBorders>
              <w:top w:val="single" w:sz="2" w:space="0" w:color="000000" w:themeColor="text1"/>
            </w:tcBorders>
            <w:noWrap/>
            <w:hideMark/>
          </w:tcPr>
          <w:p w14:paraId="2E53565E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1049.592</w:t>
            </w:r>
          </w:p>
        </w:tc>
        <w:tc>
          <w:tcPr>
            <w:tcW w:w="1975" w:type="dxa"/>
            <w:tcBorders>
              <w:top w:val="single" w:sz="2" w:space="0" w:color="000000" w:themeColor="text1"/>
            </w:tcBorders>
            <w:noWrap/>
            <w:hideMark/>
          </w:tcPr>
          <w:p w14:paraId="4E251EED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1053.332</w:t>
            </w:r>
          </w:p>
        </w:tc>
      </w:tr>
      <w:tr w:rsidR="003031A0" w:rsidRPr="003031A0" w14:paraId="48FB2FA4" w14:textId="77777777" w:rsidTr="007B5AE0">
        <w:tc>
          <w:tcPr>
            <w:tcW w:w="1974" w:type="dxa"/>
            <w:noWrap/>
            <w:hideMark/>
          </w:tcPr>
          <w:p w14:paraId="4F734D7F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Weibull</w:t>
            </w:r>
          </w:p>
        </w:tc>
        <w:tc>
          <w:tcPr>
            <w:tcW w:w="1974" w:type="dxa"/>
            <w:noWrap/>
            <w:hideMark/>
          </w:tcPr>
          <w:p w14:paraId="1570D0CA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noWrap/>
            <w:hideMark/>
          </w:tcPr>
          <w:p w14:paraId="2406978C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74" w:type="dxa"/>
            <w:noWrap/>
            <w:hideMark/>
          </w:tcPr>
          <w:p w14:paraId="2BF0983F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1010.153</w:t>
            </w:r>
          </w:p>
        </w:tc>
        <w:tc>
          <w:tcPr>
            <w:tcW w:w="1975" w:type="dxa"/>
            <w:noWrap/>
            <w:hideMark/>
          </w:tcPr>
          <w:p w14:paraId="480D802E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1017.633</w:t>
            </w:r>
          </w:p>
        </w:tc>
      </w:tr>
      <w:tr w:rsidR="003031A0" w:rsidRPr="003031A0" w14:paraId="1D4E555B" w14:textId="77777777" w:rsidTr="007B5AE0">
        <w:tc>
          <w:tcPr>
            <w:tcW w:w="1974" w:type="dxa"/>
            <w:noWrap/>
            <w:hideMark/>
          </w:tcPr>
          <w:p w14:paraId="675F72A1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Gompertz</w:t>
            </w:r>
          </w:p>
        </w:tc>
        <w:tc>
          <w:tcPr>
            <w:tcW w:w="1974" w:type="dxa"/>
            <w:noWrap/>
            <w:hideMark/>
          </w:tcPr>
          <w:p w14:paraId="53BD7257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noWrap/>
            <w:hideMark/>
          </w:tcPr>
          <w:p w14:paraId="25D84401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74" w:type="dxa"/>
            <w:noWrap/>
            <w:hideMark/>
          </w:tcPr>
          <w:p w14:paraId="74B5B061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900.303</w:t>
            </w:r>
          </w:p>
        </w:tc>
        <w:tc>
          <w:tcPr>
            <w:tcW w:w="1975" w:type="dxa"/>
            <w:noWrap/>
            <w:hideMark/>
          </w:tcPr>
          <w:p w14:paraId="793C6728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907.7826</w:t>
            </w:r>
          </w:p>
        </w:tc>
      </w:tr>
      <w:tr w:rsidR="003031A0" w:rsidRPr="003031A0" w14:paraId="7F6A347F" w14:textId="77777777" w:rsidTr="007B5AE0">
        <w:tc>
          <w:tcPr>
            <w:tcW w:w="1974" w:type="dxa"/>
            <w:noWrap/>
            <w:hideMark/>
          </w:tcPr>
          <w:p w14:paraId="612D4638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Log-logistic</w:t>
            </w:r>
          </w:p>
        </w:tc>
        <w:tc>
          <w:tcPr>
            <w:tcW w:w="1974" w:type="dxa"/>
            <w:noWrap/>
            <w:hideMark/>
          </w:tcPr>
          <w:p w14:paraId="20EBBB19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noWrap/>
            <w:hideMark/>
          </w:tcPr>
          <w:p w14:paraId="0E755F03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74" w:type="dxa"/>
            <w:shd w:val="clear" w:color="auto" w:fill="FFE599" w:themeFill="accent4" w:themeFillTint="66"/>
            <w:noWrap/>
            <w:hideMark/>
          </w:tcPr>
          <w:p w14:paraId="47CAC105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849.1358</w:t>
            </w:r>
          </w:p>
        </w:tc>
        <w:tc>
          <w:tcPr>
            <w:tcW w:w="1975" w:type="dxa"/>
            <w:shd w:val="clear" w:color="auto" w:fill="FFE599" w:themeFill="accent4" w:themeFillTint="66"/>
            <w:noWrap/>
            <w:hideMark/>
          </w:tcPr>
          <w:p w14:paraId="485BA8DE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856.6154</w:t>
            </w:r>
          </w:p>
        </w:tc>
      </w:tr>
      <w:tr w:rsidR="003031A0" w:rsidRPr="003031A0" w14:paraId="66308EB4" w14:textId="77777777" w:rsidTr="007B5AE0">
        <w:tc>
          <w:tcPr>
            <w:tcW w:w="1974" w:type="dxa"/>
            <w:noWrap/>
            <w:hideMark/>
          </w:tcPr>
          <w:p w14:paraId="286CE2E6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Log-normal</w:t>
            </w:r>
          </w:p>
        </w:tc>
        <w:tc>
          <w:tcPr>
            <w:tcW w:w="1974" w:type="dxa"/>
            <w:noWrap/>
            <w:hideMark/>
          </w:tcPr>
          <w:p w14:paraId="744967A5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noWrap/>
            <w:hideMark/>
          </w:tcPr>
          <w:p w14:paraId="3F1A19D4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74" w:type="dxa"/>
            <w:noWrap/>
            <w:hideMark/>
          </w:tcPr>
          <w:p w14:paraId="675DC1A4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878.5903</w:t>
            </w:r>
          </w:p>
        </w:tc>
        <w:tc>
          <w:tcPr>
            <w:tcW w:w="1975" w:type="dxa"/>
            <w:noWrap/>
            <w:hideMark/>
          </w:tcPr>
          <w:p w14:paraId="12DA9270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886.0698</w:t>
            </w:r>
          </w:p>
        </w:tc>
      </w:tr>
      <w:tr w:rsidR="003031A0" w:rsidRPr="003031A0" w14:paraId="00348E0E" w14:textId="77777777" w:rsidTr="007B5AE0">
        <w:tc>
          <w:tcPr>
            <w:tcW w:w="1974" w:type="dxa"/>
            <w:noWrap/>
            <w:hideMark/>
          </w:tcPr>
          <w:p w14:paraId="6FDF7C2F" w14:textId="77777777" w:rsidR="003031A0" w:rsidRPr="003031A0" w:rsidRDefault="003031A0" w:rsidP="00B24C9C">
            <w:pPr>
              <w:pStyle w:val="TableTextLeft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Gamma</w:t>
            </w:r>
          </w:p>
        </w:tc>
        <w:tc>
          <w:tcPr>
            <w:tcW w:w="1974" w:type="dxa"/>
            <w:noWrap/>
            <w:hideMark/>
          </w:tcPr>
          <w:p w14:paraId="6BAC0D62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311</w:t>
            </w:r>
          </w:p>
        </w:tc>
        <w:tc>
          <w:tcPr>
            <w:tcW w:w="1975" w:type="dxa"/>
            <w:noWrap/>
            <w:hideMark/>
          </w:tcPr>
          <w:p w14:paraId="428A619C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74" w:type="dxa"/>
            <w:shd w:val="clear" w:color="auto" w:fill="DBDBDB" w:themeFill="accent3" w:themeFillTint="66"/>
            <w:noWrap/>
            <w:hideMark/>
          </w:tcPr>
          <w:p w14:paraId="51CF84FF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804.5924</w:t>
            </w:r>
          </w:p>
        </w:tc>
        <w:tc>
          <w:tcPr>
            <w:tcW w:w="1975" w:type="dxa"/>
            <w:shd w:val="clear" w:color="auto" w:fill="DBDBDB" w:themeFill="accent3" w:themeFillTint="66"/>
            <w:noWrap/>
            <w:hideMark/>
          </w:tcPr>
          <w:p w14:paraId="212E16FC" w14:textId="77777777" w:rsidR="003031A0" w:rsidRPr="003031A0" w:rsidRDefault="003031A0" w:rsidP="007B5AE0">
            <w:pPr>
              <w:pStyle w:val="TableTextRigh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1A0">
              <w:rPr>
                <w:rFonts w:ascii="Times New Roman" w:hAnsi="Times New Roman" w:cs="Times New Roman"/>
              </w:rPr>
              <w:t>815.8117</w:t>
            </w:r>
          </w:p>
        </w:tc>
      </w:tr>
    </w:tbl>
    <w:p w14:paraId="7B3A4DA7" w14:textId="5F0F20EF" w:rsidR="003031A0" w:rsidRPr="007B5AE0" w:rsidRDefault="003031A0" w:rsidP="00FC1B81">
      <w:pPr>
        <w:pStyle w:val="Source"/>
        <w:ind w:left="0" w:firstLine="0"/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</w:pPr>
      <w:r w:rsidRPr="007B5AE0">
        <w:rPr>
          <w:rFonts w:ascii="Times New Roman" w:hAnsi="Times New Roman" w:cs="Times New Roman"/>
          <w:sz w:val="22"/>
          <w:szCs w:val="22"/>
          <w:shd w:val="clear" w:color="auto" w:fill="DBDBDB" w:themeFill="accent3" w:themeFillTint="66"/>
        </w:rPr>
        <w:t>Lowest</w:t>
      </w:r>
      <w:r w:rsidRPr="007B5AE0">
        <w:rPr>
          <w:rFonts w:ascii="Times New Roman" w:hAnsi="Times New Roman" w:cs="Times New Roman"/>
          <w:sz w:val="22"/>
          <w:szCs w:val="22"/>
        </w:rPr>
        <w:t xml:space="preserve">, </w:t>
      </w:r>
      <w:r w:rsidRPr="007B5AE0">
        <w:rPr>
          <w:rFonts w:ascii="Times New Roman" w:hAnsi="Times New Roman" w:cs="Times New Roman"/>
          <w:sz w:val="22"/>
          <w:szCs w:val="22"/>
          <w:shd w:val="clear" w:color="auto" w:fill="FFE599" w:themeFill="accent4" w:themeFillTint="66"/>
        </w:rPr>
        <w:t>Second lowest</w:t>
      </w:r>
    </w:p>
    <w:p w14:paraId="7D5E13C6" w14:textId="364E6548" w:rsidR="007B5AE0" w:rsidRDefault="006E4DAD" w:rsidP="00FC1B81">
      <w:pPr>
        <w:spacing w:after="0" w:line="480" w:lineRule="auto"/>
      </w:pPr>
      <w:bookmarkStart w:id="23" w:name="_Toc481159172"/>
      <w:bookmarkStart w:id="24" w:name="_Toc51765539"/>
      <w:r>
        <w:rPr>
          <w:rFonts w:ascii="Times New Roman" w:hAnsi="Times New Roman"/>
          <w:i/>
          <w:iCs/>
        </w:rPr>
        <w:t xml:space="preserve">AIC </w:t>
      </w:r>
      <w:r>
        <w:rPr>
          <w:rFonts w:ascii="Times New Roman" w:hAnsi="Times New Roman"/>
        </w:rPr>
        <w:t>Akaike information criterion,</w:t>
      </w:r>
      <w:r>
        <w:rPr>
          <w:rFonts w:ascii="Times New Roman" w:hAnsi="Times New Roman"/>
          <w:i/>
          <w:iCs/>
        </w:rPr>
        <w:t xml:space="preserve"> BIC </w:t>
      </w:r>
      <w:r w:rsidRPr="005470E0">
        <w:rPr>
          <w:rFonts w:ascii="Times New Roman" w:hAnsi="Times New Roman"/>
        </w:rPr>
        <w:t>Bayesian information criteri</w:t>
      </w:r>
      <w:r>
        <w:rPr>
          <w:rFonts w:ascii="Times New Roman" w:hAnsi="Times New Roman"/>
        </w:rPr>
        <w:t>on,</w:t>
      </w:r>
      <w:r w:rsidRPr="001F6FAE">
        <w:rPr>
          <w:rFonts w:ascii="Times New Roman" w:hAnsi="Times New Roman"/>
          <w:i/>
          <w:iCs/>
        </w:rPr>
        <w:t xml:space="preserve"> 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="00C25DAE"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 xml:space="preserve">PFS </w:t>
      </w:r>
      <w:r>
        <w:rPr>
          <w:rFonts w:ascii="Times New Roman" w:hAnsi="Times New Roman"/>
        </w:rPr>
        <w:t>progression-free survival</w:t>
      </w:r>
    </w:p>
    <w:p w14:paraId="5DE1BDD3" w14:textId="77777777" w:rsidR="001F6687" w:rsidRDefault="001F6687" w:rsidP="001F6687"/>
    <w:p w14:paraId="7C02E630" w14:textId="1D298BB7" w:rsidR="001F6687" w:rsidRPr="00A913C8" w:rsidRDefault="001F6687" w:rsidP="00FC1B81">
      <w:pPr>
        <w:sectPr w:rsidR="001F6687" w:rsidRPr="00A913C8" w:rsidSect="00183688">
          <w:pgSz w:w="11906" w:h="16838" w:code="9"/>
          <w:pgMar w:top="1350" w:right="851" w:bottom="1701" w:left="1134" w:header="567" w:footer="284" w:gutter="0"/>
          <w:cols w:space="708"/>
          <w:docGrid w:linePitch="360"/>
        </w:sectPr>
      </w:pPr>
    </w:p>
    <w:p w14:paraId="06C20412" w14:textId="62C3EB1A" w:rsidR="003031A0" w:rsidRDefault="003031A0" w:rsidP="003031A0">
      <w:pPr>
        <w:pStyle w:val="Caption"/>
        <w:rPr>
          <w:rFonts w:ascii="Times New Roman" w:hAnsi="Times New Roman"/>
          <w:i w:val="0"/>
          <w:color w:val="auto"/>
          <w:sz w:val="22"/>
          <w:szCs w:val="22"/>
        </w:rPr>
      </w:pPr>
      <w:r w:rsidRPr="007B5AE0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Figure </w:t>
      </w:r>
      <w:r w:rsidR="002F14E0">
        <w:rPr>
          <w:rFonts w:ascii="Times New Roman" w:hAnsi="Times New Roman"/>
          <w:b/>
          <w:i w:val="0"/>
          <w:color w:val="auto"/>
          <w:sz w:val="22"/>
          <w:szCs w:val="22"/>
        </w:rPr>
        <w:t>5</w:t>
      </w:r>
      <w:r w:rsidR="006D109C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="00183688" w:rsidRPr="007B5AE0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="00183688" w:rsidRPr="007B5AE0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Figure \* ARABIC \s 2 </w:instrText>
      </w:r>
      <w:r w:rsidR="00183688" w:rsidRPr="007B5AE0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7B5AE0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4</w:t>
      </w:r>
      <w:r w:rsidR="00183688" w:rsidRPr="007B5AE0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fldChar w:fldCharType="end"/>
      </w:r>
      <w:r w:rsidRPr="007B5AE0">
        <w:rPr>
          <w:rFonts w:ascii="Times New Roman" w:hAnsi="Times New Roman"/>
          <w:i w:val="0"/>
          <w:color w:val="auto"/>
          <w:sz w:val="22"/>
          <w:szCs w:val="22"/>
        </w:rPr>
        <w:t xml:space="preserve"> PFS </w:t>
      </w:r>
      <w:r w:rsidR="006D109C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="006D109C" w:rsidRPr="007B5AE0">
        <w:rPr>
          <w:rFonts w:ascii="Times New Roman" w:hAnsi="Times New Roman"/>
          <w:i w:val="0"/>
          <w:color w:val="auto"/>
          <w:sz w:val="22"/>
          <w:szCs w:val="22"/>
        </w:rPr>
        <w:t>xtrap</w:t>
      </w:r>
      <w:r w:rsidR="00FD4077" w:rsidRPr="007B5AE0">
        <w:rPr>
          <w:rFonts w:ascii="Times New Roman" w:hAnsi="Times New Roman"/>
          <w:i w:val="0"/>
          <w:color w:val="auto"/>
          <w:sz w:val="22"/>
          <w:szCs w:val="22"/>
        </w:rPr>
        <w:t>olations IPI</w:t>
      </w:r>
      <w:r w:rsidRPr="007B5AE0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6D109C">
        <w:rPr>
          <w:rFonts w:ascii="Times New Roman" w:hAnsi="Times New Roman"/>
          <w:i w:val="0"/>
          <w:color w:val="auto"/>
          <w:sz w:val="22"/>
          <w:szCs w:val="22"/>
        </w:rPr>
        <w:t>A</w:t>
      </w:r>
      <w:r w:rsidR="006D109C" w:rsidRPr="007B5AE0">
        <w:rPr>
          <w:rFonts w:ascii="Times New Roman" w:hAnsi="Times New Roman"/>
          <w:i w:val="0"/>
          <w:color w:val="auto"/>
          <w:sz w:val="22"/>
          <w:szCs w:val="22"/>
        </w:rPr>
        <w:t xml:space="preserve">ll </w:t>
      </w:r>
      <w:bookmarkEnd w:id="23"/>
      <w:bookmarkEnd w:id="24"/>
      <w:r w:rsidR="006D109C">
        <w:rPr>
          <w:rFonts w:ascii="Times New Roman" w:hAnsi="Times New Roman"/>
          <w:i w:val="0"/>
          <w:color w:val="auto"/>
          <w:sz w:val="22"/>
          <w:szCs w:val="22"/>
        </w:rPr>
        <w:t>M</w:t>
      </w:r>
      <w:r w:rsidR="006D109C" w:rsidRPr="007B5AE0">
        <w:rPr>
          <w:rFonts w:ascii="Times New Roman" w:hAnsi="Times New Roman"/>
          <w:i w:val="0"/>
          <w:color w:val="auto"/>
          <w:sz w:val="22"/>
          <w:szCs w:val="22"/>
        </w:rPr>
        <w:t>odels</w:t>
      </w:r>
    </w:p>
    <w:p w14:paraId="61B0323F" w14:textId="77777777" w:rsidR="007B5AE0" w:rsidRPr="007B5AE0" w:rsidRDefault="007B5AE0" w:rsidP="007B5AE0">
      <w:pPr>
        <w:rPr>
          <w:rFonts w:ascii="Times New Roman" w:hAnsi="Times New Roman"/>
        </w:rPr>
      </w:pPr>
    </w:p>
    <w:p w14:paraId="5C22E6E7" w14:textId="789AC560" w:rsidR="003031A0" w:rsidRDefault="003031A0" w:rsidP="007B5AE0">
      <w:pPr>
        <w:pStyle w:val="Caption"/>
        <w:jc w:val="center"/>
        <w:rPr>
          <w:rFonts w:ascii="Times New Roman" w:hAnsi="Times New Roman"/>
          <w:color w:val="auto"/>
          <w:sz w:val="22"/>
          <w:szCs w:val="22"/>
        </w:rPr>
      </w:pPr>
      <w:r w:rsidRPr="008256CB">
        <w:rPr>
          <w:noProof/>
        </w:rPr>
        <w:drawing>
          <wp:inline distT="0" distB="0" distL="0" distR="0" wp14:anchorId="3C71D336" wp14:editId="75C0808D">
            <wp:extent cx="4533900" cy="2647950"/>
            <wp:effectExtent l="0" t="0" r="0" b="0"/>
            <wp:docPr id="7206" name="Picture 7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E444" w14:textId="0051855C" w:rsidR="002F14E0" w:rsidRDefault="002F14E0" w:rsidP="002F14E0"/>
    <w:p w14:paraId="57F51B77" w14:textId="1DA1F95C" w:rsidR="002F14E0" w:rsidRPr="00FC1B81" w:rsidRDefault="001F6687" w:rsidP="00FC1B81">
      <w:pPr>
        <w:spacing w:after="0" w:line="480" w:lineRule="auto"/>
        <w:rPr>
          <w:rFonts w:ascii="Times New Roman" w:hAnsi="Times New Roman"/>
        </w:rPr>
      </w:pPr>
      <w:r w:rsidRPr="00931228">
        <w:rPr>
          <w:rFonts w:ascii="Times New Roman" w:hAnsi="Times New Roman"/>
          <w:i/>
          <w:iCs/>
        </w:rPr>
        <w:t xml:space="preserve">Exp </w:t>
      </w:r>
      <w:r w:rsidRPr="00931228">
        <w:rPr>
          <w:rFonts w:ascii="Times New Roman" w:hAnsi="Times New Roman"/>
        </w:rPr>
        <w:t>exponential</w:t>
      </w:r>
      <w:r w:rsidRPr="00232DEB">
        <w:rPr>
          <w:rFonts w:ascii="Times New Roman" w:hAnsi="Times New Roman"/>
        </w:rPr>
        <w:t xml:space="preserve">, </w:t>
      </w:r>
      <w:r w:rsidRPr="002C0E24">
        <w:rPr>
          <w:rFonts w:ascii="Times New Roman" w:hAnsi="Times New Roman"/>
          <w:i/>
          <w:iCs/>
        </w:rPr>
        <w:t>Gomp</w:t>
      </w:r>
      <w:r w:rsidRPr="00931228">
        <w:rPr>
          <w:rFonts w:ascii="Times New Roman" w:hAnsi="Times New Roman"/>
        </w:rPr>
        <w:t xml:space="preserve"> Gompertz, </w:t>
      </w:r>
      <w:r w:rsidRPr="00232DEB">
        <w:rPr>
          <w:rFonts w:ascii="Times New Roman" w:hAnsi="Times New Roman"/>
          <w:i/>
          <w:iCs/>
        </w:rPr>
        <w:t>IPI</w:t>
      </w:r>
      <w:r w:rsidRPr="00232DEB">
        <w:rPr>
          <w:rFonts w:ascii="Times New Roman" w:hAnsi="Times New Roman"/>
        </w:rPr>
        <w:t xml:space="preserve"> ipilimumab, </w:t>
      </w:r>
      <w:r w:rsidR="006D109C" w:rsidRPr="002C0E24">
        <w:rPr>
          <w:rFonts w:ascii="Times New Roman" w:hAnsi="Times New Roman"/>
          <w:i/>
          <w:iCs/>
        </w:rPr>
        <w:t>KM</w:t>
      </w:r>
      <w:r w:rsidR="006D109C" w:rsidRPr="00931228">
        <w:rPr>
          <w:rFonts w:ascii="Times New Roman" w:hAnsi="Times New Roman"/>
        </w:rPr>
        <w:t xml:space="preserve"> Kaplan-Me</w:t>
      </w:r>
      <w:r w:rsidR="006D109C" w:rsidRPr="00232DEB">
        <w:rPr>
          <w:rFonts w:ascii="Times New Roman" w:hAnsi="Times New Roman"/>
        </w:rPr>
        <w:t>ier</w:t>
      </w:r>
      <w:r w:rsidR="006D109C" w:rsidRPr="00FC1B81">
        <w:rPr>
          <w:rFonts w:ascii="Times New Roman" w:hAnsi="Times New Roman"/>
        </w:rPr>
        <w:t xml:space="preserve">, </w:t>
      </w:r>
      <w:r w:rsidRPr="002C0E24">
        <w:rPr>
          <w:rFonts w:ascii="Times New Roman" w:hAnsi="Times New Roman"/>
          <w:i/>
          <w:iCs/>
        </w:rPr>
        <w:t>LL</w:t>
      </w:r>
      <w:r w:rsidRPr="00931228">
        <w:rPr>
          <w:rFonts w:ascii="Times New Roman" w:hAnsi="Times New Roman"/>
        </w:rPr>
        <w:t xml:space="preserve"> log-logistic, </w:t>
      </w:r>
      <w:r w:rsidRPr="002C0E24">
        <w:rPr>
          <w:rFonts w:ascii="Times New Roman" w:hAnsi="Times New Roman"/>
          <w:i/>
          <w:iCs/>
        </w:rPr>
        <w:t>LN</w:t>
      </w:r>
      <w:r w:rsidRPr="00931228">
        <w:rPr>
          <w:rFonts w:ascii="Times New Roman" w:hAnsi="Times New Roman"/>
        </w:rPr>
        <w:t xml:space="preserve"> log-normal, </w:t>
      </w:r>
      <w:r w:rsidR="00887CCA"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PFS</w:t>
      </w:r>
      <w:r w:rsidRPr="00232D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progression-free</w:t>
      </w:r>
      <w:r w:rsidRPr="002C0E24">
        <w:rPr>
          <w:rFonts w:ascii="Times New Roman" w:hAnsi="Times New Roman"/>
        </w:rPr>
        <w:t xml:space="preserve"> survival, </w:t>
      </w:r>
      <w:r w:rsidRPr="002C0E24">
        <w:rPr>
          <w:rFonts w:ascii="Times New Roman" w:hAnsi="Times New Roman"/>
          <w:i/>
          <w:iCs/>
        </w:rPr>
        <w:t>Weib</w:t>
      </w:r>
      <w:r w:rsidRPr="00931228">
        <w:rPr>
          <w:rFonts w:ascii="Times New Roman" w:hAnsi="Times New Roman"/>
        </w:rPr>
        <w:t xml:space="preserve"> Weibull</w:t>
      </w:r>
    </w:p>
    <w:p w14:paraId="2F872812" w14:textId="63090899" w:rsidR="001F6687" w:rsidRDefault="001F6687" w:rsidP="002F14E0"/>
    <w:p w14:paraId="6DBEE6A3" w14:textId="77777777" w:rsidR="008C7815" w:rsidRDefault="008C7815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6C9BC17A" w14:textId="384ED90F" w:rsidR="00B60EDF" w:rsidRDefault="00B60EDF" w:rsidP="002F14E0">
      <w:pPr>
        <w:rPr>
          <w:rFonts w:ascii="Times New Roman" w:hAnsi="Times New Roman"/>
          <w:b/>
        </w:rPr>
      </w:pPr>
      <w:r w:rsidRPr="007B5AE0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5–</w:t>
      </w:r>
      <w:r w:rsidRPr="007B5AE0">
        <w:rPr>
          <w:rFonts w:ascii="Times New Roman" w:hAnsi="Times New Roman"/>
          <w:b/>
          <w:i/>
        </w:rPr>
        <w:fldChar w:fldCharType="begin"/>
      </w:r>
      <w:r w:rsidRPr="007B5AE0">
        <w:rPr>
          <w:rFonts w:ascii="Times New Roman" w:hAnsi="Times New Roman"/>
          <w:b/>
        </w:rPr>
        <w:instrText xml:space="preserve"> SEQ Table \* ARABIC \s 2 </w:instrText>
      </w:r>
      <w:r w:rsidRPr="007B5AE0">
        <w:rPr>
          <w:rFonts w:ascii="Times New Roman" w:hAnsi="Times New Roman"/>
          <w:b/>
          <w:i/>
        </w:rPr>
        <w:fldChar w:fldCharType="separate"/>
      </w:r>
      <w:r>
        <w:rPr>
          <w:rFonts w:ascii="Times New Roman" w:hAnsi="Times New Roman"/>
          <w:b/>
          <w:noProof/>
        </w:rPr>
        <w:t>5</w:t>
      </w:r>
      <w:r w:rsidRPr="007B5AE0">
        <w:rPr>
          <w:rFonts w:ascii="Times New Roman" w:hAnsi="Times New Roman"/>
          <w:b/>
          <w:i/>
          <w:noProof/>
        </w:rPr>
        <w:fldChar w:fldCharType="end"/>
      </w:r>
      <w:r>
        <w:rPr>
          <w:rFonts w:ascii="Times New Roman" w:hAnsi="Times New Roman"/>
          <w:b/>
        </w:rPr>
        <w:t xml:space="preserve"> Parameters for </w:t>
      </w:r>
      <w:r w:rsidR="008C7815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elected </w:t>
      </w:r>
      <w:r w:rsidR="008C7815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eference </w:t>
      </w:r>
      <w:r w:rsidR="008C7815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urves</w:t>
      </w:r>
    </w:p>
    <w:tbl>
      <w:tblPr>
        <w:tblW w:w="9595" w:type="dxa"/>
        <w:tblLayout w:type="fixed"/>
        <w:tblLook w:val="04A0" w:firstRow="1" w:lastRow="0" w:firstColumn="1" w:lastColumn="0" w:noHBand="0" w:noVBand="1"/>
      </w:tblPr>
      <w:tblGrid>
        <w:gridCol w:w="1440"/>
        <w:gridCol w:w="1165"/>
        <w:gridCol w:w="1165"/>
        <w:gridCol w:w="1165"/>
        <w:gridCol w:w="1165"/>
        <w:gridCol w:w="1165"/>
        <w:gridCol w:w="835"/>
        <w:gridCol w:w="1495"/>
      </w:tblGrid>
      <w:tr w:rsidR="00DF5AA0" w:rsidRPr="00B60EDF" w14:paraId="1EC8F828" w14:textId="77777777" w:rsidTr="00DF5AA0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3A5F2" w14:textId="77777777" w:rsidR="00DF5AA0" w:rsidRPr="009731E7" w:rsidRDefault="00DF5AA0" w:rsidP="00B60E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Reference Arm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1D942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Endpoint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87020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Parameter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24979" w14:textId="43E9E765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Coef</w:t>
            </w:r>
            <w:r w:rsidR="003F056F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ficient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99C98" w14:textId="2982F82C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SE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53CD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z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0BE7C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P&gt;z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85AD0" w14:textId="5E36F00A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 xml:space="preserve">95% </w:t>
            </w:r>
            <w:r>
              <w:rPr>
                <w:rFonts w:ascii="Times New Roman" w:eastAsia="Times New Roman" w:hAnsi="Times New Roman"/>
                <w:b/>
                <w:color w:val="575756"/>
                <w:sz w:val="18"/>
                <w:szCs w:val="18"/>
              </w:rPr>
              <w:t>CI</w:t>
            </w:r>
          </w:p>
        </w:tc>
      </w:tr>
      <w:tr w:rsidR="00DF5AA0" w:rsidRPr="00B60EDF" w14:paraId="2BB95C64" w14:textId="77777777" w:rsidTr="00DF5AA0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D579" w14:textId="77777777" w:rsidR="00DF5AA0" w:rsidRPr="009731E7" w:rsidRDefault="00DF5AA0" w:rsidP="00B60EDF">
            <w:pPr>
              <w:spacing w:after="0" w:line="240" w:lineRule="auto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IPI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4C9C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OS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EBB8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_cons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ACAA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3.098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BFC9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0.085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6D8B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36.370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3A13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B6CE" w14:textId="4104FCA9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2.931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3.265</w:t>
            </w:r>
          </w:p>
        </w:tc>
      </w:tr>
      <w:tr w:rsidR="00DF5AA0" w:rsidRPr="00B60EDF" w14:paraId="38E2C394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DAD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C50D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6E32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/lnsigma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5DBD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0.352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F2F3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4591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7.110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BE17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6047" w14:textId="764BFC24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0.255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0.450</w:t>
            </w:r>
          </w:p>
        </w:tc>
      </w:tr>
      <w:tr w:rsidR="00DF5AA0" w:rsidRPr="00B60EDF" w14:paraId="729CECA9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CCB2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AB0E4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0E7C8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sigma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AC0A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1.423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CC0F2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0.071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2B81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27D7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11768" w14:textId="637A80E2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1.291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1.568</w:t>
            </w:r>
          </w:p>
        </w:tc>
      </w:tr>
      <w:tr w:rsidR="00DF5AA0" w:rsidRPr="00B60EDF" w14:paraId="278C53D2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FF0B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EEFD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PFS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16E8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_cons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A89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1.104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4D8A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0.068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DF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16.160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EBC1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3476" w14:textId="7346CEC2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0.970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1.238</w:t>
            </w:r>
          </w:p>
        </w:tc>
      </w:tr>
      <w:tr w:rsidR="00DF5AA0" w:rsidRPr="00B60EDF" w14:paraId="4B05E4B3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6E57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CB49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7488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/lnsigma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440B" w14:textId="7F5EEA73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˗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0.114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548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B21B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-2.520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7619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0.012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113" w14:textId="6E9C5B90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-0.202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-0.025</w:t>
            </w:r>
          </w:p>
        </w:tc>
      </w:tr>
      <w:tr w:rsidR="00DF5AA0" w:rsidRPr="00B60EDF" w14:paraId="6A5F608E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7E65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BA97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FACA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/kappa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D93E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-1.004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12C4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0.104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AAC4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-9.650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F892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E1F0" w14:textId="1A1C9444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-1.207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-0.800</w:t>
            </w:r>
          </w:p>
        </w:tc>
      </w:tr>
      <w:tr w:rsidR="00DF5AA0" w:rsidRPr="00B60EDF" w14:paraId="79887753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81AC0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7188F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5F380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sigma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B4F44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0.892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AE69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A94B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A7018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B3E5C" w14:textId="3020BA3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0.817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0.975</w:t>
            </w:r>
          </w:p>
        </w:tc>
      </w:tr>
      <w:tr w:rsidR="00DF5AA0" w:rsidRPr="00B60EDF" w14:paraId="59C8A887" w14:textId="77777777" w:rsidTr="00DF5AA0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AF8E" w14:textId="38912251" w:rsidR="00DF5AA0" w:rsidRPr="009731E7" w:rsidRDefault="00DF5AA0" w:rsidP="00B60EDF">
            <w:pPr>
              <w:spacing w:after="0" w:line="240" w:lineRule="auto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NIVO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+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IPI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8C90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OS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5012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_cons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A1A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-3.501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3DDB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0.121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E662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-28.850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FFB1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E4B9" w14:textId="7541A5A6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-3.739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-3.263</w:t>
            </w:r>
          </w:p>
        </w:tc>
      </w:tr>
      <w:tr w:rsidR="00DF5AA0" w:rsidRPr="00B60EDF" w14:paraId="1E8194CD" w14:textId="77777777" w:rsidTr="00DF5AA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38FC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CB46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73153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/gamma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EF0E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EC4E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3A895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-7.520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7227D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2DE63" w14:textId="75484FC0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-0.053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-0.031</w:t>
            </w:r>
          </w:p>
        </w:tc>
      </w:tr>
      <w:tr w:rsidR="00DF5AA0" w:rsidRPr="00B60EDF" w14:paraId="7DD38599" w14:textId="77777777" w:rsidTr="0043010F">
        <w:trPr>
          <w:trHeight w:val="285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4A19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81D0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PFS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F596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_cons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3A0F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-2.418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1E9F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0.100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BD69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-24.140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4488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D1A5" w14:textId="526321E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-2.615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-2.222</w:t>
            </w:r>
          </w:p>
        </w:tc>
      </w:tr>
      <w:tr w:rsidR="00DF5AA0" w:rsidRPr="00B60EDF" w14:paraId="1F9169F5" w14:textId="77777777" w:rsidTr="0043010F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3F9C" w14:textId="77777777" w:rsidR="00DF5AA0" w:rsidRPr="009731E7" w:rsidRDefault="00DF5AA0" w:rsidP="00B60E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A156A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48A3B" w14:textId="77777777" w:rsidR="00DF5AA0" w:rsidRPr="009731E7" w:rsidRDefault="00DF5AA0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/gamma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7C3B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B1100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81394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-10.440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3E1CB" w14:textId="77777777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0.000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9F818" w14:textId="3ADE2779" w:rsidR="00DF5AA0" w:rsidRPr="009731E7" w:rsidRDefault="00DF5AA0" w:rsidP="0097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-0.103</w:t>
            </w:r>
            <w:r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 xml:space="preserve"> to </w:t>
            </w:r>
            <w:r w:rsidRPr="009731E7">
              <w:rPr>
                <w:rFonts w:ascii="Times New Roman" w:eastAsia="Times New Roman" w:hAnsi="Times New Roman"/>
                <w:color w:val="575756"/>
                <w:sz w:val="18"/>
                <w:szCs w:val="18"/>
              </w:rPr>
              <w:t>-0.070</w:t>
            </w:r>
          </w:p>
        </w:tc>
      </w:tr>
    </w:tbl>
    <w:p w14:paraId="5C66F5EE" w14:textId="31C125E2" w:rsidR="001F6687" w:rsidRDefault="003F056F" w:rsidP="00D32F90">
      <w:pPr>
        <w:spacing w:after="0" w:line="240" w:lineRule="auto"/>
        <w:sectPr w:rsidR="001F6687" w:rsidSect="007B5AE0">
          <w:pgSz w:w="11906" w:h="16838" w:code="9"/>
          <w:pgMar w:top="1350" w:right="851" w:bottom="1701" w:left="1134" w:header="567" w:footer="1094" w:gutter="0"/>
          <w:cols w:space="708"/>
          <w:docGrid w:linePitch="360"/>
        </w:sectPr>
      </w:pPr>
      <w:r w:rsidRPr="0043010F">
        <w:rPr>
          <w:rFonts w:ascii="Times New Roman" w:hAnsi="Times New Roman"/>
          <w:i/>
          <w:iCs/>
        </w:rPr>
        <w:t>CI</w:t>
      </w:r>
      <w:r>
        <w:rPr>
          <w:rFonts w:ascii="Times New Roman" w:hAnsi="Times New Roman"/>
        </w:rPr>
        <w:t xml:space="preserve"> confidence interval,</w:t>
      </w:r>
      <w:r w:rsidRPr="0043010F">
        <w:rPr>
          <w:rFonts w:ascii="Times New Roman" w:hAnsi="Times New Roman"/>
          <w:i/>
          <w:iCs/>
        </w:rPr>
        <w:t xml:space="preserve"> </w:t>
      </w:r>
      <w:r w:rsidRPr="001F6FAE">
        <w:rPr>
          <w:rFonts w:ascii="Times New Roman" w:hAnsi="Times New Roman"/>
          <w:i/>
          <w:iCs/>
        </w:rPr>
        <w:t>IPI</w:t>
      </w:r>
      <w:r w:rsidRPr="00F67364">
        <w:rPr>
          <w:rFonts w:ascii="Times New Roman" w:hAnsi="Times New Roman"/>
        </w:rPr>
        <w:t xml:space="preserve"> </w:t>
      </w:r>
      <w:r w:rsidRPr="001F6FAE">
        <w:rPr>
          <w:rFonts w:ascii="Times New Roman" w:hAnsi="Times New Roman"/>
        </w:rPr>
        <w:t xml:space="preserve">ipilimumab, </w:t>
      </w:r>
      <w:r w:rsidRPr="00931228">
        <w:rPr>
          <w:rFonts w:ascii="Times New Roman" w:hAnsi="Times New Roman"/>
          <w:i/>
          <w:iCs/>
        </w:rPr>
        <w:t>NIVO</w:t>
      </w:r>
      <w:r w:rsidRPr="00232DEB">
        <w:rPr>
          <w:rFonts w:ascii="Times New Roman" w:hAnsi="Times New Roman"/>
        </w:rPr>
        <w:t xml:space="preserve"> nivolumab, </w:t>
      </w:r>
      <w:r>
        <w:rPr>
          <w:rFonts w:ascii="Times New Roman" w:hAnsi="Times New Roman"/>
          <w:i/>
          <w:iCs/>
        </w:rPr>
        <w:t>OS</w:t>
      </w:r>
      <w:r>
        <w:rPr>
          <w:rFonts w:ascii="Times New Roman" w:hAnsi="Times New Roman"/>
        </w:rPr>
        <w:t xml:space="preserve"> overall survival, </w:t>
      </w:r>
      <w:r>
        <w:rPr>
          <w:rFonts w:ascii="Times New Roman" w:hAnsi="Times New Roman"/>
          <w:i/>
          <w:iCs/>
        </w:rPr>
        <w:t xml:space="preserve">PFS </w:t>
      </w:r>
      <w:r>
        <w:rPr>
          <w:rFonts w:ascii="Times New Roman" w:hAnsi="Times New Roman"/>
        </w:rPr>
        <w:t xml:space="preserve">progression-free survival, </w:t>
      </w:r>
      <w:r>
        <w:rPr>
          <w:rFonts w:ascii="Times New Roman" w:hAnsi="Times New Roman"/>
          <w:i/>
          <w:iCs/>
        </w:rPr>
        <w:t>SE</w:t>
      </w:r>
      <w:r>
        <w:rPr>
          <w:rFonts w:ascii="Times New Roman" w:hAnsi="Times New Roman"/>
        </w:rPr>
        <w:t xml:space="preserve"> standard error</w:t>
      </w:r>
    </w:p>
    <w:p w14:paraId="5C488FDC" w14:textId="67465DA7" w:rsidR="002F14E0" w:rsidRPr="00B24C9C" w:rsidRDefault="002F14E0" w:rsidP="002F14E0">
      <w:pPr>
        <w:pStyle w:val="Heading2"/>
        <w:keepNext w:val="0"/>
        <w:keepLines w:val="0"/>
        <w:spacing w:before="0" w:line="480" w:lineRule="auto"/>
        <w:ind w:left="360"/>
        <w:rPr>
          <w:sz w:val="22"/>
          <w:szCs w:val="22"/>
        </w:rPr>
      </w:pPr>
      <w:r w:rsidRPr="00B24C9C">
        <w:rPr>
          <w:sz w:val="22"/>
          <w:szCs w:val="22"/>
        </w:rPr>
        <w:t xml:space="preserve">Adverse </w:t>
      </w:r>
      <w:r w:rsidR="00C04986" w:rsidRPr="00B24C9C">
        <w:rPr>
          <w:sz w:val="22"/>
          <w:szCs w:val="22"/>
        </w:rPr>
        <w:t>Event Frequencies, Costs</w:t>
      </w:r>
      <w:r w:rsidR="00C04986">
        <w:rPr>
          <w:sz w:val="22"/>
          <w:szCs w:val="22"/>
        </w:rPr>
        <w:t>,</w:t>
      </w:r>
      <w:r w:rsidR="00C04986" w:rsidRPr="00B24C9C">
        <w:rPr>
          <w:sz w:val="22"/>
          <w:szCs w:val="22"/>
        </w:rPr>
        <w:t xml:space="preserve"> </w:t>
      </w:r>
      <w:r w:rsidR="00C04986">
        <w:rPr>
          <w:sz w:val="22"/>
          <w:szCs w:val="22"/>
        </w:rPr>
        <w:t>a</w:t>
      </w:r>
      <w:r w:rsidR="00C04986" w:rsidRPr="00B24C9C">
        <w:rPr>
          <w:sz w:val="22"/>
          <w:szCs w:val="22"/>
        </w:rPr>
        <w:t>nd Disutilities</w:t>
      </w:r>
    </w:p>
    <w:p w14:paraId="66C3C80E" w14:textId="06423CD0" w:rsidR="002F14E0" w:rsidRPr="00B24C9C" w:rsidRDefault="002F14E0" w:rsidP="002F14E0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/>
          <w:b/>
          <w:i w:val="0"/>
          <w:color w:val="auto"/>
          <w:sz w:val="22"/>
          <w:szCs w:val="22"/>
        </w:rPr>
        <w:t>6</w:t>
      </w:r>
      <w:r w:rsidR="00C04986">
        <w:rPr>
          <w:rFonts w:ascii="Times New Roman" w:hAnsi="Times New Roman"/>
          <w:b/>
          <w:i w:val="0"/>
          <w:color w:val="auto"/>
          <w:sz w:val="22"/>
          <w:szCs w:val="22"/>
        </w:rPr>
        <w:t>–</w: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B24C9C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 Adverse </w:t>
      </w:r>
      <w:r w:rsidR="00C04986" w:rsidRPr="00B24C9C">
        <w:rPr>
          <w:rFonts w:ascii="Times New Roman" w:hAnsi="Times New Roman"/>
          <w:i w:val="0"/>
          <w:color w:val="auto"/>
          <w:sz w:val="22"/>
          <w:szCs w:val="22"/>
        </w:rPr>
        <w:t>Event Frequencies</w:t>
      </w:r>
    </w:p>
    <w:tbl>
      <w:tblPr>
        <w:tblStyle w:val="Icon"/>
        <w:tblW w:w="12960" w:type="dxa"/>
        <w:tblLayout w:type="fixed"/>
        <w:tblLook w:val="0420" w:firstRow="1" w:lastRow="0" w:firstColumn="0" w:lastColumn="0" w:noHBand="0" w:noVBand="1"/>
      </w:tblPr>
      <w:tblGrid>
        <w:gridCol w:w="2538"/>
        <w:gridCol w:w="1042"/>
        <w:gridCol w:w="1042"/>
        <w:gridCol w:w="1042"/>
        <w:gridCol w:w="1042"/>
        <w:gridCol w:w="1043"/>
        <w:gridCol w:w="1042"/>
        <w:gridCol w:w="1042"/>
        <w:gridCol w:w="1042"/>
        <w:gridCol w:w="1042"/>
        <w:gridCol w:w="1043"/>
      </w:tblGrid>
      <w:tr w:rsidR="002F14E0" w:rsidRPr="00D36456" w14:paraId="1E7348AC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2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DEB8D1" w14:textId="77777777" w:rsidR="002F14E0" w:rsidRPr="00EB6749" w:rsidRDefault="002F14E0" w:rsidP="00CD0E5F">
            <w:pPr>
              <w:pStyle w:val="TableHeadingLeft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Event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1E65342C" w14:textId="59D7195B" w:rsidR="002F14E0" w:rsidRPr="00EB6749" w:rsidRDefault="00AA44FC" w:rsidP="00CD0E5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NIVO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2B8F3468" w14:textId="0FC5AD81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NIVO + IPI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2FDA4B01" w14:textId="0F039B97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IPI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647C3B4E" w14:textId="1159B69C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VEM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bottom"/>
            <w:hideMark/>
          </w:tcPr>
          <w:p w14:paraId="0CFC064A" w14:textId="1CBA2497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DAB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3B8A0E63" w14:textId="2C1A71C6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DAB + TRAM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3A56CD13" w14:textId="6DD226CE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DTIC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2F0614F7" w14:textId="61C6533F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ENC</w:t>
            </w:r>
            <w:r w:rsidR="000A50B1">
              <w:rPr>
                <w:rFonts w:ascii="Times New Roman" w:hAnsi="Times New Roman" w:cs="Times New Roman"/>
                <w:szCs w:val="18"/>
                <w:lang w:val="en-US"/>
              </w:rPr>
              <w:t>O</w:t>
            </w: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 xml:space="preserve"> + BIN</w:t>
            </w:r>
            <w:r w:rsidR="009C0CDB">
              <w:rPr>
                <w:rFonts w:ascii="Times New Roman" w:hAnsi="Times New Roman" w:cs="Times New Roman"/>
                <w:szCs w:val="18"/>
                <w:lang w:val="en-US"/>
              </w:rPr>
              <w:t>I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  <w:hideMark/>
          </w:tcPr>
          <w:p w14:paraId="175F1103" w14:textId="7306D004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VEM + COB</w:t>
            </w:r>
            <w:r w:rsidR="009C0CDB">
              <w:rPr>
                <w:rFonts w:ascii="Times New Roman" w:hAnsi="Times New Roman" w:cs="Times New Roman"/>
                <w:szCs w:val="18"/>
                <w:lang w:val="en-US"/>
              </w:rPr>
              <w:t>I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bottom"/>
            <w:hideMark/>
          </w:tcPr>
          <w:p w14:paraId="351C6C4B" w14:textId="738EBBE0" w:rsidR="002F14E0" w:rsidRPr="00EB6749" w:rsidRDefault="00AA44FC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PEMBRO</w:t>
            </w:r>
          </w:p>
        </w:tc>
      </w:tr>
      <w:tr w:rsidR="00624029" w:rsidRPr="00D36456" w14:paraId="249AF22D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tcBorders>
              <w:top w:val="single" w:sz="4" w:space="0" w:color="auto"/>
            </w:tcBorders>
            <w:noWrap/>
            <w:hideMark/>
          </w:tcPr>
          <w:p w14:paraId="47B7B6A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Abdominal pain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6DE6885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40097E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47540D7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7E94943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14:paraId="250819D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0.9%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42D3342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3B85869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0C899D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3.1%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165DFD5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14:paraId="2ECDB4B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478E0F6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6749816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leukocytes count</w:t>
            </w:r>
          </w:p>
        </w:tc>
        <w:tc>
          <w:tcPr>
            <w:tcW w:w="1042" w:type="dxa"/>
            <w:noWrap/>
            <w:hideMark/>
          </w:tcPr>
          <w:p w14:paraId="09F77E6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6B911A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4E7248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2707E5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0ABDE1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C75112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2208A8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56ED96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95EF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B0546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721E168C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C5B1EB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lipase level</w:t>
            </w:r>
          </w:p>
        </w:tc>
        <w:tc>
          <w:tcPr>
            <w:tcW w:w="1042" w:type="dxa"/>
            <w:noWrap/>
            <w:hideMark/>
          </w:tcPr>
          <w:p w14:paraId="1EB590F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42" w:type="dxa"/>
            <w:noWrap/>
            <w:hideMark/>
          </w:tcPr>
          <w:p w14:paraId="3688438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10.9%</w:t>
            </w:r>
          </w:p>
        </w:tc>
        <w:tc>
          <w:tcPr>
            <w:tcW w:w="1042" w:type="dxa"/>
            <w:noWrap/>
            <w:hideMark/>
          </w:tcPr>
          <w:p w14:paraId="24946BE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3.9%</w:t>
            </w:r>
          </w:p>
        </w:tc>
        <w:tc>
          <w:tcPr>
            <w:tcW w:w="1042" w:type="dxa"/>
            <w:noWrap/>
            <w:hideMark/>
          </w:tcPr>
          <w:p w14:paraId="6CFCB4D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5B37FB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2376C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337BBC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C2CAC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8DBA18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CCF91E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6A076CA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753F6F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liver function tests</w:t>
            </w:r>
          </w:p>
        </w:tc>
        <w:tc>
          <w:tcPr>
            <w:tcW w:w="1042" w:type="dxa"/>
            <w:noWrap/>
            <w:hideMark/>
          </w:tcPr>
          <w:p w14:paraId="3B3630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8E3355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2F833D2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CCD6A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552CEC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D499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B0D620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76721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02F9F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F3CB2B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48F2645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4F9DD3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Acute kidney injury</w:t>
            </w:r>
          </w:p>
        </w:tc>
        <w:tc>
          <w:tcPr>
            <w:tcW w:w="1042" w:type="dxa"/>
            <w:noWrap/>
            <w:hideMark/>
          </w:tcPr>
          <w:p w14:paraId="20A8DC9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923D4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3E94EF2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2A6BEA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1EDA5B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FB90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1F3FBC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0F52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DC8B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DCDA0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3EEBFDE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62BC0E4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Adrenal insufficiency</w:t>
            </w:r>
          </w:p>
        </w:tc>
        <w:tc>
          <w:tcPr>
            <w:tcW w:w="1042" w:type="dxa"/>
            <w:noWrap/>
            <w:hideMark/>
          </w:tcPr>
          <w:p w14:paraId="637C217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C1BC49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4052AFB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F2B38C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82CE59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D714C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E9327D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6B98B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0CDFD1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972608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AC13ADC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943556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Alanine aminotransferase increased</w:t>
            </w:r>
          </w:p>
        </w:tc>
        <w:tc>
          <w:tcPr>
            <w:tcW w:w="1042" w:type="dxa"/>
            <w:noWrap/>
            <w:hideMark/>
          </w:tcPr>
          <w:p w14:paraId="3731362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75F6494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9.9%</w:t>
            </w:r>
          </w:p>
        </w:tc>
        <w:tc>
          <w:tcPr>
            <w:tcW w:w="1042" w:type="dxa"/>
            <w:noWrap/>
            <w:hideMark/>
          </w:tcPr>
          <w:p w14:paraId="046733D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063BA3C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6.1%</w:t>
            </w:r>
          </w:p>
        </w:tc>
        <w:tc>
          <w:tcPr>
            <w:tcW w:w="1043" w:type="dxa"/>
            <w:noWrap/>
            <w:hideMark/>
          </w:tcPr>
          <w:p w14:paraId="3906F4B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0.9%</w:t>
            </w:r>
          </w:p>
        </w:tc>
        <w:tc>
          <w:tcPr>
            <w:tcW w:w="1042" w:type="dxa"/>
            <w:noWrap/>
            <w:hideMark/>
          </w:tcPr>
          <w:p w14:paraId="5AE7E2A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3.1%</w:t>
            </w:r>
          </w:p>
        </w:tc>
        <w:tc>
          <w:tcPr>
            <w:tcW w:w="1042" w:type="dxa"/>
            <w:noWrap/>
            <w:hideMark/>
          </w:tcPr>
          <w:p w14:paraId="0CEE30E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8D5DAE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5.2%</w:t>
            </w:r>
          </w:p>
        </w:tc>
        <w:tc>
          <w:tcPr>
            <w:tcW w:w="1042" w:type="dxa"/>
            <w:noWrap/>
            <w:hideMark/>
          </w:tcPr>
          <w:p w14:paraId="2F3C1F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10.9%</w:t>
            </w:r>
          </w:p>
        </w:tc>
        <w:tc>
          <w:tcPr>
            <w:tcW w:w="1043" w:type="dxa"/>
            <w:noWrap/>
            <w:hideMark/>
          </w:tcPr>
          <w:p w14:paraId="30849E7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55A7BA55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11FC0A2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Alopecia</w:t>
            </w:r>
          </w:p>
        </w:tc>
        <w:tc>
          <w:tcPr>
            <w:tcW w:w="1042" w:type="dxa"/>
            <w:noWrap/>
            <w:hideMark/>
          </w:tcPr>
          <w:p w14:paraId="0D1D3F4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612200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626E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2B72D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0.4%</w:t>
            </w:r>
          </w:p>
        </w:tc>
        <w:tc>
          <w:tcPr>
            <w:tcW w:w="1043" w:type="dxa"/>
            <w:noWrap/>
            <w:hideMark/>
          </w:tcPr>
          <w:p w14:paraId="1CE0D4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4CE53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9034BE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E8472D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A35FD8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0.4%</w:t>
            </w:r>
          </w:p>
        </w:tc>
        <w:tc>
          <w:tcPr>
            <w:tcW w:w="1043" w:type="dxa"/>
            <w:noWrap/>
            <w:hideMark/>
          </w:tcPr>
          <w:p w14:paraId="144C7EC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5AED4B5A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EA4314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Amylase increased</w:t>
            </w:r>
          </w:p>
        </w:tc>
        <w:tc>
          <w:tcPr>
            <w:tcW w:w="1042" w:type="dxa"/>
            <w:noWrap/>
            <w:hideMark/>
          </w:tcPr>
          <w:p w14:paraId="1C029D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2B6B84E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2.9%</w:t>
            </w:r>
          </w:p>
        </w:tc>
        <w:tc>
          <w:tcPr>
            <w:tcW w:w="1042" w:type="dxa"/>
            <w:noWrap/>
            <w:hideMark/>
          </w:tcPr>
          <w:p w14:paraId="56D57E4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575B7CF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BD692A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1C613D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6F34DC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FCD4F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482EE9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E08994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CDB0E2E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C70A09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Anemia</w:t>
            </w:r>
          </w:p>
        </w:tc>
        <w:tc>
          <w:tcPr>
            <w:tcW w:w="1042" w:type="dxa"/>
            <w:noWrap/>
            <w:hideMark/>
          </w:tcPr>
          <w:p w14:paraId="67CEE74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78C524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D3C8D4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705052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6A3AEF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1.4%</w:t>
            </w:r>
          </w:p>
        </w:tc>
        <w:tc>
          <w:tcPr>
            <w:tcW w:w="1042" w:type="dxa"/>
            <w:noWrap/>
            <w:hideMark/>
          </w:tcPr>
          <w:p w14:paraId="307D097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7E1B14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85A41A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5.2%</w:t>
            </w:r>
          </w:p>
        </w:tc>
        <w:tc>
          <w:tcPr>
            <w:tcW w:w="1042" w:type="dxa"/>
            <w:noWrap/>
            <w:hideMark/>
          </w:tcPr>
          <w:p w14:paraId="7995E6E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6C91FF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2194D13B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ABBEC4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Aphthous stomatitis</w:t>
            </w:r>
          </w:p>
        </w:tc>
        <w:tc>
          <w:tcPr>
            <w:tcW w:w="1042" w:type="dxa"/>
            <w:noWrap/>
            <w:hideMark/>
          </w:tcPr>
          <w:p w14:paraId="06652DE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29EA7E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B9CDAA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B7C40D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8D100C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516B4D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32590C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330CE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26A4B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2D146C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8DB5094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652B79D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Arthralgia</w:t>
            </w:r>
          </w:p>
        </w:tc>
        <w:tc>
          <w:tcPr>
            <w:tcW w:w="1042" w:type="dxa"/>
            <w:noWrap/>
            <w:hideMark/>
          </w:tcPr>
          <w:p w14:paraId="4FEEB3F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37A78F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C7FC06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C05D28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4.9%</w:t>
            </w:r>
          </w:p>
        </w:tc>
        <w:tc>
          <w:tcPr>
            <w:tcW w:w="1043" w:type="dxa"/>
            <w:noWrap/>
            <w:hideMark/>
          </w:tcPr>
          <w:p w14:paraId="7669DF4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6A792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5997A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00FC9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6CE667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43" w:type="dxa"/>
            <w:noWrap/>
            <w:hideMark/>
          </w:tcPr>
          <w:p w14:paraId="5E2ABE8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89BA371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0AEFEF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Ascites</w:t>
            </w:r>
          </w:p>
        </w:tc>
        <w:tc>
          <w:tcPr>
            <w:tcW w:w="1042" w:type="dxa"/>
            <w:noWrap/>
            <w:hideMark/>
          </w:tcPr>
          <w:p w14:paraId="5477B18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E26E8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B7C2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7A8F50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7CDF08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9242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0116DE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7B10E1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E76F29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44510A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43DFB4B2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5D9ED4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Aspartate aminotransferase increased</w:t>
            </w:r>
          </w:p>
        </w:tc>
        <w:tc>
          <w:tcPr>
            <w:tcW w:w="1042" w:type="dxa"/>
            <w:noWrap/>
            <w:hideMark/>
          </w:tcPr>
          <w:p w14:paraId="2471BF9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3ACF36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6.7%</w:t>
            </w:r>
          </w:p>
        </w:tc>
        <w:tc>
          <w:tcPr>
            <w:tcW w:w="1042" w:type="dxa"/>
            <w:noWrap/>
            <w:hideMark/>
          </w:tcPr>
          <w:p w14:paraId="3A57A8C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F2505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2.0%</w:t>
            </w:r>
          </w:p>
        </w:tc>
        <w:tc>
          <w:tcPr>
            <w:tcW w:w="1043" w:type="dxa"/>
            <w:noWrap/>
            <w:hideMark/>
          </w:tcPr>
          <w:p w14:paraId="1E007A4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13601F3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699A022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45274F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A5D91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8.9%</w:t>
            </w:r>
          </w:p>
        </w:tc>
        <w:tc>
          <w:tcPr>
            <w:tcW w:w="1043" w:type="dxa"/>
            <w:noWrap/>
            <w:hideMark/>
          </w:tcPr>
          <w:p w14:paraId="729471D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16C7F12B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823F30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Asthenia</w:t>
            </w:r>
          </w:p>
        </w:tc>
        <w:tc>
          <w:tcPr>
            <w:tcW w:w="1042" w:type="dxa"/>
            <w:noWrap/>
            <w:hideMark/>
          </w:tcPr>
          <w:p w14:paraId="162FD9C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4C310B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A644F3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540911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90A95C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620507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20BB3A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0.7%</w:t>
            </w:r>
          </w:p>
        </w:tc>
        <w:tc>
          <w:tcPr>
            <w:tcW w:w="1042" w:type="dxa"/>
            <w:noWrap/>
            <w:hideMark/>
          </w:tcPr>
          <w:p w14:paraId="49B56C8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50107BD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36C8F7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5668F2E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F7BAF8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Atrial fibrillation</w:t>
            </w:r>
          </w:p>
        </w:tc>
        <w:tc>
          <w:tcPr>
            <w:tcW w:w="1042" w:type="dxa"/>
            <w:noWrap/>
            <w:hideMark/>
          </w:tcPr>
          <w:p w14:paraId="170A7F2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8BCC7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D3397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3C29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2134F5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9D7376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076891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E75590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6E4FAB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9733FE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BABD713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A8F958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colitis</w:t>
            </w:r>
          </w:p>
        </w:tc>
        <w:tc>
          <w:tcPr>
            <w:tcW w:w="1042" w:type="dxa"/>
            <w:noWrap/>
            <w:hideMark/>
          </w:tcPr>
          <w:p w14:paraId="216830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5105A7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6BAF8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13959C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037218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E0E354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21D9FB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585ADB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46604B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8CFEC5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9DA22CF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A66B03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hepatitis</w:t>
            </w:r>
          </w:p>
        </w:tc>
        <w:tc>
          <w:tcPr>
            <w:tcW w:w="1042" w:type="dxa"/>
            <w:noWrap/>
            <w:hideMark/>
          </w:tcPr>
          <w:p w14:paraId="308336A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34D4642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2.2%</w:t>
            </w:r>
          </w:p>
        </w:tc>
        <w:tc>
          <w:tcPr>
            <w:tcW w:w="1042" w:type="dxa"/>
            <w:noWrap/>
            <w:hideMark/>
          </w:tcPr>
          <w:p w14:paraId="5312406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3E416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560FC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4CDC2F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4BC8C4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05ECC9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DAE72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BE20B5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5ED4D3F9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07631F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thyroiditis</w:t>
            </w:r>
          </w:p>
        </w:tc>
        <w:tc>
          <w:tcPr>
            <w:tcW w:w="1042" w:type="dxa"/>
            <w:noWrap/>
            <w:hideMark/>
          </w:tcPr>
          <w:p w14:paraId="3168D2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D5ED6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44B5B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8FCD1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5F18A0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4A2B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E7B727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E2B2B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3EF09D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45A7F5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96A127B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25D4D25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Back pain</w:t>
            </w:r>
          </w:p>
        </w:tc>
        <w:tc>
          <w:tcPr>
            <w:tcW w:w="1042" w:type="dxa"/>
            <w:noWrap/>
            <w:hideMark/>
          </w:tcPr>
          <w:p w14:paraId="7096607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3FFC8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6A9150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F9768C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E9B9AF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2940B1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7AF8C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CA7C3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5AF7E5C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337A9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2017DC1A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553D88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Blood creatine phosphokinase level increase</w:t>
            </w:r>
          </w:p>
        </w:tc>
        <w:tc>
          <w:tcPr>
            <w:tcW w:w="1042" w:type="dxa"/>
            <w:noWrap/>
            <w:hideMark/>
          </w:tcPr>
          <w:p w14:paraId="6CA626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D0CDD5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194188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97D457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0.4%</w:t>
            </w:r>
          </w:p>
        </w:tc>
        <w:tc>
          <w:tcPr>
            <w:tcW w:w="1043" w:type="dxa"/>
            <w:noWrap/>
            <w:hideMark/>
          </w:tcPr>
          <w:p w14:paraId="75DF95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D75D3E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C4EAD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16D0D2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7.3%</w:t>
            </w:r>
          </w:p>
        </w:tc>
        <w:tc>
          <w:tcPr>
            <w:tcW w:w="1042" w:type="dxa"/>
            <w:noWrap/>
            <w:hideMark/>
          </w:tcPr>
          <w:p w14:paraId="4F9F2A1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12.1%</w:t>
            </w:r>
          </w:p>
        </w:tc>
        <w:tc>
          <w:tcPr>
            <w:tcW w:w="1043" w:type="dxa"/>
            <w:noWrap/>
            <w:hideMark/>
          </w:tcPr>
          <w:p w14:paraId="281DF39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7F9D54EA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4E6393E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Chills</w:t>
            </w:r>
          </w:p>
        </w:tc>
        <w:tc>
          <w:tcPr>
            <w:tcW w:w="1042" w:type="dxa"/>
            <w:noWrap/>
            <w:hideMark/>
          </w:tcPr>
          <w:p w14:paraId="5D2E098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A30E04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019DCC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3709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96798C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765CE2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645E01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56804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27E1AF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ADE5CD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ABB0D1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1CF828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Colitis</w:t>
            </w:r>
          </w:p>
        </w:tc>
        <w:tc>
          <w:tcPr>
            <w:tcW w:w="1042" w:type="dxa"/>
            <w:noWrap/>
            <w:hideMark/>
          </w:tcPr>
          <w:p w14:paraId="20D04AA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71CC533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8.3%</w:t>
            </w:r>
          </w:p>
        </w:tc>
        <w:tc>
          <w:tcPr>
            <w:tcW w:w="1042" w:type="dxa"/>
            <w:noWrap/>
            <w:hideMark/>
          </w:tcPr>
          <w:p w14:paraId="46A226F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8.4%</w:t>
            </w:r>
          </w:p>
        </w:tc>
        <w:tc>
          <w:tcPr>
            <w:tcW w:w="1042" w:type="dxa"/>
            <w:noWrap/>
            <w:hideMark/>
          </w:tcPr>
          <w:p w14:paraId="55BCFF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E9E3AE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74683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739B3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BA7D8F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13A6C2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95486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1.8%</w:t>
            </w:r>
          </w:p>
        </w:tc>
      </w:tr>
      <w:tr w:rsidR="002F14E0" w:rsidRPr="00D36456" w14:paraId="2CB02ED6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4F20FD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Constipation</w:t>
            </w:r>
          </w:p>
        </w:tc>
        <w:tc>
          <w:tcPr>
            <w:tcW w:w="1042" w:type="dxa"/>
            <w:noWrap/>
            <w:hideMark/>
          </w:tcPr>
          <w:p w14:paraId="55564E7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B0D479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80E25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679211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FF658D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BA73B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3F5FDE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42" w:type="dxa"/>
            <w:noWrap/>
            <w:hideMark/>
          </w:tcPr>
          <w:p w14:paraId="2F19AF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76236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DD76E5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38C3F5FC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E01828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Cough</w:t>
            </w:r>
          </w:p>
        </w:tc>
        <w:tc>
          <w:tcPr>
            <w:tcW w:w="1042" w:type="dxa"/>
            <w:noWrap/>
            <w:hideMark/>
          </w:tcPr>
          <w:p w14:paraId="1AFA985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AB32D2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6D717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4AFE19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A6DC4A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1F1FD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515C3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F87AF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7D92C56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2ACC3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1B2FA3D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0C08EB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Cutaneous squamous-cell carcinoma/keratoacanthoma</w:t>
            </w:r>
          </w:p>
        </w:tc>
        <w:tc>
          <w:tcPr>
            <w:tcW w:w="1042" w:type="dxa"/>
            <w:noWrap/>
            <w:hideMark/>
          </w:tcPr>
          <w:p w14:paraId="06305FA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8D304C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26A2D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63CCA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12.6%</w:t>
            </w:r>
          </w:p>
        </w:tc>
        <w:tc>
          <w:tcPr>
            <w:tcW w:w="1043" w:type="dxa"/>
            <w:noWrap/>
            <w:hideMark/>
          </w:tcPr>
          <w:p w14:paraId="35AEF1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4.7%</w:t>
            </w:r>
          </w:p>
        </w:tc>
        <w:tc>
          <w:tcPr>
            <w:tcW w:w="1042" w:type="dxa"/>
            <w:noWrap/>
            <w:hideMark/>
          </w:tcPr>
          <w:p w14:paraId="13734BE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4933FB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A31AC5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AD17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4.0%</w:t>
            </w:r>
          </w:p>
        </w:tc>
        <w:tc>
          <w:tcPr>
            <w:tcW w:w="1043" w:type="dxa"/>
            <w:noWrap/>
            <w:hideMark/>
          </w:tcPr>
          <w:p w14:paraId="216EC61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1DD6C0D9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A36B66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Decreased appetite</w:t>
            </w:r>
          </w:p>
        </w:tc>
        <w:tc>
          <w:tcPr>
            <w:tcW w:w="1042" w:type="dxa"/>
            <w:noWrap/>
            <w:hideMark/>
          </w:tcPr>
          <w:p w14:paraId="5FFF4DE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05C66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53CC264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9E4668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0.4%</w:t>
            </w:r>
          </w:p>
        </w:tc>
        <w:tc>
          <w:tcPr>
            <w:tcW w:w="1043" w:type="dxa"/>
            <w:noWrap/>
            <w:hideMark/>
          </w:tcPr>
          <w:p w14:paraId="2A3D23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674A36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3AE39B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DE8959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EBEBA1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5F5B2B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E33ABD7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2B1038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Dehydration</w:t>
            </w:r>
          </w:p>
        </w:tc>
        <w:tc>
          <w:tcPr>
            <w:tcW w:w="1042" w:type="dxa"/>
            <w:noWrap/>
            <w:hideMark/>
          </w:tcPr>
          <w:p w14:paraId="6BE1ECF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54CE18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0173CBA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257E1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06F78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5B6AC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11CE2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3AC7F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615F9B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41AAB8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8FB4485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F5447B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Diabetic ketoacidosis</w:t>
            </w:r>
          </w:p>
        </w:tc>
        <w:tc>
          <w:tcPr>
            <w:tcW w:w="1042" w:type="dxa"/>
            <w:noWrap/>
            <w:hideMark/>
          </w:tcPr>
          <w:p w14:paraId="6F505E5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940438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16AE80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D5372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55AFBA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73EC2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038B6B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C67D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BDC48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A292EF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A37DC83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A80822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1042" w:type="dxa"/>
            <w:noWrap/>
            <w:hideMark/>
          </w:tcPr>
          <w:p w14:paraId="7F0DD1D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3.2%</w:t>
            </w:r>
          </w:p>
        </w:tc>
        <w:tc>
          <w:tcPr>
            <w:tcW w:w="1042" w:type="dxa"/>
            <w:noWrap/>
            <w:hideMark/>
          </w:tcPr>
          <w:p w14:paraId="5038A78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11.2%</w:t>
            </w:r>
          </w:p>
        </w:tc>
        <w:tc>
          <w:tcPr>
            <w:tcW w:w="1042" w:type="dxa"/>
            <w:noWrap/>
            <w:hideMark/>
          </w:tcPr>
          <w:p w14:paraId="287FF8A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5.8%</w:t>
            </w:r>
          </w:p>
        </w:tc>
        <w:tc>
          <w:tcPr>
            <w:tcW w:w="1042" w:type="dxa"/>
            <w:noWrap/>
            <w:hideMark/>
          </w:tcPr>
          <w:p w14:paraId="5073F0B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0AE7987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0.9%</w:t>
            </w:r>
          </w:p>
        </w:tc>
        <w:tc>
          <w:tcPr>
            <w:tcW w:w="1042" w:type="dxa"/>
            <w:noWrap/>
            <w:hideMark/>
          </w:tcPr>
          <w:p w14:paraId="71D004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545195E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F0AC6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2.6%</w:t>
            </w:r>
          </w:p>
        </w:tc>
        <w:tc>
          <w:tcPr>
            <w:tcW w:w="1042" w:type="dxa"/>
            <w:noWrap/>
            <w:hideMark/>
          </w:tcPr>
          <w:p w14:paraId="24123A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6.9%</w:t>
            </w:r>
          </w:p>
        </w:tc>
        <w:tc>
          <w:tcPr>
            <w:tcW w:w="1043" w:type="dxa"/>
            <w:noWrap/>
            <w:hideMark/>
          </w:tcPr>
          <w:p w14:paraId="6A52168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</w:tr>
      <w:tr w:rsidR="00624029" w:rsidRPr="00D36456" w14:paraId="0789F01D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C137DC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Dizziness</w:t>
            </w:r>
          </w:p>
        </w:tc>
        <w:tc>
          <w:tcPr>
            <w:tcW w:w="1042" w:type="dxa"/>
            <w:noWrap/>
            <w:hideMark/>
          </w:tcPr>
          <w:p w14:paraId="12CC52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3763BA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9DB8D2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6C3B5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D155FF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80F30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9B1E6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E800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75D94F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C280D0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2AC7D89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1CD3F1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1042" w:type="dxa"/>
            <w:noWrap/>
            <w:hideMark/>
          </w:tcPr>
          <w:p w14:paraId="49F9EB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3CAD7C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67C397F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5AA004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5D96EF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1821AD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74DB8A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BB197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717FD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E61A2B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723AE013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E589A9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Ejection fraction decreased</w:t>
            </w:r>
          </w:p>
        </w:tc>
        <w:tc>
          <w:tcPr>
            <w:tcW w:w="1042" w:type="dxa"/>
            <w:noWrap/>
            <w:hideMark/>
          </w:tcPr>
          <w:p w14:paraId="282F073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F35A98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8B51E8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761A26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1.2%</w:t>
            </w:r>
          </w:p>
        </w:tc>
        <w:tc>
          <w:tcPr>
            <w:tcW w:w="1043" w:type="dxa"/>
            <w:noWrap/>
            <w:hideMark/>
          </w:tcPr>
          <w:p w14:paraId="17A0E09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11D545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4.0%</w:t>
            </w:r>
          </w:p>
        </w:tc>
        <w:tc>
          <w:tcPr>
            <w:tcW w:w="1042" w:type="dxa"/>
            <w:noWrap/>
            <w:hideMark/>
          </w:tcPr>
          <w:p w14:paraId="3DE5376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D8B2C4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F2E930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2.0%</w:t>
            </w:r>
          </w:p>
        </w:tc>
        <w:tc>
          <w:tcPr>
            <w:tcW w:w="1043" w:type="dxa"/>
            <w:noWrap/>
            <w:hideMark/>
          </w:tcPr>
          <w:p w14:paraId="38CB81A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7D721F4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7B3405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Enterocolitis</w:t>
            </w:r>
          </w:p>
        </w:tc>
        <w:tc>
          <w:tcPr>
            <w:tcW w:w="1042" w:type="dxa"/>
            <w:noWrap/>
            <w:hideMark/>
          </w:tcPr>
          <w:p w14:paraId="12B965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D88717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675D4C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171659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653E0C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AE3C4C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F00075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F27602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A0FBE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EEBD1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30436AB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33E544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Fatigue</w:t>
            </w:r>
          </w:p>
        </w:tc>
        <w:tc>
          <w:tcPr>
            <w:tcW w:w="1042" w:type="dxa"/>
            <w:noWrap/>
            <w:hideMark/>
          </w:tcPr>
          <w:p w14:paraId="1934CC7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1994B77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42" w:type="dxa"/>
            <w:noWrap/>
            <w:hideMark/>
          </w:tcPr>
          <w:p w14:paraId="794E251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45F1E8A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43" w:type="dxa"/>
            <w:noWrap/>
            <w:hideMark/>
          </w:tcPr>
          <w:p w14:paraId="6C772DE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1.4%</w:t>
            </w:r>
          </w:p>
        </w:tc>
        <w:tc>
          <w:tcPr>
            <w:tcW w:w="1042" w:type="dxa"/>
            <w:noWrap/>
            <w:hideMark/>
          </w:tcPr>
          <w:p w14:paraId="3328CB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3F171D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4C8E47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59F215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4.9%</w:t>
            </w:r>
          </w:p>
        </w:tc>
        <w:tc>
          <w:tcPr>
            <w:tcW w:w="1043" w:type="dxa"/>
            <w:noWrap/>
            <w:hideMark/>
          </w:tcPr>
          <w:p w14:paraId="37235F1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F0CD6DB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33B2303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Febrile neutropenia</w:t>
            </w:r>
          </w:p>
        </w:tc>
        <w:tc>
          <w:tcPr>
            <w:tcW w:w="1042" w:type="dxa"/>
            <w:noWrap/>
            <w:hideMark/>
          </w:tcPr>
          <w:p w14:paraId="55F160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801FF9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FB765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9AE6C1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375798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CC3512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C0E538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CA88CD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92FB9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6E089A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319B27D5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A9B629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Fever/pyrexia</w:t>
            </w:r>
          </w:p>
        </w:tc>
        <w:tc>
          <w:tcPr>
            <w:tcW w:w="1042" w:type="dxa"/>
            <w:noWrap/>
            <w:hideMark/>
          </w:tcPr>
          <w:p w14:paraId="6621AB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4BCF7E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07F782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530D6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D9DA7F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2440E52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5.1%</w:t>
            </w:r>
          </w:p>
        </w:tc>
        <w:tc>
          <w:tcPr>
            <w:tcW w:w="1042" w:type="dxa"/>
            <w:noWrap/>
            <w:hideMark/>
          </w:tcPr>
          <w:p w14:paraId="68A3D4E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02C2DB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42" w:type="dxa"/>
            <w:noWrap/>
            <w:hideMark/>
          </w:tcPr>
          <w:p w14:paraId="69E27FF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315554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C47E73C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2853DD5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Guillain-Barré syndrome</w:t>
            </w:r>
          </w:p>
        </w:tc>
        <w:tc>
          <w:tcPr>
            <w:tcW w:w="1042" w:type="dxa"/>
            <w:noWrap/>
            <w:hideMark/>
          </w:tcPr>
          <w:p w14:paraId="345F069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C8D44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85B99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F2DF36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0E09C6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3DDD6C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085F1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D89E29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DC6983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6CA5C6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B607F6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D7EC06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General physical health deterioration</w:t>
            </w:r>
          </w:p>
        </w:tc>
        <w:tc>
          <w:tcPr>
            <w:tcW w:w="1042" w:type="dxa"/>
            <w:noWrap/>
            <w:hideMark/>
          </w:tcPr>
          <w:p w14:paraId="72A77C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E6A4D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6F1DFA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C2A6D9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2BA6CC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4EB058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740B91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90A143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22B5EF1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8A2749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0F6828E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004807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Headache</w:t>
            </w:r>
          </w:p>
        </w:tc>
        <w:tc>
          <w:tcPr>
            <w:tcW w:w="1042" w:type="dxa"/>
            <w:noWrap/>
            <w:hideMark/>
          </w:tcPr>
          <w:p w14:paraId="57C20EB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ABBF5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7B97FA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62643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3AB36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1.4%</w:t>
            </w:r>
          </w:p>
        </w:tc>
        <w:tc>
          <w:tcPr>
            <w:tcW w:w="1042" w:type="dxa"/>
            <w:noWrap/>
            <w:hideMark/>
          </w:tcPr>
          <w:p w14:paraId="3A63E4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253DCE0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0.7%</w:t>
            </w:r>
          </w:p>
        </w:tc>
        <w:tc>
          <w:tcPr>
            <w:tcW w:w="1042" w:type="dxa"/>
            <w:noWrap/>
            <w:hideMark/>
          </w:tcPr>
          <w:p w14:paraId="4F16E75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3CB609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E8E379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A8443AE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BFB430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Hepatitis</w:t>
            </w:r>
          </w:p>
        </w:tc>
        <w:tc>
          <w:tcPr>
            <w:tcW w:w="1042" w:type="dxa"/>
            <w:noWrap/>
            <w:hideMark/>
          </w:tcPr>
          <w:p w14:paraId="6146206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56F6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552C0AA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5A08B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B1071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0DBD38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4F1B6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1DB99E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0AB4DE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6D8E98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1.8%</w:t>
            </w:r>
          </w:p>
        </w:tc>
      </w:tr>
      <w:tr w:rsidR="002F14E0" w:rsidRPr="00D36456" w14:paraId="3E17F0C7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F25226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Hyperkeratosis</w:t>
            </w:r>
          </w:p>
        </w:tc>
        <w:tc>
          <w:tcPr>
            <w:tcW w:w="1042" w:type="dxa"/>
            <w:noWrap/>
            <w:hideMark/>
          </w:tcPr>
          <w:p w14:paraId="1EA5D27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87DB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8F00C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285BA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2.4%</w:t>
            </w:r>
          </w:p>
        </w:tc>
        <w:tc>
          <w:tcPr>
            <w:tcW w:w="1043" w:type="dxa"/>
            <w:noWrap/>
            <w:hideMark/>
          </w:tcPr>
          <w:p w14:paraId="5350280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451D382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D007B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67B7D5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2A85A59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0.4%</w:t>
            </w:r>
          </w:p>
        </w:tc>
        <w:tc>
          <w:tcPr>
            <w:tcW w:w="1043" w:type="dxa"/>
            <w:noWrap/>
            <w:hideMark/>
          </w:tcPr>
          <w:p w14:paraId="642D6F6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3BF060EB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77CCFC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Hyperglycemia</w:t>
            </w:r>
          </w:p>
        </w:tc>
        <w:tc>
          <w:tcPr>
            <w:tcW w:w="1042" w:type="dxa"/>
            <w:noWrap/>
            <w:hideMark/>
          </w:tcPr>
          <w:p w14:paraId="4A3B8B5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95E3D9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5F6E66C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96AE49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4CF98E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B2A4E1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10245E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3FC92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3.1%</w:t>
            </w:r>
          </w:p>
        </w:tc>
        <w:tc>
          <w:tcPr>
            <w:tcW w:w="1042" w:type="dxa"/>
            <w:noWrap/>
            <w:hideMark/>
          </w:tcPr>
          <w:p w14:paraId="6D1536D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1E57C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D5CFD70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FC2D89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042" w:type="dxa"/>
            <w:noWrap/>
            <w:hideMark/>
          </w:tcPr>
          <w:p w14:paraId="40FAC0D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EC4B83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DD0EF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A932D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B43CFA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6.2%</w:t>
            </w:r>
          </w:p>
        </w:tc>
        <w:tc>
          <w:tcPr>
            <w:tcW w:w="1042" w:type="dxa"/>
            <w:noWrap/>
            <w:hideMark/>
          </w:tcPr>
          <w:p w14:paraId="3381ED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15.1%</w:t>
            </w:r>
          </w:p>
        </w:tc>
        <w:tc>
          <w:tcPr>
            <w:tcW w:w="1042" w:type="dxa"/>
            <w:noWrap/>
            <w:hideMark/>
          </w:tcPr>
          <w:p w14:paraId="1A84B55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2D8B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6.3%</w:t>
            </w:r>
          </w:p>
        </w:tc>
        <w:tc>
          <w:tcPr>
            <w:tcW w:w="1042" w:type="dxa"/>
            <w:noWrap/>
            <w:hideMark/>
          </w:tcPr>
          <w:p w14:paraId="1E44A68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AB5D94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652B85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373959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Hypoalbuminemia</w:t>
            </w:r>
          </w:p>
        </w:tc>
        <w:tc>
          <w:tcPr>
            <w:tcW w:w="1042" w:type="dxa"/>
            <w:noWrap/>
            <w:hideMark/>
          </w:tcPr>
          <w:p w14:paraId="743DBA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F24323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A7687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360244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A5D943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30BA76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120B37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92A34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8F5FC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959D52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57EC93CB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E76E1E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Hyponatremia</w:t>
            </w:r>
          </w:p>
        </w:tc>
        <w:tc>
          <w:tcPr>
            <w:tcW w:w="1042" w:type="dxa"/>
            <w:noWrap/>
            <w:hideMark/>
          </w:tcPr>
          <w:p w14:paraId="01C473B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899154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53D2ACD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43DE01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4C9C0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F8020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7736F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28B9BA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E0878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0BB2E5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1441FE79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9EEBFC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Hypophysitis</w:t>
            </w:r>
          </w:p>
        </w:tc>
        <w:tc>
          <w:tcPr>
            <w:tcW w:w="1042" w:type="dxa"/>
            <w:noWrap/>
            <w:hideMark/>
          </w:tcPr>
          <w:p w14:paraId="473FA7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FF8B0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329DFE7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7236ED9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046CBE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09EA9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2794B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5C7E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17E83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D91FA7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0F7960F0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42CC2E2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Hypopituitarism</w:t>
            </w:r>
          </w:p>
        </w:tc>
        <w:tc>
          <w:tcPr>
            <w:tcW w:w="1042" w:type="dxa"/>
            <w:noWrap/>
            <w:hideMark/>
          </w:tcPr>
          <w:p w14:paraId="2E13E2A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BEB72B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229BCF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E72AF9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0C635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EFA8CB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F48D4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CDD16D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C2107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7FEA7D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25DEEF1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E88806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Hypotension</w:t>
            </w:r>
          </w:p>
        </w:tc>
        <w:tc>
          <w:tcPr>
            <w:tcW w:w="1042" w:type="dxa"/>
            <w:noWrap/>
            <w:hideMark/>
          </w:tcPr>
          <w:p w14:paraId="15B29F2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090435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973D52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BC4A7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26B69A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5DC1A9E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99FC22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0E85E0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D6D440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3D6E36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8909AA6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748704D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Hypothermia</w:t>
            </w:r>
          </w:p>
        </w:tc>
        <w:tc>
          <w:tcPr>
            <w:tcW w:w="1042" w:type="dxa"/>
            <w:noWrap/>
            <w:hideMark/>
          </w:tcPr>
          <w:p w14:paraId="7AD0C05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5705BC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27D600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D9764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79B998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75D7CB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885C2C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8D5D3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03F32B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38AA2B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3A54B485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E89A22E" w14:textId="45CA7D95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Increased </w:t>
            </w:r>
            <w:r w:rsidR="00DB2DE7" w:rsidRPr="00EB6749">
              <w:rPr>
                <w:rFonts w:ascii="Times New Roman" w:hAnsi="Times New Roman"/>
                <w:sz w:val="18"/>
                <w:szCs w:val="18"/>
                <w:lang w:val="en-US"/>
              </w:rPr>
              <w:t>γ-</w:t>
            </w:r>
            <w:r w:rsidR="00DB2DE7"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  <w:r w:rsidR="00DB2DE7" w:rsidRPr="00EB6749">
              <w:rPr>
                <w:rFonts w:ascii="Times New Roman" w:hAnsi="Times New Roman"/>
                <w:sz w:val="18"/>
                <w:szCs w:val="18"/>
                <w:lang w:val="en-US"/>
              </w:rPr>
              <w:t>lutamyltransferase</w:t>
            </w:r>
          </w:p>
        </w:tc>
        <w:tc>
          <w:tcPr>
            <w:tcW w:w="1042" w:type="dxa"/>
            <w:noWrap/>
            <w:hideMark/>
          </w:tcPr>
          <w:p w14:paraId="211F8A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20A037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533D55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08CD7D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640BC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C94135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7B5E0A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78DC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8.9%</w:t>
            </w:r>
          </w:p>
        </w:tc>
        <w:tc>
          <w:tcPr>
            <w:tcW w:w="1042" w:type="dxa"/>
            <w:noWrap/>
            <w:hideMark/>
          </w:tcPr>
          <w:p w14:paraId="72B5FF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B13313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74CA72F4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E9E377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Keratoacanthoma</w:t>
            </w:r>
          </w:p>
        </w:tc>
        <w:tc>
          <w:tcPr>
            <w:tcW w:w="1042" w:type="dxa"/>
            <w:noWrap/>
            <w:hideMark/>
          </w:tcPr>
          <w:p w14:paraId="76C2D8A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BFF35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BEA6F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5197C1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DB9AD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6.2%</w:t>
            </w:r>
          </w:p>
        </w:tc>
        <w:tc>
          <w:tcPr>
            <w:tcW w:w="1042" w:type="dxa"/>
            <w:noWrap/>
            <w:hideMark/>
          </w:tcPr>
          <w:p w14:paraId="5730EF3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55F80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C1835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47BDC28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55DC05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84AA294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5A8FAD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Malabsorption</w:t>
            </w:r>
          </w:p>
        </w:tc>
        <w:tc>
          <w:tcPr>
            <w:tcW w:w="1042" w:type="dxa"/>
            <w:noWrap/>
            <w:hideMark/>
          </w:tcPr>
          <w:p w14:paraId="0EAC023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DDD85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C14BB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68251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076863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E07B4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896797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BF4A8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89C38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C3DC2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A9FA29D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324BB52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Muscle spasms</w:t>
            </w:r>
          </w:p>
        </w:tc>
        <w:tc>
          <w:tcPr>
            <w:tcW w:w="1042" w:type="dxa"/>
            <w:noWrap/>
            <w:hideMark/>
          </w:tcPr>
          <w:p w14:paraId="1D7235A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181D56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CE4F36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659F96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4C2A9F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FFE4C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5F8F4B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AD120C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23E3DF7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7FFC7C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8035731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92E36F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Myalgia</w:t>
            </w:r>
          </w:p>
        </w:tc>
        <w:tc>
          <w:tcPr>
            <w:tcW w:w="1042" w:type="dxa"/>
            <w:noWrap/>
            <w:hideMark/>
          </w:tcPr>
          <w:p w14:paraId="0CFFFB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36AA46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D33176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C16C0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FDF5F3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55C03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FBCC18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58F1B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3EEB7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ADC7F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417A64D2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334A62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1042" w:type="dxa"/>
            <w:noWrap/>
            <w:hideMark/>
          </w:tcPr>
          <w:p w14:paraId="15D603B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E59B1D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208699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C7693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81C7F5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84EA3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BD7868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65119A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051D40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E3F67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79CF5981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F7A9AE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Nausea</w:t>
            </w:r>
          </w:p>
        </w:tc>
        <w:tc>
          <w:tcPr>
            <w:tcW w:w="1042" w:type="dxa"/>
            <w:noWrap/>
            <w:hideMark/>
          </w:tcPr>
          <w:p w14:paraId="6D94E5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4244E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2.2%</w:t>
            </w:r>
          </w:p>
        </w:tc>
        <w:tc>
          <w:tcPr>
            <w:tcW w:w="1042" w:type="dxa"/>
            <w:noWrap/>
            <w:hideMark/>
          </w:tcPr>
          <w:p w14:paraId="7FD843E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6B1E52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11B133A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1.4%</w:t>
            </w:r>
          </w:p>
        </w:tc>
        <w:tc>
          <w:tcPr>
            <w:tcW w:w="1042" w:type="dxa"/>
            <w:noWrap/>
            <w:hideMark/>
          </w:tcPr>
          <w:p w14:paraId="56168A3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9C255C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42" w:type="dxa"/>
            <w:noWrap/>
            <w:hideMark/>
          </w:tcPr>
          <w:p w14:paraId="6F6254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2A5CAA5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4000CD4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1D1076A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22A9A5B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Neutropenia/neutrophil count decreased</w:t>
            </w:r>
          </w:p>
        </w:tc>
        <w:tc>
          <w:tcPr>
            <w:tcW w:w="1042" w:type="dxa"/>
            <w:noWrap/>
            <w:hideMark/>
          </w:tcPr>
          <w:p w14:paraId="6147676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0B57837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75A14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5C082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556918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51A2DD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85DF2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729ADC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4FC093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3F9D0E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6CA37781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B1635E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QT prolongation</w:t>
            </w:r>
          </w:p>
        </w:tc>
        <w:tc>
          <w:tcPr>
            <w:tcW w:w="1042" w:type="dxa"/>
            <w:noWrap/>
            <w:hideMark/>
          </w:tcPr>
          <w:p w14:paraId="4E1E31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4FE64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4308F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9BBC24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1.2%</w:t>
            </w:r>
          </w:p>
        </w:tc>
        <w:tc>
          <w:tcPr>
            <w:tcW w:w="1043" w:type="dxa"/>
            <w:noWrap/>
            <w:hideMark/>
          </w:tcPr>
          <w:p w14:paraId="1318C96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0.9%</w:t>
            </w:r>
          </w:p>
        </w:tc>
        <w:tc>
          <w:tcPr>
            <w:tcW w:w="1042" w:type="dxa"/>
            <w:noWrap/>
            <w:hideMark/>
          </w:tcPr>
          <w:p w14:paraId="38F343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76A5E8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6B954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EF1954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54F8ECD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22AFC013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562C89E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</w:t>
            </w:r>
          </w:p>
        </w:tc>
        <w:tc>
          <w:tcPr>
            <w:tcW w:w="1042" w:type="dxa"/>
            <w:noWrap/>
            <w:hideMark/>
          </w:tcPr>
          <w:p w14:paraId="05B3F88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4522C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F710D3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F14178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0D739C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BD0A03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D9F7A3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12.7%</w:t>
            </w:r>
          </w:p>
        </w:tc>
        <w:tc>
          <w:tcPr>
            <w:tcW w:w="1042" w:type="dxa"/>
            <w:noWrap/>
            <w:hideMark/>
          </w:tcPr>
          <w:p w14:paraId="4A2012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4B6DE5E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218F65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785C494E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B68698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Pain, extremity</w:t>
            </w:r>
          </w:p>
        </w:tc>
        <w:tc>
          <w:tcPr>
            <w:tcW w:w="1042" w:type="dxa"/>
            <w:noWrap/>
            <w:hideMark/>
          </w:tcPr>
          <w:p w14:paraId="7FA5249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D7A098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DCB608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42B34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FE345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CDD54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11F022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46431F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52DDB0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DBD0B0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379C6A8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07751FA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Pancreatitis</w:t>
            </w:r>
          </w:p>
        </w:tc>
        <w:tc>
          <w:tcPr>
            <w:tcW w:w="1042" w:type="dxa"/>
            <w:noWrap/>
            <w:hideMark/>
          </w:tcPr>
          <w:p w14:paraId="334C66A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150A900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14405F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9A632D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7F8647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32788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46AA5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01702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A39140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AC2852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7E2783D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1C7176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1042" w:type="dxa"/>
            <w:noWrap/>
            <w:hideMark/>
          </w:tcPr>
          <w:p w14:paraId="5DDA05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001229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697A96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34BC6D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D18E75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5F6F293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68D7A4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C97BD7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44C84B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68CAF2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22A818E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4CF9BCCD" w14:textId="044084B0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Peripheral edema</w:t>
            </w:r>
          </w:p>
        </w:tc>
        <w:tc>
          <w:tcPr>
            <w:tcW w:w="1042" w:type="dxa"/>
            <w:noWrap/>
            <w:hideMark/>
          </w:tcPr>
          <w:p w14:paraId="23CCDB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50679E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47F9E0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DF8B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0E6574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0FAE10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3C7B7E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FE6150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8C22CD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C3E6EB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6F251E0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3B8EFF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Photosensitivity reaction</w:t>
            </w:r>
          </w:p>
        </w:tc>
        <w:tc>
          <w:tcPr>
            <w:tcW w:w="1042" w:type="dxa"/>
            <w:noWrap/>
            <w:hideMark/>
          </w:tcPr>
          <w:p w14:paraId="68DAA63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727F48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2DDE4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597827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0751AF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798931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34F51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4EA7FF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533D202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43" w:type="dxa"/>
            <w:noWrap/>
            <w:hideMark/>
          </w:tcPr>
          <w:p w14:paraId="6B07025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3BC65F7B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193BB8B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Pleural effusion</w:t>
            </w:r>
          </w:p>
        </w:tc>
        <w:tc>
          <w:tcPr>
            <w:tcW w:w="1042" w:type="dxa"/>
            <w:noWrap/>
            <w:hideMark/>
          </w:tcPr>
          <w:p w14:paraId="232B3DF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CF530F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564D78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8AC9D9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127BF4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7CE2749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6A0991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1E743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6D5CCF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C81D49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5AEED607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449C05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Pneumonia</w:t>
            </w:r>
          </w:p>
        </w:tc>
        <w:tc>
          <w:tcPr>
            <w:tcW w:w="1042" w:type="dxa"/>
            <w:noWrap/>
            <w:hideMark/>
          </w:tcPr>
          <w:p w14:paraId="5C65589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705A56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EA6370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999071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EB2D72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DF4B1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3C479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692FDF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026AB1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67ED64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111D7131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1795B6E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Pneumonitis</w:t>
            </w:r>
          </w:p>
        </w:tc>
        <w:tc>
          <w:tcPr>
            <w:tcW w:w="1042" w:type="dxa"/>
            <w:noWrap/>
            <w:hideMark/>
          </w:tcPr>
          <w:p w14:paraId="6596155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9BD22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77ED63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912BC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EE3A9C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EF4DB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29D933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262E8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DD3C0B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F94235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07F57394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18C267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Pruritus/itching</w:t>
            </w:r>
          </w:p>
        </w:tc>
        <w:tc>
          <w:tcPr>
            <w:tcW w:w="1042" w:type="dxa"/>
            <w:noWrap/>
            <w:hideMark/>
          </w:tcPr>
          <w:p w14:paraId="68AB750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4B534F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06BD635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A97B26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8A3F8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56FF45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2FEBEB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1E698D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16834D3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6355B1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0B661EF0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6E5FBAE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</w:t>
            </w:r>
          </w:p>
        </w:tc>
        <w:tc>
          <w:tcPr>
            <w:tcW w:w="1042" w:type="dxa"/>
            <w:noWrap/>
            <w:hideMark/>
          </w:tcPr>
          <w:p w14:paraId="6991E3F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E46A6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3.5%</w:t>
            </w:r>
          </w:p>
        </w:tc>
        <w:tc>
          <w:tcPr>
            <w:tcW w:w="1042" w:type="dxa"/>
            <w:noWrap/>
            <w:hideMark/>
          </w:tcPr>
          <w:p w14:paraId="01D2D72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1095801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16.3%</w:t>
            </w:r>
          </w:p>
        </w:tc>
        <w:tc>
          <w:tcPr>
            <w:tcW w:w="1043" w:type="dxa"/>
            <w:noWrap/>
            <w:hideMark/>
          </w:tcPr>
          <w:p w14:paraId="525FA25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0.9%</w:t>
            </w:r>
          </w:p>
        </w:tc>
        <w:tc>
          <w:tcPr>
            <w:tcW w:w="1042" w:type="dxa"/>
            <w:noWrap/>
            <w:hideMark/>
          </w:tcPr>
          <w:p w14:paraId="39E2AB2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47CC098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99723A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1.6%</w:t>
            </w:r>
          </w:p>
        </w:tc>
        <w:tc>
          <w:tcPr>
            <w:tcW w:w="1042" w:type="dxa"/>
            <w:noWrap/>
            <w:hideMark/>
          </w:tcPr>
          <w:p w14:paraId="3640088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17.0%</w:t>
            </w:r>
          </w:p>
        </w:tc>
        <w:tc>
          <w:tcPr>
            <w:tcW w:w="1043" w:type="dxa"/>
            <w:noWrap/>
            <w:hideMark/>
          </w:tcPr>
          <w:p w14:paraId="5192E4F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1E668E6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7BD9CCD" w14:textId="3A2F1952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 maculopapular</w:t>
            </w:r>
          </w:p>
        </w:tc>
        <w:tc>
          <w:tcPr>
            <w:tcW w:w="1042" w:type="dxa"/>
            <w:noWrap/>
            <w:hideMark/>
          </w:tcPr>
          <w:p w14:paraId="7035467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6DDA6A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404E9FD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356F9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AA07B1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9A0321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1ADC64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29BDD7F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08D0D0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5E38BE3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621BC98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3F53116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Respiratory failure</w:t>
            </w:r>
          </w:p>
        </w:tc>
        <w:tc>
          <w:tcPr>
            <w:tcW w:w="1042" w:type="dxa"/>
            <w:noWrap/>
            <w:hideMark/>
          </w:tcPr>
          <w:p w14:paraId="70CE773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BBFCBE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7FD1D0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44F68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565804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1F7E2F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DCBD5A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D06E6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A27BC7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174BA7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5492789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74D05DC" w14:textId="4AE24683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Serous </w:t>
            </w:r>
            <w:r w:rsidR="001E33E5">
              <w:rPr>
                <w:rFonts w:ascii="Times New Roman" w:hAnsi="Times New Roman"/>
                <w:sz w:val="18"/>
                <w:szCs w:val="18"/>
                <w:lang w:val="en-US"/>
              </w:rPr>
              <w:t>r</w:t>
            </w:r>
            <w:r w:rsidR="001E33E5"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etinopathy</w:t>
            </w:r>
          </w:p>
        </w:tc>
        <w:tc>
          <w:tcPr>
            <w:tcW w:w="1042" w:type="dxa"/>
            <w:noWrap/>
            <w:hideMark/>
          </w:tcPr>
          <w:p w14:paraId="20E69F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A7AAA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EA480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CD9581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1914F1E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391D1D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C2BD6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8C4A1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A855E5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43" w:type="dxa"/>
            <w:noWrap/>
            <w:hideMark/>
          </w:tcPr>
          <w:p w14:paraId="3981D80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60FFE1BD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227E85F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Syncope</w:t>
            </w:r>
          </w:p>
        </w:tc>
        <w:tc>
          <w:tcPr>
            <w:tcW w:w="1042" w:type="dxa"/>
            <w:noWrap/>
            <w:hideMark/>
          </w:tcPr>
          <w:p w14:paraId="6AE539D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6E94F1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F8BF89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7CCFE4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3E444EB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5D8BFF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D576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E22161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CB6A0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5441C5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3948C68E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383E8F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Somnolence</w:t>
            </w:r>
          </w:p>
        </w:tc>
        <w:tc>
          <w:tcPr>
            <w:tcW w:w="1042" w:type="dxa"/>
            <w:noWrap/>
            <w:hideMark/>
          </w:tcPr>
          <w:p w14:paraId="068D861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5D7D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39699A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3928CB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82C2C0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1A1FE8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EAF6AA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0.7%</w:t>
            </w:r>
          </w:p>
        </w:tc>
        <w:tc>
          <w:tcPr>
            <w:tcW w:w="1042" w:type="dxa"/>
            <w:noWrap/>
            <w:hideMark/>
          </w:tcPr>
          <w:p w14:paraId="4A9B2CB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E0F03C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10FE17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4F4F372C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37F5FDE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Transaminases increased</w:t>
            </w:r>
          </w:p>
        </w:tc>
        <w:tc>
          <w:tcPr>
            <w:tcW w:w="1042" w:type="dxa"/>
            <w:noWrap/>
            <w:hideMark/>
          </w:tcPr>
          <w:p w14:paraId="7319F88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660580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1.9%</w:t>
            </w:r>
          </w:p>
        </w:tc>
        <w:tc>
          <w:tcPr>
            <w:tcW w:w="1042" w:type="dxa"/>
            <w:noWrap/>
            <w:hideMark/>
          </w:tcPr>
          <w:p w14:paraId="791E615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D89C53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95F8AD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15E85B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23BAF7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6C846A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C4BFC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A1F56B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AB7733A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D047AC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Upper abdominal pain</w:t>
            </w:r>
          </w:p>
        </w:tc>
        <w:tc>
          <w:tcPr>
            <w:tcW w:w="1042" w:type="dxa"/>
            <w:noWrap/>
            <w:hideMark/>
          </w:tcPr>
          <w:p w14:paraId="1FE6544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23BB53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7A3797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576869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6F1644F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45FB59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6C5DB7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F82136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1.0%</w:t>
            </w:r>
          </w:p>
        </w:tc>
        <w:tc>
          <w:tcPr>
            <w:tcW w:w="1042" w:type="dxa"/>
            <w:noWrap/>
            <w:hideMark/>
          </w:tcPr>
          <w:p w14:paraId="0C2EBA0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7A331B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7FAC7059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7ACC5CF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Ventricular tachycardia</w:t>
            </w:r>
          </w:p>
        </w:tc>
        <w:tc>
          <w:tcPr>
            <w:tcW w:w="1042" w:type="dxa"/>
            <w:noWrap/>
            <w:hideMark/>
          </w:tcPr>
          <w:p w14:paraId="0D18962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34619C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357FAE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141435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4FC04B4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1F1495E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3C7476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3F0A689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D5B81F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0A948B3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224DC5A6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55F043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Vomiting</w:t>
            </w:r>
          </w:p>
        </w:tc>
        <w:tc>
          <w:tcPr>
            <w:tcW w:w="1042" w:type="dxa"/>
            <w:noWrap/>
            <w:hideMark/>
          </w:tcPr>
          <w:p w14:paraId="79316B7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7F400D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2.6%</w:t>
            </w:r>
          </w:p>
        </w:tc>
        <w:tc>
          <w:tcPr>
            <w:tcW w:w="1042" w:type="dxa"/>
            <w:noWrap/>
            <w:hideMark/>
          </w:tcPr>
          <w:p w14:paraId="66D0AE23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EB56EE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043" w:type="dxa"/>
            <w:noWrap/>
            <w:hideMark/>
          </w:tcPr>
          <w:p w14:paraId="416D376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0.5%</w:t>
            </w:r>
          </w:p>
        </w:tc>
        <w:tc>
          <w:tcPr>
            <w:tcW w:w="1042" w:type="dxa"/>
            <w:noWrap/>
            <w:hideMark/>
          </w:tcPr>
          <w:p w14:paraId="15F2C14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1.1%</w:t>
            </w:r>
          </w:p>
        </w:tc>
        <w:tc>
          <w:tcPr>
            <w:tcW w:w="1042" w:type="dxa"/>
            <w:noWrap/>
            <w:hideMark/>
          </w:tcPr>
          <w:p w14:paraId="1CEDCBB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42" w:type="dxa"/>
            <w:noWrap/>
            <w:hideMark/>
          </w:tcPr>
          <w:p w14:paraId="69ACD5D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26937E7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2.0%</w:t>
            </w:r>
          </w:p>
        </w:tc>
        <w:tc>
          <w:tcPr>
            <w:tcW w:w="1043" w:type="dxa"/>
            <w:noWrap/>
            <w:hideMark/>
          </w:tcPr>
          <w:p w14:paraId="03670595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5B664D7D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1CA444B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Weight decreased/anorexia</w:t>
            </w:r>
          </w:p>
        </w:tc>
        <w:tc>
          <w:tcPr>
            <w:tcW w:w="1042" w:type="dxa"/>
            <w:noWrap/>
            <w:hideMark/>
          </w:tcPr>
          <w:p w14:paraId="64EC673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C414B5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F3A9E2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1C9312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2E70384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22CE19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2ED6AB0E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2.1%</w:t>
            </w:r>
          </w:p>
        </w:tc>
        <w:tc>
          <w:tcPr>
            <w:tcW w:w="1042" w:type="dxa"/>
            <w:noWrap/>
            <w:hideMark/>
          </w:tcPr>
          <w:p w14:paraId="7C6D0C1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754CD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3" w:type="dxa"/>
            <w:noWrap/>
            <w:hideMark/>
          </w:tcPr>
          <w:p w14:paraId="7512557B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624029" w:rsidRPr="00D36456" w14:paraId="4C81EBD2" w14:textId="77777777" w:rsidTr="0097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EB78D5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γ-Glutamyltransferase concentration increase</w:t>
            </w:r>
          </w:p>
        </w:tc>
        <w:tc>
          <w:tcPr>
            <w:tcW w:w="1042" w:type="dxa"/>
            <w:noWrap/>
            <w:hideMark/>
          </w:tcPr>
          <w:p w14:paraId="62B6807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E6B8697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042" w:type="dxa"/>
            <w:noWrap/>
            <w:hideMark/>
          </w:tcPr>
          <w:p w14:paraId="4E170028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636DEC4D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10.2%</w:t>
            </w:r>
          </w:p>
        </w:tc>
        <w:tc>
          <w:tcPr>
            <w:tcW w:w="1043" w:type="dxa"/>
            <w:noWrap/>
            <w:hideMark/>
          </w:tcPr>
          <w:p w14:paraId="0B0F23C9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5EDC9961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4FF50364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058FF56A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42" w:type="dxa"/>
            <w:noWrap/>
            <w:hideMark/>
          </w:tcPr>
          <w:p w14:paraId="7EC68E10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15.0%</w:t>
            </w:r>
          </w:p>
        </w:tc>
        <w:tc>
          <w:tcPr>
            <w:tcW w:w="1043" w:type="dxa"/>
            <w:noWrap/>
            <w:hideMark/>
          </w:tcPr>
          <w:p w14:paraId="2245029C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0.0%</w:t>
            </w:r>
          </w:p>
        </w:tc>
      </w:tr>
      <w:tr w:rsidR="002F14E0" w:rsidRPr="00D36456" w14:paraId="44D051A1" w14:textId="77777777" w:rsidTr="009731E7">
        <w:trPr>
          <w:trHeight w:val="285"/>
        </w:trPr>
        <w:tc>
          <w:tcPr>
            <w:tcW w:w="2538" w:type="dxa"/>
            <w:noWrap/>
            <w:hideMark/>
          </w:tcPr>
          <w:p w14:paraId="2F40A64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1042" w:type="dxa"/>
            <w:noWrap/>
            <w:hideMark/>
          </w:tcPr>
          <w:p w14:paraId="5E37436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1042" w:type="dxa"/>
            <w:noWrap/>
            <w:hideMark/>
          </w:tcPr>
          <w:p w14:paraId="092202A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1042" w:type="dxa"/>
            <w:noWrap/>
            <w:hideMark/>
          </w:tcPr>
          <w:p w14:paraId="78CC0BD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1042" w:type="dxa"/>
            <w:noWrap/>
            <w:hideMark/>
          </w:tcPr>
          <w:p w14:paraId="46EF352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coBRIM (reported in Ascierto 2016)</w:t>
            </w:r>
          </w:p>
        </w:tc>
        <w:tc>
          <w:tcPr>
            <w:tcW w:w="1043" w:type="dxa"/>
            <w:noWrap/>
            <w:hideMark/>
          </w:tcPr>
          <w:p w14:paraId="61D64745" w14:textId="0BEBCE80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COMBI-</w:t>
            </w:r>
            <w:r w:rsidR="00DB2DE7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="00DB2DE7"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(reported in Long 2017)</w:t>
            </w:r>
          </w:p>
        </w:tc>
        <w:tc>
          <w:tcPr>
            <w:tcW w:w="1042" w:type="dxa"/>
            <w:noWrap/>
            <w:hideMark/>
          </w:tcPr>
          <w:p w14:paraId="74790DCF" w14:textId="705DCBFB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COMBI-</w:t>
            </w:r>
            <w:r w:rsidR="00DB2DE7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1042" w:type="dxa"/>
            <w:noWrap/>
            <w:hideMark/>
          </w:tcPr>
          <w:p w14:paraId="6313C60B" w14:textId="596740F6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Middleton 2000 (</w:t>
            </w:r>
            <w:r w:rsidR="00DB2DE7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="00DB2DE7"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rom 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Tarhini 2018)</w:t>
            </w:r>
          </w:p>
        </w:tc>
        <w:tc>
          <w:tcPr>
            <w:tcW w:w="1042" w:type="dxa"/>
            <w:noWrap/>
            <w:hideMark/>
          </w:tcPr>
          <w:p w14:paraId="08A179F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COLUMBUS (reported in Dummer 2018)</w:t>
            </w:r>
          </w:p>
        </w:tc>
        <w:tc>
          <w:tcPr>
            <w:tcW w:w="1042" w:type="dxa"/>
            <w:noWrap/>
            <w:hideMark/>
          </w:tcPr>
          <w:p w14:paraId="35D1277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coBRIM (reported in Ascierto 2016)</w:t>
            </w:r>
          </w:p>
        </w:tc>
        <w:tc>
          <w:tcPr>
            <w:tcW w:w="1043" w:type="dxa"/>
            <w:noWrap/>
            <w:hideMark/>
          </w:tcPr>
          <w:p w14:paraId="33E3CA3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KEYNOTE-006</w:t>
            </w:r>
          </w:p>
        </w:tc>
      </w:tr>
    </w:tbl>
    <w:p w14:paraId="06D85E31" w14:textId="77777777" w:rsidR="002F14E0" w:rsidRDefault="002F14E0" w:rsidP="002F14E0">
      <w:pPr>
        <w:pStyle w:val="Caption"/>
        <w:rPr>
          <w:rFonts w:ascii="Times New Roman" w:hAnsi="Times New Roman"/>
          <w:color w:val="auto"/>
          <w:sz w:val="24"/>
          <w:szCs w:val="24"/>
        </w:rPr>
        <w:sectPr w:rsidR="002F14E0" w:rsidSect="00EB67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5A222F7" w14:textId="2BF49220" w:rsidR="002F14E0" w:rsidRPr="00B24C9C" w:rsidRDefault="002F14E0" w:rsidP="002F14E0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4"/>
          <w:szCs w:val="24"/>
        </w:rPr>
      </w:pPr>
      <w:r w:rsidRPr="00B24C9C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b/>
          <w:i w:val="0"/>
          <w:color w:val="auto"/>
          <w:sz w:val="24"/>
          <w:szCs w:val="24"/>
        </w:rPr>
        <w:t>6</w:t>
      </w:r>
      <w:r w:rsidR="001E33E5">
        <w:rPr>
          <w:rFonts w:ascii="Times New Roman" w:hAnsi="Times New Roman"/>
          <w:b/>
          <w:i w:val="0"/>
          <w:color w:val="auto"/>
          <w:sz w:val="24"/>
          <w:szCs w:val="24"/>
        </w:rPr>
        <w:t>–</w:t>
      </w:r>
      <w:r w:rsidRPr="00B24C9C">
        <w:rPr>
          <w:rFonts w:ascii="Times New Roman" w:hAnsi="Times New Roman"/>
          <w:b/>
          <w:i w:val="0"/>
          <w:color w:val="auto"/>
          <w:sz w:val="24"/>
          <w:szCs w:val="24"/>
        </w:rPr>
        <w:fldChar w:fldCharType="begin"/>
      </w:r>
      <w:r w:rsidRPr="00B24C9C">
        <w:rPr>
          <w:rFonts w:ascii="Times New Roman" w:hAnsi="Times New Roman"/>
          <w:b/>
          <w:i w:val="0"/>
          <w:color w:val="auto"/>
          <w:sz w:val="24"/>
          <w:szCs w:val="24"/>
        </w:rPr>
        <w:instrText xml:space="preserve"> SEQ Table \* ARABIC \s 2 </w:instrText>
      </w:r>
      <w:r w:rsidRPr="00B24C9C">
        <w:rPr>
          <w:rFonts w:ascii="Times New Roman" w:hAnsi="Times New Roman"/>
          <w:b/>
          <w:i w:val="0"/>
          <w:color w:val="auto"/>
          <w:sz w:val="24"/>
          <w:szCs w:val="24"/>
        </w:rPr>
        <w:fldChar w:fldCharType="separate"/>
      </w:r>
      <w:r w:rsidRPr="00B24C9C">
        <w:rPr>
          <w:rFonts w:ascii="Times New Roman" w:hAnsi="Times New Roman"/>
          <w:b/>
          <w:i w:val="0"/>
          <w:noProof/>
          <w:color w:val="auto"/>
          <w:sz w:val="24"/>
          <w:szCs w:val="24"/>
        </w:rPr>
        <w:t>2</w:t>
      </w:r>
      <w:r w:rsidRPr="00B24C9C">
        <w:rPr>
          <w:rFonts w:ascii="Times New Roman" w:hAnsi="Times New Roman"/>
          <w:b/>
          <w:i w:val="0"/>
          <w:color w:val="auto"/>
          <w:sz w:val="24"/>
          <w:szCs w:val="24"/>
        </w:rPr>
        <w:fldChar w:fldCharType="end"/>
      </w:r>
      <w:r w:rsidRPr="00B24C9C">
        <w:rPr>
          <w:rFonts w:ascii="Times New Roman" w:hAnsi="Times New Roman"/>
          <w:i w:val="0"/>
          <w:color w:val="auto"/>
          <w:sz w:val="24"/>
          <w:szCs w:val="24"/>
        </w:rPr>
        <w:t xml:space="preserve"> Adverse </w:t>
      </w:r>
      <w:r w:rsidR="001E33E5" w:rsidRPr="00B24C9C">
        <w:rPr>
          <w:rFonts w:ascii="Times New Roman" w:hAnsi="Times New Roman"/>
          <w:i w:val="0"/>
          <w:color w:val="auto"/>
          <w:sz w:val="24"/>
          <w:szCs w:val="24"/>
        </w:rPr>
        <w:t xml:space="preserve">Event Costs </w:t>
      </w:r>
      <w:r w:rsidR="001E33E5">
        <w:rPr>
          <w:rFonts w:ascii="Times New Roman" w:hAnsi="Times New Roman"/>
          <w:i w:val="0"/>
          <w:color w:val="auto"/>
          <w:sz w:val="24"/>
          <w:szCs w:val="24"/>
        </w:rPr>
        <w:t>a</w:t>
      </w:r>
      <w:r w:rsidR="001E33E5" w:rsidRPr="00B24C9C">
        <w:rPr>
          <w:rFonts w:ascii="Times New Roman" w:hAnsi="Times New Roman"/>
          <w:i w:val="0"/>
          <w:color w:val="auto"/>
          <w:sz w:val="24"/>
          <w:szCs w:val="24"/>
        </w:rPr>
        <w:t>nd Disutilities</w:t>
      </w:r>
    </w:p>
    <w:tbl>
      <w:tblPr>
        <w:tblStyle w:val="Icon"/>
        <w:tblW w:w="12168" w:type="dxa"/>
        <w:tblLayout w:type="fixed"/>
        <w:tblLook w:val="0420" w:firstRow="1" w:lastRow="0" w:firstColumn="0" w:lastColumn="0" w:noHBand="0" w:noVBand="1"/>
      </w:tblPr>
      <w:tblGrid>
        <w:gridCol w:w="4248"/>
        <w:gridCol w:w="1980"/>
        <w:gridCol w:w="1440"/>
        <w:gridCol w:w="4500"/>
      </w:tblGrid>
      <w:tr w:rsidR="002F14E0" w:rsidRPr="00EB6749" w14:paraId="21A9CC9B" w14:textId="77777777" w:rsidTr="00602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424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8243B2B" w14:textId="77777777" w:rsidR="002F14E0" w:rsidRPr="00EB6749" w:rsidRDefault="002F14E0" w:rsidP="0060230E">
            <w:pPr>
              <w:pStyle w:val="TableHeadingLeft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Event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0FEA782" w14:textId="77777777" w:rsidR="002F14E0" w:rsidRPr="00EB6749" w:rsidRDefault="002F14E0" w:rsidP="0060230E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Disutility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  <w:hideMark/>
          </w:tcPr>
          <w:p w14:paraId="146CD343" w14:textId="0038CF5F" w:rsidR="002F14E0" w:rsidRPr="00EB6749" w:rsidRDefault="002F14E0" w:rsidP="0060230E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 xml:space="preserve">Cost </w:t>
            </w:r>
            <w:r w:rsidR="001E33E5">
              <w:rPr>
                <w:rFonts w:ascii="Times New Roman" w:hAnsi="Times New Roman" w:cs="Times New Roman"/>
                <w:szCs w:val="18"/>
                <w:lang w:val="en-US"/>
              </w:rPr>
              <w:t>P</w:t>
            </w:r>
            <w:r w:rsidR="001E33E5" w:rsidRPr="00EB6749">
              <w:rPr>
                <w:rFonts w:ascii="Times New Roman" w:hAnsi="Times New Roman" w:cs="Times New Roman"/>
                <w:szCs w:val="18"/>
                <w:lang w:val="en-US"/>
              </w:rPr>
              <w:t xml:space="preserve">er </w:t>
            </w:r>
            <w:r w:rsidR="001E33E5">
              <w:rPr>
                <w:rFonts w:ascii="Times New Roman" w:hAnsi="Times New Roman" w:cs="Times New Roman"/>
                <w:szCs w:val="18"/>
                <w:lang w:val="en-US"/>
              </w:rPr>
              <w:t>E</w:t>
            </w: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vent (2020 USD)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14:paraId="2DF16B30" w14:textId="1E7820BE" w:rsidR="002F14E0" w:rsidRPr="00EB6749" w:rsidRDefault="002F14E0" w:rsidP="0060230E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 xml:space="preserve">Cost </w:t>
            </w:r>
            <w:r w:rsidR="001E33E5">
              <w:rPr>
                <w:rFonts w:ascii="Times New Roman" w:hAnsi="Times New Roman" w:cs="Times New Roman"/>
                <w:szCs w:val="18"/>
                <w:lang w:val="en-US"/>
              </w:rPr>
              <w:t>A</w:t>
            </w: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ssumptions</w:t>
            </w:r>
          </w:p>
        </w:tc>
      </w:tr>
      <w:tr w:rsidR="002F14E0" w:rsidRPr="00EB6749" w14:paraId="14C87DCA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tcBorders>
              <w:top w:val="single" w:sz="4" w:space="0" w:color="auto"/>
            </w:tcBorders>
            <w:noWrap/>
            <w:hideMark/>
          </w:tcPr>
          <w:p w14:paraId="0A1B2AA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Abdominal pain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F411CE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0FFF36B2" w14:textId="137F743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CE1FD8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C72F866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A8E5C0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leukocytes count</w:t>
            </w:r>
          </w:p>
        </w:tc>
        <w:tc>
          <w:tcPr>
            <w:tcW w:w="1980" w:type="dxa"/>
          </w:tcPr>
          <w:p w14:paraId="726CD0AE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38E8B23" w14:textId="5A92E3B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$8723</w:t>
            </w:r>
          </w:p>
        </w:tc>
        <w:tc>
          <w:tcPr>
            <w:tcW w:w="4500" w:type="dxa"/>
          </w:tcPr>
          <w:p w14:paraId="1E7C952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352100A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1B024D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lipase level</w:t>
            </w:r>
          </w:p>
        </w:tc>
        <w:tc>
          <w:tcPr>
            <w:tcW w:w="1980" w:type="dxa"/>
          </w:tcPr>
          <w:p w14:paraId="6D831AE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9AB3FD2" w14:textId="36D8835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$7200</w:t>
            </w:r>
          </w:p>
        </w:tc>
        <w:tc>
          <w:tcPr>
            <w:tcW w:w="4500" w:type="dxa"/>
          </w:tcPr>
          <w:p w14:paraId="19BC2E8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161FAE1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5E3E3A6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liver function tests</w:t>
            </w:r>
          </w:p>
        </w:tc>
        <w:tc>
          <w:tcPr>
            <w:tcW w:w="1980" w:type="dxa"/>
          </w:tcPr>
          <w:p w14:paraId="14537B67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1B1ED2A" w14:textId="2B33B0B2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01E460CB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B9A3575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6E246E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Acute kidney injury</w:t>
            </w:r>
          </w:p>
        </w:tc>
        <w:tc>
          <w:tcPr>
            <w:tcW w:w="1980" w:type="dxa"/>
          </w:tcPr>
          <w:p w14:paraId="01C61EF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440" w:type="dxa"/>
            <w:noWrap/>
            <w:hideMark/>
          </w:tcPr>
          <w:p w14:paraId="289F0C40" w14:textId="36D7533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$9719</w:t>
            </w:r>
          </w:p>
        </w:tc>
        <w:tc>
          <w:tcPr>
            <w:tcW w:w="4500" w:type="dxa"/>
          </w:tcPr>
          <w:p w14:paraId="78A5CC44" w14:textId="7DA082B3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HCUP 2016 (All Payers) </w:t>
            </w:r>
            <w:r w:rsidR="004011C8">
              <w:rPr>
                <w:rFonts w:ascii="Times New Roman" w:hAnsi="Times New Roman" w:cs="Times New Roman"/>
                <w:szCs w:val="18"/>
              </w:rPr>
              <w:t>–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ICD-10 N17.9</w:t>
            </w:r>
          </w:p>
        </w:tc>
      </w:tr>
      <w:tr w:rsidR="002F14E0" w:rsidRPr="00EB6749" w14:paraId="219C48AE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36017A9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Adrenal insufficiency</w:t>
            </w:r>
          </w:p>
        </w:tc>
        <w:tc>
          <w:tcPr>
            <w:tcW w:w="1980" w:type="dxa"/>
          </w:tcPr>
          <w:p w14:paraId="71C87EFE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440" w:type="dxa"/>
            <w:noWrap/>
            <w:hideMark/>
          </w:tcPr>
          <w:p w14:paraId="33BCC073" w14:textId="11C31ACB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$10,878</w:t>
            </w:r>
          </w:p>
        </w:tc>
        <w:tc>
          <w:tcPr>
            <w:tcW w:w="4500" w:type="dxa"/>
          </w:tcPr>
          <w:p w14:paraId="6B2FBE16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CB1942C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039D0A4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Alanine aminotransferase increased</w:t>
            </w:r>
          </w:p>
        </w:tc>
        <w:tc>
          <w:tcPr>
            <w:tcW w:w="1980" w:type="dxa"/>
          </w:tcPr>
          <w:p w14:paraId="3A9F7805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2CC1CD4" w14:textId="04E7AAB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3B7AAFA8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5DC59DE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738E5B82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Alopecia</w:t>
            </w:r>
          </w:p>
        </w:tc>
        <w:tc>
          <w:tcPr>
            <w:tcW w:w="1980" w:type="dxa"/>
          </w:tcPr>
          <w:p w14:paraId="3759906D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440" w:type="dxa"/>
            <w:noWrap/>
            <w:hideMark/>
          </w:tcPr>
          <w:p w14:paraId="0206655E" w14:textId="468C5D6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</w:t>
            </w:r>
          </w:p>
        </w:tc>
        <w:tc>
          <w:tcPr>
            <w:tcW w:w="4500" w:type="dxa"/>
          </w:tcPr>
          <w:p w14:paraId="4A6B6A5D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No cost assumed</w:t>
            </w:r>
          </w:p>
        </w:tc>
      </w:tr>
      <w:tr w:rsidR="002F14E0" w:rsidRPr="00EB6749" w14:paraId="175F66A3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4170493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Amylase increased</w:t>
            </w:r>
          </w:p>
        </w:tc>
        <w:tc>
          <w:tcPr>
            <w:tcW w:w="1980" w:type="dxa"/>
          </w:tcPr>
          <w:p w14:paraId="0BB61D0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48438AF" w14:textId="11E84A75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$897</w:t>
            </w:r>
          </w:p>
        </w:tc>
        <w:tc>
          <w:tcPr>
            <w:tcW w:w="4500" w:type="dxa"/>
          </w:tcPr>
          <w:p w14:paraId="3F7F72AF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4F797494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41F1447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Anemia</w:t>
            </w:r>
          </w:p>
        </w:tc>
        <w:tc>
          <w:tcPr>
            <w:tcW w:w="1980" w:type="dxa"/>
          </w:tcPr>
          <w:p w14:paraId="5FDD885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0C44107" w14:textId="360DD6B1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$8114</w:t>
            </w:r>
          </w:p>
        </w:tc>
        <w:tc>
          <w:tcPr>
            <w:tcW w:w="4500" w:type="dxa"/>
          </w:tcPr>
          <w:p w14:paraId="13FF9811" w14:textId="4BF21EF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HCUP 2016 (All Payers) </w:t>
            </w:r>
            <w:r w:rsidR="004011C8">
              <w:rPr>
                <w:rFonts w:ascii="Times New Roman" w:hAnsi="Times New Roman" w:cs="Times New Roman"/>
                <w:szCs w:val="18"/>
              </w:rPr>
              <w:t>–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ICD-10 D64.81</w:t>
            </w:r>
          </w:p>
        </w:tc>
      </w:tr>
      <w:tr w:rsidR="002F14E0" w:rsidRPr="00EB6749" w14:paraId="488773A9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017A38A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Aphthous stomatitis</w:t>
            </w:r>
          </w:p>
        </w:tc>
        <w:tc>
          <w:tcPr>
            <w:tcW w:w="1980" w:type="dxa"/>
          </w:tcPr>
          <w:p w14:paraId="48DBD47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473318D" w14:textId="229ABB5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$18,229</w:t>
            </w:r>
          </w:p>
        </w:tc>
        <w:tc>
          <w:tcPr>
            <w:tcW w:w="4500" w:type="dxa"/>
          </w:tcPr>
          <w:p w14:paraId="4240BC60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65E79B6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F6CEA7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Arthralgia</w:t>
            </w:r>
          </w:p>
        </w:tc>
        <w:tc>
          <w:tcPr>
            <w:tcW w:w="1980" w:type="dxa"/>
          </w:tcPr>
          <w:p w14:paraId="606CC44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47B2D632" w14:textId="2567648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$7270</w:t>
            </w:r>
          </w:p>
        </w:tc>
        <w:tc>
          <w:tcPr>
            <w:tcW w:w="4500" w:type="dxa"/>
          </w:tcPr>
          <w:p w14:paraId="32D0266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94B602C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217026B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Ascites</w:t>
            </w:r>
          </w:p>
        </w:tc>
        <w:tc>
          <w:tcPr>
            <w:tcW w:w="1980" w:type="dxa"/>
          </w:tcPr>
          <w:p w14:paraId="668A0E0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948EA53" w14:textId="0A88A72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$10,192</w:t>
            </w:r>
          </w:p>
        </w:tc>
        <w:tc>
          <w:tcPr>
            <w:tcW w:w="4500" w:type="dxa"/>
          </w:tcPr>
          <w:p w14:paraId="5D524C71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C0D54FA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1BB538A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Aspartate aminotransferase increased</w:t>
            </w:r>
          </w:p>
        </w:tc>
        <w:tc>
          <w:tcPr>
            <w:tcW w:w="1980" w:type="dxa"/>
          </w:tcPr>
          <w:p w14:paraId="124B08C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39C9747" w14:textId="37812C4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09646898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1A9D15F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681D8C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Asthenia</w:t>
            </w:r>
          </w:p>
        </w:tc>
        <w:tc>
          <w:tcPr>
            <w:tcW w:w="1980" w:type="dxa"/>
          </w:tcPr>
          <w:p w14:paraId="4E66421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4402CA4B" w14:textId="5BC6308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$7843</w:t>
            </w:r>
          </w:p>
        </w:tc>
        <w:tc>
          <w:tcPr>
            <w:tcW w:w="4500" w:type="dxa"/>
          </w:tcPr>
          <w:p w14:paraId="3A1779D6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9BD3CF1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5AD2000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Atrial fibrillation</w:t>
            </w:r>
          </w:p>
        </w:tc>
        <w:tc>
          <w:tcPr>
            <w:tcW w:w="1980" w:type="dxa"/>
          </w:tcPr>
          <w:p w14:paraId="4558EB0F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7F3E6D58" w14:textId="5D3FF8EA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$10,102</w:t>
            </w:r>
          </w:p>
        </w:tc>
        <w:tc>
          <w:tcPr>
            <w:tcW w:w="4500" w:type="dxa"/>
          </w:tcPr>
          <w:p w14:paraId="18F5D370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413E42B4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BD7A77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colitis</w:t>
            </w:r>
          </w:p>
        </w:tc>
        <w:tc>
          <w:tcPr>
            <w:tcW w:w="1980" w:type="dxa"/>
          </w:tcPr>
          <w:p w14:paraId="7B3F753C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4C81812C" w14:textId="7A3D155A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$11,045</w:t>
            </w:r>
          </w:p>
        </w:tc>
        <w:tc>
          <w:tcPr>
            <w:tcW w:w="4500" w:type="dxa"/>
          </w:tcPr>
          <w:p w14:paraId="1F4550EC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7872F2E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C91CC7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hepatitis</w:t>
            </w:r>
          </w:p>
        </w:tc>
        <w:tc>
          <w:tcPr>
            <w:tcW w:w="1980" w:type="dxa"/>
          </w:tcPr>
          <w:p w14:paraId="505E636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0181C4A" w14:textId="1469109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$17,041</w:t>
            </w:r>
          </w:p>
        </w:tc>
        <w:tc>
          <w:tcPr>
            <w:tcW w:w="4500" w:type="dxa"/>
          </w:tcPr>
          <w:p w14:paraId="480233B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D5D95BB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829AB9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thyroiditis</w:t>
            </w:r>
          </w:p>
        </w:tc>
        <w:tc>
          <w:tcPr>
            <w:tcW w:w="1980" w:type="dxa"/>
          </w:tcPr>
          <w:p w14:paraId="31A78177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021E7705" w14:textId="1DAD295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$14,550</w:t>
            </w:r>
          </w:p>
        </w:tc>
        <w:tc>
          <w:tcPr>
            <w:tcW w:w="4500" w:type="dxa"/>
          </w:tcPr>
          <w:p w14:paraId="65C8A48D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D58AFC5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A4615F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Back pain</w:t>
            </w:r>
          </w:p>
        </w:tc>
        <w:tc>
          <w:tcPr>
            <w:tcW w:w="1980" w:type="dxa"/>
          </w:tcPr>
          <w:p w14:paraId="1DC5F901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4EEE6564" w14:textId="6B5F26E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</w:tcPr>
          <w:p w14:paraId="2AB498D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B5209FD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7E5C0AD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Blood creatine phosphokinase level increase</w:t>
            </w:r>
          </w:p>
        </w:tc>
        <w:tc>
          <w:tcPr>
            <w:tcW w:w="1980" w:type="dxa"/>
          </w:tcPr>
          <w:p w14:paraId="2C18675F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F4260D5" w14:textId="3C63D1F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$10,821</w:t>
            </w:r>
          </w:p>
        </w:tc>
        <w:tc>
          <w:tcPr>
            <w:tcW w:w="4500" w:type="dxa"/>
          </w:tcPr>
          <w:p w14:paraId="7089A37E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Assume same as AKI</w:t>
            </w:r>
          </w:p>
        </w:tc>
      </w:tr>
      <w:tr w:rsidR="002F14E0" w:rsidRPr="00EB6749" w14:paraId="70A98EBB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45561A6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Chills</w:t>
            </w:r>
          </w:p>
        </w:tc>
        <w:tc>
          <w:tcPr>
            <w:tcW w:w="1980" w:type="dxa"/>
          </w:tcPr>
          <w:p w14:paraId="1340E0F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B03A9B1" w14:textId="5C7BDD1B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$6,095</w:t>
            </w:r>
          </w:p>
        </w:tc>
        <w:tc>
          <w:tcPr>
            <w:tcW w:w="4500" w:type="dxa"/>
          </w:tcPr>
          <w:p w14:paraId="1691C11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8DC509F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3D5940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Colitis</w:t>
            </w:r>
          </w:p>
        </w:tc>
        <w:tc>
          <w:tcPr>
            <w:tcW w:w="1980" w:type="dxa"/>
          </w:tcPr>
          <w:p w14:paraId="239D4A6E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43D2F08" w14:textId="16DE3ADD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$11,045</w:t>
            </w:r>
          </w:p>
        </w:tc>
        <w:tc>
          <w:tcPr>
            <w:tcW w:w="4500" w:type="dxa"/>
          </w:tcPr>
          <w:p w14:paraId="1A423447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7D04C6C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370DD2E2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Constipation</w:t>
            </w:r>
          </w:p>
        </w:tc>
        <w:tc>
          <w:tcPr>
            <w:tcW w:w="1980" w:type="dxa"/>
          </w:tcPr>
          <w:p w14:paraId="285FE9F7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029F759C" w14:textId="1567276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$6749</w:t>
            </w:r>
          </w:p>
        </w:tc>
        <w:tc>
          <w:tcPr>
            <w:tcW w:w="4500" w:type="dxa"/>
          </w:tcPr>
          <w:p w14:paraId="3A6FA316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E9B5BF8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D10BC6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Cough</w:t>
            </w:r>
          </w:p>
        </w:tc>
        <w:tc>
          <w:tcPr>
            <w:tcW w:w="1980" w:type="dxa"/>
          </w:tcPr>
          <w:p w14:paraId="4617935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17CD3CB" w14:textId="315EE5E5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7CD5BC07" w14:textId="185A2D56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Assume 1 onc</w:t>
            </w:r>
            <w:r w:rsidR="00D16BBC">
              <w:rPr>
                <w:rFonts w:ascii="Times New Roman" w:hAnsi="Times New Roman" w:cs="Times New Roman"/>
                <w:szCs w:val="18"/>
              </w:rPr>
              <w:t>ology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visit (Bilir 2016)</w:t>
            </w:r>
          </w:p>
        </w:tc>
      </w:tr>
      <w:tr w:rsidR="002F14E0" w:rsidRPr="00EB6749" w14:paraId="1F9A4D8C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192403A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Cutaneous squamous-cell carcinoma/keratoacanthoma</w:t>
            </w:r>
          </w:p>
        </w:tc>
        <w:tc>
          <w:tcPr>
            <w:tcW w:w="1980" w:type="dxa"/>
          </w:tcPr>
          <w:p w14:paraId="15ACC6E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20567BD5" w14:textId="20A64F5F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$421</w:t>
            </w:r>
          </w:p>
        </w:tc>
        <w:tc>
          <w:tcPr>
            <w:tcW w:w="4500" w:type="dxa"/>
          </w:tcPr>
          <w:p w14:paraId="30D968E8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59DF447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7D9DAF5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Decreased appetite</w:t>
            </w:r>
          </w:p>
        </w:tc>
        <w:tc>
          <w:tcPr>
            <w:tcW w:w="1980" w:type="dxa"/>
          </w:tcPr>
          <w:p w14:paraId="255CF214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79BFAFC5" w14:textId="273FA67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$10,460</w:t>
            </w:r>
          </w:p>
        </w:tc>
        <w:tc>
          <w:tcPr>
            <w:tcW w:w="4500" w:type="dxa"/>
          </w:tcPr>
          <w:p w14:paraId="49C715D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45329D9B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47B14ED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Dehydration</w:t>
            </w:r>
          </w:p>
        </w:tc>
        <w:tc>
          <w:tcPr>
            <w:tcW w:w="1980" w:type="dxa"/>
          </w:tcPr>
          <w:p w14:paraId="782967B0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77BBAE1" w14:textId="7E8A557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$6586</w:t>
            </w:r>
          </w:p>
        </w:tc>
        <w:tc>
          <w:tcPr>
            <w:tcW w:w="4500" w:type="dxa"/>
          </w:tcPr>
          <w:p w14:paraId="10BD31F7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6A7DF81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41D52B1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Diabetic ketoacidosis</w:t>
            </w:r>
          </w:p>
        </w:tc>
        <w:tc>
          <w:tcPr>
            <w:tcW w:w="1980" w:type="dxa"/>
          </w:tcPr>
          <w:p w14:paraId="29E2B46C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79306D5F" w14:textId="0CE2DD6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$8418</w:t>
            </w:r>
          </w:p>
        </w:tc>
        <w:tc>
          <w:tcPr>
            <w:tcW w:w="4500" w:type="dxa"/>
          </w:tcPr>
          <w:p w14:paraId="51E0C30E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E1D3679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136358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1980" w:type="dxa"/>
          </w:tcPr>
          <w:p w14:paraId="77B03177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3D668FA0" w14:textId="792FDDD6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$8359</w:t>
            </w:r>
          </w:p>
        </w:tc>
        <w:tc>
          <w:tcPr>
            <w:tcW w:w="4500" w:type="dxa"/>
          </w:tcPr>
          <w:p w14:paraId="22A0CE75" w14:textId="3C5E521A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HCUP 2016 (All Payers) </w:t>
            </w:r>
            <w:r w:rsidR="004011C8">
              <w:rPr>
                <w:rFonts w:ascii="Times New Roman" w:hAnsi="Times New Roman" w:cs="Times New Roman"/>
                <w:szCs w:val="18"/>
              </w:rPr>
              <w:t>–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ICD-10 K52.89, R19.7</w:t>
            </w:r>
          </w:p>
        </w:tc>
      </w:tr>
      <w:tr w:rsidR="002F14E0" w:rsidRPr="00EB6749" w14:paraId="75A015AE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1BF7CE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Dizziness</w:t>
            </w:r>
          </w:p>
        </w:tc>
        <w:tc>
          <w:tcPr>
            <w:tcW w:w="1980" w:type="dxa"/>
          </w:tcPr>
          <w:p w14:paraId="7A266AB3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2ED84040" w14:textId="252AAFA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$6636</w:t>
            </w:r>
          </w:p>
        </w:tc>
        <w:tc>
          <w:tcPr>
            <w:tcW w:w="4500" w:type="dxa"/>
          </w:tcPr>
          <w:p w14:paraId="3925AE64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9B84E22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196CAED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1980" w:type="dxa"/>
          </w:tcPr>
          <w:p w14:paraId="797D61D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A1EBA10" w14:textId="5C5CF6E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$3598</w:t>
            </w:r>
          </w:p>
        </w:tc>
        <w:tc>
          <w:tcPr>
            <w:tcW w:w="4500" w:type="dxa"/>
          </w:tcPr>
          <w:p w14:paraId="67D4CC8E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8332734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E9A536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Ejection fraction decreased</w:t>
            </w:r>
          </w:p>
        </w:tc>
        <w:tc>
          <w:tcPr>
            <w:tcW w:w="1980" w:type="dxa"/>
          </w:tcPr>
          <w:p w14:paraId="617F7E1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731473F1" w14:textId="7579DF9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$12,364</w:t>
            </w:r>
          </w:p>
        </w:tc>
        <w:tc>
          <w:tcPr>
            <w:tcW w:w="4500" w:type="dxa"/>
          </w:tcPr>
          <w:p w14:paraId="72B0EAF8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C62D918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2D73BA2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Enterocolitis</w:t>
            </w:r>
          </w:p>
        </w:tc>
        <w:tc>
          <w:tcPr>
            <w:tcW w:w="1980" w:type="dxa"/>
          </w:tcPr>
          <w:p w14:paraId="4BB92FD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A6D9531" w14:textId="5F83FA4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$11,045</w:t>
            </w:r>
          </w:p>
        </w:tc>
        <w:tc>
          <w:tcPr>
            <w:tcW w:w="4500" w:type="dxa"/>
          </w:tcPr>
          <w:p w14:paraId="790127D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EA59970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72F542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Fatigue</w:t>
            </w:r>
          </w:p>
        </w:tc>
        <w:tc>
          <w:tcPr>
            <w:tcW w:w="1980" w:type="dxa"/>
          </w:tcPr>
          <w:p w14:paraId="2DBBF4E5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EAECCC9" w14:textId="051C478D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$2669</w:t>
            </w:r>
          </w:p>
        </w:tc>
        <w:tc>
          <w:tcPr>
            <w:tcW w:w="4500" w:type="dxa"/>
          </w:tcPr>
          <w:p w14:paraId="32F2FB76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0545D5E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21FC20AD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Febrile neutropenia</w:t>
            </w:r>
          </w:p>
        </w:tc>
        <w:tc>
          <w:tcPr>
            <w:tcW w:w="1980" w:type="dxa"/>
          </w:tcPr>
          <w:p w14:paraId="607E4F2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8AFA837" w14:textId="28F1950F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$14,658</w:t>
            </w:r>
          </w:p>
        </w:tc>
        <w:tc>
          <w:tcPr>
            <w:tcW w:w="4500" w:type="dxa"/>
          </w:tcPr>
          <w:p w14:paraId="35D53B65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56BFCBE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4F8ECA8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Fever/pyrexia</w:t>
            </w:r>
          </w:p>
        </w:tc>
        <w:tc>
          <w:tcPr>
            <w:tcW w:w="1980" w:type="dxa"/>
          </w:tcPr>
          <w:p w14:paraId="33FC355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D965EEE" w14:textId="56F03A1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$122</w:t>
            </w:r>
          </w:p>
        </w:tc>
        <w:tc>
          <w:tcPr>
            <w:tcW w:w="4500" w:type="dxa"/>
          </w:tcPr>
          <w:p w14:paraId="3CC4CFFD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0429709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7ACBEB1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Guillain-Barré syndrome</w:t>
            </w:r>
          </w:p>
        </w:tc>
        <w:tc>
          <w:tcPr>
            <w:tcW w:w="1980" w:type="dxa"/>
          </w:tcPr>
          <w:p w14:paraId="7C0620E0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2281DA6" w14:textId="58F05AF1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$40,054</w:t>
            </w:r>
          </w:p>
        </w:tc>
        <w:tc>
          <w:tcPr>
            <w:tcW w:w="4500" w:type="dxa"/>
          </w:tcPr>
          <w:p w14:paraId="28062EE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953FD28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65A8E772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General physical health deterioration</w:t>
            </w:r>
          </w:p>
        </w:tc>
        <w:tc>
          <w:tcPr>
            <w:tcW w:w="1980" w:type="dxa"/>
          </w:tcPr>
          <w:p w14:paraId="1BC3DC94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43F1DD47" w14:textId="17DDB54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$-</w:t>
            </w:r>
          </w:p>
        </w:tc>
        <w:tc>
          <w:tcPr>
            <w:tcW w:w="4500" w:type="dxa"/>
          </w:tcPr>
          <w:p w14:paraId="30C2B985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No cost assumed</w:t>
            </w:r>
          </w:p>
        </w:tc>
      </w:tr>
      <w:tr w:rsidR="002F14E0" w:rsidRPr="00EB6749" w14:paraId="5736B309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623B93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Headache</w:t>
            </w:r>
          </w:p>
        </w:tc>
        <w:tc>
          <w:tcPr>
            <w:tcW w:w="1980" w:type="dxa"/>
          </w:tcPr>
          <w:p w14:paraId="0384D949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A906D62" w14:textId="2F813E7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$ 678</w:t>
            </w:r>
          </w:p>
        </w:tc>
        <w:tc>
          <w:tcPr>
            <w:tcW w:w="4500" w:type="dxa"/>
          </w:tcPr>
          <w:p w14:paraId="31C1145B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125F81E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687F412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Hepatitis</w:t>
            </w:r>
          </w:p>
        </w:tc>
        <w:tc>
          <w:tcPr>
            <w:tcW w:w="1980" w:type="dxa"/>
          </w:tcPr>
          <w:p w14:paraId="74F349AF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45EBA95" w14:textId="0C452502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$17,041</w:t>
            </w:r>
          </w:p>
        </w:tc>
        <w:tc>
          <w:tcPr>
            <w:tcW w:w="4500" w:type="dxa"/>
          </w:tcPr>
          <w:p w14:paraId="3128B14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3F8F736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28AC4C0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Hyperkeratosis</w:t>
            </w:r>
          </w:p>
        </w:tc>
        <w:tc>
          <w:tcPr>
            <w:tcW w:w="1980" w:type="dxa"/>
          </w:tcPr>
          <w:p w14:paraId="74ED53B3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4FB0F758" w14:textId="27D8990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$6915</w:t>
            </w:r>
          </w:p>
        </w:tc>
        <w:tc>
          <w:tcPr>
            <w:tcW w:w="4500" w:type="dxa"/>
          </w:tcPr>
          <w:p w14:paraId="530DD032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FF087F0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130C5C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Hyperglycemia</w:t>
            </w:r>
          </w:p>
        </w:tc>
        <w:tc>
          <w:tcPr>
            <w:tcW w:w="1980" w:type="dxa"/>
          </w:tcPr>
          <w:p w14:paraId="17206A77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1A124C8" w14:textId="3B72C4B5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$17,621</w:t>
            </w:r>
          </w:p>
        </w:tc>
        <w:tc>
          <w:tcPr>
            <w:tcW w:w="4500" w:type="dxa"/>
          </w:tcPr>
          <w:p w14:paraId="2E0CE66C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F42FA7F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99BDFB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980" w:type="dxa"/>
          </w:tcPr>
          <w:p w14:paraId="3BE1A3E1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A58BE03" w14:textId="3CF12B92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$122</w:t>
            </w:r>
          </w:p>
        </w:tc>
        <w:tc>
          <w:tcPr>
            <w:tcW w:w="4500" w:type="dxa"/>
          </w:tcPr>
          <w:p w14:paraId="197E59AD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4F7C0F63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679099E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Hypoalbuminemia</w:t>
            </w:r>
          </w:p>
        </w:tc>
        <w:tc>
          <w:tcPr>
            <w:tcW w:w="1980" w:type="dxa"/>
          </w:tcPr>
          <w:p w14:paraId="316CFC80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D1F7C36" w14:textId="0B21556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$15,068</w:t>
            </w:r>
          </w:p>
        </w:tc>
        <w:tc>
          <w:tcPr>
            <w:tcW w:w="4500" w:type="dxa"/>
          </w:tcPr>
          <w:p w14:paraId="7BED08EB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3B787AC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567381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Hyponatremia</w:t>
            </w:r>
          </w:p>
        </w:tc>
        <w:tc>
          <w:tcPr>
            <w:tcW w:w="1980" w:type="dxa"/>
          </w:tcPr>
          <w:p w14:paraId="43DF65C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C506F90" w14:textId="18D5662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$24,632</w:t>
            </w:r>
          </w:p>
        </w:tc>
        <w:tc>
          <w:tcPr>
            <w:tcW w:w="4500" w:type="dxa"/>
          </w:tcPr>
          <w:p w14:paraId="64D4D335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D557A48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42DCAF2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Hypophysitis</w:t>
            </w:r>
          </w:p>
        </w:tc>
        <w:tc>
          <w:tcPr>
            <w:tcW w:w="1980" w:type="dxa"/>
          </w:tcPr>
          <w:p w14:paraId="2737FA3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29877078" w14:textId="4DBD6A1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$147</w:t>
            </w:r>
          </w:p>
        </w:tc>
        <w:tc>
          <w:tcPr>
            <w:tcW w:w="4500" w:type="dxa"/>
          </w:tcPr>
          <w:p w14:paraId="4BF26690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4320073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4340D91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Hypopituitarism</w:t>
            </w:r>
          </w:p>
        </w:tc>
        <w:tc>
          <w:tcPr>
            <w:tcW w:w="1980" w:type="dxa"/>
          </w:tcPr>
          <w:p w14:paraId="29D47B3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7884B4B" w14:textId="58A5BC4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$6422</w:t>
            </w:r>
          </w:p>
        </w:tc>
        <w:tc>
          <w:tcPr>
            <w:tcW w:w="4500" w:type="dxa"/>
          </w:tcPr>
          <w:p w14:paraId="22BD5351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DB64A6B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D481432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Hypotension</w:t>
            </w:r>
          </w:p>
        </w:tc>
        <w:tc>
          <w:tcPr>
            <w:tcW w:w="1980" w:type="dxa"/>
          </w:tcPr>
          <w:p w14:paraId="713B828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30B5002" w14:textId="6933B7F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$-</w:t>
            </w:r>
          </w:p>
        </w:tc>
        <w:tc>
          <w:tcPr>
            <w:tcW w:w="4500" w:type="dxa"/>
          </w:tcPr>
          <w:p w14:paraId="340923FC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64A0619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3551DCD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Hypothermia</w:t>
            </w:r>
          </w:p>
        </w:tc>
        <w:tc>
          <w:tcPr>
            <w:tcW w:w="1980" w:type="dxa"/>
          </w:tcPr>
          <w:p w14:paraId="2091E22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79D8E92" w14:textId="002675D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$12,125</w:t>
            </w:r>
          </w:p>
        </w:tc>
        <w:tc>
          <w:tcPr>
            <w:tcW w:w="4500" w:type="dxa"/>
          </w:tcPr>
          <w:p w14:paraId="12732473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0A0A2A0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40D8E15F" w14:textId="5E82DE5E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Increased </w:t>
            </w:r>
            <w:r w:rsidR="00461705" w:rsidRPr="00EB6749">
              <w:rPr>
                <w:rFonts w:ascii="Times New Roman" w:hAnsi="Times New Roman"/>
                <w:sz w:val="18"/>
                <w:szCs w:val="18"/>
                <w:lang w:val="en-US"/>
              </w:rPr>
              <w:t>γ-Glutamyltransferase</w:t>
            </w:r>
          </w:p>
        </w:tc>
        <w:tc>
          <w:tcPr>
            <w:tcW w:w="1980" w:type="dxa"/>
          </w:tcPr>
          <w:p w14:paraId="5B4ACFC1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010FB93" w14:textId="684CC8C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$5585</w:t>
            </w:r>
          </w:p>
        </w:tc>
        <w:tc>
          <w:tcPr>
            <w:tcW w:w="4500" w:type="dxa"/>
          </w:tcPr>
          <w:p w14:paraId="069015C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(same as γ-Glutamyltransferase concentration increase)</w:t>
            </w:r>
          </w:p>
        </w:tc>
      </w:tr>
      <w:tr w:rsidR="002F14E0" w:rsidRPr="00EB6749" w14:paraId="494C89BB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D8BAF7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Keratoacanthoma</w:t>
            </w:r>
          </w:p>
        </w:tc>
        <w:tc>
          <w:tcPr>
            <w:tcW w:w="1980" w:type="dxa"/>
          </w:tcPr>
          <w:p w14:paraId="42D72BD1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53B8C49F" w14:textId="0FC2900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$24,756</w:t>
            </w:r>
          </w:p>
        </w:tc>
        <w:tc>
          <w:tcPr>
            <w:tcW w:w="4500" w:type="dxa"/>
          </w:tcPr>
          <w:p w14:paraId="725BDD7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046BF2A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84CA0E1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Malabsorption</w:t>
            </w:r>
          </w:p>
        </w:tc>
        <w:tc>
          <w:tcPr>
            <w:tcW w:w="1980" w:type="dxa"/>
          </w:tcPr>
          <w:p w14:paraId="4EC49853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7149805" w14:textId="361B017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$14,152</w:t>
            </w:r>
          </w:p>
        </w:tc>
        <w:tc>
          <w:tcPr>
            <w:tcW w:w="4500" w:type="dxa"/>
          </w:tcPr>
          <w:p w14:paraId="1C18D8ED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C0EB984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76D8E4A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Myalgia</w:t>
            </w:r>
          </w:p>
        </w:tc>
        <w:tc>
          <w:tcPr>
            <w:tcW w:w="1980" w:type="dxa"/>
          </w:tcPr>
          <w:p w14:paraId="79C8F850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2DEB1BDC" w14:textId="1B342E9E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</w:tcPr>
          <w:p w14:paraId="2F989812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841195E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2BEFC1AA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1980" w:type="dxa"/>
          </w:tcPr>
          <w:p w14:paraId="27E55FE4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259C6C18" w14:textId="3BED2782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$52,406</w:t>
            </w:r>
          </w:p>
        </w:tc>
        <w:tc>
          <w:tcPr>
            <w:tcW w:w="4500" w:type="dxa"/>
          </w:tcPr>
          <w:p w14:paraId="7CEBAC62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07D01133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74772F65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Nausea</w:t>
            </w:r>
          </w:p>
        </w:tc>
        <w:tc>
          <w:tcPr>
            <w:tcW w:w="1980" w:type="dxa"/>
          </w:tcPr>
          <w:p w14:paraId="1B62267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F6A3E95" w14:textId="7F0EB67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$3868</w:t>
            </w:r>
          </w:p>
        </w:tc>
        <w:tc>
          <w:tcPr>
            <w:tcW w:w="4500" w:type="dxa"/>
          </w:tcPr>
          <w:p w14:paraId="49EF9912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C33A404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43073D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Neutropenia/neutrophil count decreased</w:t>
            </w:r>
          </w:p>
        </w:tc>
        <w:tc>
          <w:tcPr>
            <w:tcW w:w="1980" w:type="dxa"/>
          </w:tcPr>
          <w:p w14:paraId="61D906A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DE0FEB2" w14:textId="7C92DFA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$2325</w:t>
            </w:r>
          </w:p>
        </w:tc>
        <w:tc>
          <w:tcPr>
            <w:tcW w:w="4500" w:type="dxa"/>
          </w:tcPr>
          <w:p w14:paraId="1B97DE30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5F4F54C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5427F95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QT prolongation</w:t>
            </w:r>
          </w:p>
        </w:tc>
        <w:tc>
          <w:tcPr>
            <w:tcW w:w="1980" w:type="dxa"/>
          </w:tcPr>
          <w:p w14:paraId="1C95F1F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3F70B619" w14:textId="299A676D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6206B259" w14:textId="237E9A24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Assume 1 </w:t>
            </w:r>
            <w:r w:rsidR="004011C8" w:rsidRPr="00EB6749">
              <w:rPr>
                <w:rFonts w:ascii="Times New Roman" w:hAnsi="Times New Roman" w:cs="Times New Roman"/>
                <w:szCs w:val="18"/>
              </w:rPr>
              <w:t>onc</w:t>
            </w:r>
            <w:r w:rsidR="004011C8">
              <w:rPr>
                <w:rFonts w:ascii="Times New Roman" w:hAnsi="Times New Roman" w:cs="Times New Roman"/>
                <w:szCs w:val="18"/>
              </w:rPr>
              <w:t>ology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visit (Bilir 2016)</w:t>
            </w:r>
          </w:p>
        </w:tc>
      </w:tr>
      <w:tr w:rsidR="002F14E0" w:rsidRPr="00EB6749" w14:paraId="77C4DBDE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11732CD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</w:t>
            </w:r>
          </w:p>
        </w:tc>
        <w:tc>
          <w:tcPr>
            <w:tcW w:w="1980" w:type="dxa"/>
          </w:tcPr>
          <w:p w14:paraId="0A8C11D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3A9547DD" w14:textId="5CB6D73F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</w:tcPr>
          <w:p w14:paraId="0BF2AC33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(same as other pain-related AEs)</w:t>
            </w:r>
          </w:p>
        </w:tc>
      </w:tr>
      <w:tr w:rsidR="002F14E0" w:rsidRPr="00EB6749" w14:paraId="5930B74F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5633CE7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Pain, extremity</w:t>
            </w:r>
          </w:p>
        </w:tc>
        <w:tc>
          <w:tcPr>
            <w:tcW w:w="1980" w:type="dxa"/>
          </w:tcPr>
          <w:p w14:paraId="1C842D4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15C8ECC9" w14:textId="765016A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</w:tcPr>
          <w:p w14:paraId="58308A26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59F99B1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CF533E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Pancreatitis</w:t>
            </w:r>
          </w:p>
        </w:tc>
        <w:tc>
          <w:tcPr>
            <w:tcW w:w="1980" w:type="dxa"/>
          </w:tcPr>
          <w:p w14:paraId="25D6105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203CF1FB" w14:textId="7982232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$11,211</w:t>
            </w:r>
          </w:p>
        </w:tc>
        <w:tc>
          <w:tcPr>
            <w:tcW w:w="4500" w:type="dxa"/>
          </w:tcPr>
          <w:p w14:paraId="5D1BFC01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445FC4D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26D7E14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1980" w:type="dxa"/>
          </w:tcPr>
          <w:p w14:paraId="42EA7A05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857FD1D" w14:textId="108AFC84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$11,785</w:t>
            </w:r>
          </w:p>
        </w:tc>
        <w:tc>
          <w:tcPr>
            <w:tcW w:w="4500" w:type="dxa"/>
          </w:tcPr>
          <w:p w14:paraId="22961F93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HCUP 2016 (All Payers) - ICD-10 I26.x</w:t>
            </w:r>
          </w:p>
        </w:tc>
      </w:tr>
      <w:tr w:rsidR="002F14E0" w:rsidRPr="00EB6749" w14:paraId="2B700D79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BED1520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Peripheral Oedema</w:t>
            </w:r>
          </w:p>
        </w:tc>
        <w:tc>
          <w:tcPr>
            <w:tcW w:w="1980" w:type="dxa"/>
          </w:tcPr>
          <w:p w14:paraId="11504FE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116449B" w14:textId="3F05FEBD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5E52D988" w14:textId="640A67A2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Assume 1 </w:t>
            </w:r>
            <w:r w:rsidR="004011C8" w:rsidRPr="00EB6749">
              <w:rPr>
                <w:rFonts w:ascii="Times New Roman" w:hAnsi="Times New Roman" w:cs="Times New Roman"/>
                <w:szCs w:val="18"/>
              </w:rPr>
              <w:t>onc</w:t>
            </w:r>
            <w:r w:rsidR="004011C8">
              <w:rPr>
                <w:rFonts w:ascii="Times New Roman" w:hAnsi="Times New Roman" w:cs="Times New Roman"/>
                <w:szCs w:val="18"/>
              </w:rPr>
              <w:t>ology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visit (Bilir 2016)</w:t>
            </w:r>
          </w:p>
        </w:tc>
      </w:tr>
      <w:tr w:rsidR="002F14E0" w:rsidRPr="00EB6749" w14:paraId="731397CA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4C1B75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Photosensitivity reaction</w:t>
            </w:r>
          </w:p>
        </w:tc>
        <w:tc>
          <w:tcPr>
            <w:tcW w:w="1980" w:type="dxa"/>
          </w:tcPr>
          <w:p w14:paraId="16A38363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9F42D55" w14:textId="102EF93B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$6086</w:t>
            </w:r>
          </w:p>
        </w:tc>
        <w:tc>
          <w:tcPr>
            <w:tcW w:w="4500" w:type="dxa"/>
          </w:tcPr>
          <w:p w14:paraId="477BCA7A" w14:textId="751C0AB2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HCUP 2016 (All Payers) </w:t>
            </w:r>
            <w:r w:rsidR="004011C8">
              <w:rPr>
                <w:rFonts w:ascii="Times New Roman" w:hAnsi="Times New Roman" w:cs="Times New Roman"/>
                <w:szCs w:val="18"/>
              </w:rPr>
              <w:t>–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Rash and other nonspecific skin eruption (ICD-10 R21)</w:t>
            </w:r>
          </w:p>
        </w:tc>
      </w:tr>
      <w:tr w:rsidR="002F14E0" w:rsidRPr="00EB6749" w14:paraId="1101E474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51B308AF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Pleural effusion</w:t>
            </w:r>
          </w:p>
        </w:tc>
        <w:tc>
          <w:tcPr>
            <w:tcW w:w="1980" w:type="dxa"/>
          </w:tcPr>
          <w:p w14:paraId="5C60F56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0EB3ED87" w14:textId="7832103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$9572</w:t>
            </w:r>
          </w:p>
        </w:tc>
        <w:tc>
          <w:tcPr>
            <w:tcW w:w="4500" w:type="dxa"/>
          </w:tcPr>
          <w:p w14:paraId="27AC1DD9" w14:textId="33A5201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 xml:space="preserve">HCUP 2016 (All Payers) </w:t>
            </w:r>
            <w:r w:rsidR="004011C8">
              <w:rPr>
                <w:rFonts w:ascii="Times New Roman" w:hAnsi="Times New Roman" w:cs="Times New Roman"/>
                <w:szCs w:val="18"/>
              </w:rPr>
              <w:t>–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(ICD-10 J90)</w:t>
            </w:r>
          </w:p>
        </w:tc>
      </w:tr>
      <w:tr w:rsidR="002F14E0" w:rsidRPr="00EB6749" w14:paraId="7BFC8242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10A5E8B8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Pneumonia</w:t>
            </w:r>
          </w:p>
        </w:tc>
        <w:tc>
          <w:tcPr>
            <w:tcW w:w="1980" w:type="dxa"/>
          </w:tcPr>
          <w:p w14:paraId="47DDA59F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D27A93E" w14:textId="60CCF3F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$16,782</w:t>
            </w:r>
          </w:p>
        </w:tc>
        <w:tc>
          <w:tcPr>
            <w:tcW w:w="4500" w:type="dxa"/>
          </w:tcPr>
          <w:p w14:paraId="15947941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86C4188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211E216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Pneumonitis</w:t>
            </w:r>
          </w:p>
        </w:tc>
        <w:tc>
          <w:tcPr>
            <w:tcW w:w="1980" w:type="dxa"/>
          </w:tcPr>
          <w:p w14:paraId="1BF436F9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02EDBE09" w14:textId="31B8FE6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$31,542</w:t>
            </w:r>
          </w:p>
        </w:tc>
        <w:tc>
          <w:tcPr>
            <w:tcW w:w="4500" w:type="dxa"/>
          </w:tcPr>
          <w:p w14:paraId="75A00EFF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186382B3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C1AB063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Pruritus/itching</w:t>
            </w:r>
          </w:p>
        </w:tc>
        <w:tc>
          <w:tcPr>
            <w:tcW w:w="1980" w:type="dxa"/>
          </w:tcPr>
          <w:p w14:paraId="76ED7F5B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103BCB82" w14:textId="2EEB7DAA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$7503</w:t>
            </w:r>
          </w:p>
        </w:tc>
        <w:tc>
          <w:tcPr>
            <w:tcW w:w="4500" w:type="dxa"/>
          </w:tcPr>
          <w:p w14:paraId="60FB0108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EE7068A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C99CAFE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</w:t>
            </w:r>
          </w:p>
        </w:tc>
        <w:tc>
          <w:tcPr>
            <w:tcW w:w="1980" w:type="dxa"/>
          </w:tcPr>
          <w:p w14:paraId="730D546D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616CD7DA" w14:textId="1B40BFE5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$155</w:t>
            </w:r>
          </w:p>
        </w:tc>
        <w:tc>
          <w:tcPr>
            <w:tcW w:w="4500" w:type="dxa"/>
          </w:tcPr>
          <w:p w14:paraId="27A1A295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7A43877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7FF2E938" w14:textId="1E0E8591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 maculopapular</w:t>
            </w:r>
          </w:p>
        </w:tc>
        <w:tc>
          <w:tcPr>
            <w:tcW w:w="1980" w:type="dxa"/>
          </w:tcPr>
          <w:p w14:paraId="24EA0ABF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41AB0F8A" w14:textId="2E26C931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$155</w:t>
            </w:r>
          </w:p>
        </w:tc>
        <w:tc>
          <w:tcPr>
            <w:tcW w:w="4500" w:type="dxa"/>
          </w:tcPr>
          <w:p w14:paraId="5A7FE5E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21C38FF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72173419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Respiratory failure</w:t>
            </w:r>
          </w:p>
        </w:tc>
        <w:tc>
          <w:tcPr>
            <w:tcW w:w="1980" w:type="dxa"/>
          </w:tcPr>
          <w:p w14:paraId="7F36A17C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6DDDFC5E" w14:textId="21013B8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$21,348</w:t>
            </w:r>
          </w:p>
        </w:tc>
        <w:tc>
          <w:tcPr>
            <w:tcW w:w="4500" w:type="dxa"/>
          </w:tcPr>
          <w:p w14:paraId="782798C2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7106E968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2FC3657B" w14:textId="1D5C6A89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Serous </w:t>
            </w:r>
            <w:r w:rsidR="00461705">
              <w:rPr>
                <w:rFonts w:ascii="Times New Roman" w:hAnsi="Times New Roman"/>
                <w:sz w:val="18"/>
                <w:szCs w:val="18"/>
                <w:lang w:val="en-US"/>
              </w:rPr>
              <w:t>r</w:t>
            </w:r>
            <w:r w:rsidR="00461705"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etinopathy</w:t>
            </w:r>
          </w:p>
        </w:tc>
        <w:tc>
          <w:tcPr>
            <w:tcW w:w="1980" w:type="dxa"/>
          </w:tcPr>
          <w:p w14:paraId="7618E72A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34691B0A" w14:textId="7D6FC9FB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$121</w:t>
            </w:r>
          </w:p>
        </w:tc>
        <w:tc>
          <w:tcPr>
            <w:tcW w:w="4500" w:type="dxa"/>
          </w:tcPr>
          <w:p w14:paraId="3F3F0DF3" w14:textId="0ED3B09F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Assume 1 onc</w:t>
            </w:r>
            <w:r w:rsidR="00A913C8">
              <w:rPr>
                <w:rFonts w:ascii="Times New Roman" w:hAnsi="Times New Roman" w:cs="Times New Roman"/>
                <w:szCs w:val="18"/>
              </w:rPr>
              <w:t>ology</w:t>
            </w:r>
            <w:r w:rsidRPr="00EB6749">
              <w:rPr>
                <w:rFonts w:ascii="Times New Roman" w:hAnsi="Times New Roman" w:cs="Times New Roman"/>
                <w:szCs w:val="18"/>
              </w:rPr>
              <w:t xml:space="preserve"> visit (Bilir 2016)</w:t>
            </w:r>
          </w:p>
        </w:tc>
      </w:tr>
      <w:tr w:rsidR="002F14E0" w:rsidRPr="00EB6749" w14:paraId="6D57E596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1353B9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Syncope</w:t>
            </w:r>
          </w:p>
        </w:tc>
        <w:tc>
          <w:tcPr>
            <w:tcW w:w="1980" w:type="dxa"/>
          </w:tcPr>
          <w:p w14:paraId="623BA64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256617BB" w14:textId="790AF7C0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$7884</w:t>
            </w:r>
          </w:p>
        </w:tc>
        <w:tc>
          <w:tcPr>
            <w:tcW w:w="4500" w:type="dxa"/>
          </w:tcPr>
          <w:p w14:paraId="58A92E0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C7D5B99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00F8EEC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Somnolence</w:t>
            </w:r>
          </w:p>
        </w:tc>
        <w:tc>
          <w:tcPr>
            <w:tcW w:w="1980" w:type="dxa"/>
          </w:tcPr>
          <w:p w14:paraId="4FEACF12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7E16CF7C" w14:textId="13E12D03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$7916</w:t>
            </w:r>
          </w:p>
        </w:tc>
        <w:tc>
          <w:tcPr>
            <w:tcW w:w="4500" w:type="dxa"/>
          </w:tcPr>
          <w:p w14:paraId="4C22C21B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HCUP 2016 (All Payers) - (ICD-10 R40.0 R40.1)</w:t>
            </w:r>
          </w:p>
        </w:tc>
      </w:tr>
      <w:tr w:rsidR="002F14E0" w:rsidRPr="00EB6749" w14:paraId="42F30C7A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202FFBF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Transaminases increased</w:t>
            </w:r>
          </w:p>
        </w:tc>
        <w:tc>
          <w:tcPr>
            <w:tcW w:w="1980" w:type="dxa"/>
          </w:tcPr>
          <w:p w14:paraId="6BE1DE1D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5312DEE4" w14:textId="40889A2A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$-</w:t>
            </w:r>
          </w:p>
        </w:tc>
        <w:tc>
          <w:tcPr>
            <w:tcW w:w="4500" w:type="dxa"/>
          </w:tcPr>
          <w:p w14:paraId="15FDC173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</w:rPr>
              <w:t>No cost assumed</w:t>
            </w:r>
          </w:p>
        </w:tc>
      </w:tr>
      <w:tr w:rsidR="002F14E0" w:rsidRPr="00EB6749" w14:paraId="05780E04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1328AE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Upper abdominal pain</w:t>
            </w:r>
          </w:p>
        </w:tc>
        <w:tc>
          <w:tcPr>
            <w:tcW w:w="1980" w:type="dxa"/>
          </w:tcPr>
          <w:p w14:paraId="0B076696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440" w:type="dxa"/>
            <w:noWrap/>
            <w:hideMark/>
          </w:tcPr>
          <w:p w14:paraId="35F7317B" w14:textId="350299E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$2512</w:t>
            </w:r>
          </w:p>
        </w:tc>
        <w:tc>
          <w:tcPr>
            <w:tcW w:w="4500" w:type="dxa"/>
          </w:tcPr>
          <w:p w14:paraId="6732085F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62E525C5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69BE5956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Ventricular tachycardia</w:t>
            </w:r>
          </w:p>
        </w:tc>
        <w:tc>
          <w:tcPr>
            <w:tcW w:w="1980" w:type="dxa"/>
          </w:tcPr>
          <w:p w14:paraId="467626B0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440" w:type="dxa"/>
            <w:noWrap/>
            <w:hideMark/>
          </w:tcPr>
          <w:p w14:paraId="3DB6FDBD" w14:textId="3FD7396A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$23,525</w:t>
            </w:r>
          </w:p>
        </w:tc>
        <w:tc>
          <w:tcPr>
            <w:tcW w:w="4500" w:type="dxa"/>
          </w:tcPr>
          <w:p w14:paraId="3031004C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DA5B608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0BE6DF52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Vomiting</w:t>
            </w:r>
          </w:p>
        </w:tc>
        <w:tc>
          <w:tcPr>
            <w:tcW w:w="1980" w:type="dxa"/>
          </w:tcPr>
          <w:p w14:paraId="3311FDB8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440" w:type="dxa"/>
            <w:noWrap/>
            <w:hideMark/>
          </w:tcPr>
          <w:p w14:paraId="543F46C5" w14:textId="44C5520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$3868</w:t>
            </w:r>
          </w:p>
        </w:tc>
        <w:tc>
          <w:tcPr>
            <w:tcW w:w="4500" w:type="dxa"/>
          </w:tcPr>
          <w:p w14:paraId="1A8AE5FC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53E3CA10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394547AB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Weight decreased/anorexia</w:t>
            </w:r>
          </w:p>
        </w:tc>
        <w:tc>
          <w:tcPr>
            <w:tcW w:w="1980" w:type="dxa"/>
          </w:tcPr>
          <w:p w14:paraId="31DB4124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440" w:type="dxa"/>
            <w:noWrap/>
            <w:hideMark/>
          </w:tcPr>
          <w:p w14:paraId="435EC9A3" w14:textId="60E8C43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$10,460</w:t>
            </w:r>
          </w:p>
        </w:tc>
        <w:tc>
          <w:tcPr>
            <w:tcW w:w="4500" w:type="dxa"/>
          </w:tcPr>
          <w:p w14:paraId="266A379A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342AAB30" w14:textId="77777777" w:rsidTr="0060230E">
        <w:trPr>
          <w:trHeight w:val="285"/>
        </w:trPr>
        <w:tc>
          <w:tcPr>
            <w:tcW w:w="4248" w:type="dxa"/>
            <w:noWrap/>
            <w:hideMark/>
          </w:tcPr>
          <w:p w14:paraId="64CBADB7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γ-Glutamyltransferase concentration increase</w:t>
            </w:r>
          </w:p>
        </w:tc>
        <w:tc>
          <w:tcPr>
            <w:tcW w:w="1980" w:type="dxa"/>
          </w:tcPr>
          <w:p w14:paraId="74D42084" w14:textId="77777777" w:rsidR="002F14E0" w:rsidRPr="00EB6749" w:rsidRDefault="002F14E0" w:rsidP="0060230E">
            <w:pPr>
              <w:pStyle w:val="TableTextRigh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440" w:type="dxa"/>
            <w:noWrap/>
            <w:hideMark/>
          </w:tcPr>
          <w:p w14:paraId="08F05C65" w14:textId="60C100D8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$5585</w:t>
            </w:r>
          </w:p>
        </w:tc>
        <w:tc>
          <w:tcPr>
            <w:tcW w:w="4500" w:type="dxa"/>
          </w:tcPr>
          <w:p w14:paraId="08154CA9" w14:textId="77777777" w:rsidR="002F14E0" w:rsidRPr="00EB6749" w:rsidRDefault="002F14E0" w:rsidP="0060230E">
            <w:pPr>
              <w:pStyle w:val="TableText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</w:p>
        </w:tc>
      </w:tr>
      <w:tr w:rsidR="002F14E0" w:rsidRPr="00EB6749" w14:paraId="2F5C63F1" w14:textId="77777777" w:rsidTr="0060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4248" w:type="dxa"/>
            <w:noWrap/>
            <w:hideMark/>
          </w:tcPr>
          <w:p w14:paraId="63F62854" w14:textId="77777777" w:rsidR="002F14E0" w:rsidRPr="00EB6749" w:rsidRDefault="002F14E0" w:rsidP="0060230E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1980" w:type="dxa"/>
          </w:tcPr>
          <w:p w14:paraId="7575FAD3" w14:textId="15482789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Beusterien 2009 (All patients, grade 3/4 events: 1-day inpatient or outpatient visit or 2-5 day inpatient stay)</w:t>
            </w:r>
          </w:p>
        </w:tc>
        <w:tc>
          <w:tcPr>
            <w:tcW w:w="1440" w:type="dxa"/>
            <w:noWrap/>
            <w:hideMark/>
          </w:tcPr>
          <w:p w14:paraId="4A246876" w14:textId="77777777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00" w:type="dxa"/>
          </w:tcPr>
          <w:p w14:paraId="71C861CA" w14:textId="12F2561C" w:rsidR="002F14E0" w:rsidRPr="00EB6749" w:rsidRDefault="002F14E0" w:rsidP="0060230E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Unless noted above, all cost inputs sourced from </w:t>
            </w:r>
            <w:r w:rsidR="004011C8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Tarhini</w:t>
            </w:r>
            <w:r w:rsidR="004011C8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et al. 2019 and adjusted to 2020 USD</w:t>
            </w:r>
          </w:p>
        </w:tc>
      </w:tr>
    </w:tbl>
    <w:p w14:paraId="6B237D24" w14:textId="278C623B" w:rsidR="002F14E0" w:rsidRDefault="004011C8" w:rsidP="002F14E0">
      <w:pPr>
        <w:rPr>
          <w:rFonts w:ascii="Times New Roman" w:hAnsi="Times New Roman"/>
        </w:rPr>
      </w:pPr>
      <w:r w:rsidRPr="0078214B">
        <w:rPr>
          <w:rFonts w:ascii="Times New Roman" w:hAnsi="Times New Roman"/>
          <w:i/>
          <w:iCs/>
        </w:rPr>
        <w:t>HCUP</w:t>
      </w:r>
      <w:r>
        <w:rPr>
          <w:rFonts w:ascii="Times New Roman" w:hAnsi="Times New Roman"/>
        </w:rPr>
        <w:t xml:space="preserve"> Health Cost and Utilization Project, </w:t>
      </w:r>
      <w:r w:rsidRPr="0078214B">
        <w:rPr>
          <w:rFonts w:ascii="Times New Roman" w:hAnsi="Times New Roman"/>
          <w:i/>
          <w:iCs/>
        </w:rPr>
        <w:t>ICD</w:t>
      </w:r>
      <w:r>
        <w:rPr>
          <w:rFonts w:ascii="Times New Roman" w:hAnsi="Times New Roman"/>
        </w:rPr>
        <w:t xml:space="preserve"> International Classification of Diseases, </w:t>
      </w:r>
      <w:r w:rsidRPr="0078214B">
        <w:rPr>
          <w:rFonts w:ascii="Times New Roman" w:hAnsi="Times New Roman"/>
          <w:i/>
          <w:iCs/>
        </w:rPr>
        <w:t>USD</w:t>
      </w:r>
      <w:r>
        <w:rPr>
          <w:rFonts w:ascii="Times New Roman" w:hAnsi="Times New Roman"/>
        </w:rPr>
        <w:t xml:space="preserve"> United States dollars</w:t>
      </w:r>
    </w:p>
    <w:p w14:paraId="610FB01F" w14:textId="77777777" w:rsidR="004011C8" w:rsidRDefault="004011C8" w:rsidP="002F14E0">
      <w:pPr>
        <w:rPr>
          <w:rFonts w:ascii="Times New Roman" w:hAnsi="Times New Roman"/>
        </w:rPr>
      </w:pPr>
    </w:p>
    <w:p w14:paraId="0672DB36" w14:textId="6B31657F" w:rsidR="004011C8" w:rsidRPr="00EB6749" w:rsidRDefault="004011C8" w:rsidP="002F14E0">
      <w:pPr>
        <w:rPr>
          <w:rFonts w:ascii="Times New Roman" w:hAnsi="Times New Roman"/>
        </w:rPr>
        <w:sectPr w:rsidR="004011C8" w:rsidRPr="00EB6749" w:rsidSect="00EB67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AAE3F22" w14:textId="35628BF6" w:rsidR="005C200B" w:rsidRDefault="00086D05" w:rsidP="007B5AE0">
      <w:pPr>
        <w:pStyle w:val="Heading2"/>
        <w:spacing w:before="0" w:line="480" w:lineRule="auto"/>
        <w:ind w:left="360"/>
      </w:pPr>
      <w:r>
        <w:t>Probabilistic Sensitivity Analysis Parameters</w:t>
      </w:r>
    </w:p>
    <w:p w14:paraId="20A029EC" w14:textId="23BA7C00" w:rsidR="00FD2951" w:rsidRPr="008C7815" w:rsidRDefault="00FD2951" w:rsidP="009731E7">
      <w:r w:rsidRPr="009731E7">
        <w:rPr>
          <w:rFonts w:ascii="Times New Roman" w:hAnsi="Times New Roman"/>
        </w:rPr>
        <w:t>Uncertainty parameters for reference survival curves and ITC-based treatment effects are provided in Sections 2-4 above. Additional uncertainty parameters used in the probabilistic sensitivity analysis are provided below.</w:t>
      </w:r>
    </w:p>
    <w:p w14:paraId="02136BF1" w14:textId="609695D6" w:rsidR="00086D05" w:rsidRPr="00086D05" w:rsidRDefault="00086D05" w:rsidP="009731E7">
      <w:r w:rsidRPr="00B24C9C">
        <w:rPr>
          <w:rFonts w:ascii="Times New Roman" w:hAnsi="Times New Roman"/>
          <w:b/>
          <w:i/>
        </w:rPr>
        <w:t xml:space="preserve">Table </w:t>
      </w:r>
      <w:r>
        <w:rPr>
          <w:rFonts w:ascii="Times New Roman" w:hAnsi="Times New Roman"/>
          <w:b/>
          <w:i/>
        </w:rPr>
        <w:t>7–</w:t>
      </w:r>
      <w:r w:rsidRPr="00B24C9C">
        <w:rPr>
          <w:rFonts w:ascii="Times New Roman" w:hAnsi="Times New Roman"/>
          <w:b/>
          <w:i/>
        </w:rPr>
        <w:fldChar w:fldCharType="begin"/>
      </w:r>
      <w:r w:rsidRPr="00B24C9C">
        <w:rPr>
          <w:rFonts w:ascii="Times New Roman" w:hAnsi="Times New Roman"/>
          <w:b/>
          <w:i/>
        </w:rPr>
        <w:instrText xml:space="preserve"> SEQ Table \* ARABIC \s 2 </w:instrText>
      </w:r>
      <w:r w:rsidRPr="00B24C9C">
        <w:rPr>
          <w:rFonts w:ascii="Times New Roman" w:hAnsi="Times New Roman"/>
          <w:b/>
          <w:i/>
        </w:rPr>
        <w:fldChar w:fldCharType="separate"/>
      </w:r>
      <w:r w:rsidRPr="00B24C9C">
        <w:rPr>
          <w:rFonts w:ascii="Times New Roman" w:hAnsi="Times New Roman"/>
          <w:b/>
          <w:i/>
          <w:noProof/>
        </w:rPr>
        <w:t>1</w:t>
      </w:r>
      <w:r w:rsidRPr="00B24C9C">
        <w:rPr>
          <w:rFonts w:ascii="Times New Roman" w:hAnsi="Times New Roman"/>
          <w:b/>
          <w:i/>
        </w:rPr>
        <w:fldChar w:fldCharType="end"/>
      </w:r>
      <w:r>
        <w:rPr>
          <w:rFonts w:ascii="Times New Roman" w:hAnsi="Times New Roman"/>
          <w:b/>
          <w:i/>
        </w:rPr>
        <w:t xml:space="preserve"> Follow-up and </w:t>
      </w:r>
      <w:r w:rsidR="003F056F">
        <w:rPr>
          <w:rFonts w:ascii="Times New Roman" w:hAnsi="Times New Roman"/>
          <w:b/>
          <w:i/>
        </w:rPr>
        <w:t>Adverse Event Cost P</w:t>
      </w:r>
      <w:r>
        <w:rPr>
          <w:rFonts w:ascii="Times New Roman" w:hAnsi="Times New Roman"/>
          <w:b/>
          <w:i/>
        </w:rPr>
        <w:t>arameters</w:t>
      </w:r>
    </w:p>
    <w:tbl>
      <w:tblPr>
        <w:tblW w:w="9590" w:type="dxa"/>
        <w:tblLook w:val="04A0" w:firstRow="1" w:lastRow="0" w:firstColumn="1" w:lastColumn="0" w:noHBand="0" w:noVBand="1"/>
      </w:tblPr>
      <w:tblGrid>
        <w:gridCol w:w="4230"/>
        <w:gridCol w:w="1900"/>
        <w:gridCol w:w="3460"/>
      </w:tblGrid>
      <w:tr w:rsidR="00086D05" w:rsidRPr="00086D05" w14:paraId="647BA089" w14:textId="77777777" w:rsidTr="005E0C5F">
        <w:trPr>
          <w:trHeight w:val="240"/>
          <w:tblHeader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182793" w14:textId="061A0584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Input/Input </w:t>
            </w:r>
            <w:r w:rsidR="003F056F"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C</w:t>
            </w: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ategory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2EAAC" w14:textId="4B0C3C41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Distributional </w:t>
            </w:r>
            <w:r w:rsidR="003F056F"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F</w:t>
            </w: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orm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1B222" w14:textId="1DE17D1E" w:rsidR="00086D05" w:rsidRPr="00086D05" w:rsidRDefault="00FD2951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Parameters</w:t>
            </w:r>
          </w:p>
        </w:tc>
      </w:tr>
      <w:tr w:rsidR="00086D05" w:rsidRPr="00086D05" w14:paraId="1C2A350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8DF8" w14:textId="00E6A52F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Follow</w:t>
            </w:r>
            <w:r w:rsidR="00E2442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up </w:t>
            </w:r>
            <w:r w:rsidR="003F056F"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C</w:t>
            </w: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osts: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55A0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ABC6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7BAD81C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1FCB5" w14:textId="0BFF2623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Pre-progression on </w:t>
            </w:r>
            <w:r w:rsidR="005E0C5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85C14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1718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1F50924E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9073C" w14:textId="3D557B94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7758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4384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$536.65 SE: $107.33</w:t>
            </w:r>
          </w:p>
        </w:tc>
      </w:tr>
      <w:tr w:rsidR="00086D05" w:rsidRPr="00086D05" w14:paraId="36BF20F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973E1" w14:textId="32FC682C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PD-1/CTLA-4 combination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F6BC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5D66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$888.47 SE: $177.69</w:t>
            </w:r>
          </w:p>
        </w:tc>
      </w:tr>
      <w:tr w:rsidR="00086D05" w:rsidRPr="00086D05" w14:paraId="4F8DF98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03470" w14:textId="4A014777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CTLA-4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899E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6393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$939.69 SE: $187.94</w:t>
            </w:r>
          </w:p>
        </w:tc>
      </w:tr>
      <w:tr w:rsidR="00086D05" w:rsidRPr="00086D05" w14:paraId="30EC8CB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B78C2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463F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B20F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$597.88 SE: $119.58</w:t>
            </w:r>
          </w:p>
        </w:tc>
      </w:tr>
      <w:tr w:rsidR="00086D05" w:rsidRPr="00086D05" w14:paraId="1E19614E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EC195" w14:textId="2E1F8768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Pre-progression off </w:t>
            </w:r>
            <w:r w:rsidR="005E0C5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57C6B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3087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1AC723B8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6A24F" w14:textId="640E4F8B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D9AA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2A60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$209.31 SE: $41.86</w:t>
            </w:r>
          </w:p>
        </w:tc>
      </w:tr>
      <w:tr w:rsidR="00086D05" w:rsidRPr="00086D05" w14:paraId="3FC510EE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21BE3" w14:textId="0939F514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PD-1/CTLA-4 combination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4CFB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0BFA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$292.82 SE: $58.56</w:t>
            </w:r>
          </w:p>
        </w:tc>
      </w:tr>
      <w:tr w:rsidR="00086D05" w:rsidRPr="00086D05" w14:paraId="75B1DBC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75B32" w14:textId="17DC2F80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CTLA-4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53B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A44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$812.77 SE: $162.55</w:t>
            </w:r>
          </w:p>
        </w:tc>
      </w:tr>
      <w:tr w:rsidR="00086D05" w:rsidRPr="00086D05" w14:paraId="6196698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8282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397C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C1D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$938.58 SE: $187.72</w:t>
            </w:r>
          </w:p>
        </w:tc>
      </w:tr>
      <w:tr w:rsidR="00086D05" w:rsidRPr="00086D05" w14:paraId="7F65E2F8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A674" w14:textId="7516FB31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Post-progression on </w:t>
            </w:r>
            <w:r w:rsidR="005E0C5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D8961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C34E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7AD10A0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143A0" w14:textId="2111CC2A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C0A9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F4F4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$1309.33 SE: $261.87</w:t>
            </w:r>
          </w:p>
        </w:tc>
      </w:tr>
      <w:tr w:rsidR="00086D05" w:rsidRPr="00086D05" w14:paraId="3DA357D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B2B20" w14:textId="154F2252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PD-1/CTLA-4 combination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507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5463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$1369.45 SE: $273.89</w:t>
            </w:r>
          </w:p>
        </w:tc>
      </w:tr>
      <w:tr w:rsidR="00086D05" w:rsidRPr="00086D05" w14:paraId="2B27809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CAA5E" w14:textId="2E5938DA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CTLA-4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0AFE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88C3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$1192.43 SE: $238.49</w:t>
            </w:r>
          </w:p>
        </w:tc>
      </w:tr>
      <w:tr w:rsidR="00086D05" w:rsidRPr="00086D05" w14:paraId="2FFDF5A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97D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ADAE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D36D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$597.88 SE: $119.58</w:t>
            </w:r>
          </w:p>
        </w:tc>
      </w:tr>
      <w:tr w:rsidR="00086D05" w:rsidRPr="00086D05" w14:paraId="1BC9B67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4F050" w14:textId="2FE6BF70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Post-progression off </w:t>
            </w:r>
            <w:r w:rsidR="005E0C5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40A32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17E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23A76B9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89F09" w14:textId="53595B21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9E68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D7CB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$1790.31 SE: $358.06</w:t>
            </w:r>
          </w:p>
        </w:tc>
      </w:tr>
      <w:tr w:rsidR="00086D05" w:rsidRPr="00086D05" w14:paraId="7F5F010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7C00B" w14:textId="6231134A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PD-1/CTLA-4 combination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F62A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96A4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$1445.16 SE: $289.03</w:t>
            </w:r>
          </w:p>
        </w:tc>
      </w:tr>
      <w:tr w:rsidR="00086D05" w:rsidRPr="00086D05" w14:paraId="3DCF162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85936" w14:textId="059E711E" w:rsidR="00086D05" w:rsidRPr="00086D05" w:rsidRDefault="003F056F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Anti–</w:t>
            </w:r>
            <w:r w:rsidR="00086D05"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CTLA-4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378D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E715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$938.58 SE: $187.72</w:t>
            </w:r>
          </w:p>
        </w:tc>
      </w:tr>
      <w:tr w:rsidR="00086D05" w:rsidRPr="00086D05" w14:paraId="5CE444D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0F62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14F2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5679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$938.58 SE: $187.72</w:t>
            </w:r>
          </w:p>
        </w:tc>
      </w:tr>
      <w:tr w:rsidR="00086D05" w:rsidRPr="00086D05" w14:paraId="762C1B5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7FDB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Adverse Events: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D2E9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06FC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0186997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2162D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Cost of event, per month: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9851A" w14:textId="77777777" w:rsidR="00086D05" w:rsidRPr="00086D05" w:rsidRDefault="00086D05" w:rsidP="005E0C5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1E9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6D05" w:rsidRPr="00086D05" w14:paraId="65415F5E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B3C5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Abdominal pain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82C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5E79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1C129C2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4941C" w14:textId="2A664585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Abnormal leukocyte count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AC6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723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$8723.31 SE: $1744.66</w:t>
            </w:r>
          </w:p>
        </w:tc>
      </w:tr>
      <w:tr w:rsidR="00086D05" w:rsidRPr="00086D05" w14:paraId="5D0A3F3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DD35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Abnormal lipase level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1B9D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4973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$7200.21 SE: $1440.04</w:t>
            </w:r>
          </w:p>
        </w:tc>
      </w:tr>
      <w:tr w:rsidR="00086D05" w:rsidRPr="00086D05" w14:paraId="75923676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9301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Abnormal liver function tests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8061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029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120E815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0394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Acute kidney injury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29F6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B06B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$9718.67 SE: $1943.73</w:t>
            </w:r>
          </w:p>
        </w:tc>
      </w:tr>
      <w:tr w:rsidR="00086D05" w:rsidRPr="00086D05" w14:paraId="1DE97A5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3AF2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Adrenal insufficiency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45EB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3492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$10877.69 SE: $2175.54</w:t>
            </w:r>
          </w:p>
        </w:tc>
      </w:tr>
      <w:tr w:rsidR="00086D05" w:rsidRPr="00086D05" w14:paraId="27E6AA3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1F0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Alanine aminotransferase increased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EAEC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3001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18B6C5E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437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Alopecia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4028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1723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$0.00 SE: $0.00</w:t>
            </w:r>
          </w:p>
        </w:tc>
      </w:tr>
      <w:tr w:rsidR="00086D05" w:rsidRPr="00086D05" w14:paraId="06E2D7B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2EB5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Amylase increased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A1EF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3182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$897.38 SE: $179.48</w:t>
            </w:r>
          </w:p>
        </w:tc>
      </w:tr>
      <w:tr w:rsidR="00086D05" w:rsidRPr="00086D05" w14:paraId="30E34C8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9E311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8D26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B867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$8113.58 SE: $1622.72</w:t>
            </w:r>
          </w:p>
        </w:tc>
      </w:tr>
      <w:tr w:rsidR="00086D05" w:rsidRPr="00086D05" w14:paraId="37D547B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C2FE3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Aphthous stomatitis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5E49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64F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$18229.32 SE: $3645.86</w:t>
            </w:r>
          </w:p>
        </w:tc>
      </w:tr>
      <w:tr w:rsidR="00086D05" w:rsidRPr="00086D05" w14:paraId="5BF55E9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C9FA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Arthralgia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5ACA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341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$7270.35 SE: $1454.07</w:t>
            </w:r>
          </w:p>
        </w:tc>
      </w:tr>
      <w:tr w:rsidR="00086D05" w:rsidRPr="00086D05" w14:paraId="411A12A8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B35E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Ascites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EBCD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FAF0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$10191.85 SE: $2038.37</w:t>
            </w:r>
          </w:p>
        </w:tc>
      </w:tr>
      <w:tr w:rsidR="00086D05" w:rsidRPr="00086D05" w14:paraId="7BA66EC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A8795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Aspartate aminotransferase increased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01CB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AA48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3BF1882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5FC0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Asthenia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16F2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2AB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$7842.63 SE: $1568.53</w:t>
            </w:r>
          </w:p>
        </w:tc>
      </w:tr>
      <w:tr w:rsidR="00086D05" w:rsidRPr="00086D05" w14:paraId="1EC4BD66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009F1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Atrial fibrillation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A45F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B897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$10101.67 SE: $2020.33</w:t>
            </w:r>
          </w:p>
        </w:tc>
      </w:tr>
      <w:tr w:rsidR="00086D05" w:rsidRPr="00086D05" w14:paraId="4CBB21A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2A381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Autoimmune colitis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7879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8C1A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$11044.70 SE: $2208.94</w:t>
            </w:r>
          </w:p>
        </w:tc>
      </w:tr>
      <w:tr w:rsidR="00086D05" w:rsidRPr="00086D05" w14:paraId="2E1BBF8C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DDA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Autoimmune hepatitis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255A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C45B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$17041.35 SE: $3408.27</w:t>
            </w:r>
          </w:p>
        </w:tc>
      </w:tr>
      <w:tr w:rsidR="00086D05" w:rsidRPr="00086D05" w14:paraId="0BFAD0E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02291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Autoimmune thyroiditis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B042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BCA4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$14549.61 SE: $2909.92</w:t>
            </w:r>
          </w:p>
        </w:tc>
      </w:tr>
      <w:tr w:rsidR="00086D05" w:rsidRPr="00086D05" w14:paraId="29307FC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D8EC7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Back pain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B461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D3D2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025DE5C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2B103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creatine phosphokinase level increase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D910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1008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$10820.54 SE: $2164.11</w:t>
            </w:r>
          </w:p>
        </w:tc>
      </w:tr>
      <w:tr w:rsidR="00086D05" w:rsidRPr="00086D05" w14:paraId="67A436C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3E54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Chills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5ED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60F4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$6094.63 SE: $1218.93</w:t>
            </w:r>
          </w:p>
        </w:tc>
      </w:tr>
      <w:tr w:rsidR="00086D05" w:rsidRPr="00086D05" w14:paraId="7D33DE0C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7895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C251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7F1C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$11044.70 SE: $2208.94</w:t>
            </w:r>
          </w:p>
        </w:tc>
      </w:tr>
      <w:tr w:rsidR="00086D05" w:rsidRPr="00086D05" w14:paraId="4384B68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626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CEBF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6576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$6749.29 SE: $1349.86</w:t>
            </w:r>
          </w:p>
        </w:tc>
      </w:tr>
      <w:tr w:rsidR="00086D05" w:rsidRPr="00086D05" w14:paraId="5010DBF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A5EC2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Cough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227E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159D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0FC5CEA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41995" w14:textId="69637D60" w:rsidR="00086D05" w:rsidRPr="00086D05" w:rsidRDefault="00086D05" w:rsidP="0043010F">
            <w:pPr>
              <w:tabs>
                <w:tab w:val="left" w:pos="1020"/>
              </w:tabs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Cutaneous squamous-cell carcinoma/</w:t>
            </w:r>
            <w:r w:rsidR="005E0C5F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E0C5F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ab/>
            </w: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keratoacanthoma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6241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3AB0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$420.86 SE: $84.17</w:t>
            </w:r>
          </w:p>
        </w:tc>
      </w:tr>
      <w:tr w:rsidR="00086D05" w:rsidRPr="00086D05" w14:paraId="5E2BD2D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536E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Decreased appetite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8272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2672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$10460.18 SE: $2092.04</w:t>
            </w:r>
          </w:p>
        </w:tc>
      </w:tr>
      <w:tr w:rsidR="00086D05" w:rsidRPr="00086D05" w14:paraId="7142EC06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E76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Dehydration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24DB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B33E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$6585.63 SE: $1317.13</w:t>
            </w:r>
          </w:p>
        </w:tc>
      </w:tr>
      <w:tr w:rsidR="00086D05" w:rsidRPr="00086D05" w14:paraId="7CB406D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58A7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Diabetic ketoacidosis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648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372B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$8418.24 SE: $1683.65</w:t>
            </w:r>
          </w:p>
        </w:tc>
      </w:tr>
      <w:tr w:rsidR="00086D05" w:rsidRPr="00086D05" w14:paraId="74DA431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6F00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1E29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E128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$8359.29 SE: $1671.86</w:t>
            </w:r>
          </w:p>
        </w:tc>
      </w:tr>
      <w:tr w:rsidR="00086D05" w:rsidRPr="00086D05" w14:paraId="44F5A61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DFA5D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Dizziness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AB69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EC5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$6635.73 SE: $1327.15</w:t>
            </w:r>
          </w:p>
        </w:tc>
      </w:tr>
      <w:tr w:rsidR="00086D05" w:rsidRPr="00086D05" w14:paraId="54238CC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1587C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Dyspnea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C534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C60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$3598.43 SE: $719.69</w:t>
            </w:r>
          </w:p>
        </w:tc>
      </w:tr>
      <w:tr w:rsidR="00086D05" w:rsidRPr="00086D05" w14:paraId="68A6BBD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80E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Ejection fraction decreased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D385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76FB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$12364.05 SE: $2472.81</w:t>
            </w:r>
          </w:p>
        </w:tc>
      </w:tr>
      <w:tr w:rsidR="00086D05" w:rsidRPr="00086D05" w14:paraId="1554223E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1B1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Enterocolitis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B225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1EC5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$11044.70 SE: $2208.94</w:t>
            </w:r>
          </w:p>
        </w:tc>
      </w:tr>
      <w:tr w:rsidR="00086D05" w:rsidRPr="00086D05" w14:paraId="29F38F4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2623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DB81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BE60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$2668.76 SE: $533.75</w:t>
            </w:r>
          </w:p>
        </w:tc>
      </w:tr>
      <w:tr w:rsidR="00086D05" w:rsidRPr="00086D05" w14:paraId="7BB0FA2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B70C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Febrile neutropenia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1622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0058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$14657.61 SE: $2931.52</w:t>
            </w:r>
          </w:p>
        </w:tc>
      </w:tr>
      <w:tr w:rsidR="00086D05" w:rsidRPr="00086D05" w14:paraId="1808511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DDBA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Fever/pyrexia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8FDC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C0FD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$122.47 SE: $24.49</w:t>
            </w:r>
          </w:p>
        </w:tc>
      </w:tr>
      <w:tr w:rsidR="00086D05" w:rsidRPr="00086D05" w14:paraId="47B1075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BE31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Guillain-Barré syndrome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3738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4904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$40053.74 SE: $8010.75</w:t>
            </w:r>
          </w:p>
        </w:tc>
      </w:tr>
      <w:tr w:rsidR="00086D05" w:rsidRPr="00086D05" w14:paraId="0718341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4142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General physical health deterioration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3F0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964A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$0.00 SE: $0.00</w:t>
            </w:r>
          </w:p>
        </w:tc>
      </w:tr>
      <w:tr w:rsidR="00086D05" w:rsidRPr="00086D05" w14:paraId="1954BAE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317E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969B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498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$678.05 SE: $135.61</w:t>
            </w:r>
          </w:p>
        </w:tc>
      </w:tr>
      <w:tr w:rsidR="00086D05" w:rsidRPr="00086D05" w14:paraId="2B0BB46C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231F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Hepatitis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39D9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22B1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$17041.35 SE: $3408.27</w:t>
            </w:r>
          </w:p>
        </w:tc>
      </w:tr>
      <w:tr w:rsidR="00086D05" w:rsidRPr="00086D05" w14:paraId="52AF3586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56D5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Hyperkeratosis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1C31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4DF8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$6915.19 SE: $1383.04</w:t>
            </w:r>
          </w:p>
        </w:tc>
      </w:tr>
      <w:tr w:rsidR="00086D05" w:rsidRPr="00086D05" w14:paraId="39273B6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53F1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Hyperglycemia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B81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168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$17621.42 SE: $3524.28</w:t>
            </w:r>
          </w:p>
        </w:tc>
      </w:tr>
      <w:tr w:rsidR="00086D05" w:rsidRPr="00086D05" w14:paraId="0B639E53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D9A0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FBA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5DC5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$122.47 SE: $24.49</w:t>
            </w:r>
          </w:p>
        </w:tc>
      </w:tr>
      <w:tr w:rsidR="00086D05" w:rsidRPr="00086D05" w14:paraId="0169529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D9505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Hypoalbuminemia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AA38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F58A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$15068.45 SE: $3013.69</w:t>
            </w:r>
          </w:p>
        </w:tc>
      </w:tr>
      <w:tr w:rsidR="00086D05" w:rsidRPr="00086D05" w14:paraId="267B9F2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1523A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Hyponatremia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C54D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F6BE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$24632.36 SE: $4926.47</w:t>
            </w:r>
          </w:p>
        </w:tc>
      </w:tr>
      <w:tr w:rsidR="00086D05" w:rsidRPr="00086D05" w14:paraId="171DBF6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4E538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Hypophysitis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A779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A215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$146.97 SE: $29.39</w:t>
            </w:r>
          </w:p>
        </w:tc>
      </w:tr>
      <w:tr w:rsidR="00086D05" w:rsidRPr="00086D05" w14:paraId="17D1C83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4A04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Hypopituitarism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5465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85857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$6421.96 SE: $1284.39</w:t>
            </w:r>
          </w:p>
        </w:tc>
      </w:tr>
      <w:tr w:rsidR="00086D05" w:rsidRPr="00086D05" w14:paraId="31BB1EF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9B752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Hypotension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B57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110B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$0.00 SE: $0.00</w:t>
            </w:r>
          </w:p>
        </w:tc>
      </w:tr>
      <w:tr w:rsidR="00086D05" w:rsidRPr="00086D05" w14:paraId="1D8D451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EAA9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Hypothermia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32EA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2C28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$12124.68 SE: $2424.94</w:t>
            </w:r>
          </w:p>
        </w:tc>
      </w:tr>
      <w:tr w:rsidR="00086D05" w:rsidRPr="00086D05" w14:paraId="31C638B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FE52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Increased GGT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7280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6FE4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$5584.70 SE: $1116.94</w:t>
            </w:r>
          </w:p>
        </w:tc>
      </w:tr>
      <w:tr w:rsidR="00086D05" w:rsidRPr="00086D05" w14:paraId="41C221B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C56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Keratoacanthoma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0442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44AB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$24755.94 SE: $4951.19</w:t>
            </w:r>
          </w:p>
        </w:tc>
      </w:tr>
      <w:tr w:rsidR="00086D05" w:rsidRPr="00086D05" w14:paraId="78FC834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388B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Malabsorption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F47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CFE8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$14152.14 SE: $2830.43</w:t>
            </w:r>
          </w:p>
        </w:tc>
      </w:tr>
      <w:tr w:rsidR="00086D05" w:rsidRPr="00086D05" w14:paraId="14D90B0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675DA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spasms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3D1E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7B2F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0E8183A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954A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Myalgia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1523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407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39E25341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50A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Myocardial infarction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A64C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9B43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$52405.55 SE: $10481.11</w:t>
            </w:r>
          </w:p>
        </w:tc>
      </w:tr>
      <w:tr w:rsidR="00086D05" w:rsidRPr="00086D05" w14:paraId="025C14A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B8D5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FA38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B42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$3867.87 SE: $773.57</w:t>
            </w:r>
          </w:p>
        </w:tc>
      </w:tr>
      <w:tr w:rsidR="00086D05" w:rsidRPr="00086D05" w14:paraId="17C067F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5EBA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Neutropenia/neutrophil count decreased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BDC6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ACF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$2324.73 SE: $464.95</w:t>
            </w:r>
          </w:p>
        </w:tc>
      </w:tr>
      <w:tr w:rsidR="00086D05" w:rsidRPr="00086D05" w14:paraId="1D525F9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214F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QT prolongation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B79E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0B73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1860A56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A5283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54EF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3640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5A69ED2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7145F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Pain, extremity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56F2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71C6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451CA5F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B67B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Pancreatitis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728C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35A5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$11210.59 SE: $2242.12</w:t>
            </w:r>
          </w:p>
        </w:tc>
      </w:tr>
      <w:tr w:rsidR="00086D05" w:rsidRPr="00086D05" w14:paraId="4BDE4F6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8256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Pulmonary embolism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012D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EEED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$11785.10 SE: $2357.02</w:t>
            </w:r>
          </w:p>
        </w:tc>
      </w:tr>
      <w:tr w:rsidR="00086D05" w:rsidRPr="00086D05" w14:paraId="45A22989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0852" w14:textId="3085CCF2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Peripheral edema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10CD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5EF1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7633DD4F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040FC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Photosensitivity reaction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A0A0B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023A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$6085.66 SE: $1217.13</w:t>
            </w:r>
          </w:p>
        </w:tc>
      </w:tr>
      <w:tr w:rsidR="00086D05" w:rsidRPr="00086D05" w14:paraId="42751FC4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094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Pleural effusion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699B9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4192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$9571.70 SE: $1914.34</w:t>
            </w:r>
          </w:p>
        </w:tc>
      </w:tr>
      <w:tr w:rsidR="00086D05" w:rsidRPr="00086D05" w14:paraId="0C77D5BC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08A0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D0B7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E6A1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$16781.93 SE: $3356.39</w:t>
            </w:r>
          </w:p>
        </w:tc>
      </w:tr>
      <w:tr w:rsidR="00086D05" w:rsidRPr="00086D05" w14:paraId="4E71EAE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F52A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Pneumonitis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3D5B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98EA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$31541.97 SE: $6308.39</w:t>
            </w:r>
          </w:p>
        </w:tc>
      </w:tr>
      <w:tr w:rsidR="00086D05" w:rsidRPr="00086D05" w14:paraId="3E362365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DFBD6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Pruritus/itching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2F8A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9726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$7503.05 SE: $1500.61</w:t>
            </w:r>
          </w:p>
        </w:tc>
      </w:tr>
      <w:tr w:rsidR="00086D05" w:rsidRPr="00086D05" w14:paraId="700CF11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8B4F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2D7A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6C693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$154.76 SE: $30.95</w:t>
            </w:r>
          </w:p>
        </w:tc>
      </w:tr>
      <w:tr w:rsidR="00086D05" w:rsidRPr="00086D05" w14:paraId="297488E2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A94BE" w14:textId="18141A49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Rash maculopapular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9014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3133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$154.76 SE: $30.95</w:t>
            </w:r>
          </w:p>
        </w:tc>
      </w:tr>
      <w:tr w:rsidR="00086D05" w:rsidRPr="00086D05" w14:paraId="3DB5874A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41B84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Respiratory failure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099D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B26A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$21347.89 SE: $4269.58</w:t>
            </w:r>
          </w:p>
        </w:tc>
      </w:tr>
      <w:tr w:rsidR="00086D05" w:rsidRPr="00086D05" w14:paraId="407F4ADC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40070" w14:textId="1CD2A855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Serous </w:t>
            </w:r>
            <w:r w:rsidR="004D09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</w:t>
            </w: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etinopathy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1D1B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D55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$121.36 SE: $24.27</w:t>
            </w:r>
          </w:p>
        </w:tc>
      </w:tr>
      <w:tr w:rsidR="00086D05" w:rsidRPr="00086D05" w14:paraId="1D097B63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7A9D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Syncope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CA29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0E90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$7883.82 SE: $1576.76</w:t>
            </w:r>
          </w:p>
        </w:tc>
      </w:tr>
      <w:tr w:rsidR="00086D05" w:rsidRPr="00086D05" w14:paraId="6222755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F4CF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Somnolence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8B54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FA0A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$7916.11 SE: $1583.22</w:t>
            </w:r>
          </w:p>
        </w:tc>
      </w:tr>
      <w:tr w:rsidR="00086D05" w:rsidRPr="00086D05" w14:paraId="40A1C29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D5D0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Transaminases increased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7CDFC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6059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$0.00 SE: $0.00</w:t>
            </w:r>
          </w:p>
        </w:tc>
      </w:tr>
      <w:tr w:rsidR="00086D05" w:rsidRPr="00086D05" w14:paraId="5FCED79D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39019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Upper abdominal pain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BD61D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F7DE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$2511.78 SE: $502.36</w:t>
            </w:r>
          </w:p>
        </w:tc>
      </w:tr>
      <w:tr w:rsidR="00086D05" w:rsidRPr="00086D05" w14:paraId="12202087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28551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Ventricular tachycardia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141C1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44DF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$23524.54 SE: $4704.91</w:t>
            </w:r>
          </w:p>
        </w:tc>
      </w:tr>
      <w:tr w:rsidR="00086D05" w:rsidRPr="00086D05" w14:paraId="15059318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9110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Vomiting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61198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B494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$3867.87 SE: $773.57</w:t>
            </w:r>
          </w:p>
        </w:tc>
      </w:tr>
      <w:tr w:rsidR="00086D05" w:rsidRPr="00086D05" w14:paraId="6CA0811B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8C6FB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Weight decreased/anorexia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34B2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5C45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$10460.18 SE: $2092.04</w:t>
            </w:r>
          </w:p>
        </w:tc>
      </w:tr>
      <w:tr w:rsidR="00086D05" w:rsidRPr="00086D05" w14:paraId="12C40C40" w14:textId="77777777" w:rsidTr="005E0C5F">
        <w:trPr>
          <w:trHeight w:val="24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5D1EE" w14:textId="77777777" w:rsidR="00086D05" w:rsidRPr="00086D05" w:rsidRDefault="00086D05" w:rsidP="005E0C5F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γ-Glutamyltransferase concentration increase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391AA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Gamma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30C6" w14:textId="77777777" w:rsidR="00086D05" w:rsidRPr="00086D05" w:rsidRDefault="00086D05" w:rsidP="005E0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Mean: $5584.70 SE: $1116.94</w:t>
            </w:r>
          </w:p>
        </w:tc>
      </w:tr>
    </w:tbl>
    <w:p w14:paraId="28307B88" w14:textId="444F8606" w:rsidR="00086D05" w:rsidRPr="0043010F" w:rsidRDefault="004D09FB" w:rsidP="009731E7">
      <w:pPr>
        <w:rPr>
          <w:rFonts w:ascii="Times New Roman" w:hAnsi="Times New Roman"/>
        </w:rPr>
      </w:pPr>
      <w:r w:rsidRPr="0043010F">
        <w:rPr>
          <w:rFonts w:ascii="Times New Roman" w:hAnsi="Times New Roman"/>
          <w:i/>
          <w:iCs/>
        </w:rPr>
        <w:t>SE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standard error</w:t>
      </w:r>
    </w:p>
    <w:p w14:paraId="22B799E7" w14:textId="77777777" w:rsidR="004D09FB" w:rsidRPr="00D32F90" w:rsidRDefault="004D09FB" w:rsidP="00086D05">
      <w:pPr>
        <w:rPr>
          <w:rFonts w:ascii="Times New Roman" w:hAnsi="Times New Roman"/>
          <w:bCs/>
          <w:iCs/>
        </w:rPr>
      </w:pPr>
    </w:p>
    <w:p w14:paraId="5DC79A1C" w14:textId="77777777" w:rsidR="00293854" w:rsidRDefault="00293854" w:rsidP="00086D05">
      <w:pPr>
        <w:rPr>
          <w:rFonts w:ascii="Times New Roman" w:hAnsi="Times New Roman"/>
          <w:b/>
          <w:i/>
        </w:rPr>
        <w:sectPr w:rsidR="00293854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ECF33D" w14:textId="7CE763F9" w:rsidR="00086D05" w:rsidRDefault="00086D05" w:rsidP="00086D05">
      <w:pPr>
        <w:rPr>
          <w:rFonts w:ascii="Times New Roman" w:hAnsi="Times New Roman"/>
          <w:b/>
          <w:i/>
        </w:rPr>
      </w:pPr>
      <w:r w:rsidRPr="00B24C9C">
        <w:rPr>
          <w:rFonts w:ascii="Times New Roman" w:hAnsi="Times New Roman"/>
          <w:b/>
          <w:i/>
        </w:rPr>
        <w:t xml:space="preserve">Table </w:t>
      </w:r>
      <w:r>
        <w:rPr>
          <w:rFonts w:ascii="Times New Roman" w:hAnsi="Times New Roman"/>
          <w:b/>
          <w:i/>
        </w:rPr>
        <w:t>7–</w:t>
      </w:r>
      <w:r w:rsidRPr="00B24C9C">
        <w:rPr>
          <w:rFonts w:ascii="Times New Roman" w:hAnsi="Times New Roman"/>
          <w:b/>
          <w:i/>
        </w:rPr>
        <w:fldChar w:fldCharType="begin"/>
      </w:r>
      <w:r w:rsidRPr="00B24C9C">
        <w:rPr>
          <w:rFonts w:ascii="Times New Roman" w:hAnsi="Times New Roman"/>
          <w:b/>
          <w:i/>
        </w:rPr>
        <w:instrText xml:space="preserve"> SEQ Table \* ARABIC \s 2 </w:instrText>
      </w:r>
      <w:r w:rsidRPr="00B24C9C">
        <w:rPr>
          <w:rFonts w:ascii="Times New Roman" w:hAnsi="Times New Roman"/>
          <w:b/>
          <w:i/>
        </w:rPr>
        <w:fldChar w:fldCharType="separate"/>
      </w:r>
      <w:r>
        <w:rPr>
          <w:rFonts w:ascii="Times New Roman" w:hAnsi="Times New Roman"/>
          <w:b/>
          <w:i/>
          <w:noProof/>
        </w:rPr>
        <w:t>2</w:t>
      </w:r>
      <w:r w:rsidRPr="00B24C9C">
        <w:rPr>
          <w:rFonts w:ascii="Times New Roman" w:hAnsi="Times New Roman"/>
          <w:b/>
          <w:i/>
        </w:rPr>
        <w:fldChar w:fldCharType="end"/>
      </w:r>
      <w:r>
        <w:rPr>
          <w:rFonts w:ascii="Times New Roman" w:hAnsi="Times New Roman"/>
          <w:b/>
          <w:i/>
        </w:rPr>
        <w:t xml:space="preserve"> Utility </w:t>
      </w:r>
      <w:r w:rsidR="004D09FB">
        <w:rPr>
          <w:rFonts w:ascii="Times New Roman" w:hAnsi="Times New Roman"/>
          <w:b/>
          <w:i/>
        </w:rPr>
        <w:t>P</w:t>
      </w:r>
      <w:r>
        <w:rPr>
          <w:rFonts w:ascii="Times New Roman" w:hAnsi="Times New Roman"/>
          <w:b/>
          <w:i/>
        </w:rPr>
        <w:t>arameters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070"/>
        <w:gridCol w:w="1440"/>
        <w:gridCol w:w="1440"/>
        <w:gridCol w:w="1440"/>
        <w:gridCol w:w="1530"/>
        <w:gridCol w:w="1620"/>
      </w:tblGrid>
      <w:tr w:rsidR="00293854" w:rsidRPr="00086D05" w14:paraId="47FC39D1" w14:textId="77777777" w:rsidTr="00293854">
        <w:trPr>
          <w:trHeight w:val="24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4C9023" w14:textId="77777777" w:rsidR="00293854" w:rsidRPr="009731E7" w:rsidRDefault="00293854" w:rsidP="00086D0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256F3" w14:textId="77777777" w:rsidR="00293854" w:rsidRPr="009731E7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39D75" w14:textId="32F9AC7F" w:rsidR="00293854" w:rsidRPr="009731E7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D7D81"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  <w:t>Variance/Covariance</w:t>
            </w:r>
          </w:p>
        </w:tc>
      </w:tr>
      <w:tr w:rsidR="00293854" w:rsidRPr="00086D05" w14:paraId="7CB52917" w14:textId="77777777" w:rsidTr="00293854">
        <w:trPr>
          <w:trHeight w:val="24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92E76" w14:textId="53F33B38" w:rsidR="00293854" w:rsidRPr="009731E7" w:rsidRDefault="00293854" w:rsidP="00086D0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Regression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P</w:t>
            </w:r>
            <w:r w:rsidRPr="009731E7">
              <w:rPr>
                <w:rFonts w:ascii="Times New Roman" w:eastAsia="Times New Roman" w:hAnsi="Times New Roman"/>
                <w:b/>
                <w:sz w:val="18"/>
                <w:szCs w:val="18"/>
              </w:rPr>
              <w:t>arameters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83784" w14:textId="77777777" w:rsidR="00293854" w:rsidRPr="009731E7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CB47C" w14:textId="77777777" w:rsidR="00293854" w:rsidRPr="009731E7" w:rsidRDefault="00293854" w:rsidP="00430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4C9AB" w14:textId="6174A853" w:rsidR="00293854" w:rsidRPr="009731E7" w:rsidRDefault="00293854" w:rsidP="00AE3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Post-Progression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9900B" w14:textId="7F3770D0" w:rsidR="00293854" w:rsidRPr="009731E7" w:rsidRDefault="00293854" w:rsidP="00AE3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Days Left:</w:t>
            </w:r>
            <w:r w:rsidR="00D32F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br/>
            </w: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29 or less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7D78E" w14:textId="78020C15" w:rsidR="00293854" w:rsidRPr="009731E7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18"/>
                <w:szCs w:val="18"/>
              </w:rPr>
            </w:pP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Baseline EQ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-</w:t>
            </w:r>
            <w:r w:rsidRPr="009731E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5D</w:t>
            </w:r>
          </w:p>
        </w:tc>
      </w:tr>
      <w:tr w:rsidR="00293854" w:rsidRPr="00086D05" w14:paraId="71937556" w14:textId="77777777" w:rsidTr="00293854">
        <w:trPr>
          <w:trHeight w:val="240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54A3" w14:textId="77777777" w:rsidR="00293854" w:rsidRPr="00086D05" w:rsidRDefault="00293854" w:rsidP="009731E7">
            <w:pPr>
              <w:spacing w:after="0" w:line="240" w:lineRule="auto"/>
              <w:ind w:firstLineChars="139" w:firstLine="25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BFAB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717D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5.64E-04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8421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B6E9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E913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3854" w:rsidRPr="00086D05" w14:paraId="5955EF35" w14:textId="77777777" w:rsidTr="00293854">
        <w:trPr>
          <w:trHeight w:val="2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52C3" w14:textId="3533C59C" w:rsidR="00293854" w:rsidRPr="00086D05" w:rsidRDefault="00293854" w:rsidP="009731E7">
            <w:pPr>
              <w:spacing w:after="0" w:line="240" w:lineRule="auto"/>
              <w:ind w:firstLineChars="139" w:firstLine="25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Post-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</w:t>
            </w: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rogression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D9AF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BBDD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-5.08E-06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2E3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1.40E-05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D3FD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95D4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3854" w:rsidRPr="00086D05" w14:paraId="260409AD" w14:textId="77777777" w:rsidTr="00293854">
        <w:trPr>
          <w:trHeight w:val="2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B492" w14:textId="1E30CB97" w:rsidR="00293854" w:rsidRPr="00086D05" w:rsidRDefault="00293854" w:rsidP="009731E7">
            <w:pPr>
              <w:spacing w:after="0" w:line="240" w:lineRule="auto"/>
              <w:ind w:firstLineChars="139" w:firstLine="25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Days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</w:t>
            </w: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eft: 29 or less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2997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0EF9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-2.95E-06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4ADC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-2.04E-06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C30C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8.90E-05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7720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93854" w:rsidRPr="00086D05" w14:paraId="1F2A22E3" w14:textId="77777777" w:rsidTr="00293854">
        <w:trPr>
          <w:trHeight w:val="2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FFDA" w14:textId="28B9608D" w:rsidR="00293854" w:rsidRPr="00086D05" w:rsidRDefault="00293854" w:rsidP="009731E7">
            <w:pPr>
              <w:spacing w:after="0" w:line="240" w:lineRule="auto"/>
              <w:ind w:firstLineChars="139" w:firstLine="25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Baseline EQ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</w:t>
            </w: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050B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7600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-6.00E-04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BD16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1.03E-06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BBCD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2.28E-06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73E7" w14:textId="77777777" w:rsidR="00293854" w:rsidRPr="00086D05" w:rsidRDefault="00293854" w:rsidP="00086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6D05">
              <w:rPr>
                <w:rFonts w:ascii="Times New Roman" w:eastAsia="Times New Roman" w:hAnsi="Times New Roman"/>
                <w:sz w:val="18"/>
                <w:szCs w:val="18"/>
              </w:rPr>
              <w:t>7.06E-04</w:t>
            </w:r>
          </w:p>
        </w:tc>
      </w:tr>
    </w:tbl>
    <w:p w14:paraId="5BD6CA9B" w14:textId="77777777" w:rsidR="004D09FB" w:rsidRPr="00A37C11" w:rsidRDefault="004D09FB" w:rsidP="004D09FB">
      <w:pPr>
        <w:rPr>
          <w:rFonts w:ascii="Times New Roman" w:hAnsi="Times New Roman"/>
        </w:rPr>
      </w:pPr>
      <w:r w:rsidRPr="00A37C11">
        <w:rPr>
          <w:rFonts w:ascii="Times New Roman" w:hAnsi="Times New Roman"/>
          <w:i/>
          <w:iCs/>
        </w:rPr>
        <w:t>SE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standard error</w:t>
      </w:r>
    </w:p>
    <w:p w14:paraId="47939FB1" w14:textId="77777777" w:rsidR="00FD2951" w:rsidRPr="00293854" w:rsidRDefault="00FD2951">
      <w:pPr>
        <w:spacing w:after="160" w:line="259" w:lineRule="auto"/>
        <w:rPr>
          <w:rFonts w:ascii="Times New Roman" w:hAnsi="Times New Roman"/>
        </w:rPr>
      </w:pPr>
    </w:p>
    <w:p w14:paraId="6B1F444A" w14:textId="6509E499" w:rsidR="00293854" w:rsidRPr="00293854" w:rsidRDefault="00293854">
      <w:pPr>
        <w:spacing w:after="160" w:line="259" w:lineRule="auto"/>
        <w:rPr>
          <w:rFonts w:ascii="Times New Roman" w:hAnsi="Times New Roman"/>
        </w:rPr>
        <w:sectPr w:rsidR="00293854" w:rsidRPr="00293854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BFED5D" w14:textId="50FF1222" w:rsidR="00FD2951" w:rsidRPr="00B24C9C" w:rsidRDefault="00FD2951" w:rsidP="00FD2951">
      <w:pPr>
        <w:pStyle w:val="Caption"/>
        <w:spacing w:after="0" w:line="480" w:lineRule="auto"/>
        <w:rPr>
          <w:rFonts w:ascii="Times New Roman" w:hAnsi="Times New Roman"/>
          <w:i w:val="0"/>
          <w:color w:val="auto"/>
          <w:sz w:val="22"/>
          <w:szCs w:val="22"/>
        </w:rPr>
      </w:pP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/>
          <w:b/>
          <w:i w:val="0"/>
          <w:color w:val="auto"/>
          <w:sz w:val="22"/>
          <w:szCs w:val="22"/>
        </w:rPr>
        <w:t>7–</w: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Table \* ARABIC \s 2 </w:instrTex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3</w:t>
      </w:r>
      <w:r w:rsidRPr="00B24C9C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Pr="00B24C9C">
        <w:rPr>
          <w:rFonts w:ascii="Times New Roman" w:hAnsi="Times New Roman"/>
          <w:i w:val="0"/>
          <w:color w:val="auto"/>
          <w:sz w:val="22"/>
          <w:szCs w:val="22"/>
        </w:rPr>
        <w:t xml:space="preserve"> Adverse Event Frequencies</w:t>
      </w:r>
      <w:r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="00AE30D1" w:rsidRPr="00FD2951">
        <w:rPr>
          <w:rFonts w:ascii="Times New Roman" w:hAnsi="Times New Roman"/>
          <w:i w:val="0"/>
          <w:color w:val="auto"/>
          <w:sz w:val="22"/>
          <w:szCs w:val="22"/>
        </w:rPr>
        <w:t>I</w:t>
      </w:r>
      <w:r w:rsidRPr="00FD2951">
        <w:rPr>
          <w:rFonts w:ascii="Times New Roman" w:hAnsi="Times New Roman"/>
          <w:i w:val="0"/>
          <w:color w:val="auto"/>
          <w:sz w:val="22"/>
          <w:szCs w:val="22"/>
        </w:rPr>
        <w:t xml:space="preserve">mplemented as </w:t>
      </w:r>
      <w:r w:rsidR="00AE30D1" w:rsidRPr="00FD2951">
        <w:rPr>
          <w:rFonts w:ascii="Times New Roman" w:hAnsi="Times New Roman"/>
          <w:i w:val="0"/>
          <w:color w:val="auto"/>
          <w:sz w:val="22"/>
          <w:szCs w:val="22"/>
        </w:rPr>
        <w:t>Beta Distributions From Sample Si</w:t>
      </w:r>
      <w:r w:rsidRPr="00FD2951">
        <w:rPr>
          <w:rFonts w:ascii="Times New Roman" w:hAnsi="Times New Roman"/>
          <w:i w:val="0"/>
          <w:color w:val="auto"/>
          <w:sz w:val="22"/>
          <w:szCs w:val="22"/>
        </w:rPr>
        <w:t xml:space="preserve">ze and </w:t>
      </w:r>
      <w:r w:rsidR="00AE30D1" w:rsidRPr="00FD2951">
        <w:rPr>
          <w:rFonts w:ascii="Times New Roman" w:hAnsi="Times New Roman"/>
          <w:i w:val="0"/>
          <w:color w:val="auto"/>
          <w:sz w:val="22"/>
          <w:szCs w:val="22"/>
        </w:rPr>
        <w:t>C</w:t>
      </w:r>
      <w:r w:rsidRPr="00FD2951">
        <w:rPr>
          <w:rFonts w:ascii="Times New Roman" w:hAnsi="Times New Roman"/>
          <w:i w:val="0"/>
          <w:color w:val="auto"/>
          <w:sz w:val="22"/>
          <w:szCs w:val="22"/>
        </w:rPr>
        <w:t xml:space="preserve">ount of </w:t>
      </w:r>
      <w:r w:rsidR="00AE30D1" w:rsidRPr="00FD2951">
        <w:rPr>
          <w:rFonts w:ascii="Times New Roman" w:hAnsi="Times New Roman"/>
          <w:i w:val="0"/>
          <w:color w:val="auto"/>
          <w:sz w:val="22"/>
          <w:szCs w:val="22"/>
        </w:rPr>
        <w:t>Patients W</w:t>
      </w:r>
      <w:r w:rsidRPr="00FD2951">
        <w:rPr>
          <w:rFonts w:ascii="Times New Roman" w:hAnsi="Times New Roman"/>
          <w:i w:val="0"/>
          <w:color w:val="auto"/>
          <w:sz w:val="22"/>
          <w:szCs w:val="22"/>
        </w:rPr>
        <w:t xml:space="preserve">ith the </w:t>
      </w:r>
      <w:r w:rsidR="00AE30D1" w:rsidRPr="00FD2951">
        <w:rPr>
          <w:rFonts w:ascii="Times New Roman" w:hAnsi="Times New Roman"/>
          <w:i w:val="0"/>
          <w:color w:val="auto"/>
          <w:sz w:val="22"/>
          <w:szCs w:val="22"/>
        </w:rPr>
        <w:t>E</w:t>
      </w:r>
      <w:r w:rsidRPr="00FD2951">
        <w:rPr>
          <w:rFonts w:ascii="Times New Roman" w:hAnsi="Times New Roman"/>
          <w:i w:val="0"/>
          <w:color w:val="auto"/>
          <w:sz w:val="22"/>
          <w:szCs w:val="22"/>
        </w:rPr>
        <w:t>vent</w:t>
      </w:r>
    </w:p>
    <w:tbl>
      <w:tblPr>
        <w:tblStyle w:val="Icon"/>
        <w:tblW w:w="12960" w:type="dxa"/>
        <w:tblLayout w:type="fixed"/>
        <w:tblLook w:val="0420" w:firstRow="1" w:lastRow="0" w:firstColumn="0" w:lastColumn="0" w:noHBand="0" w:noVBand="1"/>
      </w:tblPr>
      <w:tblGrid>
        <w:gridCol w:w="2538"/>
        <w:gridCol w:w="1008"/>
        <w:gridCol w:w="1161"/>
        <w:gridCol w:w="972"/>
        <w:gridCol w:w="990"/>
        <w:gridCol w:w="1008"/>
        <w:gridCol w:w="1008"/>
        <w:gridCol w:w="917"/>
        <w:gridCol w:w="1180"/>
        <w:gridCol w:w="1170"/>
        <w:gridCol w:w="1008"/>
      </w:tblGrid>
      <w:tr w:rsidR="00FD2951" w:rsidRPr="00D36456" w14:paraId="36EB4353" w14:textId="77777777" w:rsidTr="00430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01F14F" w14:textId="77777777" w:rsidR="00FD2951" w:rsidRPr="00EB6749" w:rsidRDefault="00FD2951" w:rsidP="00CD0E5F">
            <w:pPr>
              <w:pStyle w:val="TableHeadingLeft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Event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  <w:hideMark/>
          </w:tcPr>
          <w:p w14:paraId="37934C73" w14:textId="77777777" w:rsidR="00FD2951" w:rsidRPr="00EB6749" w:rsidRDefault="00FD2951" w:rsidP="00CD0E5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NIVO</w:t>
            </w:r>
            <w:r>
              <w:rPr>
                <w:rFonts w:ascii="Times New Roman" w:hAnsi="Times New Roman" w:cs="Times New Roman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Cs w:val="18"/>
                <w:lang w:val="en-US"/>
              </w:rPr>
              <w:br/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28E8AF38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NIVO + IPI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0196D036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IPI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11BE6B6E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VEM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  <w:hideMark/>
          </w:tcPr>
          <w:p w14:paraId="512C1D33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DAB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  <w:hideMark/>
          </w:tcPr>
          <w:p w14:paraId="24690263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DAB + TRAM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6B8D4B75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DTIC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2694A9E3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ENC</w:t>
            </w:r>
            <w:r>
              <w:rPr>
                <w:rFonts w:ascii="Times New Roman" w:hAnsi="Times New Roman" w:cs="Times New Roman"/>
                <w:szCs w:val="18"/>
                <w:lang w:val="en-US"/>
              </w:rPr>
              <w:t>O</w:t>
            </w: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 xml:space="preserve"> + BIN</w:t>
            </w:r>
            <w:r>
              <w:rPr>
                <w:rFonts w:ascii="Times New Roman" w:hAnsi="Times New Roman" w:cs="Times New Roman"/>
                <w:szCs w:val="18"/>
                <w:lang w:val="en-US"/>
              </w:rPr>
              <w:t>I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  <w:hideMark/>
          </w:tcPr>
          <w:p w14:paraId="30462FF9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VEM + COB</w:t>
            </w:r>
            <w:r>
              <w:rPr>
                <w:rFonts w:ascii="Times New Roman" w:hAnsi="Times New Roman" w:cs="Times New Roman"/>
                <w:szCs w:val="18"/>
                <w:lang w:val="en-US"/>
              </w:rPr>
              <w:t>I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  <w:hideMark/>
          </w:tcPr>
          <w:p w14:paraId="0FAB3A61" w14:textId="77777777" w:rsidR="00FD2951" w:rsidRPr="00EB6749" w:rsidRDefault="00FD2951" w:rsidP="0043010F">
            <w:pPr>
              <w:pStyle w:val="TableHeadingLeft"/>
              <w:jc w:val="center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EB6749">
              <w:rPr>
                <w:rFonts w:ascii="Times New Roman" w:hAnsi="Times New Roman" w:cs="Times New Roman"/>
                <w:szCs w:val="18"/>
                <w:lang w:val="en-US"/>
              </w:rPr>
              <w:t>PEMBRO</w:t>
            </w:r>
          </w:p>
        </w:tc>
      </w:tr>
      <w:tr w:rsidR="00FD2951" w:rsidRPr="00D36456" w14:paraId="14564BB2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tcBorders>
              <w:top w:val="single" w:sz="4" w:space="0" w:color="auto"/>
            </w:tcBorders>
            <w:noWrap/>
            <w:hideMark/>
          </w:tcPr>
          <w:p w14:paraId="7A82A7C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Abdominal pain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6C962E" w14:textId="26A42E3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CA1E6E" w14:textId="038EB4E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FE32E3" w14:textId="14BEB4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F2F3FF" w14:textId="7310D78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876D0E" w14:textId="6467779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2209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6F8FD3" w14:textId="3173BBE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ED4E0B" w14:textId="3FFB9E1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D7E545" w14:textId="0C7C220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6186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83753D" w14:textId="0FF9CE6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3571A9" w14:textId="7D6F4AE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7B5EF1F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DA2A356" w14:textId="7064DD5C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leukocyte count</w:t>
            </w:r>
          </w:p>
        </w:tc>
        <w:tc>
          <w:tcPr>
            <w:tcW w:w="1008" w:type="dxa"/>
            <w:noWrap/>
            <w:vAlign w:val="center"/>
            <w:hideMark/>
          </w:tcPr>
          <w:p w14:paraId="7360F281" w14:textId="3199A72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9443E04" w14:textId="6EAE938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A0C02BB" w14:textId="3A5F894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9D1B3A0" w14:textId="7E212DF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CE4C5FC" w14:textId="59EE6FF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F8C2B9D" w14:textId="2B4B53E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F72026C" w14:textId="03DE2BE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3D3C1A6" w14:textId="7D46B06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DB8E408" w14:textId="1BEA52C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910E1DF" w14:textId="07779E8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807F949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9A33A3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lipase level</w:t>
            </w:r>
          </w:p>
        </w:tc>
        <w:tc>
          <w:tcPr>
            <w:tcW w:w="1008" w:type="dxa"/>
            <w:noWrap/>
            <w:vAlign w:val="center"/>
            <w:hideMark/>
          </w:tcPr>
          <w:p w14:paraId="35FC8A5F" w14:textId="69221C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13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1161" w:type="dxa"/>
            <w:noWrap/>
            <w:vAlign w:val="center"/>
            <w:hideMark/>
          </w:tcPr>
          <w:p w14:paraId="3455422B" w14:textId="3535474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34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279</w:t>
            </w:r>
          </w:p>
        </w:tc>
        <w:tc>
          <w:tcPr>
            <w:tcW w:w="972" w:type="dxa"/>
            <w:noWrap/>
            <w:vAlign w:val="center"/>
            <w:hideMark/>
          </w:tcPr>
          <w:p w14:paraId="45D8356D" w14:textId="620B2D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990" w:type="dxa"/>
            <w:noWrap/>
            <w:vAlign w:val="center"/>
            <w:hideMark/>
          </w:tcPr>
          <w:p w14:paraId="12866D38" w14:textId="649EFA08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A18AFEC" w14:textId="41EAE7F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021BB84" w14:textId="6BD1A72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9237512" w14:textId="6506546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04EFD46" w14:textId="3EE0564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1570FB6" w14:textId="3F5A7C0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402BC8B" w14:textId="0D54955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E89044E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14F348B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Abnormal liver function tests</w:t>
            </w:r>
          </w:p>
        </w:tc>
        <w:tc>
          <w:tcPr>
            <w:tcW w:w="1008" w:type="dxa"/>
            <w:noWrap/>
            <w:vAlign w:val="center"/>
            <w:hideMark/>
          </w:tcPr>
          <w:p w14:paraId="5439CDED" w14:textId="00F14BE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89DEC71" w14:textId="688D010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972" w:type="dxa"/>
            <w:noWrap/>
            <w:vAlign w:val="center"/>
            <w:hideMark/>
          </w:tcPr>
          <w:p w14:paraId="6D8481BE" w14:textId="351EC9E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F7235EF" w14:textId="7933842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B8BD87C" w14:textId="5A4349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EFCCB8A" w14:textId="6279BA9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3193357" w14:textId="72F8D4C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8D37203" w14:textId="4F06C10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2C9BC07" w14:textId="512856B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03F1156" w14:textId="1393087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8101A8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9770C0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Acute kidney injury</w:t>
            </w:r>
          </w:p>
        </w:tc>
        <w:tc>
          <w:tcPr>
            <w:tcW w:w="1008" w:type="dxa"/>
            <w:noWrap/>
            <w:vAlign w:val="center"/>
            <w:hideMark/>
          </w:tcPr>
          <w:p w14:paraId="07159E19" w14:textId="0AB885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35EDCFA" w14:textId="046CD43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5308</w:t>
            </w:r>
          </w:p>
        </w:tc>
        <w:tc>
          <w:tcPr>
            <w:tcW w:w="972" w:type="dxa"/>
            <w:noWrap/>
            <w:vAlign w:val="center"/>
            <w:hideMark/>
          </w:tcPr>
          <w:p w14:paraId="49504FFE" w14:textId="0CB1AEB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9198FB4" w14:textId="1787A89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4AAAA5B" w14:textId="4A5AD4E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2564737" w14:textId="19A7C43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2F6E0DF" w14:textId="54205C2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41DA753" w14:textId="787D52D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0A8EC9A" w14:textId="7AE0AF5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B89946E" w14:textId="18B297C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B18286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CD75DD9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Adrenal insufficiency</w:t>
            </w:r>
          </w:p>
        </w:tc>
        <w:tc>
          <w:tcPr>
            <w:tcW w:w="1008" w:type="dxa"/>
            <w:noWrap/>
            <w:vAlign w:val="center"/>
            <w:hideMark/>
          </w:tcPr>
          <w:p w14:paraId="6D384ABC" w14:textId="1674C58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39806B5" w14:textId="5E15183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1A4623B3" w14:textId="46C7E35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FD44A9E" w14:textId="7D686DF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E3F58E7" w14:textId="2A4FB1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F427707" w14:textId="4E4F4B9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3DD0A9A" w14:textId="53140FA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1ECA598" w14:textId="43A8BF0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E995E34" w14:textId="3BB4343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CBFF49F" w14:textId="0B4444A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A38B5C0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8D259C0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Alanine aminotransferase increased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28C9D0ED" w14:textId="539BEDB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1161" w:type="dxa"/>
            <w:noWrap/>
            <w:vAlign w:val="center"/>
            <w:hideMark/>
          </w:tcPr>
          <w:p w14:paraId="6160D416" w14:textId="363A98E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282</w:t>
            </w:r>
          </w:p>
        </w:tc>
        <w:tc>
          <w:tcPr>
            <w:tcW w:w="972" w:type="dxa"/>
            <w:noWrap/>
            <w:vAlign w:val="center"/>
            <w:hideMark/>
          </w:tcPr>
          <w:p w14:paraId="5AB52E7A" w14:textId="191A58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6305</w:t>
            </w:r>
          </w:p>
        </w:tc>
        <w:tc>
          <w:tcPr>
            <w:tcW w:w="990" w:type="dxa"/>
            <w:noWrap/>
            <w:vAlign w:val="center"/>
            <w:hideMark/>
          </w:tcPr>
          <w:p w14:paraId="73C4DA08" w14:textId="0E088A0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15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231</w:t>
            </w:r>
          </w:p>
        </w:tc>
        <w:tc>
          <w:tcPr>
            <w:tcW w:w="1008" w:type="dxa"/>
            <w:noWrap/>
            <w:vAlign w:val="center"/>
            <w:hideMark/>
          </w:tcPr>
          <w:p w14:paraId="61ED4B55" w14:textId="2AFA8D4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2209</w:t>
            </w:r>
          </w:p>
        </w:tc>
        <w:tc>
          <w:tcPr>
            <w:tcW w:w="1008" w:type="dxa"/>
            <w:noWrap/>
            <w:vAlign w:val="center"/>
            <w:hideMark/>
          </w:tcPr>
          <w:p w14:paraId="676FE168" w14:textId="6B639A5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11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339</w:t>
            </w:r>
          </w:p>
        </w:tc>
        <w:tc>
          <w:tcPr>
            <w:tcW w:w="917" w:type="dxa"/>
            <w:noWrap/>
            <w:vAlign w:val="center"/>
            <w:hideMark/>
          </w:tcPr>
          <w:p w14:paraId="4A273157" w14:textId="685852B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C9CB949" w14:textId="1F2407C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1170" w:type="dxa"/>
            <w:noWrap/>
            <w:vAlign w:val="center"/>
            <w:hideMark/>
          </w:tcPr>
          <w:p w14:paraId="037D07D4" w14:textId="34689D7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27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1008" w:type="dxa"/>
            <w:noWrap/>
            <w:vAlign w:val="center"/>
            <w:hideMark/>
          </w:tcPr>
          <w:p w14:paraId="6EA20F7A" w14:textId="606D1E1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E836CE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CA17F76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Alopecia</w:t>
            </w:r>
          </w:p>
        </w:tc>
        <w:tc>
          <w:tcPr>
            <w:tcW w:w="1008" w:type="dxa"/>
            <w:noWrap/>
            <w:vAlign w:val="center"/>
            <w:hideMark/>
          </w:tcPr>
          <w:p w14:paraId="6AA39D3E" w14:textId="55287DA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1D44963" w14:textId="0D69179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8102A16" w14:textId="13BB680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F2B8700" w14:textId="67CE999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1245</w:t>
            </w:r>
          </w:p>
        </w:tc>
        <w:tc>
          <w:tcPr>
            <w:tcW w:w="1008" w:type="dxa"/>
            <w:noWrap/>
            <w:vAlign w:val="center"/>
            <w:hideMark/>
          </w:tcPr>
          <w:p w14:paraId="53E6F240" w14:textId="52AC541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DE866A0" w14:textId="38226AB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7B5FF1D" w14:textId="1B65CEF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C08C018" w14:textId="2BC0DE2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6BE3A46" w14:textId="17610DC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1246</w:t>
            </w:r>
          </w:p>
        </w:tc>
        <w:tc>
          <w:tcPr>
            <w:tcW w:w="1008" w:type="dxa"/>
            <w:noWrap/>
            <w:vAlign w:val="center"/>
            <w:hideMark/>
          </w:tcPr>
          <w:p w14:paraId="5ACE7C4D" w14:textId="2D998BF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D1BA4FF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2F53547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Amylase increased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2409C574" w14:textId="6A4DF9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1161" w:type="dxa"/>
            <w:noWrap/>
            <w:vAlign w:val="center"/>
            <w:hideMark/>
          </w:tcPr>
          <w:p w14:paraId="25E8B2C2" w14:textId="4C592F9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9304</w:t>
            </w:r>
          </w:p>
        </w:tc>
        <w:tc>
          <w:tcPr>
            <w:tcW w:w="972" w:type="dxa"/>
            <w:noWrap/>
            <w:vAlign w:val="center"/>
            <w:hideMark/>
          </w:tcPr>
          <w:p w14:paraId="6B1E781E" w14:textId="1484481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4307</w:t>
            </w:r>
          </w:p>
        </w:tc>
        <w:tc>
          <w:tcPr>
            <w:tcW w:w="990" w:type="dxa"/>
            <w:noWrap/>
            <w:vAlign w:val="center"/>
            <w:hideMark/>
          </w:tcPr>
          <w:p w14:paraId="0AF30738" w14:textId="1B3D04F8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868AD9C" w14:textId="0EF45BB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2D91156" w14:textId="4F6E2E4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C7AFE02" w14:textId="50F139B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56F96E6" w14:textId="51412ED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4FCDF47" w14:textId="4CAE37B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40E8BF2" w14:textId="529BF98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BDE7A3B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38959B8F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Anemia</w:t>
            </w:r>
          </w:p>
        </w:tc>
        <w:tc>
          <w:tcPr>
            <w:tcW w:w="1008" w:type="dxa"/>
            <w:noWrap/>
            <w:vAlign w:val="center"/>
            <w:hideMark/>
          </w:tcPr>
          <w:p w14:paraId="5E7D9D61" w14:textId="44C0F45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40B89AD" w14:textId="396B1D0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9AD79DB" w14:textId="5D446FF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F288F64" w14:textId="2587AD2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211B815" w14:textId="7E8EEC6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3208</w:t>
            </w:r>
          </w:p>
        </w:tc>
        <w:tc>
          <w:tcPr>
            <w:tcW w:w="1008" w:type="dxa"/>
            <w:noWrap/>
            <w:vAlign w:val="center"/>
            <w:hideMark/>
          </w:tcPr>
          <w:p w14:paraId="3CCFE5C8" w14:textId="3F40BAC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EAEEF91" w14:textId="314B16A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8295335" w14:textId="3D0062B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1170" w:type="dxa"/>
            <w:noWrap/>
            <w:vAlign w:val="center"/>
            <w:hideMark/>
          </w:tcPr>
          <w:p w14:paraId="146A07AD" w14:textId="56B26C4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2B52F25" w14:textId="15F006D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87D965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103F077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Aphthous stomatitis</w:t>
            </w:r>
          </w:p>
        </w:tc>
        <w:tc>
          <w:tcPr>
            <w:tcW w:w="1008" w:type="dxa"/>
            <w:noWrap/>
            <w:vAlign w:val="center"/>
            <w:hideMark/>
          </w:tcPr>
          <w:p w14:paraId="6F2CE68F" w14:textId="3443C21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895FA48" w14:textId="2679F7F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CAF593A" w14:textId="3029E7F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DFEBAF9" w14:textId="52B4BB8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0579F14" w14:textId="7A8B313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C7E73B8" w14:textId="48EBD88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5A2A2F30" w14:textId="1ADEB33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F612865" w14:textId="6C8F498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D576A01" w14:textId="5005CC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D8A94DC" w14:textId="097CF3E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9CDBD8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64FE2A7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Arthralgia</w:t>
            </w:r>
          </w:p>
        </w:tc>
        <w:tc>
          <w:tcPr>
            <w:tcW w:w="1008" w:type="dxa"/>
            <w:noWrap/>
            <w:vAlign w:val="center"/>
            <w:hideMark/>
          </w:tcPr>
          <w:p w14:paraId="05B0691C" w14:textId="19A5DE0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BBD0208" w14:textId="0B42943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D03C2D8" w14:textId="143D099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456E5C9" w14:textId="793585D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</w:t>
            </w:r>
            <w:r w:rsidR="0043010F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234</w:t>
            </w:r>
          </w:p>
        </w:tc>
        <w:tc>
          <w:tcPr>
            <w:tcW w:w="1008" w:type="dxa"/>
            <w:noWrap/>
            <w:vAlign w:val="center"/>
            <w:hideMark/>
          </w:tcPr>
          <w:p w14:paraId="64BA19AC" w14:textId="2C530298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277CA87" w14:textId="079749A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58A17E39" w14:textId="51F23E2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6744119" w14:textId="6A7F4B2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74F2479A" w14:textId="5C18857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7240</w:t>
            </w:r>
          </w:p>
        </w:tc>
        <w:tc>
          <w:tcPr>
            <w:tcW w:w="1008" w:type="dxa"/>
            <w:noWrap/>
            <w:vAlign w:val="center"/>
            <w:hideMark/>
          </w:tcPr>
          <w:p w14:paraId="0DB1D1E4" w14:textId="1B96D8C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1E7DC08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4EC58CD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Ascites</w:t>
            </w:r>
          </w:p>
        </w:tc>
        <w:tc>
          <w:tcPr>
            <w:tcW w:w="1008" w:type="dxa"/>
            <w:noWrap/>
            <w:vAlign w:val="center"/>
            <w:hideMark/>
          </w:tcPr>
          <w:p w14:paraId="5A17A762" w14:textId="0505FA5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87D3E8E" w14:textId="5162BFF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7D5B343" w14:textId="546B3C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C4AFDD6" w14:textId="30EC7A7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3F8D52F" w14:textId="7B23381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C1728C5" w14:textId="112AC24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F83C5FD" w14:textId="306C49C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3D4F4C22" w14:textId="455645C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6288A4C" w14:textId="19BFED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C4E4632" w14:textId="72FCFFF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ED8A520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16F10017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Aspartate aminotransferase increased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369D3C63" w14:textId="6A3F6D8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1161" w:type="dxa"/>
            <w:noWrap/>
            <w:vAlign w:val="center"/>
            <w:hideMark/>
          </w:tcPr>
          <w:p w14:paraId="49226720" w14:textId="7F99512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292</w:t>
            </w:r>
          </w:p>
        </w:tc>
        <w:tc>
          <w:tcPr>
            <w:tcW w:w="972" w:type="dxa"/>
            <w:noWrap/>
            <w:vAlign w:val="center"/>
            <w:hideMark/>
          </w:tcPr>
          <w:p w14:paraId="47DB0334" w14:textId="6F7EBDD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816ADCB" w14:textId="22F1070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5241</w:t>
            </w:r>
          </w:p>
        </w:tc>
        <w:tc>
          <w:tcPr>
            <w:tcW w:w="1008" w:type="dxa"/>
            <w:noWrap/>
            <w:vAlign w:val="center"/>
            <w:hideMark/>
          </w:tcPr>
          <w:p w14:paraId="59161EA9" w14:textId="0EBD2CA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40A31209" w14:textId="205333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4AF7B88A" w14:textId="7CFEFEA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C6F54BC" w14:textId="261C0B6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76127886" w14:textId="433731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008" w:type="dxa"/>
            <w:noWrap/>
            <w:vAlign w:val="center"/>
            <w:hideMark/>
          </w:tcPr>
          <w:p w14:paraId="3DA6B0C7" w14:textId="127A90F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6908F49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843868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Asthenia</w:t>
            </w:r>
          </w:p>
        </w:tc>
        <w:tc>
          <w:tcPr>
            <w:tcW w:w="1008" w:type="dxa"/>
            <w:noWrap/>
            <w:vAlign w:val="center"/>
            <w:hideMark/>
          </w:tcPr>
          <w:p w14:paraId="718BE072" w14:textId="0319425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E2E7099" w14:textId="7B136DF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6A268BB" w14:textId="336F169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F98D541" w14:textId="47C3937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539FA40" w14:textId="34FD6E4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C4248B6" w14:textId="3BB845D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65EC3153" w14:textId="2744F9D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1141</w:t>
            </w:r>
          </w:p>
        </w:tc>
        <w:tc>
          <w:tcPr>
            <w:tcW w:w="1180" w:type="dxa"/>
            <w:noWrap/>
            <w:vAlign w:val="center"/>
            <w:hideMark/>
          </w:tcPr>
          <w:p w14:paraId="312D3ABC" w14:textId="077ED98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2F330242" w14:textId="39FFE39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2EA6E26" w14:textId="28CB675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BE8979E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2D5911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Atrial fibrillation</w:t>
            </w:r>
          </w:p>
        </w:tc>
        <w:tc>
          <w:tcPr>
            <w:tcW w:w="1008" w:type="dxa"/>
            <w:noWrap/>
            <w:vAlign w:val="center"/>
            <w:hideMark/>
          </w:tcPr>
          <w:p w14:paraId="062B7087" w14:textId="1E48004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B88B0CD" w14:textId="4B4023F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5F3866F" w14:textId="76B0E26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A79219E" w14:textId="7AEB10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40BADAD" w14:textId="26DEC1F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F128251" w14:textId="4AC4951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41E274F" w14:textId="7297BA0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33D6B8EC" w14:textId="41C8FE0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F810A8D" w14:textId="56C732A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47EB4BE" w14:textId="32EE38A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A053A39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50D63E4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colitis</w:t>
            </w:r>
          </w:p>
        </w:tc>
        <w:tc>
          <w:tcPr>
            <w:tcW w:w="1008" w:type="dxa"/>
            <w:noWrap/>
            <w:vAlign w:val="center"/>
            <w:hideMark/>
          </w:tcPr>
          <w:p w14:paraId="3DBDCCFD" w14:textId="77FF792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56DD15D" w14:textId="1ED72F3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105B340" w14:textId="403A783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2BA8F9D" w14:textId="1E21C04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A24736C" w14:textId="0FDA1A6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36CB39A" w14:textId="3D343E4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C32EBB9" w14:textId="184722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889C458" w14:textId="7C01C0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83E16EB" w14:textId="6A41668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10222FF" w14:textId="6A07260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2EB7BE8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5976F47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hepatitis</w:t>
            </w:r>
          </w:p>
        </w:tc>
        <w:tc>
          <w:tcPr>
            <w:tcW w:w="1008" w:type="dxa"/>
            <w:noWrap/>
            <w:vAlign w:val="center"/>
            <w:hideMark/>
          </w:tcPr>
          <w:p w14:paraId="5D94E28A" w14:textId="689F1A3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1161" w:type="dxa"/>
            <w:noWrap/>
            <w:vAlign w:val="center"/>
            <w:hideMark/>
          </w:tcPr>
          <w:p w14:paraId="33C3A99E" w14:textId="376D576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7306</w:t>
            </w:r>
          </w:p>
        </w:tc>
        <w:tc>
          <w:tcPr>
            <w:tcW w:w="972" w:type="dxa"/>
            <w:noWrap/>
            <w:vAlign w:val="center"/>
            <w:hideMark/>
          </w:tcPr>
          <w:p w14:paraId="744ED1EF" w14:textId="3BF8324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ED8BF3B" w14:textId="3BAE96C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C2CE239" w14:textId="33DC26B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0EF697E" w14:textId="1FC6181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BAED6E0" w14:textId="0D9618F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D760985" w14:textId="5249B9C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4580B5B" w14:textId="71695B5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0B88C50" w14:textId="71E1F41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24E2DA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EFD3884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Autoimmune thyroiditis</w:t>
            </w:r>
          </w:p>
        </w:tc>
        <w:tc>
          <w:tcPr>
            <w:tcW w:w="1008" w:type="dxa"/>
            <w:noWrap/>
            <w:vAlign w:val="center"/>
            <w:hideMark/>
          </w:tcPr>
          <w:p w14:paraId="336DFEF7" w14:textId="27580B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DDB097F" w14:textId="77CE360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70816B7" w14:textId="3CFC57F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C5C528F" w14:textId="37C8082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CD7F6F7" w14:textId="0FECD2E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42A325B" w14:textId="0B64880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1DA919F" w14:textId="2AC2EAF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9113BF5" w14:textId="12BC62E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535EC84" w14:textId="602A8CE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0BF3482" w14:textId="5B6C967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B97CC9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1C3B268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Back pain</w:t>
            </w:r>
          </w:p>
        </w:tc>
        <w:tc>
          <w:tcPr>
            <w:tcW w:w="1008" w:type="dxa"/>
            <w:noWrap/>
            <w:vAlign w:val="center"/>
            <w:hideMark/>
          </w:tcPr>
          <w:p w14:paraId="244108D8" w14:textId="6FD4580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DFD021C" w14:textId="4042ACE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E46DC7E" w14:textId="58EF42E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F858C0B" w14:textId="6DE75C5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15A334C" w14:textId="5FCEFC3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C6ED861" w14:textId="22AF2FF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36FDF0D" w14:textId="35CECF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5CCB916" w14:textId="4970CC3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69E53FC8" w14:textId="32F6BF2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ACCBDBD" w14:textId="3F10917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27BD02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9905090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Blood creatine phosphokinase level increase</w:t>
            </w:r>
          </w:p>
        </w:tc>
        <w:tc>
          <w:tcPr>
            <w:tcW w:w="1008" w:type="dxa"/>
            <w:noWrap/>
            <w:vAlign w:val="center"/>
            <w:hideMark/>
          </w:tcPr>
          <w:p w14:paraId="406F7563" w14:textId="79A9489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EF71EF9" w14:textId="6E5291D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396BFF4A" w14:textId="70B1959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F2D82A2" w14:textId="3AAFF26C" w:rsidR="00FD2951" w:rsidRPr="00FD2951" w:rsidRDefault="00FD2951" w:rsidP="00CD0E5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1245</w:t>
            </w:r>
          </w:p>
        </w:tc>
        <w:tc>
          <w:tcPr>
            <w:tcW w:w="1008" w:type="dxa"/>
            <w:noWrap/>
            <w:hideMark/>
          </w:tcPr>
          <w:p w14:paraId="0FF98F5E" w14:textId="72056029" w:rsidR="00FD2951" w:rsidRPr="000F4E7D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hideMark/>
          </w:tcPr>
          <w:p w14:paraId="73FDCF34" w14:textId="5346E6D3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hideMark/>
          </w:tcPr>
          <w:p w14:paraId="6B02F7B9" w14:textId="62121613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hideMark/>
          </w:tcPr>
          <w:p w14:paraId="6BE65B88" w14:textId="38184934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14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178</w:t>
            </w:r>
          </w:p>
        </w:tc>
        <w:tc>
          <w:tcPr>
            <w:tcW w:w="1170" w:type="dxa"/>
            <w:noWrap/>
            <w:hideMark/>
          </w:tcPr>
          <w:p w14:paraId="7F525CD3" w14:textId="6F561ADD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008" w:type="dxa"/>
            <w:noWrap/>
            <w:vAlign w:val="center"/>
            <w:hideMark/>
          </w:tcPr>
          <w:p w14:paraId="15C00490" w14:textId="0DD1461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BBF55C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62EDE2E0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Chills</w:t>
            </w:r>
          </w:p>
        </w:tc>
        <w:tc>
          <w:tcPr>
            <w:tcW w:w="1008" w:type="dxa"/>
            <w:noWrap/>
            <w:vAlign w:val="center"/>
            <w:hideMark/>
          </w:tcPr>
          <w:p w14:paraId="5B25A2BD" w14:textId="307A7A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DE104B3" w14:textId="65C8EF1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C7E3146" w14:textId="688A228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0353A00" w14:textId="165B333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4FED73C" w14:textId="35D8D4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2F93EC58" w14:textId="6E082CE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58DEB3C0" w14:textId="57138AC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2A2A709" w14:textId="23BFE13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4EEFFC0" w14:textId="501DF9B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FD64FC7" w14:textId="2900B5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07E8F44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64A1D3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Colitis</w:t>
            </w:r>
          </w:p>
        </w:tc>
        <w:tc>
          <w:tcPr>
            <w:tcW w:w="1008" w:type="dxa"/>
            <w:noWrap/>
            <w:vAlign w:val="center"/>
            <w:hideMark/>
          </w:tcPr>
          <w:p w14:paraId="344EA43D" w14:textId="47F83C9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1161" w:type="dxa"/>
            <w:noWrap/>
            <w:vAlign w:val="center"/>
            <w:hideMark/>
          </w:tcPr>
          <w:p w14:paraId="47FF7DEB" w14:textId="35B2E09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26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287</w:t>
            </w:r>
          </w:p>
        </w:tc>
        <w:tc>
          <w:tcPr>
            <w:tcW w:w="972" w:type="dxa"/>
            <w:noWrap/>
            <w:vAlign w:val="center"/>
            <w:hideMark/>
          </w:tcPr>
          <w:p w14:paraId="2F8E7E55" w14:textId="5222161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26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285</w:t>
            </w:r>
          </w:p>
        </w:tc>
        <w:tc>
          <w:tcPr>
            <w:tcW w:w="990" w:type="dxa"/>
            <w:noWrap/>
            <w:vAlign w:val="center"/>
            <w:hideMark/>
          </w:tcPr>
          <w:p w14:paraId="0891542E" w14:textId="554EC55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A571F42" w14:textId="49F5C42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B5709CF" w14:textId="7473817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5201415" w14:textId="0E3B400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AAF20DA" w14:textId="1214E9A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B8C2005" w14:textId="47543E4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9B5049C" w14:textId="07B795E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5272</w:t>
            </w:r>
          </w:p>
        </w:tc>
      </w:tr>
      <w:tr w:rsidR="00FD2951" w:rsidRPr="00D36456" w14:paraId="1319F04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224AFF3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Constipation</w:t>
            </w:r>
          </w:p>
        </w:tc>
        <w:tc>
          <w:tcPr>
            <w:tcW w:w="1008" w:type="dxa"/>
            <w:noWrap/>
            <w:vAlign w:val="center"/>
            <w:hideMark/>
          </w:tcPr>
          <w:p w14:paraId="322CCC53" w14:textId="24C9764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BA7579A" w14:textId="5FCC8BE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DD8ABC6" w14:textId="45207A5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C42BC72" w14:textId="0A01DF0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7444260" w14:textId="04D6DD3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0B311FF" w14:textId="41F0C17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50C65B85" w14:textId="3C2B297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4138</w:t>
            </w:r>
          </w:p>
        </w:tc>
        <w:tc>
          <w:tcPr>
            <w:tcW w:w="1180" w:type="dxa"/>
            <w:noWrap/>
            <w:vAlign w:val="center"/>
            <w:hideMark/>
          </w:tcPr>
          <w:p w14:paraId="64B1EF21" w14:textId="718FD06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92FC1D2" w14:textId="353B6E5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82B604B" w14:textId="4405C95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698FB63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523446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Cough</w:t>
            </w:r>
          </w:p>
        </w:tc>
        <w:tc>
          <w:tcPr>
            <w:tcW w:w="1008" w:type="dxa"/>
            <w:noWrap/>
            <w:vAlign w:val="center"/>
            <w:hideMark/>
          </w:tcPr>
          <w:p w14:paraId="1505271A" w14:textId="2D0ADDF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1B9BC95" w14:textId="14F2E74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D845314" w14:textId="459FB41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87413E3" w14:textId="1ACC7E4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82BD257" w14:textId="3215D5F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4313C81" w14:textId="0ABE52F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FEB0616" w14:textId="4281158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6558967" w14:textId="0BB057E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4A8527BB" w14:textId="46F6F64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1521FC0" w14:textId="0B5230B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1CAB58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65F101D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Cutaneous squamous-cell carcinoma/keratoacanthoma</w:t>
            </w:r>
          </w:p>
        </w:tc>
        <w:tc>
          <w:tcPr>
            <w:tcW w:w="1008" w:type="dxa"/>
            <w:noWrap/>
            <w:vAlign w:val="center"/>
            <w:hideMark/>
          </w:tcPr>
          <w:p w14:paraId="69E19A0E" w14:textId="6B23EE8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EE00752" w14:textId="5C82187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3858E69" w14:textId="05F1774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5B51FC4" w14:textId="55AED2D8" w:rsidR="00FD2951" w:rsidRPr="00FD2951" w:rsidRDefault="00FD2951" w:rsidP="00CD0E5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  <w:tc>
          <w:tcPr>
            <w:tcW w:w="1008" w:type="dxa"/>
            <w:noWrap/>
            <w:hideMark/>
          </w:tcPr>
          <w:p w14:paraId="4090A94D" w14:textId="36FD588B" w:rsidR="00FD2951" w:rsidRPr="00FD2951" w:rsidRDefault="00FD2951" w:rsidP="00CD0E5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1008" w:type="dxa"/>
            <w:noWrap/>
            <w:hideMark/>
          </w:tcPr>
          <w:p w14:paraId="08BBB5A2" w14:textId="54094E8D" w:rsidR="00FD2951" w:rsidRPr="00FD2951" w:rsidRDefault="00FD2951" w:rsidP="00CD0E5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hideMark/>
          </w:tcPr>
          <w:p w14:paraId="2433C658" w14:textId="6B77AB13" w:rsidR="00FD2951" w:rsidRPr="000F4E7D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hideMark/>
          </w:tcPr>
          <w:p w14:paraId="714CE42D" w14:textId="68EADF27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hideMark/>
          </w:tcPr>
          <w:p w14:paraId="2DDA73C2" w14:textId="11537909" w:rsidR="00FD2951" w:rsidRPr="00FD2951" w:rsidRDefault="00FD2951" w:rsidP="0043010F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237</w:t>
            </w:r>
          </w:p>
        </w:tc>
        <w:tc>
          <w:tcPr>
            <w:tcW w:w="1008" w:type="dxa"/>
            <w:noWrap/>
            <w:vAlign w:val="center"/>
            <w:hideMark/>
          </w:tcPr>
          <w:p w14:paraId="3097920C" w14:textId="4922AC6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8EC3EFE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8A27D0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Decreased appetite</w:t>
            </w:r>
          </w:p>
        </w:tc>
        <w:tc>
          <w:tcPr>
            <w:tcW w:w="1008" w:type="dxa"/>
            <w:noWrap/>
            <w:vAlign w:val="center"/>
            <w:hideMark/>
          </w:tcPr>
          <w:p w14:paraId="2CA2EA28" w14:textId="523C344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0FDC2FF" w14:textId="064F950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972" w:type="dxa"/>
            <w:noWrap/>
            <w:vAlign w:val="center"/>
            <w:hideMark/>
          </w:tcPr>
          <w:p w14:paraId="222E6889" w14:textId="2B0C6D8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96D1693" w14:textId="7591916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1245</w:t>
            </w:r>
          </w:p>
        </w:tc>
        <w:tc>
          <w:tcPr>
            <w:tcW w:w="1008" w:type="dxa"/>
            <w:noWrap/>
            <w:vAlign w:val="center"/>
            <w:hideMark/>
          </w:tcPr>
          <w:p w14:paraId="190803B2" w14:textId="557980D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382903D" w14:textId="314FAB9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2E4666E" w14:textId="5877902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F3A3D83" w14:textId="7DE149F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856A33A" w14:textId="46E0160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EC0E3B3" w14:textId="1DB9B72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8E0D8DA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0A395E8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Dehydration</w:t>
            </w:r>
          </w:p>
        </w:tc>
        <w:tc>
          <w:tcPr>
            <w:tcW w:w="1008" w:type="dxa"/>
            <w:noWrap/>
            <w:vAlign w:val="center"/>
            <w:hideMark/>
          </w:tcPr>
          <w:p w14:paraId="55EB5899" w14:textId="78B3236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0B2C856" w14:textId="7E70B9F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25BC7485" w14:textId="79C1EDB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9CECDA9" w14:textId="1FC8EA2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DB4A0D7" w14:textId="79CAE8C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58B26C8" w14:textId="7851E12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65B95DB" w14:textId="7836951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290CC2C" w14:textId="6103698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7F5971E" w14:textId="5AF535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3B3195C" w14:textId="0C0C32C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AAA3CB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4EC1BC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Diabetic ketoacidosis</w:t>
            </w:r>
          </w:p>
        </w:tc>
        <w:tc>
          <w:tcPr>
            <w:tcW w:w="1008" w:type="dxa"/>
            <w:noWrap/>
            <w:vAlign w:val="center"/>
            <w:hideMark/>
          </w:tcPr>
          <w:p w14:paraId="40F19EEB" w14:textId="4B04026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06A751E" w14:textId="73DC557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F1BA7E9" w14:textId="66C8D88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3056F55" w14:textId="42289D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28CF9FA" w14:textId="2B28358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55ECD74" w14:textId="409AFEC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0FCA89F" w14:textId="152CAD4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7DD8832" w14:textId="6E002AD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8BEB4FE" w14:textId="1779A20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7322B0B" w14:textId="304A9C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0D9C9A2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3FE8B5D0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1008" w:type="dxa"/>
            <w:noWrap/>
            <w:vAlign w:val="center"/>
            <w:hideMark/>
          </w:tcPr>
          <w:p w14:paraId="5D93CB45" w14:textId="5C18131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303</w:t>
            </w:r>
          </w:p>
        </w:tc>
        <w:tc>
          <w:tcPr>
            <w:tcW w:w="1161" w:type="dxa"/>
            <w:noWrap/>
            <w:vAlign w:val="center"/>
            <w:hideMark/>
          </w:tcPr>
          <w:p w14:paraId="09EA06B0" w14:textId="74EF06B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35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278</w:t>
            </w:r>
          </w:p>
        </w:tc>
        <w:tc>
          <w:tcPr>
            <w:tcW w:w="972" w:type="dxa"/>
            <w:noWrap/>
            <w:vAlign w:val="center"/>
            <w:hideMark/>
          </w:tcPr>
          <w:p w14:paraId="720F41A3" w14:textId="4740846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18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293</w:t>
            </w:r>
          </w:p>
        </w:tc>
        <w:tc>
          <w:tcPr>
            <w:tcW w:w="990" w:type="dxa"/>
            <w:noWrap/>
            <w:vAlign w:val="center"/>
            <w:hideMark/>
          </w:tcPr>
          <w:p w14:paraId="4E55F0CB" w14:textId="37DE6CA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2244</w:t>
            </w:r>
          </w:p>
        </w:tc>
        <w:tc>
          <w:tcPr>
            <w:tcW w:w="1008" w:type="dxa"/>
            <w:noWrap/>
            <w:vAlign w:val="center"/>
            <w:hideMark/>
          </w:tcPr>
          <w:p w14:paraId="520368D9" w14:textId="5B938A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2209</w:t>
            </w:r>
          </w:p>
        </w:tc>
        <w:tc>
          <w:tcPr>
            <w:tcW w:w="1008" w:type="dxa"/>
            <w:noWrap/>
            <w:vAlign w:val="center"/>
            <w:hideMark/>
          </w:tcPr>
          <w:p w14:paraId="67DA2326" w14:textId="0D4A56F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36834C3C" w14:textId="3619A59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610750F" w14:textId="689FC65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5187</w:t>
            </w:r>
          </w:p>
        </w:tc>
        <w:tc>
          <w:tcPr>
            <w:tcW w:w="1170" w:type="dxa"/>
            <w:noWrap/>
            <w:vAlign w:val="center"/>
            <w:hideMark/>
          </w:tcPr>
          <w:p w14:paraId="2067A36F" w14:textId="1BCC24E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17</w:t>
            </w:r>
            <w:r w:rsidR="00D32F90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1008" w:type="dxa"/>
            <w:noWrap/>
            <w:vAlign w:val="center"/>
            <w:hideMark/>
          </w:tcPr>
          <w:p w14:paraId="42F58AC7" w14:textId="7F896CD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3274</w:t>
            </w:r>
          </w:p>
        </w:tc>
      </w:tr>
      <w:tr w:rsidR="00FD2951" w:rsidRPr="00D36456" w14:paraId="70B9F07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E1947C9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Dizziness</w:t>
            </w:r>
          </w:p>
        </w:tc>
        <w:tc>
          <w:tcPr>
            <w:tcW w:w="1008" w:type="dxa"/>
            <w:noWrap/>
            <w:vAlign w:val="center"/>
            <w:hideMark/>
          </w:tcPr>
          <w:p w14:paraId="4AE3AE21" w14:textId="018B166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B9C061A" w14:textId="4FE7CDD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BA2CC51" w14:textId="0AD0186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F851418" w14:textId="6C4428C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F60C04C" w14:textId="0DDDA84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DBE0CCE" w14:textId="0B8D45A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EFE3BF0" w14:textId="45B597F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A4E3ED3" w14:textId="31CF759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56CD2048" w14:textId="185420D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65C5F1F" w14:textId="6E7C71E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B98756B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284BEF8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1008" w:type="dxa"/>
            <w:noWrap/>
            <w:vAlign w:val="center"/>
            <w:hideMark/>
          </w:tcPr>
          <w:p w14:paraId="04303110" w14:textId="3729B12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7D6D654" w14:textId="6DA8BD7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972" w:type="dxa"/>
            <w:noWrap/>
            <w:vAlign w:val="center"/>
            <w:hideMark/>
          </w:tcPr>
          <w:p w14:paraId="17E9321B" w14:textId="321110A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833E443" w14:textId="53B945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9C8CFDC" w14:textId="05A21C3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7DAE585" w14:textId="37202DE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3A3D471" w14:textId="688E20A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F19C492" w14:textId="2F86AA4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A9706DC" w14:textId="5C3F9EA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EEED61A" w14:textId="0FB5D78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EE93E7E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42DD58C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Ejection fraction decreased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40A361AC" w14:textId="4E1A9A6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6E6D0BC" w14:textId="6DA34AD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FE2A08C" w14:textId="2C7C2FD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4361C69" w14:textId="1EEA45E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3243</w:t>
            </w:r>
          </w:p>
        </w:tc>
        <w:tc>
          <w:tcPr>
            <w:tcW w:w="1008" w:type="dxa"/>
            <w:noWrap/>
            <w:vAlign w:val="center"/>
            <w:hideMark/>
          </w:tcPr>
          <w:p w14:paraId="0AECC43C" w14:textId="3D88C56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4207</w:t>
            </w:r>
          </w:p>
        </w:tc>
        <w:tc>
          <w:tcPr>
            <w:tcW w:w="1008" w:type="dxa"/>
            <w:noWrap/>
            <w:vAlign w:val="center"/>
            <w:hideMark/>
          </w:tcPr>
          <w:p w14:paraId="3830EE57" w14:textId="0B15C1F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14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336</w:t>
            </w:r>
          </w:p>
        </w:tc>
        <w:tc>
          <w:tcPr>
            <w:tcW w:w="917" w:type="dxa"/>
            <w:noWrap/>
            <w:vAlign w:val="center"/>
            <w:hideMark/>
          </w:tcPr>
          <w:p w14:paraId="48345074" w14:textId="518A725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9FF4B9C" w14:textId="475247E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2044E80" w14:textId="76D29FB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5242</w:t>
            </w:r>
          </w:p>
        </w:tc>
        <w:tc>
          <w:tcPr>
            <w:tcW w:w="1008" w:type="dxa"/>
            <w:noWrap/>
            <w:vAlign w:val="center"/>
            <w:hideMark/>
          </w:tcPr>
          <w:p w14:paraId="2A44727F" w14:textId="7DC624A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CC66AF0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50F1EC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Enterocolitis</w:t>
            </w:r>
          </w:p>
        </w:tc>
        <w:tc>
          <w:tcPr>
            <w:tcW w:w="1008" w:type="dxa"/>
            <w:noWrap/>
            <w:vAlign w:val="center"/>
            <w:hideMark/>
          </w:tcPr>
          <w:p w14:paraId="601C51D8" w14:textId="3579D1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97CA310" w14:textId="1D6013E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D885D3F" w14:textId="09E93C7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36E422E" w14:textId="53C1AB7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7EDC822" w14:textId="47DC1FA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823B012" w14:textId="62B7AD6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C2675B5" w14:textId="3B8315F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A7E926B" w14:textId="2EED7EC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4C401D8" w14:textId="6824F23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E876F52" w14:textId="6C6D90C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5240AD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3016457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Fatigue</w:t>
            </w:r>
          </w:p>
        </w:tc>
        <w:tc>
          <w:tcPr>
            <w:tcW w:w="1008" w:type="dxa"/>
            <w:noWrap/>
            <w:vAlign w:val="center"/>
            <w:hideMark/>
          </w:tcPr>
          <w:p w14:paraId="3773077E" w14:textId="0586636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1161" w:type="dxa"/>
            <w:noWrap/>
            <w:vAlign w:val="center"/>
            <w:hideMark/>
          </w:tcPr>
          <w:p w14:paraId="52F334DB" w14:textId="08BE3E0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13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972" w:type="dxa"/>
            <w:noWrap/>
            <w:vAlign w:val="center"/>
            <w:hideMark/>
          </w:tcPr>
          <w:p w14:paraId="573F855B" w14:textId="7F57394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3308</w:t>
            </w:r>
          </w:p>
        </w:tc>
        <w:tc>
          <w:tcPr>
            <w:tcW w:w="990" w:type="dxa"/>
            <w:noWrap/>
            <w:vAlign w:val="center"/>
            <w:hideMark/>
          </w:tcPr>
          <w:p w14:paraId="3AEBDF0F" w14:textId="3867009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7239</w:t>
            </w:r>
          </w:p>
        </w:tc>
        <w:tc>
          <w:tcPr>
            <w:tcW w:w="1008" w:type="dxa"/>
            <w:noWrap/>
            <w:vAlign w:val="center"/>
            <w:hideMark/>
          </w:tcPr>
          <w:p w14:paraId="05D9049D" w14:textId="2A7FB3E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3208</w:t>
            </w:r>
          </w:p>
        </w:tc>
        <w:tc>
          <w:tcPr>
            <w:tcW w:w="1008" w:type="dxa"/>
            <w:noWrap/>
            <w:vAlign w:val="center"/>
            <w:hideMark/>
          </w:tcPr>
          <w:p w14:paraId="7192BD6B" w14:textId="11F9514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2579AF87" w14:textId="5DD3DA3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3139</w:t>
            </w:r>
          </w:p>
        </w:tc>
        <w:tc>
          <w:tcPr>
            <w:tcW w:w="1180" w:type="dxa"/>
            <w:noWrap/>
            <w:vAlign w:val="center"/>
            <w:hideMark/>
          </w:tcPr>
          <w:p w14:paraId="484F990C" w14:textId="56919B5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30AF3462" w14:textId="6D73D1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1008" w:type="dxa"/>
            <w:noWrap/>
            <w:vAlign w:val="center"/>
            <w:hideMark/>
          </w:tcPr>
          <w:p w14:paraId="4C7950F8" w14:textId="3F29200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AABCA4E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32C1B92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Febrile neutropenia</w:t>
            </w:r>
          </w:p>
        </w:tc>
        <w:tc>
          <w:tcPr>
            <w:tcW w:w="1008" w:type="dxa"/>
            <w:noWrap/>
            <w:vAlign w:val="center"/>
            <w:hideMark/>
          </w:tcPr>
          <w:p w14:paraId="4CE899C1" w14:textId="27BF1D9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25F6EBD" w14:textId="69DEEA4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227F22B" w14:textId="27CF212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1824D97" w14:textId="5038A4B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EE757F8" w14:textId="281329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C26B531" w14:textId="0225BEE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401CDA0" w14:textId="7D1A7F8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43A4F24" w14:textId="052298C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1170" w:type="dxa"/>
            <w:noWrap/>
            <w:vAlign w:val="center"/>
            <w:hideMark/>
          </w:tcPr>
          <w:p w14:paraId="1BFACDA8" w14:textId="45BD522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FB054A2" w14:textId="0B0553A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0798A6B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B7CEB2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Fever/pyrexia</w:t>
            </w:r>
          </w:p>
        </w:tc>
        <w:tc>
          <w:tcPr>
            <w:tcW w:w="1008" w:type="dxa"/>
            <w:noWrap/>
            <w:vAlign w:val="center"/>
            <w:hideMark/>
          </w:tcPr>
          <w:p w14:paraId="22550DD5" w14:textId="6665D01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4006ABD" w14:textId="6AED716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F0B9DA5" w14:textId="32235A5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BAB7345" w14:textId="114DE68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B71FDFA" w14:textId="520B2AD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4207</w:t>
            </w:r>
          </w:p>
        </w:tc>
        <w:tc>
          <w:tcPr>
            <w:tcW w:w="1008" w:type="dxa"/>
            <w:noWrap/>
            <w:vAlign w:val="center"/>
            <w:hideMark/>
          </w:tcPr>
          <w:p w14:paraId="2F29267B" w14:textId="3B3554C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18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917" w:type="dxa"/>
            <w:noWrap/>
            <w:vAlign w:val="center"/>
            <w:hideMark/>
          </w:tcPr>
          <w:p w14:paraId="58B5FB2C" w14:textId="571CF89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3139</w:t>
            </w:r>
          </w:p>
        </w:tc>
        <w:tc>
          <w:tcPr>
            <w:tcW w:w="1180" w:type="dxa"/>
            <w:noWrap/>
            <w:vAlign w:val="center"/>
            <w:hideMark/>
          </w:tcPr>
          <w:p w14:paraId="5871B38E" w14:textId="1C202E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8184</w:t>
            </w:r>
          </w:p>
        </w:tc>
        <w:tc>
          <w:tcPr>
            <w:tcW w:w="1170" w:type="dxa"/>
            <w:noWrap/>
            <w:vAlign w:val="center"/>
            <w:hideMark/>
          </w:tcPr>
          <w:p w14:paraId="1D022FFF" w14:textId="583C5C7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2245</w:t>
            </w:r>
          </w:p>
        </w:tc>
        <w:tc>
          <w:tcPr>
            <w:tcW w:w="1008" w:type="dxa"/>
            <w:noWrap/>
            <w:vAlign w:val="center"/>
            <w:hideMark/>
          </w:tcPr>
          <w:p w14:paraId="77F80234" w14:textId="706D495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3956331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51BFD25C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Guillain-Barré syndrome</w:t>
            </w:r>
          </w:p>
        </w:tc>
        <w:tc>
          <w:tcPr>
            <w:tcW w:w="1008" w:type="dxa"/>
            <w:noWrap/>
            <w:vAlign w:val="center"/>
            <w:hideMark/>
          </w:tcPr>
          <w:p w14:paraId="46F5E2B2" w14:textId="2BA2F1E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206B2B5" w14:textId="25273BC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3602C71C" w14:textId="6D2C393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39D5298" w14:textId="549C1EF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5764764" w14:textId="045BD84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59DADAF" w14:textId="52859F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D1CCAB3" w14:textId="6B5013D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498EA61" w14:textId="7A1560C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9644B4E" w14:textId="212E144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7A9AE6D" w14:textId="7FCB950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973DF3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50B0F3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General physical health deterioration</w:t>
            </w:r>
          </w:p>
        </w:tc>
        <w:tc>
          <w:tcPr>
            <w:tcW w:w="1008" w:type="dxa"/>
            <w:noWrap/>
            <w:vAlign w:val="center"/>
            <w:hideMark/>
          </w:tcPr>
          <w:p w14:paraId="64547917" w14:textId="4020BC6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7B650B5" w14:textId="2B2BCEA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972" w:type="dxa"/>
            <w:noWrap/>
            <w:vAlign w:val="center"/>
            <w:hideMark/>
          </w:tcPr>
          <w:p w14:paraId="4842F211" w14:textId="0984295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B4D4680" w14:textId="2E3243B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E966B8C" w14:textId="595DD4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BA8CBE7" w14:textId="7F9F8C0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5A32214" w14:textId="26CB5EB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E5F25D7" w14:textId="6BA50C5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333B9B5F" w14:textId="629853B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0C4656E" w14:textId="08D0D62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41A5800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D47FC6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Headache</w:t>
            </w:r>
          </w:p>
        </w:tc>
        <w:tc>
          <w:tcPr>
            <w:tcW w:w="1008" w:type="dxa"/>
            <w:noWrap/>
            <w:vAlign w:val="center"/>
            <w:hideMark/>
          </w:tcPr>
          <w:p w14:paraId="5DABD68F" w14:textId="4EB41F8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4531A8C" w14:textId="6F2A994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232E243C" w14:textId="5047B9D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C30CE31" w14:textId="6AB281F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762F0B6" w14:textId="1B4B8E6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3208</w:t>
            </w:r>
          </w:p>
        </w:tc>
        <w:tc>
          <w:tcPr>
            <w:tcW w:w="1008" w:type="dxa"/>
            <w:noWrap/>
            <w:vAlign w:val="center"/>
            <w:hideMark/>
          </w:tcPr>
          <w:p w14:paraId="69B957D2" w14:textId="5389B3D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066B0E1A" w14:textId="5D2313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1141</w:t>
            </w:r>
          </w:p>
        </w:tc>
        <w:tc>
          <w:tcPr>
            <w:tcW w:w="1180" w:type="dxa"/>
            <w:noWrap/>
            <w:vAlign w:val="center"/>
            <w:hideMark/>
          </w:tcPr>
          <w:p w14:paraId="5408A3C1" w14:textId="3497BE5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6A7F18AC" w14:textId="7F1491C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8E27E77" w14:textId="5328BED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456CBB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1AEB76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Hepatitis</w:t>
            </w:r>
          </w:p>
        </w:tc>
        <w:tc>
          <w:tcPr>
            <w:tcW w:w="1008" w:type="dxa"/>
            <w:noWrap/>
            <w:vAlign w:val="center"/>
            <w:hideMark/>
          </w:tcPr>
          <w:p w14:paraId="36BE446E" w14:textId="5D2EA94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C540647" w14:textId="599EB62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7E81B538" w14:textId="3D8E8CB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11226F8" w14:textId="20B851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06DDB39" w14:textId="5A0CDE8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17FFF75" w14:textId="3AC22A8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6781EF8" w14:textId="45E6411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3948E669" w14:textId="2D5B736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CBC2D93" w14:textId="2867402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A2D3BAB" w14:textId="6EDDB7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5272</w:t>
            </w:r>
          </w:p>
        </w:tc>
      </w:tr>
      <w:tr w:rsidR="00FD2951" w:rsidRPr="00D36456" w14:paraId="2A5B0949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20D2E97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Hyperkeratosis</w:t>
            </w:r>
          </w:p>
        </w:tc>
        <w:tc>
          <w:tcPr>
            <w:tcW w:w="1008" w:type="dxa"/>
            <w:noWrap/>
            <w:vAlign w:val="center"/>
            <w:hideMark/>
          </w:tcPr>
          <w:p w14:paraId="5653C2AA" w14:textId="5EC64E7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65FC953" w14:textId="78BCB75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3BB5FA1" w14:textId="7AD37B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6505B3C" w14:textId="3ABE0B9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6240</w:t>
            </w:r>
          </w:p>
        </w:tc>
        <w:tc>
          <w:tcPr>
            <w:tcW w:w="1008" w:type="dxa"/>
            <w:noWrap/>
            <w:vAlign w:val="center"/>
            <w:hideMark/>
          </w:tcPr>
          <w:p w14:paraId="13C8EC09" w14:textId="5213896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1E13C394" w14:textId="7B9FEE6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742C1FB" w14:textId="4189C6E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718A362" w14:textId="1165600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6740C156" w14:textId="6C747C8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1246</w:t>
            </w:r>
          </w:p>
        </w:tc>
        <w:tc>
          <w:tcPr>
            <w:tcW w:w="1008" w:type="dxa"/>
            <w:noWrap/>
            <w:vAlign w:val="center"/>
            <w:hideMark/>
          </w:tcPr>
          <w:p w14:paraId="3A45FF2C" w14:textId="5291FCE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B722324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180083F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Hyperglycemia</w:t>
            </w:r>
          </w:p>
        </w:tc>
        <w:tc>
          <w:tcPr>
            <w:tcW w:w="1008" w:type="dxa"/>
            <w:noWrap/>
            <w:vAlign w:val="center"/>
            <w:hideMark/>
          </w:tcPr>
          <w:p w14:paraId="27C8FA62" w14:textId="45A1286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43A3C7F" w14:textId="35A670D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5308</w:t>
            </w:r>
          </w:p>
        </w:tc>
        <w:tc>
          <w:tcPr>
            <w:tcW w:w="972" w:type="dxa"/>
            <w:noWrap/>
            <w:vAlign w:val="center"/>
            <w:hideMark/>
          </w:tcPr>
          <w:p w14:paraId="292FB0A3" w14:textId="3882966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5982CF1" w14:textId="04D07D6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A00D737" w14:textId="4D66C0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D4D45A0" w14:textId="79E6E1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874F380" w14:textId="2965C7F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9AE5063" w14:textId="7A9E66D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6186</w:t>
            </w:r>
          </w:p>
        </w:tc>
        <w:tc>
          <w:tcPr>
            <w:tcW w:w="1170" w:type="dxa"/>
            <w:noWrap/>
            <w:vAlign w:val="center"/>
            <w:hideMark/>
          </w:tcPr>
          <w:p w14:paraId="3F4ECC78" w14:textId="3206D92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D06DDA7" w14:textId="4BC67E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C4D27C1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04BADCE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008" w:type="dxa"/>
            <w:noWrap/>
            <w:vAlign w:val="center"/>
            <w:hideMark/>
          </w:tcPr>
          <w:p w14:paraId="0FB8F53E" w14:textId="18E13E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5A4F9E7" w14:textId="143632D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513FD77" w14:textId="7E49AB5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AEFA34F" w14:textId="6B3FE44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658E8CF" w14:textId="26D62E1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13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1008" w:type="dxa"/>
            <w:noWrap/>
            <w:vAlign w:val="center"/>
            <w:hideMark/>
          </w:tcPr>
          <w:p w14:paraId="7BE8489A" w14:textId="28AF6F4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  <w:tc>
          <w:tcPr>
            <w:tcW w:w="917" w:type="dxa"/>
            <w:noWrap/>
            <w:vAlign w:val="center"/>
            <w:hideMark/>
          </w:tcPr>
          <w:p w14:paraId="1936425F" w14:textId="75DDD02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19CE4E4" w14:textId="3434176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70" w:type="dxa"/>
            <w:noWrap/>
            <w:vAlign w:val="center"/>
            <w:hideMark/>
          </w:tcPr>
          <w:p w14:paraId="0B05E961" w14:textId="4E3E4DB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CD6ECF3" w14:textId="473893D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B1C9834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16FAEC29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Hypoalbuminemia</w:t>
            </w:r>
          </w:p>
        </w:tc>
        <w:tc>
          <w:tcPr>
            <w:tcW w:w="1008" w:type="dxa"/>
            <w:noWrap/>
            <w:vAlign w:val="center"/>
            <w:hideMark/>
          </w:tcPr>
          <w:p w14:paraId="33429A97" w14:textId="608C6C9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D316774" w14:textId="062E62E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B5A8364" w14:textId="3C95EC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A6F5A49" w14:textId="5EAEF6D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CE77CE3" w14:textId="64CC857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7AEC631" w14:textId="15299E7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6F60257" w14:textId="78B132D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6C4BAD1" w14:textId="40F751D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43FBD77" w14:textId="6B0C98A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C545A65" w14:textId="5D49F5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87D607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5307CF9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Hyponatremia</w:t>
            </w:r>
          </w:p>
        </w:tc>
        <w:tc>
          <w:tcPr>
            <w:tcW w:w="1008" w:type="dxa"/>
            <w:noWrap/>
            <w:vAlign w:val="center"/>
            <w:hideMark/>
          </w:tcPr>
          <w:p w14:paraId="6DB4BA3C" w14:textId="795527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95987D5" w14:textId="71B6C9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972" w:type="dxa"/>
            <w:noWrap/>
            <w:vAlign w:val="center"/>
            <w:hideMark/>
          </w:tcPr>
          <w:p w14:paraId="0ABCCFEC" w14:textId="074B436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8814689" w14:textId="6D65D52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27BB947" w14:textId="76AF3A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F7FCBE2" w14:textId="3B5E218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4BD76F1" w14:textId="25381C1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388CD3A" w14:textId="749B84F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235DD1A" w14:textId="0D48B7F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76FD64E" w14:textId="39C58C0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A62E7B4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CEA2520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Hypophysitis</w:t>
            </w:r>
          </w:p>
        </w:tc>
        <w:tc>
          <w:tcPr>
            <w:tcW w:w="1008" w:type="dxa"/>
            <w:noWrap/>
            <w:vAlign w:val="center"/>
            <w:hideMark/>
          </w:tcPr>
          <w:p w14:paraId="0D9EEE15" w14:textId="6A994BC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5204A9C" w14:textId="5936B2A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5308</w:t>
            </w:r>
          </w:p>
        </w:tc>
        <w:tc>
          <w:tcPr>
            <w:tcW w:w="972" w:type="dxa"/>
            <w:noWrap/>
            <w:vAlign w:val="center"/>
            <w:hideMark/>
          </w:tcPr>
          <w:p w14:paraId="62DB183D" w14:textId="4408664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5306</w:t>
            </w:r>
          </w:p>
        </w:tc>
        <w:tc>
          <w:tcPr>
            <w:tcW w:w="990" w:type="dxa"/>
            <w:noWrap/>
            <w:vAlign w:val="center"/>
            <w:hideMark/>
          </w:tcPr>
          <w:p w14:paraId="0A3DC6A3" w14:textId="48B928D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EFA12F5" w14:textId="02606F5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AB6469A" w14:textId="489B142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DBF56B1" w14:textId="0061BA1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06D887C" w14:textId="402D20F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519E221" w14:textId="1E56229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D04C0BE" w14:textId="697A871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C18A481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1F5FC47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Hypopituitarism</w:t>
            </w:r>
          </w:p>
        </w:tc>
        <w:tc>
          <w:tcPr>
            <w:tcW w:w="1008" w:type="dxa"/>
            <w:noWrap/>
            <w:vAlign w:val="center"/>
            <w:hideMark/>
          </w:tcPr>
          <w:p w14:paraId="3800445F" w14:textId="1C9DAE6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D4BCD1F" w14:textId="058CA62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972" w:type="dxa"/>
            <w:noWrap/>
            <w:vAlign w:val="center"/>
            <w:hideMark/>
          </w:tcPr>
          <w:p w14:paraId="60090B95" w14:textId="0691AB9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60E2D91" w14:textId="1D70DE0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8F6F6BA" w14:textId="0E029D6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56442B8" w14:textId="155CDFE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2605E24" w14:textId="2707050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60867FE" w14:textId="5357A78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B8A37BE" w14:textId="64C3517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0893DE6" w14:textId="341937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25E9C81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86BBDC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Hypotension</w:t>
            </w:r>
          </w:p>
        </w:tc>
        <w:tc>
          <w:tcPr>
            <w:tcW w:w="1008" w:type="dxa"/>
            <w:noWrap/>
            <w:vAlign w:val="center"/>
            <w:hideMark/>
          </w:tcPr>
          <w:p w14:paraId="185B8D9A" w14:textId="4672C0E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B54036C" w14:textId="3B5E44F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3113FBBC" w14:textId="2A8982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6AD294C" w14:textId="7853607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C1625D3" w14:textId="09D018D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18B5C1A2" w14:textId="1B1242B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FD21D40" w14:textId="269725C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AB8D8F9" w14:textId="0F900F7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0688F30" w14:textId="24AE247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64A1042" w14:textId="47B9DA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C5C30AE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52A6C35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Hypothermia</w:t>
            </w:r>
          </w:p>
        </w:tc>
        <w:tc>
          <w:tcPr>
            <w:tcW w:w="1008" w:type="dxa"/>
            <w:noWrap/>
            <w:vAlign w:val="center"/>
            <w:hideMark/>
          </w:tcPr>
          <w:p w14:paraId="62A02569" w14:textId="3FEFD38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4C81A51" w14:textId="6E91FC7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BA661D9" w14:textId="718E493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904CC86" w14:textId="7A9B14B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82712EA" w14:textId="2A77E0E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E0D5381" w14:textId="53FB6E4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049540E" w14:textId="6FC1B5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82A6EE8" w14:textId="7552C82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EEDA19B" w14:textId="03D4E4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D5DA3A8" w14:textId="1960DA7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7C73313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7C47C7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Increased γ-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lutamyltransferase</w:t>
            </w:r>
          </w:p>
        </w:tc>
        <w:tc>
          <w:tcPr>
            <w:tcW w:w="1008" w:type="dxa"/>
            <w:noWrap/>
            <w:vAlign w:val="center"/>
            <w:hideMark/>
          </w:tcPr>
          <w:p w14:paraId="47E6F75B" w14:textId="33AA791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2AC4517" w14:textId="2DF49AC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25E32D78" w14:textId="1BE3D2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7540B39" w14:textId="0E025C5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E3F3DC9" w14:textId="0B9E441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B3204B7" w14:textId="51A6D3D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8EB98E7" w14:textId="08199C6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155A724" w14:textId="7E0C2C0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17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70" w:type="dxa"/>
            <w:noWrap/>
            <w:vAlign w:val="center"/>
            <w:hideMark/>
          </w:tcPr>
          <w:p w14:paraId="0DF9E606" w14:textId="760D8B1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6FA34C5" w14:textId="009D22A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B7DD5B3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FFF1AA4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Keratoacanthoma</w:t>
            </w:r>
          </w:p>
        </w:tc>
        <w:tc>
          <w:tcPr>
            <w:tcW w:w="1008" w:type="dxa"/>
            <w:noWrap/>
            <w:vAlign w:val="center"/>
            <w:hideMark/>
          </w:tcPr>
          <w:p w14:paraId="78AE155D" w14:textId="274851D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9768081" w14:textId="1C787CC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22CA81B" w14:textId="55578AD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63A0C71" w14:textId="1A76203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BFC35D2" w14:textId="7073905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13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1008" w:type="dxa"/>
            <w:noWrap/>
            <w:vAlign w:val="center"/>
            <w:hideMark/>
          </w:tcPr>
          <w:p w14:paraId="75A9B345" w14:textId="7F578CF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A4F532F" w14:textId="5CC73F6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036E1F5" w14:textId="2E0C01A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74872A19" w14:textId="508F494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2245</w:t>
            </w:r>
          </w:p>
        </w:tc>
        <w:tc>
          <w:tcPr>
            <w:tcW w:w="1008" w:type="dxa"/>
            <w:noWrap/>
            <w:vAlign w:val="center"/>
            <w:hideMark/>
          </w:tcPr>
          <w:p w14:paraId="006706D5" w14:textId="2D48CF0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7BE008B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57BEFF8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Malabsorption</w:t>
            </w:r>
          </w:p>
        </w:tc>
        <w:tc>
          <w:tcPr>
            <w:tcW w:w="1008" w:type="dxa"/>
            <w:noWrap/>
            <w:vAlign w:val="center"/>
            <w:hideMark/>
          </w:tcPr>
          <w:p w14:paraId="2EB1F14D" w14:textId="5D3B8EA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B82D708" w14:textId="50DC2BE1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58059B8" w14:textId="298C2BB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7FEE5F4" w14:textId="017597D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8C869A7" w14:textId="174F123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B8A055C" w14:textId="4F79715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8FC5E29" w14:textId="00FCE00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4B5062A" w14:textId="002BDD3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FBA46BC" w14:textId="2DD24AF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8386D18" w14:textId="7791DB3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F21049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F27B1A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Muscle spasms</w:t>
            </w:r>
          </w:p>
        </w:tc>
        <w:tc>
          <w:tcPr>
            <w:tcW w:w="1008" w:type="dxa"/>
            <w:noWrap/>
            <w:vAlign w:val="center"/>
            <w:hideMark/>
          </w:tcPr>
          <w:p w14:paraId="30D6653A" w14:textId="3193FBB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BF61FBD" w14:textId="152C657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C2C5BF2" w14:textId="633C37E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CD014EC" w14:textId="1838837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5BFA2EA" w14:textId="4B172B3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3D9A42E" w14:textId="52E1BA6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F7C42E3" w14:textId="38B961C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D1EF7ED" w14:textId="063E369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781A0381" w14:textId="027CF90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90565D9" w14:textId="0F696A0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DA5E588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0B99E4C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Myalgia</w:t>
            </w:r>
          </w:p>
        </w:tc>
        <w:tc>
          <w:tcPr>
            <w:tcW w:w="1008" w:type="dxa"/>
            <w:noWrap/>
            <w:vAlign w:val="center"/>
            <w:hideMark/>
          </w:tcPr>
          <w:p w14:paraId="5BFA9F40" w14:textId="5A15D0D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8BC4BB1" w14:textId="11F96C0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2AB09F4B" w14:textId="28B0EFB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4DBB97E" w14:textId="26E88C9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C67E7ED" w14:textId="4266E35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93917B6" w14:textId="002C299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E4F65D3" w14:textId="39446D6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7023F25" w14:textId="112609A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C3D5312" w14:textId="7B4DDA0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7A8B148" w14:textId="74B1665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2562C6A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50636C18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1008" w:type="dxa"/>
            <w:noWrap/>
            <w:vAlign w:val="center"/>
            <w:hideMark/>
          </w:tcPr>
          <w:p w14:paraId="1136BED2" w14:textId="54B06CA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C43398E" w14:textId="0F441F8D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3A03F06D" w14:textId="437B2D8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42B588B" w14:textId="678D7A1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DF0A942" w14:textId="3990AD9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49A1DDF" w14:textId="7E60B51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778C622" w14:textId="5F107D3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F55E32F" w14:textId="16A067A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CF9844D" w14:textId="22B4F56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B554C20" w14:textId="1337C0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ED0EADB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EF2883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Nausea</w:t>
            </w:r>
          </w:p>
        </w:tc>
        <w:tc>
          <w:tcPr>
            <w:tcW w:w="1008" w:type="dxa"/>
            <w:noWrap/>
            <w:vAlign w:val="center"/>
            <w:hideMark/>
          </w:tcPr>
          <w:p w14:paraId="79619308" w14:textId="5CE08B9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F5288F4" w14:textId="28748DF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7306</w:t>
            </w:r>
          </w:p>
        </w:tc>
        <w:tc>
          <w:tcPr>
            <w:tcW w:w="972" w:type="dxa"/>
            <w:noWrap/>
            <w:vAlign w:val="center"/>
            <w:hideMark/>
          </w:tcPr>
          <w:p w14:paraId="0C5CB39D" w14:textId="040808D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B633FA3" w14:textId="205BA6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2244</w:t>
            </w:r>
          </w:p>
        </w:tc>
        <w:tc>
          <w:tcPr>
            <w:tcW w:w="1008" w:type="dxa"/>
            <w:noWrap/>
            <w:vAlign w:val="center"/>
            <w:hideMark/>
          </w:tcPr>
          <w:p w14:paraId="098D3380" w14:textId="7188D27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3208</w:t>
            </w:r>
          </w:p>
        </w:tc>
        <w:tc>
          <w:tcPr>
            <w:tcW w:w="1008" w:type="dxa"/>
            <w:noWrap/>
            <w:vAlign w:val="center"/>
            <w:hideMark/>
          </w:tcPr>
          <w:p w14:paraId="08FD5C77" w14:textId="01652D1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AD10616" w14:textId="6E3F4D5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6136</w:t>
            </w:r>
          </w:p>
        </w:tc>
        <w:tc>
          <w:tcPr>
            <w:tcW w:w="1180" w:type="dxa"/>
            <w:noWrap/>
            <w:vAlign w:val="center"/>
            <w:hideMark/>
          </w:tcPr>
          <w:p w14:paraId="3FE3776C" w14:textId="23B9C1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146946C6" w14:textId="453477A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2245</w:t>
            </w:r>
          </w:p>
        </w:tc>
        <w:tc>
          <w:tcPr>
            <w:tcW w:w="1008" w:type="dxa"/>
            <w:noWrap/>
            <w:vAlign w:val="center"/>
            <w:hideMark/>
          </w:tcPr>
          <w:p w14:paraId="25CCD9EC" w14:textId="4E34C43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043B79C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6FCEAF4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Neutropenia/neutrophil count decreased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6726D07E" w14:textId="5EB0FC6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1161" w:type="dxa"/>
            <w:noWrap/>
            <w:vAlign w:val="center"/>
            <w:hideMark/>
          </w:tcPr>
          <w:p w14:paraId="5719574D" w14:textId="2E792E7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2370389" w14:textId="76902BC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138F5B17" w14:textId="13EBF95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DA63D4C" w14:textId="5EC836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D8A8970" w14:textId="41D8D3D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6C77F33" w14:textId="36438FB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E67CEEC" w14:textId="58EDF4B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F7A1644" w14:textId="3BD1ED0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9B50313" w14:textId="7F7E98C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192B9FA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0E7AEF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QT prolongation</w:t>
            </w:r>
          </w:p>
        </w:tc>
        <w:tc>
          <w:tcPr>
            <w:tcW w:w="1008" w:type="dxa"/>
            <w:noWrap/>
            <w:vAlign w:val="center"/>
            <w:hideMark/>
          </w:tcPr>
          <w:p w14:paraId="63311F83" w14:textId="36B8F5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E92CB3D" w14:textId="70A8269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08BDD85" w14:textId="7DDCC2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0BE029E" w14:textId="34DC77F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3243</w:t>
            </w:r>
          </w:p>
        </w:tc>
        <w:tc>
          <w:tcPr>
            <w:tcW w:w="1008" w:type="dxa"/>
            <w:noWrap/>
            <w:vAlign w:val="center"/>
            <w:hideMark/>
          </w:tcPr>
          <w:p w14:paraId="7477564A" w14:textId="02030BB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2209</w:t>
            </w:r>
          </w:p>
        </w:tc>
        <w:tc>
          <w:tcPr>
            <w:tcW w:w="1008" w:type="dxa"/>
            <w:noWrap/>
            <w:vAlign w:val="center"/>
            <w:hideMark/>
          </w:tcPr>
          <w:p w14:paraId="21364E7E" w14:textId="2113FFE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B6E0A1F" w14:textId="174E18C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78712A5" w14:textId="2A18DFB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3E2ED13" w14:textId="03E980B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2245</w:t>
            </w:r>
          </w:p>
        </w:tc>
        <w:tc>
          <w:tcPr>
            <w:tcW w:w="1008" w:type="dxa"/>
            <w:noWrap/>
            <w:vAlign w:val="center"/>
            <w:hideMark/>
          </w:tcPr>
          <w:p w14:paraId="13ADE765" w14:textId="5B2F29F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93A5C09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4F56CB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</w:t>
            </w:r>
          </w:p>
        </w:tc>
        <w:tc>
          <w:tcPr>
            <w:tcW w:w="1008" w:type="dxa"/>
            <w:noWrap/>
            <w:vAlign w:val="center"/>
            <w:hideMark/>
          </w:tcPr>
          <w:p w14:paraId="16584122" w14:textId="3B6A2F7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2C785F9" w14:textId="73AAD0C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B6B8C61" w14:textId="7B191EA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7F546CB" w14:textId="0DB94F3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7A9C69F" w14:textId="192108D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7357263" w14:textId="235DC0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8723BC0" w14:textId="21E59A3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18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1180" w:type="dxa"/>
            <w:noWrap/>
            <w:vAlign w:val="center"/>
            <w:hideMark/>
          </w:tcPr>
          <w:p w14:paraId="216AEAED" w14:textId="7C9B8E1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1DC34617" w14:textId="1308F6A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764987A" w14:textId="59EAEAF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1AFD422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EE9855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Pain, extremity</w:t>
            </w:r>
          </w:p>
        </w:tc>
        <w:tc>
          <w:tcPr>
            <w:tcW w:w="1008" w:type="dxa"/>
            <w:noWrap/>
            <w:vAlign w:val="center"/>
            <w:hideMark/>
          </w:tcPr>
          <w:p w14:paraId="0FACF356" w14:textId="2444C31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8FFDB9E" w14:textId="7CFD66D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A993124" w14:textId="205FB20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1FEE58E" w14:textId="123E9C7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AB94A43" w14:textId="0705C28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1629F5E" w14:textId="7EDE579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4F88A75F" w14:textId="5AF0BAF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889D9A1" w14:textId="32D3889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6B6EC177" w14:textId="13131EB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300D31E" w14:textId="5F8F38F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DFA2944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169D299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Pancreatitis</w:t>
            </w:r>
          </w:p>
        </w:tc>
        <w:tc>
          <w:tcPr>
            <w:tcW w:w="1008" w:type="dxa"/>
            <w:noWrap/>
            <w:vAlign w:val="center"/>
            <w:hideMark/>
          </w:tcPr>
          <w:p w14:paraId="03C124E8" w14:textId="2382D5A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3310</w:t>
            </w:r>
          </w:p>
        </w:tc>
        <w:tc>
          <w:tcPr>
            <w:tcW w:w="1161" w:type="dxa"/>
            <w:noWrap/>
            <w:vAlign w:val="center"/>
            <w:hideMark/>
          </w:tcPr>
          <w:p w14:paraId="23B18C5C" w14:textId="55D9501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D62621D" w14:textId="0CE37D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25AD151" w14:textId="0E52288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11D0817" w14:textId="00E8E5F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1CC10FA" w14:textId="01CBB7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3CB4309F" w14:textId="7F49E53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7BA0985" w14:textId="50EB288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70C1146" w14:textId="687FE2A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4FFA217" w14:textId="0D27A97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E56814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310DF889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1008" w:type="dxa"/>
            <w:noWrap/>
            <w:vAlign w:val="center"/>
            <w:hideMark/>
          </w:tcPr>
          <w:p w14:paraId="000469BA" w14:textId="459D10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458C2C3" w14:textId="359F0DA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C34838B" w14:textId="31DB399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5A71E86" w14:textId="423D877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74AC8E8" w14:textId="5B51520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D7D81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2B0A3809" w14:textId="2C6B178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2147D3F" w14:textId="2372023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2715BAC5" w14:textId="67CAC01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7AAEC17" w14:textId="6838AF6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32FDDA3" w14:textId="61AD52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F9CC52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7AAF43B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Peripheral edema</w:t>
            </w:r>
          </w:p>
        </w:tc>
        <w:tc>
          <w:tcPr>
            <w:tcW w:w="1008" w:type="dxa"/>
            <w:noWrap/>
            <w:vAlign w:val="center"/>
            <w:hideMark/>
          </w:tcPr>
          <w:p w14:paraId="74688167" w14:textId="5135EFF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83943ED" w14:textId="1D44E23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7EFD082" w14:textId="76A6B33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61EFD44" w14:textId="7435318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DE7053A" w14:textId="46E47D3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12C04EA6" w14:textId="5554936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6960234" w14:textId="28A8066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3DF852A" w14:textId="6E6D618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61049B42" w14:textId="525D8612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8C52EB0" w14:textId="68ED3CE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120B00C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0C43E08E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Photosensitivity reaction</w:t>
            </w:r>
          </w:p>
        </w:tc>
        <w:tc>
          <w:tcPr>
            <w:tcW w:w="1008" w:type="dxa"/>
            <w:noWrap/>
            <w:vAlign w:val="center"/>
            <w:hideMark/>
          </w:tcPr>
          <w:p w14:paraId="230A5F56" w14:textId="7047288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FF81F1C" w14:textId="74EA105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CCE7034" w14:textId="5280CE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6B35E79" w14:textId="327D796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A3C0ACB" w14:textId="12A6696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C76E87B" w14:textId="1525CB1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78C1B59C" w14:textId="65EC055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3A61167C" w14:textId="4E05AD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39A873C8" w14:textId="2C9F56D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7240</w:t>
            </w:r>
          </w:p>
        </w:tc>
        <w:tc>
          <w:tcPr>
            <w:tcW w:w="1008" w:type="dxa"/>
            <w:noWrap/>
            <w:vAlign w:val="center"/>
            <w:hideMark/>
          </w:tcPr>
          <w:p w14:paraId="0E6E863E" w14:textId="2FE89C4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2DA6A133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1E0E86B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Pleural effusion</w:t>
            </w:r>
          </w:p>
        </w:tc>
        <w:tc>
          <w:tcPr>
            <w:tcW w:w="1008" w:type="dxa"/>
            <w:noWrap/>
            <w:vAlign w:val="center"/>
            <w:hideMark/>
          </w:tcPr>
          <w:p w14:paraId="2E51EEF9" w14:textId="09C0644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849828D" w14:textId="34D4B84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722289F" w14:textId="5FADB77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547D4DF4" w14:textId="2663EA8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6245C96" w14:textId="23FFC90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1C00C342" w14:textId="6F0C720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44F6981" w14:textId="4B7E7C7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558F7259" w14:textId="046CC91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7B229D2A" w14:textId="1E7CC9F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9F4567B" w14:textId="345D856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51AD1716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C82E66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Pneumonia</w:t>
            </w:r>
          </w:p>
        </w:tc>
        <w:tc>
          <w:tcPr>
            <w:tcW w:w="1008" w:type="dxa"/>
            <w:noWrap/>
            <w:vAlign w:val="center"/>
            <w:hideMark/>
          </w:tcPr>
          <w:p w14:paraId="74CD3B07" w14:textId="02D313B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05E7E72" w14:textId="76A70FE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44259B7A" w14:textId="021A811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1CA7CC6" w14:textId="4DD639B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0219DE9" w14:textId="2E71522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4B3AF5D" w14:textId="4C69EB9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C5B53B6" w14:textId="167F49D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6A73592" w14:textId="2C404BA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7BF14AF" w14:textId="39A2B58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8892DC1" w14:textId="321C06C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E08D0F7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85B75E3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Pneumonitis</w:t>
            </w:r>
          </w:p>
        </w:tc>
        <w:tc>
          <w:tcPr>
            <w:tcW w:w="1008" w:type="dxa"/>
            <w:noWrap/>
            <w:vAlign w:val="center"/>
            <w:hideMark/>
          </w:tcPr>
          <w:p w14:paraId="67C68FEE" w14:textId="783C628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78C9113" w14:textId="515454A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5308</w:t>
            </w:r>
          </w:p>
        </w:tc>
        <w:tc>
          <w:tcPr>
            <w:tcW w:w="972" w:type="dxa"/>
            <w:noWrap/>
            <w:vAlign w:val="center"/>
            <w:hideMark/>
          </w:tcPr>
          <w:p w14:paraId="76A66A27" w14:textId="0C0FCA6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69435BB7" w14:textId="54D4355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8227DEE" w14:textId="6C0E603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E45F65E" w14:textId="7E8DADC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D094500" w14:textId="1C5104D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07A8C41B" w14:textId="6B325EB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077EEA3" w14:textId="0668E42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40AD136" w14:textId="0104A8D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650DA57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63459774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Pruritus/itching</w:t>
            </w:r>
          </w:p>
        </w:tc>
        <w:tc>
          <w:tcPr>
            <w:tcW w:w="1008" w:type="dxa"/>
            <w:noWrap/>
            <w:vAlign w:val="center"/>
            <w:hideMark/>
          </w:tcPr>
          <w:p w14:paraId="7FD02390" w14:textId="2ACD4A2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6EF15720" w14:textId="037EF3B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3BA864BB" w14:textId="3307473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62D2862" w14:textId="3943774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D731842" w14:textId="6C430D9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37681F4" w14:textId="636DE7B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4644FA7" w14:textId="0A606EB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7505D43" w14:textId="5128DE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01169189" w14:textId="79E65D1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9D9DF1A" w14:textId="158F3FB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AAF6615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36D4FE25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</w:t>
            </w:r>
          </w:p>
        </w:tc>
        <w:tc>
          <w:tcPr>
            <w:tcW w:w="1008" w:type="dxa"/>
            <w:noWrap/>
            <w:vAlign w:val="center"/>
            <w:hideMark/>
          </w:tcPr>
          <w:p w14:paraId="2426904F" w14:textId="338BEDA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67AE962" w14:textId="46E9E89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11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972" w:type="dxa"/>
            <w:noWrap/>
            <w:vAlign w:val="center"/>
            <w:hideMark/>
          </w:tcPr>
          <w:p w14:paraId="645847C4" w14:textId="6BF8BB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5306</w:t>
            </w:r>
          </w:p>
        </w:tc>
        <w:tc>
          <w:tcPr>
            <w:tcW w:w="990" w:type="dxa"/>
            <w:noWrap/>
            <w:vAlign w:val="center"/>
            <w:hideMark/>
          </w:tcPr>
          <w:p w14:paraId="29C60B16" w14:textId="3718AE6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40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1008" w:type="dxa"/>
            <w:noWrap/>
            <w:vAlign w:val="center"/>
            <w:hideMark/>
          </w:tcPr>
          <w:p w14:paraId="2DA41F83" w14:textId="01C7937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2209</w:t>
            </w:r>
          </w:p>
        </w:tc>
        <w:tc>
          <w:tcPr>
            <w:tcW w:w="1008" w:type="dxa"/>
            <w:noWrap/>
            <w:vAlign w:val="center"/>
            <w:hideMark/>
          </w:tcPr>
          <w:p w14:paraId="0C59BA3D" w14:textId="786AFB7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694A5ADF" w14:textId="2E82614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48D1D5D" w14:textId="18C2623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3189</w:t>
            </w:r>
          </w:p>
        </w:tc>
        <w:tc>
          <w:tcPr>
            <w:tcW w:w="1170" w:type="dxa"/>
            <w:noWrap/>
            <w:vAlign w:val="center"/>
            <w:hideMark/>
          </w:tcPr>
          <w:p w14:paraId="14AC5866" w14:textId="0553F55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42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1008" w:type="dxa"/>
            <w:noWrap/>
            <w:vAlign w:val="center"/>
            <w:hideMark/>
          </w:tcPr>
          <w:p w14:paraId="32C7EBD7" w14:textId="6D36808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87EDFE5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75EBF856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Rash maculopapular</w:t>
            </w:r>
          </w:p>
        </w:tc>
        <w:tc>
          <w:tcPr>
            <w:tcW w:w="1008" w:type="dxa"/>
            <w:noWrap/>
            <w:vAlign w:val="center"/>
            <w:hideMark/>
          </w:tcPr>
          <w:p w14:paraId="78A2EABB" w14:textId="5EED6C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D1412EE" w14:textId="523DC82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2626E5D7" w14:textId="36EC178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D4C377B" w14:textId="1A4FB2C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FF94360" w14:textId="7E8AEF4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89A7D9D" w14:textId="330A9FA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9D1AB4E" w14:textId="399CC03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BA59CCF" w14:textId="4D8798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B7DAA5C" w14:textId="65F0B8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EFD5A53" w14:textId="5EE17FA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A5B9D80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46602171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Respiratory failure</w:t>
            </w:r>
          </w:p>
        </w:tc>
        <w:tc>
          <w:tcPr>
            <w:tcW w:w="1008" w:type="dxa"/>
            <w:noWrap/>
            <w:vAlign w:val="center"/>
            <w:hideMark/>
          </w:tcPr>
          <w:p w14:paraId="70EFD04D" w14:textId="0BEAFC0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B171B86" w14:textId="50D2F0D5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087BFC5" w14:textId="476DEAE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2D4A51B" w14:textId="5ED888D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62CEF405" w14:textId="340758E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87448E5" w14:textId="18EB89B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01D544D" w14:textId="1F0EF07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0380961" w14:textId="1B2D08C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0CCAE4B" w14:textId="29B5E56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7476E35" w14:textId="422E5B9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75B8FBDF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7B624D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Serous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etinopathy</w:t>
            </w:r>
          </w:p>
        </w:tc>
        <w:tc>
          <w:tcPr>
            <w:tcW w:w="1008" w:type="dxa"/>
            <w:noWrap/>
            <w:vAlign w:val="center"/>
            <w:hideMark/>
          </w:tcPr>
          <w:p w14:paraId="11AF66BB" w14:textId="077D5C8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104D0A1" w14:textId="6F54176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00C468EA" w14:textId="08130BF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9F983DF" w14:textId="5DBE96B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444B198" w14:textId="73A9973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A5DE050" w14:textId="4C1C036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E730ED1" w14:textId="69BB9D8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3F0C32C8" w14:textId="2840354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204E7BD" w14:textId="1233413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7240</w:t>
            </w:r>
          </w:p>
        </w:tc>
        <w:tc>
          <w:tcPr>
            <w:tcW w:w="1008" w:type="dxa"/>
            <w:noWrap/>
            <w:vAlign w:val="center"/>
            <w:hideMark/>
          </w:tcPr>
          <w:p w14:paraId="213B29A2" w14:textId="6022539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134C8B8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54A399E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Syncope</w:t>
            </w:r>
          </w:p>
        </w:tc>
        <w:tc>
          <w:tcPr>
            <w:tcW w:w="1008" w:type="dxa"/>
            <w:noWrap/>
            <w:vAlign w:val="center"/>
            <w:hideMark/>
          </w:tcPr>
          <w:p w14:paraId="2354823F" w14:textId="1FED0D0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7C15755D" w14:textId="6419FBE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5E445FC1" w14:textId="53E2448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01A4968" w14:textId="2A6CE1C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B7EC98A" w14:textId="69C7641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1A0673CD" w14:textId="5611402F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49537F7" w14:textId="6ED837A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6B90A14F" w14:textId="77DB965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6893A17" w14:textId="3E23B34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9865340" w14:textId="7AA116E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9D0407F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1050818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Somnolence</w:t>
            </w:r>
          </w:p>
        </w:tc>
        <w:tc>
          <w:tcPr>
            <w:tcW w:w="1008" w:type="dxa"/>
            <w:noWrap/>
            <w:vAlign w:val="center"/>
            <w:hideMark/>
          </w:tcPr>
          <w:p w14:paraId="491464F9" w14:textId="10F9C9D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E727FA5" w14:textId="59C1BA49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7997B8F3" w14:textId="781479A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C9F4494" w14:textId="448BF48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1516B6D0" w14:textId="4830B86F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3700342" w14:textId="1020488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1B39CF93" w14:textId="12A06BD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1141</w:t>
            </w:r>
          </w:p>
        </w:tc>
        <w:tc>
          <w:tcPr>
            <w:tcW w:w="1180" w:type="dxa"/>
            <w:noWrap/>
            <w:vAlign w:val="center"/>
            <w:hideMark/>
          </w:tcPr>
          <w:p w14:paraId="13DCF0A7" w14:textId="3FF920FE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E08FDA1" w14:textId="537384C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9F6BD7D" w14:textId="11BA356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AF336B6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5472B0A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Transaminases increased</w:t>
            </w:r>
          </w:p>
        </w:tc>
        <w:tc>
          <w:tcPr>
            <w:tcW w:w="1008" w:type="dxa"/>
            <w:noWrap/>
            <w:vAlign w:val="center"/>
            <w:hideMark/>
          </w:tcPr>
          <w:p w14:paraId="464B15D8" w14:textId="2F9F086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4991D902" w14:textId="2C29187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6307</w:t>
            </w:r>
          </w:p>
        </w:tc>
        <w:tc>
          <w:tcPr>
            <w:tcW w:w="972" w:type="dxa"/>
            <w:noWrap/>
            <w:vAlign w:val="center"/>
            <w:hideMark/>
          </w:tcPr>
          <w:p w14:paraId="7B3EFDE3" w14:textId="21198F80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A9ED757" w14:textId="6CA2E11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AB7F167" w14:textId="3FA2F78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DB50396" w14:textId="69FF597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24578569" w14:textId="0417755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CA5C09F" w14:textId="12FD0E9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DDB6570" w14:textId="11250F4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34CF2CB7" w14:textId="55C88DA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6AECCAD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2F86898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Upper abdominal pain</w:t>
            </w:r>
          </w:p>
        </w:tc>
        <w:tc>
          <w:tcPr>
            <w:tcW w:w="1008" w:type="dxa"/>
            <w:noWrap/>
            <w:vAlign w:val="center"/>
            <w:hideMark/>
          </w:tcPr>
          <w:p w14:paraId="57560C34" w14:textId="09F0397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1B1F07C7" w14:textId="5FD910E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107A0B74" w14:textId="256A27C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3516106C" w14:textId="7484465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A80CA50" w14:textId="118C7EE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29DE390E" w14:textId="69F6774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D3F8755" w14:textId="2F4A165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9379907" w14:textId="0D2DAEF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2190</w:t>
            </w:r>
          </w:p>
        </w:tc>
        <w:tc>
          <w:tcPr>
            <w:tcW w:w="1170" w:type="dxa"/>
            <w:noWrap/>
            <w:vAlign w:val="center"/>
            <w:hideMark/>
          </w:tcPr>
          <w:p w14:paraId="04F67085" w14:textId="00B8CF94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D476306" w14:textId="4CFFFFB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3CC4893C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6AEEC71C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Ventricular tachycardia</w:t>
            </w:r>
          </w:p>
        </w:tc>
        <w:tc>
          <w:tcPr>
            <w:tcW w:w="1008" w:type="dxa"/>
            <w:noWrap/>
            <w:vAlign w:val="center"/>
            <w:hideMark/>
          </w:tcPr>
          <w:p w14:paraId="65597B33" w14:textId="1401C3A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4D84173" w14:textId="22BAECFA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7539E29" w14:textId="7822057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0DE76C61" w14:textId="4C388D7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23584C8" w14:textId="30988D3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A33A154" w14:textId="676E2F2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9C107F6" w14:textId="0914B40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4D5B16D2" w14:textId="7A4B52D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A8767CE" w14:textId="36B634A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77A62ACA" w14:textId="070F0B8B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08BDEF03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AD19464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Vomiting</w:t>
            </w:r>
          </w:p>
        </w:tc>
        <w:tc>
          <w:tcPr>
            <w:tcW w:w="1008" w:type="dxa"/>
            <w:noWrap/>
            <w:vAlign w:val="center"/>
            <w:hideMark/>
          </w:tcPr>
          <w:p w14:paraId="3536B91D" w14:textId="673A864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0F685FE2" w14:textId="76CC268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8305</w:t>
            </w:r>
          </w:p>
        </w:tc>
        <w:tc>
          <w:tcPr>
            <w:tcW w:w="972" w:type="dxa"/>
            <w:noWrap/>
            <w:vAlign w:val="center"/>
            <w:hideMark/>
          </w:tcPr>
          <w:p w14:paraId="32332C7B" w14:textId="615094A3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703E3A2E" w14:textId="02AA5C2E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2244</w:t>
            </w:r>
          </w:p>
        </w:tc>
        <w:tc>
          <w:tcPr>
            <w:tcW w:w="1008" w:type="dxa"/>
            <w:noWrap/>
            <w:vAlign w:val="center"/>
            <w:hideMark/>
          </w:tcPr>
          <w:p w14:paraId="1E4AEC33" w14:textId="1C1A65A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noWrap/>
            <w:vAlign w:val="center"/>
            <w:hideMark/>
          </w:tcPr>
          <w:p w14:paraId="3B54332D" w14:textId="57E95FB8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4346</w:t>
            </w:r>
          </w:p>
        </w:tc>
        <w:tc>
          <w:tcPr>
            <w:tcW w:w="917" w:type="dxa"/>
            <w:noWrap/>
            <w:vAlign w:val="center"/>
            <w:hideMark/>
          </w:tcPr>
          <w:p w14:paraId="283C063D" w14:textId="02CD9045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6136</w:t>
            </w:r>
          </w:p>
        </w:tc>
        <w:tc>
          <w:tcPr>
            <w:tcW w:w="1180" w:type="dxa"/>
            <w:noWrap/>
            <w:vAlign w:val="center"/>
            <w:hideMark/>
          </w:tcPr>
          <w:p w14:paraId="21C8112D" w14:textId="193F6B3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4188</w:t>
            </w:r>
          </w:p>
        </w:tc>
        <w:tc>
          <w:tcPr>
            <w:tcW w:w="1170" w:type="dxa"/>
            <w:noWrap/>
            <w:vAlign w:val="center"/>
            <w:hideMark/>
          </w:tcPr>
          <w:p w14:paraId="1347BBF9" w14:textId="5A4C41B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5242</w:t>
            </w:r>
          </w:p>
        </w:tc>
        <w:tc>
          <w:tcPr>
            <w:tcW w:w="1008" w:type="dxa"/>
            <w:noWrap/>
            <w:vAlign w:val="center"/>
            <w:hideMark/>
          </w:tcPr>
          <w:p w14:paraId="42030404" w14:textId="5DE9F89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10A6870D" w14:textId="77777777" w:rsidTr="0043010F">
        <w:trPr>
          <w:trHeight w:val="285"/>
        </w:trPr>
        <w:tc>
          <w:tcPr>
            <w:tcW w:w="2538" w:type="dxa"/>
            <w:noWrap/>
            <w:hideMark/>
          </w:tcPr>
          <w:p w14:paraId="79870C98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Weight decreased/anorexia</w:t>
            </w:r>
          </w:p>
        </w:tc>
        <w:tc>
          <w:tcPr>
            <w:tcW w:w="1008" w:type="dxa"/>
            <w:noWrap/>
            <w:vAlign w:val="center"/>
            <w:hideMark/>
          </w:tcPr>
          <w:p w14:paraId="4CFB2080" w14:textId="73F28A13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91A9CF3" w14:textId="3AA7F736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noWrap/>
            <w:vAlign w:val="center"/>
            <w:hideMark/>
          </w:tcPr>
          <w:p w14:paraId="6D03F6EF" w14:textId="58C39347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4C2514CD" w14:textId="61F601A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59BDE8E" w14:textId="35A95A7A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07B5BE83" w14:textId="3D00BDC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625A61A8" w14:textId="3D9E978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3139</w:t>
            </w:r>
          </w:p>
        </w:tc>
        <w:tc>
          <w:tcPr>
            <w:tcW w:w="1180" w:type="dxa"/>
            <w:noWrap/>
            <w:vAlign w:val="center"/>
            <w:hideMark/>
          </w:tcPr>
          <w:p w14:paraId="40616178" w14:textId="1C9ABBC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2E50099" w14:textId="772277D6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5654DCC6" w14:textId="005C55F1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68435430" w14:textId="77777777" w:rsidTr="0043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538" w:type="dxa"/>
            <w:noWrap/>
            <w:hideMark/>
          </w:tcPr>
          <w:p w14:paraId="5F97BF82" w14:textId="77777777" w:rsidR="00FD2951" w:rsidRPr="00EB6749" w:rsidRDefault="00FD2951" w:rsidP="00FD2951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γ-Glutamyltransferase concentration increase</w:t>
            </w:r>
          </w:p>
        </w:tc>
        <w:tc>
          <w:tcPr>
            <w:tcW w:w="1008" w:type="dxa"/>
            <w:noWrap/>
            <w:vAlign w:val="center"/>
            <w:hideMark/>
          </w:tcPr>
          <w:p w14:paraId="5B9ACA7F" w14:textId="7159A224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C575608" w14:textId="53E1BEE0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4309</w:t>
            </w:r>
          </w:p>
        </w:tc>
        <w:tc>
          <w:tcPr>
            <w:tcW w:w="972" w:type="dxa"/>
            <w:noWrap/>
            <w:vAlign w:val="center"/>
            <w:hideMark/>
          </w:tcPr>
          <w:p w14:paraId="1D8C6054" w14:textId="76BDA9EB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14:paraId="2D582DD0" w14:textId="2C85E57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25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1008" w:type="dxa"/>
            <w:noWrap/>
            <w:vAlign w:val="center"/>
            <w:hideMark/>
          </w:tcPr>
          <w:p w14:paraId="2AE2605A" w14:textId="3B5360E7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14:paraId="499723BA" w14:textId="08B9555D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464277E7" w14:textId="490C8349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7EFEB0E1" w14:textId="001571B2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BD4B163" w14:textId="11AB81DC" w:rsidR="00FD2951" w:rsidRPr="00FD2951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31E7">
              <w:rPr>
                <w:rFonts w:ascii="Times New Roman" w:hAnsi="Times New Roman"/>
                <w:sz w:val="18"/>
                <w:szCs w:val="18"/>
              </w:rPr>
              <w:t>37</w:t>
            </w:r>
            <w:r w:rsidR="00AE30D1">
              <w:rPr>
                <w:rFonts w:ascii="Times New Roman" w:hAnsi="Times New Roman"/>
                <w:sz w:val="18"/>
                <w:szCs w:val="18"/>
              </w:rPr>
              <w:t>,</w:t>
            </w:r>
            <w:r w:rsidRPr="009731E7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1008" w:type="dxa"/>
            <w:noWrap/>
            <w:vAlign w:val="center"/>
            <w:hideMark/>
          </w:tcPr>
          <w:p w14:paraId="79A5CA00" w14:textId="68785C3C" w:rsidR="00FD2951" w:rsidRPr="000F4E7D" w:rsidRDefault="00FD2951" w:rsidP="00FD2951">
            <w:pPr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D2951" w:rsidRPr="00D36456" w14:paraId="4919B9A9" w14:textId="77777777" w:rsidTr="0043010F">
        <w:trPr>
          <w:trHeight w:val="285"/>
        </w:trPr>
        <w:tc>
          <w:tcPr>
            <w:tcW w:w="0" w:type="dxa"/>
            <w:noWrap/>
            <w:hideMark/>
          </w:tcPr>
          <w:p w14:paraId="7A01AEBE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1008" w:type="dxa"/>
            <w:noWrap/>
            <w:hideMark/>
          </w:tcPr>
          <w:p w14:paraId="2D99B226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0" w:type="dxa"/>
            <w:noWrap/>
            <w:hideMark/>
          </w:tcPr>
          <w:p w14:paraId="7C5430D8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0" w:type="dxa"/>
            <w:noWrap/>
            <w:hideMark/>
          </w:tcPr>
          <w:p w14:paraId="44E2D4E4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CheckMate 067</w:t>
            </w:r>
          </w:p>
        </w:tc>
        <w:tc>
          <w:tcPr>
            <w:tcW w:w="0" w:type="dxa"/>
            <w:noWrap/>
            <w:hideMark/>
          </w:tcPr>
          <w:p w14:paraId="4D0E0392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coBRIM (reported in Ascierto 2016)</w:t>
            </w:r>
          </w:p>
        </w:tc>
        <w:tc>
          <w:tcPr>
            <w:tcW w:w="1008" w:type="dxa"/>
            <w:noWrap/>
            <w:hideMark/>
          </w:tcPr>
          <w:p w14:paraId="2DABE297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COMBI-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(reported in Long 2017)</w:t>
            </w:r>
          </w:p>
        </w:tc>
        <w:tc>
          <w:tcPr>
            <w:tcW w:w="1008" w:type="dxa"/>
            <w:noWrap/>
            <w:hideMark/>
          </w:tcPr>
          <w:p w14:paraId="36207992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COMBI-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0" w:type="dxa"/>
            <w:noWrap/>
            <w:hideMark/>
          </w:tcPr>
          <w:p w14:paraId="16E4B128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Middleton 2000 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rom Tarhini 2018)</w:t>
            </w:r>
          </w:p>
        </w:tc>
        <w:tc>
          <w:tcPr>
            <w:tcW w:w="0" w:type="dxa"/>
            <w:noWrap/>
            <w:hideMark/>
          </w:tcPr>
          <w:p w14:paraId="5E6CFA36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COLUMBUS (reported in Dummer 2018)</w:t>
            </w:r>
          </w:p>
        </w:tc>
        <w:tc>
          <w:tcPr>
            <w:tcW w:w="0" w:type="dxa"/>
            <w:noWrap/>
            <w:hideMark/>
          </w:tcPr>
          <w:p w14:paraId="15C7C9AE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coBRIM (reported in Ascierto 2016)</w:t>
            </w:r>
          </w:p>
        </w:tc>
        <w:tc>
          <w:tcPr>
            <w:tcW w:w="1008" w:type="dxa"/>
            <w:noWrap/>
            <w:hideMark/>
          </w:tcPr>
          <w:p w14:paraId="2C90C671" w14:textId="77777777" w:rsidR="00FD2951" w:rsidRPr="00EB6749" w:rsidRDefault="00FD2951" w:rsidP="00E410D8">
            <w:pPr>
              <w:spacing w:before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6749">
              <w:rPr>
                <w:rFonts w:ascii="Times New Roman" w:hAnsi="Times New Roman"/>
                <w:sz w:val="18"/>
                <w:szCs w:val="18"/>
                <w:lang w:val="en-US"/>
              </w:rPr>
              <w:t>KEYNOTE-006</w:t>
            </w:r>
          </w:p>
        </w:tc>
      </w:tr>
    </w:tbl>
    <w:p w14:paraId="5F223AF2" w14:textId="27BF92C4" w:rsidR="00FD2951" w:rsidRPr="00FD2951" w:rsidRDefault="00FD2951" w:rsidP="00FD2951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Note:</w:t>
      </w:r>
      <w:r w:rsidRPr="00FD2951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</w:rPr>
        <w:t>B</w:t>
      </w:r>
      <w:r w:rsidRPr="00FD2951">
        <w:rPr>
          <w:rFonts w:ascii="Times New Roman" w:eastAsia="Times New Roman" w:hAnsi="Times New Roman"/>
          <w:color w:val="000000"/>
          <w:sz w:val="18"/>
          <w:szCs w:val="18"/>
        </w:rPr>
        <w:t>eta parameters are given as "number with event,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number observed without event"</w:t>
      </w:r>
    </w:p>
    <w:p w14:paraId="67A8847B" w14:textId="77777777" w:rsidR="00FD2951" w:rsidRDefault="00FD2951">
      <w:pPr>
        <w:spacing w:after="160" w:line="259" w:lineRule="auto"/>
        <w:sectPr w:rsidR="00FD2951" w:rsidSect="00FD295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84EAD4B" w14:textId="07C53023" w:rsidR="00EB6749" w:rsidRDefault="00EB6749" w:rsidP="007B5AE0">
      <w:pPr>
        <w:pStyle w:val="Heading2"/>
        <w:spacing w:before="0" w:line="480" w:lineRule="auto"/>
        <w:ind w:left="360"/>
      </w:pPr>
      <w:r w:rsidRPr="00316D05">
        <w:t xml:space="preserve">OWSA </w:t>
      </w:r>
      <w:r w:rsidR="00A8324B" w:rsidRPr="00316D05">
        <w:t xml:space="preserve">Results </w:t>
      </w:r>
      <w:r w:rsidR="00A8324B">
        <w:t>f</w:t>
      </w:r>
      <w:r w:rsidR="00A8324B" w:rsidRPr="00316D05">
        <w:t xml:space="preserve">or </w:t>
      </w:r>
      <w:r w:rsidR="00A8324B">
        <w:t>Primary Analysis (vs. All Comparators</w:t>
      </w:r>
      <w:r w:rsidR="007B5AE0">
        <w:t>)</w:t>
      </w:r>
    </w:p>
    <w:p w14:paraId="1BDA676F" w14:textId="782AB914" w:rsidR="008B0260" w:rsidRDefault="008B0260" w:rsidP="008B0260">
      <w:pPr>
        <w:spacing w:after="0" w:line="480" w:lineRule="auto"/>
        <w:rPr>
          <w:rFonts w:ascii="Times New Roman" w:hAnsi="Times New Roman"/>
          <w:szCs w:val="18"/>
        </w:rPr>
      </w:pPr>
      <w:r w:rsidRPr="007B5AE0">
        <w:rPr>
          <w:rFonts w:ascii="Times New Roman" w:hAnsi="Times New Roman"/>
          <w:b/>
        </w:rPr>
        <w:t xml:space="preserve">Figure </w:t>
      </w:r>
      <w:r w:rsidR="00086D05">
        <w:rPr>
          <w:rFonts w:ascii="Times New Roman" w:hAnsi="Times New Roman"/>
          <w:b/>
        </w:rPr>
        <w:t>8</w:t>
      </w:r>
      <w:r w:rsidR="008149D2">
        <w:rPr>
          <w:rFonts w:ascii="Times New Roman" w:hAnsi="Times New Roman"/>
          <w:b/>
        </w:rPr>
        <w:t>–</w:t>
      </w:r>
      <w:r w:rsidRPr="007B5AE0">
        <w:rPr>
          <w:rFonts w:ascii="Times New Roman" w:hAnsi="Times New Roman"/>
          <w:b/>
        </w:rPr>
        <w:t>1</w:t>
      </w:r>
      <w:r w:rsidRPr="007B5AE0">
        <w:rPr>
          <w:rFonts w:ascii="Times New Roman" w:hAnsi="Times New Roman"/>
        </w:rPr>
        <w:t xml:space="preserve"> OWSA </w:t>
      </w:r>
      <w:r w:rsidR="00A8324B" w:rsidRPr="007B5AE0">
        <w:rPr>
          <w:rFonts w:ascii="Times New Roman" w:hAnsi="Times New Roman"/>
        </w:rPr>
        <w:t xml:space="preserve">Results </w:t>
      </w:r>
      <w:r w:rsidR="00A8324B">
        <w:rPr>
          <w:rFonts w:ascii="Times New Roman" w:hAnsi="Times New Roman"/>
        </w:rPr>
        <w:t>f</w:t>
      </w:r>
      <w:r w:rsidR="00A8324B" w:rsidRPr="007B5AE0">
        <w:rPr>
          <w:rFonts w:ascii="Times New Roman" w:hAnsi="Times New Roman"/>
        </w:rPr>
        <w:t>or Primary</w:t>
      </w:r>
      <w:r w:rsidR="00A8324B">
        <w:rPr>
          <w:rFonts w:ascii="Times New Roman" w:hAnsi="Times New Roman"/>
        </w:rPr>
        <w:t xml:space="preserve"> Analysis </w:t>
      </w:r>
      <w:r>
        <w:rPr>
          <w:rFonts w:ascii="Times New Roman" w:hAnsi="Times New Roman"/>
        </w:rPr>
        <w:t xml:space="preserve">of </w:t>
      </w:r>
      <w:r w:rsidR="00A8324B">
        <w:rPr>
          <w:rFonts w:ascii="Times New Roman" w:hAnsi="Times New Roman"/>
        </w:rPr>
        <w:t xml:space="preserve">NIVO + IPI </w:t>
      </w:r>
      <w:r w:rsidRPr="007B5AE0">
        <w:rPr>
          <w:rFonts w:ascii="Times New Roman" w:hAnsi="Times New Roman"/>
        </w:rPr>
        <w:t xml:space="preserve">vs. </w:t>
      </w:r>
      <w:r w:rsidR="00A8324B">
        <w:rPr>
          <w:rFonts w:ascii="Times New Roman" w:hAnsi="Times New Roman"/>
        </w:rPr>
        <w:t>NIVO</w:t>
      </w:r>
      <w:r>
        <w:rPr>
          <w:rFonts w:ascii="Times New Roman" w:hAnsi="Times New Roman"/>
        </w:rPr>
        <w:t xml:space="preserve"> (</w:t>
      </w:r>
      <w:r w:rsidRPr="00FD4077">
        <w:rPr>
          <w:rFonts w:ascii="Times New Roman" w:hAnsi="Times New Roman"/>
          <w:b/>
        </w:rPr>
        <w:t>A</w:t>
      </w:r>
      <w:r>
        <w:rPr>
          <w:rFonts w:ascii="Times New Roman" w:hAnsi="Times New Roman"/>
        </w:rPr>
        <w:t xml:space="preserve">), </w:t>
      </w:r>
      <w:r w:rsidR="00A8324B">
        <w:rPr>
          <w:rFonts w:ascii="Times New Roman" w:hAnsi="Times New Roman"/>
        </w:rPr>
        <w:t>IPI</w:t>
      </w:r>
      <w:r>
        <w:rPr>
          <w:rFonts w:ascii="Times New Roman" w:hAnsi="Times New Roman"/>
        </w:rPr>
        <w:t xml:space="preserve"> (</w:t>
      </w:r>
      <w:r w:rsidRPr="00FD4077">
        <w:rPr>
          <w:rFonts w:ascii="Times New Roman" w:hAnsi="Times New Roman"/>
          <w:b/>
        </w:rPr>
        <w:t>B</w:t>
      </w:r>
      <w:r>
        <w:rPr>
          <w:rFonts w:ascii="Times New Roman" w:hAnsi="Times New Roman"/>
        </w:rPr>
        <w:t xml:space="preserve">), </w:t>
      </w:r>
      <w:r w:rsidR="00A8324B" w:rsidRPr="00EB6749">
        <w:rPr>
          <w:rFonts w:ascii="Times New Roman" w:hAnsi="Times New Roman"/>
          <w:szCs w:val="18"/>
        </w:rPr>
        <w:t>DAB + TRAM</w:t>
      </w:r>
      <w:r w:rsidR="00A8324B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(</w:t>
      </w:r>
      <w:r w:rsidRPr="008B0260">
        <w:rPr>
          <w:rFonts w:ascii="Times New Roman" w:hAnsi="Times New Roman"/>
          <w:b/>
          <w:szCs w:val="18"/>
        </w:rPr>
        <w:t>C</w:t>
      </w:r>
      <w:r>
        <w:rPr>
          <w:rFonts w:ascii="Times New Roman" w:hAnsi="Times New Roman"/>
          <w:szCs w:val="18"/>
        </w:rPr>
        <w:t xml:space="preserve">), </w:t>
      </w:r>
      <w:r w:rsidR="00A8324B" w:rsidRPr="00EB6749">
        <w:rPr>
          <w:rFonts w:ascii="Times New Roman" w:hAnsi="Times New Roman"/>
          <w:szCs w:val="18"/>
        </w:rPr>
        <w:t>ENC</w:t>
      </w:r>
      <w:r w:rsidR="000A50B1">
        <w:rPr>
          <w:rFonts w:ascii="Times New Roman" w:hAnsi="Times New Roman"/>
          <w:szCs w:val="18"/>
        </w:rPr>
        <w:t>O</w:t>
      </w:r>
      <w:r w:rsidR="00A8324B" w:rsidRPr="00EB6749">
        <w:rPr>
          <w:rFonts w:ascii="Times New Roman" w:hAnsi="Times New Roman"/>
          <w:szCs w:val="18"/>
        </w:rPr>
        <w:t xml:space="preserve"> + BIN</w:t>
      </w:r>
      <w:r w:rsidR="009C0CDB">
        <w:rPr>
          <w:rFonts w:ascii="Times New Roman" w:hAnsi="Times New Roman"/>
          <w:szCs w:val="18"/>
        </w:rPr>
        <w:t>I</w:t>
      </w:r>
      <w:r w:rsidR="00A8324B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(</w:t>
      </w:r>
      <w:r w:rsidRPr="008B0260">
        <w:rPr>
          <w:rFonts w:ascii="Times New Roman" w:hAnsi="Times New Roman"/>
          <w:b/>
          <w:szCs w:val="18"/>
        </w:rPr>
        <w:t>D</w:t>
      </w:r>
      <w:r>
        <w:rPr>
          <w:rFonts w:ascii="Times New Roman" w:hAnsi="Times New Roman"/>
          <w:szCs w:val="18"/>
        </w:rPr>
        <w:t xml:space="preserve">), </w:t>
      </w:r>
      <w:r w:rsidR="00A8324B" w:rsidRPr="00EB6749">
        <w:rPr>
          <w:rFonts w:ascii="Times New Roman" w:hAnsi="Times New Roman"/>
          <w:szCs w:val="18"/>
        </w:rPr>
        <w:t>VEM + COB</w:t>
      </w:r>
      <w:r w:rsidR="009C0CDB">
        <w:rPr>
          <w:rFonts w:ascii="Times New Roman" w:hAnsi="Times New Roman"/>
          <w:szCs w:val="18"/>
        </w:rPr>
        <w:t>I</w:t>
      </w:r>
      <w:r w:rsidR="00A8324B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(</w:t>
      </w:r>
      <w:r w:rsidRPr="008B0260">
        <w:rPr>
          <w:rFonts w:ascii="Times New Roman" w:hAnsi="Times New Roman"/>
          <w:b/>
          <w:szCs w:val="18"/>
        </w:rPr>
        <w:t>E</w:t>
      </w:r>
      <w:r>
        <w:rPr>
          <w:rFonts w:ascii="Times New Roman" w:hAnsi="Times New Roman"/>
          <w:szCs w:val="18"/>
        </w:rPr>
        <w:t xml:space="preserve">), and </w:t>
      </w:r>
      <w:r w:rsidR="00A8324B" w:rsidRPr="00EB6749">
        <w:rPr>
          <w:rFonts w:ascii="Times New Roman" w:hAnsi="Times New Roman"/>
          <w:szCs w:val="18"/>
        </w:rPr>
        <w:t>PEMBRO</w:t>
      </w:r>
      <w:r>
        <w:rPr>
          <w:rFonts w:ascii="Times New Roman" w:hAnsi="Times New Roman"/>
          <w:szCs w:val="18"/>
        </w:rPr>
        <w:t xml:space="preserve"> (</w:t>
      </w:r>
      <w:r w:rsidRPr="008B0260">
        <w:rPr>
          <w:rFonts w:ascii="Times New Roman" w:hAnsi="Times New Roman"/>
          <w:b/>
          <w:szCs w:val="18"/>
        </w:rPr>
        <w:t>F</w:t>
      </w:r>
      <w:r>
        <w:rPr>
          <w:rFonts w:ascii="Times New Roman" w:hAnsi="Times New Roman"/>
          <w:szCs w:val="18"/>
        </w:rPr>
        <w:t>)</w:t>
      </w:r>
    </w:p>
    <w:p w14:paraId="32520D6D" w14:textId="7C8D7A26" w:rsidR="001559B7" w:rsidRPr="004D59E4" w:rsidRDefault="00D3001B" w:rsidP="001559B7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1L </w:t>
      </w:r>
      <w:r w:rsidRPr="0078214B">
        <w:rPr>
          <w:rFonts w:ascii="Times New Roman" w:hAnsi="Times New Roman"/>
        </w:rPr>
        <w:t>first-line</w:t>
      </w:r>
      <w:r>
        <w:rPr>
          <w:rFonts w:ascii="Times New Roman" w:hAnsi="Times New Roman"/>
          <w:i/>
          <w:iCs/>
        </w:rPr>
        <w:t xml:space="preserve">, AE, </w:t>
      </w:r>
      <w:r w:rsidRPr="0078214B">
        <w:rPr>
          <w:rFonts w:ascii="Times New Roman" w:hAnsi="Times New Roman"/>
        </w:rPr>
        <w:t>adverse events</w:t>
      </w:r>
      <w:r>
        <w:rPr>
          <w:rFonts w:ascii="Times New Roman" w:hAnsi="Times New Roman"/>
          <w:i/>
          <w:iCs/>
        </w:rPr>
        <w:t xml:space="preserve">, </w:t>
      </w:r>
      <w:r w:rsidR="001559B7" w:rsidRPr="007F3F47">
        <w:rPr>
          <w:rFonts w:ascii="Times New Roman" w:hAnsi="Times New Roman"/>
          <w:i/>
          <w:iCs/>
        </w:rPr>
        <w:t>BIN</w:t>
      </w:r>
      <w:r w:rsidR="009C0CDB">
        <w:rPr>
          <w:rFonts w:ascii="Times New Roman" w:hAnsi="Times New Roman"/>
          <w:i/>
          <w:iCs/>
        </w:rPr>
        <w:t>I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 xml:space="preserve">binimetinib, </w:t>
      </w:r>
      <w:r w:rsidR="001559B7" w:rsidRPr="007F3F47">
        <w:rPr>
          <w:rFonts w:ascii="Times New Roman" w:hAnsi="Times New Roman"/>
          <w:i/>
          <w:iCs/>
        </w:rPr>
        <w:t>COB</w:t>
      </w:r>
      <w:r w:rsidR="009C0CDB">
        <w:rPr>
          <w:rFonts w:ascii="Times New Roman" w:hAnsi="Times New Roman"/>
          <w:i/>
          <w:iCs/>
        </w:rPr>
        <w:t>I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>cobimetinib,</w:t>
      </w:r>
      <w:r w:rsidR="001559B7" w:rsidRPr="003251A4">
        <w:rPr>
          <w:rFonts w:ascii="Times New Roman" w:hAnsi="Times New Roman"/>
        </w:rPr>
        <w:t xml:space="preserve"> </w:t>
      </w:r>
      <w:r w:rsidR="001559B7" w:rsidRPr="007F3F47">
        <w:rPr>
          <w:rFonts w:ascii="Times New Roman" w:hAnsi="Times New Roman"/>
          <w:i/>
          <w:iCs/>
        </w:rPr>
        <w:t>DAB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>dabrafenib</w:t>
      </w:r>
      <w:r w:rsidR="001559B7" w:rsidRPr="003251A4">
        <w:rPr>
          <w:rFonts w:ascii="Times New Roman" w:hAnsi="Times New Roman"/>
        </w:rPr>
        <w:t xml:space="preserve">, </w:t>
      </w:r>
      <w:r w:rsidR="001559B7" w:rsidRPr="007F3F47">
        <w:rPr>
          <w:rFonts w:ascii="Times New Roman" w:hAnsi="Times New Roman"/>
          <w:i/>
          <w:iCs/>
        </w:rPr>
        <w:t>ENC</w:t>
      </w:r>
      <w:r w:rsidR="000A50B1">
        <w:rPr>
          <w:rFonts w:ascii="Times New Roman" w:hAnsi="Times New Roman"/>
          <w:i/>
          <w:iCs/>
        </w:rPr>
        <w:t>O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>encorafe</w:t>
      </w:r>
      <w:r w:rsidR="001559B7" w:rsidRPr="003251A4">
        <w:rPr>
          <w:rFonts w:ascii="Times New Roman" w:hAnsi="Times New Roman"/>
        </w:rPr>
        <w:t xml:space="preserve">nib, </w:t>
      </w:r>
      <w:r w:rsidRPr="0078214B">
        <w:rPr>
          <w:rFonts w:ascii="Times New Roman" w:hAnsi="Times New Roman"/>
          <w:i/>
          <w:iCs/>
        </w:rPr>
        <w:t>ICER</w:t>
      </w:r>
      <w:r>
        <w:rPr>
          <w:rFonts w:ascii="Times New Roman" w:hAnsi="Times New Roman"/>
        </w:rPr>
        <w:t xml:space="preserve"> incremental cost-effectiveness ratio, </w:t>
      </w:r>
      <w:r w:rsidR="001559B7" w:rsidRPr="007F3F47">
        <w:rPr>
          <w:rFonts w:ascii="Times New Roman" w:hAnsi="Times New Roman"/>
          <w:i/>
          <w:iCs/>
        </w:rPr>
        <w:t>IPI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 xml:space="preserve">ipilimumab, </w:t>
      </w:r>
      <w:r w:rsidR="001559B7" w:rsidRPr="007F3F47">
        <w:rPr>
          <w:rFonts w:ascii="Times New Roman" w:hAnsi="Times New Roman"/>
          <w:i/>
          <w:iCs/>
        </w:rPr>
        <w:t>NIVO</w:t>
      </w:r>
      <w:r w:rsidR="001559B7" w:rsidRPr="00DA0B0A">
        <w:rPr>
          <w:rFonts w:ascii="Times New Roman" w:hAnsi="Times New Roman"/>
        </w:rPr>
        <w:t xml:space="preserve"> nivolumab</w:t>
      </w:r>
      <w:r w:rsidR="001559B7" w:rsidRPr="004D59E4">
        <w:rPr>
          <w:rFonts w:ascii="Times New Roman" w:hAnsi="Times New Roman"/>
        </w:rPr>
        <w:t xml:space="preserve">, </w:t>
      </w:r>
      <w:r w:rsidR="001559B7" w:rsidRPr="002C0E24">
        <w:rPr>
          <w:rFonts w:ascii="Times New Roman" w:hAnsi="Times New Roman"/>
          <w:i/>
          <w:iCs/>
        </w:rPr>
        <w:t>PEMBRO</w:t>
      </w:r>
      <w:r w:rsidR="001559B7">
        <w:rPr>
          <w:rFonts w:ascii="Times New Roman" w:hAnsi="Times New Roman"/>
        </w:rPr>
        <w:t xml:space="preserve"> pembrolizumab, </w:t>
      </w:r>
      <w:r w:rsidR="001559B7">
        <w:rPr>
          <w:rFonts w:ascii="Times New Roman" w:hAnsi="Times New Roman"/>
          <w:i/>
          <w:iCs/>
        </w:rPr>
        <w:t>OWSA</w:t>
      </w:r>
      <w:r w:rsidR="001559B7" w:rsidRPr="0078214B">
        <w:rPr>
          <w:rFonts w:ascii="Times New Roman" w:hAnsi="Times New Roman"/>
        </w:rPr>
        <w:t xml:space="preserve"> </w:t>
      </w:r>
      <w:r w:rsidR="00923DF7">
        <w:rPr>
          <w:rFonts w:ascii="Times New Roman" w:hAnsi="Times New Roman"/>
        </w:rPr>
        <w:t>one-way sensitivity analysis</w:t>
      </w:r>
      <w:r w:rsidR="001559B7" w:rsidRPr="0078214B">
        <w:rPr>
          <w:rFonts w:ascii="Times New Roman" w:hAnsi="Times New Roman"/>
        </w:rPr>
        <w:t>,</w:t>
      </w:r>
      <w:r w:rsidR="00923DF7">
        <w:rPr>
          <w:rFonts w:ascii="Times New Roman" w:hAnsi="Times New Roman"/>
        </w:rPr>
        <w:t xml:space="preserve"> </w:t>
      </w:r>
      <w:r w:rsidRPr="0078214B">
        <w:rPr>
          <w:rFonts w:ascii="Times New Roman" w:hAnsi="Times New Roman"/>
          <w:i/>
          <w:iCs/>
        </w:rPr>
        <w:t>QALY</w:t>
      </w:r>
      <w:r>
        <w:rPr>
          <w:rFonts w:ascii="Times New Roman" w:hAnsi="Times New Roman"/>
        </w:rPr>
        <w:t xml:space="preserve"> quality-adjusted life-years, </w:t>
      </w:r>
      <w:r w:rsidR="001559B7" w:rsidRPr="002C0E24">
        <w:rPr>
          <w:rFonts w:ascii="Times New Roman" w:hAnsi="Times New Roman"/>
          <w:i/>
          <w:iCs/>
        </w:rPr>
        <w:t>TRAM</w:t>
      </w:r>
      <w:r w:rsidR="001559B7" w:rsidRPr="00DA0B0A">
        <w:rPr>
          <w:rFonts w:ascii="Times New Roman" w:hAnsi="Times New Roman"/>
        </w:rPr>
        <w:t xml:space="preserve"> trametinib, </w:t>
      </w:r>
      <w:r w:rsidR="001559B7" w:rsidRPr="002C0E24">
        <w:rPr>
          <w:rFonts w:ascii="Times New Roman" w:hAnsi="Times New Roman"/>
          <w:i/>
          <w:iCs/>
        </w:rPr>
        <w:t>VEM</w:t>
      </w:r>
      <w:r w:rsidR="001559B7" w:rsidRPr="00DA0B0A">
        <w:rPr>
          <w:rFonts w:ascii="Times New Roman" w:hAnsi="Times New Roman"/>
        </w:rPr>
        <w:t xml:space="preserve"> </w:t>
      </w:r>
      <w:r w:rsidR="001559B7" w:rsidRPr="004D59E4">
        <w:rPr>
          <w:rFonts w:ascii="Times New Roman" w:hAnsi="Times New Roman"/>
        </w:rPr>
        <w:t>vemurafenib</w:t>
      </w:r>
    </w:p>
    <w:p w14:paraId="1D6D6815" w14:textId="0263F774" w:rsidR="009D3CF0" w:rsidRDefault="009D3CF0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E4B9FA3" w14:textId="476D2771" w:rsidR="00FD4077" w:rsidRPr="00FD4077" w:rsidRDefault="00FD4077" w:rsidP="007B5AE0">
      <w:pPr>
        <w:spacing w:after="0" w:line="480" w:lineRule="auto"/>
        <w:rPr>
          <w:rFonts w:ascii="Times New Roman" w:hAnsi="Times New Roman"/>
          <w:b/>
        </w:rPr>
      </w:pPr>
      <w:r w:rsidRPr="00FD4077">
        <w:rPr>
          <w:rFonts w:ascii="Times New Roman" w:hAnsi="Times New Roman"/>
          <w:b/>
        </w:rPr>
        <w:t>A</w:t>
      </w:r>
    </w:p>
    <w:p w14:paraId="02921525" w14:textId="3840DC1E" w:rsidR="00FD4077" w:rsidRDefault="0060230E" w:rsidP="00046F53">
      <w:pPr>
        <w:sectPr w:rsidR="00FD4077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0230E">
        <w:rPr>
          <w:noProof/>
        </w:rPr>
        <w:drawing>
          <wp:inline distT="0" distB="0" distL="0" distR="0" wp14:anchorId="401BA1A4" wp14:editId="7402C366">
            <wp:extent cx="5943600" cy="53771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D44F6" w14:textId="68F4B17E" w:rsidR="00046F53" w:rsidRPr="00FD4077" w:rsidRDefault="00FD4077" w:rsidP="00046F53">
      <w:pPr>
        <w:rPr>
          <w:rFonts w:ascii="Times New Roman" w:hAnsi="Times New Roman"/>
          <w:b/>
        </w:rPr>
      </w:pPr>
      <w:r w:rsidRPr="00FD4077">
        <w:rPr>
          <w:rFonts w:ascii="Times New Roman" w:hAnsi="Times New Roman"/>
          <w:b/>
        </w:rPr>
        <w:t>B</w:t>
      </w:r>
    </w:p>
    <w:p w14:paraId="26B13841" w14:textId="68DBC3E6" w:rsidR="00FD4077" w:rsidRDefault="0060230E">
      <w:pPr>
        <w:sectPr w:rsidR="00FD4077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0230E">
        <w:rPr>
          <w:noProof/>
        </w:rPr>
        <w:drawing>
          <wp:inline distT="0" distB="0" distL="0" distR="0" wp14:anchorId="2186B858" wp14:editId="59134118">
            <wp:extent cx="5943600" cy="53771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4F9F" w14:textId="3D0B076D" w:rsidR="00EB6749" w:rsidRPr="00FD4077" w:rsidRDefault="00FD4077">
      <w:pPr>
        <w:rPr>
          <w:rFonts w:ascii="Times New Roman" w:hAnsi="Times New Roman"/>
          <w:b/>
        </w:rPr>
      </w:pPr>
      <w:r w:rsidRPr="00FD4077">
        <w:rPr>
          <w:rFonts w:ascii="Times New Roman" w:hAnsi="Times New Roman"/>
          <w:b/>
        </w:rPr>
        <w:t>C</w:t>
      </w:r>
    </w:p>
    <w:p w14:paraId="3C1BB58F" w14:textId="2E490F72" w:rsidR="00FD4077" w:rsidRDefault="00150BDC">
      <w:pPr>
        <w:sectPr w:rsidR="00FD4077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50BDC">
        <w:rPr>
          <w:noProof/>
        </w:rPr>
        <w:drawing>
          <wp:inline distT="0" distB="0" distL="0" distR="0" wp14:anchorId="22B47693" wp14:editId="02548F35">
            <wp:extent cx="5943600" cy="537718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E207" w14:textId="137D7294" w:rsidR="00E64B7F" w:rsidRPr="00FD4077" w:rsidRDefault="00FD4077">
      <w:pPr>
        <w:rPr>
          <w:rFonts w:ascii="Times New Roman" w:hAnsi="Times New Roman"/>
          <w:b/>
        </w:rPr>
      </w:pPr>
      <w:r w:rsidRPr="00FD4077">
        <w:rPr>
          <w:rFonts w:ascii="Times New Roman" w:hAnsi="Times New Roman"/>
          <w:b/>
        </w:rPr>
        <w:t>D</w:t>
      </w:r>
    </w:p>
    <w:p w14:paraId="1BD027DA" w14:textId="7E90CE4D" w:rsidR="00FD4077" w:rsidRDefault="00702E35">
      <w:pPr>
        <w:sectPr w:rsidR="00FD4077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02E35">
        <w:rPr>
          <w:noProof/>
        </w:rPr>
        <w:drawing>
          <wp:inline distT="0" distB="0" distL="0" distR="0" wp14:anchorId="2538D149" wp14:editId="7C6EB497">
            <wp:extent cx="5943600" cy="537718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0834" w14:textId="233E9C04" w:rsidR="00120D88" w:rsidRPr="00FD4077" w:rsidRDefault="00FD4077">
      <w:pPr>
        <w:rPr>
          <w:rFonts w:ascii="Times New Roman" w:hAnsi="Times New Roman"/>
          <w:b/>
        </w:rPr>
      </w:pPr>
      <w:r w:rsidRPr="00FD4077">
        <w:rPr>
          <w:rFonts w:ascii="Times New Roman" w:hAnsi="Times New Roman"/>
          <w:b/>
        </w:rPr>
        <w:t>E</w:t>
      </w:r>
    </w:p>
    <w:p w14:paraId="623FEFD1" w14:textId="3B316E34" w:rsidR="00FD4077" w:rsidRDefault="002A625F">
      <w:pPr>
        <w:sectPr w:rsidR="00FD4077" w:rsidSect="00193A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A625F">
        <w:rPr>
          <w:noProof/>
        </w:rPr>
        <w:drawing>
          <wp:inline distT="0" distB="0" distL="0" distR="0" wp14:anchorId="52F2ACDD" wp14:editId="4B0DA673">
            <wp:extent cx="5943600" cy="537718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249C" w14:textId="7EA245A8" w:rsidR="00D52D49" w:rsidRPr="00FD4077" w:rsidRDefault="00FD40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</w:t>
      </w:r>
    </w:p>
    <w:p w14:paraId="410AF1C6" w14:textId="69D8C639" w:rsidR="00D52D49" w:rsidRPr="00FD4077" w:rsidRDefault="002A625F">
      <w:pPr>
        <w:rPr>
          <w:rFonts w:ascii="Times New Roman" w:hAnsi="Times New Roman"/>
        </w:rPr>
      </w:pPr>
      <w:bookmarkStart w:id="25" w:name="_GoBack"/>
      <w:bookmarkEnd w:id="25"/>
      <w:r w:rsidRPr="002A625F">
        <w:rPr>
          <w:noProof/>
        </w:rPr>
        <w:drawing>
          <wp:inline distT="0" distB="0" distL="0" distR="0" wp14:anchorId="5BECA9F2" wp14:editId="0A89E1B9">
            <wp:extent cx="5943600" cy="53771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D49" w:rsidRPr="00FD4077" w:rsidSect="00193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20EFD" w14:textId="77777777" w:rsidR="006179F1" w:rsidRDefault="006179F1" w:rsidP="00EB6749">
      <w:pPr>
        <w:spacing w:after="0" w:line="240" w:lineRule="auto"/>
      </w:pPr>
      <w:r>
        <w:separator/>
      </w:r>
    </w:p>
  </w:endnote>
  <w:endnote w:type="continuationSeparator" w:id="0">
    <w:p w14:paraId="7498A7B1" w14:textId="77777777" w:rsidR="006179F1" w:rsidRDefault="006179F1" w:rsidP="00EB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TNEJMQuadraat">
    <w:altName w:val="Malgun Gothic Semilight"/>
    <w:panose1 w:val="00000000000000000000"/>
    <w:charset w:val="86"/>
    <w:family w:val="roman"/>
    <w:notTrueType/>
    <w:pitch w:val="default"/>
    <w:sig w:usb0="20000007" w:usb1="080E0000" w:usb2="00000010" w:usb3="00000000" w:csb0="000401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99931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12D62361" w14:textId="59D5C050" w:rsidR="00C72203" w:rsidRPr="005B3C04" w:rsidRDefault="00C72203" w:rsidP="00293854">
        <w:pPr>
          <w:pStyle w:val="Footer"/>
          <w:jc w:val="right"/>
          <w:rPr>
            <w:rFonts w:ascii="Times New Roman" w:hAnsi="Times New Roman"/>
          </w:rPr>
        </w:pPr>
        <w:r w:rsidRPr="005B3C04">
          <w:rPr>
            <w:rFonts w:ascii="Times New Roman" w:hAnsi="Times New Roman"/>
          </w:rPr>
          <w:fldChar w:fldCharType="begin"/>
        </w:r>
        <w:r w:rsidRPr="005B3C04">
          <w:rPr>
            <w:rFonts w:ascii="Times New Roman" w:hAnsi="Times New Roman"/>
          </w:rPr>
          <w:instrText xml:space="preserve"> PAGE   \* MERGEFORMAT </w:instrText>
        </w:r>
        <w:r w:rsidRPr="005B3C0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5B3C04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25D5D" w14:textId="77777777" w:rsidR="006179F1" w:rsidRDefault="006179F1" w:rsidP="00EB6749">
      <w:pPr>
        <w:spacing w:after="0" w:line="240" w:lineRule="auto"/>
      </w:pPr>
      <w:r>
        <w:separator/>
      </w:r>
    </w:p>
  </w:footnote>
  <w:footnote w:type="continuationSeparator" w:id="0">
    <w:p w14:paraId="5FAFDC01" w14:textId="77777777" w:rsidR="006179F1" w:rsidRDefault="006179F1" w:rsidP="00EB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F06"/>
    <w:multiLevelType w:val="hybridMultilevel"/>
    <w:tmpl w:val="F9EA5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D5DAC"/>
    <w:multiLevelType w:val="hybridMultilevel"/>
    <w:tmpl w:val="47EEF3F8"/>
    <w:lvl w:ilvl="0" w:tplc="F9D27820">
      <w:start w:val="1"/>
      <w:numFmt w:val="decimal"/>
      <w:pStyle w:val="Heading2"/>
      <w:lvlText w:val="%1."/>
      <w:lvlJc w:val="left"/>
      <w:pPr>
        <w:ind w:left="72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49"/>
    <w:rsid w:val="00003D87"/>
    <w:rsid w:val="00012BFB"/>
    <w:rsid w:val="00017AB5"/>
    <w:rsid w:val="00046F53"/>
    <w:rsid w:val="0005409E"/>
    <w:rsid w:val="00060D50"/>
    <w:rsid w:val="00071F5D"/>
    <w:rsid w:val="00072A22"/>
    <w:rsid w:val="00086C76"/>
    <w:rsid w:val="00086D05"/>
    <w:rsid w:val="00096B99"/>
    <w:rsid w:val="000A50B1"/>
    <w:rsid w:val="000A746A"/>
    <w:rsid w:val="000B210A"/>
    <w:rsid w:val="000B57CE"/>
    <w:rsid w:val="000D6693"/>
    <w:rsid w:val="000F4E7D"/>
    <w:rsid w:val="0010632D"/>
    <w:rsid w:val="00116D62"/>
    <w:rsid w:val="00120D88"/>
    <w:rsid w:val="00150BDC"/>
    <w:rsid w:val="001528CE"/>
    <w:rsid w:val="001559B7"/>
    <w:rsid w:val="001612A4"/>
    <w:rsid w:val="0016580E"/>
    <w:rsid w:val="00171C79"/>
    <w:rsid w:val="0017244A"/>
    <w:rsid w:val="00181A28"/>
    <w:rsid w:val="00183688"/>
    <w:rsid w:val="00190FC8"/>
    <w:rsid w:val="00191F17"/>
    <w:rsid w:val="00193A6F"/>
    <w:rsid w:val="001B6637"/>
    <w:rsid w:val="001D6572"/>
    <w:rsid w:val="001D683A"/>
    <w:rsid w:val="001E33E5"/>
    <w:rsid w:val="001E353D"/>
    <w:rsid w:val="001F2DD2"/>
    <w:rsid w:val="001F6687"/>
    <w:rsid w:val="00232DEB"/>
    <w:rsid w:val="00240EAA"/>
    <w:rsid w:val="002573BE"/>
    <w:rsid w:val="00291BB2"/>
    <w:rsid w:val="00291DF9"/>
    <w:rsid w:val="00293854"/>
    <w:rsid w:val="002A217B"/>
    <w:rsid w:val="002A5E78"/>
    <w:rsid w:val="002A6237"/>
    <w:rsid w:val="002A625F"/>
    <w:rsid w:val="002D3BAA"/>
    <w:rsid w:val="002D4114"/>
    <w:rsid w:val="002E55FD"/>
    <w:rsid w:val="002E60E0"/>
    <w:rsid w:val="002E6462"/>
    <w:rsid w:val="002F14E0"/>
    <w:rsid w:val="002F2BFB"/>
    <w:rsid w:val="003031A0"/>
    <w:rsid w:val="003121F6"/>
    <w:rsid w:val="0031423E"/>
    <w:rsid w:val="003251A4"/>
    <w:rsid w:val="00340CD9"/>
    <w:rsid w:val="00360884"/>
    <w:rsid w:val="003674AA"/>
    <w:rsid w:val="003774D6"/>
    <w:rsid w:val="003801BC"/>
    <w:rsid w:val="00381991"/>
    <w:rsid w:val="003859BA"/>
    <w:rsid w:val="00387D4C"/>
    <w:rsid w:val="0039428F"/>
    <w:rsid w:val="003A282D"/>
    <w:rsid w:val="003E0D87"/>
    <w:rsid w:val="003E2364"/>
    <w:rsid w:val="003F056F"/>
    <w:rsid w:val="003F2F07"/>
    <w:rsid w:val="004011C8"/>
    <w:rsid w:val="004038C8"/>
    <w:rsid w:val="00413921"/>
    <w:rsid w:val="0043010F"/>
    <w:rsid w:val="0043012D"/>
    <w:rsid w:val="00431BEE"/>
    <w:rsid w:val="004535E7"/>
    <w:rsid w:val="00460516"/>
    <w:rsid w:val="00460522"/>
    <w:rsid w:val="00461705"/>
    <w:rsid w:val="00483DED"/>
    <w:rsid w:val="00495899"/>
    <w:rsid w:val="004A636E"/>
    <w:rsid w:val="004A64D7"/>
    <w:rsid w:val="004B2B40"/>
    <w:rsid w:val="004D09FB"/>
    <w:rsid w:val="004D3C9A"/>
    <w:rsid w:val="004D59E4"/>
    <w:rsid w:val="004E2CAB"/>
    <w:rsid w:val="004E5216"/>
    <w:rsid w:val="004F032B"/>
    <w:rsid w:val="004F548C"/>
    <w:rsid w:val="005104F8"/>
    <w:rsid w:val="005128B5"/>
    <w:rsid w:val="00517DAC"/>
    <w:rsid w:val="005278F9"/>
    <w:rsid w:val="005469B4"/>
    <w:rsid w:val="00546FD3"/>
    <w:rsid w:val="00551CF0"/>
    <w:rsid w:val="0055585E"/>
    <w:rsid w:val="00560628"/>
    <w:rsid w:val="00563FDF"/>
    <w:rsid w:val="005666AE"/>
    <w:rsid w:val="005710BC"/>
    <w:rsid w:val="00580883"/>
    <w:rsid w:val="005B3C04"/>
    <w:rsid w:val="005B40B0"/>
    <w:rsid w:val="005C200B"/>
    <w:rsid w:val="005C525C"/>
    <w:rsid w:val="005D0502"/>
    <w:rsid w:val="005D12CA"/>
    <w:rsid w:val="005E099D"/>
    <w:rsid w:val="005E0C5F"/>
    <w:rsid w:val="005F0E81"/>
    <w:rsid w:val="00600132"/>
    <w:rsid w:val="0060230E"/>
    <w:rsid w:val="006179F1"/>
    <w:rsid w:val="00624029"/>
    <w:rsid w:val="0062670A"/>
    <w:rsid w:val="006365D8"/>
    <w:rsid w:val="00670ECE"/>
    <w:rsid w:val="00696CD4"/>
    <w:rsid w:val="006A0DA6"/>
    <w:rsid w:val="006A5687"/>
    <w:rsid w:val="006C08CD"/>
    <w:rsid w:val="006C299B"/>
    <w:rsid w:val="006D109C"/>
    <w:rsid w:val="006D6DDB"/>
    <w:rsid w:val="006E4DAD"/>
    <w:rsid w:val="006E62D0"/>
    <w:rsid w:val="00702E35"/>
    <w:rsid w:val="00710AAA"/>
    <w:rsid w:val="0071530F"/>
    <w:rsid w:val="00733B30"/>
    <w:rsid w:val="00737F4F"/>
    <w:rsid w:val="00750D0E"/>
    <w:rsid w:val="00754008"/>
    <w:rsid w:val="007554A4"/>
    <w:rsid w:val="0076140A"/>
    <w:rsid w:val="0078214B"/>
    <w:rsid w:val="007937C3"/>
    <w:rsid w:val="007A3075"/>
    <w:rsid w:val="007B1256"/>
    <w:rsid w:val="007B5AE0"/>
    <w:rsid w:val="007C48A1"/>
    <w:rsid w:val="007E55C7"/>
    <w:rsid w:val="007F3F47"/>
    <w:rsid w:val="00800A5A"/>
    <w:rsid w:val="008149D2"/>
    <w:rsid w:val="00820B94"/>
    <w:rsid w:val="00831E5E"/>
    <w:rsid w:val="00832F72"/>
    <w:rsid w:val="00856D1B"/>
    <w:rsid w:val="00871104"/>
    <w:rsid w:val="00880043"/>
    <w:rsid w:val="008808B2"/>
    <w:rsid w:val="00887CCA"/>
    <w:rsid w:val="008B0260"/>
    <w:rsid w:val="008B0AD3"/>
    <w:rsid w:val="008C54E8"/>
    <w:rsid w:val="008C7815"/>
    <w:rsid w:val="008D78C1"/>
    <w:rsid w:val="008E62CF"/>
    <w:rsid w:val="00903DF2"/>
    <w:rsid w:val="00910AAE"/>
    <w:rsid w:val="009121EB"/>
    <w:rsid w:val="00913D3A"/>
    <w:rsid w:val="00923DF7"/>
    <w:rsid w:val="00931228"/>
    <w:rsid w:val="00934C42"/>
    <w:rsid w:val="00953F71"/>
    <w:rsid w:val="009645CF"/>
    <w:rsid w:val="00964EB8"/>
    <w:rsid w:val="0097148D"/>
    <w:rsid w:val="009731E7"/>
    <w:rsid w:val="009761D2"/>
    <w:rsid w:val="00980B90"/>
    <w:rsid w:val="009848CD"/>
    <w:rsid w:val="00984EA5"/>
    <w:rsid w:val="009901CE"/>
    <w:rsid w:val="009A2C93"/>
    <w:rsid w:val="009B1625"/>
    <w:rsid w:val="009B460E"/>
    <w:rsid w:val="009C0CDB"/>
    <w:rsid w:val="009C62DF"/>
    <w:rsid w:val="009D3CF0"/>
    <w:rsid w:val="009D6722"/>
    <w:rsid w:val="00A02121"/>
    <w:rsid w:val="00A07D88"/>
    <w:rsid w:val="00A26F91"/>
    <w:rsid w:val="00A30D8E"/>
    <w:rsid w:val="00A35F00"/>
    <w:rsid w:val="00A45EA4"/>
    <w:rsid w:val="00A501B7"/>
    <w:rsid w:val="00A636B4"/>
    <w:rsid w:val="00A650F8"/>
    <w:rsid w:val="00A8324B"/>
    <w:rsid w:val="00A848DD"/>
    <w:rsid w:val="00A913C8"/>
    <w:rsid w:val="00AA0290"/>
    <w:rsid w:val="00AA31CE"/>
    <w:rsid w:val="00AA44FC"/>
    <w:rsid w:val="00AB39B1"/>
    <w:rsid w:val="00AC54B9"/>
    <w:rsid w:val="00AD28C7"/>
    <w:rsid w:val="00AE30D1"/>
    <w:rsid w:val="00AF1DE4"/>
    <w:rsid w:val="00AF5E7B"/>
    <w:rsid w:val="00B115DC"/>
    <w:rsid w:val="00B24C9C"/>
    <w:rsid w:val="00B32B8F"/>
    <w:rsid w:val="00B60EDF"/>
    <w:rsid w:val="00B66960"/>
    <w:rsid w:val="00B73696"/>
    <w:rsid w:val="00B76F9B"/>
    <w:rsid w:val="00BB20C0"/>
    <w:rsid w:val="00BB5A0F"/>
    <w:rsid w:val="00BD520E"/>
    <w:rsid w:val="00BE4787"/>
    <w:rsid w:val="00C04986"/>
    <w:rsid w:val="00C114ED"/>
    <w:rsid w:val="00C11EDD"/>
    <w:rsid w:val="00C2110E"/>
    <w:rsid w:val="00C25DAE"/>
    <w:rsid w:val="00C45C9F"/>
    <w:rsid w:val="00C50894"/>
    <w:rsid w:val="00C60FC3"/>
    <w:rsid w:val="00C72203"/>
    <w:rsid w:val="00C733DE"/>
    <w:rsid w:val="00C87D3E"/>
    <w:rsid w:val="00CA1938"/>
    <w:rsid w:val="00CB1AA2"/>
    <w:rsid w:val="00CB1AAA"/>
    <w:rsid w:val="00CC64B6"/>
    <w:rsid w:val="00CD0E5F"/>
    <w:rsid w:val="00CD3163"/>
    <w:rsid w:val="00CD398F"/>
    <w:rsid w:val="00CE7D5B"/>
    <w:rsid w:val="00D0253A"/>
    <w:rsid w:val="00D15FFD"/>
    <w:rsid w:val="00D16BBC"/>
    <w:rsid w:val="00D3001B"/>
    <w:rsid w:val="00D3136A"/>
    <w:rsid w:val="00D32F90"/>
    <w:rsid w:val="00D40F70"/>
    <w:rsid w:val="00D435AB"/>
    <w:rsid w:val="00D52D49"/>
    <w:rsid w:val="00D531C0"/>
    <w:rsid w:val="00D535F9"/>
    <w:rsid w:val="00D76E34"/>
    <w:rsid w:val="00D853C0"/>
    <w:rsid w:val="00D94CB8"/>
    <w:rsid w:val="00DA0B0A"/>
    <w:rsid w:val="00DA740A"/>
    <w:rsid w:val="00DB23E9"/>
    <w:rsid w:val="00DB2DE7"/>
    <w:rsid w:val="00DB3A67"/>
    <w:rsid w:val="00DE2D10"/>
    <w:rsid w:val="00DE6B4D"/>
    <w:rsid w:val="00DF45DB"/>
    <w:rsid w:val="00DF5AA0"/>
    <w:rsid w:val="00E16720"/>
    <w:rsid w:val="00E21FE3"/>
    <w:rsid w:val="00E24428"/>
    <w:rsid w:val="00E410D8"/>
    <w:rsid w:val="00E5012A"/>
    <w:rsid w:val="00E504F5"/>
    <w:rsid w:val="00E64B7F"/>
    <w:rsid w:val="00E8733F"/>
    <w:rsid w:val="00EA14B7"/>
    <w:rsid w:val="00EA242D"/>
    <w:rsid w:val="00EB6749"/>
    <w:rsid w:val="00ED57A6"/>
    <w:rsid w:val="00ED7378"/>
    <w:rsid w:val="00EF2888"/>
    <w:rsid w:val="00EF59EB"/>
    <w:rsid w:val="00F03DAC"/>
    <w:rsid w:val="00F17C27"/>
    <w:rsid w:val="00F40D5B"/>
    <w:rsid w:val="00F4455E"/>
    <w:rsid w:val="00F57BFC"/>
    <w:rsid w:val="00F63ED6"/>
    <w:rsid w:val="00F65555"/>
    <w:rsid w:val="00F67364"/>
    <w:rsid w:val="00F945C4"/>
    <w:rsid w:val="00F9627B"/>
    <w:rsid w:val="00FA772D"/>
    <w:rsid w:val="00FB740D"/>
    <w:rsid w:val="00FC1B81"/>
    <w:rsid w:val="00FC74BD"/>
    <w:rsid w:val="00FD2951"/>
    <w:rsid w:val="00FD4077"/>
    <w:rsid w:val="00FD60F4"/>
    <w:rsid w:val="00FE0293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5862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6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74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749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749"/>
    <w:pPr>
      <w:keepNext/>
      <w:keepLines/>
      <w:numPr>
        <w:numId w:val="2"/>
      </w:numPr>
      <w:spacing w:before="40" w:after="0"/>
      <w:ind w:left="720"/>
      <w:outlineLvl w:val="1"/>
    </w:pPr>
    <w:rPr>
      <w:rFonts w:ascii="Times New Roman" w:eastAsiaTheme="majorEastAsia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749"/>
    <w:rPr>
      <w:rFonts w:ascii="Times New Roman" w:eastAsiaTheme="majorEastAsia" w:hAnsi="Times New Roman" w:cstheme="majorBidi"/>
      <w:b/>
      <w:caps/>
      <w:sz w:val="24"/>
      <w:szCs w:val="32"/>
    </w:rPr>
  </w:style>
  <w:style w:type="paragraph" w:styleId="Header">
    <w:name w:val="header"/>
    <w:aliases w:val="~Header"/>
    <w:basedOn w:val="Normal"/>
    <w:link w:val="HeaderChar"/>
    <w:uiPriority w:val="36"/>
    <w:unhideWhenUsed/>
    <w:qFormat/>
    <w:rsid w:val="00EB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~Header Char"/>
    <w:basedOn w:val="DefaultParagraphFont"/>
    <w:link w:val="Header"/>
    <w:uiPriority w:val="36"/>
    <w:rsid w:val="00EB6749"/>
    <w:rPr>
      <w:rFonts w:ascii="Calibri" w:eastAsia="Calibri" w:hAnsi="Calibri" w:cs="Times New Roman"/>
    </w:rPr>
  </w:style>
  <w:style w:type="paragraph" w:styleId="Footer">
    <w:name w:val="footer"/>
    <w:aliases w:val="~Footer"/>
    <w:basedOn w:val="Normal"/>
    <w:link w:val="FooterChar"/>
    <w:uiPriority w:val="99"/>
    <w:unhideWhenUsed/>
    <w:rsid w:val="00EB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~Footer Char"/>
    <w:basedOn w:val="DefaultParagraphFont"/>
    <w:link w:val="Footer"/>
    <w:uiPriority w:val="99"/>
    <w:rsid w:val="00EB6749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EB67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6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749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674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749"/>
    <w:rPr>
      <w:rFonts w:ascii="Segoe UI" w:eastAsia="Calibri" w:hAnsi="Segoe UI" w:cs="Segoe UI"/>
      <w:sz w:val="18"/>
      <w:szCs w:val="18"/>
    </w:rPr>
  </w:style>
  <w:style w:type="paragraph" w:customStyle="1" w:styleId="TableHeadingLeft">
    <w:name w:val="~TableHeadingLeft"/>
    <w:basedOn w:val="Normal"/>
    <w:uiPriority w:val="5"/>
    <w:qFormat/>
    <w:rsid w:val="00EB6749"/>
    <w:pPr>
      <w:keepNext/>
      <w:spacing w:before="40" w:after="40" w:line="240" w:lineRule="auto"/>
    </w:pPr>
    <w:rPr>
      <w:rFonts w:asciiTheme="minorHAnsi" w:eastAsiaTheme="minorHAnsi" w:hAnsiTheme="minorHAnsi" w:cs="System"/>
      <w:b/>
      <w:color w:val="000000" w:themeColor="text1"/>
      <w:sz w:val="18"/>
      <w:szCs w:val="26"/>
      <w:lang w:val="en-GB"/>
    </w:rPr>
  </w:style>
  <w:style w:type="table" w:customStyle="1" w:styleId="Icon">
    <w:name w:val="~Icon"/>
    <w:basedOn w:val="TableNormal"/>
    <w:uiPriority w:val="99"/>
    <w:rsid w:val="00EB6749"/>
    <w:pPr>
      <w:spacing w:before="180" w:after="0" w:line="276" w:lineRule="auto"/>
    </w:pPr>
    <w:rPr>
      <w:rFonts w:cs="System"/>
      <w:color w:val="000000" w:themeColor="text1"/>
      <w:sz w:val="21"/>
      <w:szCs w:val="21"/>
      <w:lang w:val="en-GB"/>
    </w:rPr>
    <w:tblPr>
      <w:tblStyleRowBandSize w:val="1"/>
      <w:tblBorders>
        <w:top w:val="single" w:sz="2" w:space="0" w:color="000000" w:themeColor="text1"/>
        <w:bottom w:val="single" w:sz="2" w:space="0" w:color="000000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000000" w:themeColor="text1"/>
          <w:left w:val="nil"/>
          <w:bottom w:val="single" w:sz="2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TextLeft">
    <w:name w:val="~TableTextLeft"/>
    <w:basedOn w:val="Normal"/>
    <w:uiPriority w:val="5"/>
    <w:qFormat/>
    <w:rsid w:val="00EB6749"/>
    <w:pPr>
      <w:spacing w:before="40" w:after="40" w:line="240" w:lineRule="auto"/>
    </w:pPr>
    <w:rPr>
      <w:rFonts w:asciiTheme="minorHAnsi" w:eastAsiaTheme="minorHAnsi" w:hAnsiTheme="minorHAnsi" w:cs="System"/>
      <w:color w:val="000000" w:themeColor="text1"/>
      <w:sz w:val="18"/>
      <w:szCs w:val="21"/>
      <w:lang w:val="en-GB"/>
    </w:rPr>
  </w:style>
  <w:style w:type="paragraph" w:customStyle="1" w:styleId="TableTextRight">
    <w:name w:val="~TableTextRight"/>
    <w:basedOn w:val="TableTextLeft"/>
    <w:uiPriority w:val="5"/>
    <w:qFormat/>
    <w:rsid w:val="00EB6749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EB6749"/>
    <w:rPr>
      <w:rFonts w:ascii="Times New Roman" w:eastAsiaTheme="majorEastAsia" w:hAnsi="Times New Roman" w:cs="Times New Roman"/>
      <w:b/>
      <w:sz w:val="24"/>
      <w:szCs w:val="24"/>
    </w:rPr>
  </w:style>
  <w:style w:type="paragraph" w:styleId="Caption">
    <w:name w:val="caption"/>
    <w:aliases w:val="~Caption,Char"/>
    <w:basedOn w:val="Normal"/>
    <w:next w:val="Normal"/>
    <w:link w:val="CaptionChar"/>
    <w:unhideWhenUsed/>
    <w:qFormat/>
    <w:rsid w:val="00EB6749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~Caption Char,Char Char"/>
    <w:basedOn w:val="DefaultParagraphFont"/>
    <w:link w:val="Caption"/>
    <w:rsid w:val="00EB6749"/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customStyle="1" w:styleId="TableHeadingRight">
    <w:name w:val="~TableHeadingRight"/>
    <w:basedOn w:val="TableHeadingLeft"/>
    <w:uiPriority w:val="5"/>
    <w:qFormat/>
    <w:rsid w:val="00EB6749"/>
    <w:pPr>
      <w:jc w:val="right"/>
    </w:pPr>
  </w:style>
  <w:style w:type="paragraph" w:customStyle="1" w:styleId="DocSubTitle">
    <w:name w:val="~DocSubTitle"/>
    <w:basedOn w:val="NoSpacing"/>
    <w:uiPriority w:val="34"/>
    <w:semiHidden/>
    <w:rsid w:val="0005409E"/>
    <w:pPr>
      <w:spacing w:line="276" w:lineRule="auto"/>
    </w:pPr>
    <w:rPr>
      <w:rFonts w:asciiTheme="minorHAnsi" w:eastAsiaTheme="minorHAnsi" w:hAnsiTheme="minorHAnsi" w:cs="System"/>
      <w:color w:val="000000" w:themeColor="text1"/>
      <w:sz w:val="21"/>
      <w:szCs w:val="21"/>
      <w:lang w:val="en-GB"/>
    </w:rPr>
  </w:style>
  <w:style w:type="paragraph" w:styleId="NoSpacing">
    <w:name w:val="No Spacing"/>
    <w:uiPriority w:val="1"/>
    <w:qFormat/>
    <w:rsid w:val="0005409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ource">
    <w:name w:val="~Source"/>
    <w:basedOn w:val="Normal"/>
    <w:next w:val="Normal"/>
    <w:qFormat/>
    <w:rsid w:val="003031A0"/>
    <w:pPr>
      <w:spacing w:before="60" w:after="60"/>
      <w:ind w:left="709" w:hanging="709"/>
    </w:pPr>
    <w:rPr>
      <w:rFonts w:asciiTheme="minorHAnsi" w:hAnsiTheme="minorHAnsi" w:cs="System"/>
      <w:color w:val="000000" w:themeColor="text1"/>
      <w:sz w:val="16"/>
      <w:szCs w:val="21"/>
      <w:lang w:val="en-GB"/>
    </w:rPr>
  </w:style>
  <w:style w:type="table" w:customStyle="1" w:styleId="TableClear">
    <w:name w:val="~TableClear"/>
    <w:basedOn w:val="TableNormal"/>
    <w:uiPriority w:val="99"/>
    <w:rsid w:val="003031A0"/>
    <w:pPr>
      <w:spacing w:before="180" w:after="0" w:line="276" w:lineRule="auto"/>
    </w:pPr>
    <w:rPr>
      <w:rFonts w:cs="System"/>
      <w:color w:val="000000" w:themeColor="text1"/>
      <w:sz w:val="21"/>
      <w:szCs w:val="21"/>
      <w:lang w:val="en-GB"/>
    </w:rPr>
    <w:tblPr/>
  </w:style>
  <w:style w:type="character" w:styleId="PlaceholderText">
    <w:name w:val="Placeholder Text"/>
    <w:basedOn w:val="DefaultParagraphFont"/>
    <w:uiPriority w:val="99"/>
    <w:rsid w:val="003031A0"/>
    <w:rPr>
      <w:color w:val="808080"/>
    </w:rPr>
  </w:style>
  <w:style w:type="paragraph" w:customStyle="1" w:styleId="DocVersion">
    <w:name w:val="~DocVersion"/>
    <w:basedOn w:val="NoSpacing"/>
    <w:uiPriority w:val="34"/>
    <w:semiHidden/>
    <w:rsid w:val="003031A0"/>
    <w:pPr>
      <w:spacing w:before="120"/>
    </w:pPr>
    <w:rPr>
      <w:rFonts w:asciiTheme="minorHAnsi" w:eastAsiaTheme="minorHAnsi" w:hAnsiTheme="minorHAnsi" w:cs="System"/>
      <w:color w:val="FFFFFF" w:themeColor="background1"/>
      <w:sz w:val="32"/>
      <w:szCs w:val="21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8F9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13C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54008"/>
    <w:rPr>
      <w:color w:val="0000FF"/>
      <w:u w:val="single"/>
    </w:rPr>
  </w:style>
  <w:style w:type="table" w:styleId="TableGrid">
    <w:name w:val="Table Grid"/>
    <w:basedOn w:val="TableNormal"/>
    <w:uiPriority w:val="39"/>
    <w:rsid w:val="0029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0D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0D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0.emf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23" Type="http://schemas.openxmlformats.org/officeDocument/2006/relationships/image" Target="media/image9.emf"/><Relationship Id="rId10" Type="http://schemas.openxmlformats.org/officeDocument/2006/relationships/settings" Target="setting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XMLData TextToDisplay="%HOSTNAME%">HBUS-787L163.iconcr.com</XMLData>
</file>

<file path=customXml/item2.xml><?xml version="1.0" encoding="utf-8"?>
<XMLData TextToDisplay="RightsWATCHMark">4|ICN-ICN-INTERNAL|{00000000-0000-0000-0000-000000000000}</XMLData>
</file>

<file path=customXml/item3.xml><?xml version="1.0" encoding="utf-8"?>
<XMLData TextToDisplay="%DOCUMENTGUID%">{00000000-0000-0000-0000-000000000000}</XMLData>
</file>

<file path=customXml/item4.xml><?xml version="1.0" encoding="utf-8"?>
<XMLData TextToDisplay="%CLASSIFICATIONDATETIME%">18:07 13/11/2020</XMLData>
</file>

<file path=customXml/item5.xml><?xml version="1.0" encoding="utf-8"?>
<XMLData TextToDisplay="%EMAILADDRESS%">Victoria.Paly@iconplc.com</XMLData>
</file>

<file path=customXml/item6.xml><?xml version="1.0" encoding="utf-8"?>
<XMLData TextToDisplay="%USERNAME%">PalyV</XMLDat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463AB-6315-49FF-8125-6C6CC420335D}">
  <ds:schemaRefs/>
</ds:datastoreItem>
</file>

<file path=customXml/itemProps2.xml><?xml version="1.0" encoding="utf-8"?>
<ds:datastoreItem xmlns:ds="http://schemas.openxmlformats.org/officeDocument/2006/customXml" ds:itemID="{2B222BAD-F0E2-48BF-9C30-FC5D266FAA55}">
  <ds:schemaRefs/>
</ds:datastoreItem>
</file>

<file path=customXml/itemProps3.xml><?xml version="1.0" encoding="utf-8"?>
<ds:datastoreItem xmlns:ds="http://schemas.openxmlformats.org/officeDocument/2006/customXml" ds:itemID="{91CB0462-2E2D-4FC2-8CA4-025A125DAC1A}">
  <ds:schemaRefs/>
</ds:datastoreItem>
</file>

<file path=customXml/itemProps4.xml><?xml version="1.0" encoding="utf-8"?>
<ds:datastoreItem xmlns:ds="http://schemas.openxmlformats.org/officeDocument/2006/customXml" ds:itemID="{F03CAE8F-E9EF-4B7E-A141-49E8C0950E6D}">
  <ds:schemaRefs/>
</ds:datastoreItem>
</file>

<file path=customXml/itemProps5.xml><?xml version="1.0" encoding="utf-8"?>
<ds:datastoreItem xmlns:ds="http://schemas.openxmlformats.org/officeDocument/2006/customXml" ds:itemID="{C1683263-0185-4A80-941C-1BAFA1852BBD}">
  <ds:schemaRefs/>
</ds:datastoreItem>
</file>

<file path=customXml/itemProps6.xml><?xml version="1.0" encoding="utf-8"?>
<ds:datastoreItem xmlns:ds="http://schemas.openxmlformats.org/officeDocument/2006/customXml" ds:itemID="{CA0FC918-1F4F-451D-BFEF-6D3582C1BC84}">
  <ds:schemaRefs/>
</ds:datastoreItem>
</file>

<file path=customXml/itemProps7.xml><?xml version="1.0" encoding="utf-8"?>
<ds:datastoreItem xmlns:ds="http://schemas.openxmlformats.org/officeDocument/2006/customXml" ds:itemID="{4B712806-11B3-4EA0-9584-32AA425D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6140</Words>
  <Characters>35003</Characters>
  <Application>Microsoft Office Word</Application>
  <DocSecurity>0</DocSecurity>
  <Lines>291</Lines>
  <Paragraphs>82</Paragraphs>
  <ScaleCrop>false</ScaleCrop>
  <Company/>
  <LinksUpToDate>false</LinksUpToDate>
  <CharactersWithSpaces>41061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2022-06-08T16:06:00Z</dcterms:created>
  <dcterms:modified xsi:type="dcterms:W3CDTF">2022-07-05T12:46:00Z</dcterms:modified>
</cp:coreProperties>
</file>