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D802AE" w14:textId="36EFF34C" w:rsidR="0023349A" w:rsidRPr="00CD24AC" w:rsidRDefault="0023349A" w:rsidP="0023349A">
      <w:pPr>
        <w:pStyle w:val="Caption"/>
        <w:rPr>
          <w:color w:val="000000" w:themeColor="text1"/>
          <w:lang w:val="en-US"/>
        </w:rPr>
      </w:pPr>
      <w:r w:rsidRPr="00CD24AC">
        <w:rPr>
          <w:color w:val="000000" w:themeColor="text1"/>
          <w:lang w:val="en-US"/>
        </w:rPr>
        <w:t>Table. S</w:t>
      </w:r>
      <w:r w:rsidRPr="00CD24AC">
        <w:rPr>
          <w:color w:val="000000" w:themeColor="text1"/>
        </w:rPr>
        <w:fldChar w:fldCharType="begin"/>
      </w:r>
      <w:r w:rsidRPr="00CD24AC">
        <w:rPr>
          <w:color w:val="000000" w:themeColor="text1"/>
          <w:lang w:val="en-US"/>
        </w:rPr>
        <w:instrText xml:space="preserve"> SEQ Table. \* ARABIC </w:instrText>
      </w:r>
      <w:r w:rsidRPr="00CD24AC">
        <w:rPr>
          <w:color w:val="000000" w:themeColor="text1"/>
        </w:rPr>
        <w:fldChar w:fldCharType="separate"/>
      </w:r>
      <w:r w:rsidRPr="00CD24AC">
        <w:rPr>
          <w:noProof/>
          <w:color w:val="000000" w:themeColor="text1"/>
          <w:lang w:val="en-US"/>
        </w:rPr>
        <w:t>1</w:t>
      </w:r>
      <w:r w:rsidRPr="00CD24AC">
        <w:rPr>
          <w:color w:val="000000" w:themeColor="text1"/>
        </w:rPr>
        <w:fldChar w:fldCharType="end"/>
      </w:r>
      <w:r w:rsidRPr="00CD24AC">
        <w:rPr>
          <w:color w:val="000000" w:themeColor="text1"/>
          <w:lang w:val="en-US"/>
        </w:rPr>
        <w:t> : List of parameters included in the model</w:t>
      </w:r>
      <w:r w:rsidR="009D2718" w:rsidRPr="00CD24AC">
        <w:rPr>
          <w:color w:val="000000" w:themeColor="text1"/>
          <w:lang w:val="en-US"/>
        </w:rPr>
        <w:t xml:space="preserve"> and their variations in sensitivity analysis</w:t>
      </w:r>
    </w:p>
    <w:tbl>
      <w:tblPr>
        <w:tblW w:w="5000" w:type="pct"/>
        <w:tblCellMar>
          <w:left w:w="70" w:type="dxa"/>
          <w:right w:w="70" w:type="dxa"/>
        </w:tblCellMar>
        <w:tblLook w:val="04A0" w:firstRow="1" w:lastRow="0" w:firstColumn="1" w:lastColumn="0" w:noHBand="0" w:noVBand="1"/>
      </w:tblPr>
      <w:tblGrid>
        <w:gridCol w:w="4087"/>
        <w:gridCol w:w="1652"/>
        <w:gridCol w:w="1651"/>
        <w:gridCol w:w="1651"/>
        <w:gridCol w:w="1651"/>
        <w:gridCol w:w="1651"/>
        <w:gridCol w:w="1651"/>
      </w:tblGrid>
      <w:tr w:rsidR="00CD24AC" w:rsidRPr="00CD24AC" w14:paraId="49634780" w14:textId="77777777" w:rsidTr="00EB7E96">
        <w:trPr>
          <w:trHeight w:val="300"/>
        </w:trPr>
        <w:tc>
          <w:tcPr>
            <w:tcW w:w="1460" w:type="pct"/>
            <w:tcBorders>
              <w:top w:val="nil"/>
              <w:left w:val="nil"/>
              <w:bottom w:val="nil"/>
              <w:right w:val="single" w:sz="8" w:space="0" w:color="63C3D0"/>
            </w:tcBorders>
            <w:shd w:val="clear" w:color="000000" w:fill="9CDDE4"/>
            <w:vAlign w:val="center"/>
            <w:hideMark/>
          </w:tcPr>
          <w:p w14:paraId="3B556DB0"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Parameters</w:t>
            </w:r>
            <w:proofErr w:type="spellEnd"/>
          </w:p>
        </w:tc>
        <w:tc>
          <w:tcPr>
            <w:tcW w:w="590" w:type="pct"/>
            <w:tcBorders>
              <w:top w:val="nil"/>
              <w:left w:val="nil"/>
              <w:bottom w:val="nil"/>
              <w:right w:val="single" w:sz="8" w:space="0" w:color="63C3D0"/>
            </w:tcBorders>
            <w:shd w:val="clear" w:color="000000" w:fill="9CDDE4"/>
            <w:vAlign w:val="center"/>
            <w:hideMark/>
          </w:tcPr>
          <w:p w14:paraId="575DCFC7" w14:textId="77777777" w:rsidR="00EB7E96" w:rsidRPr="00CD24AC" w:rsidRDefault="00EB7E96" w:rsidP="00EB7E96">
            <w:pPr>
              <w:spacing w:before="0" w:after="0" w:line="240" w:lineRule="auto"/>
              <w:jc w:val="center"/>
              <w:rPr>
                <w:rFonts w:eastAsia="Times New Roman" w:cs="Arial"/>
                <w:b/>
                <w:bCs/>
                <w:color w:val="000000" w:themeColor="text1"/>
                <w:sz w:val="18"/>
                <w:szCs w:val="18"/>
              </w:rPr>
            </w:pPr>
            <w:bookmarkStart w:id="0" w:name="_GoBack"/>
            <w:bookmarkEnd w:id="0"/>
            <w:r w:rsidRPr="00CD24AC">
              <w:rPr>
                <w:rFonts w:eastAsia="Times New Roman" w:cs="Arial"/>
                <w:b/>
                <w:bCs/>
                <w:color w:val="000000" w:themeColor="text1"/>
                <w:sz w:val="18"/>
                <w:szCs w:val="18"/>
              </w:rPr>
              <w:t>Value</w:t>
            </w:r>
          </w:p>
        </w:tc>
        <w:tc>
          <w:tcPr>
            <w:tcW w:w="1180" w:type="pct"/>
            <w:gridSpan w:val="2"/>
            <w:tcBorders>
              <w:top w:val="nil"/>
              <w:left w:val="nil"/>
              <w:bottom w:val="single" w:sz="8" w:space="0" w:color="63C3D0"/>
              <w:right w:val="single" w:sz="8" w:space="0" w:color="63C3D0"/>
            </w:tcBorders>
            <w:shd w:val="clear" w:color="000000" w:fill="9CDDE4"/>
            <w:vAlign w:val="center"/>
            <w:hideMark/>
          </w:tcPr>
          <w:p w14:paraId="1D946A7F" w14:textId="3822ECE9" w:rsidR="00EB7E96" w:rsidRPr="00CD24AC" w:rsidRDefault="00EB7E96" w:rsidP="00EB7E96">
            <w:pPr>
              <w:spacing w:before="0" w:after="0" w:line="240" w:lineRule="auto"/>
              <w:jc w:val="center"/>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Deterministic</w:t>
            </w:r>
            <w:proofErr w:type="spellEnd"/>
            <w:r w:rsidRPr="00CD24AC">
              <w:rPr>
                <w:rFonts w:eastAsia="Times New Roman" w:cs="Arial"/>
                <w:b/>
                <w:bCs/>
                <w:color w:val="000000" w:themeColor="text1"/>
                <w:sz w:val="18"/>
                <w:szCs w:val="18"/>
              </w:rPr>
              <w:t xml:space="preserve"> </w:t>
            </w:r>
            <w:proofErr w:type="spellStart"/>
            <w:r w:rsidRPr="00CD24AC">
              <w:rPr>
                <w:rFonts w:eastAsia="Times New Roman" w:cs="Arial"/>
                <w:b/>
                <w:bCs/>
                <w:color w:val="000000" w:themeColor="text1"/>
                <w:sz w:val="18"/>
                <w:szCs w:val="18"/>
              </w:rPr>
              <w:t>analysis</w:t>
            </w:r>
            <w:proofErr w:type="spellEnd"/>
          </w:p>
        </w:tc>
        <w:tc>
          <w:tcPr>
            <w:tcW w:w="1180" w:type="pct"/>
            <w:gridSpan w:val="2"/>
            <w:tcBorders>
              <w:top w:val="nil"/>
              <w:left w:val="nil"/>
              <w:bottom w:val="single" w:sz="8" w:space="0" w:color="63C3D0"/>
              <w:right w:val="single" w:sz="8" w:space="0" w:color="63C3D0"/>
            </w:tcBorders>
            <w:shd w:val="clear" w:color="000000" w:fill="9CDDE4"/>
            <w:vAlign w:val="center"/>
            <w:hideMark/>
          </w:tcPr>
          <w:p w14:paraId="0EF9CD68" w14:textId="4B9B5DEA" w:rsidR="00EB7E96" w:rsidRPr="00CD24AC" w:rsidRDefault="00EB7E96" w:rsidP="00EB7E96">
            <w:pPr>
              <w:spacing w:before="0" w:after="0" w:line="240" w:lineRule="auto"/>
              <w:jc w:val="center"/>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Probabilistic</w:t>
            </w:r>
            <w:proofErr w:type="spellEnd"/>
            <w:r w:rsidRPr="00CD24AC">
              <w:rPr>
                <w:rFonts w:eastAsia="Times New Roman" w:cs="Arial"/>
                <w:b/>
                <w:bCs/>
                <w:color w:val="000000" w:themeColor="text1"/>
                <w:sz w:val="18"/>
                <w:szCs w:val="18"/>
              </w:rPr>
              <w:t xml:space="preserve"> </w:t>
            </w:r>
            <w:proofErr w:type="spellStart"/>
            <w:r w:rsidRPr="00CD24AC">
              <w:rPr>
                <w:rFonts w:eastAsia="Times New Roman" w:cs="Arial"/>
                <w:b/>
                <w:bCs/>
                <w:color w:val="000000" w:themeColor="text1"/>
                <w:sz w:val="18"/>
                <w:szCs w:val="18"/>
              </w:rPr>
              <w:t>analysis</w:t>
            </w:r>
            <w:proofErr w:type="spellEnd"/>
          </w:p>
        </w:tc>
        <w:tc>
          <w:tcPr>
            <w:tcW w:w="590" w:type="pct"/>
            <w:tcBorders>
              <w:top w:val="single" w:sz="8" w:space="0" w:color="63C3D0"/>
              <w:left w:val="single" w:sz="8" w:space="0" w:color="63C3D0"/>
              <w:bottom w:val="single" w:sz="8" w:space="0" w:color="63C3D0"/>
              <w:right w:val="single" w:sz="8" w:space="0" w:color="63C3D0"/>
            </w:tcBorders>
            <w:shd w:val="clear" w:color="000000" w:fill="9CDDE4"/>
          </w:tcPr>
          <w:p w14:paraId="0DBBC67F" w14:textId="144230CD" w:rsidR="00EB7E96" w:rsidRPr="00CD24AC" w:rsidRDefault="00EB7E96" w:rsidP="00EB7E96">
            <w:pPr>
              <w:spacing w:before="0" w:after="0" w:line="240" w:lineRule="auto"/>
              <w:jc w:val="left"/>
              <w:rPr>
                <w:rFonts w:eastAsia="Times New Roman" w:cs="Arial"/>
                <w:b/>
                <w:bCs/>
                <w:color w:val="000000" w:themeColor="text1"/>
                <w:sz w:val="18"/>
                <w:szCs w:val="18"/>
              </w:rPr>
            </w:pPr>
            <w:r w:rsidRPr="00CD24AC">
              <w:rPr>
                <w:rFonts w:eastAsia="Times New Roman" w:cs="Arial"/>
                <w:b/>
                <w:bCs/>
                <w:color w:val="000000" w:themeColor="text1"/>
                <w:sz w:val="18"/>
                <w:szCs w:val="18"/>
              </w:rPr>
              <w:t>Sources</w:t>
            </w:r>
          </w:p>
        </w:tc>
      </w:tr>
      <w:tr w:rsidR="00CD24AC" w:rsidRPr="00CD24AC" w14:paraId="6F897943" w14:textId="77BAA903" w:rsidTr="00EB7E96">
        <w:trPr>
          <w:trHeight w:val="420"/>
        </w:trPr>
        <w:tc>
          <w:tcPr>
            <w:tcW w:w="1460" w:type="pct"/>
            <w:tcBorders>
              <w:top w:val="nil"/>
              <w:left w:val="nil"/>
              <w:bottom w:val="single" w:sz="8" w:space="0" w:color="63C3D0"/>
              <w:right w:val="single" w:sz="8" w:space="0" w:color="63C3D0"/>
            </w:tcBorders>
            <w:shd w:val="clear" w:color="000000" w:fill="9CDDE4"/>
            <w:vAlign w:val="center"/>
            <w:hideMark/>
          </w:tcPr>
          <w:p w14:paraId="00BADBCF"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r w:rsidRPr="00CD24AC">
              <w:rPr>
                <w:rFonts w:eastAsia="Times New Roman" w:cs="Arial"/>
                <w:b/>
                <w:bCs/>
                <w:color w:val="000000" w:themeColor="text1"/>
                <w:sz w:val="18"/>
                <w:szCs w:val="18"/>
              </w:rPr>
              <w:t> </w:t>
            </w:r>
          </w:p>
        </w:tc>
        <w:tc>
          <w:tcPr>
            <w:tcW w:w="590" w:type="pct"/>
            <w:tcBorders>
              <w:top w:val="nil"/>
              <w:left w:val="nil"/>
              <w:bottom w:val="single" w:sz="8" w:space="0" w:color="63C3D0"/>
              <w:right w:val="single" w:sz="8" w:space="0" w:color="63C3D0"/>
            </w:tcBorders>
            <w:shd w:val="clear" w:color="000000" w:fill="9CDDE4"/>
            <w:vAlign w:val="center"/>
            <w:hideMark/>
          </w:tcPr>
          <w:p w14:paraId="1B8F53AB" w14:textId="24AC3D40"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648974D4" w14:textId="77777777" w:rsidR="00EB7E96" w:rsidRPr="00CD24AC" w:rsidRDefault="00EB7E96" w:rsidP="00EB7E96">
            <w:pPr>
              <w:spacing w:before="0" w:after="0" w:line="240" w:lineRule="auto"/>
              <w:jc w:val="center"/>
              <w:rPr>
                <w:rFonts w:eastAsia="Times New Roman" w:cs="Arial"/>
                <w:color w:val="000000" w:themeColor="text1"/>
                <w:sz w:val="18"/>
                <w:szCs w:val="18"/>
              </w:rPr>
            </w:pPr>
            <w:proofErr w:type="spellStart"/>
            <w:r w:rsidRPr="00CD24AC">
              <w:rPr>
                <w:rFonts w:eastAsia="Times New Roman" w:cs="Arial"/>
                <w:color w:val="000000" w:themeColor="text1"/>
                <w:sz w:val="18"/>
                <w:szCs w:val="18"/>
              </w:rPr>
              <w:t>Lower</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bound</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853C6B8" w14:textId="77777777" w:rsidR="00EB7E96" w:rsidRPr="00CD24AC" w:rsidRDefault="00EB7E96" w:rsidP="00EB7E96">
            <w:pPr>
              <w:spacing w:before="0" w:after="0" w:line="240" w:lineRule="auto"/>
              <w:jc w:val="center"/>
              <w:rPr>
                <w:rFonts w:eastAsia="Times New Roman" w:cs="Arial"/>
                <w:color w:val="000000" w:themeColor="text1"/>
                <w:sz w:val="18"/>
                <w:szCs w:val="18"/>
              </w:rPr>
            </w:pPr>
            <w:proofErr w:type="spellStart"/>
            <w:r w:rsidRPr="00CD24AC">
              <w:rPr>
                <w:rFonts w:eastAsia="Times New Roman" w:cs="Arial"/>
                <w:color w:val="000000" w:themeColor="text1"/>
                <w:sz w:val="18"/>
                <w:szCs w:val="18"/>
              </w:rPr>
              <w:t>Upper</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bound</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0FB26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 xml:space="preserve">Distribution </w:t>
            </w:r>
            <w:proofErr w:type="spellStart"/>
            <w:r w:rsidRPr="00CD24AC">
              <w:rPr>
                <w:rFonts w:eastAsia="Times New Roman" w:cs="Arial"/>
                <w:color w:val="000000" w:themeColor="text1"/>
                <w:sz w:val="18"/>
                <w:szCs w:val="18"/>
              </w:rPr>
              <w:t>parameters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E04F72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Justification</w:t>
            </w:r>
          </w:p>
        </w:tc>
        <w:tc>
          <w:tcPr>
            <w:tcW w:w="590" w:type="pct"/>
            <w:tcBorders>
              <w:top w:val="single" w:sz="8" w:space="0" w:color="63C3D0"/>
              <w:left w:val="single" w:sz="8" w:space="0" w:color="63C3D0"/>
              <w:bottom w:val="single" w:sz="8" w:space="0" w:color="63C3D0"/>
              <w:right w:val="single" w:sz="8" w:space="0" w:color="63C3D0"/>
            </w:tcBorders>
          </w:tcPr>
          <w:p w14:paraId="4EF2BEB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6A65B67F" w14:textId="77777777" w:rsidTr="00EB7E96">
        <w:trPr>
          <w:trHeight w:val="312"/>
        </w:trPr>
        <w:tc>
          <w:tcPr>
            <w:tcW w:w="1460" w:type="pct"/>
            <w:tcBorders>
              <w:top w:val="nil"/>
              <w:left w:val="nil"/>
              <w:bottom w:val="single" w:sz="8" w:space="0" w:color="63C3D0"/>
              <w:right w:val="nil"/>
            </w:tcBorders>
            <w:shd w:val="clear" w:color="auto" w:fill="auto"/>
            <w:vAlign w:val="center"/>
            <w:hideMark/>
          </w:tcPr>
          <w:p w14:paraId="07FDFC19"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Structuring</w:t>
            </w:r>
            <w:proofErr w:type="spellEnd"/>
            <w:r w:rsidRPr="00CD24AC">
              <w:rPr>
                <w:rFonts w:eastAsia="Times New Roman" w:cs="Arial"/>
                <w:b/>
                <w:bCs/>
                <w:color w:val="000000" w:themeColor="text1"/>
                <w:sz w:val="18"/>
                <w:szCs w:val="18"/>
              </w:rPr>
              <w:t xml:space="preserve"> </w:t>
            </w:r>
            <w:proofErr w:type="spellStart"/>
            <w:r w:rsidRPr="00CD24AC">
              <w:rPr>
                <w:rFonts w:eastAsia="Times New Roman" w:cs="Arial"/>
                <w:b/>
                <w:bCs/>
                <w:color w:val="000000" w:themeColor="text1"/>
                <w:sz w:val="18"/>
                <w:szCs w:val="18"/>
              </w:rPr>
              <w:t>Choice</w:t>
            </w:r>
            <w:proofErr w:type="spellEnd"/>
          </w:p>
        </w:tc>
        <w:tc>
          <w:tcPr>
            <w:tcW w:w="590" w:type="pct"/>
            <w:tcBorders>
              <w:top w:val="nil"/>
              <w:left w:val="nil"/>
              <w:bottom w:val="single" w:sz="8" w:space="0" w:color="63C3D0"/>
              <w:right w:val="nil"/>
            </w:tcBorders>
            <w:shd w:val="clear" w:color="auto" w:fill="auto"/>
            <w:vAlign w:val="center"/>
            <w:hideMark/>
          </w:tcPr>
          <w:p w14:paraId="35BD0F31" w14:textId="7EB69032"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30FCA8E9" w14:textId="3CC6C719"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67E8D1E0" w14:textId="30D0EA84"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69C87968" w14:textId="59C19B06"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4AE66E5C" w14:textId="7365238C"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0F5F71CA"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61551E28" w14:textId="5B9D0BB4"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B17251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Discounting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1F5CB7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2,50%</w:t>
            </w:r>
          </w:p>
        </w:tc>
        <w:tc>
          <w:tcPr>
            <w:tcW w:w="590" w:type="pct"/>
            <w:tcBorders>
              <w:top w:val="nil"/>
              <w:left w:val="nil"/>
              <w:bottom w:val="single" w:sz="8" w:space="0" w:color="63C3D0"/>
              <w:right w:val="single" w:sz="8" w:space="0" w:color="63C3D0"/>
            </w:tcBorders>
            <w:shd w:val="clear" w:color="auto" w:fill="auto"/>
            <w:vAlign w:val="center"/>
            <w:hideMark/>
          </w:tcPr>
          <w:p w14:paraId="6D8BDA0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w:t>
            </w:r>
          </w:p>
        </w:tc>
        <w:tc>
          <w:tcPr>
            <w:tcW w:w="590" w:type="pct"/>
            <w:tcBorders>
              <w:top w:val="nil"/>
              <w:left w:val="nil"/>
              <w:bottom w:val="single" w:sz="8" w:space="0" w:color="63C3D0"/>
              <w:right w:val="single" w:sz="8" w:space="0" w:color="63C3D0"/>
            </w:tcBorders>
            <w:shd w:val="clear" w:color="auto" w:fill="auto"/>
            <w:vAlign w:val="center"/>
            <w:hideMark/>
          </w:tcPr>
          <w:p w14:paraId="29389FD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4,50%</w:t>
            </w:r>
          </w:p>
        </w:tc>
        <w:tc>
          <w:tcPr>
            <w:tcW w:w="590" w:type="pct"/>
            <w:tcBorders>
              <w:top w:val="nil"/>
              <w:left w:val="nil"/>
              <w:bottom w:val="single" w:sz="8" w:space="0" w:color="63C3D0"/>
              <w:right w:val="single" w:sz="8" w:space="0" w:color="63C3D0"/>
            </w:tcBorders>
            <w:shd w:val="clear" w:color="auto" w:fill="auto"/>
            <w:vAlign w:val="center"/>
            <w:hideMark/>
          </w:tcPr>
          <w:p w14:paraId="7C594F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Beta</w:t>
            </w:r>
          </w:p>
        </w:tc>
        <w:tc>
          <w:tcPr>
            <w:tcW w:w="590" w:type="pct"/>
            <w:tcBorders>
              <w:top w:val="nil"/>
              <w:left w:val="nil"/>
              <w:bottom w:val="single" w:sz="8" w:space="0" w:color="63C3D0"/>
              <w:right w:val="single" w:sz="8" w:space="0" w:color="63C3D0"/>
            </w:tcBorders>
            <w:shd w:val="clear" w:color="auto" w:fill="auto"/>
            <w:vAlign w:val="center"/>
            <w:hideMark/>
          </w:tcPr>
          <w:p w14:paraId="094CC6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HAS guidelines</w:t>
            </w:r>
          </w:p>
        </w:tc>
        <w:tc>
          <w:tcPr>
            <w:tcW w:w="590" w:type="pct"/>
            <w:tcBorders>
              <w:top w:val="single" w:sz="8" w:space="0" w:color="63C3D0"/>
              <w:left w:val="single" w:sz="8" w:space="0" w:color="63C3D0"/>
              <w:bottom w:val="single" w:sz="8" w:space="0" w:color="63C3D0"/>
              <w:right w:val="single" w:sz="8" w:space="0" w:color="63C3D0"/>
            </w:tcBorders>
          </w:tcPr>
          <w:p w14:paraId="32D6D08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51C5D19C" w14:textId="77777777" w:rsidTr="00EB7E96">
        <w:trPr>
          <w:trHeight w:val="312"/>
        </w:trPr>
        <w:tc>
          <w:tcPr>
            <w:tcW w:w="1460" w:type="pct"/>
            <w:tcBorders>
              <w:top w:val="nil"/>
              <w:left w:val="nil"/>
              <w:bottom w:val="single" w:sz="8" w:space="0" w:color="63C3D0"/>
              <w:right w:val="single" w:sz="8" w:space="0" w:color="63C3D0"/>
            </w:tcBorders>
            <w:shd w:val="clear" w:color="auto" w:fill="auto"/>
            <w:vAlign w:val="center"/>
            <w:hideMark/>
          </w:tcPr>
          <w:p w14:paraId="1972BFCC"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Age</w:t>
            </w:r>
          </w:p>
        </w:tc>
        <w:tc>
          <w:tcPr>
            <w:tcW w:w="590" w:type="pct"/>
            <w:tcBorders>
              <w:top w:val="nil"/>
              <w:left w:val="nil"/>
              <w:bottom w:val="single" w:sz="8" w:space="0" w:color="63C3D0"/>
              <w:right w:val="single" w:sz="8" w:space="0" w:color="63C3D0"/>
            </w:tcBorders>
            <w:shd w:val="clear" w:color="auto" w:fill="auto"/>
            <w:vAlign w:val="center"/>
            <w:hideMark/>
          </w:tcPr>
          <w:p w14:paraId="6234B1B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60.5</w:t>
            </w:r>
          </w:p>
        </w:tc>
        <w:tc>
          <w:tcPr>
            <w:tcW w:w="590" w:type="pct"/>
            <w:tcBorders>
              <w:top w:val="nil"/>
              <w:left w:val="nil"/>
              <w:bottom w:val="single" w:sz="8" w:space="0" w:color="63C3D0"/>
              <w:right w:val="single" w:sz="8" w:space="0" w:color="63C3D0"/>
            </w:tcBorders>
            <w:shd w:val="clear" w:color="auto" w:fill="auto"/>
            <w:vAlign w:val="center"/>
            <w:hideMark/>
          </w:tcPr>
          <w:p w14:paraId="1A93046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54.45</w:t>
            </w:r>
          </w:p>
        </w:tc>
        <w:tc>
          <w:tcPr>
            <w:tcW w:w="590" w:type="pct"/>
            <w:tcBorders>
              <w:top w:val="nil"/>
              <w:left w:val="nil"/>
              <w:bottom w:val="single" w:sz="8" w:space="0" w:color="63C3D0"/>
              <w:right w:val="single" w:sz="8" w:space="0" w:color="63C3D0"/>
            </w:tcBorders>
            <w:shd w:val="clear" w:color="auto" w:fill="auto"/>
            <w:vAlign w:val="center"/>
            <w:hideMark/>
          </w:tcPr>
          <w:p w14:paraId="151C1F5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66.55</w:t>
            </w:r>
          </w:p>
        </w:tc>
        <w:tc>
          <w:tcPr>
            <w:tcW w:w="590" w:type="pct"/>
            <w:tcBorders>
              <w:top w:val="nil"/>
              <w:left w:val="nil"/>
              <w:bottom w:val="single" w:sz="8" w:space="0" w:color="63C3D0"/>
              <w:right w:val="single" w:sz="8" w:space="0" w:color="63C3D0"/>
            </w:tcBorders>
            <w:shd w:val="clear" w:color="auto" w:fill="auto"/>
            <w:vAlign w:val="center"/>
            <w:hideMark/>
          </w:tcPr>
          <w:p w14:paraId="72E9EF4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Normal</w:t>
            </w:r>
          </w:p>
        </w:tc>
        <w:tc>
          <w:tcPr>
            <w:tcW w:w="590" w:type="pct"/>
            <w:tcBorders>
              <w:top w:val="nil"/>
              <w:left w:val="nil"/>
              <w:bottom w:val="single" w:sz="8" w:space="0" w:color="63C3D0"/>
              <w:right w:val="single" w:sz="8" w:space="0" w:color="63C3D0"/>
            </w:tcBorders>
            <w:shd w:val="clear" w:color="auto" w:fill="auto"/>
            <w:vAlign w:val="center"/>
            <w:hideMark/>
          </w:tcPr>
          <w:p w14:paraId="138CEE2E" w14:textId="0A11A10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266A8B6" w14:textId="0A44847F" w:rsidR="00EB7E96" w:rsidRPr="00CD24AC" w:rsidRDefault="00EB7E96" w:rsidP="00EB7E96">
            <w:pPr>
              <w:spacing w:before="0" w:after="0" w:line="240" w:lineRule="auto"/>
              <w:rPr>
                <w:rFonts w:eastAsia="Times New Roman" w:cs="Arial"/>
                <w:color w:val="000000" w:themeColor="text1"/>
                <w:sz w:val="18"/>
                <w:szCs w:val="18"/>
              </w:rPr>
            </w:pPr>
            <w:r w:rsidRPr="00CD24AC">
              <w:rPr>
                <w:rFonts w:eastAsia="Times New Roman" w:cs="Arial"/>
                <w:color w:val="000000" w:themeColor="text1"/>
                <w:sz w:val="18"/>
                <w:szCs w:val="18"/>
              </w:rPr>
              <w:t>Checkmate-577</w:t>
            </w:r>
          </w:p>
        </w:tc>
      </w:tr>
      <w:tr w:rsidR="00CD24AC" w:rsidRPr="00CD24AC" w14:paraId="21A015B0"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2D071E39"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Efficacy</w:t>
            </w:r>
            <w:proofErr w:type="spellEnd"/>
            <w:r w:rsidRPr="00CD24AC">
              <w:rPr>
                <w:rFonts w:eastAsia="Times New Roman" w:cs="Arial"/>
                <w:b/>
                <w:bCs/>
                <w:color w:val="000000" w:themeColor="text1"/>
                <w:sz w:val="18"/>
                <w:szCs w:val="18"/>
              </w:rPr>
              <w:t xml:space="preserve"> and </w:t>
            </w:r>
            <w:proofErr w:type="spellStart"/>
            <w:r w:rsidRPr="00CD24AC">
              <w:rPr>
                <w:rFonts w:eastAsia="Times New Roman" w:cs="Arial"/>
                <w:b/>
                <w:bCs/>
                <w:color w:val="000000" w:themeColor="text1"/>
                <w:sz w:val="18"/>
                <w:szCs w:val="18"/>
              </w:rPr>
              <w:t>Tolerance</w:t>
            </w:r>
            <w:proofErr w:type="spellEnd"/>
            <w:r w:rsidRPr="00CD24AC">
              <w:rPr>
                <w:rFonts w:eastAsia="Times New Roman" w:cs="Arial"/>
                <w:b/>
                <w:bCs/>
                <w:color w:val="000000" w:themeColor="text1"/>
                <w:sz w:val="18"/>
                <w:szCs w:val="18"/>
              </w:rPr>
              <w:t xml:space="preserve"> </w:t>
            </w:r>
            <w:proofErr w:type="spellStart"/>
            <w:r w:rsidRPr="00CD24AC">
              <w:rPr>
                <w:rFonts w:eastAsia="Times New Roman" w:cs="Arial"/>
                <w:b/>
                <w:bCs/>
                <w:color w:val="000000" w:themeColor="text1"/>
                <w:sz w:val="18"/>
                <w:szCs w:val="18"/>
              </w:rPr>
              <w:t>Parameters</w:t>
            </w:r>
            <w:proofErr w:type="spellEnd"/>
          </w:p>
        </w:tc>
        <w:tc>
          <w:tcPr>
            <w:tcW w:w="590" w:type="pct"/>
            <w:tcBorders>
              <w:top w:val="nil"/>
              <w:left w:val="nil"/>
              <w:bottom w:val="single" w:sz="8" w:space="0" w:color="63C3D0"/>
              <w:right w:val="nil"/>
            </w:tcBorders>
            <w:shd w:val="clear" w:color="auto" w:fill="auto"/>
            <w:vAlign w:val="center"/>
            <w:hideMark/>
          </w:tcPr>
          <w:p w14:paraId="051F2E4D" w14:textId="615C5ED7"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183FFF4A" w14:textId="2FAF4642"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6A318003" w14:textId="722717E2"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0808F3E5" w14:textId="60CC24FF"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5A8154E2" w14:textId="12B43A0F"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64BE1431"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72620DCB" w14:textId="6B199A6D" w:rsidTr="00EB7E96">
        <w:trPr>
          <w:trHeight w:val="612"/>
        </w:trPr>
        <w:tc>
          <w:tcPr>
            <w:tcW w:w="1460" w:type="pct"/>
            <w:tcBorders>
              <w:top w:val="nil"/>
              <w:left w:val="nil"/>
              <w:bottom w:val="nil"/>
              <w:right w:val="single" w:sz="8" w:space="0" w:color="63C3D0"/>
            </w:tcBorders>
            <w:shd w:val="clear" w:color="auto" w:fill="auto"/>
            <w:vAlign w:val="center"/>
            <w:hideMark/>
          </w:tcPr>
          <w:p w14:paraId="156CD6E2" w14:textId="5E400D64"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Transition </w:t>
            </w:r>
            <w:proofErr w:type="spellStart"/>
            <w:r w:rsidRPr="00CD24AC">
              <w:rPr>
                <w:rFonts w:eastAsia="Times New Roman" w:cs="Arial"/>
                <w:color w:val="000000" w:themeColor="text1"/>
                <w:sz w:val="18"/>
                <w:szCs w:val="18"/>
              </w:rPr>
              <w:t>Probability</w:t>
            </w:r>
            <w:proofErr w:type="spellEnd"/>
            <w:r w:rsidRPr="00CD24AC">
              <w:rPr>
                <w:rFonts w:eastAsia="Times New Roman" w:cs="Arial"/>
                <w:color w:val="000000" w:themeColor="text1"/>
                <w:sz w:val="18"/>
                <w:szCs w:val="18"/>
              </w:rPr>
              <w:t>: P</w:t>
            </w:r>
            <w:r w:rsidR="00A23B23" w:rsidRPr="00CD24AC">
              <w:rPr>
                <w:rFonts w:eastAsia="Times New Roman" w:cs="Arial"/>
                <w:color w:val="000000" w:themeColor="text1"/>
                <w:sz w:val="18"/>
                <w:szCs w:val="18"/>
              </w:rPr>
              <w:t>ost-</w:t>
            </w:r>
            <w:proofErr w:type="spellStart"/>
            <w:r w:rsidR="00A23B23" w:rsidRPr="00CD24AC">
              <w:rPr>
                <w:rFonts w:eastAsia="Times New Roman" w:cs="Arial"/>
                <w:color w:val="000000" w:themeColor="text1"/>
                <w:sz w:val="18"/>
                <w:szCs w:val="18"/>
              </w:rPr>
              <w:t>Recurrence</w:t>
            </w:r>
            <w:proofErr w:type="spellEnd"/>
            <w:r w:rsidR="00A23B23" w:rsidRPr="00CD24AC">
              <w:rPr>
                <w:rFonts w:eastAsia="Times New Roman" w:cs="Arial"/>
                <w:color w:val="000000" w:themeColor="text1"/>
                <w:sz w:val="18"/>
                <w:szCs w:val="18"/>
              </w:rPr>
              <w:t xml:space="preserve"> </w:t>
            </w:r>
            <w:proofErr w:type="spellStart"/>
            <w:r w:rsidR="00A23B23" w:rsidRPr="00CD24AC">
              <w:rPr>
                <w:rFonts w:eastAsia="Times New Roman" w:cs="Arial"/>
                <w:color w:val="000000" w:themeColor="text1"/>
                <w:sz w:val="18"/>
                <w:szCs w:val="18"/>
              </w:rPr>
              <w:t>Survival</w:t>
            </w:r>
            <w:proofErr w:type="spellEnd"/>
            <w:r w:rsidRPr="00CD24AC">
              <w:rPr>
                <w:rFonts w:eastAsia="Times New Roman" w:cs="Arial"/>
                <w:color w:val="000000" w:themeColor="text1"/>
                <w:sz w:val="18"/>
                <w:szCs w:val="18"/>
              </w:rPr>
              <w:t xml:space="preserve"> - </w:t>
            </w:r>
            <w:proofErr w:type="spellStart"/>
            <w:r w:rsidRPr="00CD24AC">
              <w:rPr>
                <w:rFonts w:eastAsia="Times New Roman" w:cs="Arial"/>
                <w:color w:val="000000" w:themeColor="text1"/>
                <w:sz w:val="18"/>
                <w:szCs w:val="18"/>
              </w:rPr>
              <w:t>Death</w:t>
            </w:r>
            <w:proofErr w:type="spellEnd"/>
          </w:p>
        </w:tc>
        <w:tc>
          <w:tcPr>
            <w:tcW w:w="590" w:type="pct"/>
            <w:tcBorders>
              <w:top w:val="nil"/>
              <w:left w:val="nil"/>
              <w:bottom w:val="nil"/>
              <w:right w:val="single" w:sz="8" w:space="0" w:color="63C3D0"/>
            </w:tcBorders>
            <w:shd w:val="clear" w:color="auto" w:fill="auto"/>
            <w:vAlign w:val="center"/>
            <w:hideMark/>
          </w:tcPr>
          <w:p w14:paraId="0B7C5CB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w:t>
            </w:r>
          </w:p>
        </w:tc>
        <w:tc>
          <w:tcPr>
            <w:tcW w:w="590" w:type="pct"/>
            <w:tcBorders>
              <w:top w:val="nil"/>
              <w:left w:val="nil"/>
              <w:bottom w:val="nil"/>
              <w:right w:val="single" w:sz="8" w:space="0" w:color="63C3D0"/>
            </w:tcBorders>
            <w:shd w:val="clear" w:color="auto" w:fill="auto"/>
            <w:vAlign w:val="center"/>
            <w:hideMark/>
          </w:tcPr>
          <w:p w14:paraId="3CFCBBC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46BDAEF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0,11</w:t>
            </w:r>
          </w:p>
        </w:tc>
        <w:tc>
          <w:tcPr>
            <w:tcW w:w="590" w:type="pct"/>
            <w:tcBorders>
              <w:top w:val="nil"/>
              <w:left w:val="nil"/>
              <w:bottom w:val="nil"/>
              <w:right w:val="single" w:sz="8" w:space="0" w:color="63C3D0"/>
            </w:tcBorders>
            <w:shd w:val="clear" w:color="auto" w:fill="auto"/>
            <w:vAlign w:val="center"/>
            <w:hideMark/>
          </w:tcPr>
          <w:p w14:paraId="75ED3C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Beta</w:t>
            </w:r>
          </w:p>
        </w:tc>
        <w:tc>
          <w:tcPr>
            <w:tcW w:w="590" w:type="pct"/>
            <w:tcBorders>
              <w:top w:val="nil"/>
              <w:left w:val="nil"/>
              <w:bottom w:val="nil"/>
              <w:right w:val="single" w:sz="8" w:space="0" w:color="63C3D0"/>
            </w:tcBorders>
            <w:shd w:val="clear" w:color="auto" w:fill="auto"/>
            <w:vAlign w:val="center"/>
            <w:hideMark/>
          </w:tcPr>
          <w:p w14:paraId="29490C1A"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Helps maintain values within the range [0; 1]</w:t>
            </w:r>
          </w:p>
        </w:tc>
        <w:tc>
          <w:tcPr>
            <w:tcW w:w="590" w:type="pct"/>
            <w:tcBorders>
              <w:top w:val="single" w:sz="8" w:space="0" w:color="63C3D0"/>
              <w:left w:val="single" w:sz="8" w:space="0" w:color="63C3D0"/>
              <w:bottom w:val="single" w:sz="8" w:space="0" w:color="63C3D0"/>
              <w:right w:val="single" w:sz="8" w:space="0" w:color="63C3D0"/>
            </w:tcBorders>
          </w:tcPr>
          <w:p w14:paraId="504646C0"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p>
        </w:tc>
      </w:tr>
      <w:tr w:rsidR="00CD24AC" w:rsidRPr="00CD24AC" w14:paraId="4CFC7D7F" w14:textId="77777777" w:rsidTr="00EB7E96">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36B82879"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 </w:t>
            </w:r>
          </w:p>
        </w:tc>
        <w:tc>
          <w:tcPr>
            <w:tcW w:w="590" w:type="pct"/>
            <w:tcBorders>
              <w:top w:val="nil"/>
              <w:left w:val="nil"/>
              <w:bottom w:val="single" w:sz="8" w:space="0" w:color="63C3D0"/>
              <w:right w:val="single" w:sz="8" w:space="0" w:color="63C3D0"/>
            </w:tcBorders>
            <w:shd w:val="clear" w:color="auto" w:fill="auto"/>
            <w:vAlign w:val="center"/>
            <w:hideMark/>
          </w:tcPr>
          <w:p w14:paraId="51F56A05" w14:textId="272408C0" w:rsidR="00EB7E96" w:rsidRPr="00CD24AC" w:rsidRDefault="00EB7E96" w:rsidP="00EB7E96">
            <w:pPr>
              <w:spacing w:before="0" w:after="0" w:line="240" w:lineRule="auto"/>
              <w:jc w:val="center"/>
              <w:rPr>
                <w:rFonts w:eastAsia="Times New Roman" w:cs="Arial"/>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4EF12745" w14:textId="2C70632D" w:rsidR="00EB7E96" w:rsidRPr="00CD24AC" w:rsidRDefault="00EB7E96" w:rsidP="00EB7E96">
            <w:pPr>
              <w:spacing w:before="0" w:after="0" w:line="240" w:lineRule="auto"/>
              <w:jc w:val="center"/>
              <w:rPr>
                <w:rFonts w:eastAsia="Times New Roman" w:cs="Arial"/>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147C59A9" w14:textId="6E997C61" w:rsidR="00EB7E96" w:rsidRPr="00CD24AC" w:rsidRDefault="00EB7E96" w:rsidP="00EB7E96">
            <w:pPr>
              <w:spacing w:before="0" w:after="0" w:line="240" w:lineRule="auto"/>
              <w:jc w:val="center"/>
              <w:rPr>
                <w:rFonts w:eastAsia="Times New Roman" w:cs="Arial"/>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018868D6" w14:textId="11457693" w:rsidR="00EB7E96" w:rsidRPr="00CD24AC" w:rsidRDefault="00EB7E96" w:rsidP="00EB7E96">
            <w:pPr>
              <w:spacing w:before="0" w:after="0" w:line="240" w:lineRule="auto"/>
              <w:jc w:val="center"/>
              <w:rPr>
                <w:rFonts w:eastAsia="Times New Roman" w:cs="Arial"/>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692A954F"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tcBorders>
              <w:top w:val="single" w:sz="8" w:space="0" w:color="63C3D0"/>
              <w:left w:val="single" w:sz="8" w:space="0" w:color="63C3D0"/>
              <w:bottom w:val="single" w:sz="8" w:space="0" w:color="63C3D0"/>
              <w:right w:val="single" w:sz="8" w:space="0" w:color="63C3D0"/>
            </w:tcBorders>
          </w:tcPr>
          <w:p w14:paraId="4B215B3B"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3C3F2599" w14:textId="59B5D1A8"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D675FCF" w14:textId="4CA0D01C"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Mu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Time-To-Recurrence</w:t>
            </w:r>
            <w:r w:rsidRPr="00CD24AC">
              <w:rPr>
                <w:rFonts w:eastAsia="Times New Roman" w:cs="Arial"/>
                <w:color w:val="000000" w:themeColor="text1"/>
                <w:sz w:val="18"/>
                <w:szCs w:val="18"/>
                <w:lang w:val="en-US"/>
              </w:rPr>
              <w:t xml:space="preserve">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1D3468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2.895</w:t>
            </w:r>
          </w:p>
        </w:tc>
        <w:tc>
          <w:tcPr>
            <w:tcW w:w="590" w:type="pct"/>
            <w:tcBorders>
              <w:top w:val="nil"/>
              <w:left w:val="nil"/>
              <w:bottom w:val="single" w:sz="8" w:space="0" w:color="63C3D0"/>
              <w:right w:val="single" w:sz="8" w:space="0" w:color="63C3D0"/>
            </w:tcBorders>
            <w:shd w:val="clear" w:color="auto" w:fill="auto"/>
            <w:vAlign w:val="center"/>
            <w:hideMark/>
          </w:tcPr>
          <w:p w14:paraId="3145FAC5" w14:textId="30E2971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64B21ADA" w14:textId="7FCAC48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FBCFB6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Var/</w:t>
            </w:r>
            <w:proofErr w:type="spellStart"/>
            <w:r w:rsidRPr="00CD24AC">
              <w:rPr>
                <w:rFonts w:eastAsia="Times New Roman" w:cs="Arial"/>
                <w:color w:val="000000" w:themeColor="text1"/>
                <w:sz w:val="18"/>
                <w:szCs w:val="18"/>
              </w:rPr>
              <w:t>CoVar</w:t>
            </w:r>
            <w:proofErr w:type="spellEnd"/>
          </w:p>
        </w:tc>
        <w:tc>
          <w:tcPr>
            <w:tcW w:w="590" w:type="pct"/>
            <w:tcBorders>
              <w:top w:val="nil"/>
              <w:left w:val="nil"/>
              <w:bottom w:val="nil"/>
              <w:right w:val="single" w:sz="8" w:space="0" w:color="63C3D0"/>
            </w:tcBorders>
            <w:shd w:val="clear" w:color="auto" w:fill="auto"/>
            <w:vAlign w:val="center"/>
            <w:hideMark/>
          </w:tcPr>
          <w:p w14:paraId="30049E71" w14:textId="20E1C52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F38F11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64FF9FA4" w14:textId="36862878"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5D924289" w14:textId="7C88C562"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Sigma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Time-To-Recurrence</w:t>
            </w:r>
            <w:r w:rsidRPr="00CD24AC">
              <w:rPr>
                <w:rFonts w:eastAsia="Times New Roman" w:cs="Arial"/>
                <w:color w:val="000000" w:themeColor="text1"/>
                <w:sz w:val="18"/>
                <w:szCs w:val="18"/>
                <w:lang w:val="en-US"/>
              </w:rPr>
              <w:t xml:space="preserve">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F0F677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0.669</w:t>
            </w:r>
          </w:p>
        </w:tc>
        <w:tc>
          <w:tcPr>
            <w:tcW w:w="590" w:type="pct"/>
            <w:tcBorders>
              <w:top w:val="nil"/>
              <w:left w:val="nil"/>
              <w:bottom w:val="single" w:sz="8" w:space="0" w:color="63C3D0"/>
              <w:right w:val="single" w:sz="8" w:space="0" w:color="63C3D0"/>
            </w:tcBorders>
            <w:shd w:val="clear" w:color="auto" w:fill="auto"/>
            <w:vAlign w:val="center"/>
            <w:hideMark/>
          </w:tcPr>
          <w:p w14:paraId="1D006CEA" w14:textId="10557B3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345F0116" w14:textId="3A64546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BB965AF" w14:textId="3606DD7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27EC95C" w14:textId="406A12B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53CB5C0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2C4AF9E5" w14:textId="3B959F74"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D9C52E2" w14:textId="64D2ED88"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Q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Time-To-Recurrence</w:t>
            </w:r>
            <w:r w:rsidRPr="00CD24AC">
              <w:rPr>
                <w:rFonts w:eastAsia="Times New Roman" w:cs="Arial"/>
                <w:color w:val="000000" w:themeColor="text1"/>
                <w:sz w:val="18"/>
                <w:szCs w:val="18"/>
                <w:lang w:val="en-US"/>
              </w:rPr>
              <w:t xml:space="preserve">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1248F0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-0.730</w:t>
            </w:r>
          </w:p>
        </w:tc>
        <w:tc>
          <w:tcPr>
            <w:tcW w:w="590" w:type="pct"/>
            <w:tcBorders>
              <w:top w:val="nil"/>
              <w:left w:val="nil"/>
              <w:bottom w:val="single" w:sz="8" w:space="0" w:color="63C3D0"/>
              <w:right w:val="single" w:sz="8" w:space="0" w:color="63C3D0"/>
            </w:tcBorders>
            <w:shd w:val="clear" w:color="auto" w:fill="auto"/>
            <w:vAlign w:val="center"/>
            <w:hideMark/>
          </w:tcPr>
          <w:p w14:paraId="6290D597" w14:textId="405CC81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695EE2F6" w14:textId="427479B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835E0CA" w14:textId="096D274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5FD9507" w14:textId="3B88E6E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613001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3F59705D" w14:textId="51F7D2EA"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361A38D" w14:textId="1FE0A89D"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Mu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 xml:space="preserve">Time-To-Recurrence </w:t>
            </w:r>
            <w:r w:rsidRPr="00CD24AC">
              <w:rPr>
                <w:rFonts w:eastAsia="Times New Roman" w:cs="Arial"/>
                <w:color w:val="000000" w:themeColor="text1"/>
                <w:sz w:val="18"/>
                <w:szCs w:val="18"/>
                <w:lang w:val="en-US"/>
              </w:rPr>
              <w:t>Surveillance</w:t>
            </w:r>
          </w:p>
        </w:tc>
        <w:tc>
          <w:tcPr>
            <w:tcW w:w="590" w:type="pct"/>
            <w:tcBorders>
              <w:top w:val="nil"/>
              <w:left w:val="nil"/>
              <w:bottom w:val="single" w:sz="8" w:space="0" w:color="63C3D0"/>
              <w:right w:val="single" w:sz="8" w:space="0" w:color="63C3D0"/>
            </w:tcBorders>
            <w:shd w:val="clear" w:color="auto" w:fill="auto"/>
            <w:vAlign w:val="center"/>
            <w:hideMark/>
          </w:tcPr>
          <w:p w14:paraId="63CC3E7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1.660</w:t>
            </w:r>
          </w:p>
        </w:tc>
        <w:tc>
          <w:tcPr>
            <w:tcW w:w="590" w:type="pct"/>
            <w:tcBorders>
              <w:top w:val="nil"/>
              <w:left w:val="nil"/>
              <w:bottom w:val="single" w:sz="8" w:space="0" w:color="63C3D0"/>
              <w:right w:val="single" w:sz="8" w:space="0" w:color="63C3D0"/>
            </w:tcBorders>
            <w:shd w:val="clear" w:color="auto" w:fill="auto"/>
            <w:vAlign w:val="center"/>
            <w:hideMark/>
          </w:tcPr>
          <w:p w14:paraId="2D868C05" w14:textId="0E0ED50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DB6554A" w14:textId="6A10493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6F2B792" w14:textId="0DD56F4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8794503" w14:textId="501A449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B63436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56517F16" w14:textId="1A1CE16B"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65386551" w14:textId="166229F5"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Sigma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 xml:space="preserve">Time-To-Recurrence </w:t>
            </w:r>
            <w:r w:rsidRPr="00CD24AC">
              <w:rPr>
                <w:rFonts w:eastAsia="Times New Roman" w:cs="Arial"/>
                <w:color w:val="000000" w:themeColor="text1"/>
                <w:sz w:val="18"/>
                <w:szCs w:val="18"/>
                <w:lang w:val="en-US"/>
              </w:rPr>
              <w:t>Surveillance</w:t>
            </w:r>
          </w:p>
        </w:tc>
        <w:tc>
          <w:tcPr>
            <w:tcW w:w="590" w:type="pct"/>
            <w:tcBorders>
              <w:top w:val="nil"/>
              <w:left w:val="nil"/>
              <w:bottom w:val="single" w:sz="8" w:space="0" w:color="63C3D0"/>
              <w:right w:val="single" w:sz="8" w:space="0" w:color="63C3D0"/>
            </w:tcBorders>
            <w:shd w:val="clear" w:color="auto" w:fill="auto"/>
            <w:vAlign w:val="center"/>
            <w:hideMark/>
          </w:tcPr>
          <w:p w14:paraId="3F93C3D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0.186</w:t>
            </w:r>
          </w:p>
        </w:tc>
        <w:tc>
          <w:tcPr>
            <w:tcW w:w="590" w:type="pct"/>
            <w:tcBorders>
              <w:top w:val="nil"/>
              <w:left w:val="nil"/>
              <w:bottom w:val="single" w:sz="8" w:space="0" w:color="63C3D0"/>
              <w:right w:val="single" w:sz="8" w:space="0" w:color="63C3D0"/>
            </w:tcBorders>
            <w:shd w:val="clear" w:color="auto" w:fill="auto"/>
            <w:vAlign w:val="center"/>
            <w:hideMark/>
          </w:tcPr>
          <w:p w14:paraId="22CD1322" w14:textId="1AC63A3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3063B4C7" w14:textId="41B4E06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C1AFD52" w14:textId="531253C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2753A7C" w14:textId="0125744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61007F0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586D96DF" w14:textId="6B16932C"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F85593E" w14:textId="77F46783"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Q Value (</w:t>
            </w:r>
            <w:proofErr w:type="spellStart"/>
            <w:r w:rsidRPr="00CD24AC">
              <w:rPr>
                <w:rFonts w:eastAsia="Times New Roman" w:cs="Arial"/>
                <w:color w:val="000000" w:themeColor="text1"/>
                <w:sz w:val="18"/>
                <w:szCs w:val="18"/>
                <w:lang w:val="en-US"/>
              </w:rPr>
              <w:t>Gengamma</w:t>
            </w:r>
            <w:proofErr w:type="spellEnd"/>
            <w:r w:rsidRPr="00CD24AC">
              <w:rPr>
                <w:rFonts w:eastAsia="Times New Roman" w:cs="Arial"/>
                <w:color w:val="000000" w:themeColor="text1"/>
                <w:sz w:val="18"/>
                <w:szCs w:val="18"/>
                <w:lang w:val="en-US"/>
              </w:rPr>
              <w:t xml:space="preserve">) </w:t>
            </w:r>
            <w:r w:rsidR="00A23B23" w:rsidRPr="00CD24AC">
              <w:rPr>
                <w:rFonts w:eastAsia="Times New Roman" w:cs="Arial"/>
                <w:color w:val="000000" w:themeColor="text1"/>
                <w:sz w:val="18"/>
                <w:szCs w:val="18"/>
                <w:lang w:val="en-US"/>
              </w:rPr>
              <w:t xml:space="preserve">Time-To-Recurrence </w:t>
            </w:r>
            <w:r w:rsidRPr="00CD24AC">
              <w:rPr>
                <w:rFonts w:eastAsia="Times New Roman" w:cs="Arial"/>
                <w:color w:val="000000" w:themeColor="text1"/>
                <w:sz w:val="18"/>
                <w:szCs w:val="18"/>
                <w:lang w:val="en-US"/>
              </w:rPr>
              <w:t>Surveillance</w:t>
            </w:r>
          </w:p>
        </w:tc>
        <w:tc>
          <w:tcPr>
            <w:tcW w:w="590" w:type="pct"/>
            <w:tcBorders>
              <w:top w:val="nil"/>
              <w:left w:val="nil"/>
              <w:bottom w:val="single" w:sz="8" w:space="0" w:color="63C3D0"/>
              <w:right w:val="single" w:sz="8" w:space="0" w:color="63C3D0"/>
            </w:tcBorders>
            <w:shd w:val="clear" w:color="auto" w:fill="auto"/>
            <w:vAlign w:val="center"/>
            <w:hideMark/>
          </w:tcPr>
          <w:p w14:paraId="09BD68B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-1.612</w:t>
            </w:r>
          </w:p>
        </w:tc>
        <w:tc>
          <w:tcPr>
            <w:tcW w:w="590" w:type="pct"/>
            <w:tcBorders>
              <w:top w:val="nil"/>
              <w:left w:val="nil"/>
              <w:bottom w:val="single" w:sz="8" w:space="0" w:color="63C3D0"/>
              <w:right w:val="single" w:sz="8" w:space="0" w:color="63C3D0"/>
            </w:tcBorders>
            <w:shd w:val="clear" w:color="auto" w:fill="auto"/>
            <w:vAlign w:val="center"/>
            <w:hideMark/>
          </w:tcPr>
          <w:p w14:paraId="4267932B" w14:textId="14EB9AD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A85AC2B" w14:textId="2DA0276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52AB568" w14:textId="7413DAE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227E0AB5" w14:textId="38C2325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5C18F87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2657F975" w14:textId="44FFF1D3"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F41D00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Pre-Recurrence</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Mortality</w:t>
            </w:r>
            <w:proofErr w:type="spellEnd"/>
            <w:r w:rsidRPr="00CD24AC">
              <w:rPr>
                <w:rFonts w:eastAsia="Times New Roman" w:cs="Arial"/>
                <w:color w:val="000000" w:themeColor="text1"/>
                <w:sz w:val="18"/>
                <w:szCs w:val="18"/>
              </w:rPr>
              <w:t xml:space="preserve"> HR</w:t>
            </w:r>
          </w:p>
        </w:tc>
        <w:tc>
          <w:tcPr>
            <w:tcW w:w="590" w:type="pct"/>
            <w:tcBorders>
              <w:top w:val="nil"/>
              <w:left w:val="nil"/>
              <w:bottom w:val="single" w:sz="8" w:space="0" w:color="63C3D0"/>
              <w:right w:val="single" w:sz="8" w:space="0" w:color="63C3D0"/>
            </w:tcBorders>
            <w:shd w:val="clear" w:color="auto" w:fill="auto"/>
            <w:vAlign w:val="center"/>
            <w:hideMark/>
          </w:tcPr>
          <w:p w14:paraId="1AD6E01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1.24</w:t>
            </w:r>
          </w:p>
        </w:tc>
        <w:tc>
          <w:tcPr>
            <w:tcW w:w="590" w:type="pct"/>
            <w:tcBorders>
              <w:top w:val="nil"/>
              <w:left w:val="nil"/>
              <w:bottom w:val="single" w:sz="8" w:space="0" w:color="63C3D0"/>
              <w:right w:val="single" w:sz="8" w:space="0" w:color="63C3D0"/>
            </w:tcBorders>
            <w:shd w:val="clear" w:color="auto" w:fill="auto"/>
            <w:vAlign w:val="center"/>
            <w:hideMark/>
          </w:tcPr>
          <w:p w14:paraId="406048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1.12</w:t>
            </w:r>
          </w:p>
        </w:tc>
        <w:tc>
          <w:tcPr>
            <w:tcW w:w="590" w:type="pct"/>
            <w:tcBorders>
              <w:top w:val="nil"/>
              <w:left w:val="nil"/>
              <w:bottom w:val="single" w:sz="8" w:space="0" w:color="63C3D0"/>
              <w:right w:val="single" w:sz="8" w:space="0" w:color="63C3D0"/>
            </w:tcBorders>
            <w:shd w:val="clear" w:color="auto" w:fill="auto"/>
            <w:vAlign w:val="center"/>
            <w:hideMark/>
          </w:tcPr>
          <w:p w14:paraId="48DB3D4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1.37</w:t>
            </w:r>
          </w:p>
        </w:tc>
        <w:tc>
          <w:tcPr>
            <w:tcW w:w="590" w:type="pct"/>
            <w:tcBorders>
              <w:top w:val="nil"/>
              <w:left w:val="nil"/>
              <w:bottom w:val="single" w:sz="8" w:space="0" w:color="63C3D0"/>
              <w:right w:val="single" w:sz="8" w:space="0" w:color="63C3D0"/>
            </w:tcBorders>
            <w:shd w:val="clear" w:color="auto" w:fill="auto"/>
            <w:vAlign w:val="center"/>
            <w:hideMark/>
          </w:tcPr>
          <w:p w14:paraId="1DCAFD6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Normal</w:t>
            </w:r>
          </w:p>
        </w:tc>
        <w:tc>
          <w:tcPr>
            <w:tcW w:w="590" w:type="pct"/>
            <w:tcBorders>
              <w:top w:val="nil"/>
              <w:left w:val="nil"/>
              <w:bottom w:val="single" w:sz="8" w:space="0" w:color="63C3D0"/>
              <w:right w:val="single" w:sz="8" w:space="0" w:color="63C3D0"/>
            </w:tcBorders>
            <w:shd w:val="clear" w:color="auto" w:fill="auto"/>
            <w:vAlign w:val="center"/>
            <w:hideMark/>
          </w:tcPr>
          <w:p w14:paraId="0F6810C4" w14:textId="0D110D7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9ECFF4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5B6D04D" w14:textId="0409EF2F" w:rsidTr="00EB7E96">
        <w:trPr>
          <w:trHeight w:val="624"/>
        </w:trPr>
        <w:tc>
          <w:tcPr>
            <w:tcW w:w="1460" w:type="pct"/>
            <w:tcBorders>
              <w:top w:val="nil"/>
              <w:left w:val="nil"/>
              <w:bottom w:val="single" w:sz="8" w:space="0" w:color="63C3D0"/>
              <w:right w:val="single" w:sz="8" w:space="0" w:color="63C3D0"/>
            </w:tcBorders>
            <w:shd w:val="clear" w:color="auto" w:fill="auto"/>
            <w:vAlign w:val="center"/>
            <w:hideMark/>
          </w:tcPr>
          <w:p w14:paraId="1809D792"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 xml:space="preserve">Proportion of Patients Receiving Subsequent Treatment -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C9FBC4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0.70</w:t>
            </w:r>
          </w:p>
        </w:tc>
        <w:tc>
          <w:tcPr>
            <w:tcW w:w="590" w:type="pct"/>
            <w:tcBorders>
              <w:top w:val="nil"/>
              <w:left w:val="nil"/>
              <w:bottom w:val="single" w:sz="8" w:space="0" w:color="63C3D0"/>
              <w:right w:val="single" w:sz="8" w:space="0" w:color="63C3D0"/>
            </w:tcBorders>
            <w:shd w:val="clear" w:color="auto" w:fill="auto"/>
            <w:vAlign w:val="center"/>
            <w:hideMark/>
          </w:tcPr>
          <w:p w14:paraId="2705D6A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0.826</w:t>
            </w:r>
          </w:p>
        </w:tc>
        <w:tc>
          <w:tcPr>
            <w:tcW w:w="590" w:type="pct"/>
            <w:tcBorders>
              <w:top w:val="nil"/>
              <w:left w:val="nil"/>
              <w:bottom w:val="single" w:sz="8" w:space="0" w:color="63C3D0"/>
              <w:right w:val="single" w:sz="8" w:space="0" w:color="63C3D0"/>
            </w:tcBorders>
            <w:shd w:val="clear" w:color="auto" w:fill="auto"/>
            <w:vAlign w:val="center"/>
            <w:hideMark/>
          </w:tcPr>
          <w:p w14:paraId="260820E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0.556</w:t>
            </w:r>
          </w:p>
        </w:tc>
        <w:tc>
          <w:tcPr>
            <w:tcW w:w="590" w:type="pct"/>
            <w:tcBorders>
              <w:top w:val="nil"/>
              <w:left w:val="nil"/>
              <w:bottom w:val="nil"/>
              <w:right w:val="single" w:sz="8" w:space="0" w:color="63C3D0"/>
            </w:tcBorders>
            <w:shd w:val="clear" w:color="auto" w:fill="auto"/>
            <w:vAlign w:val="center"/>
            <w:hideMark/>
          </w:tcPr>
          <w:p w14:paraId="20E40BA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Beta</w:t>
            </w:r>
          </w:p>
        </w:tc>
        <w:tc>
          <w:tcPr>
            <w:tcW w:w="590" w:type="pct"/>
            <w:tcBorders>
              <w:top w:val="nil"/>
              <w:left w:val="nil"/>
              <w:bottom w:val="nil"/>
              <w:right w:val="single" w:sz="8" w:space="0" w:color="63C3D0"/>
            </w:tcBorders>
            <w:shd w:val="clear" w:color="auto" w:fill="auto"/>
            <w:vAlign w:val="center"/>
            <w:hideMark/>
          </w:tcPr>
          <w:p w14:paraId="679FBA31"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Helps maintain values within the range [0; 1]</w:t>
            </w:r>
          </w:p>
        </w:tc>
        <w:tc>
          <w:tcPr>
            <w:tcW w:w="590" w:type="pct"/>
            <w:tcBorders>
              <w:top w:val="single" w:sz="8" w:space="0" w:color="63C3D0"/>
              <w:left w:val="single" w:sz="8" w:space="0" w:color="63C3D0"/>
              <w:bottom w:val="single" w:sz="8" w:space="0" w:color="63C3D0"/>
              <w:right w:val="single" w:sz="8" w:space="0" w:color="63C3D0"/>
            </w:tcBorders>
          </w:tcPr>
          <w:p w14:paraId="0C298DE2"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p>
        </w:tc>
      </w:tr>
      <w:tr w:rsidR="00CD24AC" w:rsidRPr="00CD24AC" w14:paraId="0E4DE7F6" w14:textId="3134C63C" w:rsidTr="00EB7E96">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01620666"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Receiving Subsequent Treatment - Surveillance</w:t>
            </w:r>
          </w:p>
        </w:tc>
        <w:tc>
          <w:tcPr>
            <w:tcW w:w="590" w:type="pct"/>
            <w:tcBorders>
              <w:top w:val="nil"/>
              <w:left w:val="nil"/>
              <w:bottom w:val="single" w:sz="8" w:space="0" w:color="63C3D0"/>
              <w:right w:val="single" w:sz="8" w:space="0" w:color="63C3D0"/>
            </w:tcBorders>
            <w:shd w:val="clear" w:color="auto" w:fill="auto"/>
            <w:vAlign w:val="center"/>
            <w:hideMark/>
          </w:tcPr>
          <w:p w14:paraId="289C243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0.74</w:t>
            </w:r>
          </w:p>
        </w:tc>
        <w:tc>
          <w:tcPr>
            <w:tcW w:w="590" w:type="pct"/>
            <w:tcBorders>
              <w:top w:val="nil"/>
              <w:left w:val="nil"/>
              <w:bottom w:val="single" w:sz="8" w:space="0" w:color="63C3D0"/>
              <w:right w:val="single" w:sz="8" w:space="0" w:color="63C3D0"/>
            </w:tcBorders>
            <w:shd w:val="clear" w:color="auto" w:fill="auto"/>
            <w:vAlign w:val="center"/>
            <w:hideMark/>
          </w:tcPr>
          <w:p w14:paraId="0926FF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0.869</w:t>
            </w:r>
          </w:p>
        </w:tc>
        <w:tc>
          <w:tcPr>
            <w:tcW w:w="590" w:type="pct"/>
            <w:tcBorders>
              <w:top w:val="nil"/>
              <w:left w:val="nil"/>
              <w:bottom w:val="single" w:sz="8" w:space="0" w:color="63C3D0"/>
              <w:right w:val="single" w:sz="8" w:space="0" w:color="63C3D0"/>
            </w:tcBorders>
            <w:shd w:val="clear" w:color="auto" w:fill="auto"/>
            <w:vAlign w:val="center"/>
            <w:hideMark/>
          </w:tcPr>
          <w:p w14:paraId="3835A6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0.585</w:t>
            </w:r>
          </w:p>
        </w:tc>
        <w:tc>
          <w:tcPr>
            <w:tcW w:w="590" w:type="pct"/>
            <w:tcBorders>
              <w:top w:val="nil"/>
              <w:left w:val="nil"/>
              <w:bottom w:val="nil"/>
              <w:right w:val="single" w:sz="8" w:space="0" w:color="63C3D0"/>
            </w:tcBorders>
            <w:shd w:val="clear" w:color="auto" w:fill="auto"/>
            <w:vAlign w:val="center"/>
            <w:hideMark/>
          </w:tcPr>
          <w:p w14:paraId="7D3B3B5E" w14:textId="623F59D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646192E9"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tcBorders>
              <w:top w:val="single" w:sz="8" w:space="0" w:color="63C3D0"/>
              <w:left w:val="single" w:sz="8" w:space="0" w:color="63C3D0"/>
              <w:bottom w:val="single" w:sz="8" w:space="0" w:color="63C3D0"/>
              <w:right w:val="single" w:sz="8" w:space="0" w:color="63C3D0"/>
            </w:tcBorders>
          </w:tcPr>
          <w:p w14:paraId="50A5A8F0"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p>
        </w:tc>
      </w:tr>
      <w:tr w:rsidR="00CD24AC" w:rsidRPr="00CD24AC" w14:paraId="53DC0B6F" w14:textId="7E4EE16A"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DC890B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Locoregional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Recurrence</w:t>
            </w:r>
            <w:proofErr w:type="spellEnd"/>
            <w:r w:rsidRPr="00CD24AC">
              <w:rPr>
                <w:rFonts w:eastAsia="Times New Roman" w:cs="Arial"/>
                <w:color w:val="000000" w:themeColor="text1"/>
                <w:sz w:val="18"/>
                <w:szCs w:val="18"/>
              </w:rPr>
              <w:t xml:space="preserve"> Proportion</w:t>
            </w:r>
          </w:p>
        </w:tc>
        <w:tc>
          <w:tcPr>
            <w:tcW w:w="590" w:type="pct"/>
            <w:tcBorders>
              <w:top w:val="nil"/>
              <w:left w:val="nil"/>
              <w:bottom w:val="single" w:sz="8" w:space="0" w:color="63C3D0"/>
              <w:right w:val="single" w:sz="8" w:space="0" w:color="63C3D0"/>
            </w:tcBorders>
            <w:shd w:val="clear" w:color="auto" w:fill="auto"/>
            <w:vAlign w:val="center"/>
            <w:hideMark/>
          </w:tcPr>
          <w:p w14:paraId="7265DB0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0.3</w:t>
            </w:r>
          </w:p>
        </w:tc>
        <w:tc>
          <w:tcPr>
            <w:tcW w:w="590" w:type="pct"/>
            <w:tcBorders>
              <w:top w:val="nil"/>
              <w:left w:val="nil"/>
              <w:bottom w:val="single" w:sz="8" w:space="0" w:color="63C3D0"/>
              <w:right w:val="single" w:sz="8" w:space="0" w:color="63C3D0"/>
            </w:tcBorders>
            <w:shd w:val="clear" w:color="auto" w:fill="auto"/>
            <w:vAlign w:val="center"/>
            <w:hideMark/>
          </w:tcPr>
          <w:p w14:paraId="4891A8F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0.27</w:t>
            </w:r>
          </w:p>
        </w:tc>
        <w:tc>
          <w:tcPr>
            <w:tcW w:w="590" w:type="pct"/>
            <w:tcBorders>
              <w:top w:val="nil"/>
              <w:left w:val="nil"/>
              <w:bottom w:val="single" w:sz="8" w:space="0" w:color="63C3D0"/>
              <w:right w:val="single" w:sz="8" w:space="0" w:color="63C3D0"/>
            </w:tcBorders>
            <w:shd w:val="clear" w:color="auto" w:fill="auto"/>
            <w:vAlign w:val="center"/>
            <w:hideMark/>
          </w:tcPr>
          <w:p w14:paraId="170BCF6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0.33</w:t>
            </w:r>
          </w:p>
        </w:tc>
        <w:tc>
          <w:tcPr>
            <w:tcW w:w="590" w:type="pct"/>
            <w:tcBorders>
              <w:top w:val="nil"/>
              <w:left w:val="nil"/>
              <w:bottom w:val="nil"/>
              <w:right w:val="single" w:sz="8" w:space="0" w:color="63C3D0"/>
            </w:tcBorders>
            <w:shd w:val="clear" w:color="auto" w:fill="auto"/>
            <w:vAlign w:val="center"/>
            <w:hideMark/>
          </w:tcPr>
          <w:p w14:paraId="3B2009FE" w14:textId="33674AE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72C26D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332AA4B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4BF1FE6" w14:textId="05FE7247"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3BAF73AC"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lastRenderedPageBreak/>
              <w:t>Proportion of Patients without Recurrence under Treatment (Month 1)</w:t>
            </w:r>
          </w:p>
        </w:tc>
        <w:tc>
          <w:tcPr>
            <w:tcW w:w="590" w:type="pct"/>
            <w:tcBorders>
              <w:top w:val="nil"/>
              <w:left w:val="nil"/>
              <w:bottom w:val="single" w:sz="8" w:space="0" w:color="63C3D0"/>
              <w:right w:val="single" w:sz="8" w:space="0" w:color="63C3D0"/>
            </w:tcBorders>
            <w:shd w:val="clear" w:color="auto" w:fill="auto"/>
            <w:vAlign w:val="center"/>
            <w:hideMark/>
          </w:tcPr>
          <w:p w14:paraId="54F558D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0.93</w:t>
            </w:r>
          </w:p>
        </w:tc>
        <w:tc>
          <w:tcPr>
            <w:tcW w:w="590" w:type="pct"/>
            <w:tcBorders>
              <w:top w:val="nil"/>
              <w:left w:val="nil"/>
              <w:bottom w:val="single" w:sz="8" w:space="0" w:color="63C3D0"/>
              <w:right w:val="single" w:sz="8" w:space="0" w:color="63C3D0"/>
            </w:tcBorders>
            <w:shd w:val="clear" w:color="auto" w:fill="auto"/>
            <w:vAlign w:val="center"/>
            <w:hideMark/>
          </w:tcPr>
          <w:p w14:paraId="635EE5C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0.84</w:t>
            </w:r>
          </w:p>
        </w:tc>
        <w:tc>
          <w:tcPr>
            <w:tcW w:w="590" w:type="pct"/>
            <w:tcBorders>
              <w:top w:val="nil"/>
              <w:left w:val="nil"/>
              <w:bottom w:val="single" w:sz="8" w:space="0" w:color="63C3D0"/>
              <w:right w:val="single" w:sz="8" w:space="0" w:color="63C3D0"/>
            </w:tcBorders>
            <w:shd w:val="clear" w:color="auto" w:fill="auto"/>
            <w:vAlign w:val="center"/>
            <w:hideMark/>
          </w:tcPr>
          <w:p w14:paraId="4AA21F2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1.02</w:t>
            </w:r>
          </w:p>
        </w:tc>
        <w:tc>
          <w:tcPr>
            <w:tcW w:w="590" w:type="pct"/>
            <w:tcBorders>
              <w:top w:val="nil"/>
              <w:left w:val="nil"/>
              <w:bottom w:val="nil"/>
              <w:right w:val="single" w:sz="8" w:space="0" w:color="63C3D0"/>
            </w:tcBorders>
            <w:shd w:val="clear" w:color="auto" w:fill="auto"/>
            <w:vAlign w:val="center"/>
            <w:hideMark/>
          </w:tcPr>
          <w:p w14:paraId="4891A116" w14:textId="1CB05A2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5DDB03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0D72C73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1FD39232" w14:textId="07505B86"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6337B18A"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2)</w:t>
            </w:r>
          </w:p>
        </w:tc>
        <w:tc>
          <w:tcPr>
            <w:tcW w:w="590" w:type="pct"/>
            <w:tcBorders>
              <w:top w:val="nil"/>
              <w:left w:val="nil"/>
              <w:bottom w:val="single" w:sz="8" w:space="0" w:color="63C3D0"/>
              <w:right w:val="single" w:sz="8" w:space="0" w:color="63C3D0"/>
            </w:tcBorders>
            <w:shd w:val="clear" w:color="auto" w:fill="auto"/>
            <w:vAlign w:val="center"/>
            <w:hideMark/>
          </w:tcPr>
          <w:p w14:paraId="6AA2E60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0.89</w:t>
            </w:r>
          </w:p>
        </w:tc>
        <w:tc>
          <w:tcPr>
            <w:tcW w:w="590" w:type="pct"/>
            <w:tcBorders>
              <w:top w:val="nil"/>
              <w:left w:val="nil"/>
              <w:bottom w:val="single" w:sz="8" w:space="0" w:color="63C3D0"/>
              <w:right w:val="single" w:sz="8" w:space="0" w:color="63C3D0"/>
            </w:tcBorders>
            <w:shd w:val="clear" w:color="auto" w:fill="auto"/>
            <w:vAlign w:val="center"/>
            <w:hideMark/>
          </w:tcPr>
          <w:p w14:paraId="066088A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0.80</w:t>
            </w:r>
          </w:p>
        </w:tc>
        <w:tc>
          <w:tcPr>
            <w:tcW w:w="590" w:type="pct"/>
            <w:tcBorders>
              <w:top w:val="nil"/>
              <w:left w:val="nil"/>
              <w:bottom w:val="single" w:sz="8" w:space="0" w:color="63C3D0"/>
              <w:right w:val="single" w:sz="8" w:space="0" w:color="63C3D0"/>
            </w:tcBorders>
            <w:shd w:val="clear" w:color="auto" w:fill="auto"/>
            <w:vAlign w:val="center"/>
            <w:hideMark/>
          </w:tcPr>
          <w:p w14:paraId="4066E87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0.98</w:t>
            </w:r>
          </w:p>
        </w:tc>
        <w:tc>
          <w:tcPr>
            <w:tcW w:w="590" w:type="pct"/>
            <w:tcBorders>
              <w:top w:val="nil"/>
              <w:left w:val="nil"/>
              <w:bottom w:val="nil"/>
              <w:right w:val="single" w:sz="8" w:space="0" w:color="63C3D0"/>
            </w:tcBorders>
            <w:shd w:val="clear" w:color="auto" w:fill="auto"/>
            <w:vAlign w:val="center"/>
            <w:hideMark/>
          </w:tcPr>
          <w:p w14:paraId="46F05AB2" w14:textId="3480524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DD42D1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30D3EA6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CDFB448" w14:textId="4CD4A9F7"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129C47C8"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3)</w:t>
            </w:r>
          </w:p>
        </w:tc>
        <w:tc>
          <w:tcPr>
            <w:tcW w:w="590" w:type="pct"/>
            <w:tcBorders>
              <w:top w:val="nil"/>
              <w:left w:val="nil"/>
              <w:bottom w:val="single" w:sz="8" w:space="0" w:color="63C3D0"/>
              <w:right w:val="single" w:sz="8" w:space="0" w:color="63C3D0"/>
            </w:tcBorders>
            <w:shd w:val="clear" w:color="auto" w:fill="auto"/>
            <w:vAlign w:val="center"/>
            <w:hideMark/>
          </w:tcPr>
          <w:p w14:paraId="107A7F4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0.87</w:t>
            </w:r>
          </w:p>
        </w:tc>
        <w:tc>
          <w:tcPr>
            <w:tcW w:w="590" w:type="pct"/>
            <w:tcBorders>
              <w:top w:val="nil"/>
              <w:left w:val="nil"/>
              <w:bottom w:val="single" w:sz="8" w:space="0" w:color="63C3D0"/>
              <w:right w:val="single" w:sz="8" w:space="0" w:color="63C3D0"/>
            </w:tcBorders>
            <w:shd w:val="clear" w:color="auto" w:fill="auto"/>
            <w:vAlign w:val="center"/>
            <w:hideMark/>
          </w:tcPr>
          <w:p w14:paraId="467276E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0.79</w:t>
            </w:r>
          </w:p>
        </w:tc>
        <w:tc>
          <w:tcPr>
            <w:tcW w:w="590" w:type="pct"/>
            <w:tcBorders>
              <w:top w:val="nil"/>
              <w:left w:val="nil"/>
              <w:bottom w:val="single" w:sz="8" w:space="0" w:color="63C3D0"/>
              <w:right w:val="single" w:sz="8" w:space="0" w:color="63C3D0"/>
            </w:tcBorders>
            <w:shd w:val="clear" w:color="auto" w:fill="auto"/>
            <w:vAlign w:val="center"/>
            <w:hideMark/>
          </w:tcPr>
          <w:p w14:paraId="304946A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0.96</w:t>
            </w:r>
          </w:p>
        </w:tc>
        <w:tc>
          <w:tcPr>
            <w:tcW w:w="590" w:type="pct"/>
            <w:tcBorders>
              <w:top w:val="nil"/>
              <w:left w:val="nil"/>
              <w:bottom w:val="nil"/>
              <w:right w:val="single" w:sz="8" w:space="0" w:color="63C3D0"/>
            </w:tcBorders>
            <w:shd w:val="clear" w:color="auto" w:fill="auto"/>
            <w:vAlign w:val="center"/>
            <w:hideMark/>
          </w:tcPr>
          <w:p w14:paraId="0628455F" w14:textId="39E1572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1F9F2A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1589512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52258E5F" w14:textId="4FFC337E"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2D141B67"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4)</w:t>
            </w:r>
          </w:p>
        </w:tc>
        <w:tc>
          <w:tcPr>
            <w:tcW w:w="590" w:type="pct"/>
            <w:tcBorders>
              <w:top w:val="nil"/>
              <w:left w:val="nil"/>
              <w:bottom w:val="single" w:sz="8" w:space="0" w:color="63C3D0"/>
              <w:right w:val="single" w:sz="8" w:space="0" w:color="63C3D0"/>
            </w:tcBorders>
            <w:shd w:val="clear" w:color="auto" w:fill="auto"/>
            <w:vAlign w:val="center"/>
            <w:hideMark/>
          </w:tcPr>
          <w:p w14:paraId="776C11F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0.84</w:t>
            </w:r>
          </w:p>
        </w:tc>
        <w:tc>
          <w:tcPr>
            <w:tcW w:w="590" w:type="pct"/>
            <w:tcBorders>
              <w:top w:val="nil"/>
              <w:left w:val="nil"/>
              <w:bottom w:val="single" w:sz="8" w:space="0" w:color="63C3D0"/>
              <w:right w:val="single" w:sz="8" w:space="0" w:color="63C3D0"/>
            </w:tcBorders>
            <w:shd w:val="clear" w:color="auto" w:fill="auto"/>
            <w:vAlign w:val="center"/>
            <w:hideMark/>
          </w:tcPr>
          <w:p w14:paraId="07F9F8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0.76</w:t>
            </w:r>
          </w:p>
        </w:tc>
        <w:tc>
          <w:tcPr>
            <w:tcW w:w="590" w:type="pct"/>
            <w:tcBorders>
              <w:top w:val="nil"/>
              <w:left w:val="nil"/>
              <w:bottom w:val="single" w:sz="8" w:space="0" w:color="63C3D0"/>
              <w:right w:val="single" w:sz="8" w:space="0" w:color="63C3D0"/>
            </w:tcBorders>
            <w:shd w:val="clear" w:color="auto" w:fill="auto"/>
            <w:vAlign w:val="center"/>
            <w:hideMark/>
          </w:tcPr>
          <w:p w14:paraId="1BBF940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0.93</w:t>
            </w:r>
          </w:p>
        </w:tc>
        <w:tc>
          <w:tcPr>
            <w:tcW w:w="590" w:type="pct"/>
            <w:tcBorders>
              <w:top w:val="nil"/>
              <w:left w:val="nil"/>
              <w:bottom w:val="nil"/>
              <w:right w:val="single" w:sz="8" w:space="0" w:color="63C3D0"/>
            </w:tcBorders>
            <w:shd w:val="clear" w:color="auto" w:fill="auto"/>
            <w:vAlign w:val="center"/>
            <w:hideMark/>
          </w:tcPr>
          <w:p w14:paraId="1F9EB39A" w14:textId="14D8E8C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65CD35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1950443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C15D4DF" w14:textId="3754AFFE"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05D3A875"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5)</w:t>
            </w:r>
          </w:p>
        </w:tc>
        <w:tc>
          <w:tcPr>
            <w:tcW w:w="590" w:type="pct"/>
            <w:tcBorders>
              <w:top w:val="nil"/>
              <w:left w:val="nil"/>
              <w:bottom w:val="single" w:sz="8" w:space="0" w:color="63C3D0"/>
              <w:right w:val="single" w:sz="8" w:space="0" w:color="63C3D0"/>
            </w:tcBorders>
            <w:shd w:val="clear" w:color="auto" w:fill="auto"/>
            <w:vAlign w:val="center"/>
            <w:hideMark/>
          </w:tcPr>
          <w:p w14:paraId="23F2511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0.82</w:t>
            </w:r>
          </w:p>
        </w:tc>
        <w:tc>
          <w:tcPr>
            <w:tcW w:w="590" w:type="pct"/>
            <w:tcBorders>
              <w:top w:val="nil"/>
              <w:left w:val="nil"/>
              <w:bottom w:val="single" w:sz="8" w:space="0" w:color="63C3D0"/>
              <w:right w:val="single" w:sz="8" w:space="0" w:color="63C3D0"/>
            </w:tcBorders>
            <w:shd w:val="clear" w:color="auto" w:fill="auto"/>
            <w:vAlign w:val="center"/>
            <w:hideMark/>
          </w:tcPr>
          <w:p w14:paraId="221DCF3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0.74</w:t>
            </w:r>
          </w:p>
        </w:tc>
        <w:tc>
          <w:tcPr>
            <w:tcW w:w="590" w:type="pct"/>
            <w:tcBorders>
              <w:top w:val="nil"/>
              <w:left w:val="nil"/>
              <w:bottom w:val="single" w:sz="8" w:space="0" w:color="63C3D0"/>
              <w:right w:val="single" w:sz="8" w:space="0" w:color="63C3D0"/>
            </w:tcBorders>
            <w:shd w:val="clear" w:color="auto" w:fill="auto"/>
            <w:vAlign w:val="center"/>
            <w:hideMark/>
          </w:tcPr>
          <w:p w14:paraId="6CA39ED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nil"/>
              <w:right w:val="single" w:sz="8" w:space="0" w:color="63C3D0"/>
            </w:tcBorders>
            <w:shd w:val="clear" w:color="auto" w:fill="auto"/>
            <w:vAlign w:val="center"/>
            <w:hideMark/>
          </w:tcPr>
          <w:p w14:paraId="5C107AFC" w14:textId="6066046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F4B054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46F072D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BB8913C" w14:textId="1172C4EE"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6C9460D3"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6)</w:t>
            </w:r>
          </w:p>
        </w:tc>
        <w:tc>
          <w:tcPr>
            <w:tcW w:w="590" w:type="pct"/>
            <w:tcBorders>
              <w:top w:val="nil"/>
              <w:left w:val="nil"/>
              <w:bottom w:val="single" w:sz="8" w:space="0" w:color="63C3D0"/>
              <w:right w:val="single" w:sz="8" w:space="0" w:color="63C3D0"/>
            </w:tcBorders>
            <w:shd w:val="clear" w:color="auto" w:fill="auto"/>
            <w:vAlign w:val="center"/>
            <w:hideMark/>
          </w:tcPr>
          <w:p w14:paraId="13537B9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0.84</w:t>
            </w:r>
          </w:p>
        </w:tc>
        <w:tc>
          <w:tcPr>
            <w:tcW w:w="590" w:type="pct"/>
            <w:tcBorders>
              <w:top w:val="nil"/>
              <w:left w:val="nil"/>
              <w:bottom w:val="single" w:sz="8" w:space="0" w:color="63C3D0"/>
              <w:right w:val="single" w:sz="8" w:space="0" w:color="63C3D0"/>
            </w:tcBorders>
            <w:shd w:val="clear" w:color="auto" w:fill="auto"/>
            <w:vAlign w:val="center"/>
            <w:hideMark/>
          </w:tcPr>
          <w:p w14:paraId="04B7EF0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0.76</w:t>
            </w:r>
          </w:p>
        </w:tc>
        <w:tc>
          <w:tcPr>
            <w:tcW w:w="590" w:type="pct"/>
            <w:tcBorders>
              <w:top w:val="nil"/>
              <w:left w:val="nil"/>
              <w:bottom w:val="single" w:sz="8" w:space="0" w:color="63C3D0"/>
              <w:right w:val="single" w:sz="8" w:space="0" w:color="63C3D0"/>
            </w:tcBorders>
            <w:shd w:val="clear" w:color="auto" w:fill="auto"/>
            <w:vAlign w:val="center"/>
            <w:hideMark/>
          </w:tcPr>
          <w:p w14:paraId="1F58828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0.93</w:t>
            </w:r>
          </w:p>
        </w:tc>
        <w:tc>
          <w:tcPr>
            <w:tcW w:w="590" w:type="pct"/>
            <w:tcBorders>
              <w:top w:val="nil"/>
              <w:left w:val="nil"/>
              <w:bottom w:val="nil"/>
              <w:right w:val="single" w:sz="8" w:space="0" w:color="63C3D0"/>
            </w:tcBorders>
            <w:shd w:val="clear" w:color="auto" w:fill="auto"/>
            <w:vAlign w:val="center"/>
            <w:hideMark/>
          </w:tcPr>
          <w:p w14:paraId="21936ED9" w14:textId="44C50BB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010487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AF9869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47D430BB" w14:textId="51AE6963"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72A897BD"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7)</w:t>
            </w:r>
          </w:p>
        </w:tc>
        <w:tc>
          <w:tcPr>
            <w:tcW w:w="590" w:type="pct"/>
            <w:tcBorders>
              <w:top w:val="nil"/>
              <w:left w:val="nil"/>
              <w:bottom w:val="single" w:sz="8" w:space="0" w:color="63C3D0"/>
              <w:right w:val="single" w:sz="8" w:space="0" w:color="63C3D0"/>
            </w:tcBorders>
            <w:shd w:val="clear" w:color="auto" w:fill="auto"/>
            <w:vAlign w:val="center"/>
            <w:hideMark/>
          </w:tcPr>
          <w:p w14:paraId="48D2320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0.83</w:t>
            </w:r>
          </w:p>
        </w:tc>
        <w:tc>
          <w:tcPr>
            <w:tcW w:w="590" w:type="pct"/>
            <w:tcBorders>
              <w:top w:val="nil"/>
              <w:left w:val="nil"/>
              <w:bottom w:val="single" w:sz="8" w:space="0" w:color="63C3D0"/>
              <w:right w:val="single" w:sz="8" w:space="0" w:color="63C3D0"/>
            </w:tcBorders>
            <w:shd w:val="clear" w:color="auto" w:fill="auto"/>
            <w:vAlign w:val="center"/>
            <w:hideMark/>
          </w:tcPr>
          <w:p w14:paraId="42D741C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0.74</w:t>
            </w:r>
          </w:p>
        </w:tc>
        <w:tc>
          <w:tcPr>
            <w:tcW w:w="590" w:type="pct"/>
            <w:tcBorders>
              <w:top w:val="nil"/>
              <w:left w:val="nil"/>
              <w:bottom w:val="single" w:sz="8" w:space="0" w:color="63C3D0"/>
              <w:right w:val="single" w:sz="8" w:space="0" w:color="63C3D0"/>
            </w:tcBorders>
            <w:shd w:val="clear" w:color="auto" w:fill="auto"/>
            <w:vAlign w:val="center"/>
            <w:hideMark/>
          </w:tcPr>
          <w:p w14:paraId="5703C22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0.91</w:t>
            </w:r>
          </w:p>
        </w:tc>
        <w:tc>
          <w:tcPr>
            <w:tcW w:w="590" w:type="pct"/>
            <w:tcBorders>
              <w:top w:val="nil"/>
              <w:left w:val="nil"/>
              <w:bottom w:val="nil"/>
              <w:right w:val="single" w:sz="8" w:space="0" w:color="63C3D0"/>
            </w:tcBorders>
            <w:shd w:val="clear" w:color="auto" w:fill="auto"/>
            <w:vAlign w:val="center"/>
            <w:hideMark/>
          </w:tcPr>
          <w:p w14:paraId="463BBE29" w14:textId="56601D5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CFB17F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B0DDCE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2D9AD0DB" w14:textId="4DE0268A"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325E5E76"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8)</w:t>
            </w:r>
          </w:p>
        </w:tc>
        <w:tc>
          <w:tcPr>
            <w:tcW w:w="590" w:type="pct"/>
            <w:tcBorders>
              <w:top w:val="nil"/>
              <w:left w:val="nil"/>
              <w:bottom w:val="single" w:sz="8" w:space="0" w:color="63C3D0"/>
              <w:right w:val="single" w:sz="8" w:space="0" w:color="63C3D0"/>
            </w:tcBorders>
            <w:shd w:val="clear" w:color="auto" w:fill="auto"/>
            <w:vAlign w:val="center"/>
            <w:hideMark/>
          </w:tcPr>
          <w:p w14:paraId="695A974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0.80</w:t>
            </w:r>
          </w:p>
        </w:tc>
        <w:tc>
          <w:tcPr>
            <w:tcW w:w="590" w:type="pct"/>
            <w:tcBorders>
              <w:top w:val="nil"/>
              <w:left w:val="nil"/>
              <w:bottom w:val="single" w:sz="8" w:space="0" w:color="63C3D0"/>
              <w:right w:val="single" w:sz="8" w:space="0" w:color="63C3D0"/>
            </w:tcBorders>
            <w:shd w:val="clear" w:color="auto" w:fill="auto"/>
            <w:vAlign w:val="center"/>
            <w:hideMark/>
          </w:tcPr>
          <w:p w14:paraId="53696F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0.72</w:t>
            </w:r>
          </w:p>
        </w:tc>
        <w:tc>
          <w:tcPr>
            <w:tcW w:w="590" w:type="pct"/>
            <w:tcBorders>
              <w:top w:val="nil"/>
              <w:left w:val="nil"/>
              <w:bottom w:val="single" w:sz="8" w:space="0" w:color="63C3D0"/>
              <w:right w:val="single" w:sz="8" w:space="0" w:color="63C3D0"/>
            </w:tcBorders>
            <w:shd w:val="clear" w:color="auto" w:fill="auto"/>
            <w:vAlign w:val="center"/>
            <w:hideMark/>
          </w:tcPr>
          <w:p w14:paraId="0EF6E2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0.88</w:t>
            </w:r>
          </w:p>
        </w:tc>
        <w:tc>
          <w:tcPr>
            <w:tcW w:w="590" w:type="pct"/>
            <w:tcBorders>
              <w:top w:val="nil"/>
              <w:left w:val="nil"/>
              <w:bottom w:val="nil"/>
              <w:right w:val="single" w:sz="8" w:space="0" w:color="63C3D0"/>
            </w:tcBorders>
            <w:shd w:val="clear" w:color="auto" w:fill="auto"/>
            <w:vAlign w:val="center"/>
            <w:hideMark/>
          </w:tcPr>
          <w:p w14:paraId="3050FDAC" w14:textId="4052579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E2070F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B3364C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414A6D54" w14:textId="6DAF2985"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274B3794"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9)</w:t>
            </w:r>
          </w:p>
        </w:tc>
        <w:tc>
          <w:tcPr>
            <w:tcW w:w="590" w:type="pct"/>
            <w:tcBorders>
              <w:top w:val="nil"/>
              <w:left w:val="nil"/>
              <w:bottom w:val="single" w:sz="8" w:space="0" w:color="63C3D0"/>
              <w:right w:val="single" w:sz="8" w:space="0" w:color="63C3D0"/>
            </w:tcBorders>
            <w:shd w:val="clear" w:color="auto" w:fill="auto"/>
            <w:vAlign w:val="center"/>
            <w:hideMark/>
          </w:tcPr>
          <w:p w14:paraId="0B9FF05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0.82</w:t>
            </w:r>
          </w:p>
        </w:tc>
        <w:tc>
          <w:tcPr>
            <w:tcW w:w="590" w:type="pct"/>
            <w:tcBorders>
              <w:top w:val="nil"/>
              <w:left w:val="nil"/>
              <w:bottom w:val="single" w:sz="8" w:space="0" w:color="63C3D0"/>
              <w:right w:val="single" w:sz="8" w:space="0" w:color="63C3D0"/>
            </w:tcBorders>
            <w:shd w:val="clear" w:color="auto" w:fill="auto"/>
            <w:vAlign w:val="center"/>
            <w:hideMark/>
          </w:tcPr>
          <w:p w14:paraId="11D3658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0.74</w:t>
            </w:r>
          </w:p>
        </w:tc>
        <w:tc>
          <w:tcPr>
            <w:tcW w:w="590" w:type="pct"/>
            <w:tcBorders>
              <w:top w:val="nil"/>
              <w:left w:val="nil"/>
              <w:bottom w:val="single" w:sz="8" w:space="0" w:color="63C3D0"/>
              <w:right w:val="single" w:sz="8" w:space="0" w:color="63C3D0"/>
            </w:tcBorders>
            <w:shd w:val="clear" w:color="auto" w:fill="auto"/>
            <w:vAlign w:val="center"/>
            <w:hideMark/>
          </w:tcPr>
          <w:p w14:paraId="75EB1A4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nil"/>
              <w:right w:val="single" w:sz="8" w:space="0" w:color="63C3D0"/>
            </w:tcBorders>
            <w:shd w:val="clear" w:color="auto" w:fill="auto"/>
            <w:vAlign w:val="center"/>
            <w:hideMark/>
          </w:tcPr>
          <w:p w14:paraId="575AEF27" w14:textId="31F8070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695863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3D8C8B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0BCD7773" w14:textId="5E9979AF"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5F5113B1"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10)</w:t>
            </w:r>
          </w:p>
        </w:tc>
        <w:tc>
          <w:tcPr>
            <w:tcW w:w="590" w:type="pct"/>
            <w:tcBorders>
              <w:top w:val="nil"/>
              <w:left w:val="nil"/>
              <w:bottom w:val="single" w:sz="8" w:space="0" w:color="63C3D0"/>
              <w:right w:val="single" w:sz="8" w:space="0" w:color="63C3D0"/>
            </w:tcBorders>
            <w:shd w:val="clear" w:color="auto" w:fill="auto"/>
            <w:vAlign w:val="center"/>
            <w:hideMark/>
          </w:tcPr>
          <w:p w14:paraId="446D67E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0.80</w:t>
            </w:r>
          </w:p>
        </w:tc>
        <w:tc>
          <w:tcPr>
            <w:tcW w:w="590" w:type="pct"/>
            <w:tcBorders>
              <w:top w:val="nil"/>
              <w:left w:val="nil"/>
              <w:bottom w:val="single" w:sz="8" w:space="0" w:color="63C3D0"/>
              <w:right w:val="single" w:sz="8" w:space="0" w:color="63C3D0"/>
            </w:tcBorders>
            <w:shd w:val="clear" w:color="auto" w:fill="auto"/>
            <w:vAlign w:val="center"/>
            <w:hideMark/>
          </w:tcPr>
          <w:p w14:paraId="3437293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0.72</w:t>
            </w:r>
          </w:p>
        </w:tc>
        <w:tc>
          <w:tcPr>
            <w:tcW w:w="590" w:type="pct"/>
            <w:tcBorders>
              <w:top w:val="nil"/>
              <w:left w:val="nil"/>
              <w:bottom w:val="single" w:sz="8" w:space="0" w:color="63C3D0"/>
              <w:right w:val="single" w:sz="8" w:space="0" w:color="63C3D0"/>
            </w:tcBorders>
            <w:shd w:val="clear" w:color="auto" w:fill="auto"/>
            <w:vAlign w:val="center"/>
            <w:hideMark/>
          </w:tcPr>
          <w:p w14:paraId="4335BE5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0.87</w:t>
            </w:r>
          </w:p>
        </w:tc>
        <w:tc>
          <w:tcPr>
            <w:tcW w:w="590" w:type="pct"/>
            <w:tcBorders>
              <w:top w:val="nil"/>
              <w:left w:val="nil"/>
              <w:bottom w:val="nil"/>
              <w:right w:val="single" w:sz="8" w:space="0" w:color="63C3D0"/>
            </w:tcBorders>
            <w:shd w:val="clear" w:color="auto" w:fill="auto"/>
            <w:vAlign w:val="center"/>
            <w:hideMark/>
          </w:tcPr>
          <w:p w14:paraId="7FD4A7E9" w14:textId="1332DEC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C3A835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40DE20F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7B2161D4" w14:textId="24A471C3"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646C3E42"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11)</w:t>
            </w:r>
          </w:p>
        </w:tc>
        <w:tc>
          <w:tcPr>
            <w:tcW w:w="590" w:type="pct"/>
            <w:tcBorders>
              <w:top w:val="nil"/>
              <w:left w:val="nil"/>
              <w:bottom w:val="single" w:sz="8" w:space="0" w:color="63C3D0"/>
              <w:right w:val="single" w:sz="8" w:space="0" w:color="63C3D0"/>
            </w:tcBorders>
            <w:shd w:val="clear" w:color="auto" w:fill="auto"/>
            <w:vAlign w:val="center"/>
            <w:hideMark/>
          </w:tcPr>
          <w:p w14:paraId="279D4EC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0.76</w:t>
            </w:r>
          </w:p>
        </w:tc>
        <w:tc>
          <w:tcPr>
            <w:tcW w:w="590" w:type="pct"/>
            <w:tcBorders>
              <w:top w:val="nil"/>
              <w:left w:val="nil"/>
              <w:bottom w:val="single" w:sz="8" w:space="0" w:color="63C3D0"/>
              <w:right w:val="single" w:sz="8" w:space="0" w:color="63C3D0"/>
            </w:tcBorders>
            <w:shd w:val="clear" w:color="auto" w:fill="auto"/>
            <w:vAlign w:val="center"/>
            <w:hideMark/>
          </w:tcPr>
          <w:p w14:paraId="58E327B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0.68</w:t>
            </w:r>
          </w:p>
        </w:tc>
        <w:tc>
          <w:tcPr>
            <w:tcW w:w="590" w:type="pct"/>
            <w:tcBorders>
              <w:top w:val="nil"/>
              <w:left w:val="nil"/>
              <w:bottom w:val="single" w:sz="8" w:space="0" w:color="63C3D0"/>
              <w:right w:val="single" w:sz="8" w:space="0" w:color="63C3D0"/>
            </w:tcBorders>
            <w:shd w:val="clear" w:color="auto" w:fill="auto"/>
            <w:vAlign w:val="center"/>
            <w:hideMark/>
          </w:tcPr>
          <w:p w14:paraId="1D777D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0.84</w:t>
            </w:r>
          </w:p>
        </w:tc>
        <w:tc>
          <w:tcPr>
            <w:tcW w:w="590" w:type="pct"/>
            <w:tcBorders>
              <w:top w:val="nil"/>
              <w:left w:val="nil"/>
              <w:bottom w:val="nil"/>
              <w:right w:val="single" w:sz="8" w:space="0" w:color="63C3D0"/>
            </w:tcBorders>
            <w:shd w:val="clear" w:color="auto" w:fill="auto"/>
            <w:vAlign w:val="center"/>
            <w:hideMark/>
          </w:tcPr>
          <w:p w14:paraId="0C03944A" w14:textId="2199517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05C973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53AD163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3244495F" w14:textId="323AF82E" w:rsidTr="00EB7E96">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4AB30E35"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Proportion of Patients without Recurrence under Treatment (Month 12)</w:t>
            </w:r>
          </w:p>
        </w:tc>
        <w:tc>
          <w:tcPr>
            <w:tcW w:w="590" w:type="pct"/>
            <w:tcBorders>
              <w:top w:val="nil"/>
              <w:left w:val="nil"/>
              <w:bottom w:val="single" w:sz="8" w:space="0" w:color="63C3D0"/>
              <w:right w:val="single" w:sz="8" w:space="0" w:color="63C3D0"/>
            </w:tcBorders>
            <w:shd w:val="clear" w:color="auto" w:fill="auto"/>
            <w:vAlign w:val="center"/>
            <w:hideMark/>
          </w:tcPr>
          <w:p w14:paraId="5234E9C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0.09</w:t>
            </w:r>
          </w:p>
        </w:tc>
        <w:tc>
          <w:tcPr>
            <w:tcW w:w="590" w:type="pct"/>
            <w:tcBorders>
              <w:top w:val="nil"/>
              <w:left w:val="nil"/>
              <w:bottom w:val="single" w:sz="8" w:space="0" w:color="63C3D0"/>
              <w:right w:val="single" w:sz="8" w:space="0" w:color="63C3D0"/>
            </w:tcBorders>
            <w:shd w:val="clear" w:color="auto" w:fill="auto"/>
            <w:vAlign w:val="center"/>
            <w:hideMark/>
          </w:tcPr>
          <w:p w14:paraId="52F998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4C57FC0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0.10</w:t>
            </w:r>
          </w:p>
        </w:tc>
        <w:tc>
          <w:tcPr>
            <w:tcW w:w="590" w:type="pct"/>
            <w:tcBorders>
              <w:top w:val="nil"/>
              <w:left w:val="nil"/>
              <w:bottom w:val="single" w:sz="8" w:space="0" w:color="63C3D0"/>
              <w:right w:val="single" w:sz="8" w:space="0" w:color="63C3D0"/>
            </w:tcBorders>
            <w:shd w:val="clear" w:color="auto" w:fill="auto"/>
            <w:vAlign w:val="center"/>
            <w:hideMark/>
          </w:tcPr>
          <w:p w14:paraId="666CB896" w14:textId="11D6D53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73F25218" w14:textId="79BD6A8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1B4FC44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4F121317"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00BF95A9"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r w:rsidRPr="00CD24AC">
              <w:rPr>
                <w:rFonts w:eastAsia="Times New Roman" w:cs="Arial"/>
                <w:b/>
                <w:bCs/>
                <w:color w:val="000000" w:themeColor="text1"/>
                <w:sz w:val="18"/>
                <w:szCs w:val="18"/>
              </w:rPr>
              <w:t>Utility Scores</w:t>
            </w:r>
          </w:p>
        </w:tc>
        <w:tc>
          <w:tcPr>
            <w:tcW w:w="590" w:type="pct"/>
            <w:tcBorders>
              <w:top w:val="nil"/>
              <w:left w:val="nil"/>
              <w:bottom w:val="single" w:sz="8" w:space="0" w:color="63C3D0"/>
              <w:right w:val="nil"/>
            </w:tcBorders>
            <w:shd w:val="clear" w:color="auto" w:fill="auto"/>
            <w:vAlign w:val="center"/>
            <w:hideMark/>
          </w:tcPr>
          <w:p w14:paraId="50DD2732" w14:textId="72AD9470"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4F3588D9" w14:textId="08247837"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53CFD069" w14:textId="7A247C44"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667B3558" w14:textId="64C035EF"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FBA4BB6" w14:textId="3CE20E21"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2002D42"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668AF9DC" w14:textId="0BD522E2" w:rsidTr="00A17DBE">
        <w:trPr>
          <w:trHeight w:val="624"/>
        </w:trPr>
        <w:tc>
          <w:tcPr>
            <w:tcW w:w="1460" w:type="pct"/>
            <w:tcBorders>
              <w:top w:val="nil"/>
              <w:left w:val="nil"/>
              <w:bottom w:val="single" w:sz="8" w:space="0" w:color="63C3D0"/>
              <w:right w:val="single" w:sz="8" w:space="0" w:color="63C3D0"/>
            </w:tcBorders>
            <w:shd w:val="clear" w:color="auto" w:fill="auto"/>
            <w:vAlign w:val="center"/>
            <w:hideMark/>
          </w:tcPr>
          <w:p w14:paraId="03732C15" w14:textId="1C5BF596" w:rsidR="00EB7E96" w:rsidRPr="00CD24AC" w:rsidRDefault="00A23B23"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Pre-Recurrence</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Survival</w:t>
            </w:r>
            <w:proofErr w:type="spellEnd"/>
            <w:r w:rsidR="00EB7E96" w:rsidRPr="00CD24AC">
              <w:rPr>
                <w:rFonts w:eastAsia="Times New Roman" w:cs="Arial"/>
                <w:color w:val="000000" w:themeColor="text1"/>
                <w:sz w:val="18"/>
                <w:szCs w:val="18"/>
              </w:rPr>
              <w:t xml:space="preserve"> Utility</w:t>
            </w:r>
          </w:p>
        </w:tc>
        <w:tc>
          <w:tcPr>
            <w:tcW w:w="590" w:type="pct"/>
            <w:tcBorders>
              <w:top w:val="nil"/>
              <w:left w:val="nil"/>
              <w:bottom w:val="single" w:sz="8" w:space="0" w:color="63C3D0"/>
              <w:right w:val="single" w:sz="8" w:space="0" w:color="63C3D0"/>
            </w:tcBorders>
            <w:shd w:val="clear" w:color="auto" w:fill="auto"/>
            <w:vAlign w:val="center"/>
            <w:hideMark/>
          </w:tcPr>
          <w:p w14:paraId="746EC3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58405D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0,056</w:t>
            </w:r>
          </w:p>
        </w:tc>
        <w:tc>
          <w:tcPr>
            <w:tcW w:w="590" w:type="pct"/>
            <w:tcBorders>
              <w:top w:val="nil"/>
              <w:left w:val="nil"/>
              <w:bottom w:val="single" w:sz="8" w:space="0" w:color="63C3D0"/>
              <w:right w:val="single" w:sz="8" w:space="0" w:color="63C3D0"/>
            </w:tcBorders>
            <w:shd w:val="clear" w:color="auto" w:fill="auto"/>
            <w:vAlign w:val="center"/>
            <w:hideMark/>
          </w:tcPr>
          <w:p w14:paraId="3850887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0,083</w:t>
            </w:r>
          </w:p>
        </w:tc>
        <w:tc>
          <w:tcPr>
            <w:tcW w:w="590" w:type="pct"/>
            <w:tcBorders>
              <w:top w:val="nil"/>
              <w:left w:val="nil"/>
              <w:bottom w:val="nil"/>
              <w:right w:val="single" w:sz="8" w:space="0" w:color="63C3D0"/>
            </w:tcBorders>
            <w:shd w:val="clear" w:color="auto" w:fill="auto"/>
            <w:vAlign w:val="center"/>
            <w:hideMark/>
          </w:tcPr>
          <w:p w14:paraId="04900C3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Béta</w:t>
            </w:r>
          </w:p>
        </w:tc>
        <w:tc>
          <w:tcPr>
            <w:tcW w:w="590" w:type="pct"/>
            <w:tcBorders>
              <w:top w:val="nil"/>
              <w:left w:val="nil"/>
              <w:bottom w:val="nil"/>
              <w:right w:val="single" w:sz="8" w:space="0" w:color="63C3D0"/>
            </w:tcBorders>
            <w:shd w:val="clear" w:color="auto" w:fill="auto"/>
            <w:vAlign w:val="center"/>
            <w:hideMark/>
          </w:tcPr>
          <w:p w14:paraId="253111F7"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Helps maintain values within the range [0; 1]</w:t>
            </w:r>
          </w:p>
        </w:tc>
        <w:tc>
          <w:tcPr>
            <w:tcW w:w="590" w:type="pct"/>
            <w:vMerge w:val="restart"/>
            <w:tcBorders>
              <w:top w:val="single" w:sz="8" w:space="0" w:color="63C3D0"/>
              <w:left w:val="single" w:sz="8" w:space="0" w:color="63C3D0"/>
              <w:right w:val="single" w:sz="8" w:space="0" w:color="63C3D0"/>
            </w:tcBorders>
          </w:tcPr>
          <w:p w14:paraId="0AA7ECC8" w14:textId="325335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Checkmate-577</w:t>
            </w:r>
          </w:p>
        </w:tc>
      </w:tr>
      <w:tr w:rsidR="00CD24AC" w:rsidRPr="00CD24AC" w14:paraId="6F09F324" w14:textId="77777777" w:rsidTr="00A17DBE">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7CA0518C" w14:textId="1FC5E631" w:rsidR="00EB7E96" w:rsidRPr="00CD24AC" w:rsidRDefault="00A23B23"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Post-</w:t>
            </w:r>
            <w:proofErr w:type="spellStart"/>
            <w:r w:rsidRPr="00CD24AC">
              <w:rPr>
                <w:rFonts w:eastAsia="Times New Roman" w:cs="Arial"/>
                <w:color w:val="000000" w:themeColor="text1"/>
                <w:sz w:val="18"/>
                <w:szCs w:val="18"/>
              </w:rPr>
              <w:t>Recurrence</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Survival</w:t>
            </w:r>
            <w:proofErr w:type="spellEnd"/>
            <w:r w:rsidR="00EB7E96" w:rsidRPr="00CD24AC">
              <w:rPr>
                <w:rFonts w:eastAsia="Times New Roman" w:cs="Arial"/>
                <w:color w:val="000000" w:themeColor="text1"/>
                <w:sz w:val="18"/>
                <w:szCs w:val="18"/>
              </w:rPr>
              <w:t xml:space="preserve"> Utility</w:t>
            </w:r>
          </w:p>
        </w:tc>
        <w:tc>
          <w:tcPr>
            <w:tcW w:w="590" w:type="pct"/>
            <w:tcBorders>
              <w:top w:val="nil"/>
              <w:left w:val="nil"/>
              <w:bottom w:val="single" w:sz="8" w:space="0" w:color="63C3D0"/>
              <w:right w:val="single" w:sz="8" w:space="0" w:color="63C3D0"/>
            </w:tcBorders>
            <w:shd w:val="clear" w:color="auto" w:fill="auto"/>
            <w:vAlign w:val="center"/>
            <w:hideMark/>
          </w:tcPr>
          <w:p w14:paraId="2D6565E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2602A3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0,058</w:t>
            </w:r>
          </w:p>
        </w:tc>
        <w:tc>
          <w:tcPr>
            <w:tcW w:w="590" w:type="pct"/>
            <w:tcBorders>
              <w:top w:val="nil"/>
              <w:left w:val="nil"/>
              <w:bottom w:val="single" w:sz="8" w:space="0" w:color="63C3D0"/>
              <w:right w:val="single" w:sz="8" w:space="0" w:color="63C3D0"/>
            </w:tcBorders>
            <w:shd w:val="clear" w:color="auto" w:fill="auto"/>
            <w:vAlign w:val="center"/>
            <w:hideMark/>
          </w:tcPr>
          <w:p w14:paraId="4E42D25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0,065</w:t>
            </w:r>
          </w:p>
        </w:tc>
        <w:tc>
          <w:tcPr>
            <w:tcW w:w="590" w:type="pct"/>
            <w:tcBorders>
              <w:top w:val="nil"/>
              <w:left w:val="nil"/>
              <w:bottom w:val="nil"/>
              <w:right w:val="single" w:sz="8" w:space="0" w:color="63C3D0"/>
            </w:tcBorders>
            <w:shd w:val="clear" w:color="auto" w:fill="auto"/>
            <w:vAlign w:val="center"/>
            <w:hideMark/>
          </w:tcPr>
          <w:p w14:paraId="748C81D0" w14:textId="4744EEF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4D5CEE77"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386B6654"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4CAE584A"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BC19042"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AE </w:t>
            </w:r>
            <w:proofErr w:type="spellStart"/>
            <w:r w:rsidRPr="00CD24AC">
              <w:rPr>
                <w:rFonts w:eastAsia="Times New Roman" w:cs="Arial"/>
                <w:color w:val="000000" w:themeColor="text1"/>
                <w:sz w:val="18"/>
                <w:szCs w:val="18"/>
              </w:rPr>
              <w:t>Disutility</w:t>
            </w:r>
            <w:proofErr w:type="spellEnd"/>
            <w:r w:rsidRPr="00CD24AC">
              <w:rPr>
                <w:rFonts w:eastAsia="Times New Roman" w:cs="Arial"/>
                <w:color w:val="000000" w:themeColor="text1"/>
                <w:sz w:val="18"/>
                <w:szCs w:val="18"/>
              </w:rPr>
              <w:t xml:space="preserve"> – Surveillance</w:t>
            </w:r>
          </w:p>
        </w:tc>
        <w:tc>
          <w:tcPr>
            <w:tcW w:w="590" w:type="pct"/>
            <w:tcBorders>
              <w:top w:val="nil"/>
              <w:left w:val="nil"/>
              <w:bottom w:val="single" w:sz="8" w:space="0" w:color="63C3D0"/>
              <w:right w:val="single" w:sz="8" w:space="0" w:color="63C3D0"/>
            </w:tcBorders>
            <w:shd w:val="clear" w:color="auto" w:fill="auto"/>
            <w:vAlign w:val="center"/>
            <w:hideMark/>
          </w:tcPr>
          <w:p w14:paraId="7BC813C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-0,023</w:t>
            </w:r>
          </w:p>
        </w:tc>
        <w:tc>
          <w:tcPr>
            <w:tcW w:w="590" w:type="pct"/>
            <w:tcBorders>
              <w:top w:val="nil"/>
              <w:left w:val="nil"/>
              <w:bottom w:val="single" w:sz="8" w:space="0" w:color="63C3D0"/>
              <w:right w:val="single" w:sz="8" w:space="0" w:color="63C3D0"/>
            </w:tcBorders>
            <w:shd w:val="clear" w:color="auto" w:fill="auto"/>
            <w:vAlign w:val="center"/>
            <w:hideMark/>
          </w:tcPr>
          <w:p w14:paraId="45ACD25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-0,018</w:t>
            </w:r>
          </w:p>
        </w:tc>
        <w:tc>
          <w:tcPr>
            <w:tcW w:w="590" w:type="pct"/>
            <w:tcBorders>
              <w:top w:val="nil"/>
              <w:left w:val="nil"/>
              <w:bottom w:val="single" w:sz="8" w:space="0" w:color="63C3D0"/>
              <w:right w:val="single" w:sz="8" w:space="0" w:color="63C3D0"/>
            </w:tcBorders>
            <w:shd w:val="clear" w:color="auto" w:fill="auto"/>
            <w:vAlign w:val="center"/>
            <w:hideMark/>
          </w:tcPr>
          <w:p w14:paraId="120DAA2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-0,027</w:t>
            </w:r>
          </w:p>
        </w:tc>
        <w:tc>
          <w:tcPr>
            <w:tcW w:w="590" w:type="pct"/>
            <w:tcBorders>
              <w:top w:val="nil"/>
              <w:left w:val="nil"/>
              <w:bottom w:val="nil"/>
              <w:right w:val="single" w:sz="8" w:space="0" w:color="63C3D0"/>
            </w:tcBorders>
            <w:shd w:val="clear" w:color="auto" w:fill="auto"/>
            <w:vAlign w:val="center"/>
            <w:hideMark/>
          </w:tcPr>
          <w:p w14:paraId="314622AB" w14:textId="3A8F5D0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AACB4F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9C1A46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4D438DB"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77DDB89"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AE </w:t>
            </w:r>
            <w:proofErr w:type="spellStart"/>
            <w:r w:rsidRPr="00CD24AC">
              <w:rPr>
                <w:rFonts w:eastAsia="Times New Roman" w:cs="Arial"/>
                <w:color w:val="000000" w:themeColor="text1"/>
                <w:sz w:val="18"/>
                <w:szCs w:val="18"/>
              </w:rPr>
              <w:t>Disutility</w:t>
            </w:r>
            <w:proofErr w:type="spellEnd"/>
            <w:r w:rsidRPr="00CD24AC">
              <w:rPr>
                <w:rFonts w:eastAsia="Times New Roman" w:cs="Arial"/>
                <w:color w:val="000000" w:themeColor="text1"/>
                <w:sz w:val="18"/>
                <w:szCs w:val="18"/>
              </w:rPr>
              <w:t xml:space="preserve"> – </w:t>
            </w:r>
            <w:proofErr w:type="spellStart"/>
            <w:r w:rsidRPr="00CD24AC">
              <w:rPr>
                <w:rFonts w:eastAsia="Times New Roman" w:cs="Arial"/>
                <w:color w:val="000000" w:themeColor="text1"/>
                <w:sz w:val="18"/>
                <w:szCs w:val="18"/>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25BE9A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-0,021</w:t>
            </w:r>
          </w:p>
        </w:tc>
        <w:tc>
          <w:tcPr>
            <w:tcW w:w="590" w:type="pct"/>
            <w:tcBorders>
              <w:top w:val="nil"/>
              <w:left w:val="nil"/>
              <w:bottom w:val="single" w:sz="8" w:space="0" w:color="63C3D0"/>
              <w:right w:val="single" w:sz="8" w:space="0" w:color="63C3D0"/>
            </w:tcBorders>
            <w:shd w:val="clear" w:color="auto" w:fill="auto"/>
            <w:vAlign w:val="center"/>
            <w:hideMark/>
          </w:tcPr>
          <w:p w14:paraId="6B1F0E5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-0,017</w:t>
            </w:r>
          </w:p>
        </w:tc>
        <w:tc>
          <w:tcPr>
            <w:tcW w:w="590" w:type="pct"/>
            <w:tcBorders>
              <w:top w:val="nil"/>
              <w:left w:val="nil"/>
              <w:bottom w:val="single" w:sz="8" w:space="0" w:color="63C3D0"/>
              <w:right w:val="single" w:sz="8" w:space="0" w:color="63C3D0"/>
            </w:tcBorders>
            <w:shd w:val="clear" w:color="auto" w:fill="auto"/>
            <w:vAlign w:val="center"/>
            <w:hideMark/>
          </w:tcPr>
          <w:p w14:paraId="21772B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-0,025</w:t>
            </w:r>
          </w:p>
        </w:tc>
        <w:tc>
          <w:tcPr>
            <w:tcW w:w="590" w:type="pct"/>
            <w:tcBorders>
              <w:top w:val="nil"/>
              <w:left w:val="nil"/>
              <w:bottom w:val="nil"/>
              <w:right w:val="single" w:sz="8" w:space="0" w:color="63C3D0"/>
            </w:tcBorders>
            <w:shd w:val="clear" w:color="auto" w:fill="auto"/>
            <w:vAlign w:val="center"/>
            <w:hideMark/>
          </w:tcPr>
          <w:p w14:paraId="73CDABC9" w14:textId="28F1C33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44444B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AD14C2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EB3C3B3"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C961023" w14:textId="0C32E264"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Locoregional</w:t>
            </w:r>
            <w:proofErr w:type="spellEnd"/>
            <w:r w:rsidRPr="00CD24AC">
              <w:rPr>
                <w:rFonts w:eastAsia="Times New Roman" w:cs="Arial"/>
                <w:color w:val="000000" w:themeColor="text1"/>
                <w:sz w:val="18"/>
                <w:szCs w:val="18"/>
              </w:rPr>
              <w:t xml:space="preserve"> </w:t>
            </w:r>
            <w:r w:rsidR="00A23B23" w:rsidRPr="00CD24AC">
              <w:rPr>
                <w:rFonts w:eastAsia="Times New Roman" w:cs="Arial"/>
                <w:color w:val="000000" w:themeColor="text1"/>
                <w:sz w:val="18"/>
                <w:szCs w:val="18"/>
              </w:rPr>
              <w:t>Post-</w:t>
            </w:r>
            <w:proofErr w:type="spellStart"/>
            <w:r w:rsidR="00A23B23" w:rsidRPr="00CD24AC">
              <w:rPr>
                <w:rFonts w:eastAsia="Times New Roman" w:cs="Arial"/>
                <w:color w:val="000000" w:themeColor="text1"/>
                <w:sz w:val="18"/>
                <w:szCs w:val="18"/>
              </w:rPr>
              <w:t>Recurrence</w:t>
            </w:r>
            <w:proofErr w:type="spellEnd"/>
            <w:r w:rsidR="00A23B23" w:rsidRPr="00CD24AC">
              <w:rPr>
                <w:rFonts w:eastAsia="Times New Roman" w:cs="Arial"/>
                <w:color w:val="000000" w:themeColor="text1"/>
                <w:sz w:val="18"/>
                <w:szCs w:val="18"/>
              </w:rPr>
              <w:t xml:space="preserve"> </w:t>
            </w:r>
            <w:proofErr w:type="spellStart"/>
            <w:r w:rsidR="00A23B23" w:rsidRPr="00CD24AC">
              <w:rPr>
                <w:rFonts w:eastAsia="Times New Roman" w:cs="Arial"/>
                <w:color w:val="000000" w:themeColor="text1"/>
                <w:sz w:val="18"/>
                <w:szCs w:val="18"/>
              </w:rPr>
              <w:t>Survival</w:t>
            </w:r>
            <w:proofErr w:type="spellEnd"/>
            <w:r w:rsidRPr="00CD24AC">
              <w:rPr>
                <w:rFonts w:eastAsia="Times New Roman" w:cs="Arial"/>
                <w:color w:val="000000" w:themeColor="text1"/>
                <w:sz w:val="18"/>
                <w:szCs w:val="18"/>
              </w:rPr>
              <w:t xml:space="preserve"> Utility</w:t>
            </w:r>
          </w:p>
        </w:tc>
        <w:tc>
          <w:tcPr>
            <w:tcW w:w="590" w:type="pct"/>
            <w:tcBorders>
              <w:top w:val="nil"/>
              <w:left w:val="nil"/>
              <w:bottom w:val="single" w:sz="8" w:space="0" w:color="63C3D0"/>
              <w:right w:val="single" w:sz="8" w:space="0" w:color="63C3D0"/>
            </w:tcBorders>
            <w:shd w:val="clear" w:color="auto" w:fill="auto"/>
            <w:vAlign w:val="center"/>
            <w:hideMark/>
          </w:tcPr>
          <w:p w14:paraId="43F5DBB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0,063</w:t>
            </w:r>
          </w:p>
        </w:tc>
        <w:tc>
          <w:tcPr>
            <w:tcW w:w="590" w:type="pct"/>
            <w:tcBorders>
              <w:top w:val="nil"/>
              <w:left w:val="nil"/>
              <w:bottom w:val="single" w:sz="8" w:space="0" w:color="63C3D0"/>
              <w:right w:val="single" w:sz="8" w:space="0" w:color="63C3D0"/>
            </w:tcBorders>
            <w:shd w:val="clear" w:color="auto" w:fill="auto"/>
            <w:vAlign w:val="center"/>
            <w:hideMark/>
          </w:tcPr>
          <w:p w14:paraId="49FBD75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0,059</w:t>
            </w:r>
          </w:p>
        </w:tc>
        <w:tc>
          <w:tcPr>
            <w:tcW w:w="590" w:type="pct"/>
            <w:tcBorders>
              <w:top w:val="nil"/>
              <w:left w:val="nil"/>
              <w:bottom w:val="single" w:sz="8" w:space="0" w:color="63C3D0"/>
              <w:right w:val="single" w:sz="8" w:space="0" w:color="63C3D0"/>
            </w:tcBorders>
            <w:shd w:val="clear" w:color="auto" w:fill="auto"/>
            <w:vAlign w:val="center"/>
            <w:hideMark/>
          </w:tcPr>
          <w:p w14:paraId="5D823F1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0,067</w:t>
            </w:r>
          </w:p>
        </w:tc>
        <w:tc>
          <w:tcPr>
            <w:tcW w:w="590" w:type="pct"/>
            <w:tcBorders>
              <w:top w:val="nil"/>
              <w:left w:val="nil"/>
              <w:bottom w:val="nil"/>
              <w:right w:val="single" w:sz="8" w:space="0" w:color="63C3D0"/>
            </w:tcBorders>
            <w:shd w:val="clear" w:color="auto" w:fill="auto"/>
            <w:vAlign w:val="center"/>
            <w:hideMark/>
          </w:tcPr>
          <w:p w14:paraId="68BA23B3" w14:textId="5DDA183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7F8708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8AD294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0F8A43F"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1679134" w14:textId="7FC0B1A1"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Distant </w:t>
            </w:r>
            <w:r w:rsidR="00A23B23" w:rsidRPr="00CD24AC">
              <w:rPr>
                <w:rFonts w:eastAsia="Times New Roman" w:cs="Arial"/>
                <w:color w:val="000000" w:themeColor="text1"/>
                <w:sz w:val="18"/>
                <w:szCs w:val="18"/>
              </w:rPr>
              <w:t>Post-</w:t>
            </w:r>
            <w:proofErr w:type="spellStart"/>
            <w:r w:rsidR="00A23B23" w:rsidRPr="00CD24AC">
              <w:rPr>
                <w:rFonts w:eastAsia="Times New Roman" w:cs="Arial"/>
                <w:color w:val="000000" w:themeColor="text1"/>
                <w:sz w:val="18"/>
                <w:szCs w:val="18"/>
              </w:rPr>
              <w:t>Recurrence</w:t>
            </w:r>
            <w:proofErr w:type="spellEnd"/>
            <w:r w:rsidR="00A23B23" w:rsidRPr="00CD24AC">
              <w:rPr>
                <w:rFonts w:eastAsia="Times New Roman" w:cs="Arial"/>
                <w:color w:val="000000" w:themeColor="text1"/>
                <w:sz w:val="18"/>
                <w:szCs w:val="18"/>
              </w:rPr>
              <w:t xml:space="preserve"> </w:t>
            </w:r>
            <w:proofErr w:type="spellStart"/>
            <w:r w:rsidR="00A23B23" w:rsidRPr="00CD24AC">
              <w:rPr>
                <w:rFonts w:eastAsia="Times New Roman" w:cs="Arial"/>
                <w:color w:val="000000" w:themeColor="text1"/>
                <w:sz w:val="18"/>
                <w:szCs w:val="18"/>
              </w:rPr>
              <w:t>Survival</w:t>
            </w:r>
            <w:proofErr w:type="spellEnd"/>
            <w:r w:rsidRPr="00CD24AC">
              <w:rPr>
                <w:rFonts w:eastAsia="Times New Roman" w:cs="Arial"/>
                <w:color w:val="000000" w:themeColor="text1"/>
                <w:sz w:val="18"/>
                <w:szCs w:val="18"/>
              </w:rPr>
              <w:t xml:space="preserve"> Utility</w:t>
            </w:r>
          </w:p>
        </w:tc>
        <w:tc>
          <w:tcPr>
            <w:tcW w:w="590" w:type="pct"/>
            <w:tcBorders>
              <w:top w:val="nil"/>
              <w:left w:val="nil"/>
              <w:bottom w:val="single" w:sz="8" w:space="0" w:color="63C3D0"/>
              <w:right w:val="single" w:sz="8" w:space="0" w:color="63C3D0"/>
            </w:tcBorders>
            <w:shd w:val="clear" w:color="auto" w:fill="auto"/>
            <w:vAlign w:val="center"/>
            <w:hideMark/>
          </w:tcPr>
          <w:p w14:paraId="6D3A564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720D9CB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0,058</w:t>
            </w:r>
          </w:p>
        </w:tc>
        <w:tc>
          <w:tcPr>
            <w:tcW w:w="590" w:type="pct"/>
            <w:tcBorders>
              <w:top w:val="nil"/>
              <w:left w:val="nil"/>
              <w:bottom w:val="single" w:sz="8" w:space="0" w:color="63C3D0"/>
              <w:right w:val="single" w:sz="8" w:space="0" w:color="63C3D0"/>
            </w:tcBorders>
            <w:shd w:val="clear" w:color="auto" w:fill="auto"/>
            <w:vAlign w:val="center"/>
            <w:hideMark/>
          </w:tcPr>
          <w:p w14:paraId="0F4203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0,063</w:t>
            </w:r>
          </w:p>
        </w:tc>
        <w:tc>
          <w:tcPr>
            <w:tcW w:w="590" w:type="pct"/>
            <w:tcBorders>
              <w:top w:val="nil"/>
              <w:left w:val="nil"/>
              <w:bottom w:val="nil"/>
              <w:right w:val="single" w:sz="8" w:space="0" w:color="63C3D0"/>
            </w:tcBorders>
            <w:shd w:val="clear" w:color="auto" w:fill="auto"/>
            <w:vAlign w:val="center"/>
            <w:hideMark/>
          </w:tcPr>
          <w:p w14:paraId="727DE890" w14:textId="12E0325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34FE0A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F35F6A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EC2E8D6"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DC1B91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Pre-Recurrence</w:t>
            </w:r>
            <w:proofErr w:type="spellEnd"/>
            <w:r w:rsidRPr="00CD24AC">
              <w:rPr>
                <w:rFonts w:eastAsia="Times New Roman" w:cs="Arial"/>
                <w:color w:val="000000" w:themeColor="text1"/>
                <w:sz w:val="18"/>
                <w:szCs w:val="18"/>
              </w:rPr>
              <w:t xml:space="preserve"> Utility - 60 </w:t>
            </w:r>
            <w:proofErr w:type="spellStart"/>
            <w:r w:rsidRPr="00CD24AC">
              <w:rPr>
                <w:rFonts w:eastAsia="Times New Roman" w:cs="Arial"/>
                <w:color w:val="000000" w:themeColor="text1"/>
                <w:sz w:val="18"/>
                <w:szCs w:val="18"/>
              </w:rPr>
              <w:t>years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BE7582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0.837</w:t>
            </w:r>
          </w:p>
        </w:tc>
        <w:tc>
          <w:tcPr>
            <w:tcW w:w="590" w:type="pct"/>
            <w:tcBorders>
              <w:top w:val="nil"/>
              <w:left w:val="nil"/>
              <w:bottom w:val="single" w:sz="8" w:space="0" w:color="63C3D0"/>
              <w:right w:val="single" w:sz="8" w:space="0" w:color="63C3D0"/>
            </w:tcBorders>
            <w:shd w:val="clear" w:color="auto" w:fill="auto"/>
            <w:vAlign w:val="center"/>
            <w:hideMark/>
          </w:tcPr>
          <w:p w14:paraId="752E19C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0.961</w:t>
            </w:r>
          </w:p>
        </w:tc>
        <w:tc>
          <w:tcPr>
            <w:tcW w:w="590" w:type="pct"/>
            <w:tcBorders>
              <w:top w:val="nil"/>
              <w:left w:val="nil"/>
              <w:bottom w:val="single" w:sz="8" w:space="0" w:color="63C3D0"/>
              <w:right w:val="single" w:sz="8" w:space="0" w:color="63C3D0"/>
            </w:tcBorders>
            <w:shd w:val="clear" w:color="auto" w:fill="auto"/>
            <w:vAlign w:val="center"/>
            <w:hideMark/>
          </w:tcPr>
          <w:p w14:paraId="04A09F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0.649</w:t>
            </w:r>
          </w:p>
        </w:tc>
        <w:tc>
          <w:tcPr>
            <w:tcW w:w="590" w:type="pct"/>
            <w:tcBorders>
              <w:top w:val="nil"/>
              <w:left w:val="nil"/>
              <w:bottom w:val="nil"/>
              <w:right w:val="single" w:sz="8" w:space="0" w:color="63C3D0"/>
            </w:tcBorders>
            <w:shd w:val="clear" w:color="auto" w:fill="auto"/>
            <w:vAlign w:val="center"/>
            <w:hideMark/>
          </w:tcPr>
          <w:p w14:paraId="21148743" w14:textId="3DF872E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B95D5E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3E3277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4F7A3CA" w14:textId="77777777"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66B432B"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Post-</w:t>
            </w:r>
            <w:proofErr w:type="spellStart"/>
            <w:r w:rsidRPr="00CD24AC">
              <w:rPr>
                <w:rFonts w:eastAsia="Times New Roman" w:cs="Arial"/>
                <w:color w:val="000000" w:themeColor="text1"/>
                <w:sz w:val="18"/>
                <w:szCs w:val="18"/>
              </w:rPr>
              <w:t>Recurrence</w:t>
            </w:r>
            <w:proofErr w:type="spellEnd"/>
            <w:r w:rsidRPr="00CD24AC">
              <w:rPr>
                <w:rFonts w:eastAsia="Times New Roman" w:cs="Arial"/>
                <w:color w:val="000000" w:themeColor="text1"/>
                <w:sz w:val="18"/>
                <w:szCs w:val="18"/>
              </w:rPr>
              <w:t xml:space="preserve"> Utility - 60 </w:t>
            </w:r>
            <w:proofErr w:type="spellStart"/>
            <w:r w:rsidRPr="00CD24AC">
              <w:rPr>
                <w:rFonts w:eastAsia="Times New Roman" w:cs="Arial"/>
                <w:color w:val="000000" w:themeColor="text1"/>
                <w:sz w:val="18"/>
                <w:szCs w:val="18"/>
              </w:rPr>
              <w:t>years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BFC91F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0.7353</w:t>
            </w:r>
          </w:p>
        </w:tc>
        <w:tc>
          <w:tcPr>
            <w:tcW w:w="590" w:type="pct"/>
            <w:tcBorders>
              <w:top w:val="nil"/>
              <w:left w:val="nil"/>
              <w:bottom w:val="single" w:sz="8" w:space="0" w:color="63C3D0"/>
              <w:right w:val="single" w:sz="8" w:space="0" w:color="63C3D0"/>
            </w:tcBorders>
            <w:shd w:val="clear" w:color="auto" w:fill="auto"/>
            <w:vAlign w:val="center"/>
            <w:hideMark/>
          </w:tcPr>
          <w:p w14:paraId="4378F6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0.66</w:t>
            </w:r>
          </w:p>
        </w:tc>
        <w:tc>
          <w:tcPr>
            <w:tcW w:w="590" w:type="pct"/>
            <w:tcBorders>
              <w:top w:val="nil"/>
              <w:left w:val="nil"/>
              <w:bottom w:val="single" w:sz="8" w:space="0" w:color="63C3D0"/>
              <w:right w:val="single" w:sz="8" w:space="0" w:color="63C3D0"/>
            </w:tcBorders>
            <w:shd w:val="clear" w:color="auto" w:fill="auto"/>
            <w:vAlign w:val="center"/>
            <w:hideMark/>
          </w:tcPr>
          <w:p w14:paraId="12A8399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0.81</w:t>
            </w:r>
          </w:p>
        </w:tc>
        <w:tc>
          <w:tcPr>
            <w:tcW w:w="590" w:type="pct"/>
            <w:tcBorders>
              <w:top w:val="nil"/>
              <w:left w:val="nil"/>
              <w:bottom w:val="nil"/>
              <w:right w:val="single" w:sz="8" w:space="0" w:color="63C3D0"/>
            </w:tcBorders>
            <w:shd w:val="clear" w:color="auto" w:fill="auto"/>
            <w:vAlign w:val="center"/>
            <w:hideMark/>
          </w:tcPr>
          <w:p w14:paraId="5AB5AB4B" w14:textId="7F5CB0F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67955D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CC994B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7FC3725" w14:textId="6C5AC60F" w:rsidTr="00A17DBE">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B535014"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lastRenderedPageBreak/>
              <w:t xml:space="preserve">AE </w:t>
            </w:r>
            <w:proofErr w:type="spellStart"/>
            <w:r w:rsidRPr="00CD24AC">
              <w:rPr>
                <w:rFonts w:eastAsia="Times New Roman" w:cs="Arial"/>
                <w:color w:val="000000" w:themeColor="text1"/>
                <w:sz w:val="18"/>
                <w:szCs w:val="18"/>
              </w:rPr>
              <w:t>Disutility</w:t>
            </w:r>
            <w:proofErr w:type="spellEnd"/>
            <w:r w:rsidRPr="00CD24AC">
              <w:rPr>
                <w:rFonts w:eastAsia="Times New Roman" w:cs="Arial"/>
                <w:color w:val="000000" w:themeColor="text1"/>
                <w:sz w:val="18"/>
                <w:szCs w:val="18"/>
              </w:rPr>
              <w:t xml:space="preserve"> - </w:t>
            </w:r>
            <w:proofErr w:type="spellStart"/>
            <w:r w:rsidRPr="00CD24AC">
              <w:rPr>
                <w:rFonts w:eastAsia="Times New Roman" w:cs="Arial"/>
                <w:color w:val="000000" w:themeColor="text1"/>
                <w:sz w:val="18"/>
                <w:szCs w:val="18"/>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633E4F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-0.028</w:t>
            </w:r>
          </w:p>
        </w:tc>
        <w:tc>
          <w:tcPr>
            <w:tcW w:w="590" w:type="pct"/>
            <w:tcBorders>
              <w:top w:val="nil"/>
              <w:left w:val="nil"/>
              <w:bottom w:val="single" w:sz="8" w:space="0" w:color="63C3D0"/>
              <w:right w:val="single" w:sz="8" w:space="0" w:color="63C3D0"/>
            </w:tcBorders>
            <w:shd w:val="clear" w:color="auto" w:fill="auto"/>
            <w:vAlign w:val="center"/>
            <w:hideMark/>
          </w:tcPr>
          <w:p w14:paraId="0FE4699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-0.032</w:t>
            </w:r>
          </w:p>
        </w:tc>
        <w:tc>
          <w:tcPr>
            <w:tcW w:w="590" w:type="pct"/>
            <w:tcBorders>
              <w:top w:val="nil"/>
              <w:left w:val="nil"/>
              <w:bottom w:val="single" w:sz="8" w:space="0" w:color="63C3D0"/>
              <w:right w:val="single" w:sz="8" w:space="0" w:color="63C3D0"/>
            </w:tcBorders>
            <w:shd w:val="clear" w:color="auto" w:fill="auto"/>
            <w:vAlign w:val="center"/>
            <w:hideMark/>
          </w:tcPr>
          <w:p w14:paraId="48B3C2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-0.022</w:t>
            </w:r>
          </w:p>
        </w:tc>
        <w:tc>
          <w:tcPr>
            <w:tcW w:w="590" w:type="pct"/>
            <w:tcBorders>
              <w:top w:val="nil"/>
              <w:left w:val="nil"/>
              <w:bottom w:val="nil"/>
              <w:right w:val="single" w:sz="8" w:space="0" w:color="63C3D0"/>
            </w:tcBorders>
            <w:shd w:val="clear" w:color="auto" w:fill="auto"/>
            <w:vAlign w:val="center"/>
            <w:hideMark/>
          </w:tcPr>
          <w:p w14:paraId="3329A5FA" w14:textId="21FE555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FD1357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716D1346" w14:textId="059806BD"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0983EAF6"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DC736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Diarrhea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1437B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single" w:sz="8" w:space="0" w:color="63C3D0"/>
              <w:right w:val="single" w:sz="8" w:space="0" w:color="63C3D0"/>
            </w:tcBorders>
            <w:shd w:val="clear" w:color="auto" w:fill="auto"/>
            <w:vAlign w:val="center"/>
            <w:hideMark/>
          </w:tcPr>
          <w:p w14:paraId="34D2874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0B9C147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-0.15</w:t>
            </w:r>
          </w:p>
        </w:tc>
        <w:tc>
          <w:tcPr>
            <w:tcW w:w="590" w:type="pct"/>
            <w:tcBorders>
              <w:top w:val="nil"/>
              <w:left w:val="nil"/>
              <w:bottom w:val="nil"/>
              <w:right w:val="single" w:sz="8" w:space="0" w:color="63C3D0"/>
            </w:tcBorders>
            <w:shd w:val="clear" w:color="auto" w:fill="auto"/>
            <w:vAlign w:val="center"/>
            <w:hideMark/>
          </w:tcPr>
          <w:p w14:paraId="7DCB08FA" w14:textId="351CC17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1244B8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val="restart"/>
            <w:tcBorders>
              <w:top w:val="single" w:sz="8" w:space="0" w:color="63C3D0"/>
              <w:left w:val="single" w:sz="8" w:space="0" w:color="63C3D0"/>
              <w:bottom w:val="single" w:sz="8" w:space="0" w:color="63C3D0"/>
              <w:right w:val="single" w:sz="8" w:space="0" w:color="63C3D0"/>
            </w:tcBorders>
          </w:tcPr>
          <w:p w14:paraId="310BF66E" w14:textId="6701A94B"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Litterature</w:t>
            </w:r>
            <w:proofErr w:type="spellEnd"/>
          </w:p>
        </w:tc>
      </w:tr>
      <w:tr w:rsidR="00CD24AC" w:rsidRPr="00CD24AC" w14:paraId="6FAF932D"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4D99BC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Nausea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B394AC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-0.15</w:t>
            </w:r>
          </w:p>
        </w:tc>
        <w:tc>
          <w:tcPr>
            <w:tcW w:w="590" w:type="pct"/>
            <w:tcBorders>
              <w:top w:val="nil"/>
              <w:left w:val="nil"/>
              <w:bottom w:val="single" w:sz="8" w:space="0" w:color="63C3D0"/>
              <w:right w:val="single" w:sz="8" w:space="0" w:color="63C3D0"/>
            </w:tcBorders>
            <w:shd w:val="clear" w:color="auto" w:fill="auto"/>
            <w:vAlign w:val="center"/>
            <w:hideMark/>
          </w:tcPr>
          <w:p w14:paraId="6FF5897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single" w:sz="8" w:space="0" w:color="63C3D0"/>
              <w:right w:val="single" w:sz="8" w:space="0" w:color="63C3D0"/>
            </w:tcBorders>
            <w:shd w:val="clear" w:color="auto" w:fill="auto"/>
            <w:vAlign w:val="center"/>
            <w:hideMark/>
          </w:tcPr>
          <w:p w14:paraId="39A721F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-0.17</w:t>
            </w:r>
          </w:p>
        </w:tc>
        <w:tc>
          <w:tcPr>
            <w:tcW w:w="590" w:type="pct"/>
            <w:tcBorders>
              <w:top w:val="nil"/>
              <w:left w:val="nil"/>
              <w:bottom w:val="nil"/>
              <w:right w:val="single" w:sz="8" w:space="0" w:color="63C3D0"/>
            </w:tcBorders>
            <w:shd w:val="clear" w:color="auto" w:fill="auto"/>
            <w:vAlign w:val="center"/>
            <w:hideMark/>
          </w:tcPr>
          <w:p w14:paraId="5BCE3607" w14:textId="2B36204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0FB80B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2C9F68B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4E653E3"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DAE079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Vomiting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86597B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4C798D3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6E2A382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64B87E6A" w14:textId="568068C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4D6915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20E8FA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71E336D"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32CF7E5"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Dry </w:t>
            </w:r>
            <w:proofErr w:type="spellStart"/>
            <w:r w:rsidRPr="00CD24AC">
              <w:rPr>
                <w:rFonts w:eastAsia="Times New Roman" w:cs="Arial"/>
                <w:color w:val="000000" w:themeColor="text1"/>
                <w:sz w:val="18"/>
                <w:szCs w:val="18"/>
              </w:rPr>
              <w:t>Mouth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F2ECA2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10E42B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B2148E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6F6C692" w14:textId="173F99B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42CA42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3A2649B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C7DA4A1"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CA7933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Abdominal Pain</w:t>
            </w:r>
          </w:p>
        </w:tc>
        <w:tc>
          <w:tcPr>
            <w:tcW w:w="590" w:type="pct"/>
            <w:tcBorders>
              <w:top w:val="nil"/>
              <w:left w:val="nil"/>
              <w:bottom w:val="single" w:sz="8" w:space="0" w:color="63C3D0"/>
              <w:right w:val="single" w:sz="8" w:space="0" w:color="63C3D0"/>
            </w:tcBorders>
            <w:shd w:val="clear" w:color="auto" w:fill="auto"/>
            <w:vAlign w:val="center"/>
            <w:hideMark/>
          </w:tcPr>
          <w:p w14:paraId="53C7B52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2F7D123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6C300C7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0A5BE8B6" w14:textId="7DF8E70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2FB44B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6B0F35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9A1054C"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B218316"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Constipation</w:t>
            </w:r>
          </w:p>
        </w:tc>
        <w:tc>
          <w:tcPr>
            <w:tcW w:w="590" w:type="pct"/>
            <w:tcBorders>
              <w:top w:val="nil"/>
              <w:left w:val="nil"/>
              <w:bottom w:val="single" w:sz="8" w:space="0" w:color="63C3D0"/>
              <w:right w:val="single" w:sz="8" w:space="0" w:color="63C3D0"/>
            </w:tcBorders>
            <w:shd w:val="clear" w:color="auto" w:fill="auto"/>
            <w:vAlign w:val="center"/>
            <w:hideMark/>
          </w:tcPr>
          <w:p w14:paraId="7FAED19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70AB453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-0.10</w:t>
            </w:r>
          </w:p>
        </w:tc>
        <w:tc>
          <w:tcPr>
            <w:tcW w:w="590" w:type="pct"/>
            <w:tcBorders>
              <w:top w:val="nil"/>
              <w:left w:val="nil"/>
              <w:bottom w:val="single" w:sz="8" w:space="0" w:color="63C3D0"/>
              <w:right w:val="single" w:sz="8" w:space="0" w:color="63C3D0"/>
            </w:tcBorders>
            <w:shd w:val="clear" w:color="auto" w:fill="auto"/>
            <w:vAlign w:val="center"/>
            <w:hideMark/>
          </w:tcPr>
          <w:p w14:paraId="758BA4E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nil"/>
              <w:right w:val="single" w:sz="8" w:space="0" w:color="63C3D0"/>
            </w:tcBorders>
            <w:shd w:val="clear" w:color="auto" w:fill="auto"/>
            <w:vAlign w:val="center"/>
            <w:hideMark/>
          </w:tcPr>
          <w:p w14:paraId="0941FBE0" w14:textId="50C3164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3687EA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8827F5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4C4CE22"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154EC0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Pruritus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1F0BEC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4BD4F05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43158E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2D133938" w14:textId="673AD15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586D36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70AC7C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CFB8BCA"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D24DD8C"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Rash</w:t>
            </w:r>
          </w:p>
        </w:tc>
        <w:tc>
          <w:tcPr>
            <w:tcW w:w="590" w:type="pct"/>
            <w:tcBorders>
              <w:top w:val="nil"/>
              <w:left w:val="nil"/>
              <w:bottom w:val="single" w:sz="8" w:space="0" w:color="63C3D0"/>
              <w:right w:val="single" w:sz="8" w:space="0" w:color="63C3D0"/>
            </w:tcBorders>
            <w:shd w:val="clear" w:color="auto" w:fill="auto"/>
            <w:vAlign w:val="center"/>
            <w:hideMark/>
          </w:tcPr>
          <w:p w14:paraId="2A540C9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7574CB2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1CA3B65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4F9739F1" w14:textId="567E339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796A29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2DFB4FE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7EF88C1"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92E8ED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Maculopapular</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0A2B7CE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416311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1094810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2C265D7B" w14:textId="428D6BF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6DD082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1CCA19B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26F3708"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B5E19DF"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Dry Skin</w:t>
            </w:r>
          </w:p>
        </w:tc>
        <w:tc>
          <w:tcPr>
            <w:tcW w:w="590" w:type="pct"/>
            <w:tcBorders>
              <w:top w:val="nil"/>
              <w:left w:val="nil"/>
              <w:bottom w:val="single" w:sz="8" w:space="0" w:color="63C3D0"/>
              <w:right w:val="single" w:sz="8" w:space="0" w:color="63C3D0"/>
            </w:tcBorders>
            <w:shd w:val="clear" w:color="auto" w:fill="auto"/>
            <w:vAlign w:val="center"/>
            <w:hideMark/>
          </w:tcPr>
          <w:p w14:paraId="44135D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608EAC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F22CB0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4D38803" w14:textId="46749DB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215A4F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0422B4D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7ABBB8A"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F9F101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Pruritic</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74380DB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25728EB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36D960D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4C64DC97" w14:textId="02D3DA1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46F677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B30199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F4E51EA"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2466F1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Eczema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3212DB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2AE35CD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6F6E312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7161603D" w14:textId="14625EF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FB5FCB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405F660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C0DB1E7"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AA96EA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Erythema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105CA3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462A7A0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6697B87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658D1608" w14:textId="1CE16BC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093187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D007CE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6E08C5"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46EDE4F"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Fatigue</w:t>
            </w:r>
          </w:p>
        </w:tc>
        <w:tc>
          <w:tcPr>
            <w:tcW w:w="590" w:type="pct"/>
            <w:tcBorders>
              <w:top w:val="nil"/>
              <w:left w:val="nil"/>
              <w:bottom w:val="single" w:sz="8" w:space="0" w:color="63C3D0"/>
              <w:right w:val="single" w:sz="8" w:space="0" w:color="63C3D0"/>
            </w:tcBorders>
            <w:shd w:val="clear" w:color="auto" w:fill="auto"/>
            <w:vAlign w:val="center"/>
            <w:hideMark/>
          </w:tcPr>
          <w:p w14:paraId="7C534C0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22994FE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6E9B78A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5D719FA6" w14:textId="0EF026B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B0687A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38459D5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7ECE365"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E53318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Asthenia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89FD83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37369D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4543656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4596CADB" w14:textId="2E0A965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4F11F9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28CD81A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EEC3E63"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5DC4FDD"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Pseudo-</w:t>
            </w:r>
            <w:proofErr w:type="spellStart"/>
            <w:r w:rsidRPr="00CD24AC">
              <w:rPr>
                <w:rFonts w:eastAsia="Times New Roman" w:cs="Arial"/>
                <w:color w:val="000000" w:themeColor="text1"/>
                <w:sz w:val="18"/>
                <w:szCs w:val="18"/>
              </w:rPr>
              <w:t>flu</w:t>
            </w:r>
            <w:proofErr w:type="spellEnd"/>
            <w:r w:rsidRPr="00CD24AC">
              <w:rPr>
                <w:rFonts w:eastAsia="Times New Roman" w:cs="Arial"/>
                <w:color w:val="000000" w:themeColor="text1"/>
                <w:sz w:val="18"/>
                <w:szCs w:val="18"/>
              </w:rPr>
              <w:t xml:space="preserve"> Syndrome</w:t>
            </w:r>
          </w:p>
        </w:tc>
        <w:tc>
          <w:tcPr>
            <w:tcW w:w="590" w:type="pct"/>
            <w:tcBorders>
              <w:top w:val="nil"/>
              <w:left w:val="nil"/>
              <w:bottom w:val="single" w:sz="8" w:space="0" w:color="63C3D0"/>
              <w:right w:val="single" w:sz="8" w:space="0" w:color="63C3D0"/>
            </w:tcBorders>
            <w:shd w:val="clear" w:color="auto" w:fill="auto"/>
            <w:vAlign w:val="center"/>
            <w:hideMark/>
          </w:tcPr>
          <w:p w14:paraId="1FF0B7A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-0.11</w:t>
            </w:r>
          </w:p>
        </w:tc>
        <w:tc>
          <w:tcPr>
            <w:tcW w:w="590" w:type="pct"/>
            <w:tcBorders>
              <w:top w:val="nil"/>
              <w:left w:val="nil"/>
              <w:bottom w:val="single" w:sz="8" w:space="0" w:color="63C3D0"/>
              <w:right w:val="single" w:sz="8" w:space="0" w:color="63C3D0"/>
            </w:tcBorders>
            <w:shd w:val="clear" w:color="auto" w:fill="auto"/>
            <w:vAlign w:val="center"/>
            <w:hideMark/>
          </w:tcPr>
          <w:p w14:paraId="70C1C6D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-0.10</w:t>
            </w:r>
          </w:p>
        </w:tc>
        <w:tc>
          <w:tcPr>
            <w:tcW w:w="590" w:type="pct"/>
            <w:tcBorders>
              <w:top w:val="nil"/>
              <w:left w:val="nil"/>
              <w:bottom w:val="single" w:sz="8" w:space="0" w:color="63C3D0"/>
              <w:right w:val="single" w:sz="8" w:space="0" w:color="63C3D0"/>
            </w:tcBorders>
            <w:shd w:val="clear" w:color="auto" w:fill="auto"/>
            <w:vAlign w:val="center"/>
            <w:hideMark/>
          </w:tcPr>
          <w:p w14:paraId="54F65C7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nil"/>
              <w:right w:val="single" w:sz="8" w:space="0" w:color="63C3D0"/>
            </w:tcBorders>
            <w:shd w:val="clear" w:color="auto" w:fill="auto"/>
            <w:vAlign w:val="center"/>
            <w:hideMark/>
          </w:tcPr>
          <w:p w14:paraId="0A46B906" w14:textId="67359F1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634C29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3E3A9A7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38B6347"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822143C"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Fever</w:t>
            </w:r>
          </w:p>
        </w:tc>
        <w:tc>
          <w:tcPr>
            <w:tcW w:w="590" w:type="pct"/>
            <w:tcBorders>
              <w:top w:val="nil"/>
              <w:left w:val="nil"/>
              <w:bottom w:val="single" w:sz="8" w:space="0" w:color="63C3D0"/>
              <w:right w:val="single" w:sz="8" w:space="0" w:color="63C3D0"/>
            </w:tcBorders>
            <w:shd w:val="clear" w:color="auto" w:fill="auto"/>
            <w:vAlign w:val="center"/>
            <w:hideMark/>
          </w:tcPr>
          <w:p w14:paraId="7E6F2B7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-0.11</w:t>
            </w:r>
          </w:p>
        </w:tc>
        <w:tc>
          <w:tcPr>
            <w:tcW w:w="590" w:type="pct"/>
            <w:tcBorders>
              <w:top w:val="nil"/>
              <w:left w:val="nil"/>
              <w:bottom w:val="single" w:sz="8" w:space="0" w:color="63C3D0"/>
              <w:right w:val="single" w:sz="8" w:space="0" w:color="63C3D0"/>
            </w:tcBorders>
            <w:shd w:val="clear" w:color="auto" w:fill="auto"/>
            <w:vAlign w:val="center"/>
            <w:hideMark/>
          </w:tcPr>
          <w:p w14:paraId="09E2929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-0.10</w:t>
            </w:r>
          </w:p>
        </w:tc>
        <w:tc>
          <w:tcPr>
            <w:tcW w:w="590" w:type="pct"/>
            <w:tcBorders>
              <w:top w:val="nil"/>
              <w:left w:val="nil"/>
              <w:bottom w:val="single" w:sz="8" w:space="0" w:color="63C3D0"/>
              <w:right w:val="single" w:sz="8" w:space="0" w:color="63C3D0"/>
            </w:tcBorders>
            <w:shd w:val="clear" w:color="auto" w:fill="auto"/>
            <w:vAlign w:val="center"/>
            <w:hideMark/>
          </w:tcPr>
          <w:p w14:paraId="541EDDD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nil"/>
              <w:right w:val="single" w:sz="8" w:space="0" w:color="63C3D0"/>
            </w:tcBorders>
            <w:shd w:val="clear" w:color="auto" w:fill="auto"/>
            <w:vAlign w:val="center"/>
            <w:hideMark/>
          </w:tcPr>
          <w:p w14:paraId="3F321870" w14:textId="0F24B38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FE0608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454A64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AD63D3C"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56C483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Mucosal</w:t>
            </w:r>
            <w:proofErr w:type="spellEnd"/>
            <w:r w:rsidRPr="00CD24AC">
              <w:rPr>
                <w:rFonts w:eastAsia="Times New Roman" w:cs="Arial"/>
                <w:color w:val="000000" w:themeColor="text1"/>
                <w:sz w:val="18"/>
                <w:szCs w:val="18"/>
              </w:rPr>
              <w:t xml:space="preserve"> Inflammation</w:t>
            </w:r>
          </w:p>
        </w:tc>
        <w:tc>
          <w:tcPr>
            <w:tcW w:w="590" w:type="pct"/>
            <w:tcBorders>
              <w:top w:val="nil"/>
              <w:left w:val="nil"/>
              <w:bottom w:val="single" w:sz="8" w:space="0" w:color="63C3D0"/>
              <w:right w:val="single" w:sz="8" w:space="0" w:color="63C3D0"/>
            </w:tcBorders>
            <w:shd w:val="clear" w:color="auto" w:fill="auto"/>
            <w:vAlign w:val="center"/>
            <w:hideMark/>
          </w:tcPr>
          <w:p w14:paraId="761AA9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77DA70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122A4A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nil"/>
              <w:right w:val="single" w:sz="8" w:space="0" w:color="63C3D0"/>
            </w:tcBorders>
            <w:shd w:val="clear" w:color="auto" w:fill="auto"/>
            <w:vAlign w:val="center"/>
            <w:hideMark/>
          </w:tcPr>
          <w:p w14:paraId="7B79D336" w14:textId="0E09410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BA8CB5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29945CB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1F64E1A"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7F82B5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ASAT</w:t>
            </w:r>
          </w:p>
        </w:tc>
        <w:tc>
          <w:tcPr>
            <w:tcW w:w="590" w:type="pct"/>
            <w:tcBorders>
              <w:top w:val="nil"/>
              <w:left w:val="nil"/>
              <w:bottom w:val="single" w:sz="8" w:space="0" w:color="63C3D0"/>
              <w:right w:val="single" w:sz="8" w:space="0" w:color="63C3D0"/>
            </w:tcBorders>
            <w:shd w:val="clear" w:color="auto" w:fill="auto"/>
            <w:vAlign w:val="center"/>
            <w:hideMark/>
          </w:tcPr>
          <w:p w14:paraId="56A3B5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16D096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F0E944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D5A414D" w14:textId="140F84D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A880FF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FC7534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C597EFC"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11F08A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ALAT</w:t>
            </w:r>
          </w:p>
        </w:tc>
        <w:tc>
          <w:tcPr>
            <w:tcW w:w="590" w:type="pct"/>
            <w:tcBorders>
              <w:top w:val="nil"/>
              <w:left w:val="nil"/>
              <w:bottom w:val="single" w:sz="8" w:space="0" w:color="63C3D0"/>
              <w:right w:val="single" w:sz="8" w:space="0" w:color="63C3D0"/>
            </w:tcBorders>
            <w:shd w:val="clear" w:color="auto" w:fill="auto"/>
            <w:vAlign w:val="center"/>
            <w:hideMark/>
          </w:tcPr>
          <w:p w14:paraId="0E9AA48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DA77CD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D6C39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BF8F819" w14:textId="32686F9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952AD9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5E6945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96C1A5B"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069474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Amylase</w:t>
            </w:r>
          </w:p>
        </w:tc>
        <w:tc>
          <w:tcPr>
            <w:tcW w:w="590" w:type="pct"/>
            <w:tcBorders>
              <w:top w:val="nil"/>
              <w:left w:val="nil"/>
              <w:bottom w:val="single" w:sz="8" w:space="0" w:color="63C3D0"/>
              <w:right w:val="single" w:sz="8" w:space="0" w:color="63C3D0"/>
            </w:tcBorders>
            <w:shd w:val="clear" w:color="auto" w:fill="auto"/>
            <w:vAlign w:val="center"/>
            <w:hideMark/>
          </w:tcPr>
          <w:p w14:paraId="61E0AF2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3AB8F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7B116E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FC7B352" w14:textId="6B8DF03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B3714B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A3F686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472E282"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33C1D4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Alkaline</w:t>
            </w:r>
            <w:proofErr w:type="spellEnd"/>
            <w:r w:rsidRPr="00CD24AC">
              <w:rPr>
                <w:rFonts w:eastAsia="Times New Roman" w:cs="Arial"/>
                <w:color w:val="000000" w:themeColor="text1"/>
                <w:sz w:val="18"/>
                <w:szCs w:val="18"/>
              </w:rPr>
              <w:t xml:space="preserve"> Phosphatase</w:t>
            </w:r>
          </w:p>
        </w:tc>
        <w:tc>
          <w:tcPr>
            <w:tcW w:w="590" w:type="pct"/>
            <w:tcBorders>
              <w:top w:val="nil"/>
              <w:left w:val="nil"/>
              <w:bottom w:val="single" w:sz="8" w:space="0" w:color="63C3D0"/>
              <w:right w:val="single" w:sz="8" w:space="0" w:color="63C3D0"/>
            </w:tcBorders>
            <w:shd w:val="clear" w:color="auto" w:fill="auto"/>
            <w:vAlign w:val="center"/>
            <w:hideMark/>
          </w:tcPr>
          <w:p w14:paraId="743C0F5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F24B7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EA1578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EA80408" w14:textId="3F461BB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EAF51B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135DE74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A460E52"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66837F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Lipase</w:t>
            </w:r>
          </w:p>
        </w:tc>
        <w:tc>
          <w:tcPr>
            <w:tcW w:w="590" w:type="pct"/>
            <w:tcBorders>
              <w:top w:val="nil"/>
              <w:left w:val="nil"/>
              <w:bottom w:val="single" w:sz="8" w:space="0" w:color="63C3D0"/>
              <w:right w:val="single" w:sz="8" w:space="0" w:color="63C3D0"/>
            </w:tcBorders>
            <w:shd w:val="clear" w:color="auto" w:fill="auto"/>
            <w:vAlign w:val="center"/>
            <w:hideMark/>
          </w:tcPr>
          <w:p w14:paraId="2738EF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E58489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BE569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B1C7A5E" w14:textId="7FA2274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E8F2B8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B1A8E2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AA7F386"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CA030B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Weight</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Loss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879968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6B91704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458DDBC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6E34C50B" w14:textId="0ACA9D6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97824D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91C074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28FA7FF"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836199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Lymphocytes</w:t>
            </w:r>
          </w:p>
        </w:tc>
        <w:tc>
          <w:tcPr>
            <w:tcW w:w="590" w:type="pct"/>
            <w:tcBorders>
              <w:top w:val="nil"/>
              <w:left w:val="nil"/>
              <w:bottom w:val="single" w:sz="8" w:space="0" w:color="63C3D0"/>
              <w:right w:val="single" w:sz="8" w:space="0" w:color="63C3D0"/>
            </w:tcBorders>
            <w:shd w:val="clear" w:color="auto" w:fill="auto"/>
            <w:vAlign w:val="center"/>
            <w:hideMark/>
          </w:tcPr>
          <w:p w14:paraId="0E7FD13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single" w:sz="8" w:space="0" w:color="63C3D0"/>
              <w:right w:val="single" w:sz="8" w:space="0" w:color="63C3D0"/>
            </w:tcBorders>
            <w:shd w:val="clear" w:color="auto" w:fill="auto"/>
            <w:vAlign w:val="center"/>
            <w:hideMark/>
          </w:tcPr>
          <w:p w14:paraId="588A7A1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-0.81</w:t>
            </w:r>
          </w:p>
        </w:tc>
        <w:tc>
          <w:tcPr>
            <w:tcW w:w="590" w:type="pct"/>
            <w:tcBorders>
              <w:top w:val="nil"/>
              <w:left w:val="nil"/>
              <w:bottom w:val="single" w:sz="8" w:space="0" w:color="63C3D0"/>
              <w:right w:val="single" w:sz="8" w:space="0" w:color="63C3D0"/>
            </w:tcBorders>
            <w:shd w:val="clear" w:color="auto" w:fill="auto"/>
            <w:vAlign w:val="center"/>
            <w:hideMark/>
          </w:tcPr>
          <w:p w14:paraId="537A539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-0.99</w:t>
            </w:r>
          </w:p>
        </w:tc>
        <w:tc>
          <w:tcPr>
            <w:tcW w:w="590" w:type="pct"/>
            <w:tcBorders>
              <w:top w:val="nil"/>
              <w:left w:val="nil"/>
              <w:bottom w:val="nil"/>
              <w:right w:val="single" w:sz="8" w:space="0" w:color="63C3D0"/>
            </w:tcBorders>
            <w:shd w:val="clear" w:color="auto" w:fill="auto"/>
            <w:vAlign w:val="center"/>
            <w:hideMark/>
          </w:tcPr>
          <w:p w14:paraId="16E4B6A6" w14:textId="1A061A2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F3FB10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4236A3F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24293CE"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C2CD27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White Blood </w:t>
            </w:r>
            <w:proofErr w:type="spellStart"/>
            <w:r w:rsidRPr="00CD24AC">
              <w:rPr>
                <w:rFonts w:eastAsia="Times New Roman" w:cs="Arial"/>
                <w:color w:val="000000" w:themeColor="text1"/>
                <w:sz w:val="18"/>
                <w:szCs w:val="18"/>
              </w:rPr>
              <w:t>Cells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E93814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single" w:sz="8" w:space="0" w:color="63C3D0"/>
              <w:right w:val="single" w:sz="8" w:space="0" w:color="63C3D0"/>
            </w:tcBorders>
            <w:shd w:val="clear" w:color="auto" w:fill="auto"/>
            <w:vAlign w:val="center"/>
            <w:hideMark/>
          </w:tcPr>
          <w:p w14:paraId="1BD3CE1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-0.81</w:t>
            </w:r>
          </w:p>
        </w:tc>
        <w:tc>
          <w:tcPr>
            <w:tcW w:w="590" w:type="pct"/>
            <w:tcBorders>
              <w:top w:val="nil"/>
              <w:left w:val="nil"/>
              <w:bottom w:val="single" w:sz="8" w:space="0" w:color="63C3D0"/>
              <w:right w:val="single" w:sz="8" w:space="0" w:color="63C3D0"/>
            </w:tcBorders>
            <w:shd w:val="clear" w:color="auto" w:fill="auto"/>
            <w:vAlign w:val="center"/>
            <w:hideMark/>
          </w:tcPr>
          <w:p w14:paraId="2796633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-0.99</w:t>
            </w:r>
          </w:p>
        </w:tc>
        <w:tc>
          <w:tcPr>
            <w:tcW w:w="590" w:type="pct"/>
            <w:tcBorders>
              <w:top w:val="nil"/>
              <w:left w:val="nil"/>
              <w:bottom w:val="nil"/>
              <w:right w:val="single" w:sz="8" w:space="0" w:color="63C3D0"/>
            </w:tcBorders>
            <w:shd w:val="clear" w:color="auto" w:fill="auto"/>
            <w:vAlign w:val="center"/>
            <w:hideMark/>
          </w:tcPr>
          <w:p w14:paraId="4F69B995" w14:textId="7726A69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601593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A35F67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755F7A0"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F2D301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TSH</w:t>
            </w:r>
          </w:p>
        </w:tc>
        <w:tc>
          <w:tcPr>
            <w:tcW w:w="590" w:type="pct"/>
            <w:tcBorders>
              <w:top w:val="nil"/>
              <w:left w:val="nil"/>
              <w:bottom w:val="single" w:sz="8" w:space="0" w:color="63C3D0"/>
              <w:right w:val="single" w:sz="8" w:space="0" w:color="63C3D0"/>
            </w:tcBorders>
            <w:shd w:val="clear" w:color="auto" w:fill="auto"/>
            <w:vAlign w:val="center"/>
            <w:hideMark/>
          </w:tcPr>
          <w:p w14:paraId="739A853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9F4BAC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CAD9E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BA203BE" w14:textId="20D270F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17690A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BFC915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8AB6337"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809A7D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Creatinine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578C07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47C7B8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69B01B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39EB5DC" w14:textId="444543F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AB3789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060B92C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E8CA6FE"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209FA8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Hypothyroidism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3DC63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8CF21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D40AEE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582A8E2" w14:textId="304C70E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095E5B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1398F6A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57FAFB4"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4EF299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61ADB4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F5BC5D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EC234D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B7193C9" w14:textId="7F95486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F3F800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EC37E2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BE4381C"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E8461E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Cough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7ABFE9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C53628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5F826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BFCB69D" w14:textId="1D069CF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8F684C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34214D6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0757422"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D4975F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Pneumonia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64079B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-0.20</w:t>
            </w:r>
          </w:p>
        </w:tc>
        <w:tc>
          <w:tcPr>
            <w:tcW w:w="590" w:type="pct"/>
            <w:tcBorders>
              <w:top w:val="nil"/>
              <w:left w:val="nil"/>
              <w:bottom w:val="single" w:sz="8" w:space="0" w:color="63C3D0"/>
              <w:right w:val="single" w:sz="8" w:space="0" w:color="63C3D0"/>
            </w:tcBorders>
            <w:shd w:val="clear" w:color="auto" w:fill="auto"/>
            <w:vAlign w:val="center"/>
            <w:hideMark/>
          </w:tcPr>
          <w:p w14:paraId="028A8F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-0.18</w:t>
            </w:r>
          </w:p>
        </w:tc>
        <w:tc>
          <w:tcPr>
            <w:tcW w:w="590" w:type="pct"/>
            <w:tcBorders>
              <w:top w:val="nil"/>
              <w:left w:val="nil"/>
              <w:bottom w:val="single" w:sz="8" w:space="0" w:color="63C3D0"/>
              <w:right w:val="single" w:sz="8" w:space="0" w:color="63C3D0"/>
            </w:tcBorders>
            <w:shd w:val="clear" w:color="auto" w:fill="auto"/>
            <w:vAlign w:val="center"/>
            <w:hideMark/>
          </w:tcPr>
          <w:p w14:paraId="18C2B85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-0.22</w:t>
            </w:r>
          </w:p>
        </w:tc>
        <w:tc>
          <w:tcPr>
            <w:tcW w:w="590" w:type="pct"/>
            <w:tcBorders>
              <w:top w:val="nil"/>
              <w:left w:val="nil"/>
              <w:bottom w:val="nil"/>
              <w:right w:val="single" w:sz="8" w:space="0" w:color="63C3D0"/>
            </w:tcBorders>
            <w:shd w:val="clear" w:color="auto" w:fill="auto"/>
            <w:vAlign w:val="center"/>
            <w:hideMark/>
          </w:tcPr>
          <w:p w14:paraId="012612B6" w14:textId="21C1512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CA8905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141F43A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6422798"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4F50C3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7E2D8A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049F22E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680A479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nil"/>
              <w:right w:val="single" w:sz="8" w:space="0" w:color="63C3D0"/>
            </w:tcBorders>
            <w:shd w:val="clear" w:color="auto" w:fill="auto"/>
            <w:vAlign w:val="center"/>
            <w:hideMark/>
          </w:tcPr>
          <w:p w14:paraId="6D693F9F" w14:textId="10541F3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9BAB9C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724F0E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764B3CD"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2F5F7E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Exertional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133C17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0991D1B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3A26368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nil"/>
              <w:right w:val="single" w:sz="8" w:space="0" w:color="63C3D0"/>
            </w:tcBorders>
            <w:shd w:val="clear" w:color="auto" w:fill="auto"/>
            <w:vAlign w:val="center"/>
            <w:hideMark/>
          </w:tcPr>
          <w:p w14:paraId="670616CE" w14:textId="063D473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FA5C72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4500A54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EF9FAA6"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D52A15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Arthralgia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603F5E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40FD3F1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4E691FB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31F31762" w14:textId="77E2979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5D4EB4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C86BF9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2975C0B"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7117C4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Myalgia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4D8D48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5D5E361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024E75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16F841AE" w14:textId="4ADF8BE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CFC771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20BECC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A8B7B16"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3B2CEF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Appetite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DBB943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20318CF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27FA851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50D00876" w14:textId="7D06C80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7E1798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05548BE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D265718"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3FDCF1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Hyperglycemia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AFD78C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390FF7B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349FC80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70C9A17C" w14:textId="083392D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245164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7E9B2F4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0A9CB08"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2E802B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Headache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9BC2B6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62D8CB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31F0E0F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00F4653E" w14:textId="3D95699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ADC9D6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00A5997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6A6B475"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CDED32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Dizziness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B57C3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60EA7C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1EA4726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25C5C82A" w14:textId="27FFDE9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F9CB89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99FC4B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A14A4B3"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465ED8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Peripheral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Neuropathy</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5564C2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-0.80</w:t>
            </w:r>
          </w:p>
        </w:tc>
        <w:tc>
          <w:tcPr>
            <w:tcW w:w="590" w:type="pct"/>
            <w:tcBorders>
              <w:top w:val="nil"/>
              <w:left w:val="nil"/>
              <w:bottom w:val="single" w:sz="8" w:space="0" w:color="63C3D0"/>
              <w:right w:val="single" w:sz="8" w:space="0" w:color="63C3D0"/>
            </w:tcBorders>
            <w:shd w:val="clear" w:color="auto" w:fill="auto"/>
            <w:vAlign w:val="center"/>
            <w:hideMark/>
          </w:tcPr>
          <w:p w14:paraId="5AB4549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-0.72</w:t>
            </w:r>
          </w:p>
        </w:tc>
        <w:tc>
          <w:tcPr>
            <w:tcW w:w="590" w:type="pct"/>
            <w:tcBorders>
              <w:top w:val="nil"/>
              <w:left w:val="nil"/>
              <w:bottom w:val="single" w:sz="8" w:space="0" w:color="63C3D0"/>
              <w:right w:val="single" w:sz="8" w:space="0" w:color="63C3D0"/>
            </w:tcBorders>
            <w:shd w:val="clear" w:color="auto" w:fill="auto"/>
            <w:vAlign w:val="center"/>
            <w:hideMark/>
          </w:tcPr>
          <w:p w14:paraId="531E690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-0.88</w:t>
            </w:r>
          </w:p>
        </w:tc>
        <w:tc>
          <w:tcPr>
            <w:tcW w:w="590" w:type="pct"/>
            <w:tcBorders>
              <w:top w:val="nil"/>
              <w:left w:val="nil"/>
              <w:bottom w:val="nil"/>
              <w:right w:val="single" w:sz="8" w:space="0" w:color="63C3D0"/>
            </w:tcBorders>
            <w:shd w:val="clear" w:color="auto" w:fill="auto"/>
            <w:vAlign w:val="center"/>
            <w:hideMark/>
          </w:tcPr>
          <w:p w14:paraId="50AFACD2" w14:textId="1E0BAE9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E85E37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33A8290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DCA3006"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4FF33F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Neutropenia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D79EC9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single" w:sz="8" w:space="0" w:color="63C3D0"/>
              <w:right w:val="single" w:sz="8" w:space="0" w:color="63C3D0"/>
            </w:tcBorders>
            <w:shd w:val="clear" w:color="auto" w:fill="auto"/>
            <w:vAlign w:val="center"/>
            <w:hideMark/>
          </w:tcPr>
          <w:p w14:paraId="49753C2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-0.81</w:t>
            </w:r>
          </w:p>
        </w:tc>
        <w:tc>
          <w:tcPr>
            <w:tcW w:w="590" w:type="pct"/>
            <w:tcBorders>
              <w:top w:val="nil"/>
              <w:left w:val="nil"/>
              <w:bottom w:val="single" w:sz="8" w:space="0" w:color="63C3D0"/>
              <w:right w:val="single" w:sz="8" w:space="0" w:color="63C3D0"/>
            </w:tcBorders>
            <w:shd w:val="clear" w:color="auto" w:fill="auto"/>
            <w:vAlign w:val="center"/>
            <w:hideMark/>
          </w:tcPr>
          <w:p w14:paraId="3190CCE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-0.99</w:t>
            </w:r>
          </w:p>
        </w:tc>
        <w:tc>
          <w:tcPr>
            <w:tcW w:w="590" w:type="pct"/>
            <w:tcBorders>
              <w:top w:val="nil"/>
              <w:left w:val="nil"/>
              <w:bottom w:val="nil"/>
              <w:right w:val="single" w:sz="8" w:space="0" w:color="63C3D0"/>
            </w:tcBorders>
            <w:shd w:val="clear" w:color="auto" w:fill="auto"/>
            <w:vAlign w:val="center"/>
            <w:hideMark/>
          </w:tcPr>
          <w:p w14:paraId="1B109621" w14:textId="4136696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65C20E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67A5BD3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244103F"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0A13E1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Anemia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4D8692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6D47B53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-0.11</w:t>
            </w:r>
          </w:p>
        </w:tc>
        <w:tc>
          <w:tcPr>
            <w:tcW w:w="590" w:type="pct"/>
            <w:tcBorders>
              <w:top w:val="nil"/>
              <w:left w:val="nil"/>
              <w:bottom w:val="single" w:sz="8" w:space="0" w:color="63C3D0"/>
              <w:right w:val="single" w:sz="8" w:space="0" w:color="63C3D0"/>
            </w:tcBorders>
            <w:shd w:val="clear" w:color="auto" w:fill="auto"/>
            <w:vAlign w:val="center"/>
            <w:hideMark/>
          </w:tcPr>
          <w:p w14:paraId="7300F9D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nil"/>
              <w:right w:val="single" w:sz="8" w:space="0" w:color="63C3D0"/>
            </w:tcBorders>
            <w:shd w:val="clear" w:color="auto" w:fill="auto"/>
            <w:vAlign w:val="center"/>
            <w:hideMark/>
          </w:tcPr>
          <w:p w14:paraId="077CAF28" w14:textId="5F760F8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558381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57A45F0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99E4BA4" w14:textId="77777777" w:rsidTr="00EB7E96">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83041C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Lymphopenia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E57BFD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-0.90</w:t>
            </w:r>
          </w:p>
        </w:tc>
        <w:tc>
          <w:tcPr>
            <w:tcW w:w="590" w:type="pct"/>
            <w:tcBorders>
              <w:top w:val="nil"/>
              <w:left w:val="nil"/>
              <w:bottom w:val="single" w:sz="8" w:space="0" w:color="63C3D0"/>
              <w:right w:val="single" w:sz="8" w:space="0" w:color="63C3D0"/>
            </w:tcBorders>
            <w:shd w:val="clear" w:color="auto" w:fill="auto"/>
            <w:vAlign w:val="center"/>
            <w:hideMark/>
          </w:tcPr>
          <w:p w14:paraId="77685B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-0.81</w:t>
            </w:r>
          </w:p>
        </w:tc>
        <w:tc>
          <w:tcPr>
            <w:tcW w:w="590" w:type="pct"/>
            <w:tcBorders>
              <w:top w:val="nil"/>
              <w:left w:val="nil"/>
              <w:bottom w:val="single" w:sz="8" w:space="0" w:color="63C3D0"/>
              <w:right w:val="single" w:sz="8" w:space="0" w:color="63C3D0"/>
            </w:tcBorders>
            <w:shd w:val="clear" w:color="auto" w:fill="auto"/>
            <w:vAlign w:val="center"/>
            <w:hideMark/>
          </w:tcPr>
          <w:p w14:paraId="799C4AD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-0.99</w:t>
            </w:r>
          </w:p>
        </w:tc>
        <w:tc>
          <w:tcPr>
            <w:tcW w:w="590" w:type="pct"/>
            <w:tcBorders>
              <w:top w:val="nil"/>
              <w:left w:val="nil"/>
              <w:bottom w:val="single" w:sz="8" w:space="0" w:color="63C3D0"/>
              <w:right w:val="single" w:sz="8" w:space="0" w:color="63C3D0"/>
            </w:tcBorders>
            <w:shd w:val="clear" w:color="auto" w:fill="auto"/>
            <w:vAlign w:val="center"/>
            <w:hideMark/>
          </w:tcPr>
          <w:p w14:paraId="7BF145DE" w14:textId="4F3F4F1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72125566" w14:textId="4ACB02E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top w:val="single" w:sz="8" w:space="0" w:color="63C3D0"/>
              <w:left w:val="single" w:sz="8" w:space="0" w:color="63C3D0"/>
              <w:bottom w:val="single" w:sz="8" w:space="0" w:color="63C3D0"/>
              <w:right w:val="single" w:sz="8" w:space="0" w:color="63C3D0"/>
            </w:tcBorders>
          </w:tcPr>
          <w:p w14:paraId="069B130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FADC595"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38C8A167"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roofErr w:type="spellStart"/>
            <w:r w:rsidRPr="00CD24AC">
              <w:rPr>
                <w:rFonts w:eastAsia="Times New Roman" w:cs="Arial"/>
                <w:b/>
                <w:bCs/>
                <w:color w:val="000000" w:themeColor="text1"/>
                <w:sz w:val="18"/>
                <w:szCs w:val="18"/>
              </w:rPr>
              <w:t>Cost</w:t>
            </w:r>
            <w:proofErr w:type="spellEnd"/>
            <w:r w:rsidRPr="00CD24AC">
              <w:rPr>
                <w:rFonts w:eastAsia="Times New Roman" w:cs="Arial"/>
                <w:b/>
                <w:bCs/>
                <w:color w:val="000000" w:themeColor="text1"/>
                <w:sz w:val="18"/>
                <w:szCs w:val="18"/>
              </w:rPr>
              <w:t xml:space="preserve"> </w:t>
            </w:r>
            <w:proofErr w:type="spellStart"/>
            <w:r w:rsidRPr="00CD24AC">
              <w:rPr>
                <w:rFonts w:eastAsia="Times New Roman" w:cs="Arial"/>
                <w:b/>
                <w:bCs/>
                <w:color w:val="000000" w:themeColor="text1"/>
                <w:sz w:val="18"/>
                <w:szCs w:val="18"/>
              </w:rPr>
              <w:t>Parameters</w:t>
            </w:r>
            <w:proofErr w:type="spellEnd"/>
          </w:p>
        </w:tc>
        <w:tc>
          <w:tcPr>
            <w:tcW w:w="590" w:type="pct"/>
            <w:tcBorders>
              <w:top w:val="nil"/>
              <w:left w:val="nil"/>
              <w:bottom w:val="single" w:sz="8" w:space="0" w:color="63C3D0"/>
              <w:right w:val="nil"/>
            </w:tcBorders>
            <w:shd w:val="clear" w:color="auto" w:fill="auto"/>
            <w:vAlign w:val="center"/>
            <w:hideMark/>
          </w:tcPr>
          <w:p w14:paraId="03E4C98F" w14:textId="693AF297"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7B151DF4" w14:textId="15797E2C"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742B23E1" w14:textId="70EA265D"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360C73E3" w14:textId="61CEA975"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6C69CC4" w14:textId="5047C817"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4E7B745B"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3A3C4D91" w14:textId="712BB008" w:rsidTr="00921B49">
        <w:trPr>
          <w:trHeight w:val="840"/>
        </w:trPr>
        <w:tc>
          <w:tcPr>
            <w:tcW w:w="1460" w:type="pct"/>
            <w:tcBorders>
              <w:top w:val="nil"/>
              <w:left w:val="nil"/>
              <w:bottom w:val="single" w:sz="8" w:space="0" w:color="63C3D0"/>
              <w:right w:val="single" w:sz="8" w:space="0" w:color="63C3D0"/>
            </w:tcBorders>
            <w:shd w:val="clear" w:color="auto" w:fill="auto"/>
            <w:vAlign w:val="center"/>
            <w:hideMark/>
          </w:tcPr>
          <w:p w14:paraId="6881AF02" w14:textId="4F8AE965" w:rsidR="00EB7E96" w:rsidRPr="00CD24AC" w:rsidRDefault="00A23B23"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Pre-Recurrence Survival</w:t>
            </w:r>
            <w:r w:rsidR="00EB7E96" w:rsidRPr="00CD24AC">
              <w:rPr>
                <w:rFonts w:eastAsia="Times New Roman" w:cs="Arial"/>
                <w:color w:val="000000" w:themeColor="text1"/>
                <w:sz w:val="18"/>
                <w:szCs w:val="18"/>
                <w:lang w:val="en-US"/>
              </w:rPr>
              <w:t xml:space="preserve"> Disease Monitoring Cost (0-2 years)</w:t>
            </w:r>
          </w:p>
        </w:tc>
        <w:tc>
          <w:tcPr>
            <w:tcW w:w="590" w:type="pct"/>
            <w:tcBorders>
              <w:top w:val="nil"/>
              <w:left w:val="nil"/>
              <w:bottom w:val="single" w:sz="8" w:space="0" w:color="63C3D0"/>
              <w:right w:val="single" w:sz="8" w:space="0" w:color="63C3D0"/>
            </w:tcBorders>
            <w:shd w:val="clear" w:color="auto" w:fill="auto"/>
            <w:vAlign w:val="center"/>
            <w:hideMark/>
          </w:tcPr>
          <w:p w14:paraId="5223BD5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289 €</w:t>
            </w:r>
          </w:p>
        </w:tc>
        <w:tc>
          <w:tcPr>
            <w:tcW w:w="590" w:type="pct"/>
            <w:tcBorders>
              <w:top w:val="nil"/>
              <w:left w:val="nil"/>
              <w:bottom w:val="single" w:sz="8" w:space="0" w:color="63C3D0"/>
              <w:right w:val="single" w:sz="8" w:space="0" w:color="63C3D0"/>
            </w:tcBorders>
            <w:shd w:val="clear" w:color="auto" w:fill="auto"/>
            <w:vAlign w:val="center"/>
            <w:hideMark/>
          </w:tcPr>
          <w:p w14:paraId="40227AE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236 €</w:t>
            </w:r>
          </w:p>
        </w:tc>
        <w:tc>
          <w:tcPr>
            <w:tcW w:w="590" w:type="pct"/>
            <w:tcBorders>
              <w:top w:val="nil"/>
              <w:left w:val="nil"/>
              <w:bottom w:val="single" w:sz="8" w:space="0" w:color="63C3D0"/>
              <w:right w:val="single" w:sz="8" w:space="0" w:color="63C3D0"/>
            </w:tcBorders>
            <w:shd w:val="clear" w:color="auto" w:fill="auto"/>
            <w:vAlign w:val="center"/>
            <w:hideMark/>
          </w:tcPr>
          <w:p w14:paraId="05D0FB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349 €</w:t>
            </w:r>
          </w:p>
        </w:tc>
        <w:tc>
          <w:tcPr>
            <w:tcW w:w="590" w:type="pct"/>
            <w:tcBorders>
              <w:top w:val="nil"/>
              <w:left w:val="nil"/>
              <w:bottom w:val="nil"/>
              <w:right w:val="single" w:sz="8" w:space="0" w:color="63C3D0"/>
            </w:tcBorders>
            <w:shd w:val="clear" w:color="auto" w:fill="auto"/>
            <w:vAlign w:val="center"/>
            <w:hideMark/>
          </w:tcPr>
          <w:p w14:paraId="3D43CD9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Gamma</w:t>
            </w:r>
          </w:p>
        </w:tc>
        <w:tc>
          <w:tcPr>
            <w:tcW w:w="590" w:type="pct"/>
            <w:tcBorders>
              <w:top w:val="nil"/>
              <w:left w:val="nil"/>
              <w:bottom w:val="nil"/>
              <w:right w:val="single" w:sz="8" w:space="0" w:color="63C3D0"/>
            </w:tcBorders>
            <w:shd w:val="clear" w:color="auto" w:fill="auto"/>
            <w:vAlign w:val="center"/>
            <w:hideMark/>
          </w:tcPr>
          <w:p w14:paraId="6D323586" w14:textId="77777777" w:rsidR="00EB7E96" w:rsidRPr="00CD24AC" w:rsidRDefault="00EB7E96" w:rsidP="00EB7E96">
            <w:pPr>
              <w:spacing w:before="0" w:after="0" w:line="240" w:lineRule="auto"/>
              <w:jc w:val="center"/>
              <w:rPr>
                <w:rFonts w:eastAsia="Times New Roman" w:cs="Arial"/>
                <w:color w:val="000000" w:themeColor="text1"/>
                <w:sz w:val="18"/>
                <w:szCs w:val="18"/>
              </w:rPr>
            </w:pPr>
            <w:proofErr w:type="spellStart"/>
            <w:r w:rsidRPr="00CD24AC">
              <w:rPr>
                <w:rFonts w:eastAsia="Times New Roman" w:cs="Arial"/>
                <w:color w:val="000000" w:themeColor="text1"/>
                <w:sz w:val="18"/>
                <w:szCs w:val="18"/>
              </w:rPr>
              <w:t>Greater</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than</w:t>
            </w:r>
            <w:proofErr w:type="spellEnd"/>
            <w:r w:rsidRPr="00CD24AC">
              <w:rPr>
                <w:rFonts w:eastAsia="Times New Roman" w:cs="Arial"/>
                <w:color w:val="000000" w:themeColor="text1"/>
                <w:sz w:val="18"/>
                <w:szCs w:val="18"/>
              </w:rPr>
              <w:t xml:space="preserve"> 0</w:t>
            </w:r>
          </w:p>
        </w:tc>
        <w:tc>
          <w:tcPr>
            <w:tcW w:w="590" w:type="pct"/>
            <w:vMerge w:val="restart"/>
            <w:tcBorders>
              <w:top w:val="single" w:sz="8" w:space="0" w:color="63C3D0"/>
              <w:left w:val="single" w:sz="8" w:space="0" w:color="63C3D0"/>
              <w:right w:val="single" w:sz="8" w:space="0" w:color="63C3D0"/>
            </w:tcBorders>
          </w:tcPr>
          <w:p w14:paraId="340D0F1B" w14:textId="111799ED"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 xml:space="preserve">French national </w:t>
            </w:r>
            <w:proofErr w:type="spellStart"/>
            <w:r w:rsidRPr="00CD24AC">
              <w:rPr>
                <w:rFonts w:eastAsia="Times New Roman" w:cs="Arial"/>
                <w:color w:val="000000" w:themeColor="text1"/>
                <w:sz w:val="18"/>
                <w:szCs w:val="18"/>
              </w:rPr>
              <w:t>insurance</w:t>
            </w:r>
            <w:proofErr w:type="spellEnd"/>
          </w:p>
        </w:tc>
      </w:tr>
      <w:tr w:rsidR="00CD24AC" w:rsidRPr="00CD24AC" w14:paraId="0E071DC3" w14:textId="77777777" w:rsidTr="00921B49">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36787F21" w14:textId="55519845" w:rsidR="00EB7E96" w:rsidRPr="00CD24AC" w:rsidRDefault="00A23B23"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Pre-Recurrence Survival</w:t>
            </w:r>
            <w:r w:rsidR="00EB7E96" w:rsidRPr="00CD24AC">
              <w:rPr>
                <w:rFonts w:eastAsia="Times New Roman" w:cs="Arial"/>
                <w:color w:val="000000" w:themeColor="text1"/>
                <w:sz w:val="18"/>
                <w:szCs w:val="18"/>
                <w:lang w:val="en-US"/>
              </w:rPr>
              <w:t xml:space="preserve"> Disease Monitoring Cost (2-5 years)</w:t>
            </w:r>
          </w:p>
        </w:tc>
        <w:tc>
          <w:tcPr>
            <w:tcW w:w="590" w:type="pct"/>
            <w:tcBorders>
              <w:top w:val="nil"/>
              <w:left w:val="nil"/>
              <w:bottom w:val="single" w:sz="8" w:space="0" w:color="63C3D0"/>
              <w:right w:val="single" w:sz="8" w:space="0" w:color="63C3D0"/>
            </w:tcBorders>
            <w:shd w:val="clear" w:color="auto" w:fill="auto"/>
            <w:vAlign w:val="center"/>
            <w:hideMark/>
          </w:tcPr>
          <w:p w14:paraId="47B1EB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135 €</w:t>
            </w:r>
          </w:p>
        </w:tc>
        <w:tc>
          <w:tcPr>
            <w:tcW w:w="590" w:type="pct"/>
            <w:tcBorders>
              <w:top w:val="nil"/>
              <w:left w:val="nil"/>
              <w:bottom w:val="single" w:sz="8" w:space="0" w:color="63C3D0"/>
              <w:right w:val="single" w:sz="8" w:space="0" w:color="63C3D0"/>
            </w:tcBorders>
            <w:shd w:val="clear" w:color="auto" w:fill="auto"/>
            <w:vAlign w:val="center"/>
            <w:hideMark/>
          </w:tcPr>
          <w:p w14:paraId="0FA2B28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110 €</w:t>
            </w:r>
          </w:p>
        </w:tc>
        <w:tc>
          <w:tcPr>
            <w:tcW w:w="590" w:type="pct"/>
            <w:tcBorders>
              <w:top w:val="nil"/>
              <w:left w:val="nil"/>
              <w:bottom w:val="single" w:sz="8" w:space="0" w:color="63C3D0"/>
              <w:right w:val="single" w:sz="8" w:space="0" w:color="63C3D0"/>
            </w:tcBorders>
            <w:shd w:val="clear" w:color="auto" w:fill="auto"/>
            <w:vAlign w:val="center"/>
            <w:hideMark/>
          </w:tcPr>
          <w:p w14:paraId="6FA6F8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163 €</w:t>
            </w:r>
          </w:p>
        </w:tc>
        <w:tc>
          <w:tcPr>
            <w:tcW w:w="590" w:type="pct"/>
            <w:tcBorders>
              <w:top w:val="nil"/>
              <w:left w:val="nil"/>
              <w:bottom w:val="nil"/>
              <w:right w:val="single" w:sz="8" w:space="0" w:color="63C3D0"/>
            </w:tcBorders>
            <w:shd w:val="clear" w:color="auto" w:fill="auto"/>
            <w:vAlign w:val="center"/>
            <w:hideMark/>
          </w:tcPr>
          <w:p w14:paraId="738E6C9D" w14:textId="6CD40B5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9E9BA3F"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2184590E"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5377B9BE" w14:textId="77777777" w:rsidTr="00921B49">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420D855A" w14:textId="14BBAAFA" w:rsidR="00EB7E96" w:rsidRPr="00CD24AC" w:rsidRDefault="00A23B23"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Pre-Recurrence Survival</w:t>
            </w:r>
            <w:r w:rsidR="00EB7E96" w:rsidRPr="00CD24AC">
              <w:rPr>
                <w:rFonts w:eastAsia="Times New Roman" w:cs="Arial"/>
                <w:color w:val="000000" w:themeColor="text1"/>
                <w:sz w:val="18"/>
                <w:szCs w:val="18"/>
                <w:lang w:val="en-US"/>
              </w:rPr>
              <w:t xml:space="preserve"> Disease Monitoring Cost (after 5 years)</w:t>
            </w:r>
          </w:p>
        </w:tc>
        <w:tc>
          <w:tcPr>
            <w:tcW w:w="590" w:type="pct"/>
            <w:tcBorders>
              <w:top w:val="nil"/>
              <w:left w:val="nil"/>
              <w:bottom w:val="single" w:sz="8" w:space="0" w:color="63C3D0"/>
              <w:right w:val="single" w:sz="8" w:space="0" w:color="63C3D0"/>
            </w:tcBorders>
            <w:shd w:val="clear" w:color="auto" w:fill="auto"/>
            <w:vAlign w:val="center"/>
            <w:hideMark/>
          </w:tcPr>
          <w:p w14:paraId="1BC19A6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96 €</w:t>
            </w:r>
          </w:p>
        </w:tc>
        <w:tc>
          <w:tcPr>
            <w:tcW w:w="590" w:type="pct"/>
            <w:tcBorders>
              <w:top w:val="nil"/>
              <w:left w:val="nil"/>
              <w:bottom w:val="single" w:sz="8" w:space="0" w:color="63C3D0"/>
              <w:right w:val="single" w:sz="8" w:space="0" w:color="63C3D0"/>
            </w:tcBorders>
            <w:shd w:val="clear" w:color="auto" w:fill="auto"/>
            <w:vAlign w:val="center"/>
            <w:hideMark/>
          </w:tcPr>
          <w:p w14:paraId="6D4DFB1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78 €</w:t>
            </w:r>
          </w:p>
        </w:tc>
        <w:tc>
          <w:tcPr>
            <w:tcW w:w="590" w:type="pct"/>
            <w:tcBorders>
              <w:top w:val="nil"/>
              <w:left w:val="nil"/>
              <w:bottom w:val="single" w:sz="8" w:space="0" w:color="63C3D0"/>
              <w:right w:val="single" w:sz="8" w:space="0" w:color="63C3D0"/>
            </w:tcBorders>
            <w:shd w:val="clear" w:color="auto" w:fill="auto"/>
            <w:vAlign w:val="center"/>
            <w:hideMark/>
          </w:tcPr>
          <w:p w14:paraId="63A5D99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116 €</w:t>
            </w:r>
          </w:p>
        </w:tc>
        <w:tc>
          <w:tcPr>
            <w:tcW w:w="590" w:type="pct"/>
            <w:tcBorders>
              <w:top w:val="nil"/>
              <w:left w:val="nil"/>
              <w:bottom w:val="nil"/>
              <w:right w:val="single" w:sz="8" w:space="0" w:color="63C3D0"/>
            </w:tcBorders>
            <w:shd w:val="clear" w:color="auto" w:fill="auto"/>
            <w:vAlign w:val="center"/>
            <w:hideMark/>
          </w:tcPr>
          <w:p w14:paraId="6C98B5F0" w14:textId="1DC42BE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988BAB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FF35CC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B0D37FE" w14:textId="77777777" w:rsidTr="00921B49">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31D7F9F" w14:textId="45710CB2" w:rsidR="00EB7E96" w:rsidRPr="00CD24AC" w:rsidRDefault="00A23B23"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Post-Recurrence Survival</w:t>
            </w:r>
            <w:r w:rsidR="00EB7E96" w:rsidRPr="00CD24AC">
              <w:rPr>
                <w:rFonts w:eastAsia="Times New Roman" w:cs="Arial"/>
                <w:color w:val="000000" w:themeColor="text1"/>
                <w:sz w:val="18"/>
                <w:szCs w:val="18"/>
                <w:lang w:val="en-US"/>
              </w:rPr>
              <w:t xml:space="preserve"> Disease Monitoring Cost</w:t>
            </w:r>
          </w:p>
        </w:tc>
        <w:tc>
          <w:tcPr>
            <w:tcW w:w="590" w:type="pct"/>
            <w:tcBorders>
              <w:top w:val="nil"/>
              <w:left w:val="nil"/>
              <w:bottom w:val="single" w:sz="8" w:space="0" w:color="63C3D0"/>
              <w:right w:val="single" w:sz="8" w:space="0" w:color="63C3D0"/>
            </w:tcBorders>
            <w:shd w:val="clear" w:color="auto" w:fill="auto"/>
            <w:vAlign w:val="center"/>
            <w:hideMark/>
          </w:tcPr>
          <w:p w14:paraId="0DB5C93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135 €</w:t>
            </w:r>
          </w:p>
        </w:tc>
        <w:tc>
          <w:tcPr>
            <w:tcW w:w="590" w:type="pct"/>
            <w:tcBorders>
              <w:top w:val="nil"/>
              <w:left w:val="nil"/>
              <w:bottom w:val="single" w:sz="8" w:space="0" w:color="63C3D0"/>
              <w:right w:val="single" w:sz="8" w:space="0" w:color="63C3D0"/>
            </w:tcBorders>
            <w:shd w:val="clear" w:color="auto" w:fill="auto"/>
            <w:vAlign w:val="center"/>
            <w:hideMark/>
          </w:tcPr>
          <w:p w14:paraId="11F3E26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110 €</w:t>
            </w:r>
          </w:p>
        </w:tc>
        <w:tc>
          <w:tcPr>
            <w:tcW w:w="590" w:type="pct"/>
            <w:tcBorders>
              <w:top w:val="nil"/>
              <w:left w:val="nil"/>
              <w:bottom w:val="single" w:sz="8" w:space="0" w:color="63C3D0"/>
              <w:right w:val="single" w:sz="8" w:space="0" w:color="63C3D0"/>
            </w:tcBorders>
            <w:shd w:val="clear" w:color="auto" w:fill="auto"/>
            <w:vAlign w:val="center"/>
            <w:hideMark/>
          </w:tcPr>
          <w:p w14:paraId="544214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163 €</w:t>
            </w:r>
          </w:p>
        </w:tc>
        <w:tc>
          <w:tcPr>
            <w:tcW w:w="590" w:type="pct"/>
            <w:tcBorders>
              <w:top w:val="nil"/>
              <w:left w:val="nil"/>
              <w:bottom w:val="nil"/>
              <w:right w:val="single" w:sz="8" w:space="0" w:color="63C3D0"/>
            </w:tcBorders>
            <w:shd w:val="clear" w:color="auto" w:fill="auto"/>
            <w:vAlign w:val="center"/>
            <w:hideMark/>
          </w:tcPr>
          <w:p w14:paraId="061D9A8A" w14:textId="09D4026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8BE48E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3282CE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5214BCA" w14:textId="77777777" w:rsidTr="00921B49">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0529F0CE"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 xml:space="preserve">Disease Monitoring Cost - Recurrence </w:t>
            </w:r>
            <w:proofErr w:type="spellStart"/>
            <w:r w:rsidRPr="00CD24AC">
              <w:rPr>
                <w:rFonts w:eastAsia="Times New Roman" w:cs="Arial"/>
                <w:color w:val="000000" w:themeColor="text1"/>
                <w:sz w:val="18"/>
                <w:szCs w:val="18"/>
                <w:lang w:val="en-US"/>
              </w:rPr>
              <w:t>Assesment</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507C70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897 €</w:t>
            </w:r>
          </w:p>
        </w:tc>
        <w:tc>
          <w:tcPr>
            <w:tcW w:w="590" w:type="pct"/>
            <w:tcBorders>
              <w:top w:val="nil"/>
              <w:left w:val="nil"/>
              <w:bottom w:val="single" w:sz="8" w:space="0" w:color="63C3D0"/>
              <w:right w:val="single" w:sz="8" w:space="0" w:color="63C3D0"/>
            </w:tcBorders>
            <w:shd w:val="clear" w:color="auto" w:fill="auto"/>
            <w:vAlign w:val="center"/>
            <w:hideMark/>
          </w:tcPr>
          <w:p w14:paraId="066B609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730 €</w:t>
            </w:r>
          </w:p>
        </w:tc>
        <w:tc>
          <w:tcPr>
            <w:tcW w:w="590" w:type="pct"/>
            <w:tcBorders>
              <w:top w:val="nil"/>
              <w:left w:val="nil"/>
              <w:bottom w:val="single" w:sz="8" w:space="0" w:color="63C3D0"/>
              <w:right w:val="single" w:sz="8" w:space="0" w:color="63C3D0"/>
            </w:tcBorders>
            <w:shd w:val="clear" w:color="auto" w:fill="auto"/>
            <w:vAlign w:val="center"/>
            <w:hideMark/>
          </w:tcPr>
          <w:p w14:paraId="60653CC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1 081 €</w:t>
            </w:r>
          </w:p>
        </w:tc>
        <w:tc>
          <w:tcPr>
            <w:tcW w:w="590" w:type="pct"/>
            <w:tcBorders>
              <w:top w:val="nil"/>
              <w:left w:val="nil"/>
              <w:bottom w:val="nil"/>
              <w:right w:val="single" w:sz="8" w:space="0" w:color="63C3D0"/>
            </w:tcBorders>
            <w:shd w:val="clear" w:color="auto" w:fill="auto"/>
            <w:vAlign w:val="center"/>
            <w:hideMark/>
          </w:tcPr>
          <w:p w14:paraId="26DA43F0" w14:textId="256DBF1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E6D224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072AF33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C9F877C" w14:textId="15C20577" w:rsidTr="000D7604">
        <w:trPr>
          <w:trHeight w:val="840"/>
        </w:trPr>
        <w:tc>
          <w:tcPr>
            <w:tcW w:w="1460" w:type="pct"/>
            <w:tcBorders>
              <w:top w:val="nil"/>
              <w:left w:val="nil"/>
              <w:bottom w:val="single" w:sz="8" w:space="0" w:color="63C3D0"/>
              <w:right w:val="single" w:sz="8" w:space="0" w:color="63C3D0"/>
            </w:tcBorders>
            <w:shd w:val="clear" w:color="auto" w:fill="auto"/>
            <w:vAlign w:val="center"/>
            <w:hideMark/>
          </w:tcPr>
          <w:p w14:paraId="09655C21"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lastRenderedPageBreak/>
              <w:t xml:space="preserve">Cost of Subsequent Treatments -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08C06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6 206 €</w:t>
            </w:r>
          </w:p>
        </w:tc>
        <w:tc>
          <w:tcPr>
            <w:tcW w:w="590" w:type="pct"/>
            <w:tcBorders>
              <w:top w:val="nil"/>
              <w:left w:val="nil"/>
              <w:bottom w:val="single" w:sz="8" w:space="0" w:color="63C3D0"/>
              <w:right w:val="single" w:sz="8" w:space="0" w:color="63C3D0"/>
            </w:tcBorders>
            <w:shd w:val="clear" w:color="auto" w:fill="auto"/>
            <w:vAlign w:val="center"/>
            <w:hideMark/>
          </w:tcPr>
          <w:p w14:paraId="66CF07B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5 049 €</w:t>
            </w:r>
          </w:p>
        </w:tc>
        <w:tc>
          <w:tcPr>
            <w:tcW w:w="590" w:type="pct"/>
            <w:tcBorders>
              <w:top w:val="nil"/>
              <w:left w:val="nil"/>
              <w:bottom w:val="single" w:sz="8" w:space="0" w:color="63C3D0"/>
              <w:right w:val="single" w:sz="8" w:space="0" w:color="63C3D0"/>
            </w:tcBorders>
            <w:shd w:val="clear" w:color="auto" w:fill="auto"/>
            <w:vAlign w:val="center"/>
            <w:hideMark/>
          </w:tcPr>
          <w:p w14:paraId="2F66D50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7 480 €</w:t>
            </w:r>
          </w:p>
        </w:tc>
        <w:tc>
          <w:tcPr>
            <w:tcW w:w="590" w:type="pct"/>
            <w:tcBorders>
              <w:top w:val="nil"/>
              <w:left w:val="nil"/>
              <w:bottom w:val="nil"/>
              <w:right w:val="single" w:sz="8" w:space="0" w:color="63C3D0"/>
            </w:tcBorders>
            <w:shd w:val="clear" w:color="auto" w:fill="auto"/>
            <w:vAlign w:val="center"/>
            <w:hideMark/>
          </w:tcPr>
          <w:p w14:paraId="17079BE7" w14:textId="7E49286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9F4BA6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val="restart"/>
            <w:tcBorders>
              <w:top w:val="single" w:sz="8" w:space="0" w:color="63C3D0"/>
              <w:left w:val="single" w:sz="8" w:space="0" w:color="63C3D0"/>
              <w:right w:val="single" w:sz="8" w:space="0" w:color="63C3D0"/>
            </w:tcBorders>
          </w:tcPr>
          <w:p w14:paraId="4F585057" w14:textId="1CB696D5"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 xml:space="preserve">French </w:t>
            </w:r>
            <w:proofErr w:type="spellStart"/>
            <w:r w:rsidRPr="00CD24AC">
              <w:rPr>
                <w:rFonts w:eastAsia="Times New Roman" w:cs="Arial"/>
                <w:color w:val="000000" w:themeColor="text1"/>
                <w:sz w:val="18"/>
                <w:szCs w:val="18"/>
              </w:rPr>
              <w:t>hospital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costs</w:t>
            </w:r>
            <w:proofErr w:type="spellEnd"/>
          </w:p>
        </w:tc>
      </w:tr>
      <w:tr w:rsidR="00CD24AC" w:rsidRPr="00CD24AC" w14:paraId="30D0AA46" w14:textId="77777777" w:rsidTr="000D7604">
        <w:trPr>
          <w:trHeight w:val="420"/>
        </w:trPr>
        <w:tc>
          <w:tcPr>
            <w:tcW w:w="1460" w:type="pct"/>
            <w:tcBorders>
              <w:top w:val="nil"/>
              <w:left w:val="nil"/>
              <w:bottom w:val="single" w:sz="8" w:space="0" w:color="63C3D0"/>
              <w:right w:val="single" w:sz="8" w:space="0" w:color="63C3D0"/>
            </w:tcBorders>
            <w:shd w:val="clear" w:color="auto" w:fill="auto"/>
            <w:vAlign w:val="center"/>
            <w:hideMark/>
          </w:tcPr>
          <w:p w14:paraId="6F1D953B"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Cost of Subsequent Treatments - Surveillance</w:t>
            </w:r>
          </w:p>
        </w:tc>
        <w:tc>
          <w:tcPr>
            <w:tcW w:w="590" w:type="pct"/>
            <w:tcBorders>
              <w:top w:val="nil"/>
              <w:left w:val="nil"/>
              <w:bottom w:val="single" w:sz="8" w:space="0" w:color="63C3D0"/>
              <w:right w:val="single" w:sz="8" w:space="0" w:color="63C3D0"/>
            </w:tcBorders>
            <w:shd w:val="clear" w:color="auto" w:fill="auto"/>
            <w:vAlign w:val="center"/>
            <w:hideMark/>
          </w:tcPr>
          <w:p w14:paraId="5CF2FBE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7 178 €</w:t>
            </w:r>
          </w:p>
        </w:tc>
        <w:tc>
          <w:tcPr>
            <w:tcW w:w="590" w:type="pct"/>
            <w:tcBorders>
              <w:top w:val="nil"/>
              <w:left w:val="nil"/>
              <w:bottom w:val="single" w:sz="8" w:space="0" w:color="63C3D0"/>
              <w:right w:val="single" w:sz="8" w:space="0" w:color="63C3D0"/>
            </w:tcBorders>
            <w:shd w:val="clear" w:color="auto" w:fill="auto"/>
            <w:vAlign w:val="center"/>
            <w:hideMark/>
          </w:tcPr>
          <w:p w14:paraId="70B7D14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5 840 €</w:t>
            </w:r>
          </w:p>
        </w:tc>
        <w:tc>
          <w:tcPr>
            <w:tcW w:w="590" w:type="pct"/>
            <w:tcBorders>
              <w:top w:val="nil"/>
              <w:left w:val="nil"/>
              <w:bottom w:val="single" w:sz="8" w:space="0" w:color="63C3D0"/>
              <w:right w:val="single" w:sz="8" w:space="0" w:color="63C3D0"/>
            </w:tcBorders>
            <w:shd w:val="clear" w:color="auto" w:fill="auto"/>
            <w:vAlign w:val="center"/>
            <w:hideMark/>
          </w:tcPr>
          <w:p w14:paraId="56E42EE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8 651 €</w:t>
            </w:r>
          </w:p>
        </w:tc>
        <w:tc>
          <w:tcPr>
            <w:tcW w:w="590" w:type="pct"/>
            <w:tcBorders>
              <w:top w:val="nil"/>
              <w:left w:val="nil"/>
              <w:bottom w:val="nil"/>
              <w:right w:val="single" w:sz="8" w:space="0" w:color="63C3D0"/>
            </w:tcBorders>
            <w:shd w:val="clear" w:color="auto" w:fill="auto"/>
            <w:vAlign w:val="center"/>
            <w:hideMark/>
          </w:tcPr>
          <w:p w14:paraId="0AE8A1C0" w14:textId="57A0D19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991F4F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B16E8A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C56B6CB" w14:textId="77777777" w:rsidTr="000D7604">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0210749"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 xml:space="preserve">Cost of AE and Symptoms - </w:t>
            </w:r>
            <w:proofErr w:type="spellStart"/>
            <w:r w:rsidRPr="00CD24AC">
              <w:rPr>
                <w:rFonts w:eastAsia="Times New Roman" w:cs="Arial"/>
                <w:color w:val="000000" w:themeColor="text1"/>
                <w:sz w:val="18"/>
                <w:szCs w:val="18"/>
                <w:lang w:val="en-US"/>
              </w:rPr>
              <w:t>Nivolumab</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E215C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348 €</w:t>
            </w:r>
          </w:p>
        </w:tc>
        <w:tc>
          <w:tcPr>
            <w:tcW w:w="590" w:type="pct"/>
            <w:tcBorders>
              <w:top w:val="nil"/>
              <w:left w:val="nil"/>
              <w:bottom w:val="single" w:sz="8" w:space="0" w:color="63C3D0"/>
              <w:right w:val="single" w:sz="8" w:space="0" w:color="63C3D0"/>
            </w:tcBorders>
            <w:shd w:val="clear" w:color="auto" w:fill="auto"/>
            <w:vAlign w:val="center"/>
            <w:hideMark/>
          </w:tcPr>
          <w:p w14:paraId="00F10F4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284 €</w:t>
            </w:r>
          </w:p>
        </w:tc>
        <w:tc>
          <w:tcPr>
            <w:tcW w:w="590" w:type="pct"/>
            <w:tcBorders>
              <w:top w:val="nil"/>
              <w:left w:val="nil"/>
              <w:bottom w:val="single" w:sz="8" w:space="0" w:color="63C3D0"/>
              <w:right w:val="single" w:sz="8" w:space="0" w:color="63C3D0"/>
            </w:tcBorders>
            <w:shd w:val="clear" w:color="auto" w:fill="auto"/>
            <w:vAlign w:val="center"/>
            <w:hideMark/>
          </w:tcPr>
          <w:p w14:paraId="3AE4714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420 €</w:t>
            </w:r>
          </w:p>
        </w:tc>
        <w:tc>
          <w:tcPr>
            <w:tcW w:w="590" w:type="pct"/>
            <w:tcBorders>
              <w:top w:val="nil"/>
              <w:left w:val="nil"/>
              <w:bottom w:val="nil"/>
              <w:right w:val="single" w:sz="8" w:space="0" w:color="63C3D0"/>
            </w:tcBorders>
            <w:shd w:val="clear" w:color="auto" w:fill="auto"/>
            <w:vAlign w:val="center"/>
            <w:hideMark/>
          </w:tcPr>
          <w:p w14:paraId="68DACA78" w14:textId="4F95483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C9657C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024356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9B8E739" w14:textId="77777777" w:rsidTr="000D7604">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5AF605E"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Cost of AE and Symptoms - Surveillance</w:t>
            </w:r>
          </w:p>
        </w:tc>
        <w:tc>
          <w:tcPr>
            <w:tcW w:w="590" w:type="pct"/>
            <w:tcBorders>
              <w:top w:val="nil"/>
              <w:left w:val="nil"/>
              <w:bottom w:val="single" w:sz="8" w:space="0" w:color="63C3D0"/>
              <w:right w:val="single" w:sz="8" w:space="0" w:color="63C3D0"/>
            </w:tcBorders>
            <w:shd w:val="clear" w:color="auto" w:fill="auto"/>
            <w:vAlign w:val="center"/>
            <w:hideMark/>
          </w:tcPr>
          <w:p w14:paraId="3410A8B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w:t>
            </w:r>
          </w:p>
        </w:tc>
        <w:tc>
          <w:tcPr>
            <w:tcW w:w="590" w:type="pct"/>
            <w:tcBorders>
              <w:top w:val="nil"/>
              <w:left w:val="nil"/>
              <w:bottom w:val="single" w:sz="8" w:space="0" w:color="63C3D0"/>
              <w:right w:val="single" w:sz="8" w:space="0" w:color="63C3D0"/>
            </w:tcBorders>
            <w:shd w:val="clear" w:color="auto" w:fill="auto"/>
            <w:vAlign w:val="center"/>
            <w:hideMark/>
          </w:tcPr>
          <w:p w14:paraId="7E25B25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w:t>
            </w:r>
          </w:p>
        </w:tc>
        <w:tc>
          <w:tcPr>
            <w:tcW w:w="590" w:type="pct"/>
            <w:tcBorders>
              <w:top w:val="nil"/>
              <w:left w:val="nil"/>
              <w:bottom w:val="single" w:sz="8" w:space="0" w:color="63C3D0"/>
              <w:right w:val="single" w:sz="8" w:space="0" w:color="63C3D0"/>
            </w:tcBorders>
            <w:shd w:val="clear" w:color="auto" w:fill="auto"/>
            <w:vAlign w:val="center"/>
            <w:hideMark/>
          </w:tcPr>
          <w:p w14:paraId="0737E4D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w:t>
            </w:r>
          </w:p>
        </w:tc>
        <w:tc>
          <w:tcPr>
            <w:tcW w:w="590" w:type="pct"/>
            <w:tcBorders>
              <w:top w:val="nil"/>
              <w:left w:val="nil"/>
              <w:bottom w:val="nil"/>
              <w:right w:val="single" w:sz="8" w:space="0" w:color="63C3D0"/>
            </w:tcBorders>
            <w:shd w:val="clear" w:color="auto" w:fill="auto"/>
            <w:vAlign w:val="center"/>
            <w:hideMark/>
          </w:tcPr>
          <w:p w14:paraId="0651C95F" w14:textId="2D009FA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AA6F1C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084718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7DA9ABF" w14:textId="77777777" w:rsidTr="000D7604">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58B33D3"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End-of-Life </w:t>
            </w:r>
            <w:proofErr w:type="spellStart"/>
            <w:r w:rsidRPr="00CD24AC">
              <w:rPr>
                <w:rFonts w:eastAsia="Times New Roman" w:cs="Arial"/>
                <w:color w:val="000000" w:themeColor="text1"/>
                <w:sz w:val="18"/>
                <w:szCs w:val="18"/>
              </w:rPr>
              <w:t>Cost</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84FEF6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5 399 €</w:t>
            </w:r>
          </w:p>
        </w:tc>
        <w:tc>
          <w:tcPr>
            <w:tcW w:w="590" w:type="pct"/>
            <w:tcBorders>
              <w:top w:val="nil"/>
              <w:left w:val="nil"/>
              <w:bottom w:val="single" w:sz="8" w:space="0" w:color="63C3D0"/>
              <w:right w:val="single" w:sz="8" w:space="0" w:color="63C3D0"/>
            </w:tcBorders>
            <w:shd w:val="clear" w:color="auto" w:fill="auto"/>
            <w:vAlign w:val="center"/>
            <w:hideMark/>
          </w:tcPr>
          <w:p w14:paraId="6D9F52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4 393 €</w:t>
            </w:r>
          </w:p>
        </w:tc>
        <w:tc>
          <w:tcPr>
            <w:tcW w:w="590" w:type="pct"/>
            <w:tcBorders>
              <w:top w:val="nil"/>
              <w:left w:val="nil"/>
              <w:bottom w:val="single" w:sz="8" w:space="0" w:color="63C3D0"/>
              <w:right w:val="single" w:sz="8" w:space="0" w:color="63C3D0"/>
            </w:tcBorders>
            <w:shd w:val="clear" w:color="auto" w:fill="auto"/>
            <w:vAlign w:val="center"/>
            <w:hideMark/>
          </w:tcPr>
          <w:p w14:paraId="14233E5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6 507 €</w:t>
            </w:r>
          </w:p>
        </w:tc>
        <w:tc>
          <w:tcPr>
            <w:tcW w:w="590" w:type="pct"/>
            <w:tcBorders>
              <w:top w:val="nil"/>
              <w:left w:val="nil"/>
              <w:bottom w:val="nil"/>
              <w:right w:val="single" w:sz="8" w:space="0" w:color="63C3D0"/>
            </w:tcBorders>
            <w:shd w:val="clear" w:color="auto" w:fill="auto"/>
            <w:vAlign w:val="center"/>
            <w:hideMark/>
          </w:tcPr>
          <w:p w14:paraId="271A4D9E" w14:textId="0BF9A78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72075F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1C7D89E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246003D" w14:textId="1720058A" w:rsidTr="00EB7E96">
        <w:trPr>
          <w:trHeight w:val="840"/>
        </w:trPr>
        <w:tc>
          <w:tcPr>
            <w:tcW w:w="1460" w:type="pct"/>
            <w:tcBorders>
              <w:top w:val="nil"/>
              <w:left w:val="nil"/>
              <w:bottom w:val="single" w:sz="8" w:space="0" w:color="63C3D0"/>
              <w:right w:val="single" w:sz="8" w:space="0" w:color="63C3D0"/>
            </w:tcBorders>
            <w:shd w:val="clear" w:color="auto" w:fill="auto"/>
            <w:vAlign w:val="center"/>
            <w:hideMark/>
          </w:tcPr>
          <w:p w14:paraId="186F790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Nivolumab</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Cost</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7824A0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5 936 €</w:t>
            </w:r>
          </w:p>
        </w:tc>
        <w:tc>
          <w:tcPr>
            <w:tcW w:w="590" w:type="pct"/>
            <w:tcBorders>
              <w:top w:val="nil"/>
              <w:left w:val="nil"/>
              <w:bottom w:val="single" w:sz="8" w:space="0" w:color="63C3D0"/>
              <w:right w:val="single" w:sz="8" w:space="0" w:color="63C3D0"/>
            </w:tcBorders>
            <w:shd w:val="clear" w:color="auto" w:fill="auto"/>
            <w:vAlign w:val="center"/>
            <w:hideMark/>
          </w:tcPr>
          <w:p w14:paraId="2C5E8B2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5 930 €</w:t>
            </w:r>
          </w:p>
        </w:tc>
        <w:tc>
          <w:tcPr>
            <w:tcW w:w="590" w:type="pct"/>
            <w:tcBorders>
              <w:top w:val="nil"/>
              <w:left w:val="nil"/>
              <w:bottom w:val="single" w:sz="8" w:space="0" w:color="63C3D0"/>
              <w:right w:val="single" w:sz="8" w:space="0" w:color="63C3D0"/>
            </w:tcBorders>
            <w:shd w:val="clear" w:color="auto" w:fill="auto"/>
            <w:vAlign w:val="center"/>
            <w:hideMark/>
          </w:tcPr>
          <w:p w14:paraId="420DB2E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7 155 €</w:t>
            </w:r>
          </w:p>
        </w:tc>
        <w:tc>
          <w:tcPr>
            <w:tcW w:w="590" w:type="pct"/>
            <w:tcBorders>
              <w:top w:val="nil"/>
              <w:left w:val="nil"/>
              <w:bottom w:val="single" w:sz="8" w:space="0" w:color="63C3D0"/>
              <w:right w:val="single" w:sz="8" w:space="0" w:color="63C3D0"/>
            </w:tcBorders>
            <w:shd w:val="clear" w:color="auto" w:fill="auto"/>
            <w:vAlign w:val="center"/>
            <w:hideMark/>
          </w:tcPr>
          <w:p w14:paraId="22964B26" w14:textId="039DBCE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7ACDBFDA" w14:textId="55653E0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42812F76" w14:textId="63993A4B"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 xml:space="preserve">Public </w:t>
            </w:r>
            <w:proofErr w:type="spellStart"/>
            <w:r w:rsidRPr="00CD24AC">
              <w:rPr>
                <w:rFonts w:eastAsia="Times New Roman" w:cs="Arial"/>
                <w:color w:val="000000" w:themeColor="text1"/>
                <w:sz w:val="18"/>
                <w:szCs w:val="18"/>
              </w:rPr>
              <w:t>price</w:t>
            </w:r>
            <w:proofErr w:type="spellEnd"/>
            <w:r w:rsidRPr="00CD24AC">
              <w:rPr>
                <w:rFonts w:eastAsia="Times New Roman" w:cs="Arial"/>
                <w:color w:val="000000" w:themeColor="text1"/>
                <w:sz w:val="18"/>
                <w:szCs w:val="18"/>
              </w:rPr>
              <w:t xml:space="preserve"> (taxes </w:t>
            </w:r>
            <w:proofErr w:type="spellStart"/>
            <w:r w:rsidRPr="00CD24AC">
              <w:rPr>
                <w:rFonts w:eastAsia="Times New Roman" w:cs="Arial"/>
                <w:color w:val="000000" w:themeColor="text1"/>
                <w:sz w:val="18"/>
                <w:szCs w:val="18"/>
              </w:rPr>
              <w:t>included</w:t>
            </w:r>
            <w:proofErr w:type="spellEnd"/>
            <w:r w:rsidRPr="00CD24AC">
              <w:rPr>
                <w:rFonts w:eastAsia="Times New Roman" w:cs="Arial"/>
                <w:color w:val="000000" w:themeColor="text1"/>
                <w:sz w:val="18"/>
                <w:szCs w:val="18"/>
              </w:rPr>
              <w:t>)</w:t>
            </w:r>
          </w:p>
        </w:tc>
      </w:tr>
      <w:tr w:rsidR="00CD24AC" w:rsidRPr="00CD24AC" w14:paraId="2D45545F"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1283E952"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r w:rsidRPr="00CD24AC">
              <w:rPr>
                <w:rFonts w:eastAsia="Times New Roman" w:cs="Arial"/>
                <w:b/>
                <w:bCs/>
                <w:color w:val="000000" w:themeColor="text1"/>
                <w:sz w:val="18"/>
                <w:szCs w:val="18"/>
              </w:rPr>
              <w:t xml:space="preserve">Grade 3-4 AE </w:t>
            </w:r>
            <w:proofErr w:type="spellStart"/>
            <w:r w:rsidRPr="00CD24AC">
              <w:rPr>
                <w:rFonts w:eastAsia="Times New Roman" w:cs="Arial"/>
                <w:b/>
                <w:bCs/>
                <w:color w:val="000000" w:themeColor="text1"/>
                <w:sz w:val="18"/>
                <w:szCs w:val="18"/>
              </w:rPr>
              <w:t>Costs</w:t>
            </w:r>
            <w:proofErr w:type="spellEnd"/>
          </w:p>
        </w:tc>
        <w:tc>
          <w:tcPr>
            <w:tcW w:w="590" w:type="pct"/>
            <w:tcBorders>
              <w:top w:val="nil"/>
              <w:left w:val="nil"/>
              <w:bottom w:val="single" w:sz="8" w:space="0" w:color="63C3D0"/>
              <w:right w:val="nil"/>
            </w:tcBorders>
            <w:shd w:val="clear" w:color="auto" w:fill="auto"/>
            <w:vAlign w:val="center"/>
            <w:hideMark/>
          </w:tcPr>
          <w:p w14:paraId="699ABB5D" w14:textId="2809E817"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7012D10C" w14:textId="1F1987C2"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1CEAB9A4" w14:textId="3179E94E"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73E07ADA" w14:textId="2CF82848"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05D5F8D5" w14:textId="472E2EEB"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267915F4"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57753262" w14:textId="0E4BF036"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7C2962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Diarrhea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F0747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1143.68</w:t>
            </w:r>
          </w:p>
        </w:tc>
        <w:tc>
          <w:tcPr>
            <w:tcW w:w="590" w:type="pct"/>
            <w:tcBorders>
              <w:top w:val="nil"/>
              <w:left w:val="nil"/>
              <w:bottom w:val="single" w:sz="8" w:space="0" w:color="63C3D0"/>
              <w:right w:val="single" w:sz="8" w:space="0" w:color="63C3D0"/>
            </w:tcBorders>
            <w:shd w:val="clear" w:color="auto" w:fill="auto"/>
            <w:vAlign w:val="center"/>
            <w:hideMark/>
          </w:tcPr>
          <w:p w14:paraId="355305A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1029.31</w:t>
            </w:r>
          </w:p>
        </w:tc>
        <w:tc>
          <w:tcPr>
            <w:tcW w:w="590" w:type="pct"/>
            <w:tcBorders>
              <w:top w:val="nil"/>
              <w:left w:val="nil"/>
              <w:bottom w:val="single" w:sz="8" w:space="0" w:color="63C3D0"/>
              <w:right w:val="single" w:sz="8" w:space="0" w:color="63C3D0"/>
            </w:tcBorders>
            <w:shd w:val="clear" w:color="auto" w:fill="auto"/>
            <w:vAlign w:val="center"/>
            <w:hideMark/>
          </w:tcPr>
          <w:p w14:paraId="4D0D04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1258.05</w:t>
            </w:r>
          </w:p>
        </w:tc>
        <w:tc>
          <w:tcPr>
            <w:tcW w:w="590" w:type="pct"/>
            <w:tcBorders>
              <w:top w:val="nil"/>
              <w:left w:val="nil"/>
              <w:bottom w:val="nil"/>
              <w:right w:val="single" w:sz="8" w:space="0" w:color="63C3D0"/>
            </w:tcBorders>
            <w:shd w:val="clear" w:color="auto" w:fill="auto"/>
            <w:vAlign w:val="center"/>
            <w:hideMark/>
          </w:tcPr>
          <w:p w14:paraId="075F6B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Gamma</w:t>
            </w:r>
          </w:p>
        </w:tc>
        <w:tc>
          <w:tcPr>
            <w:tcW w:w="590" w:type="pct"/>
            <w:tcBorders>
              <w:top w:val="nil"/>
              <w:left w:val="nil"/>
              <w:bottom w:val="nil"/>
              <w:right w:val="single" w:sz="8" w:space="0" w:color="63C3D0"/>
            </w:tcBorders>
            <w:shd w:val="clear" w:color="auto" w:fill="auto"/>
            <w:vAlign w:val="center"/>
            <w:hideMark/>
          </w:tcPr>
          <w:p w14:paraId="72AC4F90" w14:textId="77777777" w:rsidR="00EB7E96" w:rsidRPr="00CD24AC" w:rsidRDefault="00EB7E96" w:rsidP="00EB7E96">
            <w:pPr>
              <w:spacing w:before="0" w:after="0" w:line="240" w:lineRule="auto"/>
              <w:jc w:val="center"/>
              <w:rPr>
                <w:rFonts w:eastAsia="Times New Roman" w:cs="Arial"/>
                <w:color w:val="000000" w:themeColor="text1"/>
                <w:sz w:val="18"/>
                <w:szCs w:val="18"/>
              </w:rPr>
            </w:pPr>
            <w:proofErr w:type="spellStart"/>
            <w:r w:rsidRPr="00CD24AC">
              <w:rPr>
                <w:rFonts w:eastAsia="Times New Roman" w:cs="Arial"/>
                <w:color w:val="000000" w:themeColor="text1"/>
                <w:sz w:val="18"/>
                <w:szCs w:val="18"/>
              </w:rPr>
              <w:t>Greater</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than</w:t>
            </w:r>
            <w:proofErr w:type="spellEnd"/>
            <w:r w:rsidRPr="00CD24AC">
              <w:rPr>
                <w:rFonts w:eastAsia="Times New Roman" w:cs="Arial"/>
                <w:color w:val="000000" w:themeColor="text1"/>
                <w:sz w:val="18"/>
                <w:szCs w:val="18"/>
              </w:rPr>
              <w:t xml:space="preserve"> 0</w:t>
            </w:r>
          </w:p>
        </w:tc>
        <w:tc>
          <w:tcPr>
            <w:tcW w:w="590" w:type="pct"/>
            <w:vMerge w:val="restart"/>
            <w:tcBorders>
              <w:top w:val="single" w:sz="8" w:space="0" w:color="63C3D0"/>
              <w:left w:val="single" w:sz="8" w:space="0" w:color="63C3D0"/>
              <w:right w:val="single" w:sz="8" w:space="0" w:color="63C3D0"/>
            </w:tcBorders>
          </w:tcPr>
          <w:p w14:paraId="124AEE6F" w14:textId="5E401082"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 xml:space="preserve">French </w:t>
            </w:r>
            <w:proofErr w:type="spellStart"/>
            <w:r w:rsidRPr="00CD24AC">
              <w:rPr>
                <w:rFonts w:eastAsia="Times New Roman" w:cs="Arial"/>
                <w:color w:val="000000" w:themeColor="text1"/>
                <w:sz w:val="18"/>
                <w:szCs w:val="18"/>
              </w:rPr>
              <w:t>hospital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costs</w:t>
            </w:r>
            <w:proofErr w:type="spellEnd"/>
          </w:p>
        </w:tc>
      </w:tr>
      <w:tr w:rsidR="00CD24AC" w:rsidRPr="00CD24AC" w14:paraId="1F091245" w14:textId="77777777" w:rsidTr="001973DD">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461AC92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Nausea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CA4623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958D1E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F78DF9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B273DF6" w14:textId="51CAC24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B80DB90"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10808333"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70AC1123"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A0E981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Vomiting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CEC841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1266.90</w:t>
            </w:r>
          </w:p>
        </w:tc>
        <w:tc>
          <w:tcPr>
            <w:tcW w:w="590" w:type="pct"/>
            <w:tcBorders>
              <w:top w:val="nil"/>
              <w:left w:val="nil"/>
              <w:bottom w:val="single" w:sz="8" w:space="0" w:color="63C3D0"/>
              <w:right w:val="single" w:sz="8" w:space="0" w:color="63C3D0"/>
            </w:tcBorders>
            <w:shd w:val="clear" w:color="auto" w:fill="auto"/>
            <w:vAlign w:val="center"/>
            <w:hideMark/>
          </w:tcPr>
          <w:p w14:paraId="78943D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1140.21</w:t>
            </w:r>
          </w:p>
        </w:tc>
        <w:tc>
          <w:tcPr>
            <w:tcW w:w="590" w:type="pct"/>
            <w:tcBorders>
              <w:top w:val="nil"/>
              <w:left w:val="nil"/>
              <w:bottom w:val="single" w:sz="8" w:space="0" w:color="63C3D0"/>
              <w:right w:val="single" w:sz="8" w:space="0" w:color="63C3D0"/>
            </w:tcBorders>
            <w:shd w:val="clear" w:color="auto" w:fill="auto"/>
            <w:vAlign w:val="center"/>
            <w:hideMark/>
          </w:tcPr>
          <w:p w14:paraId="6A1673D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1393.59</w:t>
            </w:r>
          </w:p>
        </w:tc>
        <w:tc>
          <w:tcPr>
            <w:tcW w:w="590" w:type="pct"/>
            <w:tcBorders>
              <w:top w:val="nil"/>
              <w:left w:val="nil"/>
              <w:bottom w:val="nil"/>
              <w:right w:val="single" w:sz="8" w:space="0" w:color="63C3D0"/>
            </w:tcBorders>
            <w:shd w:val="clear" w:color="auto" w:fill="auto"/>
            <w:vAlign w:val="center"/>
            <w:hideMark/>
          </w:tcPr>
          <w:p w14:paraId="7A670B98" w14:textId="6A8B7CD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E34B62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963C7E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50717E8"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41A537E"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Dry </w:t>
            </w:r>
            <w:proofErr w:type="spellStart"/>
            <w:r w:rsidRPr="00CD24AC">
              <w:rPr>
                <w:rFonts w:eastAsia="Times New Roman" w:cs="Arial"/>
                <w:color w:val="000000" w:themeColor="text1"/>
                <w:sz w:val="18"/>
                <w:szCs w:val="18"/>
              </w:rPr>
              <w:t>Mouth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101D24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DECCEE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0CA36F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8AC0477" w14:textId="0440877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A34156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3EE337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68E2906"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C2CF620"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Abdominal Pain</w:t>
            </w:r>
          </w:p>
        </w:tc>
        <w:tc>
          <w:tcPr>
            <w:tcW w:w="590" w:type="pct"/>
            <w:tcBorders>
              <w:top w:val="nil"/>
              <w:left w:val="nil"/>
              <w:bottom w:val="single" w:sz="8" w:space="0" w:color="63C3D0"/>
              <w:right w:val="single" w:sz="8" w:space="0" w:color="63C3D0"/>
            </w:tcBorders>
            <w:shd w:val="clear" w:color="auto" w:fill="auto"/>
            <w:vAlign w:val="center"/>
            <w:hideMark/>
          </w:tcPr>
          <w:p w14:paraId="03EAF11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7307D9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A4EC91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B85833F" w14:textId="3A9AA24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C08E67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1133AA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33F2CE2"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6C8B102"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Constipation</w:t>
            </w:r>
          </w:p>
        </w:tc>
        <w:tc>
          <w:tcPr>
            <w:tcW w:w="590" w:type="pct"/>
            <w:tcBorders>
              <w:top w:val="nil"/>
              <w:left w:val="nil"/>
              <w:bottom w:val="single" w:sz="8" w:space="0" w:color="63C3D0"/>
              <w:right w:val="single" w:sz="8" w:space="0" w:color="63C3D0"/>
            </w:tcBorders>
            <w:shd w:val="clear" w:color="auto" w:fill="auto"/>
            <w:vAlign w:val="center"/>
            <w:hideMark/>
          </w:tcPr>
          <w:p w14:paraId="7C3B6DC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EEFFD4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7D57D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43185B1" w14:textId="5950256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AE2A18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7164DA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16DAD32"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9A9A72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Pruritus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C7D6C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1012.99</w:t>
            </w:r>
          </w:p>
        </w:tc>
        <w:tc>
          <w:tcPr>
            <w:tcW w:w="590" w:type="pct"/>
            <w:tcBorders>
              <w:top w:val="nil"/>
              <w:left w:val="nil"/>
              <w:bottom w:val="single" w:sz="8" w:space="0" w:color="63C3D0"/>
              <w:right w:val="single" w:sz="8" w:space="0" w:color="63C3D0"/>
            </w:tcBorders>
            <w:shd w:val="clear" w:color="auto" w:fill="auto"/>
            <w:vAlign w:val="center"/>
            <w:hideMark/>
          </w:tcPr>
          <w:p w14:paraId="12B206C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911.69</w:t>
            </w:r>
          </w:p>
        </w:tc>
        <w:tc>
          <w:tcPr>
            <w:tcW w:w="590" w:type="pct"/>
            <w:tcBorders>
              <w:top w:val="nil"/>
              <w:left w:val="nil"/>
              <w:bottom w:val="single" w:sz="8" w:space="0" w:color="63C3D0"/>
              <w:right w:val="single" w:sz="8" w:space="0" w:color="63C3D0"/>
            </w:tcBorders>
            <w:shd w:val="clear" w:color="auto" w:fill="auto"/>
            <w:vAlign w:val="center"/>
            <w:hideMark/>
          </w:tcPr>
          <w:p w14:paraId="52BB74A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1114.29</w:t>
            </w:r>
          </w:p>
        </w:tc>
        <w:tc>
          <w:tcPr>
            <w:tcW w:w="590" w:type="pct"/>
            <w:tcBorders>
              <w:top w:val="nil"/>
              <w:left w:val="nil"/>
              <w:bottom w:val="nil"/>
              <w:right w:val="single" w:sz="8" w:space="0" w:color="63C3D0"/>
            </w:tcBorders>
            <w:shd w:val="clear" w:color="auto" w:fill="auto"/>
            <w:vAlign w:val="center"/>
            <w:hideMark/>
          </w:tcPr>
          <w:p w14:paraId="7C76515A" w14:textId="72B8CA2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21BD61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2C2CB9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12C2F6F"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79A3174"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Rash</w:t>
            </w:r>
          </w:p>
        </w:tc>
        <w:tc>
          <w:tcPr>
            <w:tcW w:w="590" w:type="pct"/>
            <w:tcBorders>
              <w:top w:val="nil"/>
              <w:left w:val="nil"/>
              <w:bottom w:val="single" w:sz="8" w:space="0" w:color="63C3D0"/>
              <w:right w:val="single" w:sz="8" w:space="0" w:color="63C3D0"/>
            </w:tcBorders>
            <w:shd w:val="clear" w:color="auto" w:fill="auto"/>
            <w:vAlign w:val="center"/>
            <w:hideMark/>
          </w:tcPr>
          <w:p w14:paraId="616804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1000.86</w:t>
            </w:r>
          </w:p>
        </w:tc>
        <w:tc>
          <w:tcPr>
            <w:tcW w:w="590" w:type="pct"/>
            <w:tcBorders>
              <w:top w:val="nil"/>
              <w:left w:val="nil"/>
              <w:bottom w:val="single" w:sz="8" w:space="0" w:color="63C3D0"/>
              <w:right w:val="single" w:sz="8" w:space="0" w:color="63C3D0"/>
            </w:tcBorders>
            <w:shd w:val="clear" w:color="auto" w:fill="auto"/>
            <w:vAlign w:val="center"/>
            <w:hideMark/>
          </w:tcPr>
          <w:p w14:paraId="6E783F0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900.77</w:t>
            </w:r>
          </w:p>
        </w:tc>
        <w:tc>
          <w:tcPr>
            <w:tcW w:w="590" w:type="pct"/>
            <w:tcBorders>
              <w:top w:val="nil"/>
              <w:left w:val="nil"/>
              <w:bottom w:val="single" w:sz="8" w:space="0" w:color="63C3D0"/>
              <w:right w:val="single" w:sz="8" w:space="0" w:color="63C3D0"/>
            </w:tcBorders>
            <w:shd w:val="clear" w:color="auto" w:fill="auto"/>
            <w:vAlign w:val="center"/>
            <w:hideMark/>
          </w:tcPr>
          <w:p w14:paraId="1615D9D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1100.94</w:t>
            </w:r>
          </w:p>
        </w:tc>
        <w:tc>
          <w:tcPr>
            <w:tcW w:w="590" w:type="pct"/>
            <w:tcBorders>
              <w:top w:val="nil"/>
              <w:left w:val="nil"/>
              <w:bottom w:val="nil"/>
              <w:right w:val="single" w:sz="8" w:space="0" w:color="63C3D0"/>
            </w:tcBorders>
            <w:shd w:val="clear" w:color="auto" w:fill="auto"/>
            <w:vAlign w:val="center"/>
            <w:hideMark/>
          </w:tcPr>
          <w:p w14:paraId="5F52C3E0" w14:textId="3630D25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531601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38B011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A6161D8"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7247F9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Maculopapular</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0E3F2AD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85AED9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359AD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258193C" w14:textId="0A0199F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8CCFA5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F4EE52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3E072F8"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4F387E5"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Dry Skin</w:t>
            </w:r>
          </w:p>
        </w:tc>
        <w:tc>
          <w:tcPr>
            <w:tcW w:w="590" w:type="pct"/>
            <w:tcBorders>
              <w:top w:val="nil"/>
              <w:left w:val="nil"/>
              <w:bottom w:val="single" w:sz="8" w:space="0" w:color="63C3D0"/>
              <w:right w:val="single" w:sz="8" w:space="0" w:color="63C3D0"/>
            </w:tcBorders>
            <w:shd w:val="clear" w:color="auto" w:fill="auto"/>
            <w:vAlign w:val="center"/>
            <w:hideMark/>
          </w:tcPr>
          <w:p w14:paraId="0DB1096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822.90</w:t>
            </w:r>
          </w:p>
        </w:tc>
        <w:tc>
          <w:tcPr>
            <w:tcW w:w="590" w:type="pct"/>
            <w:tcBorders>
              <w:top w:val="nil"/>
              <w:left w:val="nil"/>
              <w:bottom w:val="single" w:sz="8" w:space="0" w:color="63C3D0"/>
              <w:right w:val="single" w:sz="8" w:space="0" w:color="63C3D0"/>
            </w:tcBorders>
            <w:shd w:val="clear" w:color="auto" w:fill="auto"/>
            <w:vAlign w:val="center"/>
            <w:hideMark/>
          </w:tcPr>
          <w:p w14:paraId="5BC16FA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740.61</w:t>
            </w:r>
          </w:p>
        </w:tc>
        <w:tc>
          <w:tcPr>
            <w:tcW w:w="590" w:type="pct"/>
            <w:tcBorders>
              <w:top w:val="nil"/>
              <w:left w:val="nil"/>
              <w:bottom w:val="single" w:sz="8" w:space="0" w:color="63C3D0"/>
              <w:right w:val="single" w:sz="8" w:space="0" w:color="63C3D0"/>
            </w:tcBorders>
            <w:shd w:val="clear" w:color="auto" w:fill="auto"/>
            <w:vAlign w:val="center"/>
            <w:hideMark/>
          </w:tcPr>
          <w:p w14:paraId="26E55A5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905.19</w:t>
            </w:r>
          </w:p>
        </w:tc>
        <w:tc>
          <w:tcPr>
            <w:tcW w:w="590" w:type="pct"/>
            <w:tcBorders>
              <w:top w:val="nil"/>
              <w:left w:val="nil"/>
              <w:bottom w:val="nil"/>
              <w:right w:val="single" w:sz="8" w:space="0" w:color="63C3D0"/>
            </w:tcBorders>
            <w:shd w:val="clear" w:color="auto" w:fill="auto"/>
            <w:vAlign w:val="center"/>
            <w:hideMark/>
          </w:tcPr>
          <w:p w14:paraId="47C6D0E8" w14:textId="7A7D3E9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1493B4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04251D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923D3A3"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4A77DE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Pruritic</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18957FF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A5A6B3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9D0D4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B73696B" w14:textId="31D75C8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59FEA5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165A0C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BC12839"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E7AC2A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Eczema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68B0BA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F4A4D2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07F6C7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3712F7B" w14:textId="2E069FD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8374D2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93F543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88103A7"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C310C8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Erythema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0B9816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7A67D2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91CEDA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5D521DD" w14:textId="4F2F807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C80F61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6A83F4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A79F00B"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875F7BB"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Fatigue</w:t>
            </w:r>
          </w:p>
        </w:tc>
        <w:tc>
          <w:tcPr>
            <w:tcW w:w="590" w:type="pct"/>
            <w:tcBorders>
              <w:top w:val="nil"/>
              <w:left w:val="nil"/>
              <w:bottom w:val="single" w:sz="8" w:space="0" w:color="63C3D0"/>
              <w:right w:val="single" w:sz="8" w:space="0" w:color="63C3D0"/>
            </w:tcBorders>
            <w:shd w:val="clear" w:color="auto" w:fill="auto"/>
            <w:vAlign w:val="center"/>
            <w:hideMark/>
          </w:tcPr>
          <w:p w14:paraId="10ADA78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1345.31</w:t>
            </w:r>
          </w:p>
        </w:tc>
        <w:tc>
          <w:tcPr>
            <w:tcW w:w="590" w:type="pct"/>
            <w:tcBorders>
              <w:top w:val="nil"/>
              <w:left w:val="nil"/>
              <w:bottom w:val="single" w:sz="8" w:space="0" w:color="63C3D0"/>
              <w:right w:val="single" w:sz="8" w:space="0" w:color="63C3D0"/>
            </w:tcBorders>
            <w:shd w:val="clear" w:color="auto" w:fill="auto"/>
            <w:vAlign w:val="center"/>
            <w:hideMark/>
          </w:tcPr>
          <w:p w14:paraId="7100199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1210.78</w:t>
            </w:r>
          </w:p>
        </w:tc>
        <w:tc>
          <w:tcPr>
            <w:tcW w:w="590" w:type="pct"/>
            <w:tcBorders>
              <w:top w:val="nil"/>
              <w:left w:val="nil"/>
              <w:bottom w:val="single" w:sz="8" w:space="0" w:color="63C3D0"/>
              <w:right w:val="single" w:sz="8" w:space="0" w:color="63C3D0"/>
            </w:tcBorders>
            <w:shd w:val="clear" w:color="auto" w:fill="auto"/>
            <w:vAlign w:val="center"/>
            <w:hideMark/>
          </w:tcPr>
          <w:p w14:paraId="2BE391C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1479.85</w:t>
            </w:r>
          </w:p>
        </w:tc>
        <w:tc>
          <w:tcPr>
            <w:tcW w:w="590" w:type="pct"/>
            <w:tcBorders>
              <w:top w:val="nil"/>
              <w:left w:val="nil"/>
              <w:bottom w:val="nil"/>
              <w:right w:val="single" w:sz="8" w:space="0" w:color="63C3D0"/>
            </w:tcBorders>
            <w:shd w:val="clear" w:color="auto" w:fill="auto"/>
            <w:vAlign w:val="center"/>
            <w:hideMark/>
          </w:tcPr>
          <w:p w14:paraId="545B3403" w14:textId="6C5FD18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9E738F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8B0C6F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01F768B"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2FAA5F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Asthenia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4BD077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2D5005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07A800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68DE9B4" w14:textId="32F7389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D4B7D7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B0359C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4D5B90F"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2139AF3"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lastRenderedPageBreak/>
              <w:t>Pseudo-</w:t>
            </w:r>
            <w:proofErr w:type="spellStart"/>
            <w:r w:rsidRPr="00CD24AC">
              <w:rPr>
                <w:rFonts w:eastAsia="Times New Roman" w:cs="Arial"/>
                <w:color w:val="000000" w:themeColor="text1"/>
                <w:sz w:val="18"/>
                <w:szCs w:val="18"/>
              </w:rPr>
              <w:t>flu</w:t>
            </w:r>
            <w:proofErr w:type="spellEnd"/>
            <w:r w:rsidRPr="00CD24AC">
              <w:rPr>
                <w:rFonts w:eastAsia="Times New Roman" w:cs="Arial"/>
                <w:color w:val="000000" w:themeColor="text1"/>
                <w:sz w:val="18"/>
                <w:szCs w:val="18"/>
              </w:rPr>
              <w:t xml:space="preserve"> Syndrome</w:t>
            </w:r>
          </w:p>
        </w:tc>
        <w:tc>
          <w:tcPr>
            <w:tcW w:w="590" w:type="pct"/>
            <w:tcBorders>
              <w:top w:val="nil"/>
              <w:left w:val="nil"/>
              <w:bottom w:val="single" w:sz="8" w:space="0" w:color="63C3D0"/>
              <w:right w:val="single" w:sz="8" w:space="0" w:color="63C3D0"/>
            </w:tcBorders>
            <w:shd w:val="clear" w:color="auto" w:fill="auto"/>
            <w:vAlign w:val="center"/>
            <w:hideMark/>
          </w:tcPr>
          <w:p w14:paraId="452C17D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3300.98</w:t>
            </w:r>
          </w:p>
        </w:tc>
        <w:tc>
          <w:tcPr>
            <w:tcW w:w="590" w:type="pct"/>
            <w:tcBorders>
              <w:top w:val="nil"/>
              <w:left w:val="nil"/>
              <w:bottom w:val="single" w:sz="8" w:space="0" w:color="63C3D0"/>
              <w:right w:val="single" w:sz="8" w:space="0" w:color="63C3D0"/>
            </w:tcBorders>
            <w:shd w:val="clear" w:color="auto" w:fill="auto"/>
            <w:vAlign w:val="center"/>
            <w:hideMark/>
          </w:tcPr>
          <w:p w14:paraId="479BA2D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2970.88</w:t>
            </w:r>
          </w:p>
        </w:tc>
        <w:tc>
          <w:tcPr>
            <w:tcW w:w="590" w:type="pct"/>
            <w:tcBorders>
              <w:top w:val="nil"/>
              <w:left w:val="nil"/>
              <w:bottom w:val="single" w:sz="8" w:space="0" w:color="63C3D0"/>
              <w:right w:val="single" w:sz="8" w:space="0" w:color="63C3D0"/>
            </w:tcBorders>
            <w:shd w:val="clear" w:color="auto" w:fill="auto"/>
            <w:vAlign w:val="center"/>
            <w:hideMark/>
          </w:tcPr>
          <w:p w14:paraId="38C22B9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3631.08</w:t>
            </w:r>
          </w:p>
        </w:tc>
        <w:tc>
          <w:tcPr>
            <w:tcW w:w="590" w:type="pct"/>
            <w:tcBorders>
              <w:top w:val="nil"/>
              <w:left w:val="nil"/>
              <w:bottom w:val="nil"/>
              <w:right w:val="single" w:sz="8" w:space="0" w:color="63C3D0"/>
            </w:tcBorders>
            <w:shd w:val="clear" w:color="auto" w:fill="auto"/>
            <w:vAlign w:val="center"/>
            <w:hideMark/>
          </w:tcPr>
          <w:p w14:paraId="0C0FA092" w14:textId="5143949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E8FAA8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6E8337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AA06329"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6293735"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Fever</w:t>
            </w:r>
          </w:p>
        </w:tc>
        <w:tc>
          <w:tcPr>
            <w:tcW w:w="590" w:type="pct"/>
            <w:tcBorders>
              <w:top w:val="nil"/>
              <w:left w:val="nil"/>
              <w:bottom w:val="single" w:sz="8" w:space="0" w:color="63C3D0"/>
              <w:right w:val="single" w:sz="8" w:space="0" w:color="63C3D0"/>
            </w:tcBorders>
            <w:shd w:val="clear" w:color="auto" w:fill="auto"/>
            <w:vAlign w:val="center"/>
            <w:hideMark/>
          </w:tcPr>
          <w:p w14:paraId="5637E6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98E40A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153149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B49E177" w14:textId="28A8F9A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C5B485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5436B0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3669240"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608F73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Mucosal</w:t>
            </w:r>
            <w:proofErr w:type="spellEnd"/>
            <w:r w:rsidRPr="00CD24AC">
              <w:rPr>
                <w:rFonts w:eastAsia="Times New Roman" w:cs="Arial"/>
                <w:color w:val="000000" w:themeColor="text1"/>
                <w:sz w:val="18"/>
                <w:szCs w:val="18"/>
              </w:rPr>
              <w:t xml:space="preserve"> Inflammation</w:t>
            </w:r>
          </w:p>
        </w:tc>
        <w:tc>
          <w:tcPr>
            <w:tcW w:w="590" w:type="pct"/>
            <w:tcBorders>
              <w:top w:val="nil"/>
              <w:left w:val="nil"/>
              <w:bottom w:val="single" w:sz="8" w:space="0" w:color="63C3D0"/>
              <w:right w:val="single" w:sz="8" w:space="0" w:color="63C3D0"/>
            </w:tcBorders>
            <w:shd w:val="clear" w:color="auto" w:fill="auto"/>
            <w:vAlign w:val="center"/>
            <w:hideMark/>
          </w:tcPr>
          <w:p w14:paraId="01017C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1456.90</w:t>
            </w:r>
          </w:p>
        </w:tc>
        <w:tc>
          <w:tcPr>
            <w:tcW w:w="590" w:type="pct"/>
            <w:tcBorders>
              <w:top w:val="nil"/>
              <w:left w:val="nil"/>
              <w:bottom w:val="single" w:sz="8" w:space="0" w:color="63C3D0"/>
              <w:right w:val="single" w:sz="8" w:space="0" w:color="63C3D0"/>
            </w:tcBorders>
            <w:shd w:val="clear" w:color="auto" w:fill="auto"/>
            <w:vAlign w:val="center"/>
            <w:hideMark/>
          </w:tcPr>
          <w:p w14:paraId="310D8F4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1311.21</w:t>
            </w:r>
          </w:p>
        </w:tc>
        <w:tc>
          <w:tcPr>
            <w:tcW w:w="590" w:type="pct"/>
            <w:tcBorders>
              <w:top w:val="nil"/>
              <w:left w:val="nil"/>
              <w:bottom w:val="single" w:sz="8" w:space="0" w:color="63C3D0"/>
              <w:right w:val="single" w:sz="8" w:space="0" w:color="63C3D0"/>
            </w:tcBorders>
            <w:shd w:val="clear" w:color="auto" w:fill="auto"/>
            <w:vAlign w:val="center"/>
            <w:hideMark/>
          </w:tcPr>
          <w:p w14:paraId="703F2C5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1602.59</w:t>
            </w:r>
          </w:p>
        </w:tc>
        <w:tc>
          <w:tcPr>
            <w:tcW w:w="590" w:type="pct"/>
            <w:tcBorders>
              <w:top w:val="nil"/>
              <w:left w:val="nil"/>
              <w:bottom w:val="nil"/>
              <w:right w:val="single" w:sz="8" w:space="0" w:color="63C3D0"/>
            </w:tcBorders>
            <w:shd w:val="clear" w:color="auto" w:fill="auto"/>
            <w:vAlign w:val="center"/>
            <w:hideMark/>
          </w:tcPr>
          <w:p w14:paraId="42947010" w14:textId="757DE1A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39BFA7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8382FD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B3EE3AC"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1057F1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ASAT</w:t>
            </w:r>
          </w:p>
        </w:tc>
        <w:tc>
          <w:tcPr>
            <w:tcW w:w="590" w:type="pct"/>
            <w:tcBorders>
              <w:top w:val="nil"/>
              <w:left w:val="nil"/>
              <w:bottom w:val="single" w:sz="8" w:space="0" w:color="63C3D0"/>
              <w:right w:val="single" w:sz="8" w:space="0" w:color="63C3D0"/>
            </w:tcBorders>
            <w:shd w:val="clear" w:color="auto" w:fill="auto"/>
            <w:vAlign w:val="center"/>
            <w:hideMark/>
          </w:tcPr>
          <w:p w14:paraId="4AE84C2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1345.31</w:t>
            </w:r>
          </w:p>
        </w:tc>
        <w:tc>
          <w:tcPr>
            <w:tcW w:w="590" w:type="pct"/>
            <w:tcBorders>
              <w:top w:val="nil"/>
              <w:left w:val="nil"/>
              <w:bottom w:val="single" w:sz="8" w:space="0" w:color="63C3D0"/>
              <w:right w:val="single" w:sz="8" w:space="0" w:color="63C3D0"/>
            </w:tcBorders>
            <w:shd w:val="clear" w:color="auto" w:fill="auto"/>
            <w:vAlign w:val="center"/>
            <w:hideMark/>
          </w:tcPr>
          <w:p w14:paraId="4CBF192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1210.78</w:t>
            </w:r>
          </w:p>
        </w:tc>
        <w:tc>
          <w:tcPr>
            <w:tcW w:w="590" w:type="pct"/>
            <w:tcBorders>
              <w:top w:val="nil"/>
              <w:left w:val="nil"/>
              <w:bottom w:val="single" w:sz="8" w:space="0" w:color="63C3D0"/>
              <w:right w:val="single" w:sz="8" w:space="0" w:color="63C3D0"/>
            </w:tcBorders>
            <w:shd w:val="clear" w:color="auto" w:fill="auto"/>
            <w:vAlign w:val="center"/>
            <w:hideMark/>
          </w:tcPr>
          <w:p w14:paraId="5A3441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1479.85</w:t>
            </w:r>
          </w:p>
        </w:tc>
        <w:tc>
          <w:tcPr>
            <w:tcW w:w="590" w:type="pct"/>
            <w:tcBorders>
              <w:top w:val="nil"/>
              <w:left w:val="nil"/>
              <w:bottom w:val="nil"/>
              <w:right w:val="single" w:sz="8" w:space="0" w:color="63C3D0"/>
            </w:tcBorders>
            <w:shd w:val="clear" w:color="auto" w:fill="auto"/>
            <w:vAlign w:val="center"/>
            <w:hideMark/>
          </w:tcPr>
          <w:p w14:paraId="21B8703F" w14:textId="794735D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BB6F09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E75B00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92A1924"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6B1260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ALAT</w:t>
            </w:r>
          </w:p>
        </w:tc>
        <w:tc>
          <w:tcPr>
            <w:tcW w:w="590" w:type="pct"/>
            <w:tcBorders>
              <w:top w:val="nil"/>
              <w:left w:val="nil"/>
              <w:bottom w:val="single" w:sz="8" w:space="0" w:color="63C3D0"/>
              <w:right w:val="single" w:sz="8" w:space="0" w:color="63C3D0"/>
            </w:tcBorders>
            <w:shd w:val="clear" w:color="auto" w:fill="auto"/>
            <w:vAlign w:val="center"/>
            <w:hideMark/>
          </w:tcPr>
          <w:p w14:paraId="250C037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1345.31</w:t>
            </w:r>
          </w:p>
        </w:tc>
        <w:tc>
          <w:tcPr>
            <w:tcW w:w="590" w:type="pct"/>
            <w:tcBorders>
              <w:top w:val="nil"/>
              <w:left w:val="nil"/>
              <w:bottom w:val="single" w:sz="8" w:space="0" w:color="63C3D0"/>
              <w:right w:val="single" w:sz="8" w:space="0" w:color="63C3D0"/>
            </w:tcBorders>
            <w:shd w:val="clear" w:color="auto" w:fill="auto"/>
            <w:vAlign w:val="center"/>
            <w:hideMark/>
          </w:tcPr>
          <w:p w14:paraId="58EE36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1210.78</w:t>
            </w:r>
          </w:p>
        </w:tc>
        <w:tc>
          <w:tcPr>
            <w:tcW w:w="590" w:type="pct"/>
            <w:tcBorders>
              <w:top w:val="nil"/>
              <w:left w:val="nil"/>
              <w:bottom w:val="single" w:sz="8" w:space="0" w:color="63C3D0"/>
              <w:right w:val="single" w:sz="8" w:space="0" w:color="63C3D0"/>
            </w:tcBorders>
            <w:shd w:val="clear" w:color="auto" w:fill="auto"/>
            <w:vAlign w:val="center"/>
            <w:hideMark/>
          </w:tcPr>
          <w:p w14:paraId="45B1EFF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1479.85</w:t>
            </w:r>
          </w:p>
        </w:tc>
        <w:tc>
          <w:tcPr>
            <w:tcW w:w="590" w:type="pct"/>
            <w:tcBorders>
              <w:top w:val="nil"/>
              <w:left w:val="nil"/>
              <w:bottom w:val="nil"/>
              <w:right w:val="single" w:sz="8" w:space="0" w:color="63C3D0"/>
            </w:tcBorders>
            <w:shd w:val="clear" w:color="auto" w:fill="auto"/>
            <w:vAlign w:val="center"/>
            <w:hideMark/>
          </w:tcPr>
          <w:p w14:paraId="564FA2C8" w14:textId="3BE92EF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824BA8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465367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1B9C24B"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F1367F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Amylase</w:t>
            </w:r>
          </w:p>
        </w:tc>
        <w:tc>
          <w:tcPr>
            <w:tcW w:w="590" w:type="pct"/>
            <w:tcBorders>
              <w:top w:val="nil"/>
              <w:left w:val="nil"/>
              <w:bottom w:val="single" w:sz="8" w:space="0" w:color="63C3D0"/>
              <w:right w:val="single" w:sz="8" w:space="0" w:color="63C3D0"/>
            </w:tcBorders>
            <w:shd w:val="clear" w:color="auto" w:fill="auto"/>
            <w:vAlign w:val="center"/>
            <w:hideMark/>
          </w:tcPr>
          <w:p w14:paraId="56898D6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1264.10</w:t>
            </w:r>
          </w:p>
        </w:tc>
        <w:tc>
          <w:tcPr>
            <w:tcW w:w="590" w:type="pct"/>
            <w:tcBorders>
              <w:top w:val="nil"/>
              <w:left w:val="nil"/>
              <w:bottom w:val="single" w:sz="8" w:space="0" w:color="63C3D0"/>
              <w:right w:val="single" w:sz="8" w:space="0" w:color="63C3D0"/>
            </w:tcBorders>
            <w:shd w:val="clear" w:color="auto" w:fill="auto"/>
            <w:vAlign w:val="center"/>
            <w:hideMark/>
          </w:tcPr>
          <w:p w14:paraId="7601CA3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1137.69</w:t>
            </w:r>
          </w:p>
        </w:tc>
        <w:tc>
          <w:tcPr>
            <w:tcW w:w="590" w:type="pct"/>
            <w:tcBorders>
              <w:top w:val="nil"/>
              <w:left w:val="nil"/>
              <w:bottom w:val="single" w:sz="8" w:space="0" w:color="63C3D0"/>
              <w:right w:val="single" w:sz="8" w:space="0" w:color="63C3D0"/>
            </w:tcBorders>
            <w:shd w:val="clear" w:color="auto" w:fill="auto"/>
            <w:vAlign w:val="center"/>
            <w:hideMark/>
          </w:tcPr>
          <w:p w14:paraId="3DB82D4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1390.51</w:t>
            </w:r>
          </w:p>
        </w:tc>
        <w:tc>
          <w:tcPr>
            <w:tcW w:w="590" w:type="pct"/>
            <w:tcBorders>
              <w:top w:val="nil"/>
              <w:left w:val="nil"/>
              <w:bottom w:val="nil"/>
              <w:right w:val="single" w:sz="8" w:space="0" w:color="63C3D0"/>
            </w:tcBorders>
            <w:shd w:val="clear" w:color="auto" w:fill="auto"/>
            <w:vAlign w:val="center"/>
            <w:hideMark/>
          </w:tcPr>
          <w:p w14:paraId="5DADA960" w14:textId="7BBC1DB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A47A4A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B8195B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7A0BA81"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E5F941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Alkaline</w:t>
            </w:r>
            <w:proofErr w:type="spellEnd"/>
            <w:r w:rsidRPr="00CD24AC">
              <w:rPr>
                <w:rFonts w:eastAsia="Times New Roman" w:cs="Arial"/>
                <w:color w:val="000000" w:themeColor="text1"/>
                <w:sz w:val="18"/>
                <w:szCs w:val="18"/>
              </w:rPr>
              <w:t xml:space="preserve"> Phosphatase</w:t>
            </w:r>
          </w:p>
        </w:tc>
        <w:tc>
          <w:tcPr>
            <w:tcW w:w="590" w:type="pct"/>
            <w:tcBorders>
              <w:top w:val="nil"/>
              <w:left w:val="nil"/>
              <w:bottom w:val="single" w:sz="8" w:space="0" w:color="63C3D0"/>
              <w:right w:val="single" w:sz="8" w:space="0" w:color="63C3D0"/>
            </w:tcBorders>
            <w:shd w:val="clear" w:color="auto" w:fill="auto"/>
            <w:vAlign w:val="center"/>
            <w:hideMark/>
          </w:tcPr>
          <w:p w14:paraId="73C0C57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1264.10</w:t>
            </w:r>
          </w:p>
        </w:tc>
        <w:tc>
          <w:tcPr>
            <w:tcW w:w="590" w:type="pct"/>
            <w:tcBorders>
              <w:top w:val="nil"/>
              <w:left w:val="nil"/>
              <w:bottom w:val="single" w:sz="8" w:space="0" w:color="63C3D0"/>
              <w:right w:val="single" w:sz="8" w:space="0" w:color="63C3D0"/>
            </w:tcBorders>
            <w:shd w:val="clear" w:color="auto" w:fill="auto"/>
            <w:vAlign w:val="center"/>
            <w:hideMark/>
          </w:tcPr>
          <w:p w14:paraId="456540C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1137.69</w:t>
            </w:r>
          </w:p>
        </w:tc>
        <w:tc>
          <w:tcPr>
            <w:tcW w:w="590" w:type="pct"/>
            <w:tcBorders>
              <w:top w:val="nil"/>
              <w:left w:val="nil"/>
              <w:bottom w:val="single" w:sz="8" w:space="0" w:color="63C3D0"/>
              <w:right w:val="single" w:sz="8" w:space="0" w:color="63C3D0"/>
            </w:tcBorders>
            <w:shd w:val="clear" w:color="auto" w:fill="auto"/>
            <w:vAlign w:val="center"/>
            <w:hideMark/>
          </w:tcPr>
          <w:p w14:paraId="5872C93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1390.51</w:t>
            </w:r>
          </w:p>
        </w:tc>
        <w:tc>
          <w:tcPr>
            <w:tcW w:w="590" w:type="pct"/>
            <w:tcBorders>
              <w:top w:val="nil"/>
              <w:left w:val="nil"/>
              <w:bottom w:val="nil"/>
              <w:right w:val="single" w:sz="8" w:space="0" w:color="63C3D0"/>
            </w:tcBorders>
            <w:shd w:val="clear" w:color="auto" w:fill="auto"/>
            <w:vAlign w:val="center"/>
            <w:hideMark/>
          </w:tcPr>
          <w:p w14:paraId="469E224A" w14:textId="7ACDAB3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B964C8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91622B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DCC72E"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C1FBE1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Lipase</w:t>
            </w:r>
          </w:p>
        </w:tc>
        <w:tc>
          <w:tcPr>
            <w:tcW w:w="590" w:type="pct"/>
            <w:tcBorders>
              <w:top w:val="nil"/>
              <w:left w:val="nil"/>
              <w:bottom w:val="single" w:sz="8" w:space="0" w:color="63C3D0"/>
              <w:right w:val="single" w:sz="8" w:space="0" w:color="63C3D0"/>
            </w:tcBorders>
            <w:shd w:val="clear" w:color="auto" w:fill="auto"/>
            <w:vAlign w:val="center"/>
            <w:hideMark/>
          </w:tcPr>
          <w:p w14:paraId="68CBEF9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1264.10</w:t>
            </w:r>
          </w:p>
        </w:tc>
        <w:tc>
          <w:tcPr>
            <w:tcW w:w="590" w:type="pct"/>
            <w:tcBorders>
              <w:top w:val="nil"/>
              <w:left w:val="nil"/>
              <w:bottom w:val="single" w:sz="8" w:space="0" w:color="63C3D0"/>
              <w:right w:val="single" w:sz="8" w:space="0" w:color="63C3D0"/>
            </w:tcBorders>
            <w:shd w:val="clear" w:color="auto" w:fill="auto"/>
            <w:vAlign w:val="center"/>
            <w:hideMark/>
          </w:tcPr>
          <w:p w14:paraId="72B3441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1137.69</w:t>
            </w:r>
          </w:p>
        </w:tc>
        <w:tc>
          <w:tcPr>
            <w:tcW w:w="590" w:type="pct"/>
            <w:tcBorders>
              <w:top w:val="nil"/>
              <w:left w:val="nil"/>
              <w:bottom w:val="single" w:sz="8" w:space="0" w:color="63C3D0"/>
              <w:right w:val="single" w:sz="8" w:space="0" w:color="63C3D0"/>
            </w:tcBorders>
            <w:shd w:val="clear" w:color="auto" w:fill="auto"/>
            <w:vAlign w:val="center"/>
            <w:hideMark/>
          </w:tcPr>
          <w:p w14:paraId="624887E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1390.51</w:t>
            </w:r>
          </w:p>
        </w:tc>
        <w:tc>
          <w:tcPr>
            <w:tcW w:w="590" w:type="pct"/>
            <w:tcBorders>
              <w:top w:val="nil"/>
              <w:left w:val="nil"/>
              <w:bottom w:val="nil"/>
              <w:right w:val="single" w:sz="8" w:space="0" w:color="63C3D0"/>
            </w:tcBorders>
            <w:shd w:val="clear" w:color="auto" w:fill="auto"/>
            <w:vAlign w:val="center"/>
            <w:hideMark/>
          </w:tcPr>
          <w:p w14:paraId="139205C8" w14:textId="3F2EF30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3F475D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A7CA47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50E018E"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6D1D99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Weight</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Loss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B958AA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2F56B8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C2C11A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1AE4987" w14:textId="072EA32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6477E4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00BBC1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01FB492"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55E826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Lymphocytes</w:t>
            </w:r>
          </w:p>
        </w:tc>
        <w:tc>
          <w:tcPr>
            <w:tcW w:w="590" w:type="pct"/>
            <w:tcBorders>
              <w:top w:val="nil"/>
              <w:left w:val="nil"/>
              <w:bottom w:val="single" w:sz="8" w:space="0" w:color="63C3D0"/>
              <w:right w:val="single" w:sz="8" w:space="0" w:color="63C3D0"/>
            </w:tcBorders>
            <w:shd w:val="clear" w:color="auto" w:fill="auto"/>
            <w:vAlign w:val="center"/>
            <w:hideMark/>
          </w:tcPr>
          <w:p w14:paraId="45BD466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1129.90</w:t>
            </w:r>
          </w:p>
        </w:tc>
        <w:tc>
          <w:tcPr>
            <w:tcW w:w="590" w:type="pct"/>
            <w:tcBorders>
              <w:top w:val="nil"/>
              <w:left w:val="nil"/>
              <w:bottom w:val="single" w:sz="8" w:space="0" w:color="63C3D0"/>
              <w:right w:val="single" w:sz="8" w:space="0" w:color="63C3D0"/>
            </w:tcBorders>
            <w:shd w:val="clear" w:color="auto" w:fill="auto"/>
            <w:vAlign w:val="center"/>
            <w:hideMark/>
          </w:tcPr>
          <w:p w14:paraId="094335B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1016.91</w:t>
            </w:r>
          </w:p>
        </w:tc>
        <w:tc>
          <w:tcPr>
            <w:tcW w:w="590" w:type="pct"/>
            <w:tcBorders>
              <w:top w:val="nil"/>
              <w:left w:val="nil"/>
              <w:bottom w:val="single" w:sz="8" w:space="0" w:color="63C3D0"/>
              <w:right w:val="single" w:sz="8" w:space="0" w:color="63C3D0"/>
            </w:tcBorders>
            <w:shd w:val="clear" w:color="auto" w:fill="auto"/>
            <w:vAlign w:val="center"/>
            <w:hideMark/>
          </w:tcPr>
          <w:p w14:paraId="7271565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1242.89</w:t>
            </w:r>
          </w:p>
        </w:tc>
        <w:tc>
          <w:tcPr>
            <w:tcW w:w="590" w:type="pct"/>
            <w:tcBorders>
              <w:top w:val="nil"/>
              <w:left w:val="nil"/>
              <w:bottom w:val="nil"/>
              <w:right w:val="single" w:sz="8" w:space="0" w:color="63C3D0"/>
            </w:tcBorders>
            <w:shd w:val="clear" w:color="auto" w:fill="auto"/>
            <w:vAlign w:val="center"/>
            <w:hideMark/>
          </w:tcPr>
          <w:p w14:paraId="010A6123" w14:textId="23368EF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63D363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90A698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BCD3D72"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B5EF0E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White Blood </w:t>
            </w:r>
            <w:proofErr w:type="spellStart"/>
            <w:r w:rsidRPr="00CD24AC">
              <w:rPr>
                <w:rFonts w:eastAsia="Times New Roman" w:cs="Arial"/>
                <w:color w:val="000000" w:themeColor="text1"/>
                <w:sz w:val="18"/>
                <w:szCs w:val="18"/>
              </w:rPr>
              <w:t>Cells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44B7ED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1129.90</w:t>
            </w:r>
          </w:p>
        </w:tc>
        <w:tc>
          <w:tcPr>
            <w:tcW w:w="590" w:type="pct"/>
            <w:tcBorders>
              <w:top w:val="nil"/>
              <w:left w:val="nil"/>
              <w:bottom w:val="single" w:sz="8" w:space="0" w:color="63C3D0"/>
              <w:right w:val="single" w:sz="8" w:space="0" w:color="63C3D0"/>
            </w:tcBorders>
            <w:shd w:val="clear" w:color="auto" w:fill="auto"/>
            <w:vAlign w:val="center"/>
            <w:hideMark/>
          </w:tcPr>
          <w:p w14:paraId="0F4CEFA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1016.91</w:t>
            </w:r>
          </w:p>
        </w:tc>
        <w:tc>
          <w:tcPr>
            <w:tcW w:w="590" w:type="pct"/>
            <w:tcBorders>
              <w:top w:val="nil"/>
              <w:left w:val="nil"/>
              <w:bottom w:val="single" w:sz="8" w:space="0" w:color="63C3D0"/>
              <w:right w:val="single" w:sz="8" w:space="0" w:color="63C3D0"/>
            </w:tcBorders>
            <w:shd w:val="clear" w:color="auto" w:fill="auto"/>
            <w:vAlign w:val="center"/>
            <w:hideMark/>
          </w:tcPr>
          <w:p w14:paraId="1593419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1242.89</w:t>
            </w:r>
          </w:p>
        </w:tc>
        <w:tc>
          <w:tcPr>
            <w:tcW w:w="590" w:type="pct"/>
            <w:tcBorders>
              <w:top w:val="nil"/>
              <w:left w:val="nil"/>
              <w:bottom w:val="nil"/>
              <w:right w:val="single" w:sz="8" w:space="0" w:color="63C3D0"/>
            </w:tcBorders>
            <w:shd w:val="clear" w:color="auto" w:fill="auto"/>
            <w:vAlign w:val="center"/>
            <w:hideMark/>
          </w:tcPr>
          <w:p w14:paraId="4D475EB2" w14:textId="7F17C4F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608B8A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634503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406D1BE"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BBB22F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TSH</w:t>
            </w:r>
          </w:p>
        </w:tc>
        <w:tc>
          <w:tcPr>
            <w:tcW w:w="590" w:type="pct"/>
            <w:tcBorders>
              <w:top w:val="nil"/>
              <w:left w:val="nil"/>
              <w:bottom w:val="single" w:sz="8" w:space="0" w:color="63C3D0"/>
              <w:right w:val="single" w:sz="8" w:space="0" w:color="63C3D0"/>
            </w:tcBorders>
            <w:shd w:val="clear" w:color="auto" w:fill="auto"/>
            <w:vAlign w:val="center"/>
            <w:hideMark/>
          </w:tcPr>
          <w:p w14:paraId="653954C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376BB4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CFB49D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F4D9088" w14:textId="4DEB2D4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DAE84C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31CD19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28F4E25"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4A93A6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Creatinine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B31FC6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7ACA86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5C4441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575F331" w14:textId="523449C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8FF4C6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381700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720B41A"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EB5DF2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Hypothyroidism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23F6D0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646A1D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EBBE8C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9DE30AC" w14:textId="3AFEC9A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BFE258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7486EB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2EB06F"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CAA0E9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2FF1CE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003FC8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3FB3BC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8321E3B" w14:textId="5B8B099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5BEB9D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B9C90D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A8D6A39"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0334D9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Cough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B348DB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A2CB8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0AD55B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4BD4470" w14:textId="7FFCFF8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BF74E1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A59EBE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239F58A"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E30FD5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Pneumonia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87333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3300.98</w:t>
            </w:r>
          </w:p>
        </w:tc>
        <w:tc>
          <w:tcPr>
            <w:tcW w:w="590" w:type="pct"/>
            <w:tcBorders>
              <w:top w:val="nil"/>
              <w:left w:val="nil"/>
              <w:bottom w:val="single" w:sz="8" w:space="0" w:color="63C3D0"/>
              <w:right w:val="single" w:sz="8" w:space="0" w:color="63C3D0"/>
            </w:tcBorders>
            <w:shd w:val="clear" w:color="auto" w:fill="auto"/>
            <w:vAlign w:val="center"/>
            <w:hideMark/>
          </w:tcPr>
          <w:p w14:paraId="3680AB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2970.88</w:t>
            </w:r>
          </w:p>
        </w:tc>
        <w:tc>
          <w:tcPr>
            <w:tcW w:w="590" w:type="pct"/>
            <w:tcBorders>
              <w:top w:val="nil"/>
              <w:left w:val="nil"/>
              <w:bottom w:val="single" w:sz="8" w:space="0" w:color="63C3D0"/>
              <w:right w:val="single" w:sz="8" w:space="0" w:color="63C3D0"/>
            </w:tcBorders>
            <w:shd w:val="clear" w:color="auto" w:fill="auto"/>
            <w:vAlign w:val="center"/>
            <w:hideMark/>
          </w:tcPr>
          <w:p w14:paraId="014819B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3631.08</w:t>
            </w:r>
          </w:p>
        </w:tc>
        <w:tc>
          <w:tcPr>
            <w:tcW w:w="590" w:type="pct"/>
            <w:tcBorders>
              <w:top w:val="nil"/>
              <w:left w:val="nil"/>
              <w:bottom w:val="nil"/>
              <w:right w:val="single" w:sz="8" w:space="0" w:color="63C3D0"/>
            </w:tcBorders>
            <w:shd w:val="clear" w:color="auto" w:fill="auto"/>
            <w:vAlign w:val="center"/>
            <w:hideMark/>
          </w:tcPr>
          <w:p w14:paraId="460F6EF3" w14:textId="27E5193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920489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A3C6B8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0F00457"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48D8E9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5A4206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982.19</w:t>
            </w:r>
          </w:p>
        </w:tc>
        <w:tc>
          <w:tcPr>
            <w:tcW w:w="590" w:type="pct"/>
            <w:tcBorders>
              <w:top w:val="nil"/>
              <w:left w:val="nil"/>
              <w:bottom w:val="single" w:sz="8" w:space="0" w:color="63C3D0"/>
              <w:right w:val="single" w:sz="8" w:space="0" w:color="63C3D0"/>
            </w:tcBorders>
            <w:shd w:val="clear" w:color="auto" w:fill="auto"/>
            <w:vAlign w:val="center"/>
            <w:hideMark/>
          </w:tcPr>
          <w:p w14:paraId="347CF34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883.97</w:t>
            </w:r>
          </w:p>
        </w:tc>
        <w:tc>
          <w:tcPr>
            <w:tcW w:w="590" w:type="pct"/>
            <w:tcBorders>
              <w:top w:val="nil"/>
              <w:left w:val="nil"/>
              <w:bottom w:val="single" w:sz="8" w:space="0" w:color="63C3D0"/>
              <w:right w:val="single" w:sz="8" w:space="0" w:color="63C3D0"/>
            </w:tcBorders>
            <w:shd w:val="clear" w:color="auto" w:fill="auto"/>
            <w:vAlign w:val="center"/>
            <w:hideMark/>
          </w:tcPr>
          <w:p w14:paraId="388CCF9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1080.40</w:t>
            </w:r>
          </w:p>
        </w:tc>
        <w:tc>
          <w:tcPr>
            <w:tcW w:w="590" w:type="pct"/>
            <w:tcBorders>
              <w:top w:val="nil"/>
              <w:left w:val="nil"/>
              <w:bottom w:val="nil"/>
              <w:right w:val="single" w:sz="8" w:space="0" w:color="63C3D0"/>
            </w:tcBorders>
            <w:shd w:val="clear" w:color="auto" w:fill="auto"/>
            <w:vAlign w:val="center"/>
            <w:hideMark/>
          </w:tcPr>
          <w:p w14:paraId="0D05B36C" w14:textId="1B0648F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EC0F39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213927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9695BE7"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2E356E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Exertional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68A62F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982.19</w:t>
            </w:r>
          </w:p>
        </w:tc>
        <w:tc>
          <w:tcPr>
            <w:tcW w:w="590" w:type="pct"/>
            <w:tcBorders>
              <w:top w:val="nil"/>
              <w:left w:val="nil"/>
              <w:bottom w:val="single" w:sz="8" w:space="0" w:color="63C3D0"/>
              <w:right w:val="single" w:sz="8" w:space="0" w:color="63C3D0"/>
            </w:tcBorders>
            <w:shd w:val="clear" w:color="auto" w:fill="auto"/>
            <w:vAlign w:val="center"/>
            <w:hideMark/>
          </w:tcPr>
          <w:p w14:paraId="36047A2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883.97</w:t>
            </w:r>
          </w:p>
        </w:tc>
        <w:tc>
          <w:tcPr>
            <w:tcW w:w="590" w:type="pct"/>
            <w:tcBorders>
              <w:top w:val="nil"/>
              <w:left w:val="nil"/>
              <w:bottom w:val="single" w:sz="8" w:space="0" w:color="63C3D0"/>
              <w:right w:val="single" w:sz="8" w:space="0" w:color="63C3D0"/>
            </w:tcBorders>
            <w:shd w:val="clear" w:color="auto" w:fill="auto"/>
            <w:vAlign w:val="center"/>
            <w:hideMark/>
          </w:tcPr>
          <w:p w14:paraId="64CECF8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1080.40</w:t>
            </w:r>
          </w:p>
        </w:tc>
        <w:tc>
          <w:tcPr>
            <w:tcW w:w="590" w:type="pct"/>
            <w:tcBorders>
              <w:top w:val="nil"/>
              <w:left w:val="nil"/>
              <w:bottom w:val="nil"/>
              <w:right w:val="single" w:sz="8" w:space="0" w:color="63C3D0"/>
            </w:tcBorders>
            <w:shd w:val="clear" w:color="auto" w:fill="auto"/>
            <w:vAlign w:val="center"/>
            <w:hideMark/>
          </w:tcPr>
          <w:p w14:paraId="6CFD6CED" w14:textId="5B295B8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148A0F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B02A75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CBFB954"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9F79A3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Arthralgia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AE4F0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825.36</w:t>
            </w:r>
          </w:p>
        </w:tc>
        <w:tc>
          <w:tcPr>
            <w:tcW w:w="590" w:type="pct"/>
            <w:tcBorders>
              <w:top w:val="nil"/>
              <w:left w:val="nil"/>
              <w:bottom w:val="single" w:sz="8" w:space="0" w:color="63C3D0"/>
              <w:right w:val="single" w:sz="8" w:space="0" w:color="63C3D0"/>
            </w:tcBorders>
            <w:shd w:val="clear" w:color="auto" w:fill="auto"/>
            <w:vAlign w:val="center"/>
            <w:hideMark/>
          </w:tcPr>
          <w:p w14:paraId="1BEC20C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742.82</w:t>
            </w:r>
          </w:p>
        </w:tc>
        <w:tc>
          <w:tcPr>
            <w:tcW w:w="590" w:type="pct"/>
            <w:tcBorders>
              <w:top w:val="nil"/>
              <w:left w:val="nil"/>
              <w:bottom w:val="single" w:sz="8" w:space="0" w:color="63C3D0"/>
              <w:right w:val="single" w:sz="8" w:space="0" w:color="63C3D0"/>
            </w:tcBorders>
            <w:shd w:val="clear" w:color="auto" w:fill="auto"/>
            <w:vAlign w:val="center"/>
            <w:hideMark/>
          </w:tcPr>
          <w:p w14:paraId="4CB1E21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907.90</w:t>
            </w:r>
          </w:p>
        </w:tc>
        <w:tc>
          <w:tcPr>
            <w:tcW w:w="590" w:type="pct"/>
            <w:tcBorders>
              <w:top w:val="nil"/>
              <w:left w:val="nil"/>
              <w:bottom w:val="nil"/>
              <w:right w:val="single" w:sz="8" w:space="0" w:color="63C3D0"/>
            </w:tcBorders>
            <w:shd w:val="clear" w:color="auto" w:fill="auto"/>
            <w:vAlign w:val="center"/>
            <w:hideMark/>
          </w:tcPr>
          <w:p w14:paraId="5F3C1D05" w14:textId="5CAA492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032224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53A013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2BA82FF"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23597D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Myalgia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D0FFD0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96A1C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6C140E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EE2F4DE" w14:textId="0BC52C9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3D8CF8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A4959C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DE87274"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840335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Appetite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1FDC3F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F535F7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C81A9A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55539B7" w14:textId="264C8B6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193EC1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06926E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9230B1D"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97B9B0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Hyperglycemia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5F7B2B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2086.12</w:t>
            </w:r>
          </w:p>
        </w:tc>
        <w:tc>
          <w:tcPr>
            <w:tcW w:w="590" w:type="pct"/>
            <w:tcBorders>
              <w:top w:val="nil"/>
              <w:left w:val="nil"/>
              <w:bottom w:val="single" w:sz="8" w:space="0" w:color="63C3D0"/>
              <w:right w:val="single" w:sz="8" w:space="0" w:color="63C3D0"/>
            </w:tcBorders>
            <w:shd w:val="clear" w:color="auto" w:fill="auto"/>
            <w:vAlign w:val="center"/>
            <w:hideMark/>
          </w:tcPr>
          <w:p w14:paraId="5A90C9E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1877.51</w:t>
            </w:r>
          </w:p>
        </w:tc>
        <w:tc>
          <w:tcPr>
            <w:tcW w:w="590" w:type="pct"/>
            <w:tcBorders>
              <w:top w:val="nil"/>
              <w:left w:val="nil"/>
              <w:bottom w:val="single" w:sz="8" w:space="0" w:color="63C3D0"/>
              <w:right w:val="single" w:sz="8" w:space="0" w:color="63C3D0"/>
            </w:tcBorders>
            <w:shd w:val="clear" w:color="auto" w:fill="auto"/>
            <w:vAlign w:val="center"/>
            <w:hideMark/>
          </w:tcPr>
          <w:p w14:paraId="7F9ED3E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2294.73</w:t>
            </w:r>
          </w:p>
        </w:tc>
        <w:tc>
          <w:tcPr>
            <w:tcW w:w="590" w:type="pct"/>
            <w:tcBorders>
              <w:top w:val="nil"/>
              <w:left w:val="nil"/>
              <w:bottom w:val="nil"/>
              <w:right w:val="single" w:sz="8" w:space="0" w:color="63C3D0"/>
            </w:tcBorders>
            <w:shd w:val="clear" w:color="auto" w:fill="auto"/>
            <w:vAlign w:val="center"/>
            <w:hideMark/>
          </w:tcPr>
          <w:p w14:paraId="0B33F9BF" w14:textId="618BB8A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400CA1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880217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E7E13A1"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06E30F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Headache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E5AA23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60D1FC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089A1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B04094D" w14:textId="4837527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4E5BC4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C6A238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42DCAA0"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5C3E64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Dizziness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765DCA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9CEC8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CF2EFA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EDF96C7" w14:textId="0D63150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2A83F5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31676E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C5AC369"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BC347A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Peripheral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Neuropathy</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DA077E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2066.34</w:t>
            </w:r>
          </w:p>
        </w:tc>
        <w:tc>
          <w:tcPr>
            <w:tcW w:w="590" w:type="pct"/>
            <w:tcBorders>
              <w:top w:val="nil"/>
              <w:left w:val="nil"/>
              <w:bottom w:val="single" w:sz="8" w:space="0" w:color="63C3D0"/>
              <w:right w:val="single" w:sz="8" w:space="0" w:color="63C3D0"/>
            </w:tcBorders>
            <w:shd w:val="clear" w:color="auto" w:fill="auto"/>
            <w:vAlign w:val="center"/>
            <w:hideMark/>
          </w:tcPr>
          <w:p w14:paraId="6023E52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1859.70</w:t>
            </w:r>
          </w:p>
        </w:tc>
        <w:tc>
          <w:tcPr>
            <w:tcW w:w="590" w:type="pct"/>
            <w:tcBorders>
              <w:top w:val="nil"/>
              <w:left w:val="nil"/>
              <w:bottom w:val="single" w:sz="8" w:space="0" w:color="63C3D0"/>
              <w:right w:val="single" w:sz="8" w:space="0" w:color="63C3D0"/>
            </w:tcBorders>
            <w:shd w:val="clear" w:color="auto" w:fill="auto"/>
            <w:vAlign w:val="center"/>
            <w:hideMark/>
          </w:tcPr>
          <w:p w14:paraId="5C1AF10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2272.97</w:t>
            </w:r>
          </w:p>
        </w:tc>
        <w:tc>
          <w:tcPr>
            <w:tcW w:w="590" w:type="pct"/>
            <w:tcBorders>
              <w:top w:val="nil"/>
              <w:left w:val="nil"/>
              <w:bottom w:val="nil"/>
              <w:right w:val="single" w:sz="8" w:space="0" w:color="63C3D0"/>
            </w:tcBorders>
            <w:shd w:val="clear" w:color="auto" w:fill="auto"/>
            <w:vAlign w:val="center"/>
            <w:hideMark/>
          </w:tcPr>
          <w:p w14:paraId="109D1D38" w14:textId="2D2B05D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6769CF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C8F1CB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1C4C174"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107553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Neutropenia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15D9A3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EF20B6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6ABEC4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C92FC77" w14:textId="668CB1F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DEC10F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6A448D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6B9B614"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43E610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Anemia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81BF92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432BA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93C69F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DBA9581" w14:textId="3E946A4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A064F1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15577A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2D3BC6A" w14:textId="77777777" w:rsidTr="001973DD">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D8AE87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Lymphopenia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50611B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1129.90</w:t>
            </w:r>
          </w:p>
        </w:tc>
        <w:tc>
          <w:tcPr>
            <w:tcW w:w="590" w:type="pct"/>
            <w:tcBorders>
              <w:top w:val="nil"/>
              <w:left w:val="nil"/>
              <w:bottom w:val="single" w:sz="8" w:space="0" w:color="63C3D0"/>
              <w:right w:val="single" w:sz="8" w:space="0" w:color="63C3D0"/>
            </w:tcBorders>
            <w:shd w:val="clear" w:color="auto" w:fill="auto"/>
            <w:vAlign w:val="center"/>
            <w:hideMark/>
          </w:tcPr>
          <w:p w14:paraId="54E1D77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1016.91</w:t>
            </w:r>
          </w:p>
        </w:tc>
        <w:tc>
          <w:tcPr>
            <w:tcW w:w="590" w:type="pct"/>
            <w:tcBorders>
              <w:top w:val="nil"/>
              <w:left w:val="nil"/>
              <w:bottom w:val="single" w:sz="8" w:space="0" w:color="63C3D0"/>
              <w:right w:val="single" w:sz="8" w:space="0" w:color="63C3D0"/>
            </w:tcBorders>
            <w:shd w:val="clear" w:color="auto" w:fill="auto"/>
            <w:vAlign w:val="center"/>
            <w:hideMark/>
          </w:tcPr>
          <w:p w14:paraId="7713EF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1242.89</w:t>
            </w:r>
          </w:p>
        </w:tc>
        <w:tc>
          <w:tcPr>
            <w:tcW w:w="590" w:type="pct"/>
            <w:tcBorders>
              <w:top w:val="nil"/>
              <w:left w:val="nil"/>
              <w:bottom w:val="single" w:sz="8" w:space="0" w:color="63C3D0"/>
              <w:right w:val="single" w:sz="8" w:space="0" w:color="63C3D0"/>
            </w:tcBorders>
            <w:shd w:val="clear" w:color="auto" w:fill="auto"/>
            <w:vAlign w:val="center"/>
            <w:hideMark/>
          </w:tcPr>
          <w:p w14:paraId="52D645AD" w14:textId="5EBD46C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013BE687" w14:textId="1E515A9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7FE537C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8B4A598"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2FF005CD"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r w:rsidRPr="00CD24AC">
              <w:rPr>
                <w:rFonts w:eastAsia="Times New Roman" w:cs="Arial"/>
                <w:b/>
                <w:bCs/>
                <w:color w:val="000000" w:themeColor="text1"/>
                <w:sz w:val="18"/>
                <w:szCs w:val="18"/>
              </w:rPr>
              <w:t xml:space="preserve">Grade 1-2 AE </w:t>
            </w:r>
            <w:proofErr w:type="spellStart"/>
            <w:r w:rsidRPr="00CD24AC">
              <w:rPr>
                <w:rFonts w:eastAsia="Times New Roman" w:cs="Arial"/>
                <w:b/>
                <w:bCs/>
                <w:color w:val="000000" w:themeColor="text1"/>
                <w:sz w:val="18"/>
                <w:szCs w:val="18"/>
              </w:rPr>
              <w:t>Costs</w:t>
            </w:r>
            <w:proofErr w:type="spellEnd"/>
          </w:p>
        </w:tc>
        <w:tc>
          <w:tcPr>
            <w:tcW w:w="590" w:type="pct"/>
            <w:tcBorders>
              <w:top w:val="nil"/>
              <w:left w:val="nil"/>
              <w:bottom w:val="single" w:sz="8" w:space="0" w:color="63C3D0"/>
              <w:right w:val="nil"/>
            </w:tcBorders>
            <w:shd w:val="clear" w:color="auto" w:fill="auto"/>
            <w:vAlign w:val="center"/>
            <w:hideMark/>
          </w:tcPr>
          <w:p w14:paraId="261B5467" w14:textId="320C6CCE"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0181BF79" w14:textId="21B6E58B"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699B4671" w14:textId="0090BCA6"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nil"/>
            </w:tcBorders>
            <w:shd w:val="clear" w:color="auto" w:fill="auto"/>
            <w:vAlign w:val="center"/>
            <w:hideMark/>
          </w:tcPr>
          <w:p w14:paraId="04EA53D1" w14:textId="4BA1D3CB"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2C9E340C" w14:textId="1A46E206" w:rsidR="00EB7E96" w:rsidRPr="00CD24AC" w:rsidRDefault="00EB7E96" w:rsidP="00EB7E96">
            <w:pPr>
              <w:spacing w:before="0" w:after="0" w:line="240" w:lineRule="auto"/>
              <w:jc w:val="center"/>
              <w:rPr>
                <w:rFonts w:eastAsia="Times New Roman" w:cs="Arial"/>
                <w:b/>
                <w:bCs/>
                <w:color w:val="000000" w:themeColor="text1"/>
                <w:sz w:val="18"/>
                <w:szCs w:val="18"/>
              </w:rPr>
            </w:pPr>
          </w:p>
        </w:tc>
        <w:tc>
          <w:tcPr>
            <w:tcW w:w="590" w:type="pct"/>
            <w:tcBorders>
              <w:top w:val="single" w:sz="8" w:space="0" w:color="63C3D0"/>
              <w:left w:val="single" w:sz="8" w:space="0" w:color="63C3D0"/>
              <w:bottom w:val="single" w:sz="8" w:space="0" w:color="63C3D0"/>
              <w:right w:val="single" w:sz="8" w:space="0" w:color="63C3D0"/>
            </w:tcBorders>
          </w:tcPr>
          <w:p w14:paraId="7CD0138B" w14:textId="77777777" w:rsidR="00EB7E96" w:rsidRPr="00CD24AC" w:rsidRDefault="00EB7E96" w:rsidP="00EB7E96">
            <w:pPr>
              <w:spacing w:before="0" w:after="0" w:line="240" w:lineRule="auto"/>
              <w:jc w:val="left"/>
              <w:rPr>
                <w:rFonts w:eastAsia="Times New Roman" w:cs="Arial"/>
                <w:b/>
                <w:bCs/>
                <w:color w:val="000000" w:themeColor="text1"/>
                <w:sz w:val="18"/>
                <w:szCs w:val="18"/>
              </w:rPr>
            </w:pPr>
          </w:p>
        </w:tc>
      </w:tr>
      <w:tr w:rsidR="00CD24AC" w:rsidRPr="00CD24AC" w14:paraId="536A1BC2" w14:textId="558AB720" w:rsidTr="00B72295">
        <w:trPr>
          <w:trHeight w:val="1116"/>
        </w:trPr>
        <w:tc>
          <w:tcPr>
            <w:tcW w:w="1460" w:type="pct"/>
            <w:tcBorders>
              <w:top w:val="nil"/>
              <w:left w:val="nil"/>
              <w:bottom w:val="single" w:sz="8" w:space="0" w:color="63C3D0"/>
              <w:right w:val="single" w:sz="8" w:space="0" w:color="63C3D0"/>
            </w:tcBorders>
            <w:shd w:val="clear" w:color="auto" w:fill="auto"/>
            <w:vAlign w:val="center"/>
            <w:hideMark/>
          </w:tcPr>
          <w:p w14:paraId="0541864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Diarrhea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DC9CF6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30.87</w:t>
            </w:r>
          </w:p>
        </w:tc>
        <w:tc>
          <w:tcPr>
            <w:tcW w:w="590" w:type="pct"/>
            <w:tcBorders>
              <w:top w:val="nil"/>
              <w:left w:val="nil"/>
              <w:bottom w:val="single" w:sz="8" w:space="0" w:color="63C3D0"/>
              <w:right w:val="single" w:sz="8" w:space="0" w:color="63C3D0"/>
            </w:tcBorders>
            <w:shd w:val="clear" w:color="auto" w:fill="auto"/>
            <w:vAlign w:val="center"/>
            <w:hideMark/>
          </w:tcPr>
          <w:p w14:paraId="02275CD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27.78</w:t>
            </w:r>
          </w:p>
        </w:tc>
        <w:tc>
          <w:tcPr>
            <w:tcW w:w="590" w:type="pct"/>
            <w:tcBorders>
              <w:top w:val="nil"/>
              <w:left w:val="nil"/>
              <w:bottom w:val="single" w:sz="8" w:space="0" w:color="63C3D0"/>
              <w:right w:val="single" w:sz="8" w:space="0" w:color="63C3D0"/>
            </w:tcBorders>
            <w:shd w:val="clear" w:color="auto" w:fill="auto"/>
            <w:vAlign w:val="center"/>
            <w:hideMark/>
          </w:tcPr>
          <w:p w14:paraId="3B209E0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33.96</w:t>
            </w:r>
          </w:p>
        </w:tc>
        <w:tc>
          <w:tcPr>
            <w:tcW w:w="590" w:type="pct"/>
            <w:tcBorders>
              <w:top w:val="nil"/>
              <w:left w:val="nil"/>
              <w:bottom w:val="nil"/>
              <w:right w:val="single" w:sz="8" w:space="0" w:color="63C3D0"/>
            </w:tcBorders>
            <w:shd w:val="clear" w:color="auto" w:fill="auto"/>
            <w:vAlign w:val="center"/>
            <w:hideMark/>
          </w:tcPr>
          <w:p w14:paraId="6D5C81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Gamma</w:t>
            </w:r>
          </w:p>
        </w:tc>
        <w:tc>
          <w:tcPr>
            <w:tcW w:w="590" w:type="pct"/>
            <w:tcBorders>
              <w:top w:val="nil"/>
              <w:left w:val="nil"/>
              <w:bottom w:val="nil"/>
              <w:right w:val="single" w:sz="8" w:space="0" w:color="63C3D0"/>
            </w:tcBorders>
            <w:shd w:val="clear" w:color="auto" w:fill="auto"/>
            <w:vAlign w:val="center"/>
            <w:hideMark/>
          </w:tcPr>
          <w:p w14:paraId="10CE3F96" w14:textId="77777777" w:rsidR="00EB7E96" w:rsidRPr="00CD24AC" w:rsidRDefault="00EB7E96" w:rsidP="00EB7E96">
            <w:pPr>
              <w:spacing w:before="0" w:after="0" w:line="240" w:lineRule="auto"/>
              <w:jc w:val="center"/>
              <w:rPr>
                <w:rFonts w:eastAsia="Times New Roman" w:cs="Arial"/>
                <w:color w:val="000000" w:themeColor="text1"/>
                <w:sz w:val="18"/>
                <w:szCs w:val="18"/>
              </w:rPr>
            </w:pPr>
            <w:proofErr w:type="spellStart"/>
            <w:r w:rsidRPr="00CD24AC">
              <w:rPr>
                <w:rFonts w:eastAsia="Times New Roman" w:cs="Arial"/>
                <w:color w:val="000000" w:themeColor="text1"/>
                <w:sz w:val="18"/>
                <w:szCs w:val="18"/>
              </w:rPr>
              <w:t>Greater</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than</w:t>
            </w:r>
            <w:proofErr w:type="spellEnd"/>
            <w:r w:rsidRPr="00CD24AC">
              <w:rPr>
                <w:rFonts w:eastAsia="Times New Roman" w:cs="Arial"/>
                <w:color w:val="000000" w:themeColor="text1"/>
                <w:sz w:val="18"/>
                <w:szCs w:val="18"/>
              </w:rPr>
              <w:t xml:space="preserve"> 0</w:t>
            </w:r>
          </w:p>
        </w:tc>
        <w:tc>
          <w:tcPr>
            <w:tcW w:w="590" w:type="pct"/>
            <w:vMerge w:val="restart"/>
            <w:tcBorders>
              <w:top w:val="single" w:sz="8" w:space="0" w:color="63C3D0"/>
              <w:left w:val="single" w:sz="8" w:space="0" w:color="63C3D0"/>
              <w:right w:val="single" w:sz="8" w:space="0" w:color="63C3D0"/>
            </w:tcBorders>
          </w:tcPr>
          <w:p w14:paraId="45A03BBD" w14:textId="3160107E" w:rsidR="00EB7E96" w:rsidRPr="00CD24AC" w:rsidRDefault="00EB7E96" w:rsidP="00EB7E96">
            <w:pPr>
              <w:spacing w:before="0" w:after="0" w:line="240" w:lineRule="auto"/>
              <w:jc w:val="center"/>
              <w:rPr>
                <w:rFonts w:eastAsia="Times New Roman" w:cs="Arial"/>
                <w:color w:val="000000" w:themeColor="text1"/>
                <w:sz w:val="18"/>
                <w:szCs w:val="18"/>
                <w:lang w:val="en-US"/>
              </w:rPr>
            </w:pPr>
            <w:proofErr w:type="spellStart"/>
            <w:r w:rsidRPr="00CD24AC">
              <w:rPr>
                <w:rFonts w:eastAsia="Times New Roman" w:cs="Arial"/>
                <w:color w:val="000000" w:themeColor="text1"/>
                <w:sz w:val="18"/>
                <w:szCs w:val="18"/>
                <w:lang w:val="en-US"/>
              </w:rPr>
              <w:t>Mickish</w:t>
            </w:r>
            <w:proofErr w:type="spellEnd"/>
            <w:r w:rsidRPr="00CD24AC">
              <w:rPr>
                <w:rFonts w:eastAsia="Times New Roman" w:cs="Arial"/>
                <w:color w:val="000000" w:themeColor="text1"/>
                <w:sz w:val="18"/>
                <w:szCs w:val="18"/>
                <w:lang w:val="en-US"/>
              </w:rPr>
              <w:t xml:space="preserve"> et al. study updated to €2021</w:t>
            </w:r>
          </w:p>
        </w:tc>
      </w:tr>
      <w:tr w:rsidR="00CD24AC" w:rsidRPr="00CD24AC" w14:paraId="6116C70F" w14:textId="77777777" w:rsidTr="00B72295">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28B7B92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Nausea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B4687D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54.96</w:t>
            </w:r>
          </w:p>
        </w:tc>
        <w:tc>
          <w:tcPr>
            <w:tcW w:w="590" w:type="pct"/>
            <w:tcBorders>
              <w:top w:val="nil"/>
              <w:left w:val="nil"/>
              <w:bottom w:val="single" w:sz="8" w:space="0" w:color="63C3D0"/>
              <w:right w:val="single" w:sz="8" w:space="0" w:color="63C3D0"/>
            </w:tcBorders>
            <w:shd w:val="clear" w:color="auto" w:fill="auto"/>
            <w:vAlign w:val="center"/>
            <w:hideMark/>
          </w:tcPr>
          <w:p w14:paraId="4BD66DA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49.47</w:t>
            </w:r>
          </w:p>
        </w:tc>
        <w:tc>
          <w:tcPr>
            <w:tcW w:w="590" w:type="pct"/>
            <w:tcBorders>
              <w:top w:val="nil"/>
              <w:left w:val="nil"/>
              <w:bottom w:val="single" w:sz="8" w:space="0" w:color="63C3D0"/>
              <w:right w:val="single" w:sz="8" w:space="0" w:color="63C3D0"/>
            </w:tcBorders>
            <w:shd w:val="clear" w:color="auto" w:fill="auto"/>
            <w:vAlign w:val="center"/>
            <w:hideMark/>
          </w:tcPr>
          <w:p w14:paraId="7C39164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60.46</w:t>
            </w:r>
          </w:p>
        </w:tc>
        <w:tc>
          <w:tcPr>
            <w:tcW w:w="590" w:type="pct"/>
            <w:tcBorders>
              <w:top w:val="nil"/>
              <w:left w:val="nil"/>
              <w:bottom w:val="nil"/>
              <w:right w:val="single" w:sz="8" w:space="0" w:color="63C3D0"/>
            </w:tcBorders>
            <w:shd w:val="clear" w:color="auto" w:fill="auto"/>
            <w:vAlign w:val="center"/>
            <w:hideMark/>
          </w:tcPr>
          <w:p w14:paraId="35196D20" w14:textId="2C59C5D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B7C46DC"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106D7583"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7002CF55"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1DF82A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Vomiting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6A3682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54.96</w:t>
            </w:r>
          </w:p>
        </w:tc>
        <w:tc>
          <w:tcPr>
            <w:tcW w:w="590" w:type="pct"/>
            <w:tcBorders>
              <w:top w:val="nil"/>
              <w:left w:val="nil"/>
              <w:bottom w:val="single" w:sz="8" w:space="0" w:color="63C3D0"/>
              <w:right w:val="single" w:sz="8" w:space="0" w:color="63C3D0"/>
            </w:tcBorders>
            <w:shd w:val="clear" w:color="auto" w:fill="auto"/>
            <w:vAlign w:val="center"/>
            <w:hideMark/>
          </w:tcPr>
          <w:p w14:paraId="35E072B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49.47</w:t>
            </w:r>
          </w:p>
        </w:tc>
        <w:tc>
          <w:tcPr>
            <w:tcW w:w="590" w:type="pct"/>
            <w:tcBorders>
              <w:top w:val="nil"/>
              <w:left w:val="nil"/>
              <w:bottom w:val="single" w:sz="8" w:space="0" w:color="63C3D0"/>
              <w:right w:val="single" w:sz="8" w:space="0" w:color="63C3D0"/>
            </w:tcBorders>
            <w:shd w:val="clear" w:color="auto" w:fill="auto"/>
            <w:vAlign w:val="center"/>
            <w:hideMark/>
          </w:tcPr>
          <w:p w14:paraId="7E9CE32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60.46</w:t>
            </w:r>
          </w:p>
        </w:tc>
        <w:tc>
          <w:tcPr>
            <w:tcW w:w="590" w:type="pct"/>
            <w:tcBorders>
              <w:top w:val="nil"/>
              <w:left w:val="nil"/>
              <w:bottom w:val="nil"/>
              <w:right w:val="single" w:sz="8" w:space="0" w:color="63C3D0"/>
            </w:tcBorders>
            <w:shd w:val="clear" w:color="auto" w:fill="auto"/>
            <w:vAlign w:val="center"/>
            <w:hideMark/>
          </w:tcPr>
          <w:p w14:paraId="63C3AD8E" w14:textId="0B08864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4E5FE9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430EB2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A9FF0E3"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6D8D316"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Dry </w:t>
            </w:r>
            <w:proofErr w:type="spellStart"/>
            <w:r w:rsidRPr="00CD24AC">
              <w:rPr>
                <w:rFonts w:eastAsia="Times New Roman" w:cs="Arial"/>
                <w:color w:val="000000" w:themeColor="text1"/>
                <w:sz w:val="18"/>
                <w:szCs w:val="18"/>
              </w:rPr>
              <w:t>Mouth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726B95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3A17AA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4EC158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0032F0B" w14:textId="6114273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5307FA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62B1C1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A7A50B"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4E915E0"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Abdominal Pain</w:t>
            </w:r>
          </w:p>
        </w:tc>
        <w:tc>
          <w:tcPr>
            <w:tcW w:w="590" w:type="pct"/>
            <w:tcBorders>
              <w:top w:val="nil"/>
              <w:left w:val="nil"/>
              <w:bottom w:val="single" w:sz="8" w:space="0" w:color="63C3D0"/>
              <w:right w:val="single" w:sz="8" w:space="0" w:color="63C3D0"/>
            </w:tcBorders>
            <w:shd w:val="clear" w:color="auto" w:fill="auto"/>
            <w:vAlign w:val="center"/>
            <w:hideMark/>
          </w:tcPr>
          <w:p w14:paraId="1CF8EAF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45A251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14D179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58F56A5" w14:textId="5D311F2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6FBE0C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99955A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97E75C7"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0733D0F"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Constipation</w:t>
            </w:r>
          </w:p>
        </w:tc>
        <w:tc>
          <w:tcPr>
            <w:tcW w:w="590" w:type="pct"/>
            <w:tcBorders>
              <w:top w:val="nil"/>
              <w:left w:val="nil"/>
              <w:bottom w:val="single" w:sz="8" w:space="0" w:color="63C3D0"/>
              <w:right w:val="single" w:sz="8" w:space="0" w:color="63C3D0"/>
            </w:tcBorders>
            <w:shd w:val="clear" w:color="auto" w:fill="auto"/>
            <w:vAlign w:val="center"/>
            <w:hideMark/>
          </w:tcPr>
          <w:p w14:paraId="6FFA4C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060507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9FB23D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299F33F" w14:textId="4085018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715AE6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ECEFEB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7C9606E"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37935A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Pruritus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C0CF44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38043E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15CF646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504ABD85" w14:textId="499829C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E5580D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CED0C5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F09C06A"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3852BC2"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Rash</w:t>
            </w:r>
          </w:p>
        </w:tc>
        <w:tc>
          <w:tcPr>
            <w:tcW w:w="590" w:type="pct"/>
            <w:tcBorders>
              <w:top w:val="nil"/>
              <w:left w:val="nil"/>
              <w:bottom w:val="single" w:sz="8" w:space="0" w:color="63C3D0"/>
              <w:right w:val="single" w:sz="8" w:space="0" w:color="63C3D0"/>
            </w:tcBorders>
            <w:shd w:val="clear" w:color="auto" w:fill="auto"/>
            <w:vAlign w:val="center"/>
            <w:hideMark/>
          </w:tcPr>
          <w:p w14:paraId="66EC9C7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1E3BB67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73D4756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38A9FA9E" w14:textId="6D88792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C004A6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F3E7DF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2FDF4A4"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42799A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Maculopapular</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4E3E217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40959F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4701B09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26E193A3" w14:textId="279DE68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6E99FD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8DB283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833399D"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39F0B5A"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Dry Skin</w:t>
            </w:r>
          </w:p>
        </w:tc>
        <w:tc>
          <w:tcPr>
            <w:tcW w:w="590" w:type="pct"/>
            <w:tcBorders>
              <w:top w:val="nil"/>
              <w:left w:val="nil"/>
              <w:bottom w:val="single" w:sz="8" w:space="0" w:color="63C3D0"/>
              <w:right w:val="single" w:sz="8" w:space="0" w:color="63C3D0"/>
            </w:tcBorders>
            <w:shd w:val="clear" w:color="auto" w:fill="auto"/>
            <w:vAlign w:val="center"/>
            <w:hideMark/>
          </w:tcPr>
          <w:p w14:paraId="2783320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F22B7B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1EFCA4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72F6F3E" w14:textId="6FA0A20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1CB5D8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0FE424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C8133F5"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036227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Pruritic</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17D4EE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5ECA774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184DB4E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7822F0C4" w14:textId="0074C51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F7B750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93F05A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8F391AE"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3B34B1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Eczema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054B2C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1C5A8A8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5882276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142E6EA4" w14:textId="1ABA594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457435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A82FA3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288D43E"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328ADE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Erythema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AA4742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23.34</w:t>
            </w:r>
          </w:p>
        </w:tc>
        <w:tc>
          <w:tcPr>
            <w:tcW w:w="590" w:type="pct"/>
            <w:tcBorders>
              <w:top w:val="nil"/>
              <w:left w:val="nil"/>
              <w:bottom w:val="single" w:sz="8" w:space="0" w:color="63C3D0"/>
              <w:right w:val="single" w:sz="8" w:space="0" w:color="63C3D0"/>
            </w:tcBorders>
            <w:shd w:val="clear" w:color="auto" w:fill="auto"/>
            <w:vAlign w:val="center"/>
            <w:hideMark/>
          </w:tcPr>
          <w:p w14:paraId="5207B7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21.01</w:t>
            </w:r>
          </w:p>
        </w:tc>
        <w:tc>
          <w:tcPr>
            <w:tcW w:w="590" w:type="pct"/>
            <w:tcBorders>
              <w:top w:val="nil"/>
              <w:left w:val="nil"/>
              <w:bottom w:val="single" w:sz="8" w:space="0" w:color="63C3D0"/>
              <w:right w:val="single" w:sz="8" w:space="0" w:color="63C3D0"/>
            </w:tcBorders>
            <w:shd w:val="clear" w:color="auto" w:fill="auto"/>
            <w:vAlign w:val="center"/>
            <w:hideMark/>
          </w:tcPr>
          <w:p w14:paraId="0D086B9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25.67</w:t>
            </w:r>
          </w:p>
        </w:tc>
        <w:tc>
          <w:tcPr>
            <w:tcW w:w="590" w:type="pct"/>
            <w:tcBorders>
              <w:top w:val="nil"/>
              <w:left w:val="nil"/>
              <w:bottom w:val="nil"/>
              <w:right w:val="single" w:sz="8" w:space="0" w:color="63C3D0"/>
            </w:tcBorders>
            <w:shd w:val="clear" w:color="auto" w:fill="auto"/>
            <w:vAlign w:val="center"/>
            <w:hideMark/>
          </w:tcPr>
          <w:p w14:paraId="17143F19" w14:textId="79FFC2A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EC5613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92157A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0C5D4F8"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6433ED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Fatigue</w:t>
            </w:r>
          </w:p>
        </w:tc>
        <w:tc>
          <w:tcPr>
            <w:tcW w:w="590" w:type="pct"/>
            <w:tcBorders>
              <w:top w:val="nil"/>
              <w:left w:val="nil"/>
              <w:bottom w:val="single" w:sz="8" w:space="0" w:color="63C3D0"/>
              <w:right w:val="single" w:sz="8" w:space="0" w:color="63C3D0"/>
            </w:tcBorders>
            <w:shd w:val="clear" w:color="auto" w:fill="auto"/>
            <w:vAlign w:val="center"/>
            <w:hideMark/>
          </w:tcPr>
          <w:p w14:paraId="4CCEA2A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27.10</w:t>
            </w:r>
          </w:p>
        </w:tc>
        <w:tc>
          <w:tcPr>
            <w:tcW w:w="590" w:type="pct"/>
            <w:tcBorders>
              <w:top w:val="nil"/>
              <w:left w:val="nil"/>
              <w:bottom w:val="single" w:sz="8" w:space="0" w:color="63C3D0"/>
              <w:right w:val="single" w:sz="8" w:space="0" w:color="63C3D0"/>
            </w:tcBorders>
            <w:shd w:val="clear" w:color="auto" w:fill="auto"/>
            <w:vAlign w:val="center"/>
            <w:hideMark/>
          </w:tcPr>
          <w:p w14:paraId="2E42FE1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24.39</w:t>
            </w:r>
          </w:p>
        </w:tc>
        <w:tc>
          <w:tcPr>
            <w:tcW w:w="590" w:type="pct"/>
            <w:tcBorders>
              <w:top w:val="nil"/>
              <w:left w:val="nil"/>
              <w:bottom w:val="single" w:sz="8" w:space="0" w:color="63C3D0"/>
              <w:right w:val="single" w:sz="8" w:space="0" w:color="63C3D0"/>
            </w:tcBorders>
            <w:shd w:val="clear" w:color="auto" w:fill="auto"/>
            <w:vAlign w:val="center"/>
            <w:hideMark/>
          </w:tcPr>
          <w:p w14:paraId="5B1AAA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29.82</w:t>
            </w:r>
          </w:p>
        </w:tc>
        <w:tc>
          <w:tcPr>
            <w:tcW w:w="590" w:type="pct"/>
            <w:tcBorders>
              <w:top w:val="nil"/>
              <w:left w:val="nil"/>
              <w:bottom w:val="nil"/>
              <w:right w:val="single" w:sz="8" w:space="0" w:color="63C3D0"/>
            </w:tcBorders>
            <w:shd w:val="clear" w:color="auto" w:fill="auto"/>
            <w:vAlign w:val="center"/>
            <w:hideMark/>
          </w:tcPr>
          <w:p w14:paraId="29021053" w14:textId="63DC299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F39070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C78E6E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1D1D734"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087EA4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Asthenia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932E0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27.10</w:t>
            </w:r>
          </w:p>
        </w:tc>
        <w:tc>
          <w:tcPr>
            <w:tcW w:w="590" w:type="pct"/>
            <w:tcBorders>
              <w:top w:val="nil"/>
              <w:left w:val="nil"/>
              <w:bottom w:val="single" w:sz="8" w:space="0" w:color="63C3D0"/>
              <w:right w:val="single" w:sz="8" w:space="0" w:color="63C3D0"/>
            </w:tcBorders>
            <w:shd w:val="clear" w:color="auto" w:fill="auto"/>
            <w:vAlign w:val="center"/>
            <w:hideMark/>
          </w:tcPr>
          <w:p w14:paraId="3FE36DD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24.39</w:t>
            </w:r>
          </w:p>
        </w:tc>
        <w:tc>
          <w:tcPr>
            <w:tcW w:w="590" w:type="pct"/>
            <w:tcBorders>
              <w:top w:val="nil"/>
              <w:left w:val="nil"/>
              <w:bottom w:val="single" w:sz="8" w:space="0" w:color="63C3D0"/>
              <w:right w:val="single" w:sz="8" w:space="0" w:color="63C3D0"/>
            </w:tcBorders>
            <w:shd w:val="clear" w:color="auto" w:fill="auto"/>
            <w:vAlign w:val="center"/>
            <w:hideMark/>
          </w:tcPr>
          <w:p w14:paraId="12F90AF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29.82</w:t>
            </w:r>
          </w:p>
        </w:tc>
        <w:tc>
          <w:tcPr>
            <w:tcW w:w="590" w:type="pct"/>
            <w:tcBorders>
              <w:top w:val="nil"/>
              <w:left w:val="nil"/>
              <w:bottom w:val="nil"/>
              <w:right w:val="single" w:sz="8" w:space="0" w:color="63C3D0"/>
            </w:tcBorders>
            <w:shd w:val="clear" w:color="auto" w:fill="auto"/>
            <w:vAlign w:val="center"/>
            <w:hideMark/>
          </w:tcPr>
          <w:p w14:paraId="7726CBB2" w14:textId="1033A99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661525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D3A6B2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90A2C69"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A39C5B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Pseudo-</w:t>
            </w:r>
            <w:proofErr w:type="spellStart"/>
            <w:r w:rsidRPr="00CD24AC">
              <w:rPr>
                <w:rFonts w:eastAsia="Times New Roman" w:cs="Arial"/>
                <w:color w:val="000000" w:themeColor="text1"/>
                <w:sz w:val="18"/>
                <w:szCs w:val="18"/>
              </w:rPr>
              <w:t>flu</w:t>
            </w:r>
            <w:proofErr w:type="spellEnd"/>
            <w:r w:rsidRPr="00CD24AC">
              <w:rPr>
                <w:rFonts w:eastAsia="Times New Roman" w:cs="Arial"/>
                <w:color w:val="000000" w:themeColor="text1"/>
                <w:sz w:val="18"/>
                <w:szCs w:val="18"/>
              </w:rPr>
              <w:t xml:space="preserve"> Syndrome</w:t>
            </w:r>
          </w:p>
        </w:tc>
        <w:tc>
          <w:tcPr>
            <w:tcW w:w="590" w:type="pct"/>
            <w:tcBorders>
              <w:top w:val="nil"/>
              <w:left w:val="nil"/>
              <w:bottom w:val="single" w:sz="8" w:space="0" w:color="63C3D0"/>
              <w:right w:val="single" w:sz="8" w:space="0" w:color="63C3D0"/>
            </w:tcBorders>
            <w:shd w:val="clear" w:color="auto" w:fill="auto"/>
            <w:vAlign w:val="center"/>
            <w:hideMark/>
          </w:tcPr>
          <w:p w14:paraId="1563304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58.73</w:t>
            </w:r>
          </w:p>
        </w:tc>
        <w:tc>
          <w:tcPr>
            <w:tcW w:w="590" w:type="pct"/>
            <w:tcBorders>
              <w:top w:val="nil"/>
              <w:left w:val="nil"/>
              <w:bottom w:val="single" w:sz="8" w:space="0" w:color="63C3D0"/>
              <w:right w:val="single" w:sz="8" w:space="0" w:color="63C3D0"/>
            </w:tcBorders>
            <w:shd w:val="clear" w:color="auto" w:fill="auto"/>
            <w:vAlign w:val="center"/>
            <w:hideMark/>
          </w:tcPr>
          <w:p w14:paraId="193F3D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52.85</w:t>
            </w:r>
          </w:p>
        </w:tc>
        <w:tc>
          <w:tcPr>
            <w:tcW w:w="590" w:type="pct"/>
            <w:tcBorders>
              <w:top w:val="nil"/>
              <w:left w:val="nil"/>
              <w:bottom w:val="single" w:sz="8" w:space="0" w:color="63C3D0"/>
              <w:right w:val="single" w:sz="8" w:space="0" w:color="63C3D0"/>
            </w:tcBorders>
            <w:shd w:val="clear" w:color="auto" w:fill="auto"/>
            <w:vAlign w:val="center"/>
            <w:hideMark/>
          </w:tcPr>
          <w:p w14:paraId="2A17E2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64.60</w:t>
            </w:r>
          </w:p>
        </w:tc>
        <w:tc>
          <w:tcPr>
            <w:tcW w:w="590" w:type="pct"/>
            <w:tcBorders>
              <w:top w:val="nil"/>
              <w:left w:val="nil"/>
              <w:bottom w:val="nil"/>
              <w:right w:val="single" w:sz="8" w:space="0" w:color="63C3D0"/>
            </w:tcBorders>
            <w:shd w:val="clear" w:color="auto" w:fill="auto"/>
            <w:vAlign w:val="center"/>
            <w:hideMark/>
          </w:tcPr>
          <w:p w14:paraId="714E34AA" w14:textId="28FEFB9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047520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32ECFF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18B78A6"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656712A"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Fever</w:t>
            </w:r>
          </w:p>
        </w:tc>
        <w:tc>
          <w:tcPr>
            <w:tcW w:w="590" w:type="pct"/>
            <w:tcBorders>
              <w:top w:val="nil"/>
              <w:left w:val="nil"/>
              <w:bottom w:val="single" w:sz="8" w:space="0" w:color="63C3D0"/>
              <w:right w:val="single" w:sz="8" w:space="0" w:color="63C3D0"/>
            </w:tcBorders>
            <w:shd w:val="clear" w:color="auto" w:fill="auto"/>
            <w:vAlign w:val="center"/>
            <w:hideMark/>
          </w:tcPr>
          <w:p w14:paraId="1D403A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58.73</w:t>
            </w:r>
          </w:p>
        </w:tc>
        <w:tc>
          <w:tcPr>
            <w:tcW w:w="590" w:type="pct"/>
            <w:tcBorders>
              <w:top w:val="nil"/>
              <w:left w:val="nil"/>
              <w:bottom w:val="single" w:sz="8" w:space="0" w:color="63C3D0"/>
              <w:right w:val="single" w:sz="8" w:space="0" w:color="63C3D0"/>
            </w:tcBorders>
            <w:shd w:val="clear" w:color="auto" w:fill="auto"/>
            <w:vAlign w:val="center"/>
            <w:hideMark/>
          </w:tcPr>
          <w:p w14:paraId="441F0B9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52.85</w:t>
            </w:r>
          </w:p>
        </w:tc>
        <w:tc>
          <w:tcPr>
            <w:tcW w:w="590" w:type="pct"/>
            <w:tcBorders>
              <w:top w:val="nil"/>
              <w:left w:val="nil"/>
              <w:bottom w:val="single" w:sz="8" w:space="0" w:color="63C3D0"/>
              <w:right w:val="single" w:sz="8" w:space="0" w:color="63C3D0"/>
            </w:tcBorders>
            <w:shd w:val="clear" w:color="auto" w:fill="auto"/>
            <w:vAlign w:val="center"/>
            <w:hideMark/>
          </w:tcPr>
          <w:p w14:paraId="760DBC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64.60</w:t>
            </w:r>
          </w:p>
        </w:tc>
        <w:tc>
          <w:tcPr>
            <w:tcW w:w="590" w:type="pct"/>
            <w:tcBorders>
              <w:top w:val="nil"/>
              <w:left w:val="nil"/>
              <w:bottom w:val="nil"/>
              <w:right w:val="single" w:sz="8" w:space="0" w:color="63C3D0"/>
            </w:tcBorders>
            <w:shd w:val="clear" w:color="auto" w:fill="auto"/>
            <w:vAlign w:val="center"/>
            <w:hideMark/>
          </w:tcPr>
          <w:p w14:paraId="080D65D1" w14:textId="5906F75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507B25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2E3289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0B01C66"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EA058A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Mucosal</w:t>
            </w:r>
            <w:proofErr w:type="spellEnd"/>
            <w:r w:rsidRPr="00CD24AC">
              <w:rPr>
                <w:rFonts w:eastAsia="Times New Roman" w:cs="Arial"/>
                <w:color w:val="000000" w:themeColor="text1"/>
                <w:sz w:val="18"/>
                <w:szCs w:val="18"/>
              </w:rPr>
              <w:t xml:space="preserve"> Inflammation</w:t>
            </w:r>
          </w:p>
        </w:tc>
        <w:tc>
          <w:tcPr>
            <w:tcW w:w="590" w:type="pct"/>
            <w:tcBorders>
              <w:top w:val="nil"/>
              <w:left w:val="nil"/>
              <w:bottom w:val="single" w:sz="8" w:space="0" w:color="63C3D0"/>
              <w:right w:val="single" w:sz="8" w:space="0" w:color="63C3D0"/>
            </w:tcBorders>
            <w:shd w:val="clear" w:color="auto" w:fill="auto"/>
            <w:vAlign w:val="center"/>
            <w:hideMark/>
          </w:tcPr>
          <w:p w14:paraId="18763BD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24.85</w:t>
            </w:r>
          </w:p>
        </w:tc>
        <w:tc>
          <w:tcPr>
            <w:tcW w:w="590" w:type="pct"/>
            <w:tcBorders>
              <w:top w:val="nil"/>
              <w:left w:val="nil"/>
              <w:bottom w:val="single" w:sz="8" w:space="0" w:color="63C3D0"/>
              <w:right w:val="single" w:sz="8" w:space="0" w:color="63C3D0"/>
            </w:tcBorders>
            <w:shd w:val="clear" w:color="auto" w:fill="auto"/>
            <w:vAlign w:val="center"/>
            <w:hideMark/>
          </w:tcPr>
          <w:p w14:paraId="0AE3597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22.36</w:t>
            </w:r>
          </w:p>
        </w:tc>
        <w:tc>
          <w:tcPr>
            <w:tcW w:w="590" w:type="pct"/>
            <w:tcBorders>
              <w:top w:val="nil"/>
              <w:left w:val="nil"/>
              <w:bottom w:val="single" w:sz="8" w:space="0" w:color="63C3D0"/>
              <w:right w:val="single" w:sz="8" w:space="0" w:color="63C3D0"/>
            </w:tcBorders>
            <w:shd w:val="clear" w:color="auto" w:fill="auto"/>
            <w:vAlign w:val="center"/>
            <w:hideMark/>
          </w:tcPr>
          <w:p w14:paraId="4EECDFD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27.33</w:t>
            </w:r>
          </w:p>
        </w:tc>
        <w:tc>
          <w:tcPr>
            <w:tcW w:w="590" w:type="pct"/>
            <w:tcBorders>
              <w:top w:val="nil"/>
              <w:left w:val="nil"/>
              <w:bottom w:val="nil"/>
              <w:right w:val="single" w:sz="8" w:space="0" w:color="63C3D0"/>
            </w:tcBorders>
            <w:shd w:val="clear" w:color="auto" w:fill="auto"/>
            <w:vAlign w:val="center"/>
            <w:hideMark/>
          </w:tcPr>
          <w:p w14:paraId="7053DCE5" w14:textId="7B4ADD5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C4E3A5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504F89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2BE19DB"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F3E520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ASAT</w:t>
            </w:r>
          </w:p>
        </w:tc>
        <w:tc>
          <w:tcPr>
            <w:tcW w:w="590" w:type="pct"/>
            <w:tcBorders>
              <w:top w:val="nil"/>
              <w:left w:val="nil"/>
              <w:bottom w:val="single" w:sz="8" w:space="0" w:color="63C3D0"/>
              <w:right w:val="single" w:sz="8" w:space="0" w:color="63C3D0"/>
            </w:tcBorders>
            <w:shd w:val="clear" w:color="auto" w:fill="auto"/>
            <w:vAlign w:val="center"/>
            <w:hideMark/>
          </w:tcPr>
          <w:p w14:paraId="44DE336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B67EF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D4BD69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1743027" w14:textId="021ABA5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168252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9406C3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6409DDD"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F29E2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ALAT</w:t>
            </w:r>
          </w:p>
        </w:tc>
        <w:tc>
          <w:tcPr>
            <w:tcW w:w="590" w:type="pct"/>
            <w:tcBorders>
              <w:top w:val="nil"/>
              <w:left w:val="nil"/>
              <w:bottom w:val="single" w:sz="8" w:space="0" w:color="63C3D0"/>
              <w:right w:val="single" w:sz="8" w:space="0" w:color="63C3D0"/>
            </w:tcBorders>
            <w:shd w:val="clear" w:color="auto" w:fill="auto"/>
            <w:vAlign w:val="center"/>
            <w:hideMark/>
          </w:tcPr>
          <w:p w14:paraId="73AA35D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3DFE2E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F1180E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D8BF456" w14:textId="566C2E3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D298B3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3C5AEA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F797360"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7F4E4B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Amylase</w:t>
            </w:r>
          </w:p>
        </w:tc>
        <w:tc>
          <w:tcPr>
            <w:tcW w:w="590" w:type="pct"/>
            <w:tcBorders>
              <w:top w:val="nil"/>
              <w:left w:val="nil"/>
              <w:bottom w:val="single" w:sz="8" w:space="0" w:color="63C3D0"/>
              <w:right w:val="single" w:sz="8" w:space="0" w:color="63C3D0"/>
            </w:tcBorders>
            <w:shd w:val="clear" w:color="auto" w:fill="auto"/>
            <w:vAlign w:val="center"/>
            <w:hideMark/>
          </w:tcPr>
          <w:p w14:paraId="18F78B5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BA84A6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23C846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6AF410C" w14:textId="0F35E92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C5F51F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79045E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0ABD265"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4C1B8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Alkaline</w:t>
            </w:r>
            <w:proofErr w:type="spellEnd"/>
            <w:r w:rsidRPr="00CD24AC">
              <w:rPr>
                <w:rFonts w:eastAsia="Times New Roman" w:cs="Arial"/>
                <w:color w:val="000000" w:themeColor="text1"/>
                <w:sz w:val="18"/>
                <w:szCs w:val="18"/>
              </w:rPr>
              <w:t xml:space="preserve"> Phosphatase</w:t>
            </w:r>
          </w:p>
        </w:tc>
        <w:tc>
          <w:tcPr>
            <w:tcW w:w="590" w:type="pct"/>
            <w:tcBorders>
              <w:top w:val="nil"/>
              <w:left w:val="nil"/>
              <w:bottom w:val="single" w:sz="8" w:space="0" w:color="63C3D0"/>
              <w:right w:val="single" w:sz="8" w:space="0" w:color="63C3D0"/>
            </w:tcBorders>
            <w:shd w:val="clear" w:color="auto" w:fill="auto"/>
            <w:vAlign w:val="center"/>
            <w:hideMark/>
          </w:tcPr>
          <w:p w14:paraId="7FC96C1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D44FBA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A77508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E59CFB9" w14:textId="223F0AC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6829CE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3F0836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CA2EF2F"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AB35A6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Increased</w:t>
            </w:r>
            <w:proofErr w:type="spellEnd"/>
            <w:r w:rsidRPr="00CD24AC">
              <w:rPr>
                <w:rFonts w:eastAsia="Times New Roman" w:cs="Arial"/>
                <w:color w:val="000000" w:themeColor="text1"/>
                <w:sz w:val="18"/>
                <w:szCs w:val="18"/>
              </w:rPr>
              <w:t xml:space="preserve"> Lipase</w:t>
            </w:r>
          </w:p>
        </w:tc>
        <w:tc>
          <w:tcPr>
            <w:tcW w:w="590" w:type="pct"/>
            <w:tcBorders>
              <w:top w:val="nil"/>
              <w:left w:val="nil"/>
              <w:bottom w:val="single" w:sz="8" w:space="0" w:color="63C3D0"/>
              <w:right w:val="single" w:sz="8" w:space="0" w:color="63C3D0"/>
            </w:tcBorders>
            <w:shd w:val="clear" w:color="auto" w:fill="auto"/>
            <w:vAlign w:val="center"/>
            <w:hideMark/>
          </w:tcPr>
          <w:p w14:paraId="1D9F5EC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604F2A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6DEE1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F908C84" w14:textId="678CA32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76B631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920500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BF99A21"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BEC06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Weight</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Loss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DE72F1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90573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1230A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846AB6F" w14:textId="195BA72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A2B991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B8E198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1DBFAC3"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19A970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Lymphocytes</w:t>
            </w:r>
          </w:p>
        </w:tc>
        <w:tc>
          <w:tcPr>
            <w:tcW w:w="590" w:type="pct"/>
            <w:tcBorders>
              <w:top w:val="nil"/>
              <w:left w:val="nil"/>
              <w:bottom w:val="single" w:sz="8" w:space="0" w:color="63C3D0"/>
              <w:right w:val="single" w:sz="8" w:space="0" w:color="63C3D0"/>
            </w:tcBorders>
            <w:shd w:val="clear" w:color="auto" w:fill="auto"/>
            <w:vAlign w:val="center"/>
            <w:hideMark/>
          </w:tcPr>
          <w:p w14:paraId="22A042A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374.95</w:t>
            </w:r>
          </w:p>
        </w:tc>
        <w:tc>
          <w:tcPr>
            <w:tcW w:w="590" w:type="pct"/>
            <w:tcBorders>
              <w:top w:val="nil"/>
              <w:left w:val="nil"/>
              <w:bottom w:val="single" w:sz="8" w:space="0" w:color="63C3D0"/>
              <w:right w:val="single" w:sz="8" w:space="0" w:color="63C3D0"/>
            </w:tcBorders>
            <w:shd w:val="clear" w:color="auto" w:fill="auto"/>
            <w:vAlign w:val="center"/>
            <w:hideMark/>
          </w:tcPr>
          <w:p w14:paraId="792AD8F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337.46</w:t>
            </w:r>
          </w:p>
        </w:tc>
        <w:tc>
          <w:tcPr>
            <w:tcW w:w="590" w:type="pct"/>
            <w:tcBorders>
              <w:top w:val="nil"/>
              <w:left w:val="nil"/>
              <w:bottom w:val="single" w:sz="8" w:space="0" w:color="63C3D0"/>
              <w:right w:val="single" w:sz="8" w:space="0" w:color="63C3D0"/>
            </w:tcBorders>
            <w:shd w:val="clear" w:color="auto" w:fill="auto"/>
            <w:vAlign w:val="center"/>
            <w:hideMark/>
          </w:tcPr>
          <w:p w14:paraId="7BD2533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412.45</w:t>
            </w:r>
          </w:p>
        </w:tc>
        <w:tc>
          <w:tcPr>
            <w:tcW w:w="590" w:type="pct"/>
            <w:tcBorders>
              <w:top w:val="nil"/>
              <w:left w:val="nil"/>
              <w:bottom w:val="nil"/>
              <w:right w:val="single" w:sz="8" w:space="0" w:color="63C3D0"/>
            </w:tcBorders>
            <w:shd w:val="clear" w:color="auto" w:fill="auto"/>
            <w:vAlign w:val="center"/>
            <w:hideMark/>
          </w:tcPr>
          <w:p w14:paraId="4ECF07D2" w14:textId="6C28151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76BEEF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9A5C3F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F9F569F"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F2FE58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White Blood </w:t>
            </w:r>
            <w:proofErr w:type="spellStart"/>
            <w:r w:rsidRPr="00CD24AC">
              <w:rPr>
                <w:rFonts w:eastAsia="Times New Roman" w:cs="Arial"/>
                <w:color w:val="000000" w:themeColor="text1"/>
                <w:sz w:val="18"/>
                <w:szCs w:val="18"/>
              </w:rPr>
              <w:t>Cells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B846E7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374.95</w:t>
            </w:r>
          </w:p>
        </w:tc>
        <w:tc>
          <w:tcPr>
            <w:tcW w:w="590" w:type="pct"/>
            <w:tcBorders>
              <w:top w:val="nil"/>
              <w:left w:val="nil"/>
              <w:bottom w:val="single" w:sz="8" w:space="0" w:color="63C3D0"/>
              <w:right w:val="single" w:sz="8" w:space="0" w:color="63C3D0"/>
            </w:tcBorders>
            <w:shd w:val="clear" w:color="auto" w:fill="auto"/>
            <w:vAlign w:val="center"/>
            <w:hideMark/>
          </w:tcPr>
          <w:p w14:paraId="228E949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337.46</w:t>
            </w:r>
          </w:p>
        </w:tc>
        <w:tc>
          <w:tcPr>
            <w:tcW w:w="590" w:type="pct"/>
            <w:tcBorders>
              <w:top w:val="nil"/>
              <w:left w:val="nil"/>
              <w:bottom w:val="single" w:sz="8" w:space="0" w:color="63C3D0"/>
              <w:right w:val="single" w:sz="8" w:space="0" w:color="63C3D0"/>
            </w:tcBorders>
            <w:shd w:val="clear" w:color="auto" w:fill="auto"/>
            <w:vAlign w:val="center"/>
            <w:hideMark/>
          </w:tcPr>
          <w:p w14:paraId="52E711B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412.45</w:t>
            </w:r>
          </w:p>
        </w:tc>
        <w:tc>
          <w:tcPr>
            <w:tcW w:w="590" w:type="pct"/>
            <w:tcBorders>
              <w:top w:val="nil"/>
              <w:left w:val="nil"/>
              <w:bottom w:val="nil"/>
              <w:right w:val="single" w:sz="8" w:space="0" w:color="63C3D0"/>
            </w:tcBorders>
            <w:shd w:val="clear" w:color="auto" w:fill="auto"/>
            <w:vAlign w:val="center"/>
            <w:hideMark/>
          </w:tcPr>
          <w:p w14:paraId="05A051EF" w14:textId="58BD638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274023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B5DA3D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9DCA80D"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ECAE7E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TSH</w:t>
            </w:r>
          </w:p>
        </w:tc>
        <w:tc>
          <w:tcPr>
            <w:tcW w:w="590" w:type="pct"/>
            <w:tcBorders>
              <w:top w:val="nil"/>
              <w:left w:val="nil"/>
              <w:bottom w:val="single" w:sz="8" w:space="0" w:color="63C3D0"/>
              <w:right w:val="single" w:sz="8" w:space="0" w:color="63C3D0"/>
            </w:tcBorders>
            <w:shd w:val="clear" w:color="auto" w:fill="auto"/>
            <w:vAlign w:val="center"/>
            <w:hideMark/>
          </w:tcPr>
          <w:p w14:paraId="19306AF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183F62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E86CBA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440646B" w14:textId="74A0F68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5593C1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E74A49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573FE72"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127CB9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Creatinine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EB9798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C771F0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0EF4A1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6F9D3FB" w14:textId="5E1F99B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946218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7B3C9F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2C51401"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DF53B4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Hypothyroidism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3EEDC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D9EE9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46F1A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5596B89" w14:textId="7D593D0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27F2CF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A21B25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F3EA716"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D9D498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61A676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DFCDBF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88E6F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B45A459" w14:textId="638701D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9BED78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B8F5D3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49F8AC1"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19CAEA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Cough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2E5880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AA027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D099B0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48DB31E" w14:textId="4D5DABD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B1D294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463913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5936A42"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79AFEE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Pneumonia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030E5D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EED41D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F04AB4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12CA67B" w14:textId="1D95DC5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8FB79A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6E0D19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969443C"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3601E0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96CA0E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58.73</w:t>
            </w:r>
          </w:p>
        </w:tc>
        <w:tc>
          <w:tcPr>
            <w:tcW w:w="590" w:type="pct"/>
            <w:tcBorders>
              <w:top w:val="nil"/>
              <w:left w:val="nil"/>
              <w:bottom w:val="single" w:sz="8" w:space="0" w:color="63C3D0"/>
              <w:right w:val="single" w:sz="8" w:space="0" w:color="63C3D0"/>
            </w:tcBorders>
            <w:shd w:val="clear" w:color="auto" w:fill="auto"/>
            <w:vAlign w:val="center"/>
            <w:hideMark/>
          </w:tcPr>
          <w:p w14:paraId="1766684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52.85</w:t>
            </w:r>
          </w:p>
        </w:tc>
        <w:tc>
          <w:tcPr>
            <w:tcW w:w="590" w:type="pct"/>
            <w:tcBorders>
              <w:top w:val="nil"/>
              <w:left w:val="nil"/>
              <w:bottom w:val="single" w:sz="8" w:space="0" w:color="63C3D0"/>
              <w:right w:val="single" w:sz="8" w:space="0" w:color="63C3D0"/>
            </w:tcBorders>
            <w:shd w:val="clear" w:color="auto" w:fill="auto"/>
            <w:vAlign w:val="center"/>
            <w:hideMark/>
          </w:tcPr>
          <w:p w14:paraId="4EBB773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64.60</w:t>
            </w:r>
          </w:p>
        </w:tc>
        <w:tc>
          <w:tcPr>
            <w:tcW w:w="590" w:type="pct"/>
            <w:tcBorders>
              <w:top w:val="nil"/>
              <w:left w:val="nil"/>
              <w:bottom w:val="nil"/>
              <w:right w:val="single" w:sz="8" w:space="0" w:color="63C3D0"/>
            </w:tcBorders>
            <w:shd w:val="clear" w:color="auto" w:fill="auto"/>
            <w:vAlign w:val="center"/>
            <w:hideMark/>
          </w:tcPr>
          <w:p w14:paraId="08DA13EA" w14:textId="1933379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13AA6B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1DCD9E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642F7B1"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66B680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Exertional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1835B5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58.73</w:t>
            </w:r>
          </w:p>
        </w:tc>
        <w:tc>
          <w:tcPr>
            <w:tcW w:w="590" w:type="pct"/>
            <w:tcBorders>
              <w:top w:val="nil"/>
              <w:left w:val="nil"/>
              <w:bottom w:val="single" w:sz="8" w:space="0" w:color="63C3D0"/>
              <w:right w:val="single" w:sz="8" w:space="0" w:color="63C3D0"/>
            </w:tcBorders>
            <w:shd w:val="clear" w:color="auto" w:fill="auto"/>
            <w:vAlign w:val="center"/>
            <w:hideMark/>
          </w:tcPr>
          <w:p w14:paraId="77530CD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52.85</w:t>
            </w:r>
          </w:p>
        </w:tc>
        <w:tc>
          <w:tcPr>
            <w:tcW w:w="590" w:type="pct"/>
            <w:tcBorders>
              <w:top w:val="nil"/>
              <w:left w:val="nil"/>
              <w:bottom w:val="single" w:sz="8" w:space="0" w:color="63C3D0"/>
              <w:right w:val="single" w:sz="8" w:space="0" w:color="63C3D0"/>
            </w:tcBorders>
            <w:shd w:val="clear" w:color="auto" w:fill="auto"/>
            <w:vAlign w:val="center"/>
            <w:hideMark/>
          </w:tcPr>
          <w:p w14:paraId="48215D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64.60</w:t>
            </w:r>
          </w:p>
        </w:tc>
        <w:tc>
          <w:tcPr>
            <w:tcW w:w="590" w:type="pct"/>
            <w:tcBorders>
              <w:top w:val="nil"/>
              <w:left w:val="nil"/>
              <w:bottom w:val="nil"/>
              <w:right w:val="single" w:sz="8" w:space="0" w:color="63C3D0"/>
            </w:tcBorders>
            <w:shd w:val="clear" w:color="auto" w:fill="auto"/>
            <w:vAlign w:val="center"/>
            <w:hideMark/>
          </w:tcPr>
          <w:p w14:paraId="4306B18A" w14:textId="5CE8A65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2D5DA4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919AE9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9F29533"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2250AB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Arthralgia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219821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79FDA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A7E46E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972B547" w14:textId="64418B6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0A148D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259E52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1A803D5"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A52ABC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Myalgia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095D55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F26BD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C41CA1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2F2E3D8" w14:textId="418DD2A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B1BA93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AE9661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E7B9877"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5A7DFA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Appetite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43C5C1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AA4D3D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05EB20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BE05364" w14:textId="78D7EBA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7EBFA8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915E7F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040C743"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694CE5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Hyperglycemia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5BCD9E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8FFC4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7126C0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8C792A0" w14:textId="0E79018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B50D98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270B72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65246C9"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0290D7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Headache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1F6439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24.09</w:t>
            </w:r>
          </w:p>
        </w:tc>
        <w:tc>
          <w:tcPr>
            <w:tcW w:w="590" w:type="pct"/>
            <w:tcBorders>
              <w:top w:val="nil"/>
              <w:left w:val="nil"/>
              <w:bottom w:val="single" w:sz="8" w:space="0" w:color="63C3D0"/>
              <w:right w:val="single" w:sz="8" w:space="0" w:color="63C3D0"/>
            </w:tcBorders>
            <w:shd w:val="clear" w:color="auto" w:fill="auto"/>
            <w:vAlign w:val="center"/>
            <w:hideMark/>
          </w:tcPr>
          <w:p w14:paraId="3F8B6B3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21.68</w:t>
            </w:r>
          </w:p>
        </w:tc>
        <w:tc>
          <w:tcPr>
            <w:tcW w:w="590" w:type="pct"/>
            <w:tcBorders>
              <w:top w:val="nil"/>
              <w:left w:val="nil"/>
              <w:bottom w:val="single" w:sz="8" w:space="0" w:color="63C3D0"/>
              <w:right w:val="single" w:sz="8" w:space="0" w:color="63C3D0"/>
            </w:tcBorders>
            <w:shd w:val="clear" w:color="auto" w:fill="auto"/>
            <w:vAlign w:val="center"/>
            <w:hideMark/>
          </w:tcPr>
          <w:p w14:paraId="629C1C4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26.50</w:t>
            </w:r>
          </w:p>
        </w:tc>
        <w:tc>
          <w:tcPr>
            <w:tcW w:w="590" w:type="pct"/>
            <w:tcBorders>
              <w:top w:val="nil"/>
              <w:left w:val="nil"/>
              <w:bottom w:val="nil"/>
              <w:right w:val="single" w:sz="8" w:space="0" w:color="63C3D0"/>
            </w:tcBorders>
            <w:shd w:val="clear" w:color="auto" w:fill="auto"/>
            <w:vAlign w:val="center"/>
            <w:hideMark/>
          </w:tcPr>
          <w:p w14:paraId="19F4C135" w14:textId="533B411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DA4CEB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0F2729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1773EF7"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D724F5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Dizziness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55A403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25DD9F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57EBE4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A578250" w14:textId="233C4AE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A2F17F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9E21A3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5FF2D28"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6B77B2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Peripheral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Neuropathy</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7FD20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4E6D01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5C8ED5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8455821" w14:textId="5B11261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752AEB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782380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6F14D5F"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974558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Neutropenia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F033C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374.95</w:t>
            </w:r>
          </w:p>
        </w:tc>
        <w:tc>
          <w:tcPr>
            <w:tcW w:w="590" w:type="pct"/>
            <w:tcBorders>
              <w:top w:val="nil"/>
              <w:left w:val="nil"/>
              <w:bottom w:val="single" w:sz="8" w:space="0" w:color="63C3D0"/>
              <w:right w:val="single" w:sz="8" w:space="0" w:color="63C3D0"/>
            </w:tcBorders>
            <w:shd w:val="clear" w:color="auto" w:fill="auto"/>
            <w:vAlign w:val="center"/>
            <w:hideMark/>
          </w:tcPr>
          <w:p w14:paraId="1A42FC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337.46</w:t>
            </w:r>
          </w:p>
        </w:tc>
        <w:tc>
          <w:tcPr>
            <w:tcW w:w="590" w:type="pct"/>
            <w:tcBorders>
              <w:top w:val="nil"/>
              <w:left w:val="nil"/>
              <w:bottom w:val="single" w:sz="8" w:space="0" w:color="63C3D0"/>
              <w:right w:val="single" w:sz="8" w:space="0" w:color="63C3D0"/>
            </w:tcBorders>
            <w:shd w:val="clear" w:color="auto" w:fill="auto"/>
            <w:vAlign w:val="center"/>
            <w:hideMark/>
          </w:tcPr>
          <w:p w14:paraId="16D9902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412.45</w:t>
            </w:r>
          </w:p>
        </w:tc>
        <w:tc>
          <w:tcPr>
            <w:tcW w:w="590" w:type="pct"/>
            <w:tcBorders>
              <w:top w:val="nil"/>
              <w:left w:val="nil"/>
              <w:bottom w:val="nil"/>
              <w:right w:val="single" w:sz="8" w:space="0" w:color="63C3D0"/>
            </w:tcBorders>
            <w:shd w:val="clear" w:color="auto" w:fill="auto"/>
            <w:vAlign w:val="center"/>
            <w:hideMark/>
          </w:tcPr>
          <w:p w14:paraId="337CCDE3" w14:textId="3BEF8C2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5F3588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3CAD18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3140C00"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231E37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Anemia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EEF4D2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1172.28</w:t>
            </w:r>
          </w:p>
        </w:tc>
        <w:tc>
          <w:tcPr>
            <w:tcW w:w="590" w:type="pct"/>
            <w:tcBorders>
              <w:top w:val="nil"/>
              <w:left w:val="nil"/>
              <w:bottom w:val="single" w:sz="8" w:space="0" w:color="63C3D0"/>
              <w:right w:val="single" w:sz="8" w:space="0" w:color="63C3D0"/>
            </w:tcBorders>
            <w:shd w:val="clear" w:color="auto" w:fill="auto"/>
            <w:vAlign w:val="center"/>
            <w:hideMark/>
          </w:tcPr>
          <w:p w14:paraId="3D6FA8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1055.06</w:t>
            </w:r>
          </w:p>
        </w:tc>
        <w:tc>
          <w:tcPr>
            <w:tcW w:w="590" w:type="pct"/>
            <w:tcBorders>
              <w:top w:val="nil"/>
              <w:left w:val="nil"/>
              <w:bottom w:val="single" w:sz="8" w:space="0" w:color="63C3D0"/>
              <w:right w:val="single" w:sz="8" w:space="0" w:color="63C3D0"/>
            </w:tcBorders>
            <w:shd w:val="clear" w:color="auto" w:fill="auto"/>
            <w:vAlign w:val="center"/>
            <w:hideMark/>
          </w:tcPr>
          <w:p w14:paraId="7FA441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1289.51</w:t>
            </w:r>
          </w:p>
        </w:tc>
        <w:tc>
          <w:tcPr>
            <w:tcW w:w="590" w:type="pct"/>
            <w:tcBorders>
              <w:top w:val="nil"/>
              <w:left w:val="nil"/>
              <w:bottom w:val="nil"/>
              <w:right w:val="single" w:sz="8" w:space="0" w:color="63C3D0"/>
            </w:tcBorders>
            <w:shd w:val="clear" w:color="auto" w:fill="auto"/>
            <w:vAlign w:val="center"/>
            <w:hideMark/>
          </w:tcPr>
          <w:p w14:paraId="5B75EED0" w14:textId="6FE0DD2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657863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5B630D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C16AE5" w14:textId="7777777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31D39E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Lymphopenia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34283C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374.95</w:t>
            </w:r>
          </w:p>
        </w:tc>
        <w:tc>
          <w:tcPr>
            <w:tcW w:w="590" w:type="pct"/>
            <w:tcBorders>
              <w:top w:val="nil"/>
              <w:left w:val="nil"/>
              <w:bottom w:val="single" w:sz="8" w:space="0" w:color="63C3D0"/>
              <w:right w:val="single" w:sz="8" w:space="0" w:color="63C3D0"/>
            </w:tcBorders>
            <w:shd w:val="clear" w:color="auto" w:fill="auto"/>
            <w:vAlign w:val="center"/>
            <w:hideMark/>
          </w:tcPr>
          <w:p w14:paraId="39C6E3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337.46</w:t>
            </w:r>
          </w:p>
        </w:tc>
        <w:tc>
          <w:tcPr>
            <w:tcW w:w="590" w:type="pct"/>
            <w:tcBorders>
              <w:top w:val="nil"/>
              <w:left w:val="nil"/>
              <w:bottom w:val="single" w:sz="8" w:space="0" w:color="63C3D0"/>
              <w:right w:val="single" w:sz="8" w:space="0" w:color="63C3D0"/>
            </w:tcBorders>
            <w:shd w:val="clear" w:color="auto" w:fill="auto"/>
            <w:vAlign w:val="center"/>
            <w:hideMark/>
          </w:tcPr>
          <w:p w14:paraId="1E1D2BC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412.45</w:t>
            </w:r>
          </w:p>
        </w:tc>
        <w:tc>
          <w:tcPr>
            <w:tcW w:w="590" w:type="pct"/>
            <w:tcBorders>
              <w:top w:val="nil"/>
              <w:left w:val="nil"/>
              <w:bottom w:val="nil"/>
              <w:right w:val="single" w:sz="8" w:space="0" w:color="63C3D0"/>
            </w:tcBorders>
            <w:shd w:val="clear" w:color="auto" w:fill="auto"/>
            <w:vAlign w:val="center"/>
            <w:hideMark/>
          </w:tcPr>
          <w:p w14:paraId="60243226" w14:textId="20902BD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7A4CDF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0BE6CB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592E4F4" w14:textId="245DF017" w:rsidTr="00B72295">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D2E81B9"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w:t>
            </w:r>
          </w:p>
        </w:tc>
        <w:tc>
          <w:tcPr>
            <w:tcW w:w="590" w:type="pct"/>
            <w:tcBorders>
              <w:top w:val="nil"/>
              <w:left w:val="nil"/>
              <w:bottom w:val="single" w:sz="8" w:space="0" w:color="63C3D0"/>
              <w:right w:val="single" w:sz="8" w:space="0" w:color="63C3D0"/>
            </w:tcBorders>
            <w:shd w:val="clear" w:color="auto" w:fill="auto"/>
            <w:vAlign w:val="center"/>
            <w:hideMark/>
          </w:tcPr>
          <w:p w14:paraId="6C336853" w14:textId="55EE532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0B363B5B" w14:textId="32F8278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3A8FC7A2" w14:textId="751045C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38EA66D2" w14:textId="0C5182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13775F62" w14:textId="2E06D84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42D0780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r>
      <w:tr w:rsidR="00CD24AC" w:rsidRPr="00CD24AC" w14:paraId="2B5A29CC" w14:textId="77777777" w:rsidTr="00EB7E96">
        <w:trPr>
          <w:trHeight w:val="300"/>
        </w:trPr>
        <w:tc>
          <w:tcPr>
            <w:tcW w:w="1460" w:type="pct"/>
            <w:tcBorders>
              <w:top w:val="nil"/>
              <w:left w:val="nil"/>
              <w:bottom w:val="single" w:sz="8" w:space="0" w:color="63C3D0"/>
              <w:right w:val="nil"/>
            </w:tcBorders>
            <w:shd w:val="clear" w:color="auto" w:fill="auto"/>
            <w:vAlign w:val="center"/>
            <w:hideMark/>
          </w:tcPr>
          <w:p w14:paraId="4F6640E0" w14:textId="77777777" w:rsidR="00EB7E96" w:rsidRPr="00CD24AC" w:rsidRDefault="00EB7E96" w:rsidP="00EB7E96">
            <w:pPr>
              <w:spacing w:before="0" w:after="0" w:line="240" w:lineRule="auto"/>
              <w:jc w:val="left"/>
              <w:rPr>
                <w:rFonts w:eastAsia="Times New Roman" w:cs="Arial"/>
                <w:b/>
                <w:bCs/>
                <w:color w:val="000000" w:themeColor="text1"/>
                <w:sz w:val="18"/>
                <w:szCs w:val="18"/>
                <w:lang w:val="en-US"/>
              </w:rPr>
            </w:pPr>
            <w:r w:rsidRPr="00CD24AC">
              <w:rPr>
                <w:rFonts w:eastAsia="Times New Roman" w:cs="Arial"/>
                <w:b/>
                <w:bCs/>
                <w:color w:val="000000" w:themeColor="text1"/>
                <w:sz w:val="18"/>
                <w:szCs w:val="18"/>
                <w:lang w:val="en-US"/>
              </w:rPr>
              <w:t xml:space="preserve">Incidence Rates of Grade 1-2 AE – </w:t>
            </w:r>
            <w:proofErr w:type="spellStart"/>
            <w:r w:rsidRPr="00CD24AC">
              <w:rPr>
                <w:rFonts w:eastAsia="Times New Roman" w:cs="Arial"/>
                <w:b/>
                <w:bCs/>
                <w:color w:val="000000" w:themeColor="text1"/>
                <w:sz w:val="18"/>
                <w:szCs w:val="18"/>
                <w:lang w:val="en-US"/>
              </w:rPr>
              <w:t>Nivolumab</w:t>
            </w:r>
            <w:proofErr w:type="spellEnd"/>
          </w:p>
        </w:tc>
        <w:tc>
          <w:tcPr>
            <w:tcW w:w="590" w:type="pct"/>
            <w:tcBorders>
              <w:top w:val="nil"/>
              <w:left w:val="nil"/>
              <w:bottom w:val="single" w:sz="8" w:space="0" w:color="63C3D0"/>
              <w:right w:val="nil"/>
            </w:tcBorders>
            <w:shd w:val="clear" w:color="auto" w:fill="auto"/>
            <w:vAlign w:val="center"/>
            <w:hideMark/>
          </w:tcPr>
          <w:p w14:paraId="20D3C238" w14:textId="57A4462E"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76CEA6F2" w14:textId="54252E7F"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70E7927D" w14:textId="3175AB89"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7EEBB9EC" w14:textId="0A4261BE"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34487DF5" w14:textId="2FAC67A1"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single" w:sz="8" w:space="0" w:color="63C3D0"/>
              <w:left w:val="single" w:sz="8" w:space="0" w:color="63C3D0"/>
              <w:bottom w:val="single" w:sz="8" w:space="0" w:color="63C3D0"/>
              <w:right w:val="single" w:sz="8" w:space="0" w:color="63C3D0"/>
            </w:tcBorders>
          </w:tcPr>
          <w:p w14:paraId="3CD70C5E" w14:textId="77777777" w:rsidR="00EB7E96" w:rsidRPr="00CD24AC" w:rsidRDefault="00EB7E96" w:rsidP="00EB7E96">
            <w:pPr>
              <w:spacing w:before="0" w:after="0" w:line="240" w:lineRule="auto"/>
              <w:jc w:val="left"/>
              <w:rPr>
                <w:rFonts w:eastAsia="Times New Roman" w:cs="Arial"/>
                <w:b/>
                <w:bCs/>
                <w:color w:val="000000" w:themeColor="text1"/>
                <w:sz w:val="18"/>
                <w:szCs w:val="18"/>
                <w:lang w:val="en-US"/>
              </w:rPr>
            </w:pPr>
          </w:p>
        </w:tc>
      </w:tr>
      <w:tr w:rsidR="00CD24AC" w:rsidRPr="00CD24AC" w14:paraId="2114B46B" w14:textId="21023B81" w:rsidTr="00E51E32">
        <w:trPr>
          <w:trHeight w:val="624"/>
        </w:trPr>
        <w:tc>
          <w:tcPr>
            <w:tcW w:w="1460" w:type="pct"/>
            <w:tcBorders>
              <w:top w:val="nil"/>
              <w:left w:val="nil"/>
              <w:bottom w:val="single" w:sz="8" w:space="0" w:color="63C3D0"/>
              <w:right w:val="single" w:sz="8" w:space="0" w:color="63C3D0"/>
            </w:tcBorders>
            <w:shd w:val="clear" w:color="auto" w:fill="auto"/>
            <w:vAlign w:val="center"/>
            <w:hideMark/>
          </w:tcPr>
          <w:p w14:paraId="3D024B6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Diarrhea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C1395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0.31</w:t>
            </w:r>
          </w:p>
        </w:tc>
        <w:tc>
          <w:tcPr>
            <w:tcW w:w="590" w:type="pct"/>
            <w:tcBorders>
              <w:top w:val="nil"/>
              <w:left w:val="nil"/>
              <w:bottom w:val="single" w:sz="8" w:space="0" w:color="63C3D0"/>
              <w:right w:val="single" w:sz="8" w:space="0" w:color="63C3D0"/>
            </w:tcBorders>
            <w:shd w:val="clear" w:color="auto" w:fill="auto"/>
            <w:vAlign w:val="center"/>
            <w:hideMark/>
          </w:tcPr>
          <w:p w14:paraId="365BE6C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0.28</w:t>
            </w:r>
          </w:p>
        </w:tc>
        <w:tc>
          <w:tcPr>
            <w:tcW w:w="590" w:type="pct"/>
            <w:tcBorders>
              <w:top w:val="nil"/>
              <w:left w:val="nil"/>
              <w:bottom w:val="single" w:sz="8" w:space="0" w:color="63C3D0"/>
              <w:right w:val="single" w:sz="8" w:space="0" w:color="63C3D0"/>
            </w:tcBorders>
            <w:shd w:val="clear" w:color="auto" w:fill="auto"/>
            <w:vAlign w:val="center"/>
            <w:hideMark/>
          </w:tcPr>
          <w:p w14:paraId="7EB079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0.34</w:t>
            </w:r>
          </w:p>
        </w:tc>
        <w:tc>
          <w:tcPr>
            <w:tcW w:w="590" w:type="pct"/>
            <w:tcBorders>
              <w:top w:val="nil"/>
              <w:left w:val="nil"/>
              <w:bottom w:val="nil"/>
              <w:right w:val="single" w:sz="8" w:space="0" w:color="63C3D0"/>
            </w:tcBorders>
            <w:shd w:val="clear" w:color="auto" w:fill="auto"/>
            <w:vAlign w:val="center"/>
            <w:hideMark/>
          </w:tcPr>
          <w:p w14:paraId="532BE8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Béta</w:t>
            </w:r>
          </w:p>
        </w:tc>
        <w:tc>
          <w:tcPr>
            <w:tcW w:w="590" w:type="pct"/>
            <w:tcBorders>
              <w:top w:val="nil"/>
              <w:left w:val="nil"/>
              <w:bottom w:val="nil"/>
              <w:right w:val="single" w:sz="8" w:space="0" w:color="63C3D0"/>
            </w:tcBorders>
            <w:shd w:val="clear" w:color="auto" w:fill="auto"/>
            <w:vAlign w:val="center"/>
            <w:hideMark/>
          </w:tcPr>
          <w:p w14:paraId="568E02F7"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Helps maintain values within the range [0; 1]</w:t>
            </w:r>
          </w:p>
        </w:tc>
        <w:tc>
          <w:tcPr>
            <w:tcW w:w="590" w:type="pct"/>
            <w:vMerge w:val="restart"/>
            <w:tcBorders>
              <w:top w:val="single" w:sz="8" w:space="0" w:color="63C3D0"/>
              <w:left w:val="single" w:sz="8" w:space="0" w:color="63C3D0"/>
              <w:right w:val="single" w:sz="8" w:space="0" w:color="63C3D0"/>
            </w:tcBorders>
          </w:tcPr>
          <w:p w14:paraId="0AD5BC16"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Checkmate-577</w:t>
            </w:r>
          </w:p>
          <w:p w14:paraId="6DB19708" w14:textId="292F3358" w:rsidR="00EB7E96" w:rsidRPr="00CD24AC" w:rsidRDefault="00EB7E96" w:rsidP="00EB7E96">
            <w:pPr>
              <w:spacing w:before="0" w:after="0" w:line="240" w:lineRule="auto"/>
              <w:rPr>
                <w:rFonts w:eastAsia="Times New Roman" w:cs="Arial"/>
                <w:color w:val="000000" w:themeColor="text1"/>
                <w:sz w:val="18"/>
                <w:szCs w:val="18"/>
                <w:lang w:val="en-US"/>
              </w:rPr>
            </w:pPr>
          </w:p>
        </w:tc>
      </w:tr>
      <w:tr w:rsidR="00CD24AC" w:rsidRPr="00CD24AC" w14:paraId="1F58DF69" w14:textId="77777777" w:rsidTr="00E51E32">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325A3BE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Nausea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AB9986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0.16</w:t>
            </w:r>
          </w:p>
        </w:tc>
        <w:tc>
          <w:tcPr>
            <w:tcW w:w="590" w:type="pct"/>
            <w:tcBorders>
              <w:top w:val="nil"/>
              <w:left w:val="nil"/>
              <w:bottom w:val="single" w:sz="8" w:space="0" w:color="63C3D0"/>
              <w:right w:val="single" w:sz="8" w:space="0" w:color="63C3D0"/>
            </w:tcBorders>
            <w:shd w:val="clear" w:color="auto" w:fill="auto"/>
            <w:vAlign w:val="center"/>
            <w:hideMark/>
          </w:tcPr>
          <w:p w14:paraId="4D18DF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single" w:sz="8" w:space="0" w:color="63C3D0"/>
              <w:right w:val="single" w:sz="8" w:space="0" w:color="63C3D0"/>
            </w:tcBorders>
            <w:shd w:val="clear" w:color="auto" w:fill="auto"/>
            <w:vAlign w:val="center"/>
            <w:hideMark/>
          </w:tcPr>
          <w:p w14:paraId="4E43AFF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0.17</w:t>
            </w:r>
          </w:p>
        </w:tc>
        <w:tc>
          <w:tcPr>
            <w:tcW w:w="590" w:type="pct"/>
            <w:tcBorders>
              <w:top w:val="nil"/>
              <w:left w:val="nil"/>
              <w:bottom w:val="nil"/>
              <w:right w:val="single" w:sz="8" w:space="0" w:color="63C3D0"/>
            </w:tcBorders>
            <w:shd w:val="clear" w:color="auto" w:fill="auto"/>
            <w:vAlign w:val="center"/>
            <w:hideMark/>
          </w:tcPr>
          <w:p w14:paraId="15C21E27" w14:textId="0410486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530B70F8"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6E887301"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555E6588"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F7F8A0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Vomiting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ADDE71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3DF6FC9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47456FF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nil"/>
              <w:right w:val="single" w:sz="8" w:space="0" w:color="63C3D0"/>
            </w:tcBorders>
            <w:shd w:val="clear" w:color="auto" w:fill="auto"/>
            <w:vAlign w:val="center"/>
            <w:hideMark/>
          </w:tcPr>
          <w:p w14:paraId="4DE556A2" w14:textId="7FB68B1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239610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5A504B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FFE6008"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69F337"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Dry </w:t>
            </w:r>
            <w:proofErr w:type="spellStart"/>
            <w:r w:rsidRPr="00CD24AC">
              <w:rPr>
                <w:rFonts w:eastAsia="Times New Roman" w:cs="Arial"/>
                <w:color w:val="000000" w:themeColor="text1"/>
                <w:sz w:val="18"/>
                <w:szCs w:val="18"/>
              </w:rPr>
              <w:t>Mouth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8A452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52FF052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1C7633D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7DAF8430" w14:textId="1903760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16F116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D3BB87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5D4D9CF"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CB6EAF2"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Abdominal Pain</w:t>
            </w:r>
          </w:p>
        </w:tc>
        <w:tc>
          <w:tcPr>
            <w:tcW w:w="590" w:type="pct"/>
            <w:tcBorders>
              <w:top w:val="nil"/>
              <w:left w:val="nil"/>
              <w:bottom w:val="single" w:sz="8" w:space="0" w:color="63C3D0"/>
              <w:right w:val="single" w:sz="8" w:space="0" w:color="63C3D0"/>
            </w:tcBorders>
            <w:shd w:val="clear" w:color="auto" w:fill="auto"/>
            <w:vAlign w:val="center"/>
            <w:hideMark/>
          </w:tcPr>
          <w:p w14:paraId="4060302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4524849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5004E3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17C5128F" w14:textId="34D3E80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E65C07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A2BAEC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98389F1"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1B4A594"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Constipation</w:t>
            </w:r>
          </w:p>
        </w:tc>
        <w:tc>
          <w:tcPr>
            <w:tcW w:w="590" w:type="pct"/>
            <w:tcBorders>
              <w:top w:val="nil"/>
              <w:left w:val="nil"/>
              <w:bottom w:val="single" w:sz="8" w:space="0" w:color="63C3D0"/>
              <w:right w:val="single" w:sz="8" w:space="0" w:color="63C3D0"/>
            </w:tcBorders>
            <w:shd w:val="clear" w:color="auto" w:fill="auto"/>
            <w:vAlign w:val="center"/>
            <w:hideMark/>
          </w:tcPr>
          <w:p w14:paraId="4A40EE4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380175D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B1218A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7048F2A5" w14:textId="4079F7B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991895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991C9E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3341149"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64F99A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Pruritus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6C556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single" w:sz="8" w:space="0" w:color="63C3D0"/>
              <w:right w:val="single" w:sz="8" w:space="0" w:color="63C3D0"/>
            </w:tcBorders>
            <w:shd w:val="clear" w:color="auto" w:fill="auto"/>
            <w:vAlign w:val="center"/>
            <w:hideMark/>
          </w:tcPr>
          <w:p w14:paraId="5B815E1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0D04AB7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0.16</w:t>
            </w:r>
          </w:p>
        </w:tc>
        <w:tc>
          <w:tcPr>
            <w:tcW w:w="590" w:type="pct"/>
            <w:tcBorders>
              <w:top w:val="nil"/>
              <w:left w:val="nil"/>
              <w:bottom w:val="nil"/>
              <w:right w:val="single" w:sz="8" w:space="0" w:color="63C3D0"/>
            </w:tcBorders>
            <w:shd w:val="clear" w:color="auto" w:fill="auto"/>
            <w:vAlign w:val="center"/>
            <w:hideMark/>
          </w:tcPr>
          <w:p w14:paraId="0732FD21" w14:textId="2220FBC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A2588F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6D66AD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4AA5D8D"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F881D20"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Rash</w:t>
            </w:r>
          </w:p>
        </w:tc>
        <w:tc>
          <w:tcPr>
            <w:tcW w:w="590" w:type="pct"/>
            <w:tcBorders>
              <w:top w:val="nil"/>
              <w:left w:val="nil"/>
              <w:bottom w:val="single" w:sz="8" w:space="0" w:color="63C3D0"/>
              <w:right w:val="single" w:sz="8" w:space="0" w:color="63C3D0"/>
            </w:tcBorders>
            <w:shd w:val="clear" w:color="auto" w:fill="auto"/>
            <w:vAlign w:val="center"/>
            <w:hideMark/>
          </w:tcPr>
          <w:p w14:paraId="13D214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single" w:sz="8" w:space="0" w:color="63C3D0"/>
              <w:right w:val="single" w:sz="8" w:space="0" w:color="63C3D0"/>
            </w:tcBorders>
            <w:shd w:val="clear" w:color="auto" w:fill="auto"/>
            <w:vAlign w:val="center"/>
            <w:hideMark/>
          </w:tcPr>
          <w:p w14:paraId="7D7C08D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1A6D407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0.14</w:t>
            </w:r>
          </w:p>
        </w:tc>
        <w:tc>
          <w:tcPr>
            <w:tcW w:w="590" w:type="pct"/>
            <w:tcBorders>
              <w:top w:val="nil"/>
              <w:left w:val="nil"/>
              <w:bottom w:val="nil"/>
              <w:right w:val="single" w:sz="8" w:space="0" w:color="63C3D0"/>
            </w:tcBorders>
            <w:shd w:val="clear" w:color="auto" w:fill="auto"/>
            <w:vAlign w:val="center"/>
            <w:hideMark/>
          </w:tcPr>
          <w:p w14:paraId="6C4F970E" w14:textId="6667C20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462F54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FFBB2E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6A74045"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6D3E3A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Maculopapular</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39D274E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59DBDB4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6278C57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nil"/>
              <w:right w:val="single" w:sz="8" w:space="0" w:color="63C3D0"/>
            </w:tcBorders>
            <w:shd w:val="clear" w:color="auto" w:fill="auto"/>
            <w:vAlign w:val="center"/>
            <w:hideMark/>
          </w:tcPr>
          <w:p w14:paraId="4E3CD57A" w14:textId="358B845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ED6825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7E64DB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F889879"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959612C"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Dry Skin</w:t>
            </w:r>
          </w:p>
        </w:tc>
        <w:tc>
          <w:tcPr>
            <w:tcW w:w="590" w:type="pct"/>
            <w:tcBorders>
              <w:top w:val="nil"/>
              <w:left w:val="nil"/>
              <w:bottom w:val="single" w:sz="8" w:space="0" w:color="63C3D0"/>
              <w:right w:val="single" w:sz="8" w:space="0" w:color="63C3D0"/>
            </w:tcBorders>
            <w:shd w:val="clear" w:color="auto" w:fill="auto"/>
            <w:vAlign w:val="center"/>
            <w:hideMark/>
          </w:tcPr>
          <w:p w14:paraId="14F1A11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14BE9DF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6FBFE58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2FD6289E" w14:textId="4461233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5E0F98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0A1E82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9E4ACFE"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64E54F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Pruritic</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761F51A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A8BD15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50EB3C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6B76BCDB" w14:textId="5D901F5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53802F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8A76A1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7C2ACE8"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4CD69B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Eczema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75D320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D53FD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A2CEB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7862B915" w14:textId="7D0F0ED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E63555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0FA1F8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683D880"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2703E9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Erythema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71EC9F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133662F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287F88F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3FB5CFB5" w14:textId="45B93DD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CEE2F2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B9B982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E1FF24D"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B158176"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Fatigue</w:t>
            </w:r>
          </w:p>
        </w:tc>
        <w:tc>
          <w:tcPr>
            <w:tcW w:w="590" w:type="pct"/>
            <w:tcBorders>
              <w:top w:val="nil"/>
              <w:left w:val="nil"/>
              <w:bottom w:val="single" w:sz="8" w:space="0" w:color="63C3D0"/>
              <w:right w:val="single" w:sz="8" w:space="0" w:color="63C3D0"/>
            </w:tcBorders>
            <w:shd w:val="clear" w:color="auto" w:fill="auto"/>
            <w:vAlign w:val="center"/>
            <w:hideMark/>
          </w:tcPr>
          <w:p w14:paraId="331479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0.26</w:t>
            </w:r>
          </w:p>
        </w:tc>
        <w:tc>
          <w:tcPr>
            <w:tcW w:w="590" w:type="pct"/>
            <w:tcBorders>
              <w:top w:val="nil"/>
              <w:left w:val="nil"/>
              <w:bottom w:val="single" w:sz="8" w:space="0" w:color="63C3D0"/>
              <w:right w:val="single" w:sz="8" w:space="0" w:color="63C3D0"/>
            </w:tcBorders>
            <w:shd w:val="clear" w:color="auto" w:fill="auto"/>
            <w:vAlign w:val="center"/>
            <w:hideMark/>
          </w:tcPr>
          <w:p w14:paraId="337FC09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0.23</w:t>
            </w:r>
          </w:p>
        </w:tc>
        <w:tc>
          <w:tcPr>
            <w:tcW w:w="590" w:type="pct"/>
            <w:tcBorders>
              <w:top w:val="nil"/>
              <w:left w:val="nil"/>
              <w:bottom w:val="single" w:sz="8" w:space="0" w:color="63C3D0"/>
              <w:right w:val="single" w:sz="8" w:space="0" w:color="63C3D0"/>
            </w:tcBorders>
            <w:shd w:val="clear" w:color="auto" w:fill="auto"/>
            <w:vAlign w:val="center"/>
            <w:hideMark/>
          </w:tcPr>
          <w:p w14:paraId="470D48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0.29</w:t>
            </w:r>
          </w:p>
        </w:tc>
        <w:tc>
          <w:tcPr>
            <w:tcW w:w="590" w:type="pct"/>
            <w:tcBorders>
              <w:top w:val="nil"/>
              <w:left w:val="nil"/>
              <w:bottom w:val="nil"/>
              <w:right w:val="single" w:sz="8" w:space="0" w:color="63C3D0"/>
            </w:tcBorders>
            <w:shd w:val="clear" w:color="auto" w:fill="auto"/>
            <w:vAlign w:val="center"/>
            <w:hideMark/>
          </w:tcPr>
          <w:p w14:paraId="63981F26" w14:textId="6E859AE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DEFE55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DB4011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7494196"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A9F1A4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Asthenia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4BF4F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7A4EA08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357274E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02FB8B94" w14:textId="16943BD4"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7264F1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A7AABB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35FEA01"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065EAAA"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Pseudo-</w:t>
            </w:r>
            <w:proofErr w:type="spellStart"/>
            <w:r w:rsidRPr="00CD24AC">
              <w:rPr>
                <w:rFonts w:eastAsia="Times New Roman" w:cs="Arial"/>
                <w:color w:val="000000" w:themeColor="text1"/>
                <w:sz w:val="18"/>
                <w:szCs w:val="18"/>
              </w:rPr>
              <w:t>flu</w:t>
            </w:r>
            <w:proofErr w:type="spellEnd"/>
            <w:r w:rsidRPr="00CD24AC">
              <w:rPr>
                <w:rFonts w:eastAsia="Times New Roman" w:cs="Arial"/>
                <w:color w:val="000000" w:themeColor="text1"/>
                <w:sz w:val="18"/>
                <w:szCs w:val="18"/>
              </w:rPr>
              <w:t xml:space="preserve"> Syndrome</w:t>
            </w:r>
          </w:p>
        </w:tc>
        <w:tc>
          <w:tcPr>
            <w:tcW w:w="590" w:type="pct"/>
            <w:tcBorders>
              <w:top w:val="nil"/>
              <w:left w:val="nil"/>
              <w:bottom w:val="single" w:sz="8" w:space="0" w:color="63C3D0"/>
              <w:right w:val="single" w:sz="8" w:space="0" w:color="63C3D0"/>
            </w:tcBorders>
            <w:shd w:val="clear" w:color="auto" w:fill="auto"/>
            <w:vAlign w:val="center"/>
            <w:hideMark/>
          </w:tcPr>
          <w:p w14:paraId="20E8471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9FAF95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7C3C78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36DCA841" w14:textId="4FC7F89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A2F8A2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3F52E4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A700FAC"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1A0FF4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Fever</w:t>
            </w:r>
          </w:p>
        </w:tc>
        <w:tc>
          <w:tcPr>
            <w:tcW w:w="590" w:type="pct"/>
            <w:tcBorders>
              <w:top w:val="nil"/>
              <w:left w:val="nil"/>
              <w:bottom w:val="single" w:sz="8" w:space="0" w:color="63C3D0"/>
              <w:right w:val="single" w:sz="8" w:space="0" w:color="63C3D0"/>
            </w:tcBorders>
            <w:shd w:val="clear" w:color="auto" w:fill="auto"/>
            <w:vAlign w:val="center"/>
            <w:hideMark/>
          </w:tcPr>
          <w:p w14:paraId="086E3B9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7F189F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5846AE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2AA937C3" w14:textId="459800F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8CCFDC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BD61B6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7845BE7"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816050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Mucosal</w:t>
            </w:r>
            <w:proofErr w:type="spellEnd"/>
            <w:r w:rsidRPr="00CD24AC">
              <w:rPr>
                <w:rFonts w:eastAsia="Times New Roman" w:cs="Arial"/>
                <w:color w:val="000000" w:themeColor="text1"/>
                <w:sz w:val="18"/>
                <w:szCs w:val="18"/>
              </w:rPr>
              <w:t xml:space="preserve"> Inflammation</w:t>
            </w:r>
          </w:p>
        </w:tc>
        <w:tc>
          <w:tcPr>
            <w:tcW w:w="590" w:type="pct"/>
            <w:tcBorders>
              <w:top w:val="nil"/>
              <w:left w:val="nil"/>
              <w:bottom w:val="single" w:sz="8" w:space="0" w:color="63C3D0"/>
              <w:right w:val="single" w:sz="8" w:space="0" w:color="63C3D0"/>
            </w:tcBorders>
            <w:shd w:val="clear" w:color="auto" w:fill="auto"/>
            <w:vAlign w:val="center"/>
            <w:hideMark/>
          </w:tcPr>
          <w:p w14:paraId="5FCB218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ED1FEE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92D9D7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55FFCAFB" w14:textId="7369A3D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11AE1B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604E9E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4B5432A"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BC6803E"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ASAT</w:t>
            </w:r>
          </w:p>
        </w:tc>
        <w:tc>
          <w:tcPr>
            <w:tcW w:w="590" w:type="pct"/>
            <w:tcBorders>
              <w:top w:val="nil"/>
              <w:left w:val="nil"/>
              <w:bottom w:val="single" w:sz="8" w:space="0" w:color="63C3D0"/>
              <w:right w:val="single" w:sz="8" w:space="0" w:color="63C3D0"/>
            </w:tcBorders>
            <w:shd w:val="clear" w:color="auto" w:fill="auto"/>
            <w:vAlign w:val="center"/>
            <w:hideMark/>
          </w:tcPr>
          <w:p w14:paraId="59327D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010198B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354C2BC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0.09</w:t>
            </w:r>
          </w:p>
        </w:tc>
        <w:tc>
          <w:tcPr>
            <w:tcW w:w="590" w:type="pct"/>
            <w:tcBorders>
              <w:top w:val="nil"/>
              <w:left w:val="nil"/>
              <w:bottom w:val="nil"/>
              <w:right w:val="single" w:sz="8" w:space="0" w:color="63C3D0"/>
            </w:tcBorders>
            <w:shd w:val="clear" w:color="auto" w:fill="auto"/>
            <w:vAlign w:val="center"/>
            <w:hideMark/>
          </w:tcPr>
          <w:p w14:paraId="46372FFB" w14:textId="36C09F4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E387D3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FD6AD8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3EF0832"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8DE681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ALAT</w:t>
            </w:r>
          </w:p>
        </w:tc>
        <w:tc>
          <w:tcPr>
            <w:tcW w:w="590" w:type="pct"/>
            <w:tcBorders>
              <w:top w:val="nil"/>
              <w:left w:val="nil"/>
              <w:bottom w:val="single" w:sz="8" w:space="0" w:color="63C3D0"/>
              <w:right w:val="single" w:sz="8" w:space="0" w:color="63C3D0"/>
            </w:tcBorders>
            <w:shd w:val="clear" w:color="auto" w:fill="auto"/>
            <w:vAlign w:val="center"/>
            <w:hideMark/>
          </w:tcPr>
          <w:p w14:paraId="674C1F4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6E5900B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677C89F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nil"/>
              <w:right w:val="single" w:sz="8" w:space="0" w:color="63C3D0"/>
            </w:tcBorders>
            <w:shd w:val="clear" w:color="auto" w:fill="auto"/>
            <w:vAlign w:val="center"/>
            <w:hideMark/>
          </w:tcPr>
          <w:p w14:paraId="2FC50EAA" w14:textId="16ABCEB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5D04C0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71728F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8F8802A"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41A137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Amylase</w:t>
            </w:r>
          </w:p>
        </w:tc>
        <w:tc>
          <w:tcPr>
            <w:tcW w:w="590" w:type="pct"/>
            <w:tcBorders>
              <w:top w:val="nil"/>
              <w:left w:val="nil"/>
              <w:bottom w:val="single" w:sz="8" w:space="0" w:color="63C3D0"/>
              <w:right w:val="single" w:sz="8" w:space="0" w:color="63C3D0"/>
            </w:tcBorders>
            <w:shd w:val="clear" w:color="auto" w:fill="auto"/>
            <w:vAlign w:val="center"/>
            <w:hideMark/>
          </w:tcPr>
          <w:p w14:paraId="076AC4D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260ED79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22722B2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nil"/>
              <w:right w:val="single" w:sz="8" w:space="0" w:color="63C3D0"/>
            </w:tcBorders>
            <w:shd w:val="clear" w:color="auto" w:fill="auto"/>
            <w:vAlign w:val="center"/>
            <w:hideMark/>
          </w:tcPr>
          <w:p w14:paraId="10EF3D56" w14:textId="5825635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510B38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C8419E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E0BE960"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059A924"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Alkaline</w:t>
            </w:r>
            <w:proofErr w:type="spellEnd"/>
            <w:r w:rsidRPr="00CD24AC">
              <w:rPr>
                <w:rFonts w:eastAsia="Times New Roman" w:cs="Arial"/>
                <w:color w:val="000000" w:themeColor="text1"/>
                <w:sz w:val="18"/>
                <w:szCs w:val="18"/>
              </w:rPr>
              <w:t xml:space="preserve"> Phosphatase</w:t>
            </w:r>
          </w:p>
        </w:tc>
        <w:tc>
          <w:tcPr>
            <w:tcW w:w="590" w:type="pct"/>
            <w:tcBorders>
              <w:top w:val="nil"/>
              <w:left w:val="nil"/>
              <w:bottom w:val="single" w:sz="8" w:space="0" w:color="63C3D0"/>
              <w:right w:val="single" w:sz="8" w:space="0" w:color="63C3D0"/>
            </w:tcBorders>
            <w:shd w:val="clear" w:color="auto" w:fill="auto"/>
            <w:vAlign w:val="center"/>
            <w:hideMark/>
          </w:tcPr>
          <w:p w14:paraId="1ABABAC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089BF89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629CE80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nil"/>
              <w:right w:val="single" w:sz="8" w:space="0" w:color="63C3D0"/>
            </w:tcBorders>
            <w:shd w:val="clear" w:color="auto" w:fill="auto"/>
            <w:vAlign w:val="center"/>
            <w:hideMark/>
          </w:tcPr>
          <w:p w14:paraId="387E9509" w14:textId="2D6026C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B28461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0E114F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7766F8C"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A050A1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Lipase</w:t>
            </w:r>
          </w:p>
        </w:tc>
        <w:tc>
          <w:tcPr>
            <w:tcW w:w="590" w:type="pct"/>
            <w:tcBorders>
              <w:top w:val="nil"/>
              <w:left w:val="nil"/>
              <w:bottom w:val="single" w:sz="8" w:space="0" w:color="63C3D0"/>
              <w:right w:val="single" w:sz="8" w:space="0" w:color="63C3D0"/>
            </w:tcBorders>
            <w:shd w:val="clear" w:color="auto" w:fill="auto"/>
            <w:vAlign w:val="center"/>
            <w:hideMark/>
          </w:tcPr>
          <w:p w14:paraId="1E616C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1A8D2BC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34D5DFC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0BF72872" w14:textId="5CBC0F3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3D74BA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AEA066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D118DEC"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5A201D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Weight</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Loss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32E310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3E1AFCA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C5AA3B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2C46E37E" w14:textId="35A0549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6922DF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04749F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1B9D60D"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57E741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Lymphocytes</w:t>
            </w:r>
          </w:p>
        </w:tc>
        <w:tc>
          <w:tcPr>
            <w:tcW w:w="590" w:type="pct"/>
            <w:tcBorders>
              <w:top w:val="nil"/>
              <w:left w:val="nil"/>
              <w:bottom w:val="single" w:sz="8" w:space="0" w:color="63C3D0"/>
              <w:right w:val="single" w:sz="8" w:space="0" w:color="63C3D0"/>
            </w:tcBorders>
            <w:shd w:val="clear" w:color="auto" w:fill="auto"/>
            <w:vAlign w:val="center"/>
            <w:hideMark/>
          </w:tcPr>
          <w:p w14:paraId="3F38A2F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7AD1E82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61C4000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3740E621" w14:textId="62D9499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FC9499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ACA79C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DD6EC75"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155A0B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White Blood </w:t>
            </w:r>
            <w:proofErr w:type="spellStart"/>
            <w:r w:rsidRPr="00CD24AC">
              <w:rPr>
                <w:rFonts w:eastAsia="Times New Roman" w:cs="Arial"/>
                <w:color w:val="000000" w:themeColor="text1"/>
                <w:sz w:val="18"/>
                <w:szCs w:val="18"/>
              </w:rPr>
              <w:t>Cells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D0461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1C25179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56062C6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45E3637C" w14:textId="44E91CE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F6C58A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6EA479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E1703DA"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93A1D2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TSH</w:t>
            </w:r>
          </w:p>
        </w:tc>
        <w:tc>
          <w:tcPr>
            <w:tcW w:w="590" w:type="pct"/>
            <w:tcBorders>
              <w:top w:val="nil"/>
              <w:left w:val="nil"/>
              <w:bottom w:val="single" w:sz="8" w:space="0" w:color="63C3D0"/>
              <w:right w:val="single" w:sz="8" w:space="0" w:color="63C3D0"/>
            </w:tcBorders>
            <w:shd w:val="clear" w:color="auto" w:fill="auto"/>
            <w:vAlign w:val="center"/>
            <w:hideMark/>
          </w:tcPr>
          <w:p w14:paraId="657CE9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041EB9B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29C7901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67EF06A3" w14:textId="3E072EE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7DE7DF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3485B0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3826633"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3FBBD0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Creatinine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B8E9E1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595494B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1CD9930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61EA8B59" w14:textId="349F0AF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DF0AF5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CF54B3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D999653"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C97A7D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Hypothyroidism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10FB45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0.12</w:t>
            </w:r>
          </w:p>
        </w:tc>
        <w:tc>
          <w:tcPr>
            <w:tcW w:w="590" w:type="pct"/>
            <w:tcBorders>
              <w:top w:val="nil"/>
              <w:left w:val="nil"/>
              <w:bottom w:val="single" w:sz="8" w:space="0" w:color="63C3D0"/>
              <w:right w:val="single" w:sz="8" w:space="0" w:color="63C3D0"/>
            </w:tcBorders>
            <w:shd w:val="clear" w:color="auto" w:fill="auto"/>
            <w:vAlign w:val="center"/>
            <w:hideMark/>
          </w:tcPr>
          <w:p w14:paraId="0286F68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0.11</w:t>
            </w:r>
          </w:p>
        </w:tc>
        <w:tc>
          <w:tcPr>
            <w:tcW w:w="590" w:type="pct"/>
            <w:tcBorders>
              <w:top w:val="nil"/>
              <w:left w:val="nil"/>
              <w:bottom w:val="single" w:sz="8" w:space="0" w:color="63C3D0"/>
              <w:right w:val="single" w:sz="8" w:space="0" w:color="63C3D0"/>
            </w:tcBorders>
            <w:shd w:val="clear" w:color="auto" w:fill="auto"/>
            <w:vAlign w:val="center"/>
            <w:hideMark/>
          </w:tcPr>
          <w:p w14:paraId="0EAD63D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0.13</w:t>
            </w:r>
          </w:p>
        </w:tc>
        <w:tc>
          <w:tcPr>
            <w:tcW w:w="590" w:type="pct"/>
            <w:tcBorders>
              <w:top w:val="nil"/>
              <w:left w:val="nil"/>
              <w:bottom w:val="nil"/>
              <w:right w:val="single" w:sz="8" w:space="0" w:color="63C3D0"/>
            </w:tcBorders>
            <w:shd w:val="clear" w:color="auto" w:fill="auto"/>
            <w:vAlign w:val="center"/>
            <w:hideMark/>
          </w:tcPr>
          <w:p w14:paraId="2CDC79DE" w14:textId="5475792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13BF1B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E36007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D9DE27D"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828F99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6FC176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301ACCC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0F2F63B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0.09</w:t>
            </w:r>
          </w:p>
        </w:tc>
        <w:tc>
          <w:tcPr>
            <w:tcW w:w="590" w:type="pct"/>
            <w:tcBorders>
              <w:top w:val="nil"/>
              <w:left w:val="nil"/>
              <w:bottom w:val="nil"/>
              <w:right w:val="single" w:sz="8" w:space="0" w:color="63C3D0"/>
            </w:tcBorders>
            <w:shd w:val="clear" w:color="auto" w:fill="auto"/>
            <w:vAlign w:val="center"/>
            <w:hideMark/>
          </w:tcPr>
          <w:p w14:paraId="2810058B" w14:textId="39B5C6E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9B17E9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37BEE0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A7319B7"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D06C65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Cough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7F3541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2CEDCC7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39C9264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nil"/>
              <w:right w:val="single" w:sz="8" w:space="0" w:color="63C3D0"/>
            </w:tcBorders>
            <w:shd w:val="clear" w:color="auto" w:fill="auto"/>
            <w:vAlign w:val="center"/>
            <w:hideMark/>
          </w:tcPr>
          <w:p w14:paraId="74CF3F98" w14:textId="0D9D524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DC7B270"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805B6F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8E1E4E1"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CAE493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Pneumonia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53A95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137CEC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3A97C16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6AE2CA67" w14:textId="676B5CD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97BD0A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17D5AF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1EA45EC"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D164CD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B8F1B1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1C10122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2F95749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13A628C3" w14:textId="1CD6850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8766FE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F003FB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BF9A8F7"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3894D38"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Exertional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564390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0EDB4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A32EB0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4E6FDC96" w14:textId="6CB9D885"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46E58C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A464AB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BF13502"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3D4075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Arthralgia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82B498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5FB0E2E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single" w:sz="8" w:space="0" w:color="63C3D0"/>
              <w:right w:val="single" w:sz="8" w:space="0" w:color="63C3D0"/>
            </w:tcBorders>
            <w:shd w:val="clear" w:color="auto" w:fill="auto"/>
            <w:vAlign w:val="center"/>
            <w:hideMark/>
          </w:tcPr>
          <w:p w14:paraId="1FFEE6A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0.09</w:t>
            </w:r>
          </w:p>
        </w:tc>
        <w:tc>
          <w:tcPr>
            <w:tcW w:w="590" w:type="pct"/>
            <w:tcBorders>
              <w:top w:val="nil"/>
              <w:left w:val="nil"/>
              <w:bottom w:val="nil"/>
              <w:right w:val="single" w:sz="8" w:space="0" w:color="63C3D0"/>
            </w:tcBorders>
            <w:shd w:val="clear" w:color="auto" w:fill="auto"/>
            <w:vAlign w:val="center"/>
            <w:hideMark/>
          </w:tcPr>
          <w:p w14:paraId="10E484B8" w14:textId="30B4600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9C442B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68A843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6A4DD08"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F8B85E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Myalgia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69D22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single" w:sz="8" w:space="0" w:color="63C3D0"/>
              <w:right w:val="single" w:sz="8" w:space="0" w:color="63C3D0"/>
            </w:tcBorders>
            <w:shd w:val="clear" w:color="auto" w:fill="auto"/>
            <w:vAlign w:val="center"/>
            <w:hideMark/>
          </w:tcPr>
          <w:p w14:paraId="4553707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2D0D6B8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0.05</w:t>
            </w:r>
          </w:p>
        </w:tc>
        <w:tc>
          <w:tcPr>
            <w:tcW w:w="590" w:type="pct"/>
            <w:tcBorders>
              <w:top w:val="nil"/>
              <w:left w:val="nil"/>
              <w:bottom w:val="nil"/>
              <w:right w:val="single" w:sz="8" w:space="0" w:color="63C3D0"/>
            </w:tcBorders>
            <w:shd w:val="clear" w:color="auto" w:fill="auto"/>
            <w:vAlign w:val="center"/>
            <w:hideMark/>
          </w:tcPr>
          <w:p w14:paraId="76E3EB84" w14:textId="12D3B93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0CF2B5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AAABD8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F4CB687"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DC034A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Appetite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1AFCB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0.07</w:t>
            </w:r>
          </w:p>
        </w:tc>
        <w:tc>
          <w:tcPr>
            <w:tcW w:w="590" w:type="pct"/>
            <w:tcBorders>
              <w:top w:val="nil"/>
              <w:left w:val="nil"/>
              <w:bottom w:val="single" w:sz="8" w:space="0" w:color="63C3D0"/>
              <w:right w:val="single" w:sz="8" w:space="0" w:color="63C3D0"/>
            </w:tcBorders>
            <w:shd w:val="clear" w:color="auto" w:fill="auto"/>
            <w:vAlign w:val="center"/>
            <w:hideMark/>
          </w:tcPr>
          <w:p w14:paraId="00140F2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0.06</w:t>
            </w:r>
          </w:p>
        </w:tc>
        <w:tc>
          <w:tcPr>
            <w:tcW w:w="590" w:type="pct"/>
            <w:tcBorders>
              <w:top w:val="nil"/>
              <w:left w:val="nil"/>
              <w:bottom w:val="single" w:sz="8" w:space="0" w:color="63C3D0"/>
              <w:right w:val="single" w:sz="8" w:space="0" w:color="63C3D0"/>
            </w:tcBorders>
            <w:shd w:val="clear" w:color="auto" w:fill="auto"/>
            <w:vAlign w:val="center"/>
            <w:hideMark/>
          </w:tcPr>
          <w:p w14:paraId="1C96A6C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0.08</w:t>
            </w:r>
          </w:p>
        </w:tc>
        <w:tc>
          <w:tcPr>
            <w:tcW w:w="590" w:type="pct"/>
            <w:tcBorders>
              <w:top w:val="nil"/>
              <w:left w:val="nil"/>
              <w:bottom w:val="nil"/>
              <w:right w:val="single" w:sz="8" w:space="0" w:color="63C3D0"/>
            </w:tcBorders>
            <w:shd w:val="clear" w:color="auto" w:fill="auto"/>
            <w:vAlign w:val="center"/>
            <w:hideMark/>
          </w:tcPr>
          <w:p w14:paraId="5A892F68" w14:textId="5F763FC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BEC8DB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73702E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A1F82DE"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D035EB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Hyperglycemia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5556E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96E546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08A9F08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7A7C57F5" w14:textId="567AE28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F473CB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9C887A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3D388D1"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5EC547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Headache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6704C1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0D22F9E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11DAB31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0E1569D4" w14:textId="4352532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6898FC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868411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AAEDD65"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53469F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Dizziness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6D1A00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2F576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3DDA6D4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7F9F5DCF" w14:textId="484DCD4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FDEDBAB"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69A03E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C32E293"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1702F8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Peripheral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Neuropathy</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7DB2A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7DEAF0C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924BBA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513F7465" w14:textId="6BC8CDC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A611D2A"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E6A97B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5141557"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72B052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Neutropenia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870BA2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37A1301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single" w:sz="8" w:space="0" w:color="63C3D0"/>
              <w:right w:val="single" w:sz="8" w:space="0" w:color="63C3D0"/>
            </w:tcBorders>
            <w:shd w:val="clear" w:color="auto" w:fill="auto"/>
            <w:vAlign w:val="center"/>
            <w:hideMark/>
          </w:tcPr>
          <w:p w14:paraId="3DBFEE9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0.04</w:t>
            </w:r>
          </w:p>
        </w:tc>
        <w:tc>
          <w:tcPr>
            <w:tcW w:w="590" w:type="pct"/>
            <w:tcBorders>
              <w:top w:val="nil"/>
              <w:left w:val="nil"/>
              <w:bottom w:val="nil"/>
              <w:right w:val="single" w:sz="8" w:space="0" w:color="63C3D0"/>
            </w:tcBorders>
            <w:shd w:val="clear" w:color="auto" w:fill="auto"/>
            <w:vAlign w:val="center"/>
            <w:hideMark/>
          </w:tcPr>
          <w:p w14:paraId="07306B07" w14:textId="118BDD0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786950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94DD5A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72BC53A"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E8393B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Anemia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8C740C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4F0CF5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3F44351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36B53D3F" w14:textId="3DAA5DB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1FB72D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095853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1A7240E" w14:textId="77777777" w:rsidTr="00E51E32">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53A0BC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Lymphopenia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EE3871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9C38D5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1E11738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1E8AF697" w14:textId="4BDABE2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5422B6D3" w14:textId="21BCC0B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7AFA4B1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9233699" w14:textId="6F204653" w:rsidTr="00EB7E96">
        <w:trPr>
          <w:trHeight w:val="300"/>
        </w:trPr>
        <w:tc>
          <w:tcPr>
            <w:tcW w:w="1460" w:type="pct"/>
            <w:tcBorders>
              <w:top w:val="nil"/>
              <w:left w:val="nil"/>
              <w:bottom w:val="single" w:sz="8" w:space="0" w:color="63C3D0"/>
              <w:right w:val="nil"/>
            </w:tcBorders>
            <w:shd w:val="clear" w:color="auto" w:fill="auto"/>
            <w:vAlign w:val="center"/>
            <w:hideMark/>
          </w:tcPr>
          <w:p w14:paraId="541EEB6D" w14:textId="77777777" w:rsidR="00EB7E96" w:rsidRPr="00CD24AC" w:rsidRDefault="00EB7E96" w:rsidP="00EB7E96">
            <w:pPr>
              <w:spacing w:before="0" w:after="0" w:line="240" w:lineRule="auto"/>
              <w:jc w:val="left"/>
              <w:rPr>
                <w:rFonts w:eastAsia="Times New Roman" w:cs="Arial"/>
                <w:b/>
                <w:bCs/>
                <w:color w:val="000000" w:themeColor="text1"/>
                <w:sz w:val="18"/>
                <w:szCs w:val="18"/>
                <w:lang w:val="en-US"/>
              </w:rPr>
            </w:pPr>
            <w:r w:rsidRPr="00CD24AC">
              <w:rPr>
                <w:rFonts w:eastAsia="Times New Roman" w:cs="Arial"/>
                <w:b/>
                <w:bCs/>
                <w:color w:val="000000" w:themeColor="text1"/>
                <w:sz w:val="18"/>
                <w:szCs w:val="18"/>
                <w:lang w:val="en-US"/>
              </w:rPr>
              <w:t xml:space="preserve">Incidence Rates of Grade 3-4 AE – </w:t>
            </w:r>
            <w:proofErr w:type="spellStart"/>
            <w:r w:rsidRPr="00CD24AC">
              <w:rPr>
                <w:rFonts w:eastAsia="Times New Roman" w:cs="Arial"/>
                <w:b/>
                <w:bCs/>
                <w:color w:val="000000" w:themeColor="text1"/>
                <w:sz w:val="18"/>
                <w:szCs w:val="18"/>
                <w:lang w:val="en-US"/>
              </w:rPr>
              <w:t>Nivolumab</w:t>
            </w:r>
            <w:proofErr w:type="spellEnd"/>
          </w:p>
        </w:tc>
        <w:tc>
          <w:tcPr>
            <w:tcW w:w="590" w:type="pct"/>
            <w:tcBorders>
              <w:top w:val="nil"/>
              <w:left w:val="nil"/>
              <w:bottom w:val="single" w:sz="8" w:space="0" w:color="63C3D0"/>
              <w:right w:val="nil"/>
            </w:tcBorders>
            <w:shd w:val="clear" w:color="auto" w:fill="auto"/>
            <w:vAlign w:val="center"/>
            <w:hideMark/>
          </w:tcPr>
          <w:p w14:paraId="413A933B" w14:textId="613B212C"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7F2F2814" w14:textId="34748142"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4F218BD0" w14:textId="748F8682"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nil"/>
            </w:tcBorders>
            <w:shd w:val="clear" w:color="auto" w:fill="auto"/>
            <w:vAlign w:val="center"/>
            <w:hideMark/>
          </w:tcPr>
          <w:p w14:paraId="54FD90D7" w14:textId="412818A5"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nil"/>
              <w:left w:val="nil"/>
              <w:bottom w:val="single" w:sz="8" w:space="0" w:color="63C3D0"/>
              <w:right w:val="single" w:sz="8" w:space="0" w:color="63C3D0"/>
            </w:tcBorders>
            <w:shd w:val="clear" w:color="auto" w:fill="auto"/>
            <w:vAlign w:val="center"/>
            <w:hideMark/>
          </w:tcPr>
          <w:p w14:paraId="1EAA5FA0" w14:textId="3A464FAD"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c>
          <w:tcPr>
            <w:tcW w:w="590" w:type="pct"/>
            <w:tcBorders>
              <w:top w:val="single" w:sz="8" w:space="0" w:color="63C3D0"/>
              <w:left w:val="single" w:sz="8" w:space="0" w:color="63C3D0"/>
              <w:bottom w:val="single" w:sz="8" w:space="0" w:color="63C3D0"/>
              <w:right w:val="single" w:sz="8" w:space="0" w:color="63C3D0"/>
            </w:tcBorders>
          </w:tcPr>
          <w:p w14:paraId="4436C4E1" w14:textId="77777777" w:rsidR="00EB7E96" w:rsidRPr="00CD24AC" w:rsidRDefault="00EB7E96" w:rsidP="00EB7E96">
            <w:pPr>
              <w:spacing w:before="0" w:after="0" w:line="240" w:lineRule="auto"/>
              <w:jc w:val="center"/>
              <w:rPr>
                <w:rFonts w:eastAsia="Times New Roman" w:cs="Arial"/>
                <w:b/>
                <w:bCs/>
                <w:color w:val="000000" w:themeColor="text1"/>
                <w:sz w:val="18"/>
                <w:szCs w:val="18"/>
                <w:lang w:val="en-US"/>
              </w:rPr>
            </w:pPr>
          </w:p>
        </w:tc>
      </w:tr>
      <w:tr w:rsidR="00CD24AC" w:rsidRPr="00CD24AC" w14:paraId="61B8B9F6" w14:textId="042BC6C8" w:rsidTr="003C3687">
        <w:trPr>
          <w:trHeight w:val="624"/>
        </w:trPr>
        <w:tc>
          <w:tcPr>
            <w:tcW w:w="1460" w:type="pct"/>
            <w:tcBorders>
              <w:top w:val="nil"/>
              <w:left w:val="nil"/>
              <w:bottom w:val="single" w:sz="8" w:space="0" w:color="63C3D0"/>
              <w:right w:val="single" w:sz="8" w:space="0" w:color="63C3D0"/>
            </w:tcBorders>
            <w:shd w:val="clear" w:color="auto" w:fill="auto"/>
            <w:vAlign w:val="center"/>
            <w:hideMark/>
          </w:tcPr>
          <w:p w14:paraId="26F24B4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Diarrhea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83E7F0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509C8ED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21203FF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6D41F41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Béta</w:t>
            </w:r>
          </w:p>
        </w:tc>
        <w:tc>
          <w:tcPr>
            <w:tcW w:w="590" w:type="pct"/>
            <w:tcBorders>
              <w:top w:val="nil"/>
              <w:left w:val="nil"/>
              <w:bottom w:val="nil"/>
              <w:right w:val="single" w:sz="8" w:space="0" w:color="63C3D0"/>
            </w:tcBorders>
            <w:shd w:val="clear" w:color="auto" w:fill="auto"/>
            <w:vAlign w:val="center"/>
            <w:hideMark/>
          </w:tcPr>
          <w:p w14:paraId="163DF3A5"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Helps maintain values within the range [0; 1]</w:t>
            </w:r>
          </w:p>
        </w:tc>
        <w:tc>
          <w:tcPr>
            <w:tcW w:w="590" w:type="pct"/>
            <w:vMerge w:val="restart"/>
            <w:tcBorders>
              <w:top w:val="single" w:sz="8" w:space="0" w:color="63C3D0"/>
              <w:left w:val="single" w:sz="8" w:space="0" w:color="63C3D0"/>
              <w:right w:val="single" w:sz="8" w:space="0" w:color="63C3D0"/>
            </w:tcBorders>
          </w:tcPr>
          <w:p w14:paraId="1E758E5F" w14:textId="09B4B580"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Checkmate-577</w:t>
            </w:r>
          </w:p>
        </w:tc>
      </w:tr>
      <w:tr w:rsidR="00CD24AC" w:rsidRPr="00CD24AC" w14:paraId="6DB817AF" w14:textId="77777777" w:rsidTr="003C3687">
        <w:trPr>
          <w:trHeight w:val="828"/>
        </w:trPr>
        <w:tc>
          <w:tcPr>
            <w:tcW w:w="1460" w:type="pct"/>
            <w:tcBorders>
              <w:top w:val="nil"/>
              <w:left w:val="nil"/>
              <w:bottom w:val="single" w:sz="8" w:space="0" w:color="63C3D0"/>
              <w:right w:val="single" w:sz="8" w:space="0" w:color="63C3D0"/>
            </w:tcBorders>
            <w:shd w:val="clear" w:color="auto" w:fill="auto"/>
            <w:vAlign w:val="center"/>
            <w:hideMark/>
          </w:tcPr>
          <w:p w14:paraId="06C2F4F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Nausea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03CCFC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7FC88B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E14E85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322F587" w14:textId="366B829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single" w:sz="8" w:space="0" w:color="63C3D0"/>
              <w:right w:val="single" w:sz="8" w:space="0" w:color="63C3D0"/>
            </w:tcBorders>
            <w:shd w:val="clear" w:color="auto" w:fill="auto"/>
            <w:vAlign w:val="center"/>
            <w:hideMark/>
          </w:tcPr>
          <w:p w14:paraId="5F32094B" w14:textId="77777777" w:rsidR="00EB7E96" w:rsidRPr="00CD24AC" w:rsidRDefault="00EB7E96" w:rsidP="00EB7E96">
            <w:pPr>
              <w:spacing w:before="0" w:after="0" w:line="240" w:lineRule="auto"/>
              <w:jc w:val="center"/>
              <w:rPr>
                <w:rFonts w:eastAsia="Times New Roman" w:cs="Arial"/>
                <w:color w:val="000000" w:themeColor="text1"/>
                <w:sz w:val="18"/>
                <w:szCs w:val="18"/>
                <w:lang w:val="en-US"/>
              </w:rPr>
            </w:pPr>
            <w:r w:rsidRPr="00CD24AC">
              <w:rPr>
                <w:rFonts w:eastAsia="Times New Roman" w:cs="Arial"/>
                <w:color w:val="000000" w:themeColor="text1"/>
                <w:sz w:val="18"/>
                <w:szCs w:val="18"/>
                <w:lang w:val="en-US"/>
              </w:rPr>
              <w:t>Parameterized by the mean and standard deviation</w:t>
            </w:r>
          </w:p>
        </w:tc>
        <w:tc>
          <w:tcPr>
            <w:tcW w:w="590" w:type="pct"/>
            <w:vMerge/>
            <w:tcBorders>
              <w:left w:val="single" w:sz="8" w:space="0" w:color="63C3D0"/>
              <w:right w:val="single" w:sz="8" w:space="0" w:color="63C3D0"/>
            </w:tcBorders>
          </w:tcPr>
          <w:p w14:paraId="1B24BABD" w14:textId="77777777" w:rsidR="00EB7E96" w:rsidRPr="00CD24AC" w:rsidRDefault="00EB7E96" w:rsidP="00EB7E96">
            <w:pPr>
              <w:spacing w:before="0" w:after="0" w:line="240" w:lineRule="auto"/>
              <w:jc w:val="left"/>
              <w:rPr>
                <w:rFonts w:eastAsia="Times New Roman" w:cs="Arial"/>
                <w:color w:val="000000" w:themeColor="text1"/>
                <w:sz w:val="18"/>
                <w:szCs w:val="18"/>
                <w:lang w:val="en-US"/>
              </w:rPr>
            </w:pPr>
          </w:p>
        </w:tc>
      </w:tr>
      <w:tr w:rsidR="00CD24AC" w:rsidRPr="00CD24AC" w14:paraId="40375DC2"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A7196F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Vomiting</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2B8C4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54C46F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A4AB15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E8352DB" w14:textId="557E373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F0E85C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3F6BD86"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23600F8"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714A6C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 xml:space="preserve">Dry </w:t>
            </w:r>
            <w:proofErr w:type="spellStart"/>
            <w:r w:rsidRPr="00CD24AC">
              <w:rPr>
                <w:rFonts w:eastAsia="Times New Roman" w:cs="Arial"/>
                <w:color w:val="000000" w:themeColor="text1"/>
                <w:sz w:val="18"/>
                <w:szCs w:val="18"/>
              </w:rPr>
              <w:t>Mouth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E4F0F2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A0677A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52A46D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1ECB73E" w14:textId="6619410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13E992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2809D0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52A1378"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CCFFF96"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Abdominal Pain</w:t>
            </w:r>
          </w:p>
        </w:tc>
        <w:tc>
          <w:tcPr>
            <w:tcW w:w="590" w:type="pct"/>
            <w:tcBorders>
              <w:top w:val="nil"/>
              <w:left w:val="nil"/>
              <w:bottom w:val="single" w:sz="8" w:space="0" w:color="63C3D0"/>
              <w:right w:val="single" w:sz="8" w:space="0" w:color="63C3D0"/>
            </w:tcBorders>
            <w:shd w:val="clear" w:color="auto" w:fill="auto"/>
            <w:vAlign w:val="center"/>
            <w:hideMark/>
          </w:tcPr>
          <w:p w14:paraId="328D010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66C18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C02DB8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4ABE26A" w14:textId="71E1642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119F4B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984D5B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B24D911"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A39E0ED"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Constipation</w:t>
            </w:r>
          </w:p>
        </w:tc>
        <w:tc>
          <w:tcPr>
            <w:tcW w:w="590" w:type="pct"/>
            <w:tcBorders>
              <w:top w:val="nil"/>
              <w:left w:val="nil"/>
              <w:bottom w:val="single" w:sz="8" w:space="0" w:color="63C3D0"/>
              <w:right w:val="single" w:sz="8" w:space="0" w:color="63C3D0"/>
            </w:tcBorders>
            <w:shd w:val="clear" w:color="auto" w:fill="auto"/>
            <w:vAlign w:val="center"/>
            <w:hideMark/>
          </w:tcPr>
          <w:p w14:paraId="3976A10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70BE3C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E2E348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DA18306" w14:textId="6ECC944B"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82C333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B4B18C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1EACCDC"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FA815C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Pruritus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E583A6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9C5436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FB8ADC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4AEF6477" w14:textId="3961F6F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CEDF36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5CDFDC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D91D075"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47C1E093"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lastRenderedPageBreak/>
              <w:t>Rash</w:t>
            </w:r>
          </w:p>
        </w:tc>
        <w:tc>
          <w:tcPr>
            <w:tcW w:w="590" w:type="pct"/>
            <w:tcBorders>
              <w:top w:val="nil"/>
              <w:left w:val="nil"/>
              <w:bottom w:val="single" w:sz="8" w:space="0" w:color="63C3D0"/>
              <w:right w:val="single" w:sz="8" w:space="0" w:color="63C3D0"/>
            </w:tcBorders>
            <w:shd w:val="clear" w:color="auto" w:fill="auto"/>
            <w:vAlign w:val="center"/>
            <w:hideMark/>
          </w:tcPr>
          <w:p w14:paraId="73D13A4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CB5653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15F914C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0F9FAED4" w14:textId="7E4BFCA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C02B0E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21260A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2CAA73F"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DF6DA4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Maculopapular</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0221352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F01052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52F061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80A03FD" w14:textId="44278E5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347D42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204265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219AB0C"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37EEF81"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Dry Skin</w:t>
            </w:r>
          </w:p>
        </w:tc>
        <w:tc>
          <w:tcPr>
            <w:tcW w:w="590" w:type="pct"/>
            <w:tcBorders>
              <w:top w:val="nil"/>
              <w:left w:val="nil"/>
              <w:bottom w:val="single" w:sz="8" w:space="0" w:color="63C3D0"/>
              <w:right w:val="single" w:sz="8" w:space="0" w:color="63C3D0"/>
            </w:tcBorders>
            <w:shd w:val="clear" w:color="auto" w:fill="auto"/>
            <w:vAlign w:val="center"/>
            <w:hideMark/>
          </w:tcPr>
          <w:p w14:paraId="47B71CF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6DF78F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631576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DF2EDEC" w14:textId="3C8CA88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B9E58F8"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56EA5E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80D08C3"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DC3BD4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Pruritic</w:t>
            </w:r>
            <w:proofErr w:type="spellEnd"/>
            <w:r w:rsidRPr="00CD24AC">
              <w:rPr>
                <w:rFonts w:eastAsia="Times New Roman" w:cs="Arial"/>
                <w:color w:val="000000" w:themeColor="text1"/>
                <w:sz w:val="18"/>
                <w:szCs w:val="18"/>
              </w:rPr>
              <w:t xml:space="preserve"> Rash</w:t>
            </w:r>
          </w:p>
        </w:tc>
        <w:tc>
          <w:tcPr>
            <w:tcW w:w="590" w:type="pct"/>
            <w:tcBorders>
              <w:top w:val="nil"/>
              <w:left w:val="nil"/>
              <w:bottom w:val="single" w:sz="8" w:space="0" w:color="63C3D0"/>
              <w:right w:val="single" w:sz="8" w:space="0" w:color="63C3D0"/>
            </w:tcBorders>
            <w:shd w:val="clear" w:color="auto" w:fill="auto"/>
            <w:vAlign w:val="center"/>
            <w:hideMark/>
          </w:tcPr>
          <w:p w14:paraId="794054E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406308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C7FB82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AC98517" w14:textId="7B290ADE"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003AF2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10BD999"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404785E"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715F822"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Eczema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0DCFB4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8A0C53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ABA6A1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C855E36" w14:textId="7092D4B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37BED4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E73950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2C4CD17"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A8A96A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Erythema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51C32D3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7AB2E1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D13F34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1690392" w14:textId="4BF76A3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4BADFE4"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EE3ECE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99BB702"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2FCB2EA"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Fatigue</w:t>
            </w:r>
          </w:p>
        </w:tc>
        <w:tc>
          <w:tcPr>
            <w:tcW w:w="590" w:type="pct"/>
            <w:tcBorders>
              <w:top w:val="nil"/>
              <w:left w:val="nil"/>
              <w:bottom w:val="single" w:sz="8" w:space="0" w:color="63C3D0"/>
              <w:right w:val="single" w:sz="8" w:space="0" w:color="63C3D0"/>
            </w:tcBorders>
            <w:shd w:val="clear" w:color="auto" w:fill="auto"/>
            <w:vAlign w:val="center"/>
            <w:hideMark/>
          </w:tcPr>
          <w:p w14:paraId="0368806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5B125DC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6AA5B41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nil"/>
              <w:right w:val="single" w:sz="8" w:space="0" w:color="63C3D0"/>
            </w:tcBorders>
            <w:shd w:val="clear" w:color="auto" w:fill="auto"/>
            <w:vAlign w:val="center"/>
            <w:hideMark/>
          </w:tcPr>
          <w:p w14:paraId="71FB247B" w14:textId="6DB3867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AB3771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1A49DE3"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9983616"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5C8C5F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Asthenia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2600A9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9825B7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8FB57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D66BA9D" w14:textId="1B39868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911E02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019C81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3CBE014"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F5FA748"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Pseudo-</w:t>
            </w:r>
            <w:proofErr w:type="spellStart"/>
            <w:r w:rsidRPr="00CD24AC">
              <w:rPr>
                <w:rFonts w:eastAsia="Times New Roman" w:cs="Arial"/>
                <w:color w:val="000000" w:themeColor="text1"/>
                <w:sz w:val="18"/>
                <w:szCs w:val="18"/>
              </w:rPr>
              <w:t>flu</w:t>
            </w:r>
            <w:proofErr w:type="spellEnd"/>
            <w:r w:rsidRPr="00CD24AC">
              <w:rPr>
                <w:rFonts w:eastAsia="Times New Roman" w:cs="Arial"/>
                <w:color w:val="000000" w:themeColor="text1"/>
                <w:sz w:val="18"/>
                <w:szCs w:val="18"/>
              </w:rPr>
              <w:t xml:space="preserve"> Syndrome</w:t>
            </w:r>
          </w:p>
        </w:tc>
        <w:tc>
          <w:tcPr>
            <w:tcW w:w="590" w:type="pct"/>
            <w:tcBorders>
              <w:top w:val="nil"/>
              <w:left w:val="nil"/>
              <w:bottom w:val="single" w:sz="8" w:space="0" w:color="63C3D0"/>
              <w:right w:val="single" w:sz="8" w:space="0" w:color="63C3D0"/>
            </w:tcBorders>
            <w:shd w:val="clear" w:color="auto" w:fill="auto"/>
            <w:vAlign w:val="center"/>
            <w:hideMark/>
          </w:tcPr>
          <w:p w14:paraId="13A1655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1B8F7D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008F96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353C4E6" w14:textId="08EB9F7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FB56A0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F1BBF9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03C45D8"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F60648F" w14:textId="77777777" w:rsidR="00EB7E96" w:rsidRPr="00CD24AC" w:rsidRDefault="00EB7E96" w:rsidP="00EB7E96">
            <w:pPr>
              <w:spacing w:before="0" w:after="0" w:line="240" w:lineRule="auto"/>
              <w:jc w:val="left"/>
              <w:rPr>
                <w:rFonts w:eastAsia="Times New Roman" w:cs="Arial"/>
                <w:color w:val="000000" w:themeColor="text1"/>
                <w:sz w:val="18"/>
                <w:szCs w:val="18"/>
              </w:rPr>
            </w:pPr>
            <w:r w:rsidRPr="00CD24AC">
              <w:rPr>
                <w:rFonts w:eastAsia="Times New Roman" w:cs="Arial"/>
                <w:color w:val="000000" w:themeColor="text1"/>
                <w:sz w:val="18"/>
                <w:szCs w:val="18"/>
              </w:rPr>
              <w:t>Fever</w:t>
            </w:r>
          </w:p>
        </w:tc>
        <w:tc>
          <w:tcPr>
            <w:tcW w:w="590" w:type="pct"/>
            <w:tcBorders>
              <w:top w:val="nil"/>
              <w:left w:val="nil"/>
              <w:bottom w:val="single" w:sz="8" w:space="0" w:color="63C3D0"/>
              <w:right w:val="single" w:sz="8" w:space="0" w:color="63C3D0"/>
            </w:tcBorders>
            <w:shd w:val="clear" w:color="auto" w:fill="auto"/>
            <w:vAlign w:val="center"/>
            <w:hideMark/>
          </w:tcPr>
          <w:p w14:paraId="5FFEC78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C3A1A9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C1B707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3B776D9" w14:textId="5251AD0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057646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839D22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55242DA"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3504051"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Mucosal</w:t>
            </w:r>
            <w:proofErr w:type="spellEnd"/>
            <w:r w:rsidRPr="00CD24AC">
              <w:rPr>
                <w:rFonts w:eastAsia="Times New Roman" w:cs="Arial"/>
                <w:color w:val="000000" w:themeColor="text1"/>
                <w:sz w:val="18"/>
                <w:szCs w:val="18"/>
              </w:rPr>
              <w:t xml:space="preserve"> Inflammation</w:t>
            </w:r>
          </w:p>
        </w:tc>
        <w:tc>
          <w:tcPr>
            <w:tcW w:w="590" w:type="pct"/>
            <w:tcBorders>
              <w:top w:val="nil"/>
              <w:left w:val="nil"/>
              <w:bottom w:val="single" w:sz="8" w:space="0" w:color="63C3D0"/>
              <w:right w:val="single" w:sz="8" w:space="0" w:color="63C3D0"/>
            </w:tcBorders>
            <w:shd w:val="clear" w:color="auto" w:fill="auto"/>
            <w:vAlign w:val="center"/>
            <w:hideMark/>
          </w:tcPr>
          <w:p w14:paraId="28C03CE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1ECCC0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45BC9D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059FCE9" w14:textId="2268286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7487A5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966396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FA9B7E2"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FDBA32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ASAT</w:t>
            </w:r>
          </w:p>
        </w:tc>
        <w:tc>
          <w:tcPr>
            <w:tcW w:w="590" w:type="pct"/>
            <w:tcBorders>
              <w:top w:val="nil"/>
              <w:left w:val="nil"/>
              <w:bottom w:val="single" w:sz="8" w:space="0" w:color="63C3D0"/>
              <w:right w:val="single" w:sz="8" w:space="0" w:color="63C3D0"/>
            </w:tcBorders>
            <w:shd w:val="clear" w:color="auto" w:fill="auto"/>
            <w:vAlign w:val="center"/>
            <w:hideMark/>
          </w:tcPr>
          <w:p w14:paraId="580ECFA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4B422F2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45190A4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6CABDDFE" w14:textId="10E3EEF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8704CD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4661FD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4E8A2DD"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D002C7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ALAT</w:t>
            </w:r>
          </w:p>
        </w:tc>
        <w:tc>
          <w:tcPr>
            <w:tcW w:w="590" w:type="pct"/>
            <w:tcBorders>
              <w:top w:val="nil"/>
              <w:left w:val="nil"/>
              <w:bottom w:val="single" w:sz="8" w:space="0" w:color="63C3D0"/>
              <w:right w:val="single" w:sz="8" w:space="0" w:color="63C3D0"/>
            </w:tcBorders>
            <w:shd w:val="clear" w:color="auto" w:fill="auto"/>
            <w:vAlign w:val="center"/>
            <w:hideMark/>
          </w:tcPr>
          <w:p w14:paraId="4AB7E45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0BBFE68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BFA90D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369482B8" w14:textId="1353158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A67A02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248211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64018E1"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BBCD35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Amylase</w:t>
            </w:r>
          </w:p>
        </w:tc>
        <w:tc>
          <w:tcPr>
            <w:tcW w:w="590" w:type="pct"/>
            <w:tcBorders>
              <w:top w:val="nil"/>
              <w:left w:val="nil"/>
              <w:bottom w:val="single" w:sz="8" w:space="0" w:color="63C3D0"/>
              <w:right w:val="single" w:sz="8" w:space="0" w:color="63C3D0"/>
            </w:tcBorders>
            <w:shd w:val="clear" w:color="auto" w:fill="auto"/>
            <w:vAlign w:val="center"/>
            <w:hideMark/>
          </w:tcPr>
          <w:p w14:paraId="0603E53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single" w:sz="8" w:space="0" w:color="63C3D0"/>
              <w:right w:val="single" w:sz="8" w:space="0" w:color="63C3D0"/>
            </w:tcBorders>
            <w:shd w:val="clear" w:color="auto" w:fill="auto"/>
            <w:vAlign w:val="center"/>
            <w:hideMark/>
          </w:tcPr>
          <w:p w14:paraId="5E7DC63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1A2B597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0C1430BB" w14:textId="756DC4C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D9E2B2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E179EBC"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722EDD8"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407273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Alkaline</w:t>
            </w:r>
            <w:proofErr w:type="spellEnd"/>
            <w:r w:rsidRPr="00CD24AC">
              <w:rPr>
                <w:rFonts w:eastAsia="Times New Roman" w:cs="Arial"/>
                <w:color w:val="000000" w:themeColor="text1"/>
                <w:sz w:val="18"/>
                <w:szCs w:val="18"/>
              </w:rPr>
              <w:t xml:space="preserve"> Phosphatase</w:t>
            </w:r>
          </w:p>
        </w:tc>
        <w:tc>
          <w:tcPr>
            <w:tcW w:w="590" w:type="pct"/>
            <w:tcBorders>
              <w:top w:val="nil"/>
              <w:left w:val="nil"/>
              <w:bottom w:val="single" w:sz="8" w:space="0" w:color="63C3D0"/>
              <w:right w:val="single" w:sz="8" w:space="0" w:color="63C3D0"/>
            </w:tcBorders>
            <w:shd w:val="clear" w:color="auto" w:fill="auto"/>
            <w:vAlign w:val="center"/>
            <w:hideMark/>
          </w:tcPr>
          <w:p w14:paraId="11771FC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20BBA4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6F57E6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2FFC629" w14:textId="0F23770A"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961CCF7"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4FC8AA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785C105"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20B5D99"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Lipase</w:t>
            </w:r>
          </w:p>
        </w:tc>
        <w:tc>
          <w:tcPr>
            <w:tcW w:w="590" w:type="pct"/>
            <w:tcBorders>
              <w:top w:val="nil"/>
              <w:left w:val="nil"/>
              <w:bottom w:val="single" w:sz="8" w:space="0" w:color="63C3D0"/>
              <w:right w:val="single" w:sz="8" w:space="0" w:color="63C3D0"/>
            </w:tcBorders>
            <w:shd w:val="clear" w:color="auto" w:fill="auto"/>
            <w:vAlign w:val="center"/>
            <w:hideMark/>
          </w:tcPr>
          <w:p w14:paraId="2912802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45CB8CF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0.02</w:t>
            </w:r>
          </w:p>
        </w:tc>
        <w:tc>
          <w:tcPr>
            <w:tcW w:w="590" w:type="pct"/>
            <w:tcBorders>
              <w:top w:val="nil"/>
              <w:left w:val="nil"/>
              <w:bottom w:val="single" w:sz="8" w:space="0" w:color="63C3D0"/>
              <w:right w:val="single" w:sz="8" w:space="0" w:color="63C3D0"/>
            </w:tcBorders>
            <w:shd w:val="clear" w:color="auto" w:fill="auto"/>
            <w:vAlign w:val="center"/>
            <w:hideMark/>
          </w:tcPr>
          <w:p w14:paraId="2CEBEB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0.03</w:t>
            </w:r>
          </w:p>
        </w:tc>
        <w:tc>
          <w:tcPr>
            <w:tcW w:w="590" w:type="pct"/>
            <w:tcBorders>
              <w:top w:val="nil"/>
              <w:left w:val="nil"/>
              <w:bottom w:val="nil"/>
              <w:right w:val="single" w:sz="8" w:space="0" w:color="63C3D0"/>
            </w:tcBorders>
            <w:shd w:val="clear" w:color="auto" w:fill="auto"/>
            <w:vAlign w:val="center"/>
            <w:hideMark/>
          </w:tcPr>
          <w:p w14:paraId="71B271B5" w14:textId="5E9A85A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5C11BC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C49551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864E548"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14A99B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Weight</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Loss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5F88EA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B8454F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EBD1E9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84C4992" w14:textId="6905913C"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1AF4C6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BDF4C31"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E9A3432"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1BCABD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Lymphocytes</w:t>
            </w:r>
          </w:p>
        </w:tc>
        <w:tc>
          <w:tcPr>
            <w:tcW w:w="590" w:type="pct"/>
            <w:tcBorders>
              <w:top w:val="nil"/>
              <w:left w:val="nil"/>
              <w:bottom w:val="single" w:sz="8" w:space="0" w:color="63C3D0"/>
              <w:right w:val="single" w:sz="8" w:space="0" w:color="63C3D0"/>
            </w:tcBorders>
            <w:shd w:val="clear" w:color="auto" w:fill="auto"/>
            <w:vAlign w:val="center"/>
            <w:hideMark/>
          </w:tcPr>
          <w:p w14:paraId="5E19F34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2497F6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74C99D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75A2EE4D" w14:textId="15A18E8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69CED9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13E691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A08A740"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CD11C1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White Blood </w:t>
            </w:r>
            <w:proofErr w:type="spellStart"/>
            <w:r w:rsidRPr="00CD24AC">
              <w:rPr>
                <w:rFonts w:eastAsia="Times New Roman" w:cs="Arial"/>
                <w:color w:val="000000" w:themeColor="text1"/>
                <w:sz w:val="18"/>
                <w:szCs w:val="18"/>
              </w:rPr>
              <w:t>Cells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D2F3B2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7FC313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0F9B93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7444F52" w14:textId="71E5A1D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2A3E7C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25D0EC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4E17C45A"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904F32F"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TSH</w:t>
            </w:r>
          </w:p>
        </w:tc>
        <w:tc>
          <w:tcPr>
            <w:tcW w:w="590" w:type="pct"/>
            <w:tcBorders>
              <w:top w:val="nil"/>
              <w:left w:val="nil"/>
              <w:bottom w:val="single" w:sz="8" w:space="0" w:color="63C3D0"/>
              <w:right w:val="single" w:sz="8" w:space="0" w:color="63C3D0"/>
            </w:tcBorders>
            <w:shd w:val="clear" w:color="auto" w:fill="auto"/>
            <w:vAlign w:val="center"/>
            <w:hideMark/>
          </w:tcPr>
          <w:p w14:paraId="1DF1F6A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68FBDA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36AB15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F222701" w14:textId="117DA16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C3F276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5FAD1B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49E68AD"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0D4992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Increased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Creatinine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70402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FD6201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49B1B5C"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D7540A8" w14:textId="1BA685A0"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63E5BA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E53EA52"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16B5801"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C229E2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Hypothyroidism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718ECF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2247BA8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4CC0EC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1360EA67" w14:textId="5E61195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080D24AC"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51B1CD4"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62AF1F5"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5E1BEB9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Hyperthyroidism</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02ACA4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49F541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F6912A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CFC6707" w14:textId="4E165D7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A096EC1"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B68C5D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988DC50"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1891320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Cough</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537F65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EF2B80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08BD75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FD1E24C" w14:textId="4B0BD0C1"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61E383C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063225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3F2BB5DA"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6278AAE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Pneumonia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A4212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63DEC23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73CE413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4AA92835" w14:textId="1F545CFF"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67866DF"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1FC3F49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610F14C"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AEC509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6DCE6B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38B818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19F4CE5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F9DBA12" w14:textId="0280772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40F8412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7613B4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7C96CC0"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305F995"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Exertional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Dyspnea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17447E1B"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9A6956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6BE2E6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09067EFC" w14:textId="15680F2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942360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0BC2728A"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744863F"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55DF9DC"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Arthralgia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71474D47"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76C8D4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A740F8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18516EB" w14:textId="541AFC6D"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9CD23E3"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4C7771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D548B47"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ADEEF5D"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lastRenderedPageBreak/>
              <w:t>Myalgia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591796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8EB7494"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5BE43DE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E270B6C" w14:textId="2A52D29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AEE25E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8CAAEC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747146FA"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7F6FECA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Decreased</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Appetite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03D7601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88D676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3C5DF7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3919F540" w14:textId="4665C16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3E2741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38AE126F"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62F70E97"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8BCE386"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Hyperglycemia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1716B8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73666A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single" w:sz="8" w:space="0" w:color="63C3D0"/>
              <w:right w:val="single" w:sz="8" w:space="0" w:color="63C3D0"/>
            </w:tcBorders>
            <w:shd w:val="clear" w:color="auto" w:fill="auto"/>
            <w:vAlign w:val="center"/>
            <w:hideMark/>
          </w:tcPr>
          <w:p w14:paraId="3D0C8A8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252C2F6C" w14:textId="48B9380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B2400CD"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7B42498"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85E498B"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AF7962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Headache</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748A4E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48EAC4A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186FDE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2C677F4" w14:textId="04A73372"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2F4B5F6"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6655845B"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277E082A"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34383B5A"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Dizziness</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6C49CE1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66739BB2"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C28F1F9"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49D7D664" w14:textId="1D6D5A28"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78489AC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5A95504D"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5484F943"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90C0A07"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Peripheral</w:t>
            </w:r>
            <w:proofErr w:type="spellEnd"/>
            <w:r w:rsidRPr="00CD24AC">
              <w:rPr>
                <w:rFonts w:eastAsia="Times New Roman" w:cs="Arial"/>
                <w:color w:val="000000" w:themeColor="text1"/>
                <w:sz w:val="18"/>
                <w:szCs w:val="18"/>
              </w:rPr>
              <w:t xml:space="preserve"> </w:t>
            </w:r>
            <w:proofErr w:type="spellStart"/>
            <w:r w:rsidRPr="00CD24AC">
              <w:rPr>
                <w:rFonts w:eastAsia="Times New Roman" w:cs="Arial"/>
                <w:color w:val="000000" w:themeColor="text1"/>
                <w:sz w:val="18"/>
                <w:szCs w:val="18"/>
              </w:rPr>
              <w:t>Neuropathy</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4DE96F0E"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F5654F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E072CC6"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744D90FA" w14:textId="07287DC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5EBFBA22"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20589DF5"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1C41F791"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0C5B55E3"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Neutropenia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26FA9113"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759C54CD"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096E2095"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60E49B04" w14:textId="376E45E9"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3D1BCCB5"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4764BAAE"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CD24AC" w:rsidRPr="00CD24AC" w14:paraId="08DC8075" w14:textId="77777777" w:rsidTr="003C3687">
        <w:trPr>
          <w:trHeight w:val="300"/>
        </w:trPr>
        <w:tc>
          <w:tcPr>
            <w:tcW w:w="1460" w:type="pct"/>
            <w:tcBorders>
              <w:top w:val="nil"/>
              <w:left w:val="nil"/>
              <w:bottom w:val="single" w:sz="8" w:space="0" w:color="63C3D0"/>
              <w:right w:val="single" w:sz="8" w:space="0" w:color="63C3D0"/>
            </w:tcBorders>
            <w:shd w:val="clear" w:color="auto" w:fill="auto"/>
            <w:vAlign w:val="center"/>
            <w:hideMark/>
          </w:tcPr>
          <w:p w14:paraId="29C32B40"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Anemia</w:t>
            </w:r>
            <w:proofErr w:type="spellEnd"/>
          </w:p>
        </w:tc>
        <w:tc>
          <w:tcPr>
            <w:tcW w:w="590" w:type="pct"/>
            <w:tcBorders>
              <w:top w:val="nil"/>
              <w:left w:val="nil"/>
              <w:bottom w:val="single" w:sz="8" w:space="0" w:color="63C3D0"/>
              <w:right w:val="single" w:sz="8" w:space="0" w:color="63C3D0"/>
            </w:tcBorders>
            <w:shd w:val="clear" w:color="auto" w:fill="auto"/>
            <w:vAlign w:val="center"/>
            <w:hideMark/>
          </w:tcPr>
          <w:p w14:paraId="3F5F0B3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C3E3C6F"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single" w:sz="8" w:space="0" w:color="63C3D0"/>
              <w:right w:val="single" w:sz="8" w:space="0" w:color="63C3D0"/>
            </w:tcBorders>
            <w:shd w:val="clear" w:color="auto" w:fill="auto"/>
            <w:vAlign w:val="center"/>
            <w:hideMark/>
          </w:tcPr>
          <w:p w14:paraId="3AA1470A"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582F26DE" w14:textId="1C7CD6D6"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23F3037E"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right w:val="single" w:sz="8" w:space="0" w:color="63C3D0"/>
            </w:tcBorders>
          </w:tcPr>
          <w:p w14:paraId="736F5FE0"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r w:rsidR="00EB7E96" w:rsidRPr="00CD24AC" w14:paraId="798CADFD" w14:textId="77777777" w:rsidTr="003C3687">
        <w:trPr>
          <w:trHeight w:val="288"/>
        </w:trPr>
        <w:tc>
          <w:tcPr>
            <w:tcW w:w="1460" w:type="pct"/>
            <w:tcBorders>
              <w:top w:val="nil"/>
              <w:left w:val="nil"/>
              <w:bottom w:val="nil"/>
              <w:right w:val="single" w:sz="8" w:space="0" w:color="63C3D0"/>
            </w:tcBorders>
            <w:shd w:val="clear" w:color="auto" w:fill="auto"/>
            <w:vAlign w:val="center"/>
            <w:hideMark/>
          </w:tcPr>
          <w:p w14:paraId="0E38B04B" w14:textId="77777777" w:rsidR="00EB7E96" w:rsidRPr="00CD24AC" w:rsidRDefault="00EB7E96" w:rsidP="00EB7E96">
            <w:pPr>
              <w:spacing w:before="0" w:after="0" w:line="240" w:lineRule="auto"/>
              <w:jc w:val="left"/>
              <w:rPr>
                <w:rFonts w:eastAsia="Times New Roman" w:cs="Arial"/>
                <w:color w:val="000000" w:themeColor="text1"/>
                <w:sz w:val="18"/>
                <w:szCs w:val="18"/>
              </w:rPr>
            </w:pPr>
            <w:proofErr w:type="spellStart"/>
            <w:r w:rsidRPr="00CD24AC">
              <w:rPr>
                <w:rFonts w:eastAsia="Times New Roman" w:cs="Arial"/>
                <w:color w:val="000000" w:themeColor="text1"/>
                <w:sz w:val="18"/>
                <w:szCs w:val="18"/>
              </w:rPr>
              <w:t>Lymphopenia</w:t>
            </w:r>
            <w:proofErr w:type="spellEnd"/>
          </w:p>
        </w:tc>
        <w:tc>
          <w:tcPr>
            <w:tcW w:w="590" w:type="pct"/>
            <w:tcBorders>
              <w:top w:val="nil"/>
              <w:left w:val="nil"/>
              <w:bottom w:val="nil"/>
              <w:right w:val="single" w:sz="8" w:space="0" w:color="63C3D0"/>
            </w:tcBorders>
            <w:shd w:val="clear" w:color="auto" w:fill="auto"/>
            <w:vAlign w:val="center"/>
            <w:hideMark/>
          </w:tcPr>
          <w:p w14:paraId="2FCFF208"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5784ED01"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0.00</w:t>
            </w:r>
          </w:p>
        </w:tc>
        <w:tc>
          <w:tcPr>
            <w:tcW w:w="590" w:type="pct"/>
            <w:tcBorders>
              <w:top w:val="nil"/>
              <w:left w:val="nil"/>
              <w:bottom w:val="nil"/>
              <w:right w:val="single" w:sz="8" w:space="0" w:color="63C3D0"/>
            </w:tcBorders>
            <w:shd w:val="clear" w:color="auto" w:fill="auto"/>
            <w:vAlign w:val="center"/>
            <w:hideMark/>
          </w:tcPr>
          <w:p w14:paraId="21851FE0" w14:textId="77777777" w:rsidR="00EB7E96" w:rsidRPr="00CD24AC" w:rsidRDefault="00EB7E96" w:rsidP="00EB7E96">
            <w:pPr>
              <w:spacing w:before="0" w:after="0" w:line="240" w:lineRule="auto"/>
              <w:jc w:val="center"/>
              <w:rPr>
                <w:rFonts w:eastAsia="Times New Roman" w:cs="Arial"/>
                <w:color w:val="000000" w:themeColor="text1"/>
                <w:sz w:val="18"/>
                <w:szCs w:val="18"/>
              </w:rPr>
            </w:pPr>
            <w:r w:rsidRPr="00CD24AC">
              <w:rPr>
                <w:rFonts w:eastAsia="Times New Roman" w:cs="Arial"/>
                <w:color w:val="000000" w:themeColor="text1"/>
                <w:sz w:val="18"/>
                <w:szCs w:val="18"/>
              </w:rPr>
              <w:t>0.01</w:t>
            </w:r>
          </w:p>
        </w:tc>
        <w:tc>
          <w:tcPr>
            <w:tcW w:w="590" w:type="pct"/>
            <w:tcBorders>
              <w:top w:val="nil"/>
              <w:left w:val="nil"/>
              <w:bottom w:val="nil"/>
              <w:right w:val="single" w:sz="8" w:space="0" w:color="63C3D0"/>
            </w:tcBorders>
            <w:shd w:val="clear" w:color="auto" w:fill="auto"/>
            <w:vAlign w:val="center"/>
            <w:hideMark/>
          </w:tcPr>
          <w:p w14:paraId="0B24860E" w14:textId="7C4A8563"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tcBorders>
              <w:top w:val="nil"/>
              <w:left w:val="nil"/>
              <w:bottom w:val="nil"/>
              <w:right w:val="single" w:sz="8" w:space="0" w:color="63C3D0"/>
            </w:tcBorders>
            <w:shd w:val="clear" w:color="auto" w:fill="auto"/>
            <w:vAlign w:val="center"/>
            <w:hideMark/>
          </w:tcPr>
          <w:p w14:paraId="13378AF9" w14:textId="77777777" w:rsidR="00EB7E96" w:rsidRPr="00CD24AC" w:rsidRDefault="00EB7E96" w:rsidP="00EB7E96">
            <w:pPr>
              <w:spacing w:before="0" w:after="0" w:line="240" w:lineRule="auto"/>
              <w:jc w:val="center"/>
              <w:rPr>
                <w:rFonts w:eastAsia="Times New Roman" w:cs="Arial"/>
                <w:color w:val="000000" w:themeColor="text1"/>
                <w:sz w:val="18"/>
                <w:szCs w:val="18"/>
              </w:rPr>
            </w:pPr>
          </w:p>
        </w:tc>
        <w:tc>
          <w:tcPr>
            <w:tcW w:w="590" w:type="pct"/>
            <w:vMerge/>
            <w:tcBorders>
              <w:left w:val="single" w:sz="8" w:space="0" w:color="63C3D0"/>
              <w:bottom w:val="single" w:sz="8" w:space="0" w:color="63C3D0"/>
              <w:right w:val="single" w:sz="8" w:space="0" w:color="63C3D0"/>
            </w:tcBorders>
          </w:tcPr>
          <w:p w14:paraId="1DB8AB17" w14:textId="77777777" w:rsidR="00EB7E96" w:rsidRPr="00CD24AC" w:rsidRDefault="00EB7E96" w:rsidP="00EB7E96">
            <w:pPr>
              <w:spacing w:before="0" w:after="0" w:line="240" w:lineRule="auto"/>
              <w:jc w:val="left"/>
              <w:rPr>
                <w:rFonts w:eastAsia="Times New Roman" w:cs="Arial"/>
                <w:color w:val="000000" w:themeColor="text1"/>
                <w:sz w:val="18"/>
                <w:szCs w:val="18"/>
              </w:rPr>
            </w:pPr>
          </w:p>
        </w:tc>
      </w:tr>
    </w:tbl>
    <w:p w14:paraId="26FB7C94" w14:textId="77777777" w:rsidR="008A08CA" w:rsidRPr="00CD24AC" w:rsidRDefault="008A08CA">
      <w:pPr>
        <w:rPr>
          <w:color w:val="000000" w:themeColor="text1"/>
          <w:lang w:val="en-US"/>
        </w:rPr>
      </w:pPr>
    </w:p>
    <w:p w14:paraId="3E900B23" w14:textId="77777777" w:rsidR="00607AC5" w:rsidRPr="00CD24AC" w:rsidRDefault="00607AC5">
      <w:pPr>
        <w:rPr>
          <w:color w:val="000000" w:themeColor="text1"/>
          <w:lang w:val="en-US"/>
        </w:rPr>
      </w:pPr>
    </w:p>
    <w:p w14:paraId="29D9F11D" w14:textId="77777777" w:rsidR="005A19B8" w:rsidRPr="00CD24AC" w:rsidRDefault="005A19B8">
      <w:pPr>
        <w:rPr>
          <w:color w:val="000000" w:themeColor="text1"/>
          <w:lang w:val="en-US"/>
        </w:rPr>
      </w:pPr>
    </w:p>
    <w:p w14:paraId="0D7BB273" w14:textId="77777777" w:rsidR="005A19B8" w:rsidRPr="00CD24AC" w:rsidRDefault="005A19B8">
      <w:pPr>
        <w:rPr>
          <w:color w:val="000000" w:themeColor="text1"/>
          <w:lang w:val="en-US"/>
        </w:rPr>
      </w:pPr>
    </w:p>
    <w:p w14:paraId="1EE1CE4D" w14:textId="77777777" w:rsidR="005A19B8" w:rsidRPr="00CD24AC" w:rsidRDefault="005A19B8">
      <w:pPr>
        <w:rPr>
          <w:color w:val="000000" w:themeColor="text1"/>
          <w:lang w:val="en-US"/>
        </w:rPr>
      </w:pPr>
    </w:p>
    <w:p w14:paraId="36884457" w14:textId="77777777" w:rsidR="005A19B8" w:rsidRPr="00CD24AC" w:rsidRDefault="005A19B8">
      <w:pPr>
        <w:rPr>
          <w:color w:val="000000" w:themeColor="text1"/>
          <w:lang w:val="en-US"/>
        </w:rPr>
      </w:pPr>
    </w:p>
    <w:p w14:paraId="038F7A50" w14:textId="0A83C0B8" w:rsidR="005A19B8" w:rsidRPr="00CD24AC" w:rsidRDefault="005A19B8" w:rsidP="005A19B8">
      <w:pPr>
        <w:pStyle w:val="Caption"/>
        <w:rPr>
          <w:color w:val="000000" w:themeColor="text1"/>
          <w:lang w:val="en-US"/>
        </w:rPr>
      </w:pPr>
      <w:r w:rsidRPr="00CD24AC">
        <w:rPr>
          <w:color w:val="000000" w:themeColor="text1"/>
          <w:lang w:val="en-US"/>
        </w:rPr>
        <w:lastRenderedPageBreak/>
        <w:t>Figure. S</w:t>
      </w:r>
      <w:r w:rsidR="00457C2C" w:rsidRPr="00CD24AC">
        <w:rPr>
          <w:color w:val="000000" w:themeColor="text1"/>
          <w:lang w:val="en-US"/>
        </w:rPr>
        <w:t>2</w:t>
      </w:r>
      <w:r w:rsidRPr="00CD24AC">
        <w:rPr>
          <w:color w:val="000000" w:themeColor="text1"/>
          <w:lang w:val="en-US"/>
        </w:rPr>
        <w:t xml:space="preserve"> : </w:t>
      </w:r>
      <w:r w:rsidR="002A0D1C" w:rsidRPr="00CD24AC">
        <w:rPr>
          <w:color w:val="000000" w:themeColor="text1"/>
          <w:lang w:val="en-US"/>
        </w:rPr>
        <w:t xml:space="preserve">External validation </w:t>
      </w:r>
      <w:r w:rsidR="00FC7231" w:rsidRPr="00CD24AC">
        <w:rPr>
          <w:color w:val="000000" w:themeColor="text1"/>
          <w:lang w:val="en-US"/>
        </w:rPr>
        <w:t xml:space="preserve">for Overall Survival (OS) </w:t>
      </w:r>
      <w:r w:rsidR="002A0D1C" w:rsidRPr="00CD24AC">
        <w:rPr>
          <w:color w:val="000000" w:themeColor="text1"/>
          <w:lang w:val="en-US"/>
        </w:rPr>
        <w:t xml:space="preserve">of modeled </w:t>
      </w:r>
      <w:r w:rsidR="00A06CC5" w:rsidRPr="00CD24AC">
        <w:rPr>
          <w:color w:val="000000" w:themeColor="text1"/>
          <w:lang w:val="en-US"/>
        </w:rPr>
        <w:t xml:space="preserve">surveillance arm </w:t>
      </w:r>
      <w:r w:rsidR="002A0D1C" w:rsidRPr="00CD24AC">
        <w:rPr>
          <w:color w:val="000000" w:themeColor="text1"/>
          <w:lang w:val="en-US"/>
        </w:rPr>
        <w:t xml:space="preserve">from base-case analysis and </w:t>
      </w:r>
      <w:r w:rsidR="00A06CC5" w:rsidRPr="00CD24AC">
        <w:rPr>
          <w:color w:val="000000" w:themeColor="text1"/>
          <w:lang w:val="en-US"/>
        </w:rPr>
        <w:t>3 health-state scenario analysis</w:t>
      </w:r>
      <w:r w:rsidR="006656D7" w:rsidRPr="00CD24AC">
        <w:rPr>
          <w:color w:val="000000" w:themeColor="text1"/>
          <w:lang w:val="en-US"/>
        </w:rPr>
        <w:t xml:space="preserve"> using FREGAT data to inform Post-Recurrence Survival</w:t>
      </w:r>
      <w:r w:rsidR="002A0D1C" w:rsidRPr="00CD24AC">
        <w:rPr>
          <w:color w:val="000000" w:themeColor="text1"/>
          <w:lang w:val="en-US"/>
        </w:rPr>
        <w:t xml:space="preserve"> against </w:t>
      </w:r>
      <w:r w:rsidR="000078E1" w:rsidRPr="00CD24AC">
        <w:rPr>
          <w:color w:val="000000" w:themeColor="text1"/>
          <w:lang w:val="en-US"/>
        </w:rPr>
        <w:t>external data</w:t>
      </w:r>
      <w:r w:rsidR="002A0D1C" w:rsidRPr="00CD24AC">
        <w:rPr>
          <w:color w:val="000000" w:themeColor="text1"/>
          <w:lang w:val="en-US"/>
        </w:rPr>
        <w:t xml:space="preserve"> </w:t>
      </w:r>
      <w:r w:rsidR="000078E1" w:rsidRPr="00CD24AC">
        <w:rPr>
          <w:color w:val="000000" w:themeColor="text1"/>
          <w:lang w:val="en-US"/>
        </w:rPr>
        <w:t>(</w:t>
      </w:r>
      <w:r w:rsidR="002A0D1C" w:rsidRPr="00CD24AC">
        <w:rPr>
          <w:color w:val="000000" w:themeColor="text1"/>
          <w:lang w:val="en-US"/>
        </w:rPr>
        <w:t xml:space="preserve">FREGAT study and </w:t>
      </w:r>
      <w:proofErr w:type="spellStart"/>
      <w:r w:rsidR="001722E0" w:rsidRPr="00CD24AC">
        <w:rPr>
          <w:color w:val="000000" w:themeColor="text1"/>
          <w:lang w:val="en-US"/>
        </w:rPr>
        <w:t>Kukar</w:t>
      </w:r>
      <w:proofErr w:type="spellEnd"/>
      <w:r w:rsidR="001722E0" w:rsidRPr="00CD24AC">
        <w:rPr>
          <w:color w:val="000000" w:themeColor="text1"/>
          <w:lang w:val="en-US"/>
        </w:rPr>
        <w:t xml:space="preserve"> et al. </w:t>
      </w:r>
      <w:r w:rsidR="0050198D" w:rsidRPr="00CD24AC">
        <w:rPr>
          <w:color w:val="000000" w:themeColor="text1"/>
          <w:lang w:val="en-US"/>
        </w:rPr>
        <w:t>2015)</w:t>
      </w:r>
    </w:p>
    <w:p w14:paraId="4BE13B3E" w14:textId="19F3F21A" w:rsidR="00607AC5" w:rsidRPr="00CD24AC" w:rsidRDefault="00D15134">
      <w:pPr>
        <w:rPr>
          <w:color w:val="000000" w:themeColor="text1"/>
          <w:lang w:val="en-US"/>
        </w:rPr>
      </w:pPr>
      <w:r w:rsidRPr="00CD24AC">
        <w:rPr>
          <w:noProof/>
          <w:color w:val="000000" w:themeColor="text1"/>
          <w:lang w:val="en-IN" w:eastAsia="en-IN"/>
          <w14:ligatures w14:val="standardContextual"/>
        </w:rPr>
        <w:drawing>
          <wp:inline distT="0" distB="0" distL="0" distR="0" wp14:anchorId="3E9B7F53" wp14:editId="06BCB293">
            <wp:extent cx="8892540" cy="4175760"/>
            <wp:effectExtent l="19050" t="19050" r="22860" b="152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892540" cy="4175760"/>
                    </a:xfrm>
                    <a:prstGeom prst="rect">
                      <a:avLst/>
                    </a:prstGeom>
                    <a:ln>
                      <a:solidFill>
                        <a:schemeClr val="bg2">
                          <a:lumMod val="90000"/>
                        </a:schemeClr>
                      </a:solidFill>
                    </a:ln>
                  </pic:spPr>
                </pic:pic>
              </a:graphicData>
            </a:graphic>
          </wp:inline>
        </w:drawing>
      </w:r>
    </w:p>
    <w:sectPr w:rsidR="00607AC5" w:rsidRPr="00CD24AC" w:rsidSect="00EB7E9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5947"/>
    <w:multiLevelType w:val="hybridMultilevel"/>
    <w:tmpl w:val="A22AB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A38C0"/>
    <w:multiLevelType w:val="multilevel"/>
    <w:tmpl w:val="C976351E"/>
    <w:lvl w:ilvl="0">
      <w:start w:val="1"/>
      <w:numFmt w:val="decimal"/>
      <w:pStyle w:val="ListBullet2"/>
      <w:lvlText w:val="%1."/>
      <w:lvlJc w:val="left"/>
      <w:pPr>
        <w:ind w:left="680" w:hanging="362"/>
      </w:pPr>
      <w:rPr>
        <w:rFonts w:ascii="Arial" w:hAnsi="Arial" w:hint="default"/>
        <w:color w:val="54C5D0"/>
        <w:sz w:val="22"/>
      </w:rPr>
    </w:lvl>
    <w:lvl w:ilvl="1">
      <w:start w:val="1"/>
      <w:numFmt w:val="bullet"/>
      <w:lvlText w:val=""/>
      <w:lvlJc w:val="left"/>
      <w:pPr>
        <w:ind w:left="964" w:hanging="284"/>
      </w:pPr>
      <w:rPr>
        <w:rFonts w:ascii="Symbol" w:hAnsi="Symbol" w:hint="default"/>
        <w:color w:val="54C5D0"/>
      </w:rPr>
    </w:lvl>
    <w:lvl w:ilvl="2">
      <w:start w:val="1"/>
      <w:numFmt w:val="bullet"/>
      <w:lvlText w:val="-"/>
      <w:lvlJc w:val="left"/>
      <w:pPr>
        <w:ind w:left="1247" w:hanging="283"/>
      </w:pPr>
      <w:rPr>
        <w:rFonts w:ascii="Arial" w:hAnsi="Arial" w:hint="default"/>
        <w:color w:val="54C5D0"/>
      </w:rPr>
    </w:lvl>
    <w:lvl w:ilvl="3">
      <w:start w:val="1"/>
      <w:numFmt w:val="decimal"/>
      <w:lvlText w:val="%4."/>
      <w:lvlJc w:val="left"/>
      <w:pPr>
        <w:ind w:left="1871" w:hanging="567"/>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 w15:restartNumberingAfterBreak="0">
    <w:nsid w:val="07E501B5"/>
    <w:multiLevelType w:val="multilevel"/>
    <w:tmpl w:val="C8CE0582"/>
    <w:lvl w:ilvl="0">
      <w:start w:val="1"/>
      <w:numFmt w:val="decimal"/>
      <w:pStyle w:val="Appendixanglais"/>
      <w:lvlText w:val="Appendix %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B1A0F0F"/>
    <w:multiLevelType w:val="hybridMultilevel"/>
    <w:tmpl w:val="8690D934"/>
    <w:lvl w:ilvl="0" w:tplc="48EAC830">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276BF"/>
    <w:multiLevelType w:val="hybridMultilevel"/>
    <w:tmpl w:val="9ECA3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A2C32"/>
    <w:multiLevelType w:val="hybridMultilevel"/>
    <w:tmpl w:val="FE1C028E"/>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47B21"/>
    <w:multiLevelType w:val="hybridMultilevel"/>
    <w:tmpl w:val="15AE3306"/>
    <w:lvl w:ilvl="0" w:tplc="B9B632D2">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50D3D"/>
    <w:multiLevelType w:val="hybridMultilevel"/>
    <w:tmpl w:val="B03209B8"/>
    <w:lvl w:ilvl="0" w:tplc="B66CCD4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71487"/>
    <w:multiLevelType w:val="hybridMultilevel"/>
    <w:tmpl w:val="6B5C05A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A564EF4"/>
    <w:multiLevelType w:val="multilevel"/>
    <w:tmpl w:val="0B02A62A"/>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pStyle w:val="Heading4"/>
      <w:lvlText w:val="%1.%2.%3."/>
      <w:lvlJc w:val="left"/>
      <w:pPr>
        <w:ind w:left="1224" w:hanging="504"/>
      </w:pPr>
      <w:rPr>
        <w:rFonts w:hint="default"/>
      </w:rPr>
    </w:lvl>
    <w:lvl w:ilvl="3">
      <w:start w:val="1"/>
      <w:numFmt w:val="decimal"/>
      <w:pStyle w:val="Heading5"/>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DE1584C"/>
    <w:multiLevelType w:val="hybridMultilevel"/>
    <w:tmpl w:val="5454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B813E9"/>
    <w:multiLevelType w:val="multilevel"/>
    <w:tmpl w:val="72E887C2"/>
    <w:lvl w:ilvl="0">
      <w:start w:val="1"/>
      <w:numFmt w:val="bullet"/>
      <w:pStyle w:val="List2"/>
      <w:lvlText w:val=""/>
      <w:lvlJc w:val="left"/>
      <w:pPr>
        <w:ind w:left="193" w:hanging="193"/>
      </w:pPr>
      <w:rPr>
        <w:rFonts w:ascii="Symbol" w:hAnsi="Symbol" w:hint="default"/>
        <w:b/>
        <w:color w:val="54C5D0"/>
      </w:rPr>
    </w:lvl>
    <w:lvl w:ilvl="1">
      <w:start w:val="1"/>
      <w:numFmt w:val="bullet"/>
      <w:lvlText w:val=""/>
      <w:lvlJc w:val="left"/>
      <w:pPr>
        <w:ind w:left="340" w:hanging="147"/>
      </w:pPr>
      <w:rPr>
        <w:rFonts w:ascii="Symbol" w:hAnsi="Symbol" w:hint="default"/>
        <w:color w:val="54C5D0"/>
        <w:u w:color="54C5D0"/>
      </w:rPr>
    </w:lvl>
    <w:lvl w:ilvl="2">
      <w:start w:val="1"/>
      <w:numFmt w:val="bullet"/>
      <w:lvlText w:val="-"/>
      <w:lvlJc w:val="left"/>
      <w:pPr>
        <w:ind w:left="510" w:hanging="170"/>
      </w:pPr>
      <w:rPr>
        <w:rFonts w:ascii="Arial" w:hAnsi="Arial" w:hint="default"/>
        <w:color w:val="54C5D0"/>
      </w:rPr>
    </w:lvl>
    <w:lvl w:ilvl="3">
      <w:start w:val="1"/>
      <w:numFmt w:val="bullet"/>
      <w:lvlText w:val=""/>
      <w:lvlJc w:val="left"/>
      <w:pPr>
        <w:ind w:left="2311" w:hanging="360"/>
      </w:pPr>
      <w:rPr>
        <w:rFonts w:ascii="Symbol" w:hAnsi="Symbol" w:hint="default"/>
      </w:rPr>
    </w:lvl>
    <w:lvl w:ilvl="4">
      <w:start w:val="1"/>
      <w:numFmt w:val="bullet"/>
      <w:lvlText w:val="o"/>
      <w:lvlJc w:val="left"/>
      <w:pPr>
        <w:ind w:left="3031" w:hanging="360"/>
      </w:pPr>
      <w:rPr>
        <w:rFonts w:ascii="Courier New" w:hAnsi="Courier New" w:cs="Courier New" w:hint="default"/>
      </w:rPr>
    </w:lvl>
    <w:lvl w:ilvl="5">
      <w:start w:val="1"/>
      <w:numFmt w:val="bullet"/>
      <w:lvlText w:val=""/>
      <w:lvlJc w:val="left"/>
      <w:pPr>
        <w:ind w:left="3751" w:hanging="360"/>
      </w:pPr>
      <w:rPr>
        <w:rFonts w:ascii="Wingdings" w:hAnsi="Wingdings" w:hint="default"/>
      </w:rPr>
    </w:lvl>
    <w:lvl w:ilvl="6">
      <w:start w:val="1"/>
      <w:numFmt w:val="bullet"/>
      <w:lvlText w:val=""/>
      <w:lvlJc w:val="left"/>
      <w:pPr>
        <w:ind w:left="4474" w:hanging="363"/>
      </w:pPr>
      <w:rPr>
        <w:rFonts w:ascii="Symbol" w:hAnsi="Symbol" w:hint="default"/>
      </w:rPr>
    </w:lvl>
    <w:lvl w:ilvl="7">
      <w:start w:val="1"/>
      <w:numFmt w:val="bullet"/>
      <w:lvlText w:val="o"/>
      <w:lvlJc w:val="left"/>
      <w:pPr>
        <w:ind w:left="5194" w:hanging="363"/>
      </w:pPr>
      <w:rPr>
        <w:rFonts w:ascii="Courier New" w:hAnsi="Courier New" w:hint="default"/>
      </w:rPr>
    </w:lvl>
    <w:lvl w:ilvl="8">
      <w:start w:val="1"/>
      <w:numFmt w:val="bullet"/>
      <w:lvlText w:val=""/>
      <w:lvlJc w:val="left"/>
      <w:pPr>
        <w:ind w:left="5911" w:hanging="360"/>
      </w:pPr>
      <w:rPr>
        <w:rFonts w:ascii="Wingdings" w:hAnsi="Wingdings" w:hint="default"/>
      </w:rPr>
    </w:lvl>
  </w:abstractNum>
  <w:abstractNum w:abstractNumId="12" w15:restartNumberingAfterBreak="0">
    <w:nsid w:val="4C1B5F29"/>
    <w:multiLevelType w:val="hybridMultilevel"/>
    <w:tmpl w:val="EAE01694"/>
    <w:lvl w:ilvl="0" w:tplc="040C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D340829"/>
    <w:multiLevelType w:val="hybridMultilevel"/>
    <w:tmpl w:val="C004C9F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B73C6D"/>
    <w:multiLevelType w:val="hybridMultilevel"/>
    <w:tmpl w:val="376C843C"/>
    <w:lvl w:ilvl="0" w:tplc="6178D7BC">
      <w:start w:val="1"/>
      <w:numFmt w:val="bullet"/>
      <w:pStyle w:val="Encadr-Listepuces"/>
      <w:lvlText w:val=""/>
      <w:lvlJc w:val="left"/>
      <w:pPr>
        <w:tabs>
          <w:tab w:val="num" w:pos="1211"/>
        </w:tabs>
        <w:ind w:left="1211" w:hanging="360"/>
      </w:pPr>
      <w:rPr>
        <w:rFonts w:ascii="Symbol" w:hAnsi="Symbol" w:hint="default"/>
        <w:color w:val="0C2577"/>
        <w:position w:val="1"/>
        <w:sz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1F5F4F"/>
    <w:multiLevelType w:val="hybridMultilevel"/>
    <w:tmpl w:val="4D8C5C5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AF940E9"/>
    <w:multiLevelType w:val="hybridMultilevel"/>
    <w:tmpl w:val="A1A83122"/>
    <w:lvl w:ilvl="0" w:tplc="04090001">
      <w:start w:val="1"/>
      <w:numFmt w:val="bullet"/>
      <w:lvlText w:val=""/>
      <w:lvlJc w:val="left"/>
      <w:pPr>
        <w:ind w:left="1068" w:hanging="360"/>
      </w:pPr>
      <w:rPr>
        <w:rFonts w:ascii="Symbol" w:hAnsi="Symbol"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15:restartNumberingAfterBreak="0">
    <w:nsid w:val="5C8B085A"/>
    <w:multiLevelType w:val="hybridMultilevel"/>
    <w:tmpl w:val="421C97D0"/>
    <w:lvl w:ilvl="0" w:tplc="97C01874">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11150C"/>
    <w:multiLevelType w:val="hybridMultilevel"/>
    <w:tmpl w:val="65CE22A2"/>
    <w:lvl w:ilvl="0" w:tplc="FECED9E0">
      <w:start w:val="3"/>
      <w:numFmt w:val="bullet"/>
      <w:lvlText w:val="-"/>
      <w:lvlJc w:val="left"/>
      <w:pPr>
        <w:ind w:left="720" w:hanging="360"/>
      </w:pPr>
      <w:rPr>
        <w:rFonts w:ascii="Calibri" w:eastAsiaTheme="majorEastAsia" w:hAnsi="Calibri"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71C6A6F"/>
    <w:multiLevelType w:val="multilevel"/>
    <w:tmpl w:val="A34E6D0C"/>
    <w:lvl w:ilvl="0">
      <w:start w:val="1"/>
      <w:numFmt w:val="bullet"/>
      <w:pStyle w:val="ListBullet"/>
      <w:lvlText w:val=""/>
      <w:lvlJc w:val="left"/>
      <w:pPr>
        <w:ind w:left="680" w:hanging="362"/>
      </w:pPr>
      <w:rPr>
        <w:rFonts w:ascii="Wingdings" w:hAnsi="Wingdings" w:hint="default"/>
        <w:b/>
        <w:i w:val="0"/>
        <w:color w:val="54C5D0"/>
        <w:sz w:val="22"/>
        <w:u w:color="54C5D0"/>
      </w:rPr>
    </w:lvl>
    <w:lvl w:ilvl="1">
      <w:start w:val="1"/>
      <w:numFmt w:val="bullet"/>
      <w:lvlText w:val=""/>
      <w:lvlJc w:val="left"/>
      <w:pPr>
        <w:ind w:left="964" w:hanging="284"/>
      </w:pPr>
      <w:rPr>
        <w:rFonts w:ascii="Symbol" w:hAnsi="Symbol" w:hint="default"/>
        <w:b/>
        <w:color w:val="54C5D0"/>
        <w:u w:color="54C5D0"/>
      </w:rPr>
    </w:lvl>
    <w:lvl w:ilvl="2">
      <w:start w:val="1"/>
      <w:numFmt w:val="bullet"/>
      <w:lvlText w:val="-"/>
      <w:lvlJc w:val="left"/>
      <w:pPr>
        <w:ind w:left="1247" w:hanging="283"/>
      </w:pPr>
      <w:rPr>
        <w:rFonts w:ascii="Arial" w:hAnsi="Arial" w:hint="default"/>
        <w:b w:val="0"/>
        <w:i w:val="0"/>
        <w:color w:val="54C5D0"/>
        <w:sz w:val="22"/>
        <w:u w:color="54C5D0"/>
      </w:rPr>
    </w:lvl>
    <w:lvl w:ilvl="3">
      <w:start w:val="1"/>
      <w:numFmt w:val="bullet"/>
      <w:lvlText w:val="o"/>
      <w:lvlJc w:val="left"/>
      <w:pPr>
        <w:ind w:left="1871" w:hanging="567"/>
      </w:pPr>
      <w:rPr>
        <w:rFonts w:ascii="Courier New" w:hAnsi="Courier New" w:hint="default"/>
        <w:color w:val="54C5D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A576C66"/>
    <w:multiLevelType w:val="multilevel"/>
    <w:tmpl w:val="591E4258"/>
    <w:lvl w:ilvl="0">
      <w:start w:val="1"/>
      <w:numFmt w:val="bullet"/>
      <w:lvlText w:val=""/>
      <w:lvlJc w:val="left"/>
      <w:pPr>
        <w:ind w:left="1070" w:hanging="362"/>
      </w:pPr>
      <w:rPr>
        <w:rFonts w:ascii="Symbol" w:hAnsi="Symbol" w:hint="default"/>
        <w:b/>
        <w:i w:val="0"/>
        <w:color w:val="54C5D0"/>
        <w:sz w:val="22"/>
        <w:u w:color="54C5D0"/>
      </w:rPr>
    </w:lvl>
    <w:lvl w:ilvl="1">
      <w:start w:val="1"/>
      <w:numFmt w:val="bullet"/>
      <w:lvlText w:val=""/>
      <w:lvlJc w:val="left"/>
      <w:pPr>
        <w:ind w:left="1354" w:hanging="284"/>
      </w:pPr>
      <w:rPr>
        <w:rFonts w:ascii="Symbol" w:hAnsi="Symbol" w:hint="default"/>
        <w:b/>
        <w:color w:val="54C5D0"/>
        <w:u w:color="54C5D0"/>
      </w:rPr>
    </w:lvl>
    <w:lvl w:ilvl="2">
      <w:start w:val="1"/>
      <w:numFmt w:val="bullet"/>
      <w:lvlText w:val="-"/>
      <w:lvlJc w:val="left"/>
      <w:pPr>
        <w:ind w:left="1637" w:hanging="283"/>
      </w:pPr>
      <w:rPr>
        <w:rFonts w:ascii="Arial" w:hAnsi="Arial" w:hint="default"/>
        <w:b w:val="0"/>
        <w:i w:val="0"/>
        <w:color w:val="54C5D0"/>
        <w:sz w:val="22"/>
        <w:u w:color="54C5D0"/>
      </w:rPr>
    </w:lvl>
    <w:lvl w:ilvl="3">
      <w:start w:val="1"/>
      <w:numFmt w:val="bullet"/>
      <w:lvlText w:val="o"/>
      <w:lvlJc w:val="left"/>
      <w:pPr>
        <w:ind w:left="2261" w:hanging="567"/>
      </w:pPr>
      <w:rPr>
        <w:rFonts w:ascii="Courier New" w:hAnsi="Courier New" w:hint="default"/>
        <w:color w:val="54C5D0"/>
      </w:rPr>
    </w:lvl>
    <w:lvl w:ilvl="4">
      <w:start w:val="1"/>
      <w:numFmt w:val="bullet"/>
      <w:lvlText w:val="o"/>
      <w:lvlJc w:val="left"/>
      <w:pPr>
        <w:ind w:left="3990" w:hanging="360"/>
      </w:pPr>
      <w:rPr>
        <w:rFonts w:ascii="Courier New" w:hAnsi="Courier New" w:hint="default"/>
      </w:rPr>
    </w:lvl>
    <w:lvl w:ilvl="5">
      <w:start w:val="1"/>
      <w:numFmt w:val="bullet"/>
      <w:lvlText w:val=""/>
      <w:lvlJc w:val="left"/>
      <w:pPr>
        <w:ind w:left="4710" w:hanging="360"/>
      </w:pPr>
      <w:rPr>
        <w:rFonts w:ascii="Wingdings" w:hAnsi="Wingdings" w:hint="default"/>
      </w:rPr>
    </w:lvl>
    <w:lvl w:ilvl="6">
      <w:start w:val="1"/>
      <w:numFmt w:val="bullet"/>
      <w:lvlText w:val=""/>
      <w:lvlJc w:val="left"/>
      <w:pPr>
        <w:ind w:left="5430" w:hanging="360"/>
      </w:pPr>
      <w:rPr>
        <w:rFonts w:ascii="Symbol" w:hAnsi="Symbol" w:hint="default"/>
      </w:rPr>
    </w:lvl>
    <w:lvl w:ilvl="7">
      <w:start w:val="1"/>
      <w:numFmt w:val="bullet"/>
      <w:lvlText w:val="o"/>
      <w:lvlJc w:val="left"/>
      <w:pPr>
        <w:ind w:left="6150" w:hanging="360"/>
      </w:pPr>
      <w:rPr>
        <w:rFonts w:ascii="Courier New" w:hAnsi="Courier New" w:cs="Courier New" w:hint="default"/>
      </w:rPr>
    </w:lvl>
    <w:lvl w:ilvl="8">
      <w:start w:val="1"/>
      <w:numFmt w:val="bullet"/>
      <w:lvlText w:val=""/>
      <w:lvlJc w:val="left"/>
      <w:pPr>
        <w:ind w:left="6870" w:hanging="360"/>
      </w:pPr>
      <w:rPr>
        <w:rFonts w:ascii="Wingdings" w:hAnsi="Wingdings" w:hint="default"/>
      </w:rPr>
    </w:lvl>
  </w:abstractNum>
  <w:abstractNum w:abstractNumId="21" w15:restartNumberingAfterBreak="0">
    <w:nsid w:val="6FE15166"/>
    <w:multiLevelType w:val="hybridMultilevel"/>
    <w:tmpl w:val="1696E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2C5805"/>
    <w:multiLevelType w:val="hybridMultilevel"/>
    <w:tmpl w:val="9062814C"/>
    <w:lvl w:ilvl="0" w:tplc="D5F0D0A4">
      <w:start w:val="1"/>
      <w:numFmt w:val="decimal"/>
      <w:pStyle w:val="Titreannexesnauto"/>
      <w:lvlText w:val="Annexe %1."/>
      <w:lvlJc w:val="left"/>
      <w:pPr>
        <w:ind w:left="360" w:hanging="360"/>
      </w:pPr>
      <w:rPr>
        <w:rFonts w:hint="default"/>
      </w:rPr>
    </w:lvl>
    <w:lvl w:ilvl="1" w:tplc="040C0019" w:tentative="1">
      <w:start w:val="1"/>
      <w:numFmt w:val="lowerLetter"/>
      <w:lvlText w:val="%2."/>
      <w:lvlJc w:val="left"/>
      <w:pPr>
        <w:ind w:left="163" w:hanging="360"/>
      </w:pPr>
    </w:lvl>
    <w:lvl w:ilvl="2" w:tplc="040C001B" w:tentative="1">
      <w:start w:val="1"/>
      <w:numFmt w:val="lowerRoman"/>
      <w:lvlText w:val="%3."/>
      <w:lvlJc w:val="right"/>
      <w:pPr>
        <w:ind w:left="883" w:hanging="180"/>
      </w:pPr>
    </w:lvl>
    <w:lvl w:ilvl="3" w:tplc="040C000F" w:tentative="1">
      <w:start w:val="1"/>
      <w:numFmt w:val="decimal"/>
      <w:lvlText w:val="%4."/>
      <w:lvlJc w:val="left"/>
      <w:pPr>
        <w:ind w:left="1603" w:hanging="360"/>
      </w:pPr>
    </w:lvl>
    <w:lvl w:ilvl="4" w:tplc="040C0019" w:tentative="1">
      <w:start w:val="1"/>
      <w:numFmt w:val="lowerLetter"/>
      <w:lvlText w:val="%5."/>
      <w:lvlJc w:val="left"/>
      <w:pPr>
        <w:ind w:left="2323" w:hanging="360"/>
      </w:pPr>
    </w:lvl>
    <w:lvl w:ilvl="5" w:tplc="040C001B" w:tentative="1">
      <w:start w:val="1"/>
      <w:numFmt w:val="lowerRoman"/>
      <w:lvlText w:val="%6."/>
      <w:lvlJc w:val="right"/>
      <w:pPr>
        <w:ind w:left="3043" w:hanging="180"/>
      </w:pPr>
    </w:lvl>
    <w:lvl w:ilvl="6" w:tplc="040C000F" w:tentative="1">
      <w:start w:val="1"/>
      <w:numFmt w:val="decimal"/>
      <w:lvlText w:val="%7."/>
      <w:lvlJc w:val="left"/>
      <w:pPr>
        <w:ind w:left="3763" w:hanging="360"/>
      </w:pPr>
    </w:lvl>
    <w:lvl w:ilvl="7" w:tplc="040C0019" w:tentative="1">
      <w:start w:val="1"/>
      <w:numFmt w:val="lowerLetter"/>
      <w:lvlText w:val="%8."/>
      <w:lvlJc w:val="left"/>
      <w:pPr>
        <w:ind w:left="4483" w:hanging="360"/>
      </w:pPr>
    </w:lvl>
    <w:lvl w:ilvl="8" w:tplc="040C001B" w:tentative="1">
      <w:start w:val="1"/>
      <w:numFmt w:val="lowerRoman"/>
      <w:lvlText w:val="%9."/>
      <w:lvlJc w:val="right"/>
      <w:pPr>
        <w:ind w:left="5203" w:hanging="180"/>
      </w:pPr>
    </w:lvl>
  </w:abstractNum>
  <w:abstractNum w:abstractNumId="23" w15:restartNumberingAfterBreak="0">
    <w:nsid w:val="78D42720"/>
    <w:multiLevelType w:val="hybridMultilevel"/>
    <w:tmpl w:val="454E4A32"/>
    <w:lvl w:ilvl="0" w:tplc="F7C6059E">
      <w:start w:val="1"/>
      <w:numFmt w:val="bullet"/>
      <w:lvlText w:val=""/>
      <w:lvlJc w:val="left"/>
      <w:pPr>
        <w:ind w:left="720" w:hanging="360"/>
      </w:pPr>
      <w:rPr>
        <w:rFonts w:ascii="Symbol" w:hAnsi="Symbol" w:hint="default"/>
        <w:b/>
        <w:color w:val="9CDDE4"/>
        <w:position w:val="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DB436A4"/>
    <w:multiLevelType w:val="hybridMultilevel"/>
    <w:tmpl w:val="D54C3C20"/>
    <w:lvl w:ilvl="0" w:tplc="F7C6059E">
      <w:start w:val="1"/>
      <w:numFmt w:val="bullet"/>
      <w:lvlText w:val=""/>
      <w:lvlJc w:val="left"/>
      <w:pPr>
        <w:ind w:left="720" w:hanging="360"/>
      </w:pPr>
      <w:rPr>
        <w:rFonts w:ascii="Symbol" w:hAnsi="Symbol" w:hint="default"/>
        <w:b/>
        <w:color w:val="9CDDE4"/>
        <w:position w:val="1"/>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FD02163"/>
    <w:multiLevelType w:val="hybridMultilevel"/>
    <w:tmpl w:val="1710324C"/>
    <w:lvl w:ilvl="0" w:tplc="F7C6059E">
      <w:start w:val="1"/>
      <w:numFmt w:val="bullet"/>
      <w:lvlText w:val=""/>
      <w:lvlJc w:val="left"/>
      <w:pPr>
        <w:ind w:left="720" w:hanging="360"/>
      </w:pPr>
      <w:rPr>
        <w:rFonts w:ascii="Symbol" w:hAnsi="Symbol" w:hint="default"/>
        <w:b/>
        <w:color w:val="9CDDE4"/>
        <w:position w:val="1"/>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
  </w:num>
  <w:num w:numId="4">
    <w:abstractNumId w:val="9"/>
  </w:num>
  <w:num w:numId="5">
    <w:abstractNumId w:val="22"/>
  </w:num>
  <w:num w:numId="6">
    <w:abstractNumId w:val="19"/>
  </w:num>
  <w:num w:numId="7">
    <w:abstractNumId w:val="2"/>
  </w:num>
  <w:num w:numId="8">
    <w:abstractNumId w:val="5"/>
  </w:num>
  <w:num w:numId="9">
    <w:abstractNumId w:val="21"/>
  </w:num>
  <w:num w:numId="10">
    <w:abstractNumId w:val="0"/>
  </w:num>
  <w:num w:numId="11">
    <w:abstractNumId w:val="10"/>
  </w:num>
  <w:num w:numId="12">
    <w:abstractNumId w:val="6"/>
  </w:num>
  <w:num w:numId="13">
    <w:abstractNumId w:val="3"/>
  </w:num>
  <w:num w:numId="14">
    <w:abstractNumId w:val="12"/>
  </w:num>
  <w:num w:numId="15">
    <w:abstractNumId w:val="17"/>
  </w:num>
  <w:num w:numId="16">
    <w:abstractNumId w:val="7"/>
  </w:num>
  <w:num w:numId="17">
    <w:abstractNumId w:val="18"/>
  </w:num>
  <w:num w:numId="18">
    <w:abstractNumId w:val="25"/>
  </w:num>
  <w:num w:numId="19">
    <w:abstractNumId w:val="24"/>
  </w:num>
  <w:num w:numId="20">
    <w:abstractNumId w:val="23"/>
  </w:num>
  <w:num w:numId="21">
    <w:abstractNumId w:val="14"/>
  </w:num>
  <w:num w:numId="22">
    <w:abstractNumId w:val="15"/>
  </w:num>
  <w:num w:numId="23">
    <w:abstractNumId w:val="13"/>
  </w:num>
  <w:num w:numId="24">
    <w:abstractNumId w:val="16"/>
  </w:num>
  <w:num w:numId="25">
    <w:abstractNumId w:val="4"/>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80E"/>
    <w:rsid w:val="000078E1"/>
    <w:rsid w:val="00016A04"/>
    <w:rsid w:val="001722E0"/>
    <w:rsid w:val="0023349A"/>
    <w:rsid w:val="002A0D1C"/>
    <w:rsid w:val="004477C8"/>
    <w:rsid w:val="00457C2C"/>
    <w:rsid w:val="0050198D"/>
    <w:rsid w:val="00541DF0"/>
    <w:rsid w:val="005A19B8"/>
    <w:rsid w:val="005B780E"/>
    <w:rsid w:val="00607AC5"/>
    <w:rsid w:val="006656D7"/>
    <w:rsid w:val="0077158F"/>
    <w:rsid w:val="007C1EE2"/>
    <w:rsid w:val="008A08CA"/>
    <w:rsid w:val="009D2718"/>
    <w:rsid w:val="00A06CC5"/>
    <w:rsid w:val="00A23B23"/>
    <w:rsid w:val="00AC48BD"/>
    <w:rsid w:val="00B575FC"/>
    <w:rsid w:val="00C32C99"/>
    <w:rsid w:val="00CD24AC"/>
    <w:rsid w:val="00D15134"/>
    <w:rsid w:val="00EB44E8"/>
    <w:rsid w:val="00EB7E96"/>
    <w:rsid w:val="00EF7010"/>
    <w:rsid w:val="00F0743D"/>
    <w:rsid w:val="00FC72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F209E"/>
  <w15:chartTrackingRefBased/>
  <w15:docId w15:val="{AE48C816-E83F-40D4-959A-03E92D8A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iPriority="6" w:unhideWhenUsed="1" w:qFormat="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0"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80E"/>
    <w:pPr>
      <w:spacing w:before="100" w:after="40" w:line="288" w:lineRule="auto"/>
      <w:jc w:val="both"/>
    </w:pPr>
    <w:rPr>
      <w:rFonts w:ascii="Arial" w:eastAsiaTheme="minorEastAsia" w:hAnsi="Arial"/>
      <w:color w:val="262626" w:themeColor="text1" w:themeTint="D9"/>
      <w:kern w:val="0"/>
      <w:lang w:eastAsia="fr-FR"/>
      <w14:ligatures w14:val="none"/>
    </w:rPr>
  </w:style>
  <w:style w:type="paragraph" w:styleId="Heading1">
    <w:name w:val="heading 1"/>
    <w:aliases w:val="Ne pas utiliser"/>
    <w:basedOn w:val="Normal"/>
    <w:next w:val="Normal"/>
    <w:link w:val="Heading1Char"/>
    <w:uiPriority w:val="9"/>
    <w:qFormat/>
    <w:rsid w:val="005B780E"/>
    <w:pPr>
      <w:keepNext/>
      <w:keepLines/>
      <w:spacing w:before="360"/>
      <w:jc w:val="left"/>
      <w:outlineLvl w:val="0"/>
    </w:pPr>
    <w:rPr>
      <w:rFonts w:eastAsiaTheme="majorEastAsia" w:cstheme="majorBidi"/>
      <w:bCs/>
      <w:color w:val="004990"/>
      <w:sz w:val="72"/>
      <w:szCs w:val="28"/>
    </w:rPr>
  </w:style>
  <w:style w:type="paragraph" w:styleId="Heading2">
    <w:name w:val="heading 2"/>
    <w:aliases w:val="¶ Titre 1"/>
    <w:basedOn w:val="Normal"/>
    <w:next w:val="Normal"/>
    <w:link w:val="Heading2Char"/>
    <w:uiPriority w:val="9"/>
    <w:unhideWhenUsed/>
    <w:qFormat/>
    <w:rsid w:val="005B780E"/>
    <w:pPr>
      <w:keepNext/>
      <w:keepLines/>
      <w:pageBreakBefore/>
      <w:numPr>
        <w:numId w:val="4"/>
      </w:numPr>
      <w:suppressAutoHyphens/>
      <w:spacing w:before="0" w:after="120"/>
      <w:ind w:left="709" w:hanging="709"/>
      <w:jc w:val="left"/>
      <w:outlineLvl w:val="1"/>
    </w:pPr>
    <w:rPr>
      <w:rFonts w:eastAsiaTheme="majorEastAsia" w:cstheme="majorBidi"/>
      <w:b/>
      <w:bCs/>
      <w:color w:val="004990"/>
      <w:sz w:val="46"/>
      <w:szCs w:val="26"/>
    </w:rPr>
  </w:style>
  <w:style w:type="paragraph" w:styleId="Heading3">
    <w:name w:val="heading 3"/>
    <w:aliases w:val="¶ Titre 2"/>
    <w:basedOn w:val="Heading2"/>
    <w:next w:val="Normal"/>
    <w:link w:val="Heading3Char"/>
    <w:uiPriority w:val="9"/>
    <w:unhideWhenUsed/>
    <w:qFormat/>
    <w:rsid w:val="005B780E"/>
    <w:pPr>
      <w:pageBreakBefore w:val="0"/>
      <w:numPr>
        <w:ilvl w:val="1"/>
      </w:numPr>
      <w:spacing w:before="240" w:after="100"/>
      <w:ind w:left="709" w:hanging="709"/>
      <w:outlineLvl w:val="2"/>
    </w:pPr>
    <w:rPr>
      <w:sz w:val="30"/>
    </w:rPr>
  </w:style>
  <w:style w:type="paragraph" w:styleId="Heading4">
    <w:name w:val="heading 4"/>
    <w:aliases w:val="¶ Titre 3"/>
    <w:basedOn w:val="Heading3"/>
    <w:next w:val="Normal"/>
    <w:link w:val="Heading4Char"/>
    <w:uiPriority w:val="9"/>
    <w:unhideWhenUsed/>
    <w:qFormat/>
    <w:rsid w:val="005B780E"/>
    <w:pPr>
      <w:numPr>
        <w:ilvl w:val="2"/>
      </w:numPr>
      <w:ind w:left="1701" w:hanging="992"/>
      <w:outlineLvl w:val="3"/>
    </w:pPr>
    <w:rPr>
      <w:sz w:val="26"/>
      <w:szCs w:val="25"/>
    </w:rPr>
  </w:style>
  <w:style w:type="paragraph" w:styleId="Heading5">
    <w:name w:val="heading 5"/>
    <w:aliases w:val="¶ Titre 4"/>
    <w:basedOn w:val="Normal"/>
    <w:next w:val="Normal"/>
    <w:link w:val="Heading5Char"/>
    <w:uiPriority w:val="9"/>
    <w:unhideWhenUsed/>
    <w:qFormat/>
    <w:rsid w:val="005B780E"/>
    <w:pPr>
      <w:keepNext/>
      <w:keepLines/>
      <w:numPr>
        <w:ilvl w:val="3"/>
        <w:numId w:val="4"/>
      </w:numPr>
      <w:spacing w:before="200"/>
      <w:ind w:left="1985" w:hanging="851"/>
      <w:jc w:val="left"/>
      <w:outlineLvl w:val="4"/>
    </w:pPr>
    <w:rPr>
      <w:rFonts w:eastAsiaTheme="majorEastAsia" w:cstheme="majorBidi"/>
      <w:color w:val="004990"/>
      <w:sz w:val="24"/>
      <w:szCs w:val="23"/>
    </w:rPr>
  </w:style>
  <w:style w:type="paragraph" w:styleId="Heading6">
    <w:name w:val="heading 6"/>
    <w:aliases w:val="¶ Titre 5"/>
    <w:basedOn w:val="Normal"/>
    <w:next w:val="Normal"/>
    <w:link w:val="Heading6Char"/>
    <w:uiPriority w:val="10"/>
    <w:unhideWhenUsed/>
    <w:qFormat/>
    <w:rsid w:val="005B780E"/>
    <w:pPr>
      <w:keepNext/>
      <w:keepLines/>
      <w:spacing w:before="120" w:after="0"/>
      <w:jc w:val="left"/>
      <w:outlineLvl w:val="5"/>
    </w:pPr>
    <w:rPr>
      <w:rFonts w:eastAsiaTheme="majorEastAsia" w:cs="Arial"/>
      <w:b/>
      <w:iCs/>
      <w:color w:val="004990"/>
      <w:sz w:val="23"/>
    </w:rPr>
  </w:style>
  <w:style w:type="paragraph" w:styleId="Heading7">
    <w:name w:val="heading 7"/>
    <w:aliases w:val="¶ Titre 6"/>
    <w:basedOn w:val="Heading6"/>
    <w:next w:val="Normal"/>
    <w:link w:val="Heading7Char"/>
    <w:uiPriority w:val="10"/>
    <w:unhideWhenUsed/>
    <w:rsid w:val="005B780E"/>
    <w:pPr>
      <w:ind w:left="284"/>
      <w:outlineLvl w:val="6"/>
    </w:pPr>
    <w:rPr>
      <w:b w:val="0"/>
    </w:rPr>
  </w:style>
  <w:style w:type="paragraph" w:styleId="Heading8">
    <w:name w:val="heading 8"/>
    <w:basedOn w:val="Normal"/>
    <w:next w:val="Normal"/>
    <w:link w:val="Heading8Char"/>
    <w:uiPriority w:val="10"/>
    <w:semiHidden/>
    <w:rsid w:val="005B780E"/>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10"/>
    <w:semiHidden/>
    <w:qFormat/>
    <w:rsid w:val="005B780E"/>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e pas utiliser Char"/>
    <w:basedOn w:val="DefaultParagraphFont"/>
    <w:link w:val="Heading1"/>
    <w:uiPriority w:val="9"/>
    <w:rsid w:val="005B780E"/>
    <w:rPr>
      <w:rFonts w:ascii="Arial" w:eastAsiaTheme="majorEastAsia" w:hAnsi="Arial" w:cstheme="majorBidi"/>
      <w:bCs/>
      <w:color w:val="004990"/>
      <w:kern w:val="0"/>
      <w:sz w:val="72"/>
      <w:szCs w:val="28"/>
      <w:lang w:eastAsia="fr-FR"/>
      <w14:ligatures w14:val="none"/>
    </w:rPr>
  </w:style>
  <w:style w:type="character" w:customStyle="1" w:styleId="Heading2Char">
    <w:name w:val="Heading 2 Char"/>
    <w:aliases w:val="¶ Titre 1 Char"/>
    <w:basedOn w:val="DefaultParagraphFont"/>
    <w:link w:val="Heading2"/>
    <w:uiPriority w:val="9"/>
    <w:rsid w:val="005B780E"/>
    <w:rPr>
      <w:rFonts w:ascii="Arial" w:eastAsiaTheme="majorEastAsia" w:hAnsi="Arial" w:cstheme="majorBidi"/>
      <w:b/>
      <w:bCs/>
      <w:color w:val="004990"/>
      <w:kern w:val="0"/>
      <w:sz w:val="46"/>
      <w:szCs w:val="26"/>
      <w:lang w:eastAsia="fr-FR"/>
      <w14:ligatures w14:val="none"/>
    </w:rPr>
  </w:style>
  <w:style w:type="character" w:customStyle="1" w:styleId="Heading3Char">
    <w:name w:val="Heading 3 Char"/>
    <w:aliases w:val="¶ Titre 2 Char"/>
    <w:basedOn w:val="DefaultParagraphFont"/>
    <w:link w:val="Heading3"/>
    <w:uiPriority w:val="9"/>
    <w:rsid w:val="005B780E"/>
    <w:rPr>
      <w:rFonts w:ascii="Arial" w:eastAsiaTheme="majorEastAsia" w:hAnsi="Arial" w:cstheme="majorBidi"/>
      <w:b/>
      <w:bCs/>
      <w:color w:val="004990"/>
      <w:kern w:val="0"/>
      <w:sz w:val="30"/>
      <w:szCs w:val="26"/>
      <w:lang w:eastAsia="fr-FR"/>
      <w14:ligatures w14:val="none"/>
    </w:rPr>
  </w:style>
  <w:style w:type="character" w:customStyle="1" w:styleId="Heading4Char">
    <w:name w:val="Heading 4 Char"/>
    <w:aliases w:val="¶ Titre 3 Char"/>
    <w:basedOn w:val="DefaultParagraphFont"/>
    <w:link w:val="Heading4"/>
    <w:uiPriority w:val="9"/>
    <w:rsid w:val="005B780E"/>
    <w:rPr>
      <w:rFonts w:ascii="Arial" w:eastAsiaTheme="majorEastAsia" w:hAnsi="Arial" w:cstheme="majorBidi"/>
      <w:b/>
      <w:bCs/>
      <w:color w:val="004990"/>
      <w:kern w:val="0"/>
      <w:sz w:val="26"/>
      <w:szCs w:val="25"/>
      <w:lang w:eastAsia="fr-FR"/>
      <w14:ligatures w14:val="none"/>
    </w:rPr>
  </w:style>
  <w:style w:type="character" w:customStyle="1" w:styleId="Heading5Char">
    <w:name w:val="Heading 5 Char"/>
    <w:aliases w:val="¶ Titre 4 Char"/>
    <w:basedOn w:val="DefaultParagraphFont"/>
    <w:link w:val="Heading5"/>
    <w:uiPriority w:val="9"/>
    <w:rsid w:val="005B780E"/>
    <w:rPr>
      <w:rFonts w:ascii="Arial" w:eastAsiaTheme="majorEastAsia" w:hAnsi="Arial" w:cstheme="majorBidi"/>
      <w:color w:val="004990"/>
      <w:kern w:val="0"/>
      <w:sz w:val="24"/>
      <w:szCs w:val="23"/>
      <w:lang w:eastAsia="fr-FR"/>
      <w14:ligatures w14:val="none"/>
    </w:rPr>
  </w:style>
  <w:style w:type="character" w:customStyle="1" w:styleId="Heading6Char">
    <w:name w:val="Heading 6 Char"/>
    <w:aliases w:val="¶ Titre 5 Char"/>
    <w:basedOn w:val="DefaultParagraphFont"/>
    <w:link w:val="Heading6"/>
    <w:uiPriority w:val="10"/>
    <w:rsid w:val="005B780E"/>
    <w:rPr>
      <w:rFonts w:ascii="Arial" w:eastAsiaTheme="majorEastAsia" w:hAnsi="Arial" w:cs="Arial"/>
      <w:b/>
      <w:iCs/>
      <w:color w:val="004990"/>
      <w:kern w:val="0"/>
      <w:sz w:val="23"/>
      <w:lang w:eastAsia="fr-FR"/>
      <w14:ligatures w14:val="none"/>
    </w:rPr>
  </w:style>
  <w:style w:type="character" w:customStyle="1" w:styleId="Heading7Char">
    <w:name w:val="Heading 7 Char"/>
    <w:aliases w:val="¶ Titre 6 Char"/>
    <w:basedOn w:val="DefaultParagraphFont"/>
    <w:link w:val="Heading7"/>
    <w:uiPriority w:val="10"/>
    <w:rsid w:val="005B780E"/>
    <w:rPr>
      <w:rFonts w:ascii="Arial" w:eastAsiaTheme="majorEastAsia" w:hAnsi="Arial" w:cs="Arial"/>
      <w:iCs/>
      <w:color w:val="004990"/>
      <w:kern w:val="0"/>
      <w:sz w:val="23"/>
      <w:lang w:eastAsia="fr-FR"/>
      <w14:ligatures w14:val="none"/>
    </w:rPr>
  </w:style>
  <w:style w:type="character" w:customStyle="1" w:styleId="Heading8Char">
    <w:name w:val="Heading 8 Char"/>
    <w:basedOn w:val="DefaultParagraphFont"/>
    <w:link w:val="Heading8"/>
    <w:uiPriority w:val="10"/>
    <w:semiHidden/>
    <w:rsid w:val="005B780E"/>
    <w:rPr>
      <w:rFonts w:asciiTheme="majorHAnsi" w:eastAsiaTheme="majorEastAsia" w:hAnsiTheme="majorHAnsi" w:cstheme="majorBidi"/>
      <w:color w:val="404040" w:themeColor="text1" w:themeTint="BF"/>
      <w:kern w:val="0"/>
      <w:szCs w:val="20"/>
      <w:lang w:eastAsia="fr-FR"/>
      <w14:ligatures w14:val="none"/>
    </w:rPr>
  </w:style>
  <w:style w:type="character" w:customStyle="1" w:styleId="Heading9Char">
    <w:name w:val="Heading 9 Char"/>
    <w:basedOn w:val="DefaultParagraphFont"/>
    <w:link w:val="Heading9"/>
    <w:uiPriority w:val="10"/>
    <w:semiHidden/>
    <w:rsid w:val="005B780E"/>
    <w:rPr>
      <w:rFonts w:asciiTheme="majorHAnsi" w:eastAsiaTheme="majorEastAsia" w:hAnsiTheme="majorHAnsi" w:cstheme="majorBidi"/>
      <w:i/>
      <w:iCs/>
      <w:color w:val="404040" w:themeColor="text1" w:themeTint="BF"/>
      <w:kern w:val="0"/>
      <w:szCs w:val="20"/>
      <w:lang w:eastAsia="fr-FR"/>
      <w14:ligatures w14:val="none"/>
    </w:rPr>
  </w:style>
  <w:style w:type="paragraph" w:styleId="BalloonText">
    <w:name w:val="Balloon Text"/>
    <w:basedOn w:val="Normal"/>
    <w:link w:val="BalloonTextChar"/>
    <w:uiPriority w:val="99"/>
    <w:semiHidden/>
    <w:unhideWhenUsed/>
    <w:rsid w:val="005B780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80E"/>
    <w:rPr>
      <w:rFonts w:ascii="Tahoma" w:eastAsiaTheme="minorEastAsia" w:hAnsi="Tahoma" w:cs="Tahoma"/>
      <w:color w:val="262626" w:themeColor="text1" w:themeTint="D9"/>
      <w:kern w:val="0"/>
      <w:sz w:val="16"/>
      <w:szCs w:val="16"/>
      <w:lang w:eastAsia="fr-FR"/>
      <w14:ligatures w14:val="none"/>
    </w:rPr>
  </w:style>
  <w:style w:type="paragraph" w:styleId="Header">
    <w:name w:val="header"/>
    <w:basedOn w:val="Normal"/>
    <w:link w:val="HeaderChar"/>
    <w:uiPriority w:val="99"/>
    <w:unhideWhenUsed/>
    <w:rsid w:val="005B780E"/>
    <w:pPr>
      <w:tabs>
        <w:tab w:val="center" w:pos="4536"/>
        <w:tab w:val="right" w:pos="9072"/>
      </w:tabs>
      <w:spacing w:line="240" w:lineRule="auto"/>
    </w:pPr>
  </w:style>
  <w:style w:type="character" w:customStyle="1" w:styleId="HeaderChar">
    <w:name w:val="Header Char"/>
    <w:basedOn w:val="DefaultParagraphFont"/>
    <w:link w:val="Header"/>
    <w:uiPriority w:val="99"/>
    <w:rsid w:val="005B780E"/>
    <w:rPr>
      <w:rFonts w:ascii="Arial" w:eastAsiaTheme="minorEastAsia" w:hAnsi="Arial"/>
      <w:color w:val="262626" w:themeColor="text1" w:themeTint="D9"/>
      <w:kern w:val="0"/>
      <w:lang w:eastAsia="fr-FR"/>
      <w14:ligatures w14:val="none"/>
    </w:rPr>
  </w:style>
  <w:style w:type="paragraph" w:styleId="Footer">
    <w:name w:val="footer"/>
    <w:basedOn w:val="Normal"/>
    <w:link w:val="FooterChar"/>
    <w:uiPriority w:val="99"/>
    <w:unhideWhenUsed/>
    <w:rsid w:val="005B780E"/>
    <w:pPr>
      <w:tabs>
        <w:tab w:val="center" w:pos="4536"/>
        <w:tab w:val="right" w:pos="9072"/>
      </w:tabs>
      <w:spacing w:line="240" w:lineRule="auto"/>
    </w:pPr>
  </w:style>
  <w:style w:type="character" w:customStyle="1" w:styleId="FooterChar">
    <w:name w:val="Footer Char"/>
    <w:basedOn w:val="DefaultParagraphFont"/>
    <w:link w:val="Footer"/>
    <w:uiPriority w:val="99"/>
    <w:rsid w:val="005B780E"/>
    <w:rPr>
      <w:rFonts w:ascii="Arial" w:eastAsiaTheme="minorEastAsia" w:hAnsi="Arial"/>
      <w:color w:val="262626" w:themeColor="text1" w:themeTint="D9"/>
      <w:kern w:val="0"/>
      <w:lang w:eastAsia="fr-FR"/>
      <w14:ligatures w14:val="none"/>
    </w:rPr>
  </w:style>
  <w:style w:type="character" w:styleId="PlaceholderText">
    <w:name w:val="Placeholder Text"/>
    <w:basedOn w:val="DefaultParagraphFont"/>
    <w:uiPriority w:val="99"/>
    <w:semiHidden/>
    <w:rsid w:val="005B780E"/>
    <w:rPr>
      <w:color w:val="808080"/>
    </w:rPr>
  </w:style>
  <w:style w:type="table" w:styleId="TableGrid">
    <w:name w:val="Table Grid"/>
    <w:aliases w:val="Tab fiche"/>
    <w:basedOn w:val="TableGrid1"/>
    <w:uiPriority w:val="59"/>
    <w:rsid w:val="005B780E"/>
    <w:pPr>
      <w:spacing w:before="60" w:after="60"/>
    </w:pPr>
    <w:rPr>
      <w:rFonts w:ascii="Arial" w:hAnsi="Arial"/>
      <w:sz w:val="19"/>
      <w:szCs w:val="20"/>
      <w:lang w:val="en-US" w:eastAsia="en-IN"/>
    </w:rPr>
    <w:tblPr>
      <w:tblBorders>
        <w:top w:val="none" w:sz="0" w:space="0" w:color="auto"/>
        <w:left w:val="none" w:sz="0" w:space="0" w:color="auto"/>
        <w:bottom w:val="none" w:sz="0" w:space="0" w:color="auto"/>
        <w:right w:val="none" w:sz="0" w:space="0" w:color="auto"/>
        <w:insideH w:val="single" w:sz="8" w:space="0" w:color="63C3D0"/>
        <w:insideV w:val="single" w:sz="8" w:space="0" w:color="63C3D0"/>
      </w:tblBorders>
    </w:tblPr>
    <w:trPr>
      <w:cantSplit/>
    </w:trPr>
    <w:tcPr>
      <w:shd w:val="clear" w:color="auto" w:fill="auto"/>
    </w:tcPr>
    <w:tblStylePr w:type="firstRow">
      <w:rPr>
        <w:rFonts w:ascii="Arial Gras" w:hAnsi="Arial Gras"/>
        <w:b/>
        <w:color w:val="004990"/>
        <w:sz w:val="22"/>
      </w:rPr>
    </w:tblStylePr>
    <w:tblStylePr w:type="lastRow">
      <w:rPr>
        <w:i/>
        <w:iCs/>
      </w:rPr>
      <w:tblPr/>
      <w:tcPr>
        <w:tcBorders>
          <w:tl2br w:val="none" w:sz="0" w:space="0" w:color="auto"/>
          <w:tr2bl w:val="none" w:sz="0" w:space="0" w:color="auto"/>
        </w:tcBorders>
      </w:tcPr>
    </w:tblStylePr>
    <w:tblStylePr w:type="firstCol">
      <w:rPr>
        <w:rFonts w:ascii="Arial" w:hAnsi="Arial"/>
        <w:b/>
        <w:color w:val="44546A" w:themeColor="text2"/>
        <w:sz w:val="22"/>
      </w:rPr>
    </w:tblStylePr>
    <w:tblStylePr w:type="lastCol">
      <w:rPr>
        <w:i/>
        <w:iCs/>
      </w:rPr>
      <w:tblPr/>
      <w:tcPr>
        <w:tcBorders>
          <w:tl2br w:val="none" w:sz="0" w:space="0" w:color="auto"/>
          <w:tr2bl w:val="none" w:sz="0" w:space="0" w:color="auto"/>
        </w:tcBorders>
      </w:tcPr>
    </w:tblStylePr>
    <w:tblStylePr w:type="nwCell">
      <w:rPr>
        <w:color w:val="004990"/>
      </w:rPr>
    </w:tblStylePr>
  </w:style>
  <w:style w:type="character" w:customStyle="1" w:styleId="Validationcollge">
    <w:name w:val="Validation collège"/>
    <w:basedOn w:val="DefaultParagraphFont"/>
    <w:uiPriority w:val="99"/>
    <w:rsid w:val="005B780E"/>
    <w:rPr>
      <w:rFonts w:ascii="Arial" w:hAnsi="Arial"/>
      <w:b/>
      <w:caps w:val="0"/>
      <w:smallCaps w:val="0"/>
      <w:vanish w:val="0"/>
      <w:color w:val="004990"/>
      <w:sz w:val="28"/>
      <w:u w:val="none"/>
    </w:rPr>
  </w:style>
  <w:style w:type="paragraph" w:customStyle="1" w:styleId="Margetraitbleu">
    <w:name w:val="Marge trait bleu"/>
    <w:basedOn w:val="Normal"/>
    <w:uiPriority w:val="7"/>
    <w:qFormat/>
    <w:rsid w:val="005B780E"/>
    <w:pPr>
      <w:pBdr>
        <w:left w:val="single" w:sz="24" w:space="4" w:color="004A90"/>
      </w:pBdr>
      <w:spacing w:before="0"/>
      <w:ind w:left="907"/>
    </w:pPr>
    <w:rPr>
      <w:color w:val="004A90"/>
    </w:rPr>
  </w:style>
  <w:style w:type="character" w:styleId="BookTitle">
    <w:name w:val="Book Title"/>
    <w:aliases w:val="HAS- Pied de page"/>
    <w:basedOn w:val="DefaultParagraphFont"/>
    <w:uiPriority w:val="99"/>
    <w:rsid w:val="005B780E"/>
    <w:rPr>
      <w:rFonts w:ascii="Arial" w:hAnsi="Arial"/>
      <w:b w:val="0"/>
      <w:bCs/>
      <w:caps w:val="0"/>
      <w:smallCaps w:val="0"/>
      <w:color w:val="004990"/>
      <w:spacing w:val="0"/>
      <w:sz w:val="16"/>
    </w:rPr>
  </w:style>
  <w:style w:type="paragraph" w:styleId="TOC2">
    <w:name w:val="toc 2"/>
    <w:basedOn w:val="Normal"/>
    <w:next w:val="Normal"/>
    <w:autoRedefine/>
    <w:uiPriority w:val="39"/>
    <w:unhideWhenUsed/>
    <w:rsid w:val="005B780E"/>
    <w:pPr>
      <w:tabs>
        <w:tab w:val="left" w:pos="567"/>
        <w:tab w:val="right" w:pos="9809"/>
      </w:tabs>
      <w:suppressAutoHyphens/>
      <w:spacing w:before="200"/>
      <w:ind w:left="567" w:right="454" w:hanging="567"/>
      <w:jc w:val="left"/>
    </w:pPr>
    <w:rPr>
      <w:b/>
      <w:color w:val="004990"/>
      <w:sz w:val="24"/>
    </w:rPr>
  </w:style>
  <w:style w:type="character" w:styleId="Hyperlink">
    <w:name w:val="Hyperlink"/>
    <w:basedOn w:val="DefaultParagraphFont"/>
    <w:uiPriority w:val="99"/>
    <w:unhideWhenUsed/>
    <w:rsid w:val="005B780E"/>
    <w:rPr>
      <w:color w:val="004990"/>
      <w:u w:val="single"/>
    </w:rPr>
  </w:style>
  <w:style w:type="paragraph" w:styleId="ListParagraph">
    <w:name w:val="List Paragraph"/>
    <w:aliases w:val="Liste à puce,Bullet1,Section 5,Bullets Points,Bullet 1,_CC_Bullet,Paragraphe de liste1,List Paragraph1,Table Legend,Bullet List,Bullet List 2,Table bullet,Summary Bullets,Colorful List - Accent 11,FooterText,numbered,列出段落"/>
    <w:basedOn w:val="Normal"/>
    <w:link w:val="ListParagraphChar"/>
    <w:uiPriority w:val="34"/>
    <w:qFormat/>
    <w:rsid w:val="005B780E"/>
    <w:pPr>
      <w:spacing w:before="40" w:after="20"/>
    </w:pPr>
  </w:style>
  <w:style w:type="character" w:styleId="Strong">
    <w:name w:val="Strong"/>
    <w:aliases w:val="Gras"/>
    <w:basedOn w:val="DefaultParagraphFont"/>
    <w:qFormat/>
    <w:rsid w:val="005B780E"/>
    <w:rPr>
      <w:b/>
      <w:bCs/>
    </w:rPr>
  </w:style>
  <w:style w:type="paragraph" w:customStyle="1" w:styleId="Intertitre">
    <w:name w:val="¶ Intertitre"/>
    <w:basedOn w:val="Normal"/>
    <w:next w:val="Normal"/>
    <w:link w:val="IntertitreCar"/>
    <w:uiPriority w:val="11"/>
    <w:qFormat/>
    <w:rsid w:val="005B780E"/>
    <w:pPr>
      <w:keepNext/>
      <w:autoSpaceDE w:val="0"/>
      <w:autoSpaceDN w:val="0"/>
      <w:adjustRightInd w:val="0"/>
      <w:spacing w:before="120" w:after="60"/>
      <w:jc w:val="left"/>
    </w:pPr>
    <w:rPr>
      <w:rFonts w:cs="Arial"/>
      <w:b/>
      <w:bCs/>
      <w:color w:val="004990"/>
      <w:sz w:val="26"/>
    </w:rPr>
  </w:style>
  <w:style w:type="character" w:customStyle="1" w:styleId="IntertitreCar">
    <w:name w:val="¶ Intertitre Car"/>
    <w:basedOn w:val="DefaultParagraphFont"/>
    <w:link w:val="Intertitre"/>
    <w:uiPriority w:val="11"/>
    <w:rsid w:val="005B780E"/>
    <w:rPr>
      <w:rFonts w:ascii="Arial" w:eastAsiaTheme="minorEastAsia" w:hAnsi="Arial" w:cs="Arial"/>
      <w:b/>
      <w:bCs/>
      <w:color w:val="004990"/>
      <w:kern w:val="0"/>
      <w:sz w:val="26"/>
      <w:lang w:eastAsia="fr-FR"/>
      <w14:ligatures w14:val="none"/>
    </w:rPr>
  </w:style>
  <w:style w:type="paragraph" w:styleId="List2">
    <w:name w:val="List 2"/>
    <w:aliases w:val="Liste tableau"/>
    <w:basedOn w:val="Normal"/>
    <w:uiPriority w:val="6"/>
    <w:qFormat/>
    <w:rsid w:val="005B780E"/>
    <w:pPr>
      <w:numPr>
        <w:numId w:val="1"/>
      </w:numPr>
      <w:spacing w:before="0"/>
      <w:contextualSpacing/>
      <w:jc w:val="left"/>
    </w:pPr>
    <w:rPr>
      <w:szCs w:val="20"/>
    </w:rPr>
  </w:style>
  <w:style w:type="paragraph" w:styleId="TOC3">
    <w:name w:val="toc 3"/>
    <w:basedOn w:val="Normal"/>
    <w:next w:val="Normal"/>
    <w:autoRedefine/>
    <w:uiPriority w:val="39"/>
    <w:unhideWhenUsed/>
    <w:rsid w:val="005B780E"/>
    <w:pPr>
      <w:tabs>
        <w:tab w:val="left" w:pos="567"/>
        <w:tab w:val="right" w:pos="9809"/>
      </w:tabs>
      <w:suppressAutoHyphens/>
      <w:spacing w:before="60"/>
      <w:ind w:left="567" w:right="454" w:hanging="567"/>
      <w:jc w:val="left"/>
    </w:pPr>
    <w:rPr>
      <w:noProof/>
    </w:rPr>
  </w:style>
  <w:style w:type="table" w:styleId="PlainTable4">
    <w:name w:val="Plain Table 4"/>
    <w:aliases w:val="Encadré 1"/>
    <w:basedOn w:val="TableNormal"/>
    <w:uiPriority w:val="44"/>
    <w:rsid w:val="005B780E"/>
    <w:pPr>
      <w:spacing w:after="0" w:line="240" w:lineRule="auto"/>
    </w:pPr>
    <w:rPr>
      <w:rFonts w:ascii="Arial" w:eastAsiaTheme="minorEastAsia" w:hAnsi="Arial"/>
      <w:kern w:val="0"/>
      <w:lang w:eastAsia="fr-FR"/>
      <w14:ligatures w14:val="none"/>
    </w:rPr>
    <w:tblPr>
      <w:tblStyleRowBandSize w:val="1"/>
      <w:tblStyleColBandSize w:val="1"/>
      <w:tblBorders>
        <w:top w:val="single" w:sz="4" w:space="0" w:color="63C3D0"/>
        <w:left w:val="single" w:sz="4" w:space="0" w:color="63C3D0"/>
        <w:bottom w:val="single" w:sz="4" w:space="0" w:color="63C3D0"/>
        <w:right w:val="single" w:sz="4" w:space="0" w:color="63C3D0"/>
      </w:tblBorders>
    </w:tblPr>
    <w:tcPr>
      <w:shd w:val="clear" w:color="auto" w:fill="auto"/>
    </w:tcPr>
    <w:tblStylePr w:type="firstRow">
      <w:rPr>
        <w:b w:val="0"/>
        <w:bCs/>
      </w:rPr>
    </w:tblStylePr>
    <w:tblStylePr w:type="lastRow">
      <w:rPr>
        <w:b w:val="0"/>
        <w:bCs/>
      </w:rPr>
    </w:tblStylePr>
    <w:tblStylePr w:type="firstCol">
      <w:rPr>
        <w:b w:val="0"/>
        <w:bCs/>
      </w:rPr>
    </w:tblStylePr>
    <w:tblStylePr w:type="lastCol">
      <w:rPr>
        <w:b w:val="0"/>
        <w:bCs/>
      </w:rPr>
    </w:tblStylePr>
  </w:style>
  <w:style w:type="table" w:styleId="PlainTable5">
    <w:name w:val="Plain Table 5"/>
    <w:basedOn w:val="TableNormal"/>
    <w:uiPriority w:val="45"/>
    <w:rsid w:val="005B780E"/>
    <w:pPr>
      <w:spacing w:after="0" w:line="240" w:lineRule="auto"/>
    </w:pPr>
    <w:rPr>
      <w:rFonts w:ascii="Arial" w:eastAsiaTheme="minorEastAsia" w:hAnsi="Arial"/>
      <w:kern w:val="0"/>
      <w:lang w:eastAsia="fr-FR"/>
      <w14:ligatures w14:val="none"/>
    </w:rPr>
    <w:tblPr>
      <w:tblStyleRowBandSize w:val="1"/>
      <w:tblStyleColBandSize w:val="1"/>
      <w:tblBorders>
        <w:top w:val="single" w:sz="4" w:space="0" w:color="F47735"/>
        <w:left w:val="single" w:sz="4" w:space="0" w:color="F47735"/>
        <w:bottom w:val="single" w:sz="4" w:space="0" w:color="F47735"/>
        <w:right w:val="single" w:sz="4" w:space="0" w:color="F47735"/>
      </w:tblBorders>
    </w:tblPr>
    <w:tblStylePr w:type="firstRow">
      <w:rPr>
        <w:rFonts w:ascii="Arial" w:eastAsiaTheme="majorEastAsia" w:hAnsi="Arial" w:cstheme="majorBidi"/>
        <w:i w:val="0"/>
        <w:iCs/>
        <w:sz w:val="22"/>
      </w:rPr>
      <w:tblPr/>
      <w:tcPr>
        <w:tcBorders>
          <w:top w:val="single" w:sz="4" w:space="0" w:color="F47735"/>
          <w:bottom w:val="nil"/>
          <w:insideH w:val="nil"/>
        </w:tcBorders>
        <w:shd w:val="clear" w:color="auto" w:fill="FFFFFF" w:themeFill="background1"/>
      </w:tcPr>
    </w:tblStylePr>
    <w:tblStylePr w:type="lastRow">
      <w:rPr>
        <w:rFonts w:asciiTheme="majorHAnsi" w:eastAsiaTheme="majorEastAsia" w:hAnsiTheme="majorHAnsi" w:cstheme="majorBidi"/>
        <w:i w:val="0"/>
        <w:iCs/>
        <w:sz w:val="26"/>
      </w:rPr>
      <w:tblPr/>
      <w:tcPr>
        <w:tcBorders>
          <w:top w:val="nil"/>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top w:val="single" w:sz="4" w:space="0" w:color="F47735"/>
          <w:left w:val="single" w:sz="4" w:space="0" w:color="F47735"/>
          <w:bottom w:val="single" w:sz="4" w:space="0" w:color="F47735"/>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iCs/>
        <w:sz w:val="26"/>
      </w:rPr>
      <w:tblPr/>
      <w:tcPr>
        <w:tcBorders>
          <w:left w:val="nil"/>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itle">
    <w:name w:val="Title"/>
    <w:aliases w:val="Titre publication"/>
    <w:basedOn w:val="Normal"/>
    <w:next w:val="Normal"/>
    <w:link w:val="TitleChar"/>
    <w:uiPriority w:val="99"/>
    <w:rsid w:val="005B780E"/>
    <w:pPr>
      <w:suppressAutoHyphens/>
      <w:spacing w:before="0" w:after="120" w:line="240" w:lineRule="auto"/>
      <w:contextualSpacing/>
      <w:jc w:val="left"/>
    </w:pPr>
    <w:rPr>
      <w:rFonts w:eastAsiaTheme="majorEastAsia" w:cstheme="majorBidi"/>
      <w:color w:val="004A90"/>
      <w:spacing w:val="5"/>
      <w:kern w:val="28"/>
      <w:sz w:val="72"/>
      <w:szCs w:val="52"/>
    </w:rPr>
  </w:style>
  <w:style w:type="character" w:customStyle="1" w:styleId="TitleChar">
    <w:name w:val="Title Char"/>
    <w:aliases w:val="Titre publication Char"/>
    <w:basedOn w:val="DefaultParagraphFont"/>
    <w:link w:val="Title"/>
    <w:uiPriority w:val="99"/>
    <w:rsid w:val="005B780E"/>
    <w:rPr>
      <w:rFonts w:ascii="Arial" w:eastAsiaTheme="majorEastAsia" w:hAnsi="Arial" w:cstheme="majorBidi"/>
      <w:color w:val="004A90"/>
      <w:spacing w:val="5"/>
      <w:kern w:val="28"/>
      <w:sz w:val="72"/>
      <w:szCs w:val="52"/>
      <w:lang w:eastAsia="fr-FR"/>
      <w14:ligatures w14:val="none"/>
    </w:rPr>
  </w:style>
  <w:style w:type="paragraph" w:customStyle="1" w:styleId="Typededoc">
    <w:name w:val="Type de doc"/>
    <w:basedOn w:val="Normal"/>
    <w:uiPriority w:val="99"/>
    <w:rsid w:val="005B780E"/>
    <w:pPr>
      <w:spacing w:line="240" w:lineRule="auto"/>
      <w:jc w:val="left"/>
    </w:pPr>
    <w:rPr>
      <w:b/>
      <w:caps/>
      <w:color w:val="004A90"/>
      <w:sz w:val="29"/>
      <w:szCs w:val="20"/>
    </w:rPr>
  </w:style>
  <w:style w:type="paragraph" w:styleId="TOC4">
    <w:name w:val="toc 4"/>
    <w:basedOn w:val="TOC3"/>
    <w:next w:val="Normal"/>
    <w:autoRedefine/>
    <w:uiPriority w:val="39"/>
    <w:unhideWhenUsed/>
    <w:rsid w:val="005B780E"/>
    <w:pPr>
      <w:tabs>
        <w:tab w:val="clear" w:pos="567"/>
        <w:tab w:val="left" w:pos="1276"/>
      </w:tabs>
      <w:ind w:left="1276" w:hanging="709"/>
    </w:pPr>
    <w:rPr>
      <w:color w:val="595959" w:themeColor="text1" w:themeTint="A6"/>
    </w:rPr>
  </w:style>
  <w:style w:type="paragraph" w:customStyle="1" w:styleId="Titrepagetiret">
    <w:name w:val="Titre page tiret"/>
    <w:basedOn w:val="Heading2"/>
    <w:next w:val="Normal"/>
    <w:uiPriority w:val="8"/>
    <w:rsid w:val="005B780E"/>
    <w:pPr>
      <w:numPr>
        <w:numId w:val="0"/>
      </w:numPr>
      <w:pBdr>
        <w:bottom w:val="single" w:sz="12" w:space="1" w:color="54C5D0"/>
      </w:pBdr>
      <w:spacing w:after="40" w:line="240" w:lineRule="auto"/>
    </w:pPr>
  </w:style>
  <w:style w:type="character" w:styleId="Emphasis">
    <w:name w:val="Emphasis"/>
    <w:aliases w:val="Italique"/>
    <w:basedOn w:val="DefaultParagraphFont"/>
    <w:uiPriority w:val="20"/>
    <w:qFormat/>
    <w:rsid w:val="005B780E"/>
    <w:rPr>
      <w:i/>
      <w:iCs/>
    </w:rPr>
  </w:style>
  <w:style w:type="paragraph" w:styleId="Caption">
    <w:name w:val="caption"/>
    <w:aliases w:val="Table caption,Caption Char Char Char,Caption Char Char Char Char Char Char,Caption Char Char Char Char Char Char Char Char Char Char Char Char Char Char Char Char Char Char Char Char Char Char Char Char Char Char,Caption 3,c,appendix,Char,- H17"/>
    <w:basedOn w:val="Normal"/>
    <w:next w:val="Normal"/>
    <w:link w:val="CaptionChar1"/>
    <w:uiPriority w:val="35"/>
    <w:unhideWhenUsed/>
    <w:qFormat/>
    <w:rsid w:val="005B780E"/>
    <w:pPr>
      <w:keepNext/>
      <w:spacing w:before="240" w:after="60" w:line="240" w:lineRule="auto"/>
    </w:pPr>
    <w:rPr>
      <w:b/>
      <w:bCs/>
      <w:color w:val="404040" w:themeColor="text1" w:themeTint="BF"/>
      <w:sz w:val="18"/>
      <w:szCs w:val="18"/>
    </w:rPr>
  </w:style>
  <w:style w:type="paragraph" w:styleId="FootnoteText">
    <w:name w:val="footnote text"/>
    <w:basedOn w:val="Normal"/>
    <w:link w:val="FootnoteTextChar"/>
    <w:uiPriority w:val="99"/>
    <w:unhideWhenUsed/>
    <w:rsid w:val="005B780E"/>
    <w:pPr>
      <w:spacing w:before="0" w:line="240" w:lineRule="auto"/>
      <w:jc w:val="left"/>
    </w:pPr>
    <w:rPr>
      <w:sz w:val="17"/>
      <w:szCs w:val="20"/>
    </w:rPr>
  </w:style>
  <w:style w:type="character" w:customStyle="1" w:styleId="FootnoteTextChar">
    <w:name w:val="Footnote Text Char"/>
    <w:basedOn w:val="DefaultParagraphFont"/>
    <w:link w:val="FootnoteText"/>
    <w:uiPriority w:val="99"/>
    <w:rsid w:val="005B780E"/>
    <w:rPr>
      <w:rFonts w:ascii="Arial" w:eastAsiaTheme="minorEastAsia" w:hAnsi="Arial"/>
      <w:color w:val="262626" w:themeColor="text1" w:themeTint="D9"/>
      <w:kern w:val="0"/>
      <w:sz w:val="17"/>
      <w:szCs w:val="20"/>
      <w:lang w:eastAsia="fr-FR"/>
      <w14:ligatures w14:val="none"/>
    </w:rPr>
  </w:style>
  <w:style w:type="character" w:styleId="FootnoteReference">
    <w:name w:val="footnote reference"/>
    <w:basedOn w:val="DefaultParagraphFont"/>
    <w:uiPriority w:val="99"/>
    <w:semiHidden/>
    <w:unhideWhenUsed/>
    <w:rsid w:val="005B780E"/>
    <w:rPr>
      <w:vertAlign w:val="superscript"/>
    </w:rPr>
  </w:style>
  <w:style w:type="character" w:customStyle="1" w:styleId="Bleu">
    <w:name w:val="Bleu"/>
    <w:basedOn w:val="DefaultParagraphFont"/>
    <w:uiPriority w:val="4"/>
    <w:qFormat/>
    <w:rsid w:val="005B780E"/>
    <w:rPr>
      <w:b/>
      <w:color w:val="004990"/>
    </w:rPr>
  </w:style>
  <w:style w:type="paragraph" w:styleId="List">
    <w:name w:val="List"/>
    <w:basedOn w:val="Normal"/>
    <w:uiPriority w:val="99"/>
    <w:semiHidden/>
    <w:rsid w:val="005B780E"/>
    <w:pPr>
      <w:ind w:left="283" w:hanging="283"/>
      <w:contextualSpacing/>
    </w:pPr>
  </w:style>
  <w:style w:type="table" w:styleId="TableGrid1">
    <w:name w:val="Table Grid 1"/>
    <w:basedOn w:val="TableNormal"/>
    <w:uiPriority w:val="99"/>
    <w:semiHidden/>
    <w:unhideWhenUsed/>
    <w:rsid w:val="005B780E"/>
    <w:pPr>
      <w:spacing w:before="120" w:after="0" w:line="288" w:lineRule="auto"/>
      <w:jc w:val="both"/>
    </w:pPr>
    <w:rPr>
      <w:rFonts w:eastAsiaTheme="minorEastAsia"/>
      <w:kern w:val="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Surlignjaune">
    <w:name w:val="Surligné jaune"/>
    <w:basedOn w:val="DefaultParagraphFont"/>
    <w:uiPriority w:val="23"/>
    <w:qFormat/>
    <w:rsid w:val="005B780E"/>
    <w:rPr>
      <w:color w:val="auto"/>
      <w:bdr w:val="none" w:sz="0" w:space="0" w:color="auto"/>
      <w:shd w:val="clear" w:color="auto" w:fill="FFFF66"/>
    </w:rPr>
  </w:style>
  <w:style w:type="character" w:customStyle="1" w:styleId="Surlignrose">
    <w:name w:val="Surligné rose"/>
    <w:basedOn w:val="Surlignjaune"/>
    <w:uiPriority w:val="24"/>
    <w:qFormat/>
    <w:rsid w:val="005B780E"/>
    <w:rPr>
      <w:color w:val="auto"/>
      <w:bdr w:val="none" w:sz="0" w:space="0" w:color="auto"/>
      <w:shd w:val="clear" w:color="auto" w:fill="FF99CC"/>
    </w:rPr>
  </w:style>
  <w:style w:type="character" w:customStyle="1" w:styleId="Surlignvert">
    <w:name w:val="Surligné vert"/>
    <w:basedOn w:val="Surlignrose"/>
    <w:uiPriority w:val="25"/>
    <w:qFormat/>
    <w:rsid w:val="005B780E"/>
    <w:rPr>
      <w:color w:val="auto"/>
      <w:bdr w:val="none" w:sz="0" w:space="0" w:color="auto"/>
      <w:shd w:val="clear" w:color="auto" w:fill="99FFCC"/>
    </w:rPr>
  </w:style>
  <w:style w:type="character" w:customStyle="1" w:styleId="Surlignbleu">
    <w:name w:val="Surligné bleu"/>
    <w:basedOn w:val="Surlignvert"/>
    <w:uiPriority w:val="22"/>
    <w:qFormat/>
    <w:rsid w:val="005B780E"/>
    <w:rPr>
      <w:color w:val="auto"/>
      <w:bdr w:val="none" w:sz="0" w:space="0" w:color="auto"/>
      <w:shd w:val="clear" w:color="auto" w:fill="71DAFF"/>
    </w:rPr>
  </w:style>
  <w:style w:type="paragraph" w:styleId="BlockText">
    <w:name w:val="Block Text"/>
    <w:aliases w:val="Centré (Normal )"/>
    <w:basedOn w:val="Normal"/>
    <w:uiPriority w:val="20"/>
    <w:unhideWhenUsed/>
    <w:qFormat/>
    <w:rsid w:val="005B780E"/>
    <w:pPr>
      <w:jc w:val="center"/>
    </w:pPr>
    <w:rPr>
      <w:iCs/>
    </w:rPr>
  </w:style>
  <w:style w:type="character" w:customStyle="1" w:styleId="Nonsurlign">
    <w:name w:val="Non surligné"/>
    <w:basedOn w:val="DefaultParagraphFont"/>
    <w:uiPriority w:val="26"/>
    <w:qFormat/>
    <w:rsid w:val="005B780E"/>
  </w:style>
  <w:style w:type="paragraph" w:customStyle="1" w:styleId="Titre1sansnumro">
    <w:name w:val="Titre 1 sans numéro"/>
    <w:basedOn w:val="Heading2"/>
    <w:next w:val="Normal"/>
    <w:uiPriority w:val="9"/>
    <w:qFormat/>
    <w:rsid w:val="005B780E"/>
    <w:pPr>
      <w:numPr>
        <w:numId w:val="0"/>
      </w:numPr>
    </w:pPr>
  </w:style>
  <w:style w:type="character" w:customStyle="1" w:styleId="Condens">
    <w:name w:val="Condensé"/>
    <w:basedOn w:val="DefaultParagraphFont"/>
    <w:uiPriority w:val="4"/>
    <w:qFormat/>
    <w:rsid w:val="005B780E"/>
    <w:rPr>
      <w:spacing w:val="-2"/>
    </w:rPr>
  </w:style>
  <w:style w:type="paragraph" w:styleId="TableofFigures">
    <w:name w:val="table of figures"/>
    <w:basedOn w:val="Normal"/>
    <w:next w:val="Normal"/>
    <w:uiPriority w:val="99"/>
    <w:unhideWhenUsed/>
    <w:rsid w:val="005B780E"/>
    <w:pPr>
      <w:tabs>
        <w:tab w:val="right" w:pos="9854"/>
      </w:tabs>
      <w:spacing w:after="0"/>
      <w:ind w:right="454"/>
    </w:pPr>
    <w:rPr>
      <w:noProof/>
    </w:rPr>
  </w:style>
  <w:style w:type="paragraph" w:styleId="TOC1">
    <w:name w:val="toc 1"/>
    <w:basedOn w:val="TableofFigures"/>
    <w:next w:val="Normal"/>
    <w:autoRedefine/>
    <w:uiPriority w:val="39"/>
    <w:unhideWhenUsed/>
    <w:rsid w:val="005B780E"/>
    <w:pPr>
      <w:tabs>
        <w:tab w:val="left" w:pos="1276"/>
      </w:tabs>
      <w:ind w:left="1276" w:hanging="1276"/>
    </w:pPr>
  </w:style>
  <w:style w:type="table" w:styleId="LightShading">
    <w:name w:val="Light Shading"/>
    <w:basedOn w:val="TableNormal"/>
    <w:uiPriority w:val="60"/>
    <w:rsid w:val="005B780E"/>
    <w:pPr>
      <w:spacing w:after="0" w:line="240" w:lineRule="auto"/>
    </w:pPr>
    <w:rPr>
      <w:rFonts w:eastAsiaTheme="minorEastAsia"/>
      <w:color w:val="000000" w:themeColor="text1" w:themeShade="BF"/>
      <w:kern w:val="0"/>
      <w:lang w:eastAsia="fr-FR"/>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5B780E"/>
    <w:pPr>
      <w:spacing w:after="0" w:line="240" w:lineRule="auto"/>
    </w:pPr>
    <w:rPr>
      <w:rFonts w:ascii="Arial" w:eastAsiaTheme="minorEastAsia" w:hAnsi="Arial"/>
      <w:color w:val="262626" w:themeColor="text1" w:themeTint="D9"/>
      <w:kern w:val="0"/>
      <w:sz w:val="18"/>
      <w:lang w:eastAsia="fr-FR"/>
      <w14:ligatures w14:val="none"/>
    </w:rPr>
    <w:tblPr>
      <w:tblStyleRowBandSize w:val="1"/>
      <w:tblStyleColBandSize w:val="1"/>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rFonts w:ascii="Arial" w:hAnsi="Arial"/>
        <w:b/>
        <w:bCs/>
        <w:color w:val="262626" w:themeColor="text1" w:themeTint="D9"/>
        <w:sz w:val="18"/>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paragraph" w:customStyle="1" w:styleId="Rfrencebiblio">
    <w:name w:val="Référence biblio"/>
    <w:basedOn w:val="Normal"/>
    <w:uiPriority w:val="12"/>
    <w:qFormat/>
    <w:rsid w:val="005B780E"/>
    <w:pPr>
      <w:suppressAutoHyphens/>
      <w:spacing w:before="0" w:after="0" w:line="240" w:lineRule="auto"/>
      <w:jc w:val="left"/>
    </w:pPr>
    <w:rPr>
      <w:rFonts w:eastAsia="Times New Roman" w:cs="Times New Roman"/>
      <w:color w:val="auto"/>
      <w:sz w:val="17"/>
      <w:szCs w:val="18"/>
    </w:rPr>
  </w:style>
  <w:style w:type="paragraph" w:styleId="BodyText">
    <w:name w:val="Body Text"/>
    <w:aliases w:val="- H16,Char1,Body Text PP,Body Text Char1 Char,Body Text Char3 Char Char,Body Text Char2 Char1 Char Char,Body Text Char1 Char Char1 Char Char,Body Text Char Char Char Char1 Char Char,Body Text Char1,Body Text Char Char, Char"/>
    <w:basedOn w:val="Normal"/>
    <w:link w:val="BodyTextChar"/>
    <w:uiPriority w:val="1"/>
    <w:unhideWhenUsed/>
    <w:qFormat/>
    <w:rsid w:val="005B780E"/>
    <w:pPr>
      <w:spacing w:after="120"/>
    </w:pPr>
  </w:style>
  <w:style w:type="character" w:customStyle="1" w:styleId="BodyTextChar">
    <w:name w:val="Body Text Char"/>
    <w:aliases w:val="- H16 Char,Char1 Char,Body Text PP Char,Body Text Char1 Char Char,Body Text Char3 Char Char Char,Body Text Char2 Char1 Char Char Char,Body Text Char1 Char Char1 Char Char Char,Body Text Char Char Char Char1 Char Char Char, Char Char"/>
    <w:basedOn w:val="DefaultParagraphFont"/>
    <w:link w:val="BodyText"/>
    <w:uiPriority w:val="1"/>
    <w:rsid w:val="005B780E"/>
    <w:rPr>
      <w:rFonts w:ascii="Arial" w:eastAsiaTheme="minorEastAsia" w:hAnsi="Arial"/>
      <w:color w:val="262626" w:themeColor="text1" w:themeTint="D9"/>
      <w:kern w:val="0"/>
      <w:lang w:eastAsia="fr-FR"/>
      <w14:ligatures w14:val="none"/>
    </w:rPr>
  </w:style>
  <w:style w:type="paragraph" w:customStyle="1" w:styleId="Titreannexesnauto">
    <w:name w:val="Titre annexes (n° auto)"/>
    <w:basedOn w:val="TableofFigures"/>
    <w:next w:val="BodyText"/>
    <w:uiPriority w:val="12"/>
    <w:qFormat/>
    <w:rsid w:val="005B780E"/>
    <w:pPr>
      <w:pageBreakBefore/>
      <w:numPr>
        <w:numId w:val="5"/>
      </w:numPr>
      <w:tabs>
        <w:tab w:val="left" w:pos="1418"/>
      </w:tabs>
      <w:suppressAutoHyphens/>
      <w:spacing w:before="0" w:after="240" w:line="240" w:lineRule="auto"/>
      <w:ind w:left="0" w:right="-59" w:firstLine="0"/>
    </w:pPr>
    <w:rPr>
      <w:rFonts w:eastAsia="Times New Roman" w:cs="Times New Roman"/>
      <w:b/>
      <w:color w:val="004990"/>
      <w:sz w:val="25"/>
      <w:szCs w:val="24"/>
    </w:rPr>
  </w:style>
  <w:style w:type="character" w:customStyle="1" w:styleId="ListParagraphChar">
    <w:name w:val="List Paragraph Char"/>
    <w:aliases w:val="Liste à puce Char,Bullet1 Char,Section 5 Char,Bullets Points Char,Bullet 1 Char,_CC_Bullet Char,Paragraphe de liste1 Char,List Paragraph1 Char,Table Legend Char,Bullet List Char,Bullet List 2 Char,Table bullet Char,FooterText Char"/>
    <w:basedOn w:val="DefaultParagraphFont"/>
    <w:link w:val="ListParagraph"/>
    <w:uiPriority w:val="34"/>
    <w:qFormat/>
    <w:rsid w:val="005B780E"/>
    <w:rPr>
      <w:rFonts w:ascii="Arial" w:eastAsiaTheme="minorEastAsia" w:hAnsi="Arial"/>
      <w:color w:val="262626" w:themeColor="text1" w:themeTint="D9"/>
      <w:kern w:val="0"/>
      <w:lang w:eastAsia="fr-FR"/>
      <w14:ligatures w14:val="none"/>
    </w:rPr>
  </w:style>
  <w:style w:type="paragraph" w:styleId="ListBullet">
    <w:name w:val="List Bullet"/>
    <w:aliases w:val="Flèche"/>
    <w:basedOn w:val="Normal"/>
    <w:uiPriority w:val="2"/>
    <w:qFormat/>
    <w:rsid w:val="005B780E"/>
    <w:pPr>
      <w:numPr>
        <w:numId w:val="6"/>
      </w:numPr>
      <w:spacing w:before="40" w:after="20"/>
      <w:ind w:left="681" w:hanging="397"/>
    </w:pPr>
  </w:style>
  <w:style w:type="paragraph" w:styleId="ListBullet2">
    <w:name w:val="List Bullet 2"/>
    <w:aliases w:val="Liste n°"/>
    <w:basedOn w:val="Normal"/>
    <w:uiPriority w:val="7"/>
    <w:qFormat/>
    <w:rsid w:val="005B780E"/>
    <w:pPr>
      <w:numPr>
        <w:numId w:val="3"/>
      </w:numPr>
      <w:spacing w:before="40" w:after="20"/>
    </w:pPr>
  </w:style>
  <w:style w:type="table" w:styleId="TableGridLight">
    <w:name w:val="Grid Table Light"/>
    <w:aliases w:val="Fond gris"/>
    <w:basedOn w:val="TableNormal"/>
    <w:uiPriority w:val="40"/>
    <w:rsid w:val="005B780E"/>
    <w:pPr>
      <w:spacing w:after="0" w:line="240" w:lineRule="auto"/>
    </w:pPr>
    <w:rPr>
      <w:rFonts w:ascii="Arial" w:eastAsiaTheme="minorEastAsia" w:hAnsi="Arial"/>
      <w:kern w:val="0"/>
      <w:lang w:eastAsia="fr-FR"/>
      <w14:ligatures w14:val="none"/>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E1E1E1"/>
    </w:tcPr>
    <w:tblStylePr w:type="firstRow">
      <w:rPr>
        <w:rFonts w:ascii="Arial" w:hAnsi="Arial"/>
        <w:b w:val="0"/>
        <w:sz w:val="22"/>
      </w:rPr>
      <w:tblPr/>
      <w:tcPr>
        <w:shd w:val="clear" w:color="auto" w:fill="E1E1E1"/>
      </w:tcPr>
    </w:tblStylePr>
    <w:tblStylePr w:type="lastRow">
      <w:rPr>
        <w:b/>
        <w:i/>
      </w:rPr>
    </w:tblStylePr>
    <w:tblStylePr w:type="firstCol">
      <w:rPr>
        <w:b w:val="0"/>
      </w:rPr>
      <w:tblPr/>
      <w:tcPr>
        <w:shd w:val="clear" w:color="auto" w:fill="E1E1E1"/>
      </w:tcPr>
    </w:tblStylePr>
    <w:tblStylePr w:type="lastCol">
      <w:rPr>
        <w:b/>
        <w:i/>
      </w:rPr>
    </w:tblStylePr>
  </w:style>
  <w:style w:type="table" w:styleId="PlainTable1">
    <w:name w:val="Plain Table 1"/>
    <w:basedOn w:val="TableNormal"/>
    <w:uiPriority w:val="41"/>
    <w:rsid w:val="005B780E"/>
    <w:pPr>
      <w:spacing w:after="0" w:line="240" w:lineRule="auto"/>
    </w:pPr>
    <w:rPr>
      <w:rFonts w:ascii="Arial" w:eastAsiaTheme="minorEastAsia" w:hAnsi="Arial"/>
      <w:kern w:val="0"/>
      <w:lang w:eastAsia="fr-FR"/>
      <w14:ligatures w14:val="none"/>
    </w:rPr>
    <w:tblPr>
      <w:tblStyleRowBandSize w:val="1"/>
      <w:tblStyleColBandSize w:val="1"/>
      <w:tblBorders>
        <w:insideH w:val="single" w:sz="4" w:space="0" w:color="63C3D0"/>
        <w:insideV w:val="single" w:sz="4" w:space="0" w:color="63C3D0"/>
      </w:tblBorders>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2Vert">
      <w:tblPr/>
      <w:tcPr>
        <w:shd w:val="clear" w:color="auto" w:fill="F4F6F6"/>
      </w:tcPr>
    </w:tblStylePr>
    <w:tblStylePr w:type="band2Horz">
      <w:tblPr/>
      <w:tcPr>
        <w:shd w:val="clear" w:color="auto" w:fill="F4F6F6"/>
      </w:tcPr>
    </w:tblStylePr>
  </w:style>
  <w:style w:type="table" w:styleId="PlainTable2">
    <w:name w:val="Plain Table 2"/>
    <w:basedOn w:val="TableNormal"/>
    <w:uiPriority w:val="42"/>
    <w:rsid w:val="005B780E"/>
    <w:pPr>
      <w:spacing w:after="200" w:line="276" w:lineRule="auto"/>
    </w:pPr>
    <w:rPr>
      <w:rFonts w:eastAsiaTheme="minorEastAsia"/>
      <w:kern w:val="0"/>
      <w:lang w:eastAsia="fr-FR"/>
      <w14:ligatures w14:val="none"/>
    </w:rPr>
    <w:tblPr>
      <w:tblBorders>
        <w:insideH w:val="single" w:sz="4" w:space="0" w:color="4B9228"/>
        <w:insideV w:val="single" w:sz="4" w:space="0" w:color="4B9228"/>
      </w:tblBorders>
    </w:tblPr>
    <w:tblStylePr w:type="firstRow">
      <w:rPr>
        <w:rFonts w:ascii="Arial" w:hAnsi="Arial"/>
        <w:b/>
        <w:bCs/>
        <w:sz w:val="22"/>
      </w:rPr>
      <w:tblPr/>
      <w:tcPr>
        <w:tcBorders>
          <w:top w:val="nil"/>
          <w:left w:val="nil"/>
          <w:bottom w:val="single" w:sz="4" w:space="0" w:color="4B9228"/>
          <w:right w:val="nil"/>
          <w:insideH w:val="single" w:sz="4" w:space="0" w:color="4B9228"/>
          <w:insideV w:val="single" w:sz="4" w:space="0" w:color="4B9228"/>
          <w:tl2br w:val="nil"/>
          <w:tr2bl w:val="nil"/>
        </w:tcBorders>
        <w:shd w:val="clear" w:color="auto" w:fill="C0D597"/>
      </w:tcPr>
    </w:tblStylePr>
    <w:tblStylePr w:type="lastRow">
      <w:rPr>
        <w:b/>
        <w:bCs/>
        <w:i/>
      </w:rPr>
      <w:tblPr/>
      <w:tcPr>
        <w:tcBorders>
          <w:top w:val="nil"/>
          <w:left w:val="nil"/>
          <w:bottom w:val="nil"/>
          <w:right w:val="nil"/>
          <w:insideH w:val="single" w:sz="4" w:space="0" w:color="4B9228"/>
          <w:insideV w:val="single" w:sz="4" w:space="0" w:color="4B9228"/>
          <w:tl2br w:val="nil"/>
          <w:tr2bl w:val="nil"/>
        </w:tcBorders>
      </w:tcPr>
    </w:tblStylePr>
    <w:tblStylePr w:type="firstCol">
      <w:rPr>
        <w:rFonts w:ascii="Arial" w:hAnsi="Arial"/>
        <w:b/>
        <w:bCs/>
        <w:sz w:val="22"/>
      </w:rPr>
      <w:tblPr/>
      <w:tcPr>
        <w:tcBorders>
          <w:top w:val="nil"/>
          <w:left w:val="nil"/>
          <w:bottom w:val="nil"/>
          <w:right w:val="single" w:sz="4" w:space="0" w:color="4B9228"/>
          <w:insideH w:val="single" w:sz="4" w:space="0" w:color="4B9228"/>
          <w:insideV w:val="single" w:sz="4" w:space="0" w:color="4B9228"/>
          <w:tl2br w:val="nil"/>
          <w:tr2bl w:val="nil"/>
        </w:tcBorders>
        <w:shd w:val="clear" w:color="auto" w:fill="C0D597"/>
      </w:tcPr>
    </w:tblStylePr>
    <w:tblStylePr w:type="lastCol">
      <w:rPr>
        <w:b/>
        <w:bCs/>
        <w:i/>
      </w:rPr>
      <w:tblPr/>
      <w:tcPr>
        <w:tcBorders>
          <w:top w:val="nil"/>
          <w:left w:val="nil"/>
          <w:bottom w:val="nil"/>
          <w:right w:val="nil"/>
          <w:insideH w:val="single" w:sz="4" w:space="0" w:color="4B9228"/>
          <w:insideV w:val="single" w:sz="4" w:space="0" w:color="4B9228"/>
          <w:tl2br w:val="nil"/>
          <w:tr2bl w:val="nil"/>
        </w:tcBorders>
      </w:tcPr>
    </w:tblStylePr>
    <w:tblStylePr w:type="band1Vert">
      <w:tblPr/>
      <w:tcPr>
        <w:tcBorders>
          <w:top w:val="nil"/>
          <w:left w:val="nil"/>
          <w:bottom w:val="nil"/>
          <w:right w:val="nil"/>
          <w:insideH w:val="single" w:sz="4" w:space="0" w:color="4B9228"/>
          <w:insideV w:val="single" w:sz="4" w:space="0" w:color="4B9228"/>
          <w:tl2br w:val="nil"/>
          <w:tr2bl w:val="nil"/>
        </w:tcBorders>
      </w:tcPr>
    </w:tblStylePr>
    <w:tblStylePr w:type="band2Vert">
      <w:tblPr/>
      <w:tcPr>
        <w:tcBorders>
          <w:top w:val="nil"/>
          <w:left w:val="single" w:sz="4" w:space="0" w:color="4B9228"/>
          <w:bottom w:val="nil"/>
          <w:right w:val="single" w:sz="4" w:space="0" w:color="4B9228"/>
          <w:insideH w:val="single" w:sz="4" w:space="0" w:color="4B9228"/>
          <w:insideV w:val="single" w:sz="4" w:space="0" w:color="4B9228"/>
          <w:tl2br w:val="nil"/>
          <w:tr2bl w:val="nil"/>
        </w:tcBorders>
        <w:shd w:val="clear" w:color="auto" w:fill="F1F5E7"/>
      </w:tcPr>
    </w:tblStylePr>
    <w:tblStylePr w:type="band1Horz">
      <w:tblPr/>
      <w:tcPr>
        <w:tcBorders>
          <w:top w:val="nil"/>
          <w:left w:val="nil"/>
          <w:bottom w:val="nil"/>
          <w:right w:val="nil"/>
          <w:insideH w:val="single" w:sz="4" w:space="0" w:color="4B9228"/>
          <w:insideV w:val="single" w:sz="4" w:space="0" w:color="4B9228"/>
          <w:tl2br w:val="nil"/>
          <w:tr2bl w:val="nil"/>
        </w:tcBorders>
      </w:tcPr>
    </w:tblStylePr>
    <w:tblStylePr w:type="band2Horz">
      <w:tblPr/>
      <w:tcPr>
        <w:tcBorders>
          <w:top w:val="single" w:sz="4" w:space="0" w:color="4B9228"/>
          <w:left w:val="nil"/>
          <w:bottom w:val="single" w:sz="4" w:space="0" w:color="4B9228"/>
          <w:right w:val="nil"/>
          <w:insideH w:val="single" w:sz="4" w:space="0" w:color="4B9228"/>
          <w:insideV w:val="single" w:sz="4" w:space="0" w:color="4B9228"/>
          <w:tl2br w:val="nil"/>
          <w:tr2bl w:val="nil"/>
        </w:tcBorders>
        <w:shd w:val="clear" w:color="auto" w:fill="F1F5E7"/>
      </w:tcPr>
    </w:tblStylePr>
  </w:style>
  <w:style w:type="table" w:styleId="PlainTable3">
    <w:name w:val="Plain Table 3"/>
    <w:basedOn w:val="TableNormal"/>
    <w:uiPriority w:val="43"/>
    <w:rsid w:val="005B780E"/>
    <w:pPr>
      <w:spacing w:after="0" w:line="240" w:lineRule="auto"/>
    </w:pPr>
    <w:rPr>
      <w:rFonts w:ascii="Arial" w:eastAsiaTheme="minorEastAsia" w:hAnsi="Arial"/>
      <w:kern w:val="0"/>
      <w:lang w:eastAsia="fr-FR"/>
      <w14:ligatures w14:val="none"/>
    </w:rPr>
    <w:tblPr>
      <w:tblStyleRowBandSize w:val="1"/>
      <w:tblStyleColBandSize w:val="1"/>
      <w:tblBorders>
        <w:insideH w:val="single" w:sz="4" w:space="0" w:color="F47735"/>
        <w:insideV w:val="single" w:sz="4" w:space="0" w:color="F47735"/>
      </w:tblBorders>
    </w:tblPr>
    <w:tblStylePr w:type="firstRow">
      <w:rPr>
        <w:b/>
        <w:bCs/>
        <w:caps w:val="0"/>
      </w:rPr>
      <w:tblPr/>
      <w:tcPr>
        <w:shd w:val="clear" w:color="auto" w:fill="F9B691"/>
      </w:tcPr>
    </w:tblStylePr>
    <w:tblStylePr w:type="lastRow">
      <w:rPr>
        <w:rFonts w:ascii="Arial" w:hAnsi="Arial"/>
        <w:b/>
        <w:bCs/>
        <w:i/>
        <w:caps w:val="0"/>
        <w:sz w:val="22"/>
      </w:rPr>
      <w:tblPr/>
      <w:tcPr>
        <w:tcBorders>
          <w:top w:val="nil"/>
        </w:tcBorders>
      </w:tcPr>
    </w:tblStylePr>
    <w:tblStylePr w:type="firstCol">
      <w:rPr>
        <w:b/>
        <w:bCs/>
        <w:caps w:val="0"/>
      </w:rPr>
      <w:tblPr/>
      <w:tcPr>
        <w:shd w:val="clear" w:color="auto" w:fill="F9B691"/>
      </w:tcPr>
    </w:tblStylePr>
    <w:tblStylePr w:type="lastCol">
      <w:rPr>
        <w:rFonts w:ascii="Arial" w:hAnsi="Arial"/>
        <w:b/>
        <w:bCs/>
        <w:i/>
        <w:caps w:val="0"/>
        <w:sz w:val="22"/>
      </w:rPr>
      <w:tblPr/>
      <w:tcPr>
        <w:tcBorders>
          <w:left w:val="nil"/>
        </w:tcBorders>
      </w:tcPr>
    </w:tblStylePr>
    <w:tblStylePr w:type="band2Vert">
      <w:tblPr/>
      <w:tcPr>
        <w:shd w:val="clear" w:color="auto" w:fill="FEF0E8"/>
      </w:tcPr>
    </w:tblStylePr>
    <w:tblStylePr w:type="band1Horz">
      <w:tblPr/>
      <w:tcPr>
        <w:shd w:val="clear" w:color="auto" w:fill="FFFFFF" w:themeFill="background1"/>
      </w:tcPr>
    </w:tblStylePr>
    <w:tblStylePr w:type="band2Horz">
      <w:tblPr/>
      <w:tcPr>
        <w:shd w:val="clear" w:color="auto" w:fill="FEF0E8"/>
      </w:tcPr>
    </w:tblStylePr>
    <w:tblStylePr w:type="neCell">
      <w:tblPr/>
      <w:tcPr>
        <w:tcBorders>
          <w:left w:val="nil"/>
        </w:tcBorders>
      </w:tcPr>
    </w:tblStylePr>
    <w:tblStylePr w:type="nwCell">
      <w:tblPr/>
      <w:tcPr>
        <w:tcBorders>
          <w:right w:val="nil"/>
        </w:tcBorders>
      </w:tcPr>
    </w:tblStylePr>
  </w:style>
  <w:style w:type="character" w:customStyle="1" w:styleId="EndNoteBibliographyTitleCar">
    <w:name w:val="EndNote Bibliography Title Car"/>
    <w:basedOn w:val="BodyTextChar"/>
    <w:uiPriority w:val="99"/>
    <w:rsid w:val="005B780E"/>
    <w:rPr>
      <w:rFonts w:ascii="Arial" w:eastAsiaTheme="minorEastAsia" w:hAnsi="Arial"/>
      <w:color w:val="262626" w:themeColor="text1" w:themeTint="D9"/>
      <w:kern w:val="0"/>
      <w:sz w:val="18"/>
      <w:szCs w:val="24"/>
      <w:lang w:eastAsia="fr-FR"/>
      <w14:ligatures w14:val="none"/>
    </w:rPr>
  </w:style>
  <w:style w:type="paragraph" w:customStyle="1" w:styleId="EndNoteBibliographyTitle">
    <w:name w:val="EndNote Bibliography Title"/>
    <w:basedOn w:val="Normal"/>
    <w:link w:val="EndNoteBibliographyTitleCar1"/>
    <w:uiPriority w:val="99"/>
    <w:rsid w:val="005B780E"/>
    <w:pPr>
      <w:suppressAutoHyphens/>
      <w:spacing w:before="0" w:after="0" w:line="240" w:lineRule="auto"/>
      <w:jc w:val="center"/>
    </w:pPr>
    <w:rPr>
      <w:rFonts w:eastAsia="Times New Roman" w:cs="Arial"/>
      <w:noProof/>
      <w:color w:val="auto"/>
      <w:szCs w:val="24"/>
    </w:rPr>
  </w:style>
  <w:style w:type="character" w:customStyle="1" w:styleId="EndNoteBibliographyTitleCar1">
    <w:name w:val="EndNote Bibliography Title Car1"/>
    <w:basedOn w:val="DefaultParagraphFont"/>
    <w:link w:val="EndNoteBibliographyTitle"/>
    <w:uiPriority w:val="99"/>
    <w:rsid w:val="005B780E"/>
    <w:rPr>
      <w:rFonts w:ascii="Arial" w:eastAsia="Times New Roman" w:hAnsi="Arial" w:cs="Arial"/>
      <w:noProof/>
      <w:kern w:val="0"/>
      <w:szCs w:val="24"/>
      <w:lang w:eastAsia="fr-FR"/>
      <w14:ligatures w14:val="none"/>
    </w:rPr>
  </w:style>
  <w:style w:type="paragraph" w:customStyle="1" w:styleId="EndNoteBibliography">
    <w:name w:val="EndNote Bibliography"/>
    <w:basedOn w:val="Normal"/>
    <w:link w:val="EndNoteBibliographyCar"/>
    <w:uiPriority w:val="99"/>
    <w:rsid w:val="005B780E"/>
    <w:pPr>
      <w:suppressAutoHyphens/>
      <w:spacing w:before="0" w:after="0" w:line="240" w:lineRule="auto"/>
    </w:pPr>
    <w:rPr>
      <w:rFonts w:eastAsia="Times New Roman" w:cs="Arial"/>
      <w:noProof/>
      <w:color w:val="auto"/>
      <w:szCs w:val="24"/>
    </w:rPr>
  </w:style>
  <w:style w:type="character" w:customStyle="1" w:styleId="EndNoteBibliographyCar">
    <w:name w:val="EndNote Bibliography Car"/>
    <w:basedOn w:val="DefaultParagraphFont"/>
    <w:link w:val="EndNoteBibliography"/>
    <w:uiPriority w:val="99"/>
    <w:rsid w:val="005B780E"/>
    <w:rPr>
      <w:rFonts w:ascii="Arial" w:eastAsia="Times New Roman" w:hAnsi="Arial" w:cs="Arial"/>
      <w:noProof/>
      <w:kern w:val="0"/>
      <w:szCs w:val="24"/>
      <w:lang w:eastAsia="fr-FR"/>
      <w14:ligatures w14:val="none"/>
    </w:rPr>
  </w:style>
  <w:style w:type="paragraph" w:styleId="Subtitle">
    <w:name w:val="Subtitle"/>
    <w:basedOn w:val="Normal"/>
    <w:next w:val="Normal"/>
    <w:link w:val="SubtitleChar"/>
    <w:uiPriority w:val="99"/>
    <w:rsid w:val="005B780E"/>
    <w:pPr>
      <w:numPr>
        <w:ilvl w:val="1"/>
      </w:numPr>
      <w:spacing w:before="0" w:after="160" w:line="276" w:lineRule="auto"/>
      <w:ind w:left="340"/>
      <w:jc w:val="left"/>
    </w:pPr>
    <w:rPr>
      <w:color w:val="004990"/>
      <w:spacing w:val="15"/>
      <w:sz w:val="40"/>
      <w:szCs w:val="20"/>
      <w:lang w:eastAsia="en-US"/>
    </w:rPr>
  </w:style>
  <w:style w:type="character" w:customStyle="1" w:styleId="SubtitleChar">
    <w:name w:val="Subtitle Char"/>
    <w:basedOn w:val="DefaultParagraphFont"/>
    <w:link w:val="Subtitle"/>
    <w:uiPriority w:val="99"/>
    <w:rsid w:val="005B780E"/>
    <w:rPr>
      <w:rFonts w:ascii="Arial" w:eastAsiaTheme="minorEastAsia" w:hAnsi="Arial"/>
      <w:color w:val="004990"/>
      <w:spacing w:val="15"/>
      <w:kern w:val="0"/>
      <w:sz w:val="40"/>
      <w:szCs w:val="20"/>
      <w14:ligatures w14:val="none"/>
    </w:rPr>
  </w:style>
  <w:style w:type="paragraph" w:customStyle="1" w:styleId="Titretirethorssommaire">
    <w:name w:val="Titre tiret hors sommaire"/>
    <w:next w:val="Normal"/>
    <w:uiPriority w:val="8"/>
    <w:rsid w:val="005B780E"/>
    <w:pPr>
      <w:pageBreakBefore/>
      <w:pBdr>
        <w:bottom w:val="single" w:sz="12" w:space="1" w:color="54C5D0"/>
      </w:pBdr>
      <w:spacing w:after="0" w:line="240" w:lineRule="auto"/>
    </w:pPr>
    <w:rPr>
      <w:rFonts w:ascii="Arial" w:eastAsiaTheme="majorEastAsia" w:hAnsi="Arial" w:cstheme="majorBidi"/>
      <w:b/>
      <w:bCs/>
      <w:color w:val="004990"/>
      <w:kern w:val="0"/>
      <w:sz w:val="46"/>
      <w:szCs w:val="26"/>
      <w:lang w:eastAsia="fr-FR"/>
      <w14:ligatures w14:val="none"/>
    </w:rPr>
  </w:style>
  <w:style w:type="character" w:styleId="SubtleEmphasis">
    <w:name w:val="Subtle Emphasis"/>
    <w:aliases w:val="Petit,Accentuation légère1"/>
    <w:basedOn w:val="DefaultParagraphFont"/>
    <w:uiPriority w:val="3"/>
    <w:qFormat/>
    <w:rsid w:val="005B780E"/>
    <w:rPr>
      <w:i w:val="0"/>
      <w:iCs/>
      <w:color w:val="404040" w:themeColor="text1" w:themeTint="BF"/>
      <w:sz w:val="18"/>
    </w:rPr>
  </w:style>
  <w:style w:type="paragraph" w:customStyle="1" w:styleId="Gauchealign">
    <w:name w:val="Gauche (aligné)"/>
    <w:basedOn w:val="BlockText"/>
    <w:uiPriority w:val="21"/>
    <w:qFormat/>
    <w:rsid w:val="005B780E"/>
    <w:pPr>
      <w:jc w:val="left"/>
    </w:pPr>
  </w:style>
  <w:style w:type="character" w:customStyle="1" w:styleId="Indice">
    <w:name w:val="Indice"/>
    <w:basedOn w:val="DefaultParagraphFont"/>
    <w:uiPriority w:val="19"/>
    <w:qFormat/>
    <w:rsid w:val="005B780E"/>
    <w:rPr>
      <w:vertAlign w:val="subscript"/>
    </w:rPr>
  </w:style>
  <w:style w:type="character" w:customStyle="1" w:styleId="Exposant">
    <w:name w:val="Exposant"/>
    <w:basedOn w:val="DefaultParagraphFont"/>
    <w:uiPriority w:val="19"/>
    <w:qFormat/>
    <w:rsid w:val="005B780E"/>
    <w:rPr>
      <w:vertAlign w:val="superscript"/>
    </w:rPr>
  </w:style>
  <w:style w:type="character" w:customStyle="1" w:styleId="UnresolvedMention">
    <w:name w:val="Unresolved Mention"/>
    <w:basedOn w:val="DefaultParagraphFont"/>
    <w:uiPriority w:val="99"/>
    <w:semiHidden/>
    <w:unhideWhenUsed/>
    <w:rsid w:val="005B780E"/>
    <w:rPr>
      <w:color w:val="605E5C"/>
      <w:shd w:val="clear" w:color="auto" w:fill="E1DFDD"/>
    </w:rPr>
  </w:style>
  <w:style w:type="paragraph" w:styleId="TOC9">
    <w:name w:val="toc 9"/>
    <w:basedOn w:val="Normal"/>
    <w:next w:val="Normal"/>
    <w:autoRedefine/>
    <w:uiPriority w:val="39"/>
    <w:unhideWhenUsed/>
    <w:rsid w:val="005B780E"/>
    <w:pPr>
      <w:spacing w:after="100"/>
      <w:ind w:left="1760"/>
    </w:pPr>
  </w:style>
  <w:style w:type="paragraph" w:styleId="TOC8">
    <w:name w:val="toc 8"/>
    <w:basedOn w:val="Normal"/>
    <w:next w:val="Normal"/>
    <w:autoRedefine/>
    <w:uiPriority w:val="39"/>
    <w:unhideWhenUsed/>
    <w:rsid w:val="005B780E"/>
    <w:pPr>
      <w:spacing w:after="100"/>
      <w:ind w:left="1540"/>
    </w:pPr>
  </w:style>
  <w:style w:type="paragraph" w:styleId="TOC7">
    <w:name w:val="toc 7"/>
    <w:basedOn w:val="Normal"/>
    <w:next w:val="Normal"/>
    <w:autoRedefine/>
    <w:uiPriority w:val="39"/>
    <w:unhideWhenUsed/>
    <w:rsid w:val="005B780E"/>
    <w:pPr>
      <w:spacing w:after="100"/>
      <w:ind w:left="1320"/>
    </w:pPr>
  </w:style>
  <w:style w:type="paragraph" w:styleId="TOC5">
    <w:name w:val="toc 5"/>
    <w:basedOn w:val="TOC4"/>
    <w:next w:val="Normal"/>
    <w:autoRedefine/>
    <w:uiPriority w:val="39"/>
    <w:unhideWhenUsed/>
    <w:rsid w:val="005B780E"/>
    <w:pPr>
      <w:tabs>
        <w:tab w:val="left" w:pos="1560"/>
      </w:tabs>
      <w:spacing w:after="100"/>
      <w:ind w:left="1560" w:hanging="993"/>
    </w:pPr>
    <w:rPr>
      <w:color w:val="7F7F7F" w:themeColor="text1" w:themeTint="80"/>
    </w:rPr>
  </w:style>
  <w:style w:type="character" w:styleId="FollowedHyperlink">
    <w:name w:val="FollowedHyperlink"/>
    <w:basedOn w:val="DefaultParagraphFont"/>
    <w:uiPriority w:val="99"/>
    <w:semiHidden/>
    <w:unhideWhenUsed/>
    <w:rsid w:val="005B780E"/>
    <w:rPr>
      <w:color w:val="954F72" w:themeColor="followedHyperlink"/>
      <w:u w:val="single"/>
    </w:rPr>
  </w:style>
  <w:style w:type="paragraph" w:styleId="NormalWeb">
    <w:name w:val="Normal (Web)"/>
    <w:basedOn w:val="Normal"/>
    <w:uiPriority w:val="99"/>
    <w:unhideWhenUsed/>
    <w:rsid w:val="005B780E"/>
    <w:pPr>
      <w:spacing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Mentionslgales">
    <w:name w:val="Mentions légales"/>
    <w:basedOn w:val="BlockText"/>
    <w:uiPriority w:val="99"/>
    <w:rsid w:val="005B780E"/>
    <w:pPr>
      <w:spacing w:before="0"/>
    </w:pPr>
    <w:rPr>
      <w:color w:val="404040" w:themeColor="text1" w:themeTint="BF"/>
      <w:sz w:val="17"/>
      <w:szCs w:val="17"/>
    </w:rPr>
  </w:style>
  <w:style w:type="character" w:customStyle="1" w:styleId="Grasitalique">
    <w:name w:val="Gras + italique"/>
    <w:basedOn w:val="Strong"/>
    <w:uiPriority w:val="21"/>
    <w:qFormat/>
    <w:rsid w:val="005B780E"/>
    <w:rPr>
      <w:b/>
      <w:bCs/>
      <w:i/>
    </w:rPr>
  </w:style>
  <w:style w:type="paragraph" w:customStyle="1" w:styleId="Petit">
    <w:name w:val="Petit."/>
    <w:basedOn w:val="Normal"/>
    <w:uiPriority w:val="22"/>
    <w:qFormat/>
    <w:rsid w:val="005B780E"/>
    <w:pPr>
      <w:jc w:val="left"/>
    </w:pPr>
    <w:rPr>
      <w:sz w:val="18"/>
    </w:rPr>
  </w:style>
  <w:style w:type="table" w:customStyle="1" w:styleId="Tableaupetit4">
    <w:name w:val="Tableau petit 4"/>
    <w:basedOn w:val="PlainTable1"/>
    <w:uiPriority w:val="99"/>
    <w:rsid w:val="005B780E"/>
    <w:rPr>
      <w:sz w:val="18"/>
    </w:rPr>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2Vert">
      <w:tblPr/>
      <w:tcPr>
        <w:shd w:val="clear" w:color="auto" w:fill="F4F6F6"/>
      </w:tcPr>
    </w:tblStylePr>
    <w:tblStylePr w:type="band2Horz">
      <w:tblPr/>
      <w:tcPr>
        <w:shd w:val="clear" w:color="auto" w:fill="F4F6F6"/>
      </w:tcPr>
    </w:tblStylePr>
  </w:style>
  <w:style w:type="paragraph" w:customStyle="1" w:styleId="Appendixanglais">
    <w:name w:val="Appendix (anglais)"/>
    <w:basedOn w:val="Normal"/>
    <w:next w:val="Normal"/>
    <w:uiPriority w:val="13"/>
    <w:unhideWhenUsed/>
    <w:qFormat/>
    <w:rsid w:val="005B780E"/>
    <w:pPr>
      <w:pageBreakBefore/>
      <w:numPr>
        <w:numId w:val="7"/>
      </w:numPr>
      <w:suppressAutoHyphens/>
      <w:spacing w:before="0" w:after="240" w:line="240" w:lineRule="auto"/>
      <w:ind w:left="1559" w:hanging="1559"/>
    </w:pPr>
    <w:rPr>
      <w:rFonts w:eastAsia="Times New Roman" w:cs="Times New Roman"/>
      <w:b/>
      <w:color w:val="004990"/>
      <w:sz w:val="25"/>
      <w:szCs w:val="24"/>
    </w:rPr>
  </w:style>
  <w:style w:type="paragraph" w:styleId="TOAHeading">
    <w:name w:val="toa heading"/>
    <w:basedOn w:val="Normal"/>
    <w:next w:val="Normal"/>
    <w:uiPriority w:val="99"/>
    <w:semiHidden/>
    <w:unhideWhenUsed/>
    <w:rsid w:val="005B780E"/>
    <w:pPr>
      <w:spacing w:before="120"/>
    </w:pPr>
    <w:rPr>
      <w:rFonts w:eastAsiaTheme="majorEastAsia" w:cstheme="majorBidi"/>
      <w:b/>
      <w:bCs/>
      <w:sz w:val="24"/>
      <w:szCs w:val="24"/>
    </w:rPr>
  </w:style>
  <w:style w:type="paragraph" w:styleId="TableofAuthorities">
    <w:name w:val="table of authorities"/>
    <w:basedOn w:val="Normal"/>
    <w:next w:val="Normal"/>
    <w:uiPriority w:val="99"/>
    <w:semiHidden/>
    <w:unhideWhenUsed/>
    <w:rsid w:val="005B780E"/>
    <w:pPr>
      <w:spacing w:after="0"/>
      <w:ind w:left="220" w:hanging="220"/>
    </w:pPr>
  </w:style>
  <w:style w:type="character" w:customStyle="1" w:styleId="Bleuitalique">
    <w:name w:val="Bleu + italique"/>
    <w:basedOn w:val="DefaultParagraphFont"/>
    <w:uiPriority w:val="22"/>
    <w:qFormat/>
    <w:rsid w:val="005B780E"/>
    <w:rPr>
      <w:b/>
      <w:i/>
      <w:color w:val="004A90"/>
    </w:rPr>
  </w:style>
  <w:style w:type="table" w:styleId="LightList-Accent1">
    <w:name w:val="Light List Accent 1"/>
    <w:basedOn w:val="TableNormal"/>
    <w:uiPriority w:val="61"/>
    <w:semiHidden/>
    <w:unhideWhenUsed/>
    <w:rsid w:val="005B780E"/>
    <w:pPr>
      <w:spacing w:after="0" w:line="240" w:lineRule="auto"/>
    </w:pPr>
    <w:rPr>
      <w:rFonts w:eastAsiaTheme="minorEastAsia"/>
      <w:kern w:val="0"/>
      <w:lang w:eastAsia="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Bibliography">
    <w:name w:val="Bibliography"/>
    <w:basedOn w:val="Normal"/>
    <w:next w:val="Normal"/>
    <w:uiPriority w:val="37"/>
    <w:unhideWhenUsed/>
    <w:rsid w:val="005B780E"/>
    <w:pPr>
      <w:tabs>
        <w:tab w:val="left" w:pos="504"/>
      </w:tabs>
      <w:spacing w:after="240" w:line="240" w:lineRule="auto"/>
      <w:ind w:left="504" w:hanging="504"/>
    </w:pPr>
  </w:style>
  <w:style w:type="paragraph" w:styleId="TOC6">
    <w:name w:val="toc 6"/>
    <w:basedOn w:val="Normal"/>
    <w:next w:val="Normal"/>
    <w:autoRedefine/>
    <w:uiPriority w:val="39"/>
    <w:unhideWhenUsed/>
    <w:rsid w:val="005B780E"/>
    <w:pPr>
      <w:spacing w:before="0" w:after="100" w:line="259" w:lineRule="auto"/>
      <w:ind w:left="1100"/>
      <w:jc w:val="left"/>
    </w:pPr>
    <w:rPr>
      <w:rFonts w:asciiTheme="minorHAnsi" w:hAnsiTheme="minorHAnsi"/>
      <w:color w:val="auto"/>
    </w:rPr>
  </w:style>
  <w:style w:type="character" w:styleId="CommentReference">
    <w:name w:val="annotation reference"/>
    <w:aliases w:val="Kommentarzeichen,-H18,Note"/>
    <w:basedOn w:val="DefaultParagraphFont"/>
    <w:uiPriority w:val="99"/>
    <w:unhideWhenUsed/>
    <w:qFormat/>
    <w:rsid w:val="005B780E"/>
    <w:rPr>
      <w:sz w:val="16"/>
      <w:szCs w:val="16"/>
    </w:rPr>
  </w:style>
  <w:style w:type="paragraph" w:styleId="CommentText">
    <w:name w:val="annotation text"/>
    <w:aliases w:val="Comment Text Char1 Char,Comment Text Char Char Char,Comment Text Char1,Merknadstekst,Annotationtext,Kommentartext,Comment Text Char2 Char,Comment Text Char1 Char Char,Comment Text Char Char Char Char,Comment Text Char Char1 Char,- H19"/>
    <w:basedOn w:val="Normal"/>
    <w:link w:val="CommentTextChar"/>
    <w:uiPriority w:val="99"/>
    <w:unhideWhenUsed/>
    <w:qFormat/>
    <w:rsid w:val="005B780E"/>
    <w:pPr>
      <w:spacing w:line="240" w:lineRule="auto"/>
    </w:pPr>
    <w:rPr>
      <w:sz w:val="20"/>
      <w:szCs w:val="20"/>
    </w:rPr>
  </w:style>
  <w:style w:type="character" w:customStyle="1" w:styleId="CommentTextChar">
    <w:name w:val="Comment Text Char"/>
    <w:aliases w:val="Comment Text Char1 Char Char1,Comment Text Char Char Char Char1,Comment Text Char1 Char1,Merknadstekst Char,Annotationtext Char,Kommentartext Char,Comment Text Char2 Char Char,Comment Text Char1 Char Char Char,- H19 Char"/>
    <w:basedOn w:val="DefaultParagraphFont"/>
    <w:link w:val="CommentText"/>
    <w:uiPriority w:val="99"/>
    <w:rsid w:val="005B780E"/>
    <w:rPr>
      <w:rFonts w:ascii="Arial" w:eastAsiaTheme="minorEastAsia" w:hAnsi="Arial"/>
      <w:color w:val="262626" w:themeColor="text1" w:themeTint="D9"/>
      <w:kern w:val="0"/>
      <w:sz w:val="20"/>
      <w:szCs w:val="20"/>
      <w:lang w:eastAsia="fr-FR"/>
      <w14:ligatures w14:val="none"/>
    </w:rPr>
  </w:style>
  <w:style w:type="paragraph" w:styleId="CommentSubject">
    <w:name w:val="annotation subject"/>
    <w:basedOn w:val="CommentText"/>
    <w:next w:val="CommentText"/>
    <w:link w:val="CommentSubjectChar"/>
    <w:uiPriority w:val="99"/>
    <w:semiHidden/>
    <w:unhideWhenUsed/>
    <w:rsid w:val="005B780E"/>
    <w:rPr>
      <w:b/>
      <w:bCs/>
    </w:rPr>
  </w:style>
  <w:style w:type="character" w:customStyle="1" w:styleId="CommentSubjectChar">
    <w:name w:val="Comment Subject Char"/>
    <w:basedOn w:val="CommentTextChar"/>
    <w:link w:val="CommentSubject"/>
    <w:uiPriority w:val="99"/>
    <w:semiHidden/>
    <w:rsid w:val="005B780E"/>
    <w:rPr>
      <w:rFonts w:ascii="Arial" w:eastAsiaTheme="minorEastAsia" w:hAnsi="Arial"/>
      <w:b/>
      <w:bCs/>
      <w:color w:val="262626" w:themeColor="text1" w:themeTint="D9"/>
      <w:kern w:val="0"/>
      <w:sz w:val="20"/>
      <w:szCs w:val="20"/>
      <w:lang w:eastAsia="fr-FR"/>
      <w14:ligatures w14:val="none"/>
    </w:rPr>
  </w:style>
  <w:style w:type="paragraph" w:styleId="Revision">
    <w:name w:val="Revision"/>
    <w:hidden/>
    <w:uiPriority w:val="99"/>
    <w:semiHidden/>
    <w:rsid w:val="005B780E"/>
    <w:pPr>
      <w:spacing w:after="0" w:line="240" w:lineRule="auto"/>
    </w:pPr>
    <w:rPr>
      <w:rFonts w:ascii="Arial" w:eastAsiaTheme="minorEastAsia" w:hAnsi="Arial"/>
      <w:color w:val="262626" w:themeColor="text1" w:themeTint="D9"/>
      <w:kern w:val="0"/>
      <w:lang w:eastAsia="fr-FR"/>
      <w14:ligatures w14:val="none"/>
    </w:rPr>
  </w:style>
  <w:style w:type="paragraph" w:customStyle="1" w:styleId="CorpsTexte">
    <w:name w:val="Corps Texte"/>
    <w:basedOn w:val="Normal"/>
    <w:link w:val="CorpsTexteCar"/>
    <w:qFormat/>
    <w:rsid w:val="005B780E"/>
    <w:pPr>
      <w:spacing w:before="120" w:after="0" w:line="240" w:lineRule="auto"/>
    </w:pPr>
    <w:rPr>
      <w:rFonts w:eastAsia="Calibri" w:cs="Times New Roman"/>
      <w:color w:val="auto"/>
      <w:lang w:eastAsia="en-US"/>
    </w:rPr>
  </w:style>
  <w:style w:type="character" w:customStyle="1" w:styleId="CorpsTexteCar">
    <w:name w:val="Corps Texte Car"/>
    <w:basedOn w:val="DefaultParagraphFont"/>
    <w:link w:val="CorpsTexte"/>
    <w:rsid w:val="005B780E"/>
    <w:rPr>
      <w:rFonts w:ascii="Arial" w:eastAsia="Calibri" w:hAnsi="Arial" w:cs="Times New Roman"/>
      <w:kern w:val="0"/>
      <w14:ligatures w14:val="none"/>
    </w:rPr>
  </w:style>
  <w:style w:type="paragraph" w:customStyle="1" w:styleId="Annexesnauto">
    <w:name w:val="Annexes (n° auto)"/>
    <w:basedOn w:val="Normal"/>
    <w:next w:val="BodyText"/>
    <w:qFormat/>
    <w:rsid w:val="005B780E"/>
    <w:pPr>
      <w:pageBreakBefore/>
      <w:tabs>
        <w:tab w:val="left" w:pos="1418"/>
      </w:tabs>
      <w:suppressAutoHyphens/>
      <w:spacing w:before="120" w:after="360" w:line="240" w:lineRule="auto"/>
    </w:pPr>
    <w:rPr>
      <w:rFonts w:eastAsia="Times New Roman" w:cs="Times New Roman"/>
      <w:b/>
      <w:color w:val="0C2577"/>
      <w:sz w:val="26"/>
      <w:szCs w:val="24"/>
    </w:rPr>
  </w:style>
  <w:style w:type="character" w:customStyle="1" w:styleId="CaptionChar1">
    <w:name w:val="Caption Char1"/>
    <w:aliases w:val="Table caption Char1,Caption Char Char Char Char1,Caption Char Char Char Char Char Char Char1,Caption Char Char Char Char Char Char Char Char Char Char Char Char Char Char Char Char Char Char Char Char Char Char Char Char Char Char Char1"/>
    <w:link w:val="Caption"/>
    <w:uiPriority w:val="35"/>
    <w:rsid w:val="005B780E"/>
    <w:rPr>
      <w:rFonts w:ascii="Arial" w:eastAsiaTheme="minorEastAsia" w:hAnsi="Arial"/>
      <w:b/>
      <w:bCs/>
      <w:color w:val="404040" w:themeColor="text1" w:themeTint="BF"/>
      <w:kern w:val="0"/>
      <w:sz w:val="18"/>
      <w:szCs w:val="18"/>
      <w:lang w:eastAsia="fr-FR"/>
      <w14:ligatures w14:val="none"/>
    </w:rPr>
  </w:style>
  <w:style w:type="paragraph" w:styleId="EndnoteText">
    <w:name w:val="endnote text"/>
    <w:aliases w:val="Note de fin Car1 Car,Note de fin Car Car Car,Note de fin Car1 Car Car Car,Note de fin Car Car Car Car Car,Note de fin Car1 Car Car Car Car Car,Note de fin Car Car Car Car Car Car Car,Endnote Text Char1"/>
    <w:basedOn w:val="Normal"/>
    <w:link w:val="EndnoteTextChar"/>
    <w:uiPriority w:val="99"/>
    <w:unhideWhenUsed/>
    <w:qFormat/>
    <w:rsid w:val="005B780E"/>
    <w:pPr>
      <w:suppressAutoHyphens/>
      <w:spacing w:before="120" w:after="120" w:line="240" w:lineRule="auto"/>
    </w:pPr>
    <w:rPr>
      <w:rFonts w:eastAsia="Times New Roman" w:cs="Times New Roman"/>
      <w:color w:val="auto"/>
      <w:sz w:val="20"/>
      <w:szCs w:val="20"/>
    </w:rPr>
  </w:style>
  <w:style w:type="character" w:customStyle="1" w:styleId="EndnoteTextChar">
    <w:name w:val="Endnote Text Char"/>
    <w:aliases w:val="Note de fin Car1 Car Char,Note de fin Car Car Car Char,Note de fin Car1 Car Car Car Char,Note de fin Car Car Car Car Car Char,Note de fin Car1 Car Car Car Car Car Char,Note de fin Car Car Car Car Car Car Car Char"/>
    <w:basedOn w:val="DefaultParagraphFont"/>
    <w:link w:val="EndnoteText"/>
    <w:uiPriority w:val="99"/>
    <w:rsid w:val="005B780E"/>
    <w:rPr>
      <w:rFonts w:ascii="Arial" w:eastAsia="Times New Roman" w:hAnsi="Arial" w:cs="Times New Roman"/>
      <w:kern w:val="0"/>
      <w:sz w:val="20"/>
      <w:szCs w:val="20"/>
      <w:lang w:eastAsia="fr-FR"/>
      <w14:ligatures w14:val="none"/>
    </w:rPr>
  </w:style>
  <w:style w:type="character" w:styleId="EndnoteReference">
    <w:name w:val="endnote reference"/>
    <w:basedOn w:val="DefaultParagraphFont"/>
    <w:uiPriority w:val="99"/>
    <w:unhideWhenUsed/>
    <w:rsid w:val="005B780E"/>
    <w:rPr>
      <w:vertAlign w:val="superscript"/>
    </w:rPr>
  </w:style>
  <w:style w:type="paragraph" w:customStyle="1" w:styleId="ReferenceBodyText">
    <w:name w:val="Reference Body Text"/>
    <w:basedOn w:val="BodyText"/>
    <w:uiPriority w:val="76"/>
    <w:qFormat/>
    <w:rsid w:val="005B780E"/>
    <w:pPr>
      <w:spacing w:before="40" w:after="0" w:line="240" w:lineRule="auto"/>
      <w:ind w:left="284" w:hanging="284"/>
      <w:jc w:val="left"/>
    </w:pPr>
    <w:rPr>
      <w:rFonts w:ascii="Calibri" w:eastAsiaTheme="minorHAnsi" w:hAnsi="Calibri"/>
      <w:color w:val="auto"/>
      <w:sz w:val="20"/>
      <w:lang w:val="en-GB" w:eastAsia="en-US"/>
    </w:rPr>
  </w:style>
  <w:style w:type="table" w:customStyle="1" w:styleId="Grilledutableau02HAS">
    <w:name w:val="Grille du tableau 02 (HAS)"/>
    <w:basedOn w:val="TableGrid"/>
    <w:rsid w:val="005B780E"/>
    <w:pPr>
      <w:spacing w:before="0" w:after="0" w:line="260" w:lineRule="atLeast"/>
      <w:jc w:val="left"/>
    </w:pPr>
    <w:rPr>
      <w:rFonts w:ascii="Times New Roman" w:eastAsia="Times New Roman" w:hAnsi="Times New Roman" w:cs="Times New Roman"/>
      <w:sz w:val="20"/>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val="0"/>
    </w:trPr>
    <w:tcPr>
      <w:shd w:val="clear" w:color="auto" w:fill="auto"/>
      <w:vAlign w:val="center"/>
    </w:tcPr>
    <w:tblStylePr w:type="firstRow">
      <w:rPr>
        <w:rFonts w:ascii="Arial Gras" w:hAnsi="Arial Gras"/>
        <w:b/>
        <w:color w:val="004990"/>
        <w:sz w:val="22"/>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l2br w:val="nil"/>
          <w:tr2bl w:val="nil"/>
        </w:tcBorders>
        <w:shd w:val="clear" w:color="auto" w:fill="0C2577"/>
      </w:tcPr>
    </w:tblStylePr>
    <w:tblStylePr w:type="lastRow">
      <w:rPr>
        <w:b/>
        <w:i/>
        <w:iCs/>
      </w:rPr>
      <w:tblPr/>
      <w:tcPr>
        <w:tcBorders>
          <w:top w:val="single" w:sz="8" w:space="0" w:color="808080"/>
          <w:left w:val="single" w:sz="4" w:space="0" w:color="808080"/>
          <w:bottom w:val="single" w:sz="8" w:space="0" w:color="808080"/>
          <w:right w:val="single" w:sz="4" w:space="0" w:color="808080"/>
          <w:insideH w:val="single" w:sz="8" w:space="0" w:color="808080"/>
          <w:insideV w:val="single" w:sz="4" w:space="0" w:color="808080"/>
          <w:tl2br w:val="nil"/>
          <w:tr2bl w:val="nil"/>
        </w:tcBorders>
      </w:tcPr>
    </w:tblStylePr>
    <w:tblStylePr w:type="firstCol">
      <w:rPr>
        <w:rFonts w:ascii="Arial" w:hAnsi="Arial"/>
        <w:b/>
        <w:color w:val="44546A" w:themeColor="text2"/>
        <w:sz w:val="22"/>
      </w:rPr>
      <w:tblPr/>
      <w:tcPr>
        <w:tcBorders>
          <w:top w:val="single" w:sz="4" w:space="0" w:color="808080"/>
          <w:left w:val="single" w:sz="4" w:space="0" w:color="808080"/>
          <w:bottom w:val="single" w:sz="4" w:space="0" w:color="808080"/>
          <w:right w:val="single" w:sz="4" w:space="0" w:color="808080"/>
          <w:insideH w:val="nil"/>
          <w:insideV w:val="nil"/>
          <w:tl2br w:val="nil"/>
          <w:tr2bl w:val="nil"/>
        </w:tcBorders>
        <w:shd w:val="clear" w:color="auto" w:fill="E6E6E6"/>
      </w:tcPr>
    </w:tblStylePr>
    <w:tblStylePr w:type="lastCol">
      <w:rPr>
        <w:i/>
        <w:iCs/>
      </w:rPr>
      <w:tblPr/>
      <w:tcPr>
        <w:tcBorders>
          <w:tl2br w:val="none" w:sz="0" w:space="0" w:color="auto"/>
          <w:tr2bl w:val="none" w:sz="0" w:space="0" w:color="auto"/>
        </w:tcBorders>
      </w:tcPr>
    </w:tblStylePr>
    <w:tblStylePr w:type="nwCell">
      <w:rPr>
        <w:color w:val="004990"/>
      </w:rPr>
    </w:tblStylePr>
  </w:style>
  <w:style w:type="character" w:styleId="PageNumber">
    <w:name w:val="page number"/>
    <w:basedOn w:val="DefaultParagraphFont"/>
    <w:rsid w:val="005B780E"/>
  </w:style>
  <w:style w:type="paragraph" w:customStyle="1" w:styleId="Source">
    <w:name w:val="Source"/>
    <w:basedOn w:val="BodyText"/>
    <w:qFormat/>
    <w:rsid w:val="005B780E"/>
    <w:pPr>
      <w:suppressAutoHyphens/>
      <w:spacing w:before="120" w:after="240" w:line="180" w:lineRule="atLeast"/>
      <w:contextualSpacing/>
    </w:pPr>
    <w:rPr>
      <w:rFonts w:eastAsia="Times New Roman" w:cs="Times New Roman"/>
      <w:i/>
      <w:color w:val="auto"/>
      <w:sz w:val="14"/>
      <w:szCs w:val="24"/>
    </w:rPr>
  </w:style>
  <w:style w:type="paragraph" w:customStyle="1" w:styleId="Tableau-Corpsdetexte">
    <w:name w:val="Tableau - Corps de texte"/>
    <w:basedOn w:val="Normal"/>
    <w:qFormat/>
    <w:rsid w:val="005B780E"/>
    <w:pPr>
      <w:spacing w:before="120" w:after="120" w:line="220" w:lineRule="exact"/>
    </w:pPr>
    <w:rPr>
      <w:rFonts w:eastAsia="Times New Roman" w:cs="Times New Roman"/>
      <w:color w:val="000000"/>
      <w:sz w:val="18"/>
      <w:szCs w:val="18"/>
    </w:rPr>
  </w:style>
  <w:style w:type="paragraph" w:customStyle="1" w:styleId="Textestandard">
    <w:name w:val="Texte standard"/>
    <w:basedOn w:val="Normal"/>
    <w:link w:val="TextestandardCar"/>
    <w:qFormat/>
    <w:rsid w:val="005B780E"/>
    <w:pPr>
      <w:suppressAutoHyphens/>
      <w:spacing w:before="0" w:after="240" w:line="336" w:lineRule="auto"/>
    </w:pPr>
    <w:rPr>
      <w:rFonts w:ascii="Calibri" w:eastAsiaTheme="minorHAnsi" w:hAnsi="Calibri"/>
      <w:color w:val="000000" w:themeColor="text1"/>
      <w:sz w:val="20"/>
      <w:lang w:eastAsia="ja-JP"/>
    </w:rPr>
  </w:style>
  <w:style w:type="character" w:customStyle="1" w:styleId="TextestandardCar">
    <w:name w:val="Texte standard Car"/>
    <w:basedOn w:val="DefaultParagraphFont"/>
    <w:link w:val="Textestandard"/>
    <w:rsid w:val="005B780E"/>
    <w:rPr>
      <w:rFonts w:ascii="Calibri" w:hAnsi="Calibri"/>
      <w:color w:val="000000" w:themeColor="text1"/>
      <w:kern w:val="0"/>
      <w:sz w:val="20"/>
      <w:lang w:eastAsia="ja-JP"/>
      <w14:ligatures w14:val="none"/>
    </w:rPr>
  </w:style>
  <w:style w:type="paragraph" w:customStyle="1" w:styleId="Tableau-Titre">
    <w:name w:val="Tableau - Titre"/>
    <w:link w:val="Tableau-TitreCar"/>
    <w:qFormat/>
    <w:rsid w:val="005B780E"/>
    <w:pPr>
      <w:spacing w:after="40" w:line="240" w:lineRule="auto"/>
    </w:pPr>
    <w:rPr>
      <w:rFonts w:ascii="Arial" w:eastAsia="Times New Roman" w:hAnsi="Arial" w:cs="Arial"/>
      <w:b/>
      <w:bCs/>
      <w:color w:val="000000"/>
      <w:kern w:val="0"/>
      <w:sz w:val="18"/>
      <w:lang w:eastAsia="fr-FR"/>
      <w14:ligatures w14:val="none"/>
    </w:rPr>
  </w:style>
  <w:style w:type="character" w:customStyle="1" w:styleId="Tableau-TitreCar">
    <w:name w:val="Tableau - Titre Car"/>
    <w:link w:val="Tableau-Titre"/>
    <w:rsid w:val="005B780E"/>
    <w:rPr>
      <w:rFonts w:ascii="Arial" w:eastAsia="Times New Roman" w:hAnsi="Arial" w:cs="Arial"/>
      <w:b/>
      <w:bCs/>
      <w:color w:val="000000"/>
      <w:kern w:val="0"/>
      <w:sz w:val="18"/>
      <w:lang w:eastAsia="fr-FR"/>
      <w14:ligatures w14:val="none"/>
    </w:rPr>
  </w:style>
  <w:style w:type="paragraph" w:customStyle="1" w:styleId="Default">
    <w:name w:val="Default"/>
    <w:rsid w:val="005B780E"/>
    <w:pPr>
      <w:autoSpaceDE w:val="0"/>
      <w:autoSpaceDN w:val="0"/>
      <w:adjustRightInd w:val="0"/>
      <w:spacing w:after="0" w:line="240" w:lineRule="auto"/>
    </w:pPr>
    <w:rPr>
      <w:rFonts w:ascii="Arial" w:eastAsiaTheme="minorEastAsia" w:hAnsi="Arial" w:cs="Arial"/>
      <w:color w:val="000000"/>
      <w:kern w:val="0"/>
      <w:sz w:val="24"/>
      <w:szCs w:val="24"/>
      <w:lang w:eastAsia="fr-FR"/>
      <w14:ligatures w14:val="none"/>
    </w:rPr>
  </w:style>
  <w:style w:type="character" w:customStyle="1" w:styleId="BodytextAgencyChar">
    <w:name w:val="Body text (Agency) Char"/>
    <w:link w:val="BodytextAgency"/>
    <w:qFormat/>
    <w:locked/>
    <w:rsid w:val="005B780E"/>
    <w:rPr>
      <w:rFonts w:ascii="Arial" w:eastAsia="Verdana" w:hAnsi="Arial" w:cs="Arial"/>
      <w:lang w:val="en-GB" w:eastAsia="en-GB"/>
    </w:rPr>
  </w:style>
  <w:style w:type="paragraph" w:customStyle="1" w:styleId="BodytextAgency">
    <w:name w:val="Body text (Agency)"/>
    <w:basedOn w:val="Normal"/>
    <w:link w:val="BodytextAgencyChar"/>
    <w:qFormat/>
    <w:rsid w:val="005B780E"/>
    <w:pPr>
      <w:spacing w:before="60" w:after="0" w:line="240" w:lineRule="auto"/>
      <w:jc w:val="left"/>
    </w:pPr>
    <w:rPr>
      <w:rFonts w:eastAsia="Verdana" w:cs="Arial"/>
      <w:color w:val="auto"/>
      <w:kern w:val="2"/>
      <w:lang w:val="en-GB" w:eastAsia="en-GB"/>
      <w14:ligatures w14:val="standardContextual"/>
    </w:rPr>
  </w:style>
  <w:style w:type="paragraph" w:styleId="BodyTextIndent2">
    <w:name w:val="Body Text Indent 2"/>
    <w:basedOn w:val="Normal"/>
    <w:link w:val="BodyTextIndent2Char"/>
    <w:uiPriority w:val="99"/>
    <w:semiHidden/>
    <w:unhideWhenUsed/>
    <w:rsid w:val="005B780E"/>
    <w:pPr>
      <w:spacing w:after="120" w:line="480" w:lineRule="auto"/>
      <w:ind w:left="283"/>
    </w:pPr>
  </w:style>
  <w:style w:type="character" w:customStyle="1" w:styleId="BodyTextIndent2Char">
    <w:name w:val="Body Text Indent 2 Char"/>
    <w:basedOn w:val="DefaultParagraphFont"/>
    <w:link w:val="BodyTextIndent2"/>
    <w:uiPriority w:val="99"/>
    <w:semiHidden/>
    <w:rsid w:val="005B780E"/>
    <w:rPr>
      <w:rFonts w:ascii="Arial" w:eastAsiaTheme="minorEastAsia" w:hAnsi="Arial"/>
      <w:color w:val="262626" w:themeColor="text1" w:themeTint="D9"/>
      <w:kern w:val="0"/>
      <w:lang w:eastAsia="fr-FR"/>
      <w14:ligatures w14:val="none"/>
    </w:rPr>
  </w:style>
  <w:style w:type="character" w:customStyle="1" w:styleId="normaltextrun">
    <w:name w:val="normaltextrun"/>
    <w:basedOn w:val="DefaultParagraphFont"/>
    <w:rsid w:val="005B780E"/>
  </w:style>
  <w:style w:type="paragraph" w:customStyle="1" w:styleId="Encadr-Listepuces">
    <w:name w:val="Encadré - Liste à puces"/>
    <w:basedOn w:val="Normal"/>
    <w:qFormat/>
    <w:rsid w:val="005B780E"/>
    <w:pPr>
      <w:numPr>
        <w:numId w:val="21"/>
      </w:numPr>
      <w:pBdr>
        <w:top w:val="single" w:sz="8" w:space="12" w:color="0A2878"/>
        <w:left w:val="single" w:sz="8" w:space="12" w:color="0A2878"/>
        <w:bottom w:val="single" w:sz="8" w:space="12" w:color="0A2878"/>
        <w:right w:val="single" w:sz="8" w:space="12" w:color="0A2878"/>
      </w:pBdr>
      <w:tabs>
        <w:tab w:val="clear" w:pos="1211"/>
        <w:tab w:val="left" w:pos="1134"/>
      </w:tabs>
      <w:spacing w:before="120" w:after="120" w:line="250" w:lineRule="atLeast"/>
      <w:ind w:left="1135" w:right="851" w:hanging="284"/>
      <w:contextualSpacing/>
    </w:pPr>
    <w:rPr>
      <w:rFonts w:eastAsia="Times New Roman" w:cs="Arial"/>
      <w:bCs/>
      <w:color w:val="0A2878"/>
      <w:sz w:val="25"/>
      <w:szCs w:val="20"/>
    </w:rPr>
  </w:style>
  <w:style w:type="table" w:customStyle="1" w:styleId="Tableaupetit41">
    <w:name w:val="Tableau petit 41"/>
    <w:basedOn w:val="PlainTable1"/>
    <w:uiPriority w:val="99"/>
    <w:rsid w:val="005B780E"/>
    <w:rPr>
      <w:sz w:val="18"/>
    </w:rPr>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1Vert">
      <w:tblPr/>
      <w:tcPr>
        <w:shd w:val="clear" w:color="auto" w:fill="F2F2F2" w:themeFill="background1" w:themeFillShade="F2"/>
      </w:tcPr>
    </w:tblStylePr>
    <w:tblStylePr w:type="band2Vert">
      <w:tblPr/>
      <w:tcPr>
        <w:shd w:val="clear" w:color="auto" w:fill="F4F6F6"/>
      </w:tcPr>
    </w:tblStylePr>
    <w:tblStylePr w:type="band1Horz">
      <w:tblPr/>
      <w:tcPr>
        <w:shd w:val="clear" w:color="auto" w:fill="F2F2F2" w:themeFill="background1" w:themeFillShade="F2"/>
      </w:tcPr>
    </w:tblStylePr>
    <w:tblStylePr w:type="band2Horz">
      <w:tblPr/>
      <w:tcPr>
        <w:shd w:val="clear" w:color="auto" w:fill="F4F6F6"/>
      </w:tcPr>
    </w:tblStylePr>
  </w:style>
  <w:style w:type="table" w:customStyle="1" w:styleId="Tableaupetit411">
    <w:name w:val="Tableau petit 411"/>
    <w:basedOn w:val="PlainTable1"/>
    <w:uiPriority w:val="99"/>
    <w:rsid w:val="005B780E"/>
    <w:rPr>
      <w:sz w:val="18"/>
      <w:szCs w:val="20"/>
    </w:rPr>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1Vert">
      <w:tblPr/>
      <w:tcPr>
        <w:shd w:val="clear" w:color="auto" w:fill="F2F2F2" w:themeFill="background1" w:themeFillShade="F2"/>
      </w:tcPr>
    </w:tblStylePr>
    <w:tblStylePr w:type="band2Vert">
      <w:tblPr/>
      <w:tcPr>
        <w:shd w:val="clear" w:color="auto" w:fill="F4F6F6"/>
      </w:tcPr>
    </w:tblStylePr>
    <w:tblStylePr w:type="band1Horz">
      <w:tblPr/>
      <w:tcPr>
        <w:shd w:val="clear" w:color="auto" w:fill="F2F2F2" w:themeFill="background1" w:themeFillShade="F2"/>
      </w:tcPr>
    </w:tblStylePr>
    <w:tblStylePr w:type="band2Horz">
      <w:tblPr/>
      <w:tcPr>
        <w:shd w:val="clear" w:color="auto" w:fill="F4F6F6"/>
      </w:tcPr>
    </w:tblStylePr>
  </w:style>
  <w:style w:type="table" w:customStyle="1" w:styleId="Tableaupetit42">
    <w:name w:val="Tableau petit 42"/>
    <w:basedOn w:val="PlainTable1"/>
    <w:uiPriority w:val="99"/>
    <w:rsid w:val="005B780E"/>
    <w:rPr>
      <w:sz w:val="18"/>
      <w:szCs w:val="20"/>
    </w:rPr>
    <w:tblPr/>
    <w:tblStylePr w:type="firstRow">
      <w:rPr>
        <w:b/>
        <w:bCs/>
      </w:rPr>
      <w:tblPr/>
      <w:tcPr>
        <w:shd w:val="clear" w:color="auto" w:fill="9CDDE4"/>
      </w:tcPr>
    </w:tblStylePr>
    <w:tblStylePr w:type="lastRow">
      <w:rPr>
        <w:b/>
        <w:bCs/>
        <w:i/>
      </w:rPr>
      <w:tblPr/>
      <w:tcPr>
        <w:tcBorders>
          <w:top w:val="nil"/>
        </w:tcBorders>
      </w:tcPr>
    </w:tblStylePr>
    <w:tblStylePr w:type="firstCol">
      <w:rPr>
        <w:rFonts w:ascii="Arial" w:hAnsi="Arial"/>
        <w:b/>
        <w:bCs/>
        <w:sz w:val="22"/>
      </w:rPr>
      <w:tblPr/>
      <w:tcPr>
        <w:shd w:val="clear" w:color="auto" w:fill="9CDDE4"/>
      </w:tcPr>
    </w:tblStylePr>
    <w:tblStylePr w:type="lastCol">
      <w:rPr>
        <w:b/>
        <w:bCs/>
        <w:i/>
      </w:rPr>
    </w:tblStylePr>
    <w:tblStylePr w:type="band1Vert">
      <w:tblPr/>
      <w:tcPr>
        <w:shd w:val="clear" w:color="auto" w:fill="F2F2F2" w:themeFill="background1" w:themeFillShade="F2"/>
      </w:tcPr>
    </w:tblStylePr>
    <w:tblStylePr w:type="band2Vert">
      <w:tblPr/>
      <w:tcPr>
        <w:shd w:val="clear" w:color="auto" w:fill="F4F6F6"/>
      </w:tcPr>
    </w:tblStylePr>
    <w:tblStylePr w:type="band1Horz">
      <w:tblPr/>
      <w:tcPr>
        <w:shd w:val="clear" w:color="auto" w:fill="F2F2F2" w:themeFill="background1" w:themeFillShade="F2"/>
      </w:tcPr>
    </w:tblStylePr>
    <w:tblStylePr w:type="band2Horz">
      <w:tblPr/>
      <w:tcPr>
        <w:shd w:val="clear" w:color="auto" w:fill="F4F6F6"/>
      </w:tcPr>
    </w:tblStylePr>
  </w:style>
  <w:style w:type="table" w:customStyle="1" w:styleId="TableNormal1">
    <w:name w:val="Table Normal1"/>
    <w:uiPriority w:val="2"/>
    <w:semiHidden/>
    <w:unhideWhenUsed/>
    <w:qFormat/>
    <w:rsid w:val="005B780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B780E"/>
    <w:pPr>
      <w:widowControl w:val="0"/>
      <w:autoSpaceDE w:val="0"/>
      <w:autoSpaceDN w:val="0"/>
      <w:spacing w:before="0" w:after="0" w:line="240" w:lineRule="auto"/>
      <w:jc w:val="left"/>
    </w:pPr>
    <w:rPr>
      <w:rFonts w:eastAsia="Arial" w:cs="Arial"/>
      <w:color w:val="auto"/>
      <w:lang w:eastAsia="en-US"/>
    </w:rPr>
  </w:style>
  <w:style w:type="table" w:styleId="GridTable4-Accent1">
    <w:name w:val="Grid Table 4 Accent 1"/>
    <w:basedOn w:val="TableNormal"/>
    <w:uiPriority w:val="49"/>
    <w:rsid w:val="005B780E"/>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tedefinCar1">
    <w:name w:val="Note de fin Car1"/>
    <w:basedOn w:val="DefaultParagraphFont"/>
    <w:uiPriority w:val="99"/>
    <w:semiHidden/>
    <w:rsid w:val="005B780E"/>
    <w:rPr>
      <w:rFonts w:ascii="Arial" w:eastAsia="Arial" w:hAnsi="Arial" w:cs="Arial"/>
      <w:sz w:val="20"/>
      <w:szCs w:val="20"/>
      <w:lang w:val="fr-FR"/>
    </w:rPr>
  </w:style>
  <w:style w:type="table" w:styleId="GridTable4-Accent5">
    <w:name w:val="Grid Table 4 Accent 5"/>
    <w:basedOn w:val="TableNormal"/>
    <w:uiPriority w:val="49"/>
    <w:rsid w:val="005B780E"/>
    <w:pPr>
      <w:spacing w:after="0" w:line="240" w:lineRule="auto"/>
    </w:pPr>
    <w:rPr>
      <w:rFonts w:ascii="Arial" w:hAnsi="Arial"/>
      <w:kern w:val="0"/>
      <w:sz w:val="16"/>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ableBodyText-H54">
    <w:name w:val="Table Body Text - H54"/>
    <w:basedOn w:val="BodyText"/>
    <w:link w:val="TableBodyText-H54Char"/>
    <w:qFormat/>
    <w:rsid w:val="005B780E"/>
    <w:pPr>
      <w:keepLines/>
      <w:widowControl w:val="0"/>
      <w:spacing w:before="40" w:after="40" w:line="240" w:lineRule="auto"/>
      <w:jc w:val="left"/>
    </w:pPr>
    <w:rPr>
      <w:rFonts w:eastAsia="Times New Roman" w:cs="Times New Roman"/>
      <w:bCs/>
      <w:color w:val="000000" w:themeColor="text1"/>
      <w:sz w:val="16"/>
      <w:szCs w:val="20"/>
      <w:lang w:val="en-GB" w:eastAsia="en-US"/>
    </w:rPr>
  </w:style>
  <w:style w:type="character" w:customStyle="1" w:styleId="TableBodyText-H54Char">
    <w:name w:val="Table Body Text - H54 Char"/>
    <w:basedOn w:val="DefaultParagraphFont"/>
    <w:link w:val="TableBodyText-H54"/>
    <w:rsid w:val="005B780E"/>
    <w:rPr>
      <w:rFonts w:ascii="Arial" w:eastAsia="Times New Roman" w:hAnsi="Arial" w:cs="Times New Roman"/>
      <w:bCs/>
      <w:color w:val="000000" w:themeColor="text1"/>
      <w:kern w:val="0"/>
      <w:sz w:val="16"/>
      <w:szCs w:val="20"/>
      <w:lang w:val="en-GB"/>
      <w14:ligatures w14:val="none"/>
    </w:rPr>
  </w:style>
  <w:style w:type="paragraph" w:customStyle="1" w:styleId="TableHeading-H56">
    <w:name w:val="Table Heading - H56"/>
    <w:basedOn w:val="Heading4"/>
    <w:link w:val="TableHeading-H56Char"/>
    <w:qFormat/>
    <w:rsid w:val="005B780E"/>
    <w:pPr>
      <w:keepLines w:val="0"/>
      <w:numPr>
        <w:ilvl w:val="0"/>
        <w:numId w:val="0"/>
      </w:numPr>
      <w:tabs>
        <w:tab w:val="left" w:pos="1440"/>
      </w:tabs>
      <w:suppressAutoHyphens w:val="0"/>
      <w:spacing w:before="80" w:after="40" w:line="240" w:lineRule="auto"/>
      <w:outlineLvl w:val="9"/>
    </w:pPr>
    <w:rPr>
      <w:rFonts w:eastAsia="Arial Unicode MS" w:cs="Times New Roman"/>
      <w:bCs w:val="0"/>
      <w:color w:val="44546A" w:themeColor="text2"/>
      <w:sz w:val="16"/>
      <w:szCs w:val="44"/>
      <w:lang w:val="en-GB" w:eastAsia="en-US"/>
    </w:rPr>
  </w:style>
  <w:style w:type="character" w:customStyle="1" w:styleId="TableHeading-H56Char">
    <w:name w:val="Table Heading - H56 Char"/>
    <w:basedOn w:val="DefaultParagraphFont"/>
    <w:link w:val="TableHeading-H56"/>
    <w:rsid w:val="005B780E"/>
    <w:rPr>
      <w:rFonts w:ascii="Arial" w:eastAsia="Arial Unicode MS" w:hAnsi="Arial" w:cs="Times New Roman"/>
      <w:b/>
      <w:color w:val="44546A" w:themeColor="text2"/>
      <w:kern w:val="0"/>
      <w:sz w:val="16"/>
      <w:szCs w:val="44"/>
      <w:lang w:val="en-GB"/>
      <w14:ligatures w14:val="none"/>
    </w:rPr>
  </w:style>
  <w:style w:type="character" w:customStyle="1" w:styleId="CaptionChar">
    <w:name w:val="Caption Char"/>
    <w:aliases w:val="Table caption Char,Caption Char Char Char Char,Caption Char Char Char Char Char Char Char,Caption Char Char Char Char Char Char Char Char Char Char Char Char Char Char Char Char Char Char Char Char Char Char Char Char Char Char Char,c Char"/>
    <w:basedOn w:val="DefaultParagraphFont"/>
    <w:uiPriority w:val="35"/>
    <w:locked/>
    <w:rsid w:val="005B780E"/>
    <w:rPr>
      <w:rFonts w:ascii="Arial" w:hAnsi="Arial" w:cs="Arial"/>
      <w:b/>
      <w:bCs/>
      <w:color w:val="404040"/>
    </w:rPr>
  </w:style>
  <w:style w:type="paragraph" w:customStyle="1" w:styleId="msonormal0">
    <w:name w:val="msonormal"/>
    <w:basedOn w:val="Normal"/>
    <w:rsid w:val="00EB7E96"/>
    <w:pPr>
      <w:spacing w:beforeAutospacing="1" w:after="100" w:afterAutospacing="1" w:line="240" w:lineRule="auto"/>
      <w:jc w:val="left"/>
    </w:pPr>
    <w:rPr>
      <w:rFonts w:ascii="Times New Roman" w:eastAsia="Times New Roman" w:hAnsi="Times New Roman" w:cs="Times New Roman"/>
      <w:color w:val="auto"/>
      <w:sz w:val="24"/>
      <w:szCs w:val="24"/>
    </w:rPr>
  </w:style>
  <w:style w:type="paragraph" w:customStyle="1" w:styleId="xl63">
    <w:name w:val="xl63"/>
    <w:basedOn w:val="Normal"/>
    <w:rsid w:val="00EB7E96"/>
    <w:pPr>
      <w:pBdr>
        <w:right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64">
    <w:name w:val="xl64"/>
    <w:basedOn w:val="Normal"/>
    <w:rsid w:val="00EB7E96"/>
    <w:pPr>
      <w:pBdr>
        <w:bottom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65">
    <w:name w:val="xl65"/>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404040"/>
      <w:sz w:val="16"/>
      <w:szCs w:val="16"/>
    </w:rPr>
  </w:style>
  <w:style w:type="paragraph" w:customStyle="1" w:styleId="xl66">
    <w:name w:val="xl66"/>
    <w:basedOn w:val="Normal"/>
    <w:rsid w:val="00EB7E96"/>
    <w:pPr>
      <w:pBdr>
        <w:bottom w:val="single" w:sz="8" w:space="0" w:color="63C3D0"/>
      </w:pBdr>
      <w:spacing w:beforeAutospacing="1" w:after="100" w:afterAutospacing="1" w:line="240" w:lineRule="auto"/>
      <w:jc w:val="left"/>
      <w:textAlignment w:val="center"/>
    </w:pPr>
    <w:rPr>
      <w:rFonts w:eastAsia="Times New Roman" w:cs="Arial"/>
      <w:color w:val="404040"/>
      <w:sz w:val="16"/>
      <w:szCs w:val="16"/>
    </w:rPr>
  </w:style>
  <w:style w:type="paragraph" w:customStyle="1" w:styleId="xl67">
    <w:name w:val="xl67"/>
    <w:basedOn w:val="Normal"/>
    <w:rsid w:val="00EB7E96"/>
    <w:pPr>
      <w:pBdr>
        <w:bottom w:val="single" w:sz="8" w:space="0" w:color="63C3D0"/>
      </w:pBdr>
      <w:spacing w:beforeAutospacing="1" w:after="100" w:afterAutospacing="1" w:line="240" w:lineRule="auto"/>
      <w:textAlignment w:val="center"/>
    </w:pPr>
    <w:rPr>
      <w:rFonts w:eastAsia="Times New Roman" w:cs="Arial"/>
      <w:color w:val="262626"/>
      <w:sz w:val="24"/>
      <w:szCs w:val="24"/>
    </w:rPr>
  </w:style>
  <w:style w:type="paragraph" w:customStyle="1" w:styleId="xl68">
    <w:name w:val="xl68"/>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69">
    <w:name w:val="xl69"/>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70">
    <w:name w:val="xl70"/>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404040"/>
      <w:sz w:val="16"/>
      <w:szCs w:val="16"/>
    </w:rPr>
  </w:style>
  <w:style w:type="paragraph" w:customStyle="1" w:styleId="xl71">
    <w:name w:val="xl71"/>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404040"/>
      <w:sz w:val="16"/>
      <w:szCs w:val="16"/>
    </w:rPr>
  </w:style>
  <w:style w:type="paragraph" w:customStyle="1" w:styleId="xl72">
    <w:name w:val="xl72"/>
    <w:basedOn w:val="Normal"/>
    <w:rsid w:val="00EB7E96"/>
    <w:pPr>
      <w:pBdr>
        <w:bottom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73">
    <w:name w:val="xl73"/>
    <w:basedOn w:val="Normal"/>
    <w:rsid w:val="00EB7E96"/>
    <w:pPr>
      <w:spacing w:beforeAutospacing="1" w:after="100" w:afterAutospacing="1" w:line="240" w:lineRule="auto"/>
      <w:textAlignment w:val="center"/>
    </w:pPr>
    <w:rPr>
      <w:rFonts w:eastAsia="Times New Roman" w:cs="Arial"/>
      <w:color w:val="262626"/>
      <w:sz w:val="24"/>
      <w:szCs w:val="24"/>
    </w:rPr>
  </w:style>
  <w:style w:type="paragraph" w:customStyle="1" w:styleId="xl74">
    <w:name w:val="xl74"/>
    <w:basedOn w:val="Normal"/>
    <w:rsid w:val="00EB7E96"/>
    <w:pPr>
      <w:spacing w:beforeAutospacing="1" w:after="100" w:afterAutospacing="1" w:line="240" w:lineRule="auto"/>
      <w:jc w:val="left"/>
      <w:textAlignment w:val="center"/>
    </w:pPr>
    <w:rPr>
      <w:rFonts w:eastAsia="Times New Roman" w:cs="Arial"/>
      <w:color w:val="262626"/>
      <w:sz w:val="16"/>
      <w:szCs w:val="16"/>
    </w:rPr>
  </w:style>
  <w:style w:type="paragraph" w:customStyle="1" w:styleId="xl75">
    <w:name w:val="xl75"/>
    <w:basedOn w:val="Normal"/>
    <w:rsid w:val="00EB7E96"/>
    <w:pPr>
      <w:pBdr>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76">
    <w:name w:val="xl76"/>
    <w:basedOn w:val="Normal"/>
    <w:rsid w:val="00EB7E96"/>
    <w:pPr>
      <w:spacing w:beforeAutospacing="1" w:after="100" w:afterAutospacing="1" w:line="240" w:lineRule="auto"/>
      <w:jc w:val="left"/>
      <w:textAlignment w:val="center"/>
    </w:pPr>
    <w:rPr>
      <w:rFonts w:eastAsia="Times New Roman" w:cs="Arial"/>
      <w:color w:val="262626"/>
      <w:sz w:val="24"/>
      <w:szCs w:val="24"/>
    </w:rPr>
  </w:style>
  <w:style w:type="paragraph" w:customStyle="1" w:styleId="xl77">
    <w:name w:val="xl77"/>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000000"/>
      <w:sz w:val="16"/>
      <w:szCs w:val="16"/>
    </w:rPr>
  </w:style>
  <w:style w:type="paragraph" w:customStyle="1" w:styleId="xl78">
    <w:name w:val="xl78"/>
    <w:basedOn w:val="Normal"/>
    <w:rsid w:val="00EB7E96"/>
    <w:pPr>
      <w:pBdr>
        <w:bottom w:val="single" w:sz="8" w:space="0" w:color="63C3D0"/>
        <w:right w:val="single" w:sz="8" w:space="0" w:color="63C3D0"/>
      </w:pBdr>
      <w:spacing w:beforeAutospacing="1" w:after="100" w:afterAutospacing="1" w:line="240" w:lineRule="auto"/>
      <w:textAlignment w:val="center"/>
    </w:pPr>
    <w:rPr>
      <w:rFonts w:eastAsia="Times New Roman" w:cs="Arial"/>
      <w:color w:val="262626"/>
      <w:sz w:val="16"/>
      <w:szCs w:val="16"/>
    </w:rPr>
  </w:style>
  <w:style w:type="paragraph" w:customStyle="1" w:styleId="xl79">
    <w:name w:val="xl79"/>
    <w:basedOn w:val="Normal"/>
    <w:rsid w:val="00EB7E96"/>
    <w:pPr>
      <w:spacing w:beforeAutospacing="1" w:after="100" w:afterAutospacing="1" w:line="240" w:lineRule="auto"/>
      <w:jc w:val="left"/>
      <w:textAlignment w:val="top"/>
    </w:pPr>
    <w:rPr>
      <w:rFonts w:ascii="Times New Roman" w:eastAsia="Times New Roman" w:hAnsi="Times New Roman" w:cs="Times New Roman"/>
      <w:color w:val="auto"/>
      <w:sz w:val="24"/>
      <w:szCs w:val="24"/>
    </w:rPr>
  </w:style>
  <w:style w:type="paragraph" w:customStyle="1" w:styleId="xl80">
    <w:name w:val="xl80"/>
    <w:basedOn w:val="Normal"/>
    <w:rsid w:val="00EB7E96"/>
    <w:pPr>
      <w:pBdr>
        <w:bottom w:val="single" w:sz="8" w:space="0" w:color="63C3D0"/>
      </w:pBdr>
      <w:spacing w:beforeAutospacing="1" w:after="100" w:afterAutospacing="1" w:line="240" w:lineRule="auto"/>
      <w:jc w:val="left"/>
      <w:textAlignment w:val="top"/>
    </w:pPr>
    <w:rPr>
      <w:rFonts w:ascii="Times New Roman" w:eastAsia="Times New Roman" w:hAnsi="Times New Roman" w:cs="Times New Roman"/>
      <w:color w:val="auto"/>
      <w:sz w:val="24"/>
      <w:szCs w:val="24"/>
    </w:rPr>
  </w:style>
  <w:style w:type="paragraph" w:customStyle="1" w:styleId="xl81">
    <w:name w:val="xl81"/>
    <w:basedOn w:val="Normal"/>
    <w:rsid w:val="00EB7E96"/>
    <w:pPr>
      <w:pBdr>
        <w:bottom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82">
    <w:name w:val="xl82"/>
    <w:basedOn w:val="Normal"/>
    <w:rsid w:val="00EB7E96"/>
    <w:pPr>
      <w:pBdr>
        <w:right w:val="single" w:sz="8" w:space="0" w:color="63C3D0"/>
      </w:pBdr>
      <w:spacing w:beforeAutospacing="1" w:after="100" w:afterAutospacing="1" w:line="240" w:lineRule="auto"/>
      <w:jc w:val="left"/>
      <w:textAlignment w:val="center"/>
    </w:pPr>
    <w:rPr>
      <w:rFonts w:eastAsia="Times New Roman" w:cs="Arial"/>
      <w:color w:val="000000"/>
      <w:sz w:val="16"/>
      <w:szCs w:val="16"/>
    </w:rPr>
  </w:style>
  <w:style w:type="paragraph" w:customStyle="1" w:styleId="xl83">
    <w:name w:val="xl83"/>
    <w:basedOn w:val="Normal"/>
    <w:rsid w:val="00EB7E96"/>
    <w:pPr>
      <w:pBdr>
        <w:top w:val="single" w:sz="8" w:space="0" w:color="63C3D0"/>
        <w:bottom w:val="single" w:sz="8" w:space="0" w:color="63C3D0"/>
      </w:pBdr>
      <w:spacing w:beforeAutospacing="1" w:after="100" w:afterAutospacing="1" w:line="240" w:lineRule="auto"/>
      <w:jc w:val="left"/>
      <w:textAlignment w:val="center"/>
    </w:pPr>
    <w:rPr>
      <w:rFonts w:eastAsia="Times New Roman" w:cs="Arial"/>
      <w:b/>
      <w:bCs/>
      <w:color w:val="004990"/>
      <w:sz w:val="16"/>
      <w:szCs w:val="16"/>
    </w:rPr>
  </w:style>
  <w:style w:type="paragraph" w:customStyle="1" w:styleId="xl84">
    <w:name w:val="xl84"/>
    <w:basedOn w:val="Normal"/>
    <w:rsid w:val="00EB7E96"/>
    <w:pPr>
      <w:pBdr>
        <w:left w:val="single" w:sz="8" w:space="0" w:color="63C3D0"/>
        <w:right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85">
    <w:name w:val="xl85"/>
    <w:basedOn w:val="Normal"/>
    <w:rsid w:val="00EB7E96"/>
    <w:pPr>
      <w:pBdr>
        <w:left w:val="single" w:sz="8" w:space="0" w:color="63C3D0"/>
        <w:bottom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86">
    <w:name w:val="xl86"/>
    <w:basedOn w:val="Normal"/>
    <w:rsid w:val="00EB7E96"/>
    <w:pPr>
      <w:pBdr>
        <w:bottom w:val="single" w:sz="8" w:space="0" w:color="63C3D0"/>
        <w:right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87">
    <w:name w:val="xl87"/>
    <w:basedOn w:val="Normal"/>
    <w:rsid w:val="00EB7E96"/>
    <w:pPr>
      <w:pBdr>
        <w:left w:val="single" w:sz="8" w:space="0" w:color="63C3D0"/>
        <w:bottom w:val="single" w:sz="8" w:space="0" w:color="63C3D0"/>
        <w:right w:val="single" w:sz="8" w:space="0" w:color="63C3D0"/>
      </w:pBdr>
      <w:shd w:val="clear" w:color="000000" w:fill="9CDDE4"/>
      <w:spacing w:beforeAutospacing="1" w:after="100" w:afterAutospacing="1" w:line="240" w:lineRule="auto"/>
      <w:jc w:val="left"/>
      <w:textAlignment w:val="center"/>
    </w:pPr>
    <w:rPr>
      <w:rFonts w:eastAsia="Times New Roman" w:cs="Arial"/>
      <w:b/>
      <w:bCs/>
      <w:color w:val="404040"/>
      <w:sz w:val="16"/>
      <w:szCs w:val="16"/>
    </w:rPr>
  </w:style>
  <w:style w:type="paragraph" w:customStyle="1" w:styleId="xl88">
    <w:name w:val="xl88"/>
    <w:basedOn w:val="Normal"/>
    <w:rsid w:val="00EB7E96"/>
    <w:pPr>
      <w:pBdr>
        <w:top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89">
    <w:name w:val="xl89"/>
    <w:basedOn w:val="Normal"/>
    <w:rsid w:val="00EB7E96"/>
    <w:pPr>
      <w:pBdr>
        <w:top w:val="single" w:sz="8" w:space="0" w:color="63C3D0"/>
        <w:left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0">
    <w:name w:val="xl90"/>
    <w:basedOn w:val="Normal"/>
    <w:rsid w:val="00EB7E96"/>
    <w:pPr>
      <w:pBdr>
        <w:left w:val="single" w:sz="8" w:space="0" w:color="63C3D0"/>
        <w:bottom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1">
    <w:name w:val="xl91"/>
    <w:basedOn w:val="Normal"/>
    <w:rsid w:val="00EB7E96"/>
    <w:pPr>
      <w:pBdr>
        <w:top w:val="single" w:sz="8" w:space="0" w:color="63C3D0"/>
        <w:lef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2">
    <w:name w:val="xl92"/>
    <w:basedOn w:val="Normal"/>
    <w:rsid w:val="00EB7E96"/>
    <w:pPr>
      <w:pBdr>
        <w:left w:val="single" w:sz="8" w:space="0" w:color="63C3D0"/>
        <w:righ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3">
    <w:name w:val="xl93"/>
    <w:basedOn w:val="Normal"/>
    <w:rsid w:val="00EB7E96"/>
    <w:pPr>
      <w:pBdr>
        <w:left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4">
    <w:name w:val="xl94"/>
    <w:basedOn w:val="Normal"/>
    <w:rsid w:val="00EB7E96"/>
    <w:pPr>
      <w:pBdr>
        <w:left w:val="single" w:sz="8" w:space="0" w:color="63C3D0"/>
        <w:bottom w:val="single" w:sz="8" w:space="0" w:color="63C3D0"/>
      </w:pBdr>
      <w:spacing w:beforeAutospacing="1" w:after="100" w:afterAutospacing="1" w:line="240" w:lineRule="auto"/>
      <w:jc w:val="left"/>
      <w:textAlignment w:val="center"/>
    </w:pPr>
    <w:rPr>
      <w:rFonts w:eastAsia="Times New Roman" w:cs="Arial"/>
      <w:color w:val="262626"/>
      <w:sz w:val="16"/>
      <w:szCs w:val="16"/>
    </w:rPr>
  </w:style>
  <w:style w:type="paragraph" w:customStyle="1" w:styleId="xl95">
    <w:name w:val="xl95"/>
    <w:basedOn w:val="Normal"/>
    <w:rsid w:val="00EB7E96"/>
    <w:pPr>
      <w:pBdr>
        <w:top w:val="single" w:sz="8" w:space="0" w:color="63C3D0"/>
      </w:pBdr>
      <w:spacing w:beforeAutospacing="1" w:after="100" w:afterAutospacing="1" w:line="240" w:lineRule="auto"/>
      <w:jc w:val="left"/>
      <w:textAlignment w:val="center"/>
    </w:pPr>
    <w:rPr>
      <w:rFonts w:eastAsia="Times New Roman" w:cs="Arial"/>
      <w:color w:val="262626"/>
      <w:sz w:val="24"/>
      <w:szCs w:val="24"/>
    </w:rPr>
  </w:style>
  <w:style w:type="paragraph" w:customStyle="1" w:styleId="xl96">
    <w:name w:val="xl96"/>
    <w:basedOn w:val="Normal"/>
    <w:rsid w:val="00EB7E96"/>
    <w:pPr>
      <w:spacing w:beforeAutospacing="1" w:after="100" w:afterAutospacing="1" w:line="240" w:lineRule="auto"/>
      <w:jc w:val="center"/>
      <w:textAlignment w:val="center"/>
    </w:pPr>
    <w:rPr>
      <w:rFonts w:eastAsia="Times New Roman" w:cs="Arial"/>
      <w:color w:val="262626"/>
      <w:sz w:val="24"/>
      <w:szCs w:val="24"/>
    </w:rPr>
  </w:style>
  <w:style w:type="paragraph" w:customStyle="1" w:styleId="xl97">
    <w:name w:val="xl97"/>
    <w:basedOn w:val="Normal"/>
    <w:rsid w:val="00EB7E96"/>
    <w:pPr>
      <w:pBdr>
        <w:top w:val="single" w:sz="8" w:space="0" w:color="63C3D0"/>
      </w:pBdr>
      <w:spacing w:beforeAutospacing="1" w:after="100" w:afterAutospacing="1" w:line="240" w:lineRule="auto"/>
      <w:jc w:val="center"/>
      <w:textAlignment w:val="center"/>
    </w:pPr>
    <w:rPr>
      <w:rFonts w:eastAsia="Times New Roman" w:cs="Arial"/>
      <w:color w:val="262626"/>
      <w:sz w:val="24"/>
      <w:szCs w:val="24"/>
    </w:rPr>
  </w:style>
  <w:style w:type="paragraph" w:customStyle="1" w:styleId="xl98">
    <w:name w:val="xl98"/>
    <w:basedOn w:val="Normal"/>
    <w:rsid w:val="00EB7E96"/>
    <w:pPr>
      <w:pBdr>
        <w:bottom w:val="single" w:sz="8" w:space="0" w:color="63C3D0"/>
      </w:pBdr>
      <w:spacing w:beforeAutospacing="1" w:after="100" w:afterAutospacing="1" w:line="240" w:lineRule="auto"/>
      <w:jc w:val="center"/>
      <w:textAlignment w:val="center"/>
    </w:pPr>
    <w:rPr>
      <w:rFonts w:eastAsia="Times New Roman" w:cs="Arial"/>
      <w:color w:val="26262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10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035BEE27237324AAC485C43267592FF" ma:contentTypeVersion="15" ma:contentTypeDescription="Crée un document." ma:contentTypeScope="" ma:versionID="22c87d194c42ccd032e929a43dd83f55">
  <xsd:schema xmlns:xsd="http://www.w3.org/2001/XMLSchema" xmlns:xs="http://www.w3.org/2001/XMLSchema" xmlns:p="http://schemas.microsoft.com/office/2006/metadata/properties" xmlns:ns2="108c82fb-f158-421a-a8cb-3ad2c30fa6c3" xmlns:ns3="afc6d55d-02fe-48f1-a25c-cb18dcd5aa4d" targetNamespace="http://schemas.microsoft.com/office/2006/metadata/properties" ma:root="true" ma:fieldsID="e5b99fcb004e63748cb8465df0ffc2da" ns2:_="" ns3:_="">
    <xsd:import namespace="108c82fb-f158-421a-a8cb-3ad2c30fa6c3"/>
    <xsd:import namespace="afc6d55d-02fe-48f1-a25c-cb18dcd5a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c82fb-f158-421a-a8cb-3ad2c30fa6c3"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ba3423f6-e4f7-4798-8ca4-4dcd3fd38845}" ma:internalName="TaxCatchAll" ma:showField="CatchAllData" ma:web="108c82fb-f158-421a-a8cb-3ad2c30fa6c3">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c6d55d-02fe-48f1-a25c-cb18dcd5aa4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a5c5d8e7-8124-4024-84e3-c8adfbdbdd7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c6d55d-02fe-48f1-a25c-cb18dcd5aa4d">
      <Terms xmlns="http://schemas.microsoft.com/office/infopath/2007/PartnerControls"/>
    </lcf76f155ced4ddcb4097134ff3c332f>
    <TaxCatchAll xmlns="108c82fb-f158-421a-a8cb-3ad2c30fa6c3" xsi:nil="true"/>
    <_dlc_DocId xmlns="108c82fb-f158-421a-a8cb-3ad2c30fa6c3">YVZDCNXY25ZV-1254197101-81568</_dlc_DocId>
    <_dlc_DocIdUrl xmlns="108c82fb-f158-421a-a8cb-3ad2c30fa6c3">
      <Url>https://phexpertise.sharepoint.com/sites/Archive-Projets/_layouts/15/DocIdRedir.aspx?ID=YVZDCNXY25ZV-1254197101-81568</Url>
      <Description>YVZDCNXY25ZV-1254197101-81568</Description>
    </_dlc_DocIdUrl>
  </documentManagement>
</p:properties>
</file>

<file path=customXml/itemProps1.xml><?xml version="1.0" encoding="utf-8"?>
<ds:datastoreItem xmlns:ds="http://schemas.openxmlformats.org/officeDocument/2006/customXml" ds:itemID="{7B27B762-D8F3-4091-A2D2-4E4AFD48617F}">
  <ds:schemaRefs>
    <ds:schemaRef ds:uri="http://schemas.microsoft.com/sharepoint/v3/contenttype/forms"/>
  </ds:schemaRefs>
</ds:datastoreItem>
</file>

<file path=customXml/itemProps2.xml><?xml version="1.0" encoding="utf-8"?>
<ds:datastoreItem xmlns:ds="http://schemas.openxmlformats.org/officeDocument/2006/customXml" ds:itemID="{A9B367B9-20E6-484A-9D58-943861E3FC69}">
  <ds:schemaRefs>
    <ds:schemaRef ds:uri="http://schemas.microsoft.com/sharepoint/events"/>
  </ds:schemaRefs>
</ds:datastoreItem>
</file>

<file path=customXml/itemProps3.xml><?xml version="1.0" encoding="utf-8"?>
<ds:datastoreItem xmlns:ds="http://schemas.openxmlformats.org/officeDocument/2006/customXml" ds:itemID="{0A2ED2CE-620D-4298-B0C1-0B462F43C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c82fb-f158-421a-a8cb-3ad2c30fa6c3"/>
    <ds:schemaRef ds:uri="afc6d55d-02fe-48f1-a25c-cb18dcd5a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949B8-564D-484A-9FE2-2D52588AE230}">
  <ds:schemaRefs>
    <ds:schemaRef ds:uri="http://schemas.microsoft.com/office/2006/metadata/properties"/>
    <ds:schemaRef ds:uri="http://schemas.microsoft.com/office/infopath/2007/PartnerControls"/>
    <ds:schemaRef ds:uri="afc6d55d-02fe-48f1-a25c-cb18dcd5aa4d"/>
    <ds:schemaRef ds:uri="108c82fb-f158-421a-a8cb-3ad2c30fa6c3"/>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42</TotalTime>
  <Pages>13</Pages>
  <Words>1835</Words>
  <Characters>10466</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Moreau</dc:creator>
  <cp:keywords/>
  <dc:description/>
  <cp:lastModifiedBy>Megalapriya J Jayachandran C</cp:lastModifiedBy>
  <cp:revision>16</cp:revision>
  <dcterms:created xsi:type="dcterms:W3CDTF">2024-04-29T17:22:00Z</dcterms:created>
  <dcterms:modified xsi:type="dcterms:W3CDTF">2024-06-08T13:50:00Z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0x010100F035BEE27237324AAC485C43267592FF</vt:lpwstr>
  </property>
  <property fmtid="{D5CDD505-2E9C-101B-9397-08002B2CF9AE}" pid="3" name="Order">
    <vt:r8>5200</vt:r8>
  </property>
  <property fmtid="{D5CDD505-2E9C-101B-9397-08002B2CF9AE}" pid="4" name="_dlc_DocIdItemGuid">
    <vt:lpwstr>093e3072-4365-5eb8-814e-cae39baba072</vt:lpwstr>
  </property>
  <property fmtid="{D5CDD505-2E9C-101B-9397-08002B2CF9AE}" pid="5" name="MediaServiceImageTags">
    <vt:lpwstr/>
  </property>
</Properties>
</file>