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A681" w14:textId="0D2D99BF" w:rsidR="004E2FCA" w:rsidRPr="00CA7313" w:rsidRDefault="004E2FCA" w:rsidP="004E2FCA">
      <w:pPr>
        <w:spacing w:line="48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A7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PharmacoEconomics</w:t>
      </w:r>
      <w:proofErr w:type="spellEnd"/>
      <w:r w:rsidRPr="00CA7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Open</w:t>
      </w:r>
    </w:p>
    <w:p w14:paraId="256DF08A" w14:textId="6298ABD4" w:rsidR="004E6460" w:rsidRPr="004E6460" w:rsidRDefault="004E6460" w:rsidP="008C48C8">
      <w:pPr>
        <w:spacing w:line="480" w:lineRule="auto"/>
        <w:rPr>
          <w:rFonts w:ascii="Times New Roman" w:hAnsi="Times New Roman" w:cs="Times New Roman"/>
        </w:rPr>
      </w:pPr>
      <w:r w:rsidRPr="008C48C8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8C48C8" w:rsidRPr="008C48C8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8C48C8">
        <w:rPr>
          <w:rFonts w:ascii="Times New Roman" w:hAnsi="Times New Roman" w:cs="Times New Roman"/>
          <w:b/>
          <w:bCs/>
          <w:sz w:val="28"/>
          <w:szCs w:val="28"/>
        </w:rPr>
        <w:t>aterials</w:t>
      </w:r>
    </w:p>
    <w:p w14:paraId="05B1A325" w14:textId="77777777" w:rsidR="004E6460" w:rsidRPr="004E6460" w:rsidRDefault="004E6460" w:rsidP="008C48C8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bookmarkStart w:id="0" w:name="_Hlk153788916"/>
      <w:r w:rsidRPr="004E6460">
        <w:rPr>
          <w:rFonts w:ascii="Times New Roman" w:hAnsi="Times New Roman" w:cs="Times New Roman"/>
          <w:sz w:val="32"/>
          <w:szCs w:val="32"/>
        </w:rPr>
        <w:softHyphen/>
      </w:r>
      <w:r w:rsidRPr="004E6460">
        <w:rPr>
          <w:rFonts w:ascii="Times New Roman" w:hAnsi="Times New Roman" w:cs="Times New Roman"/>
          <w:sz w:val="32"/>
          <w:szCs w:val="32"/>
        </w:rPr>
        <w:softHyphen/>
        <w:t xml:space="preserve">Cost-Effectiveness Analysis </w:t>
      </w:r>
      <w:bookmarkStart w:id="1" w:name="_Hlk153788651"/>
      <w:r w:rsidRPr="004E6460">
        <w:rPr>
          <w:rFonts w:ascii="Times New Roman" w:hAnsi="Times New Roman" w:cs="Times New Roman"/>
          <w:sz w:val="32"/>
          <w:szCs w:val="32"/>
        </w:rPr>
        <w:t xml:space="preserve">of Daridorexant </w:t>
      </w:r>
      <w:bookmarkEnd w:id="0"/>
      <w:bookmarkEnd w:id="1"/>
      <w:r w:rsidRPr="004E6460">
        <w:rPr>
          <w:rFonts w:ascii="Times New Roman" w:hAnsi="Times New Roman" w:cs="Times New Roman"/>
          <w:sz w:val="32"/>
          <w:szCs w:val="32"/>
        </w:rPr>
        <w:t>for the Pharmacological Treatment of Chronic Insomnia Disorder in Adults</w:t>
      </w:r>
    </w:p>
    <w:p w14:paraId="47CD8791" w14:textId="77777777" w:rsidR="00BD2411" w:rsidRDefault="00BD2411" w:rsidP="008C48C8">
      <w:pPr>
        <w:spacing w:line="480" w:lineRule="auto"/>
      </w:pPr>
    </w:p>
    <w:p w14:paraId="0AC6F5C4" w14:textId="562DA551" w:rsidR="004E2FCA" w:rsidRDefault="00BD2411" w:rsidP="004E2FCA">
      <w:pPr>
        <w:spacing w:line="480" w:lineRule="auto"/>
        <w:rPr>
          <w:rFonts w:ascii="Times New Roman" w:hAnsi="Times New Roman" w:cs="Times New Roman"/>
        </w:rPr>
      </w:pPr>
      <w:r w:rsidRPr="00BD2411">
        <w:rPr>
          <w:rFonts w:ascii="Times New Roman" w:hAnsi="Times New Roman" w:cs="Times New Roman"/>
        </w:rPr>
        <w:t xml:space="preserve">Andrew H. Briggs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François-Xavier Chalet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Jacie Cooper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Peter Graham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Stephen Palmer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Paul Miller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Andrew Walker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Berkeley Greenwood </w:t>
      </w:r>
      <w:r w:rsidR="00C947D0">
        <w:rPr>
          <w:rFonts w:ascii="Times New Roman" w:hAnsi="Times New Roman" w:cs="Times New Roman"/>
        </w:rPr>
        <w:t>·</w:t>
      </w:r>
      <w:r w:rsidRPr="00BD2411">
        <w:rPr>
          <w:rFonts w:ascii="Times New Roman" w:hAnsi="Times New Roman" w:cs="Times New Roman"/>
        </w:rPr>
        <w:t xml:space="preserve"> Charles M. Morin</w:t>
      </w:r>
    </w:p>
    <w:p w14:paraId="78442658" w14:textId="77777777" w:rsidR="004E2FCA" w:rsidRDefault="004E2FCA" w:rsidP="004E2FCA">
      <w:pPr>
        <w:spacing w:line="480" w:lineRule="auto"/>
        <w:rPr>
          <w:rFonts w:ascii="Times New Roman" w:hAnsi="Times New Roman" w:cs="Times New Roman"/>
        </w:rPr>
      </w:pPr>
    </w:p>
    <w:p w14:paraId="6F37AFE3" w14:textId="11220C0D" w:rsidR="004E2FCA" w:rsidRDefault="004E2FCA" w:rsidP="004E2FCA">
      <w:pPr>
        <w:spacing w:line="480" w:lineRule="auto"/>
        <w:rPr>
          <w:rFonts w:ascii="Times New Roman" w:hAnsi="Times New Roman" w:cs="Times New Roman"/>
        </w:rPr>
      </w:pPr>
      <w:r w:rsidRPr="004E2FCA">
        <w:rPr>
          <w:rFonts w:ascii="Times New Roman" w:hAnsi="Times New Roman" w:cs="Times New Roman"/>
        </w:rPr>
        <w:t>Corresponding author: Andrew H. Briggs</w:t>
      </w:r>
      <w:r>
        <w:rPr>
          <w:rFonts w:ascii="Times New Roman" w:hAnsi="Times New Roman" w:cs="Times New Roman"/>
        </w:rPr>
        <w:t xml:space="preserve">, </w:t>
      </w:r>
      <w:r w:rsidRPr="004E2FCA">
        <w:rPr>
          <w:rFonts w:ascii="Times New Roman" w:hAnsi="Times New Roman" w:cs="Times New Roman"/>
        </w:rPr>
        <w:t>London School of Hygiene &amp; Topical Medicine, UK</w:t>
      </w:r>
      <w:r>
        <w:rPr>
          <w:rFonts w:ascii="Times New Roman" w:hAnsi="Times New Roman" w:cs="Times New Roman"/>
        </w:rPr>
        <w:t xml:space="preserve">. </w:t>
      </w:r>
      <w:r w:rsidRPr="004E2FCA">
        <w:rPr>
          <w:rFonts w:ascii="Times New Roman" w:hAnsi="Times New Roman" w:cs="Times New Roman"/>
        </w:rPr>
        <w:t xml:space="preserve">Email: </w:t>
      </w:r>
      <w:hyperlink r:id="rId10" w:history="1">
        <w:r w:rsidRPr="00300352">
          <w:rPr>
            <w:rStyle w:val="Hyperlink"/>
            <w:rFonts w:ascii="Times New Roman" w:hAnsi="Times New Roman" w:cs="Times New Roman"/>
          </w:rPr>
          <w:t>andrew.briggs@lshtm.ac.uk</w:t>
        </w:r>
      </w:hyperlink>
    </w:p>
    <w:p w14:paraId="268B17E5" w14:textId="77777777" w:rsidR="004E2FCA" w:rsidRDefault="004E2FCA" w:rsidP="004E2FCA">
      <w:pPr>
        <w:spacing w:line="480" w:lineRule="auto"/>
        <w:rPr>
          <w:rFonts w:ascii="Times New Roman" w:hAnsi="Times New Roman" w:cs="Times New Roman"/>
        </w:rPr>
      </w:pPr>
    </w:p>
    <w:p w14:paraId="4D86AD1F" w14:textId="77777777" w:rsidR="004E2FCA" w:rsidRDefault="004E2FCA" w:rsidP="004E2FCA">
      <w:pPr>
        <w:spacing w:line="480" w:lineRule="auto"/>
        <w:rPr>
          <w:rFonts w:ascii="Times New Roman" w:hAnsi="Times New Roman" w:cs="Times New Roman"/>
        </w:rPr>
      </w:pPr>
      <w:r w:rsidRPr="00CA7313">
        <w:rPr>
          <w:rFonts w:ascii="Times New Roman" w:hAnsi="Times New Roman" w:cs="Times New Roman"/>
          <w:b/>
          <w:bCs/>
        </w:rPr>
        <w:t>Funding</w:t>
      </w:r>
      <w:r w:rsidRPr="004E2FCA">
        <w:rPr>
          <w:rFonts w:ascii="Times New Roman" w:hAnsi="Times New Roman" w:cs="Times New Roman"/>
        </w:rPr>
        <w:t xml:space="preserve"> This study was funded by Idorsia Pharmaceuticals Ltd.</w:t>
      </w:r>
    </w:p>
    <w:p w14:paraId="326D8F59" w14:textId="77777777" w:rsidR="004B261D" w:rsidRPr="004E2FCA" w:rsidRDefault="004B261D" w:rsidP="004E2FCA">
      <w:pPr>
        <w:spacing w:line="480" w:lineRule="auto"/>
        <w:rPr>
          <w:rFonts w:ascii="Times New Roman" w:hAnsi="Times New Roman" w:cs="Times New Roman"/>
        </w:rPr>
      </w:pPr>
    </w:p>
    <w:p w14:paraId="42AC5122" w14:textId="77777777" w:rsidR="004E2FCA" w:rsidRPr="00CA7313" w:rsidRDefault="004E2FCA" w:rsidP="004E2FCA">
      <w:pPr>
        <w:spacing w:line="480" w:lineRule="auto"/>
        <w:rPr>
          <w:rFonts w:ascii="Times New Roman" w:hAnsi="Times New Roman" w:cs="Times New Roman"/>
          <w:b/>
          <w:bCs/>
        </w:rPr>
      </w:pPr>
      <w:r w:rsidRPr="00CA7313">
        <w:rPr>
          <w:rFonts w:ascii="Times New Roman" w:hAnsi="Times New Roman" w:cs="Times New Roman"/>
          <w:b/>
          <w:bCs/>
        </w:rPr>
        <w:t>Conflicts of Interest</w:t>
      </w:r>
    </w:p>
    <w:p w14:paraId="75C9CC59" w14:textId="67B15B24" w:rsidR="004E2FCA" w:rsidRDefault="004E2FCA" w:rsidP="004E2FCA">
      <w:pPr>
        <w:spacing w:line="480" w:lineRule="auto"/>
        <w:rPr>
          <w:rFonts w:ascii="Times New Roman" w:hAnsi="Times New Roman" w:cs="Times New Roman"/>
        </w:rPr>
      </w:pPr>
      <w:r w:rsidRPr="00CA7313">
        <w:rPr>
          <w:rFonts w:ascii="Times New Roman" w:hAnsi="Times New Roman" w:cs="Times New Roman"/>
          <w:b/>
          <w:bCs/>
        </w:rPr>
        <w:t>AB</w:t>
      </w:r>
      <w:r w:rsidRPr="004E2FCA">
        <w:rPr>
          <w:rFonts w:ascii="Times New Roman" w:hAnsi="Times New Roman" w:cs="Times New Roman"/>
        </w:rPr>
        <w:t xml:space="preserve">, </w:t>
      </w:r>
      <w:r w:rsidRPr="00CA7313">
        <w:rPr>
          <w:rFonts w:ascii="Times New Roman" w:hAnsi="Times New Roman" w:cs="Times New Roman"/>
          <w:b/>
          <w:bCs/>
        </w:rPr>
        <w:t>AW</w:t>
      </w:r>
      <w:r w:rsidRPr="004E2FCA">
        <w:rPr>
          <w:rFonts w:ascii="Times New Roman" w:hAnsi="Times New Roman" w:cs="Times New Roman"/>
        </w:rPr>
        <w:t xml:space="preserve"> and </w:t>
      </w:r>
      <w:r w:rsidRPr="00CA7313">
        <w:rPr>
          <w:rFonts w:ascii="Times New Roman" w:hAnsi="Times New Roman" w:cs="Times New Roman"/>
          <w:b/>
          <w:bCs/>
        </w:rPr>
        <w:t>BG</w:t>
      </w:r>
      <w:r w:rsidRPr="004E2FCA">
        <w:rPr>
          <w:rFonts w:ascii="Times New Roman" w:hAnsi="Times New Roman" w:cs="Times New Roman"/>
        </w:rPr>
        <w:t xml:space="preserve"> have received consultancy payments from Idorsia Pharmaceuticals in relation to the work reported here. </w:t>
      </w:r>
      <w:r w:rsidRPr="00CA7313">
        <w:rPr>
          <w:rFonts w:ascii="Times New Roman" w:hAnsi="Times New Roman" w:cs="Times New Roman"/>
          <w:b/>
          <w:bCs/>
        </w:rPr>
        <w:t>F-XC</w:t>
      </w:r>
      <w:r w:rsidRPr="004E2FCA">
        <w:rPr>
          <w:rFonts w:ascii="Times New Roman" w:hAnsi="Times New Roman" w:cs="Times New Roman"/>
        </w:rPr>
        <w:t xml:space="preserve"> and </w:t>
      </w:r>
      <w:r w:rsidRPr="00CA7313">
        <w:rPr>
          <w:rFonts w:ascii="Times New Roman" w:hAnsi="Times New Roman" w:cs="Times New Roman"/>
          <w:b/>
          <w:bCs/>
        </w:rPr>
        <w:t>PG</w:t>
      </w:r>
      <w:r w:rsidRPr="004E2FCA">
        <w:rPr>
          <w:rFonts w:ascii="Times New Roman" w:hAnsi="Times New Roman" w:cs="Times New Roman"/>
        </w:rPr>
        <w:t xml:space="preserve"> were employees of Idorsia Pharmaceuticals at the time of conducting the work. </w:t>
      </w:r>
      <w:r w:rsidRPr="00CA7313">
        <w:rPr>
          <w:rFonts w:ascii="Times New Roman" w:hAnsi="Times New Roman" w:cs="Times New Roman"/>
          <w:b/>
          <w:bCs/>
        </w:rPr>
        <w:t>JC</w:t>
      </w:r>
      <w:r w:rsidRPr="004E2FCA">
        <w:rPr>
          <w:rFonts w:ascii="Times New Roman" w:hAnsi="Times New Roman" w:cs="Times New Roman"/>
        </w:rPr>
        <w:t xml:space="preserve"> is an employee of Avalon Health Economics which was compensated by Idorsia Pharmaceuticals for completion of this work. </w:t>
      </w:r>
      <w:r w:rsidRPr="00CA7313">
        <w:rPr>
          <w:rFonts w:ascii="Times New Roman" w:hAnsi="Times New Roman" w:cs="Times New Roman"/>
          <w:b/>
          <w:bCs/>
        </w:rPr>
        <w:t>SP</w:t>
      </w:r>
      <w:r w:rsidRPr="004E2FCA">
        <w:rPr>
          <w:rFonts w:ascii="Times New Roman" w:hAnsi="Times New Roman" w:cs="Times New Roman"/>
        </w:rPr>
        <w:t xml:space="preserve"> has received a personal honorarium payment from Idorsia Pharmaceuticals for participation in a related advisory board meeting. </w:t>
      </w:r>
      <w:r w:rsidRPr="00CA7313">
        <w:rPr>
          <w:rFonts w:ascii="Times New Roman" w:hAnsi="Times New Roman" w:cs="Times New Roman"/>
          <w:b/>
          <w:bCs/>
        </w:rPr>
        <w:t>PM</w:t>
      </w:r>
      <w:r w:rsidRPr="004E2FCA">
        <w:rPr>
          <w:rFonts w:ascii="Times New Roman" w:hAnsi="Times New Roman" w:cs="Times New Roman"/>
        </w:rPr>
        <w:t xml:space="preserve"> has no conflicts of interest to declare. </w:t>
      </w:r>
      <w:r w:rsidRPr="00CA7313">
        <w:rPr>
          <w:rFonts w:ascii="Times New Roman" w:hAnsi="Times New Roman" w:cs="Times New Roman"/>
          <w:b/>
          <w:bCs/>
        </w:rPr>
        <w:t>CMM</w:t>
      </w:r>
      <w:r w:rsidRPr="004E2FCA">
        <w:rPr>
          <w:rFonts w:ascii="Times New Roman" w:hAnsi="Times New Roman" w:cs="Times New Roman"/>
        </w:rPr>
        <w:t xml:space="preserve"> received research grants from Eisai, Idorsia, and Lallemand Health and served as consultant for Idorsia and </w:t>
      </w:r>
      <w:proofErr w:type="spellStart"/>
      <w:r w:rsidRPr="004E2FCA">
        <w:rPr>
          <w:rFonts w:ascii="Times New Roman" w:hAnsi="Times New Roman" w:cs="Times New Roman"/>
        </w:rPr>
        <w:t>Haleon</w:t>
      </w:r>
      <w:proofErr w:type="spellEnd"/>
      <w:r w:rsidRPr="004E2FCA">
        <w:rPr>
          <w:rFonts w:ascii="Times New Roman" w:hAnsi="Times New Roman" w:cs="Times New Roman"/>
        </w:rPr>
        <w:t xml:space="preserve">. He received royalties from </w:t>
      </w:r>
      <w:proofErr w:type="spellStart"/>
      <w:r w:rsidRPr="004E2FCA">
        <w:rPr>
          <w:rFonts w:ascii="Times New Roman" w:hAnsi="Times New Roman" w:cs="Times New Roman"/>
        </w:rPr>
        <w:t>Mapi</w:t>
      </w:r>
      <w:proofErr w:type="spellEnd"/>
      <w:r w:rsidRPr="004E2FCA">
        <w:rPr>
          <w:rFonts w:ascii="Times New Roman" w:hAnsi="Times New Roman" w:cs="Times New Roman"/>
        </w:rPr>
        <w:t xml:space="preserve"> Research Trust.</w:t>
      </w:r>
    </w:p>
    <w:p w14:paraId="067AD2AB" w14:textId="594D6D2B" w:rsidR="004E2FCA" w:rsidRPr="00BD2411" w:rsidRDefault="004E2FCA" w:rsidP="004E2FCA">
      <w:pPr>
        <w:spacing w:line="480" w:lineRule="auto"/>
        <w:rPr>
          <w:rFonts w:ascii="Times New Roman" w:hAnsi="Times New Roman" w:cs="Times New Roman"/>
        </w:rPr>
        <w:sectPr w:rsidR="004E2FCA" w:rsidRPr="00BD2411" w:rsidSect="00105E8F">
          <w:footerReference w:type="default" r:id="rId11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E787010" w14:textId="77777777" w:rsidR="004466D3" w:rsidRDefault="009B7ABD" w:rsidP="00CD19C1">
      <w:pPr>
        <w:pStyle w:val="Caption"/>
        <w:keepNext/>
        <w:rPr>
          <w:sz w:val="24"/>
          <w:szCs w:val="24"/>
        </w:rPr>
      </w:pPr>
      <w:r>
        <w:rPr>
          <w:sz w:val="24"/>
          <w:szCs w:val="24"/>
        </w:rPr>
        <w:lastRenderedPageBreak/>
        <w:t>Table S1</w:t>
      </w:r>
    </w:p>
    <w:p w14:paraId="150677E7" w14:textId="77777777" w:rsidR="003B7B5C" w:rsidRDefault="009B7ABD" w:rsidP="00CD19C1">
      <w:pPr>
        <w:spacing w:after="200"/>
        <w:rPr>
          <w:rFonts w:ascii="Times New Roman" w:hAnsi="Times New Roman"/>
          <w:i/>
          <w:iCs/>
          <w:color w:val="0E2841" w:themeColor="text2"/>
        </w:rPr>
      </w:pPr>
      <w:r>
        <w:rPr>
          <w:rFonts w:ascii="Times New Roman" w:hAnsi="Times New Roman"/>
          <w:i/>
          <w:iCs/>
          <w:color w:val="0E2841" w:themeColor="text2"/>
        </w:rPr>
        <w:t>R</w:t>
      </w:r>
      <w:r w:rsidRPr="00CD19C1">
        <w:rPr>
          <w:rFonts w:ascii="Times New Roman" w:hAnsi="Times New Roman"/>
          <w:i/>
          <w:iCs/>
          <w:color w:val="0E2841" w:themeColor="text2"/>
        </w:rPr>
        <w:t>easons for premature study treatment discontinuation during the double-blind period of study 303</w:t>
      </w:r>
    </w:p>
    <w:p w14:paraId="1A40B4FB" w14:textId="77777777" w:rsidR="003B7B5C" w:rsidRDefault="003B7B5C" w:rsidP="009B7ABD">
      <w:pPr>
        <w:rPr>
          <w:rFonts w:ascii="Times New Roman" w:hAnsi="Times New Roman"/>
          <w:i/>
          <w:iCs/>
          <w:color w:val="0E2841" w:themeColor="text2"/>
        </w:rPr>
      </w:pPr>
    </w:p>
    <w:tbl>
      <w:tblPr>
        <w:tblW w:w="12945" w:type="dxa"/>
        <w:tblLook w:val="04A0" w:firstRow="1" w:lastRow="0" w:firstColumn="1" w:lastColumn="0" w:noHBand="0" w:noVBand="1"/>
      </w:tblPr>
      <w:tblGrid>
        <w:gridCol w:w="5512"/>
        <w:gridCol w:w="4120"/>
        <w:gridCol w:w="3313"/>
      </w:tblGrid>
      <w:tr w:rsidR="003B7B5C" w:rsidRPr="00870407" w14:paraId="0A8C4C95" w14:textId="77777777" w:rsidTr="00CD19C1">
        <w:trPr>
          <w:trHeight w:val="236"/>
        </w:trPr>
        <w:tc>
          <w:tcPr>
            <w:tcW w:w="5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82D2C" w14:textId="77777777" w:rsidR="003B7B5C" w:rsidRPr="00870407" w:rsidRDefault="003B7B5C" w:rsidP="004F7B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9DBFB" w14:textId="77777777" w:rsidR="003B7B5C" w:rsidRPr="00870407" w:rsidRDefault="003B7B5C" w:rsidP="004F7B7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914B5" w14:textId="77777777" w:rsidR="003B7B5C" w:rsidRPr="00870407" w:rsidRDefault="003B7B5C" w:rsidP="004F7B7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B7B5C" w:rsidRPr="00870407" w14:paraId="198F51CC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A81A" w14:textId="77777777" w:rsidR="003B7B5C" w:rsidRPr="00870407" w:rsidRDefault="003B7B5C" w:rsidP="004F7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Disposition</w:t>
            </w:r>
          </w:p>
        </w:tc>
        <w:tc>
          <w:tcPr>
            <w:tcW w:w="4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BB39" w14:textId="77777777" w:rsidR="003B7B5C" w:rsidRPr="00870407" w:rsidRDefault="003B7B5C" w:rsidP="004F7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Daridorexant 50 mg</w:t>
            </w: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N=137 </w:t>
            </w: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n (%)</w:t>
            </w:r>
          </w:p>
        </w:tc>
        <w:tc>
          <w:tcPr>
            <w:tcW w:w="33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4204" w14:textId="77777777" w:rsidR="003B7B5C" w:rsidRPr="00870407" w:rsidRDefault="003B7B5C" w:rsidP="004F7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Placebo</w:t>
            </w: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N=128</w:t>
            </w:r>
            <w:r w:rsidRPr="00916A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n (%)</w:t>
            </w:r>
          </w:p>
        </w:tc>
      </w:tr>
      <w:tr w:rsidR="003B7B5C" w:rsidRPr="00870407" w14:paraId="28E973C3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1B762" w14:textId="77777777" w:rsidR="003B7B5C" w:rsidRPr="00870407" w:rsidRDefault="003B7B5C" w:rsidP="004F7B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4F964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037CC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B7B5C" w:rsidRPr="00870407" w14:paraId="7C9CFC41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AD3D6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Started double-blind treatment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83F7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137 (100)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A904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128 (100)</w:t>
            </w:r>
          </w:p>
        </w:tc>
      </w:tr>
      <w:tr w:rsidR="003B7B5C" w:rsidRPr="00870407" w14:paraId="0D6D9C25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648EB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Completed double-blind treatment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2A3A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93 (67.9)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B828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78 (60.9)</w:t>
            </w:r>
          </w:p>
        </w:tc>
      </w:tr>
      <w:tr w:rsidR="003B7B5C" w:rsidRPr="00870407" w14:paraId="5E945FC7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BE11A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Prematurely discontinued double-blind treatment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7BFB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44 (32.1)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4EB6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50 (39.1)</w:t>
            </w:r>
          </w:p>
        </w:tc>
      </w:tr>
      <w:tr w:rsidR="003B7B5C" w:rsidRPr="00870407" w14:paraId="7CDB9B99" w14:textId="77777777" w:rsidTr="00CD19C1">
        <w:trPr>
          <w:trHeight w:val="236"/>
        </w:trPr>
        <w:tc>
          <w:tcPr>
            <w:tcW w:w="12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2FF4" w14:textId="028C480F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Reason for premature discontinuation from double-blind</w:t>
            </w:r>
            <w:r w:rsidR="00D300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D300C0" w:rsidRPr="00D300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treatment</w:t>
            </w:r>
          </w:p>
        </w:tc>
      </w:tr>
      <w:tr w:rsidR="003B7B5C" w:rsidRPr="00870407" w14:paraId="2E07298C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D3572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Adverse event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0971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( 6.6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0248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( 4.7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B7B5C" w:rsidRPr="00870407" w14:paraId="32BCBE96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1ABD6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Lack of efficacy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119F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( 9.5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FBA4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29 (22.7)</w:t>
            </w:r>
          </w:p>
        </w:tc>
      </w:tr>
      <w:tr w:rsidR="003B7B5C" w:rsidRPr="00870407" w14:paraId="089EAF52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84B93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Withdrawal by subject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FA08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( 5.8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BE26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( 6.3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B7B5C" w:rsidRPr="00870407" w14:paraId="399C0FBB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8857A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Lost to follow-up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6500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( 1.5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7603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7B5C" w:rsidRPr="00870407" w14:paraId="3CC7BA0F" w14:textId="77777777" w:rsidTr="00CD19C1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44D14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Death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D16F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48A5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7B5C" w:rsidRPr="00870407" w14:paraId="207EBB7F" w14:textId="77777777" w:rsidTr="003B7B5C">
        <w:trPr>
          <w:trHeight w:val="236"/>
        </w:trPr>
        <w:tc>
          <w:tcPr>
            <w:tcW w:w="5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399C4D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</w:p>
        </w:tc>
        <w:tc>
          <w:tcPr>
            <w:tcW w:w="4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216C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F1D7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7B5C" w:rsidRPr="00870407" w14:paraId="7E47F7DA" w14:textId="77777777" w:rsidTr="003B7B5C">
        <w:trPr>
          <w:trHeight w:val="236"/>
        </w:trPr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EBAA50" w14:textId="77777777" w:rsidR="003B7B5C" w:rsidRPr="00916AB0" w:rsidRDefault="003B7B5C" w:rsidP="004F7B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19B39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( 8.8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CC395" w14:textId="77777777" w:rsidR="003B7B5C" w:rsidRPr="00916AB0" w:rsidRDefault="003B7B5C" w:rsidP="004F7B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AB0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gramStart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( 5.5</w:t>
            </w:r>
            <w:proofErr w:type="gramEnd"/>
            <w:r w:rsidRPr="00916A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5A54F385" w14:textId="0BABB76C" w:rsidR="00C82ADA" w:rsidRPr="00C947D0" w:rsidRDefault="00C82ADA" w:rsidP="00CD19C1">
      <w:pPr>
        <w:sectPr w:rsidR="00C82ADA" w:rsidRPr="00C947D0" w:rsidSect="00105E8F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7379D6B" w14:textId="101E8945" w:rsidR="00D626D4" w:rsidRPr="009526F8" w:rsidRDefault="00D626D4" w:rsidP="00D626D4">
      <w:pPr>
        <w:pStyle w:val="Caption"/>
        <w:keepNext/>
        <w:rPr>
          <w:sz w:val="24"/>
          <w:szCs w:val="24"/>
        </w:rPr>
      </w:pPr>
      <w:r w:rsidRPr="009526F8">
        <w:rPr>
          <w:sz w:val="24"/>
          <w:szCs w:val="24"/>
        </w:rPr>
        <w:lastRenderedPageBreak/>
        <w:t xml:space="preserve">Table </w:t>
      </w:r>
      <w:r w:rsidR="00FA10F1" w:rsidRPr="009526F8">
        <w:rPr>
          <w:sz w:val="24"/>
          <w:szCs w:val="24"/>
        </w:rPr>
        <w:t>S</w:t>
      </w:r>
      <w:r w:rsidR="00FA10F1">
        <w:rPr>
          <w:sz w:val="24"/>
          <w:szCs w:val="24"/>
        </w:rPr>
        <w:t>2</w:t>
      </w:r>
      <w:r w:rsidRPr="009526F8">
        <w:rPr>
          <w:sz w:val="24"/>
          <w:szCs w:val="24"/>
        </w:rPr>
        <w:br/>
        <w:t>Detailed list of input parameters for the 12-month model including distributional assumptions for the probabilistic analysis</w:t>
      </w:r>
    </w:p>
    <w:tbl>
      <w:tblPr>
        <w:tblW w:w="13700" w:type="dxa"/>
        <w:tblLook w:val="04A0" w:firstRow="1" w:lastRow="0" w:firstColumn="1" w:lastColumn="0" w:noHBand="0" w:noVBand="1"/>
      </w:tblPr>
      <w:tblGrid>
        <w:gridCol w:w="1680"/>
        <w:gridCol w:w="1014"/>
        <w:gridCol w:w="1009"/>
        <w:gridCol w:w="642"/>
        <w:gridCol w:w="1559"/>
        <w:gridCol w:w="7796"/>
      </w:tblGrid>
      <w:tr w:rsidR="00870407" w:rsidRPr="00870407" w14:paraId="0DD37E98" w14:textId="77777777" w:rsidTr="00140F4B">
        <w:trPr>
          <w:trHeight w:val="320"/>
        </w:trPr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A7FE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93EA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61517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3ED9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DC831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C497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6385CDE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7668" w14:textId="72732CB9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Category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7B08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902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SE/alpha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6B5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3C79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Prob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Dist</w:t>
            </w:r>
            <w:proofErr w:type="spellEnd"/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C852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Description</w:t>
            </w:r>
          </w:p>
        </w:tc>
      </w:tr>
      <w:tr w:rsidR="00870407" w:rsidRPr="00870407" w14:paraId="3316D44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7ED4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6B401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463D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6913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D8C41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A3F9B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6FED0322" w14:textId="77777777" w:rsidTr="00140F4B">
        <w:trPr>
          <w:trHeight w:val="320"/>
        </w:trPr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9A9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ISI parameters at baseline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508D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110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2C2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23B1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0E34EF2B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1447" w14:textId="3892B992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DB6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091D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595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C368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491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Baseline ISI score at model </w:t>
            </w:r>
            <w:proofErr w:type="gram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start</w:t>
            </w:r>
            <w:proofErr w:type="gram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for whole population (group 1 when applicable)</w:t>
            </w:r>
          </w:p>
        </w:tc>
      </w:tr>
      <w:tr w:rsidR="00870407" w:rsidRPr="00870407" w14:paraId="3451F5C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091C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2B6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B2A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BA1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E2D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53E9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3F23D4FC" w14:textId="77777777" w:rsidTr="00140F4B">
        <w:trPr>
          <w:trHeight w:val="320"/>
        </w:trPr>
        <w:tc>
          <w:tcPr>
            <w:tcW w:w="3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9400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ISI parameters from 301 regression month 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A842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A0C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B47D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182B70E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9C84" w14:textId="60FFD5A1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consM1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4D0B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77B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5D5A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368B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14BD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Constant from SUREG analysis: month 1</w:t>
            </w:r>
          </w:p>
        </w:tc>
      </w:tr>
      <w:tr w:rsidR="00870407" w:rsidRPr="00870407" w14:paraId="77D298B9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0F86" w14:textId="68677B53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baseISIadjM1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72D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FF1E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DC1E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49E9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2F69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Baseline adjustment coefficient from SUREG analysis: month 1</w:t>
            </w:r>
          </w:p>
        </w:tc>
      </w:tr>
      <w:tr w:rsidR="00870407" w:rsidRPr="00870407" w14:paraId="327A7CB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D948" w14:textId="5AB99DC0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D50mgM1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8488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4C65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834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0FCE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3EB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Treatment effect of Daridorexant 50mg from SUREG analysis: month 1</w:t>
            </w:r>
          </w:p>
        </w:tc>
      </w:tr>
      <w:tr w:rsidR="00870407" w:rsidRPr="00870407" w14:paraId="4B08E1CC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80C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3B60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91DD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A9C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C64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7838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397A7A44" w14:textId="77777777" w:rsidTr="00140F4B">
        <w:trPr>
          <w:trHeight w:val="320"/>
        </w:trPr>
        <w:tc>
          <w:tcPr>
            <w:tcW w:w="4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26B4" w14:textId="22DFF9C2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ISI parameters from 301 regression at end of follow 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87D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B1F2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4C8F2D55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452B" w14:textId="350E3D7B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3A8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C72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E322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2DED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94C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Constant from SUREG analysis: end of follow-up</w:t>
            </w:r>
          </w:p>
        </w:tc>
      </w:tr>
      <w:tr w:rsidR="00870407" w:rsidRPr="00870407" w14:paraId="676B4EB3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FD52" w14:textId="452ED85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baseISIadj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F015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1F6F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BBF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57E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DD8D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Baseline adjustment coefficient from SUREG analysis: end of follow-up</w:t>
            </w:r>
          </w:p>
        </w:tc>
      </w:tr>
      <w:tr w:rsidR="00870407" w:rsidRPr="00870407" w14:paraId="28D66DE6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1933" w14:textId="58CD893A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69C7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F69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166F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8BC5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F0B1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Treatment effect of Daridorexant 50mg from SUREG analysis: end of follow-up</w:t>
            </w:r>
          </w:p>
        </w:tc>
      </w:tr>
      <w:tr w:rsidR="00870407" w:rsidRPr="00870407" w14:paraId="410C4A5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E1D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451C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FFA3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007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661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5540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7D536CA7" w14:textId="77777777" w:rsidTr="00140F4B">
        <w:trPr>
          <w:trHeight w:val="32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FB5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ISI parameters from 303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6131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892B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ED77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ECF0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73289F02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4F16" w14:textId="525DB6D1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303ISI6m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C1C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-0.60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DCE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A6CB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614F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E9F0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303 six-month </w:t>
            </w:r>
            <w:proofErr w:type="gram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change</w:t>
            </w:r>
            <w:proofErr w:type="gram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from end 301 for whole population (group 1 when applicable)</w:t>
            </w:r>
          </w:p>
        </w:tc>
      </w:tr>
      <w:tr w:rsidR="00870407" w:rsidRPr="00870407" w14:paraId="162F2C73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159F" w14:textId="68F91562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303ISI9m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656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146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947E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9C02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EAD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 nine-month change from end 301 for whole population (group 1 when applicable)</w:t>
            </w:r>
          </w:p>
        </w:tc>
      </w:tr>
      <w:tr w:rsidR="00870407" w:rsidRPr="00870407" w14:paraId="5246B064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F24C" w14:textId="0838E3B0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303ISI12m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222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21A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0F0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7A51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774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303 twelve-month </w:t>
            </w:r>
            <w:proofErr w:type="gram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change</w:t>
            </w:r>
            <w:proofErr w:type="gram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from end 301 for whole population (group 1 when applicable)</w:t>
            </w:r>
          </w:p>
        </w:tc>
      </w:tr>
      <w:tr w:rsidR="00870407" w:rsidRPr="00870407" w14:paraId="469F76F6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BED2" w14:textId="17928879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303ISI6mPLA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7DF8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5A5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FE9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F2CC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21CD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303 six-month </w:t>
            </w:r>
            <w:proofErr w:type="gram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change</w:t>
            </w:r>
            <w:proofErr w:type="gram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from end 301 for whole population (placebo)</w:t>
            </w:r>
          </w:p>
        </w:tc>
      </w:tr>
      <w:tr w:rsidR="00870407" w:rsidRPr="00870407" w14:paraId="2FDD5DC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A2C4" w14:textId="34D8F52A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303ISI9mPLA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2C85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B2C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223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21A6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A15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 nine-month change from end 301 for whole population (placebo)</w:t>
            </w:r>
          </w:p>
        </w:tc>
      </w:tr>
      <w:tr w:rsidR="00870407" w:rsidRPr="00870407" w14:paraId="7FBCB3AD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4BD1" w14:textId="3E3264F6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303ISI12mPLA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6C3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506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F0B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6549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50B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303 twelve-month </w:t>
            </w:r>
            <w:proofErr w:type="gram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change</w:t>
            </w:r>
            <w:proofErr w:type="gram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from end 301 for whole population (placebo)</w:t>
            </w:r>
          </w:p>
        </w:tc>
      </w:tr>
      <w:tr w:rsidR="00870407" w:rsidRPr="00870407" w14:paraId="17C4AE9E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F853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410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57D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036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BC5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6DB5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16CFD5C4" w14:textId="77777777" w:rsidTr="00140F4B">
        <w:trPr>
          <w:trHeight w:val="32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B29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Drop out / persistence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7133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6E4C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900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E21A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6DF61835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7D45" w14:textId="03878F5D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dom1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9B5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C88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8807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50DC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B302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Drop out from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initiaion</w:t>
            </w:r>
            <w:proofErr w:type="spell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 month 1</w:t>
            </w:r>
          </w:p>
        </w:tc>
      </w:tr>
      <w:tr w:rsidR="00870407" w:rsidRPr="00870407" w14:paraId="7EEAD302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AA35" w14:textId="71D60712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dom3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7DF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FD8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7ECF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7430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16A1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Drop out from month 1 to month 3</w:t>
            </w:r>
          </w:p>
        </w:tc>
      </w:tr>
      <w:tr w:rsidR="00870407" w:rsidRPr="00870407" w14:paraId="5F5A1497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0098" w14:textId="6090F581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dom6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8D4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B04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E18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635D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BB87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Drop out from month 3 to month 6</w:t>
            </w:r>
          </w:p>
        </w:tc>
      </w:tr>
      <w:tr w:rsidR="00870407" w:rsidRPr="00870407" w14:paraId="6F565F1A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CA16" w14:textId="634045CE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dom9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70AF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900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A3E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7C1B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F19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Drop out from month 6 to month 9</w:t>
            </w:r>
          </w:p>
        </w:tc>
      </w:tr>
      <w:tr w:rsidR="00870407" w:rsidRPr="00870407" w14:paraId="542A4396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6C52" w14:textId="543E1251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dom12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6AB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E205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B71A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56C1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231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Drop out from month 9 to month 12</w:t>
            </w:r>
          </w:p>
        </w:tc>
      </w:tr>
      <w:tr w:rsidR="00870407" w:rsidRPr="00870407" w14:paraId="500B6158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BDD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AD9B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FEA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3E4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77F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46AD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1543E044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489B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Utility mapping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41C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E5C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DA9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777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1627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1D51FE35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3B2F" w14:textId="12C6FEF3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consU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79E7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-1.852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681E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E82B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85FA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7ED2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Constant term for utility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fron</w:t>
            </w:r>
            <w:proofErr w:type="spellEnd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NHWS analysis</w:t>
            </w:r>
          </w:p>
        </w:tc>
      </w:tr>
      <w:tr w:rsidR="00870407" w:rsidRPr="00870407" w14:paraId="040F7718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E868" w14:textId="7285589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ISItotU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BD9E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162B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12D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83D2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CE3B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Coefficient for utility from NHWS</w:t>
            </w:r>
          </w:p>
        </w:tc>
      </w:tr>
      <w:tr w:rsidR="00870407" w:rsidRPr="00870407" w14:paraId="7DBAF8C1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7609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187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E42C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312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50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FCB8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559324F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031F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Direct costs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6B3D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FF18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FFF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05D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ECA3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70407" w:rsidRPr="00870407" w14:paraId="54ADBDB8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272D" w14:textId="431842A6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TxC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A956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26BA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8949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7595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BA9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Daily cost of Daridorexant 50mg</w:t>
            </w:r>
          </w:p>
        </w:tc>
      </w:tr>
      <w:tr w:rsidR="00870407" w:rsidRPr="00870407" w14:paraId="5298310E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22A6" w14:textId="650679A3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consGP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F5E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555D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931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F668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C2D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Constant term for general practitioner (GP) visit from NHWS model</w:t>
            </w:r>
          </w:p>
        </w:tc>
      </w:tr>
      <w:tr w:rsidR="00870407" w:rsidRPr="00870407" w14:paraId="48A94ABC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D176" w14:textId="642B4D1D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ISItotGP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5A8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015F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72C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1666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4169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Coefficient for GP visit from NHWS model</w:t>
            </w:r>
          </w:p>
        </w:tc>
      </w:tr>
      <w:tr w:rsidR="00870407" w:rsidRPr="00870407" w14:paraId="52F640B3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F639" w14:textId="10E9392B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consER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C01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-1.178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6AC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0268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11A5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B3D1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Constant term for emergency room (ER) visit from NHWS model</w:t>
            </w:r>
          </w:p>
        </w:tc>
      </w:tr>
      <w:tr w:rsidR="00870407" w:rsidRPr="00870407" w14:paraId="6C453755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02E5" w14:textId="4628BD95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ISItotER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EC4D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090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678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586C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1D0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Coefficient for ER visit from NHWS model</w:t>
            </w:r>
          </w:p>
        </w:tc>
      </w:tr>
      <w:tr w:rsidR="00870407" w:rsidRPr="00870407" w14:paraId="39473BAB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B503" w14:textId="5A668E33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consIP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F4C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-1.801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6095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377A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2D32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A3E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Constant term for inpatient (IP) visit from NHWS model</w:t>
            </w:r>
          </w:p>
        </w:tc>
      </w:tr>
      <w:tr w:rsidR="00870407" w:rsidRPr="00870407" w14:paraId="4752AECD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E0CA" w14:textId="1F62AE69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ISItotIP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A523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FE0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B22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3035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1C25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Coefficient for IP visit from NHWS model</w:t>
            </w:r>
          </w:p>
        </w:tc>
      </w:tr>
      <w:tr w:rsidR="00870407" w:rsidRPr="00870407" w14:paraId="5BC0342C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D5F3" w14:textId="7EACCD61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ucGP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9F32" w14:textId="29CFE364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      39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2BC9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AA11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252C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B80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Cost of a GP visit (PSSRU)</w:t>
            </w:r>
          </w:p>
        </w:tc>
      </w:tr>
      <w:tr w:rsidR="00870407" w:rsidRPr="00870407" w14:paraId="521C3ED7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52F9" w14:textId="036C9DFA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ucER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163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         185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FEB2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D905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4D16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2EA6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Cost of an ER visit (National Cost Collection for the NHS 2020)</w:t>
            </w:r>
          </w:p>
        </w:tc>
      </w:tr>
      <w:tr w:rsidR="00870407" w:rsidRPr="00870407" w14:paraId="6E165409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A236" w14:textId="73F9C28B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ucIP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BEDE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         996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2EE7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2F1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FAD2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263A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Cost of an IP visit (National Cost Collection for the NHS 2020</w:t>
            </w:r>
          </w:p>
        </w:tc>
      </w:tr>
      <w:tr w:rsidR="00870407" w:rsidRPr="00870407" w14:paraId="4620BA6C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DCB8" w14:textId="2B03D462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proofErr w:type="spellStart"/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perTot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7E00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82D7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5ED4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B3FE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1454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704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Percentage of NIHR costs as total</w:t>
            </w:r>
          </w:p>
        </w:tc>
      </w:tr>
      <w:tr w:rsidR="00140F4B" w:rsidRPr="00870407" w14:paraId="00BBA35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662AE0" w14:textId="77777777" w:rsidR="00140F4B" w:rsidRDefault="00140F4B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87B010" w14:textId="77777777" w:rsidR="00140F4B" w:rsidRPr="00870407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7A23BD" w14:textId="77777777" w:rsidR="00140F4B" w:rsidRPr="00870407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B9DFE7" w14:textId="77777777" w:rsidR="00140F4B" w:rsidRPr="00870407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CF7D61" w14:textId="77777777" w:rsidR="00140F4B" w:rsidRPr="00870407" w:rsidRDefault="00140F4B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09D19F" w14:textId="77777777" w:rsidR="00140F4B" w:rsidRPr="00870407" w:rsidRDefault="00140F4B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870407" w14:paraId="1FEA0BC8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542194" w14:textId="15E749A6" w:rsidR="00140F4B" w:rsidRPr="00140F4B" w:rsidRDefault="00140F4B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Adverse Events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8D240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C6D6E4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2EA332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37A21C" w14:textId="77777777" w:rsidR="00140F4B" w:rsidRPr="00140F4B" w:rsidRDefault="00140F4B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52EA0E" w14:textId="77777777" w:rsidR="00140F4B" w:rsidRPr="00140F4B" w:rsidRDefault="00140F4B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870407" w14:paraId="02D5B8EA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5F2AC9" w14:textId="5F127B75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F9584E" w14:textId="63171F6D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£              6.21 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BD88C5" w14:textId="091D9655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34BEA4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826197" w14:textId="4F1CE669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E68054" w14:textId="22C03871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Additional cost in treatment arm of Adverse Events</w:t>
            </w:r>
          </w:p>
        </w:tc>
      </w:tr>
      <w:tr w:rsidR="00140F4B" w:rsidRPr="00870407" w14:paraId="6E3FFE7D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A7318B" w14:textId="434208EA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qAE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245366" w14:textId="575CC5E2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-0.0005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A048D9" w14:textId="1D2056E1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0.00023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1769AD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3DD835" w14:textId="7CB1BF2A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9C323B" w14:textId="49FFAEC2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QALY deficit in treatment arm due to Adverse Events</w:t>
            </w:r>
          </w:p>
        </w:tc>
      </w:tr>
      <w:tr w:rsidR="00140F4B" w:rsidRPr="00870407" w14:paraId="28B45B26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7E484E" w14:textId="77777777" w:rsidR="00140F4B" w:rsidRPr="00140F4B" w:rsidRDefault="00140F4B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A89F5F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F6BA7B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5CD8A7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F03B96" w14:textId="77777777" w:rsidR="00140F4B" w:rsidRPr="00140F4B" w:rsidRDefault="00140F4B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2AB6D1" w14:textId="77777777" w:rsidR="00140F4B" w:rsidRPr="00140F4B" w:rsidRDefault="00140F4B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870407" w14:paraId="6C5D8E9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F8D6B0" w14:textId="7F198F76" w:rsidR="00140F4B" w:rsidRPr="00140F4B" w:rsidRDefault="00140F4B" w:rsidP="0087040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Productivity losses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0D9BC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BDB2D4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8224F6" w14:textId="77777777" w:rsidR="00140F4B" w:rsidRPr="00140F4B" w:rsidRDefault="00140F4B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D0E92E" w14:textId="77777777" w:rsidR="00140F4B" w:rsidRPr="00140F4B" w:rsidRDefault="00140F4B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8E4E46" w14:textId="77777777" w:rsidR="00140F4B" w:rsidRPr="00140F4B" w:rsidRDefault="00140F4B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870407" w14:paraId="21A66DC5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F2AC6D" w14:textId="596FD2BC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consAbsent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CD91A9" w14:textId="31F467AA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1.810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59E5D8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D38D6C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E54F1B" w14:textId="0839B7C8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18CE13" w14:textId="294C3106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sz w:val="18"/>
                <w:szCs w:val="18"/>
              </w:rPr>
              <w:t>Constant term for absenteeism from NHWS model (output 3)</w:t>
            </w:r>
          </w:p>
        </w:tc>
      </w:tr>
      <w:tr w:rsidR="00140F4B" w:rsidRPr="00870407" w14:paraId="22D69EEA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C0DAAD" w14:textId="6B0183F3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ISItotAbsent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91ECB2" w14:textId="342FFA23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325E4D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58908F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AE7699" w14:textId="2F9BEA1B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088B59" w14:textId="0B70DC0A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sz w:val="18"/>
                <w:szCs w:val="18"/>
              </w:rPr>
              <w:t>Coefficient term for absenteeism from NHWS model (output 3)</w:t>
            </w:r>
          </w:p>
        </w:tc>
      </w:tr>
      <w:tr w:rsidR="00140F4B" w:rsidRPr="00870407" w14:paraId="0DB7682D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B86356" w14:textId="03B61107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consPresent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C79E33" w14:textId="7AB7DF2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2.987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0D0111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EEAA71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0D6C8C" w14:textId="7AF8E269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09F2E0" w14:textId="3912D11A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sz w:val="18"/>
                <w:szCs w:val="18"/>
              </w:rPr>
              <w:t>Constant term for presenteeism from NHWS model (output 3)</w:t>
            </w:r>
          </w:p>
        </w:tc>
      </w:tr>
      <w:tr w:rsidR="00140F4B" w:rsidRPr="00870407" w14:paraId="1606FEEE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440977" w14:textId="21ECAF22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ISItotPresent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2BDEDE" w14:textId="10077948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11ACCF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1F69F3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3066B9" w14:textId="09C46F0A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E179B5" w14:textId="4FE488BB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sz w:val="18"/>
                <w:szCs w:val="18"/>
              </w:rPr>
              <w:t>Coefficient term for presenteeism from NHWS model (output 3)</w:t>
            </w:r>
          </w:p>
        </w:tc>
      </w:tr>
      <w:tr w:rsidR="00140F4B" w:rsidRPr="00870407" w14:paraId="71B119A3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7BE91C" w14:textId="0D5E4D52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annualWR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AAC1F2" w14:textId="75C8FF0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£        25,971 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DF3489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EF3A85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A4D67C" w14:textId="3AECB13F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C5288A" w14:textId="2558818D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Annual wage rate (median) in the UK (ONS Annual Survey of Hours and Earnings 2021)</w:t>
            </w:r>
          </w:p>
        </w:tc>
      </w:tr>
      <w:tr w:rsidR="00140F4B" w:rsidRPr="00870407" w14:paraId="61BDE851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30B9D1" w14:textId="4F6EB286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hourlyWR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557419" w14:textId="64C39046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£           13.58 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53AF82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80F28E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E613BE" w14:textId="3D82C637" w:rsidR="00140F4B" w:rsidRPr="00140F4B" w:rsidRDefault="00140F4B" w:rsidP="00140F4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9037EA" w14:textId="5CFAFE53" w:rsidR="00140F4B" w:rsidRPr="00140F4B" w:rsidRDefault="00140F4B" w:rsidP="00140F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sz w:val="18"/>
                <w:szCs w:val="18"/>
              </w:rPr>
              <w:t>Hourly wage rate assuming 255 working days per year and 7.5 hour working days</w:t>
            </w:r>
          </w:p>
        </w:tc>
      </w:tr>
      <w:tr w:rsidR="00140F4B" w:rsidRPr="00870407" w14:paraId="25B8F896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1259F1" w14:textId="77777777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1140B3" w14:textId="77777777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EBFE2D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82D499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22B9A9" w14:textId="77777777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397E8E" w14:textId="77777777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0F4B" w:rsidRPr="00870407" w14:paraId="4FD7D647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0B7BBD" w14:textId="4495A4D1" w:rsidR="00140F4B" w:rsidRPr="00140F4B" w:rsidRDefault="00140F4B" w:rsidP="00140F4B">
            <w:pP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Lifetime Parameters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96D7AE" w14:textId="77777777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DCF5C5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CD4BF3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E78AC3" w14:textId="77777777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C31A61" w14:textId="77777777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0F4B" w:rsidRPr="00870407" w14:paraId="32DF728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60A2D0" w14:textId="25067088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doRate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5302C5" w14:textId="0317DE23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9E071F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841C02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335A5B" w14:textId="45B19831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1E48E5" w14:textId="4928617A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Annual Rate of dropout</w:t>
            </w:r>
          </w:p>
        </w:tc>
      </w:tr>
      <w:tr w:rsidR="00140F4B" w:rsidRPr="00870407" w14:paraId="4748860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9928C4" w14:textId="2D304F5A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waning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BDBF8C" w14:textId="3160F4DB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6A1742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0AF7B3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CD54C3" w14:textId="6F9E4222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39824C" w14:textId="255C049F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Waning of treatment effect per year</w:t>
            </w:r>
          </w:p>
        </w:tc>
      </w:tr>
      <w:tr w:rsidR="00140F4B" w:rsidRPr="00870407" w14:paraId="570E3C0D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320EB7" w14:textId="5629FB63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btw67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6B6037" w14:textId="239DE493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0.01 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5700BD" w14:textId="7B56AC8C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C41592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7C63C0" w14:textId="47266C32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lognormal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0B6AD5" w14:textId="2811A563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Relative risk of mortality for those getting 6-7hrs sleep</w:t>
            </w:r>
          </w:p>
        </w:tc>
      </w:tr>
      <w:tr w:rsidR="00140F4B" w:rsidRPr="00870407" w14:paraId="3BE2E6B2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F6A775" w14:textId="48029E08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blw6hrs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830EC5" w14:textId="2775754B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0.04 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DA582F" w14:textId="602196A9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75DAE4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5B322D" w14:textId="039DB820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lognormal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A0978D" w14:textId="54AD5839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Relative risk of mortality for those getting less than 6hrs sleep</w:t>
            </w:r>
          </w:p>
        </w:tc>
      </w:tr>
      <w:tr w:rsidR="00140F4B" w:rsidRPr="00870407" w14:paraId="66B85EFC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CB420D" w14:textId="191E702E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NT7plus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B1DA59" w14:textId="3FC256A6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1231EC" w14:textId="1D82F22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11D6F1" w14:textId="43907F76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FBBD6" w14:textId="19769BAD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Dirichlet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85C3E1" w14:textId="763EEC19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Proportion with sleep time of 7hrs plus without treatment</w:t>
            </w:r>
          </w:p>
        </w:tc>
      </w:tr>
      <w:tr w:rsidR="00140F4B" w:rsidRPr="00870407" w14:paraId="4F51D707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7FF764" w14:textId="66F47A62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NT67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428362" w14:textId="4C07F2D1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B70817" w14:textId="67FB275F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BE2AC1" w14:textId="2922537C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7B0422" w14:textId="24E98C13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Dirichlet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5A53E9" w14:textId="2EAF6814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Proportion with sleep time 6-7hrs without treatment</w:t>
            </w:r>
          </w:p>
        </w:tc>
      </w:tr>
      <w:tr w:rsidR="00140F4B" w:rsidRPr="00870407" w14:paraId="48430027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9C5A92" w14:textId="1A38A36E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NTblw6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4B6E9A" w14:textId="09E2767A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DEE270" w14:textId="4FE7CCAF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A1AA05" w14:textId="0AA42F6B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0458A9" w14:textId="57BBC72E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Dirichlet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CA12E1" w14:textId="59D50919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Proportion with sleep time below 6hrs without treatment</w:t>
            </w:r>
          </w:p>
        </w:tc>
      </w:tr>
      <w:tr w:rsidR="00140F4B" w:rsidRPr="00870407" w14:paraId="2E51D2B8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238319" w14:textId="5CCAF8AB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D7plus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69213C" w14:textId="71B2AA3C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2CDBC0" w14:textId="6E39B223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F7569A" w14:textId="3673C9BF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C2238B" w14:textId="130F86EC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Dirichlet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DA5DEB" w14:textId="55B7B9BD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Proportion with sleep time of 7hrs plus on treatment</w:t>
            </w:r>
          </w:p>
        </w:tc>
      </w:tr>
      <w:tr w:rsidR="00140F4B" w:rsidRPr="00870407" w14:paraId="586FCE3C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DE3186" w14:textId="045D75BC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D67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1ECC9B" w14:textId="107A5A42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9C1180" w14:textId="40E548DA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58485F" w14:textId="3728B9D9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DD526F" w14:textId="306E8DD4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Dirichlet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B031B5" w14:textId="1C43C93F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Proportion with sleep time 6-7hrs on treatment</w:t>
            </w:r>
          </w:p>
        </w:tc>
      </w:tr>
      <w:tr w:rsidR="00140F4B" w:rsidRPr="00870407" w14:paraId="4C5FC9D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15BE54" w14:textId="6F8C3772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Dblw6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3375E8" w14:textId="71380E24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3F1382" w14:textId="0E83737E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DC2DFB" w14:textId="63F2585A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DCC22A" w14:textId="63345BA5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Dirichlet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117FC7" w14:textId="6AACB8CF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Proportion with sleep time below 6hrs on treatment</w:t>
            </w:r>
          </w:p>
        </w:tc>
      </w:tr>
      <w:tr w:rsidR="00140F4B" w:rsidRPr="00870407" w14:paraId="7FC94850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5EB3A7" w14:textId="7F3ABE4E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mnAge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1EFD2A" w14:textId="0BA39FC3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E2F286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7ED659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F1DBBC" w14:textId="1F34C532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87BF78" w14:textId="467DE256" w:rsidR="00140F4B" w:rsidRPr="00140F4B" w:rsidRDefault="00140F4B" w:rsidP="00140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Average age at model entry</w:t>
            </w:r>
          </w:p>
        </w:tc>
      </w:tr>
      <w:tr w:rsidR="00140F4B" w:rsidRPr="00870407" w14:paraId="3727CC6E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12FE42" w14:textId="50E5B511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cDR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B108D5" w14:textId="17602239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ACD1EF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FE8FB9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DC7423" w14:textId="5E0D9E66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604AF2" w14:textId="4B82AA03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Annual </w:t>
            </w: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discout</w:t>
            </w:r>
            <w:proofErr w:type="spellEnd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rate for costs</w:t>
            </w:r>
          </w:p>
        </w:tc>
      </w:tr>
      <w:tr w:rsidR="00140F4B" w:rsidRPr="00870407" w14:paraId="46EA6EAD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A4AB67" w14:textId="6EC111B3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oDR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507705" w14:textId="7FD0ED58" w:rsidR="00140F4B" w:rsidRPr="00140F4B" w:rsidRDefault="00140F4B" w:rsidP="00140F4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F2C42C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5C9F28" w14:textId="77777777" w:rsidR="00140F4B" w:rsidRPr="00140F4B" w:rsidRDefault="00140F4B" w:rsidP="00140F4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528CD6" w14:textId="0D2E49C6" w:rsidR="00140F4B" w:rsidRPr="00140F4B" w:rsidRDefault="00140F4B" w:rsidP="00140F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F1B647" w14:textId="43D0EDB2" w:rsidR="00140F4B" w:rsidRPr="00140F4B" w:rsidRDefault="00140F4B" w:rsidP="00140F4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Annual discount rate for QALYs</w:t>
            </w:r>
          </w:p>
        </w:tc>
      </w:tr>
      <w:tr w:rsidR="00870407" w:rsidRPr="00870407" w14:paraId="143397EF" w14:textId="77777777" w:rsidTr="00140F4B">
        <w:trPr>
          <w:trHeight w:val="320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38B7A" w14:textId="77777777" w:rsid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AC81F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6C3052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6725C" w14:textId="77777777" w:rsidR="00870407" w:rsidRPr="00870407" w:rsidRDefault="00870407" w:rsidP="0087040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DE1295" w14:textId="77777777" w:rsidR="00870407" w:rsidRPr="00870407" w:rsidRDefault="00870407" w:rsidP="008704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7BB74B" w14:textId="77777777" w:rsidR="00870407" w:rsidRPr="00870407" w:rsidRDefault="00870407" w:rsidP="0087040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0F0A311" w14:textId="77777777" w:rsidR="001A5A50" w:rsidRDefault="001A5A50">
      <w:pPr>
        <w:sectPr w:rsidR="001A5A50" w:rsidSect="00105E8F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368211F" w14:textId="7FC06F3A" w:rsidR="00D63D27" w:rsidRPr="009526F8" w:rsidRDefault="00D63D27" w:rsidP="00D63D27">
      <w:pPr>
        <w:pStyle w:val="Caption"/>
        <w:keepNext/>
        <w:rPr>
          <w:sz w:val="24"/>
          <w:szCs w:val="24"/>
        </w:rPr>
      </w:pPr>
      <w:r w:rsidRPr="009526F8">
        <w:rPr>
          <w:sz w:val="24"/>
          <w:szCs w:val="24"/>
        </w:rPr>
        <w:lastRenderedPageBreak/>
        <w:t xml:space="preserve">Table </w:t>
      </w:r>
      <w:r w:rsidR="000A55C4" w:rsidRPr="009526F8">
        <w:rPr>
          <w:sz w:val="24"/>
          <w:szCs w:val="24"/>
        </w:rPr>
        <w:t>S</w:t>
      </w:r>
      <w:r w:rsidR="000A55C4">
        <w:rPr>
          <w:sz w:val="24"/>
          <w:szCs w:val="24"/>
        </w:rPr>
        <w:t>3</w:t>
      </w:r>
      <w:r w:rsidRPr="009526F8">
        <w:rPr>
          <w:sz w:val="24"/>
          <w:szCs w:val="24"/>
        </w:rPr>
        <w:br/>
        <w:t>Seemingly unrelated regression</w:t>
      </w:r>
      <w:r w:rsidR="004E6460" w:rsidRPr="009526F8">
        <w:rPr>
          <w:sz w:val="24"/>
          <w:szCs w:val="24"/>
        </w:rPr>
        <w:t xml:space="preserve"> </w:t>
      </w:r>
      <w:r w:rsidRPr="009526F8">
        <w:rPr>
          <w:sz w:val="24"/>
          <w:szCs w:val="24"/>
        </w:rPr>
        <w:t>(SUREG) results for month 1 and month 3 ISI total score by treatment arm in study 301</w:t>
      </w:r>
    </w:p>
    <w:tbl>
      <w:tblPr>
        <w:tblW w:w="39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D63D27" w:rsidRPr="00D63D27" w14:paraId="2B43E7AF" w14:textId="77777777" w:rsidTr="00D63D27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DEB9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231EE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Coefficient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23F52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Std. </w:t>
            </w:r>
            <w:proofErr w:type="gram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err</w:t>
            </w:r>
            <w:proofErr w:type="gramEnd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D63D27" w:rsidRPr="00D63D27" w14:paraId="1B1E082E" w14:textId="77777777" w:rsidTr="00D63D27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F592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072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394E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63D27" w:rsidRPr="00D63D27" w14:paraId="22677C98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91F1" w14:textId="697FCABA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C475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0.6269815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AAA6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0.052469</w:t>
            </w:r>
          </w:p>
        </w:tc>
      </w:tr>
      <w:tr w:rsidR="00D63D27" w:rsidRPr="00D63D27" w14:paraId="10AB77FE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A856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D245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-1.696636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719C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0.4147066</w:t>
            </w:r>
          </w:p>
        </w:tc>
      </w:tr>
      <w:tr w:rsidR="00D63D27" w:rsidRPr="00D63D27" w14:paraId="66E855DE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0ABD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C8BA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3.940813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8021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1.049544</w:t>
            </w:r>
          </w:p>
        </w:tc>
      </w:tr>
      <w:tr w:rsidR="00D63D27" w:rsidRPr="00D63D27" w14:paraId="57301E17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045B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07AE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51FC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63D27" w:rsidRPr="00D63D27" w14:paraId="3E7640B7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47C5" w14:textId="6584FC85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5497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0.5266655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00CC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0.0620338</w:t>
            </w:r>
          </w:p>
        </w:tc>
      </w:tr>
      <w:tr w:rsidR="00D63D27" w:rsidRPr="00D63D27" w14:paraId="13CBC92D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592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0AC2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-1.981649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6A5B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0.4903049</w:t>
            </w:r>
          </w:p>
        </w:tc>
      </w:tr>
      <w:tr w:rsidR="00D63D27" w:rsidRPr="00D63D27" w14:paraId="4BEB3D28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18BF5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_cons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2F55B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3.766665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B80DC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1.24087</w:t>
            </w:r>
          </w:p>
        </w:tc>
      </w:tr>
    </w:tbl>
    <w:p w14:paraId="70DB057E" w14:textId="77777777" w:rsidR="00D63D27" w:rsidRDefault="00D63D27" w:rsidP="00DF5EAF">
      <w:pPr>
        <w:pStyle w:val="Caption"/>
        <w:keepNext/>
      </w:pPr>
    </w:p>
    <w:p w14:paraId="427ED094" w14:textId="77777777" w:rsidR="00D63D27" w:rsidRDefault="00D63D27" w:rsidP="00D63D27">
      <w:pPr>
        <w:pStyle w:val="Caption"/>
        <w:keepNext/>
      </w:pPr>
    </w:p>
    <w:p w14:paraId="3910D4FA" w14:textId="0EECE28F" w:rsidR="00D63D27" w:rsidRPr="0018797B" w:rsidRDefault="00D63D27" w:rsidP="00D63D27">
      <w:pPr>
        <w:pStyle w:val="Caption"/>
        <w:keepNext/>
        <w:rPr>
          <w:sz w:val="24"/>
          <w:szCs w:val="24"/>
        </w:rPr>
      </w:pPr>
      <w:r w:rsidRPr="0018797B">
        <w:rPr>
          <w:sz w:val="24"/>
          <w:szCs w:val="24"/>
        </w:rPr>
        <w:t xml:space="preserve">Table </w:t>
      </w:r>
      <w:r w:rsidR="000A55C4" w:rsidRPr="0018797B">
        <w:rPr>
          <w:sz w:val="24"/>
          <w:szCs w:val="24"/>
        </w:rPr>
        <w:t>S</w:t>
      </w:r>
      <w:r w:rsidR="000A55C4">
        <w:rPr>
          <w:sz w:val="24"/>
          <w:szCs w:val="24"/>
        </w:rPr>
        <w:t>4</w:t>
      </w:r>
      <w:r w:rsidRPr="0018797B">
        <w:rPr>
          <w:sz w:val="24"/>
          <w:szCs w:val="24"/>
        </w:rPr>
        <w:br/>
        <w:t>Cholesky decomposition matrix for SUREG coefficients from Table 2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D63D27" w:rsidRPr="00D63D27" w14:paraId="2600F9F0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1935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DC87E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baseISItot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15320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EEC29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_cons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6AC33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baseISItot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8E90E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B7B2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_cons</w:t>
            </w:r>
          </w:p>
        </w:tc>
      </w:tr>
      <w:tr w:rsidR="00D63D27" w:rsidRPr="00D63D27" w14:paraId="246D2EBC" w14:textId="77777777" w:rsidTr="00D63D27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09A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baseISItot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3135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0.05246904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66A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77BE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AFE0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2E52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C2B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D63D27" w:rsidRPr="00D63D27" w14:paraId="52C3C6E3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B6BF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65B3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-0.0007137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533B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0.41470595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B1B0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69B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042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CC8B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D63D27" w:rsidRPr="00D63D27" w14:paraId="0F1A49D0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DCDD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_cons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16E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-1.0076698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F5F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-0.2077252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65EF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0.20735264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8EE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238A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3E00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D63D27" w:rsidRPr="00D63D27" w14:paraId="5A664548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72CC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baseISItot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EBD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0.04247954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F74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-1.363E-17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979D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2672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0.04520711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B709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BA05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D63D27" w:rsidRPr="00D63D27" w14:paraId="0EA4F817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B17A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D50mg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5262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-0.0005778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7B3B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0.3357507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430C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218A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-0.0006149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8079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0.35730896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9DE3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D63D27" w:rsidRPr="00D63D27" w14:paraId="74511F31" w14:textId="77777777" w:rsidTr="00D63D2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5009" w14:textId="77777777" w:rsidR="00D63D27" w:rsidRPr="00D63D27" w:rsidRDefault="00D63D27" w:rsidP="00D63D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_cons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66A0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-0.815821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DD8C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-0.1681767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FA09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0.16787508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EB42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-0.8682042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2177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-0.1789752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8794" w14:textId="77777777" w:rsidR="00D63D27" w:rsidRPr="00D63D27" w:rsidRDefault="00D63D27" w:rsidP="00D63D2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63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0.17865419</w:t>
            </w:r>
          </w:p>
        </w:tc>
      </w:tr>
    </w:tbl>
    <w:p w14:paraId="3BC387E9" w14:textId="77777777" w:rsidR="00D63D27" w:rsidRDefault="00D63D27" w:rsidP="00DF5EAF">
      <w:pPr>
        <w:pStyle w:val="Caption"/>
        <w:keepNext/>
      </w:pPr>
    </w:p>
    <w:p w14:paraId="70EDF0AA" w14:textId="77777777" w:rsidR="00D63D27" w:rsidRDefault="00D63D27" w:rsidP="00D63D27"/>
    <w:p w14:paraId="1020B6C7" w14:textId="77777777" w:rsidR="00D63D27" w:rsidRDefault="00D63D27" w:rsidP="00D63D27"/>
    <w:p w14:paraId="632E10D3" w14:textId="77777777" w:rsidR="00D63D27" w:rsidRDefault="00D63D27" w:rsidP="00D63D27"/>
    <w:p w14:paraId="65DB1264" w14:textId="77777777" w:rsidR="00D63D27" w:rsidRDefault="00D63D27" w:rsidP="00D63D27"/>
    <w:p w14:paraId="786DC76F" w14:textId="77777777" w:rsidR="0073222E" w:rsidRDefault="0073222E" w:rsidP="00D63D27">
      <w:pPr>
        <w:sectPr w:rsidR="0073222E" w:rsidSect="00105E8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C8EE108" w14:textId="414DC5D5" w:rsidR="00E21CA2" w:rsidRDefault="00E21CA2" w:rsidP="00DB6F56">
      <w:pPr>
        <w:pStyle w:val="Caption"/>
        <w:keepNext/>
      </w:pPr>
      <w:r w:rsidRPr="00DB6F56">
        <w:rPr>
          <w:sz w:val="24"/>
          <w:szCs w:val="22"/>
        </w:rPr>
        <w:lastRenderedPageBreak/>
        <w:t>Table S5</w:t>
      </w:r>
      <w:r w:rsidRPr="00DB6F56">
        <w:rPr>
          <w:sz w:val="24"/>
          <w:szCs w:val="22"/>
        </w:rPr>
        <w:br/>
        <w:t>ISI at each time point estimated from studies 301 and 303</w:t>
      </w:r>
    </w:p>
    <w:tbl>
      <w:tblPr>
        <w:tblpPr w:leftFromText="180" w:rightFromText="180" w:vertAnchor="text" w:horzAnchor="margin" w:tblpXSpec="center" w:tblpY="15"/>
        <w:tblW w:w="14743" w:type="dxa"/>
        <w:tblLayout w:type="fixed"/>
        <w:tblLook w:val="04A0" w:firstRow="1" w:lastRow="0" w:firstColumn="1" w:lastColumn="0" w:noHBand="0" w:noVBand="1"/>
      </w:tblPr>
      <w:tblGrid>
        <w:gridCol w:w="2391"/>
        <w:gridCol w:w="352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E21CA2" w:rsidRPr="0073222E" w14:paraId="0D723240" w14:textId="77777777" w:rsidTr="00DB6F56">
        <w:trPr>
          <w:trHeight w:val="320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DA15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13B9" w14:textId="77777777" w:rsidR="0073222E" w:rsidRPr="0073222E" w:rsidRDefault="0073222E" w:rsidP="007322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6D9C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1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C580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9272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FC2D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1F3E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6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5FA5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19C6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9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C327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A389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month12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759D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21CA2" w:rsidRPr="0073222E" w14:paraId="19C4A3BF" w14:textId="77777777" w:rsidTr="00DB6F56">
        <w:trPr>
          <w:trHeight w:val="320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A607E" w14:textId="77777777" w:rsidR="0073222E" w:rsidRPr="0073222E" w:rsidRDefault="0073222E" w:rsidP="007322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4A7D4" w14:textId="77777777" w:rsidR="0073222E" w:rsidRPr="0073222E" w:rsidRDefault="0073222E" w:rsidP="007322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732A1" w14:textId="77777777" w:rsidR="0073222E" w:rsidRPr="00FD0CC5" w:rsidRDefault="0073222E" w:rsidP="007322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E1053" w14:textId="77777777" w:rsidR="0073222E" w:rsidRPr="00FD0CC5" w:rsidRDefault="0073222E" w:rsidP="007322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4FEB9" w14:textId="77777777" w:rsidR="0073222E" w:rsidRPr="00FD0CC5" w:rsidRDefault="0073222E" w:rsidP="007322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CA606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EB1A" w14:textId="77777777" w:rsidR="0073222E" w:rsidRPr="00FD0CC5" w:rsidRDefault="0073222E" w:rsidP="007322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23C2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17EC0" w14:textId="77777777" w:rsidR="0073222E" w:rsidRPr="00FD0CC5" w:rsidRDefault="0073222E" w:rsidP="007322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86B35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5B9D4" w14:textId="77777777" w:rsidR="0073222E" w:rsidRPr="00FD0CC5" w:rsidRDefault="0073222E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6D13B" w14:textId="77777777" w:rsidR="0073222E" w:rsidRPr="00FD0CC5" w:rsidRDefault="0073222E" w:rsidP="007322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SE </w:t>
            </w:r>
          </w:p>
        </w:tc>
      </w:tr>
      <w:tr w:rsidR="00994105" w:rsidRPr="0073222E" w14:paraId="56E14ACA" w14:textId="77777777" w:rsidTr="00DB6F56">
        <w:trPr>
          <w:trHeight w:val="320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18A6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ITT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7FC7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EF94" w14:textId="2EDEB27A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15.987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C506" w14:textId="16594D99" w:rsidR="00994105" w:rsidRPr="00FD0CC5" w:rsidRDefault="00994105" w:rsidP="009941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0.326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633A" w14:textId="3063C606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13.898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7F10" w14:textId="5A085363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0.373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5E3B" w14:textId="5246B70B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12.910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D9F9" w14:textId="6E5EB03D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0.862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E573" w14:textId="19FFD9F8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12.433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24E6" w14:textId="17F63346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0.886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6744" w14:textId="0588A742" w:rsidR="00994105" w:rsidRPr="00FD0CC5" w:rsidRDefault="00994105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11.876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8221" w14:textId="20EE925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0.968 </w:t>
            </w:r>
          </w:p>
        </w:tc>
      </w:tr>
      <w:tr w:rsidR="00994105" w:rsidRPr="0073222E" w14:paraId="5E8C20C6" w14:textId="77777777" w:rsidTr="00E21CA2">
        <w:trPr>
          <w:trHeight w:val="32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F3A4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Selective Attrition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C174" w14:textId="21EBC559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15.961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680A" w14:textId="03934EAE" w:rsidR="00994105" w:rsidRPr="00FD0CC5" w:rsidRDefault="00994105" w:rsidP="009941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0.317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2CDD" w14:textId="78D9F4E3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15.961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DCF9" w14:textId="4A34E69D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0.358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0942" w14:textId="4AED22AC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13.875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09CA" w14:textId="7A7E190D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0.358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3193" w14:textId="1293D132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13.875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87CD" w14:textId="1ABDC17B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0.358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48B" w14:textId="2B94264C" w:rsidR="00994105" w:rsidRPr="00FD0CC5" w:rsidRDefault="00994105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13.875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EFB8" w14:textId="7D430D7B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0.358 </w:t>
            </w:r>
          </w:p>
        </w:tc>
      </w:tr>
      <w:tr w:rsidR="00994105" w:rsidRPr="0073222E" w14:paraId="41A595E0" w14:textId="77777777" w:rsidTr="00DB6F56">
        <w:trPr>
          <w:trHeight w:val="3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56EA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D50mg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0999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346E" w14:textId="3AC46C95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14.298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57EC" w14:textId="6885A454" w:rsidR="00994105" w:rsidRPr="00FD0CC5" w:rsidRDefault="00994105" w:rsidP="009941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0.315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CB3C" w14:textId="5404E5AF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11.897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6FC0" w14:textId="34545054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0.358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E002" w14:textId="3DD3A4E6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11.263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7C9A" w14:textId="2536AC09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0.796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EB8D" w14:textId="049F17B8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10.673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3E44" w14:textId="1247DE7C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0.813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7977" w14:textId="25170123" w:rsidR="00994105" w:rsidRPr="00FD0CC5" w:rsidRDefault="00994105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10.160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9DFF" w14:textId="79DAFCB6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0.842 </w:t>
            </w:r>
          </w:p>
        </w:tc>
      </w:tr>
      <w:tr w:rsidR="00994105" w:rsidRPr="0073222E" w14:paraId="2E604A79" w14:textId="77777777" w:rsidTr="00DB6F56">
        <w:trPr>
          <w:trHeight w:val="320"/>
        </w:trPr>
        <w:tc>
          <w:tcPr>
            <w:tcW w:w="23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27F0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D50mg-ITT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FF7A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A444" w14:textId="6153C096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(1.689)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A057" w14:textId="393B80C3" w:rsidR="00994105" w:rsidRPr="00FD0CC5" w:rsidRDefault="00994105" w:rsidP="009941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0.433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0911" w14:textId="1333A754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(2.000)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9462" w14:textId="04BDD2AE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0.495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712F" w14:textId="449B22C6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(1.647)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DC08" w14:textId="0D0048AE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1.161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1572" w14:textId="5D71970E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(1.761)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7787" w14:textId="0C937EFF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1.199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49F7" w14:textId="5073A1F7" w:rsidR="00994105" w:rsidRPr="00FD0CC5" w:rsidRDefault="00994105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(1.716)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4CFE" w14:textId="0D328801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1.286 </w:t>
            </w:r>
          </w:p>
        </w:tc>
      </w:tr>
      <w:tr w:rsidR="00994105" w:rsidRPr="0073222E" w14:paraId="59A78469" w14:textId="77777777" w:rsidTr="00DB6F56">
        <w:trPr>
          <w:trHeight w:val="320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39AFE" w14:textId="49B653A1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D50mg-S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elective </w:t>
            </w: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ttrition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DFE0E" w14:textId="77777777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83BA0" w14:textId="4F2B5B53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(1.663)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4291E" w14:textId="439763C6" w:rsidR="00994105" w:rsidRPr="00FD0CC5" w:rsidRDefault="00994105" w:rsidP="0099410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0.409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A1C05" w14:textId="7D2E9926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(1.978)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1C787" w14:textId="0C900358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0.475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06C78" w14:textId="3586CFD9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(2.612)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1D1F" w14:textId="34A60C24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0.841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00CD3" w14:textId="06098904" w:rsidR="00994105" w:rsidRPr="00FD0CC5" w:rsidRDefault="00994105" w:rsidP="0099410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(3.203)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8B6F9" w14:textId="771879B3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0.874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02A66" w14:textId="3A630884" w:rsidR="00994105" w:rsidRPr="00FD0CC5" w:rsidRDefault="00994105" w:rsidP="00DB6F5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(3.716)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770E2" w14:textId="37509384" w:rsidR="00994105" w:rsidRPr="00FD0CC5" w:rsidRDefault="00994105" w:rsidP="0099410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6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0.888 </w:t>
            </w:r>
          </w:p>
        </w:tc>
      </w:tr>
    </w:tbl>
    <w:p w14:paraId="49F93B01" w14:textId="77777777" w:rsidR="00E21CA2" w:rsidRDefault="00E21CA2" w:rsidP="00D63D27"/>
    <w:p w14:paraId="42750A9A" w14:textId="77777777" w:rsidR="00E21CA2" w:rsidRPr="00AB12C8" w:rsidRDefault="00E21CA2" w:rsidP="00E21CA2">
      <w:pPr>
        <w:rPr>
          <w:sz w:val="36"/>
          <w:szCs w:val="36"/>
        </w:rPr>
      </w:pPr>
    </w:p>
    <w:p w14:paraId="1F2486DF" w14:textId="0DC5DE46" w:rsidR="00E21CA2" w:rsidRDefault="00E21CA2" w:rsidP="00E21CA2">
      <w:pPr>
        <w:pStyle w:val="Caption"/>
        <w:keepNext/>
      </w:pPr>
      <w:r w:rsidRPr="00AB12C8">
        <w:rPr>
          <w:sz w:val="24"/>
          <w:szCs w:val="22"/>
        </w:rPr>
        <w:t>Table S</w:t>
      </w:r>
      <w:r>
        <w:rPr>
          <w:sz w:val="24"/>
          <w:szCs w:val="22"/>
        </w:rPr>
        <w:t>6</w:t>
      </w:r>
      <w:r w:rsidRPr="00AB12C8">
        <w:rPr>
          <w:sz w:val="24"/>
          <w:szCs w:val="22"/>
        </w:rPr>
        <w:br/>
      </w:r>
      <w:r>
        <w:rPr>
          <w:sz w:val="24"/>
          <w:szCs w:val="22"/>
        </w:rPr>
        <w:t>Mapped EQ5D</w:t>
      </w:r>
      <w:r w:rsidRPr="00AB12C8">
        <w:rPr>
          <w:sz w:val="24"/>
          <w:szCs w:val="22"/>
        </w:rPr>
        <w:t xml:space="preserve"> at each time point estimated from studies 301 and 303</w:t>
      </w:r>
    </w:p>
    <w:tbl>
      <w:tblPr>
        <w:tblpPr w:leftFromText="180" w:rightFromText="180" w:vertAnchor="text" w:horzAnchor="margin" w:tblpXSpec="center" w:tblpY="15"/>
        <w:tblW w:w="14743" w:type="dxa"/>
        <w:tblLayout w:type="fixed"/>
        <w:tblLook w:val="04A0" w:firstRow="1" w:lastRow="0" w:firstColumn="1" w:lastColumn="0" w:noHBand="0" w:noVBand="1"/>
      </w:tblPr>
      <w:tblGrid>
        <w:gridCol w:w="2391"/>
        <w:gridCol w:w="352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E21CA2" w:rsidRPr="0073222E" w14:paraId="1DCEE094" w14:textId="77777777" w:rsidTr="00AB12C8">
        <w:trPr>
          <w:trHeight w:val="320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D314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9DB4" w14:textId="77777777" w:rsidR="00E21CA2" w:rsidRPr="0073222E" w:rsidRDefault="00E21CA2" w:rsidP="00AB12C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CA65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1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73E2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9439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107F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9E0B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6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F7E4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D53F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9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AF8C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69A5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month12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CC57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21CA2" w:rsidRPr="0073222E" w14:paraId="170ACEE5" w14:textId="77777777" w:rsidTr="00AB12C8">
        <w:trPr>
          <w:trHeight w:val="320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A3F5F" w14:textId="77777777" w:rsidR="00E21CA2" w:rsidRPr="0073222E" w:rsidRDefault="00E21CA2" w:rsidP="00AB12C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DDC6D" w14:textId="77777777" w:rsidR="00E21CA2" w:rsidRPr="0073222E" w:rsidRDefault="00E21CA2" w:rsidP="00AB12C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E354A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F1CBD" w14:textId="77777777" w:rsidR="00E21CA2" w:rsidRPr="00FD0CC5" w:rsidRDefault="00E21CA2" w:rsidP="00AB12C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E7C18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B5ABE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50370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C66A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5AB78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00811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2361D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EQ5D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2CA61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SE </w:t>
            </w:r>
          </w:p>
        </w:tc>
      </w:tr>
      <w:tr w:rsidR="00E21CA2" w:rsidRPr="0073222E" w14:paraId="1E996D53" w14:textId="77777777" w:rsidTr="00AB12C8">
        <w:trPr>
          <w:trHeight w:val="320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F100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ITT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3D41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BF8E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0.668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755E" w14:textId="77777777" w:rsidR="00E21CA2" w:rsidRPr="00FD0CC5" w:rsidRDefault="00E21CA2" w:rsidP="00AB12C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0.007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5544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0.699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DB6E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0.007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00F9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0.713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2D97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0.012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F197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0.719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11BC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0.013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3801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0.726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6EFB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0.013 </w:t>
            </w:r>
          </w:p>
        </w:tc>
      </w:tr>
      <w:tr w:rsidR="00E21CA2" w:rsidRPr="0073222E" w14:paraId="2DEF7A6E" w14:textId="77777777" w:rsidTr="00AB12C8">
        <w:trPr>
          <w:trHeight w:val="32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D055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Selective Attrition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3C26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0.668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4D9A" w14:textId="77777777" w:rsidR="00E21CA2" w:rsidRPr="00FD0CC5" w:rsidRDefault="00E21CA2" w:rsidP="00AB12C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F7F2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0.668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C114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DEA7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0.699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83F5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3F4B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0.699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12AA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0.007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C551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0.699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B227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0.007 </w:t>
            </w:r>
          </w:p>
        </w:tc>
      </w:tr>
      <w:tr w:rsidR="00E21CA2" w:rsidRPr="0073222E" w14:paraId="2C9D6228" w14:textId="77777777" w:rsidTr="00AB12C8">
        <w:trPr>
          <w:trHeight w:val="3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95F7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D50mg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13ED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33DA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0.693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1A59" w14:textId="77777777" w:rsidR="00E21CA2" w:rsidRPr="00FD0CC5" w:rsidRDefault="00E21CA2" w:rsidP="00AB12C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8E3E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0.726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A610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5681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0.734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7086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B779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0.741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5AEC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0.011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F1E3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0.747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8FB8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0.011 </w:t>
            </w:r>
          </w:p>
        </w:tc>
      </w:tr>
      <w:tr w:rsidR="00E21CA2" w:rsidRPr="0073222E" w14:paraId="03F757B9" w14:textId="77777777" w:rsidTr="00AB12C8">
        <w:trPr>
          <w:trHeight w:val="320"/>
        </w:trPr>
        <w:tc>
          <w:tcPr>
            <w:tcW w:w="23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69FB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D50mg-ITT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86AC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28B6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0.025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98BE" w14:textId="77777777" w:rsidR="00E21CA2" w:rsidRPr="00FD0CC5" w:rsidRDefault="00E21CA2" w:rsidP="00AB12C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0.006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ADEF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0.027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5581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0.006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3219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0.021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A2B4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0.014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A104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0.022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F730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0.016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B305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0.021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A4B4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0.016 </w:t>
            </w:r>
          </w:p>
        </w:tc>
      </w:tr>
      <w:tr w:rsidR="00E21CA2" w:rsidRPr="0073222E" w14:paraId="2B7D72B5" w14:textId="77777777" w:rsidTr="00AB12C8">
        <w:trPr>
          <w:trHeight w:val="320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D0EE0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D50mg-S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elective </w:t>
            </w: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ttrition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089D5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47DC7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0.025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A2D7D" w14:textId="77777777" w:rsidR="00E21CA2" w:rsidRPr="00FD0CC5" w:rsidRDefault="00E21CA2" w:rsidP="00AB12C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FC0FE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0.027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BAD09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0.006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A0729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0.034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1A862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56E14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0.042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CAAC5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0.011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FFAB4" w14:textId="77777777" w:rsidR="00E21CA2" w:rsidRPr="00FD0CC5" w:rsidRDefault="00E21CA2" w:rsidP="00AB12C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       0.048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1A03F" w14:textId="77777777" w:rsidR="00E21CA2" w:rsidRPr="00FD0CC5" w:rsidRDefault="00E21CA2" w:rsidP="00AB12C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C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0.011 </w:t>
            </w:r>
          </w:p>
        </w:tc>
      </w:tr>
    </w:tbl>
    <w:p w14:paraId="61DCB8CB" w14:textId="77777777" w:rsidR="0073222E" w:rsidRDefault="0073222E" w:rsidP="00D63D27">
      <w:pPr>
        <w:sectPr w:rsidR="0073222E" w:rsidSect="00DB6F56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B22DF5F" w14:textId="77777777" w:rsidR="0032431A" w:rsidRDefault="0032431A" w:rsidP="00D63D27">
      <w:pPr>
        <w:sectPr w:rsidR="0032431A" w:rsidSect="00105E8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B49651F" w14:textId="3C0F711B" w:rsidR="00DF5EAF" w:rsidRPr="00994105" w:rsidRDefault="00DF5EAF" w:rsidP="00994105">
      <w:pPr>
        <w:pStyle w:val="Caption"/>
        <w:keepNext/>
        <w:rPr>
          <w:sz w:val="24"/>
          <w:szCs w:val="22"/>
        </w:rPr>
      </w:pPr>
      <w:r w:rsidRPr="00994105">
        <w:rPr>
          <w:sz w:val="24"/>
          <w:szCs w:val="22"/>
        </w:rPr>
        <w:lastRenderedPageBreak/>
        <w:t xml:space="preserve">Table </w:t>
      </w:r>
      <w:r w:rsidR="00FD0CD1" w:rsidRPr="00994105">
        <w:rPr>
          <w:sz w:val="24"/>
          <w:szCs w:val="22"/>
        </w:rPr>
        <w:t>S</w:t>
      </w:r>
      <w:r w:rsidR="00994105">
        <w:rPr>
          <w:sz w:val="24"/>
          <w:szCs w:val="22"/>
        </w:rPr>
        <w:t>7</w:t>
      </w:r>
      <w:r w:rsidRPr="00994105">
        <w:rPr>
          <w:sz w:val="24"/>
          <w:szCs w:val="22"/>
        </w:rPr>
        <w:br/>
        <w:t>Co</w:t>
      </w:r>
      <w:r w:rsidR="00994105">
        <w:rPr>
          <w:sz w:val="24"/>
          <w:szCs w:val="22"/>
        </w:rPr>
        <w:t>s</w:t>
      </w:r>
      <w:r w:rsidRPr="00994105">
        <w:rPr>
          <w:sz w:val="24"/>
          <w:szCs w:val="22"/>
        </w:rPr>
        <w:t>t and QALY impacts of AEs observed with frequency &gt;2%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843"/>
        <w:gridCol w:w="284"/>
        <w:gridCol w:w="1134"/>
        <w:gridCol w:w="1417"/>
        <w:gridCol w:w="992"/>
        <w:gridCol w:w="1134"/>
        <w:gridCol w:w="2552"/>
      </w:tblGrid>
      <w:tr w:rsidR="00DF5EAF" w:rsidRPr="00571762" w14:paraId="7C7DED25" w14:textId="77777777" w:rsidTr="00D63D27">
        <w:trPr>
          <w:trHeight w:val="320"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C9BA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A948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F849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Impact Estimates</w:t>
            </w:r>
          </w:p>
        </w:tc>
      </w:tr>
      <w:tr w:rsidR="00DF5EAF" w:rsidRPr="00571762" w14:paraId="40957040" w14:textId="77777777" w:rsidTr="00D63D2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A28D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Adverse Event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BA34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4EE5B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QoL impact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8FF0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duration (days)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CDE48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QALY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813C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Cost*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A6AF1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Sources</w:t>
            </w:r>
          </w:p>
        </w:tc>
      </w:tr>
      <w:tr w:rsidR="00DF5EAF" w:rsidRPr="00571762" w14:paraId="5DF6F8FA" w14:textId="77777777" w:rsidTr="00D63D27">
        <w:trPr>
          <w:trHeight w:val="32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12C7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Nasopharyngitis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39B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81D2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0253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E3F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902C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95FE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Jit et al 2010 (influenza)</w:t>
            </w:r>
          </w:p>
        </w:tc>
      </w:tr>
      <w:tr w:rsidR="00DF5EAF" w:rsidRPr="00571762" w14:paraId="500CFE96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8880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Headache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961B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4A1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7514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4B7E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08B4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9266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Domitrz</w:t>
            </w:r>
            <w:proofErr w:type="spellEnd"/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et al 2022 (migraine)</w:t>
            </w:r>
          </w:p>
        </w:tc>
      </w:tr>
      <w:tr w:rsidR="00DF5EAF" w:rsidRPr="00571762" w14:paraId="6DDBC996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AECA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Accidental overdose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3D3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66C3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2E9D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2CE8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7B0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E9A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</w:t>
            </w:r>
          </w:p>
        </w:tc>
      </w:tr>
      <w:tr w:rsidR="00DF5EAF" w:rsidRPr="00571762" w14:paraId="6CC9752C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720F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Fatique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78F3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D16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2F1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6023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0B0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3177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5E7CC686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1C1D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Dizziness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3337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A50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453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9EAE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6689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49D7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573DC3E6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E19C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Nausea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2331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0304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7FB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E327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2E2D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43.23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5A79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305DDFBE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36C7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Somnolence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6389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4055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D44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46C9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54F4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D681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4466D3" w14:paraId="3F39D715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3D70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Fall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BB1E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4809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6ED1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10FB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4AD7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68.31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1C42" w14:textId="77777777" w:rsidR="00DF5EAF" w:rsidRPr="00BA6044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A604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Matza et al 2014 (rib fracture)</w:t>
            </w:r>
          </w:p>
        </w:tc>
      </w:tr>
      <w:tr w:rsidR="00DF5EAF" w:rsidRPr="00571762" w14:paraId="5CAFBF68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28EE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URTI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064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C1FE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F714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90E2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070B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45.44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FBC5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influenza)</w:t>
            </w:r>
          </w:p>
        </w:tc>
      </w:tr>
      <w:tr w:rsidR="00DF5EAF" w:rsidRPr="00571762" w14:paraId="7B25D09B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E8F3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Cough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88E5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9221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ED22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EF78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9852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77CD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4563A60E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C20B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Pneumonia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0407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46E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D4E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523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1ACC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45.44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CAC5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influenza)</w:t>
            </w:r>
          </w:p>
        </w:tc>
      </w:tr>
      <w:tr w:rsidR="00DF5EAF" w:rsidRPr="00571762" w14:paraId="55AB829F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53A9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Back pain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3571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E89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FAEC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FD6E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730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9602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4ADDF933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FAEF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Tonsilitis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6F4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CE94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E5EC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66A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E47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45.44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6E23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influenza)</w:t>
            </w:r>
          </w:p>
        </w:tc>
      </w:tr>
      <w:tr w:rsidR="00DF5EAF" w:rsidRPr="00571762" w14:paraId="088CBEB8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F41E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ED8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2A9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8E8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1A01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51FD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45.44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FE2B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influenza)</w:t>
            </w:r>
          </w:p>
        </w:tc>
      </w:tr>
      <w:tr w:rsidR="00DF5EAF" w:rsidRPr="00571762" w14:paraId="0B71AA86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5F81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Myalgia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965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E743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FD1C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FA1B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BCF7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43CC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4A41DC29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A01D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Sinusitus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2C5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C03E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F9CA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B079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CF9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F369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 (as for headache)</w:t>
            </w:r>
          </w:p>
        </w:tc>
      </w:tr>
      <w:tr w:rsidR="00DF5EAF" w:rsidRPr="00571762" w14:paraId="7F897F21" w14:textId="77777777" w:rsidTr="00F3439F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7E2A4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Hepatic enzyme increased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E8DEF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7FA4C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9DB60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1BA56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61B28" w14:textId="77777777" w:rsidR="00DF5EAF" w:rsidRPr="00571762" w:rsidRDefault="00DF5EAF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£       39.23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CA3EC" w14:textId="77777777" w:rsidR="00DF5EAF" w:rsidRPr="00571762" w:rsidRDefault="00DF5EAF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Assumption</w:t>
            </w:r>
          </w:p>
        </w:tc>
      </w:tr>
    </w:tbl>
    <w:p w14:paraId="0AA4A458" w14:textId="724BBD0D" w:rsidR="00CD4A6F" w:rsidRDefault="00CD4A6F">
      <w:r>
        <w:br w:type="page"/>
      </w:r>
    </w:p>
    <w:p w14:paraId="6C6373F4" w14:textId="3772FEB6" w:rsidR="00DF5EAF" w:rsidRPr="0018797B" w:rsidRDefault="00DF5EAF" w:rsidP="00DF5EAF">
      <w:pPr>
        <w:pStyle w:val="Caption"/>
        <w:keepNext/>
        <w:rPr>
          <w:sz w:val="24"/>
          <w:szCs w:val="24"/>
        </w:rPr>
      </w:pPr>
      <w:r w:rsidRPr="0018797B">
        <w:rPr>
          <w:sz w:val="24"/>
          <w:szCs w:val="24"/>
        </w:rPr>
        <w:lastRenderedPageBreak/>
        <w:t xml:space="preserve">Table </w:t>
      </w:r>
      <w:r w:rsidR="00FD0CD1" w:rsidRPr="0018797B">
        <w:rPr>
          <w:sz w:val="24"/>
          <w:szCs w:val="24"/>
        </w:rPr>
        <w:t>S</w:t>
      </w:r>
      <w:r w:rsidR="00994105">
        <w:rPr>
          <w:sz w:val="24"/>
          <w:szCs w:val="24"/>
        </w:rPr>
        <w:t>8</w:t>
      </w:r>
      <w:r w:rsidRPr="0018797B">
        <w:rPr>
          <w:sz w:val="24"/>
          <w:szCs w:val="24"/>
        </w:rPr>
        <w:br/>
        <w:t>Frequency of observed AEs in study 301</w:t>
      </w:r>
    </w:p>
    <w:tbl>
      <w:tblPr>
        <w:tblW w:w="6266" w:type="dxa"/>
        <w:tblLook w:val="04A0" w:firstRow="1" w:lastRow="0" w:firstColumn="1" w:lastColumn="0" w:noHBand="0" w:noVBand="1"/>
      </w:tblPr>
      <w:tblGrid>
        <w:gridCol w:w="2688"/>
        <w:gridCol w:w="431"/>
        <w:gridCol w:w="1588"/>
        <w:gridCol w:w="1559"/>
      </w:tblGrid>
      <w:tr w:rsidR="00F07618" w:rsidRPr="00DF5EAF" w14:paraId="42CB552B" w14:textId="77777777" w:rsidTr="00F07618">
        <w:trPr>
          <w:trHeight w:val="320"/>
        </w:trPr>
        <w:tc>
          <w:tcPr>
            <w:tcW w:w="26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7D2CE3" w14:textId="77777777" w:rsidR="00F07618" w:rsidRPr="00DF5EAF" w:rsidRDefault="00F07618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2FD0B8" w14:textId="77777777" w:rsidR="00F07618" w:rsidRPr="00DF5EAF" w:rsidRDefault="00F07618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66C490" w14:textId="77777777" w:rsidR="00F07618" w:rsidRDefault="00F07618" w:rsidP="00DF5E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8F981C" w14:textId="77777777" w:rsidR="00F07618" w:rsidRPr="00DF5EAF" w:rsidRDefault="00F07618" w:rsidP="00DF5E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F5EAF" w:rsidRPr="00DF5EAF" w14:paraId="00025AA2" w14:textId="77777777" w:rsidTr="00F07618">
        <w:trPr>
          <w:trHeight w:val="320"/>
        </w:trPr>
        <w:tc>
          <w:tcPr>
            <w:tcW w:w="26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D89B" w14:textId="0D86C0C5" w:rsidR="00DF5EAF" w:rsidRPr="00DF5EAF" w:rsidRDefault="00DF5EAF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Adverse Events</w:t>
            </w:r>
          </w:p>
        </w:tc>
        <w:tc>
          <w:tcPr>
            <w:tcW w:w="4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870E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E844" w14:textId="72E58357" w:rsidR="00DF5EAF" w:rsidRPr="00DF5EAF" w:rsidRDefault="00DF5EAF" w:rsidP="00DF5E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50mg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n=308)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8425" w14:textId="368E6F30" w:rsidR="00DF5EAF" w:rsidRPr="00DF5EAF" w:rsidRDefault="00F07618" w:rsidP="00DF5EA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(n=309)</w:t>
            </w:r>
          </w:p>
        </w:tc>
      </w:tr>
      <w:tr w:rsidR="00DF5EAF" w:rsidRPr="00DF5EAF" w14:paraId="581CB6C0" w14:textId="77777777" w:rsidTr="00F07618">
        <w:trPr>
          <w:trHeight w:val="320"/>
        </w:trPr>
        <w:tc>
          <w:tcPr>
            <w:tcW w:w="2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BAE7F" w14:textId="1C4B3D98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24070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AEEB84" w14:textId="655B5DDD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E1733" w14:textId="40FAD179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F5EAF" w:rsidRPr="00DF5EAF" w14:paraId="13097A41" w14:textId="77777777" w:rsidTr="00F07618">
        <w:trPr>
          <w:trHeight w:val="320"/>
        </w:trPr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B891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Nasopharyngitis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8431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2CC2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E9F6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</w:tr>
      <w:tr w:rsidR="00DF5EAF" w:rsidRPr="00DF5EAF" w14:paraId="427EDF56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DB10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Headache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F1A5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1219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03AC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DF5EAF" w:rsidRPr="00DF5EAF" w14:paraId="2E0630E3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B7C4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Accidental overdose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A5A9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F481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9D82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DF5EAF" w:rsidRPr="00DF5EAF" w14:paraId="20579C19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3D55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Fatique</w:t>
            </w:r>
            <w:proofErr w:type="spellEnd"/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C54C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EDD7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4D69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DF5EAF" w:rsidRPr="00DF5EAF" w14:paraId="449C20EE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3496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Dizziness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3F99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BA01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A802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DF5EAF" w:rsidRPr="00DF5EAF" w14:paraId="12FFFC46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19E3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Nausea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E19F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6788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8CEB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DF5EAF" w:rsidRPr="00DF5EAF" w14:paraId="31348C68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C84C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Somnolence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CE4B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0669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D66B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DF5EAF" w:rsidRPr="00DF5EAF" w14:paraId="5E8D91DA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3AD6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Fall</w:t>
            </w:r>
          </w:p>
        </w:tc>
        <w:tc>
          <w:tcPr>
            <w:tcW w:w="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0168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A834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048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DF5EAF" w:rsidRPr="00DF5EAF" w14:paraId="69A869F8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1303C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URTI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4580C" w14:textId="77777777" w:rsidR="00DF5EAF" w:rsidRPr="00DF5EAF" w:rsidRDefault="00DF5EAF" w:rsidP="00DF5E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28DB7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378A6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DF5EAF" w:rsidRPr="00DF5EAF" w14:paraId="7A5120DF" w14:textId="77777777" w:rsidTr="00F07618">
        <w:trPr>
          <w:trHeight w:val="320"/>
        </w:trPr>
        <w:tc>
          <w:tcPr>
            <w:tcW w:w="26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3E0F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C608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C8B1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1973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</w:tr>
      <w:tr w:rsidR="00DF5EAF" w:rsidRPr="00DF5EAF" w14:paraId="07427785" w14:textId="77777777" w:rsidTr="00F07618">
        <w:trPr>
          <w:trHeight w:val="320"/>
        </w:trPr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711E3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difference from placebo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5E325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7C653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04DB9" w14:textId="77777777" w:rsidR="00DF5EAF" w:rsidRPr="00DF5EAF" w:rsidRDefault="00DF5EAF" w:rsidP="00DF5EA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E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</w:tbl>
    <w:p w14:paraId="5EA0916F" w14:textId="77777777" w:rsidR="00571762" w:rsidRDefault="00571762" w:rsidP="00571762"/>
    <w:p w14:paraId="1FC3DF54" w14:textId="77777777" w:rsidR="00F07618" w:rsidRDefault="00F07618" w:rsidP="00571762"/>
    <w:p w14:paraId="25DE4D52" w14:textId="77777777" w:rsidR="00F07618" w:rsidRDefault="00F07618" w:rsidP="00571762"/>
    <w:p w14:paraId="2B5320E7" w14:textId="51A26728" w:rsidR="00F07618" w:rsidRPr="0018797B" w:rsidRDefault="00F07618" w:rsidP="00F07618">
      <w:pPr>
        <w:pStyle w:val="Caption"/>
        <w:keepNext/>
        <w:rPr>
          <w:sz w:val="24"/>
          <w:szCs w:val="24"/>
        </w:rPr>
      </w:pPr>
      <w:r w:rsidRPr="0018797B">
        <w:rPr>
          <w:sz w:val="24"/>
          <w:szCs w:val="24"/>
        </w:rPr>
        <w:t xml:space="preserve">Table </w:t>
      </w:r>
      <w:r w:rsidR="004C49E5" w:rsidRPr="0018797B">
        <w:rPr>
          <w:sz w:val="24"/>
          <w:szCs w:val="24"/>
        </w:rPr>
        <w:t>S</w:t>
      </w:r>
      <w:r w:rsidR="00994105">
        <w:rPr>
          <w:sz w:val="24"/>
          <w:szCs w:val="24"/>
        </w:rPr>
        <w:t>9</w:t>
      </w:r>
      <w:r w:rsidRPr="0018797B">
        <w:rPr>
          <w:sz w:val="24"/>
          <w:szCs w:val="24"/>
        </w:rPr>
        <w:br/>
        <w:t>Frequency of AEs in study 303</w:t>
      </w:r>
    </w:p>
    <w:tbl>
      <w:tblPr>
        <w:tblW w:w="6237" w:type="dxa"/>
        <w:tblLook w:val="04A0" w:firstRow="1" w:lastRow="0" w:firstColumn="1" w:lastColumn="0" w:noHBand="0" w:noVBand="1"/>
      </w:tblPr>
      <w:tblGrid>
        <w:gridCol w:w="2700"/>
        <w:gridCol w:w="419"/>
        <w:gridCol w:w="1559"/>
        <w:gridCol w:w="1559"/>
      </w:tblGrid>
      <w:tr w:rsidR="00F07618" w:rsidRPr="00F07618" w14:paraId="0F938916" w14:textId="77777777" w:rsidTr="00F07618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2BBF" w14:textId="4CB29891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1FCA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C8DAE" w14:textId="5666AE1C" w:rsidR="00F07618" w:rsidRPr="00F07618" w:rsidRDefault="00F07618" w:rsidP="00F0761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42B72" w14:textId="20E2FB2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07618" w:rsidRPr="00F07618" w14:paraId="530C5AA3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CE36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Adverse Events in 303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B074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CE1" w14:textId="6A11608F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50mg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(n=137)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8C4D" w14:textId="1DB92558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(n=128)</w:t>
            </w:r>
          </w:p>
        </w:tc>
      </w:tr>
      <w:tr w:rsidR="00F07618" w:rsidRPr="00F07618" w14:paraId="79295CB6" w14:textId="77777777" w:rsidTr="00F07618">
        <w:trPr>
          <w:trHeight w:val="320"/>
        </w:trPr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AE563D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2F0947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83953A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0A0E5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07618" w:rsidRPr="00F07618" w14:paraId="33951050" w14:textId="77777777" w:rsidTr="00F07618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F203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Nasopharyngitis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2BE9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8D24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95E4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F07618" w:rsidRPr="00F07618" w14:paraId="117AEBFB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A7A6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Accidental overdose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7C4D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4627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1823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148FCF98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BA00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Somnolence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6638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527A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EDE1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2832630B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C1A0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Fall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F4EF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5E8C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0617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F07618" w:rsidRPr="00F07618" w14:paraId="3CA32254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69CD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Headache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A36B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1C13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B8B6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F07618" w:rsidRPr="00F07618" w14:paraId="63AF7D77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CAA7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Cough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5637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44E2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8831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57075D16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2AE0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Pneumonia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BBC1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8F8F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66D8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18DB83B4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EF0E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Back pain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D2A9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90C9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3E5E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3B3DD01B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44EB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Tonsillitis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AB83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86A6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61C6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55334E19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7A4B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URTI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6AF5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1F6E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A46A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F07618" w:rsidRPr="00F07618" w14:paraId="2660DC35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FBE3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UTI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EF08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EF42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794A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F07618" w:rsidRPr="00F07618" w14:paraId="1C541FF1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AC4D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Myalgia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F803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769D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319D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F07618" w:rsidRPr="00F07618" w14:paraId="5CEE50C8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141A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Sinusitis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0216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DB44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67F0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F07618" w:rsidRPr="00F07618" w14:paraId="4469F071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DE664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Heaptic</w:t>
            </w:r>
            <w:proofErr w:type="spellEnd"/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enzyme increased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6D15" w14:textId="77777777" w:rsidR="00F07618" w:rsidRPr="00F07618" w:rsidRDefault="00F07618" w:rsidP="00F0761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1A7E8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32AB3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07618" w:rsidRPr="00F07618" w14:paraId="28209D91" w14:textId="77777777" w:rsidTr="00F07618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E99B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AEE2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EA31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4EB0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</w:tr>
      <w:tr w:rsidR="00F07618" w:rsidRPr="00F07618" w14:paraId="36D94B05" w14:textId="77777777" w:rsidTr="00F07618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97F2C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difference from placebo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07700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227CC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D8D0F" w14:textId="77777777" w:rsidR="00F07618" w:rsidRPr="00F07618" w:rsidRDefault="00F07618" w:rsidP="00F07618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76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</w:tbl>
    <w:p w14:paraId="4ADCE331" w14:textId="77777777" w:rsidR="00F07618" w:rsidRDefault="00F07618" w:rsidP="00571762"/>
    <w:p w14:paraId="59BA65CA" w14:textId="5EDFCE32" w:rsidR="00140F4B" w:rsidRDefault="00140F4B">
      <w:r>
        <w:br w:type="page"/>
      </w:r>
    </w:p>
    <w:p w14:paraId="6C6E874C" w14:textId="77777777" w:rsidR="00140F4B" w:rsidRDefault="00140F4B" w:rsidP="00140F4B">
      <w:pPr>
        <w:ind w:left="360"/>
      </w:pPr>
    </w:p>
    <w:p w14:paraId="674969A4" w14:textId="5E5C379B" w:rsidR="00140F4B" w:rsidRPr="0018797B" w:rsidRDefault="00140F4B" w:rsidP="00140F4B">
      <w:pPr>
        <w:pStyle w:val="Caption"/>
        <w:keepNext/>
        <w:rPr>
          <w:sz w:val="24"/>
          <w:szCs w:val="24"/>
        </w:rPr>
      </w:pPr>
      <w:r w:rsidRPr="0018797B">
        <w:rPr>
          <w:sz w:val="24"/>
          <w:szCs w:val="24"/>
        </w:rPr>
        <w:t xml:space="preserve">Table </w:t>
      </w:r>
      <w:r w:rsidR="003E28AE" w:rsidRPr="0018797B">
        <w:rPr>
          <w:sz w:val="24"/>
          <w:szCs w:val="24"/>
        </w:rPr>
        <w:t>S</w:t>
      </w:r>
      <w:r w:rsidR="00994105">
        <w:rPr>
          <w:sz w:val="24"/>
          <w:szCs w:val="24"/>
        </w:rPr>
        <w:t>10</w:t>
      </w:r>
      <w:r w:rsidRPr="0018797B">
        <w:rPr>
          <w:sz w:val="24"/>
          <w:szCs w:val="24"/>
        </w:rPr>
        <w:br/>
        <w:t>Results of a mixed effect model applied to patients from study 301 who continued into study 303</w:t>
      </w:r>
    </w:p>
    <w:tbl>
      <w:tblPr>
        <w:tblW w:w="6400" w:type="dxa"/>
        <w:tblLook w:val="04A0" w:firstRow="1" w:lastRow="0" w:firstColumn="1" w:lastColumn="0" w:noHBand="0" w:noVBand="1"/>
      </w:tblPr>
      <w:tblGrid>
        <w:gridCol w:w="1600"/>
        <w:gridCol w:w="1300"/>
        <w:gridCol w:w="1300"/>
        <w:gridCol w:w="2200"/>
      </w:tblGrid>
      <w:tr w:rsidR="00140F4B" w:rsidRPr="00571762" w14:paraId="29875379" w14:textId="77777777" w:rsidTr="00F3439F">
        <w:trPr>
          <w:trHeight w:val="340"/>
        </w:trPr>
        <w:tc>
          <w:tcPr>
            <w:tcW w:w="64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69C50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140F4B" w:rsidRPr="00571762" w14:paraId="6F1B38F4" w14:textId="77777777" w:rsidTr="00F3439F">
        <w:trPr>
          <w:trHeight w:val="3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A1B74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Visit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C0A74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9F1C4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C95CA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140F4B" w:rsidRPr="00571762" w14:paraId="74809438" w14:textId="77777777" w:rsidTr="00F3439F">
        <w:trPr>
          <w:trHeight w:val="3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4C8ED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Treatment group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CEF4E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LS 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580EC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F9269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95% CL</w:t>
            </w:r>
          </w:p>
        </w:tc>
      </w:tr>
      <w:tr w:rsidR="00140F4B" w:rsidRPr="00571762" w14:paraId="03CA6932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3C30C87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CC444F9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096EB8F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8D7A463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</w:tr>
      <w:tr w:rsidR="00140F4B" w:rsidRPr="00571762" w14:paraId="7A021BC4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326721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AB06CD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30A796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9F96A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571762" w14:paraId="24AC5BC0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01A40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50 mg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BE064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C3FB0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3F0DF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[13.563, 15.363]</w:t>
            </w:r>
          </w:p>
        </w:tc>
      </w:tr>
      <w:tr w:rsidR="00140F4B" w:rsidRPr="00571762" w14:paraId="02A1258B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8AC32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 (N=57)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2ACAB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6DFEE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9AD10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[15.138, 17.901]</w:t>
            </w:r>
          </w:p>
        </w:tc>
      </w:tr>
      <w:tr w:rsidR="00140F4B" w:rsidRPr="00571762" w14:paraId="26425BF4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29FA18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6C5832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8028BE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A7CBCE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571762" w14:paraId="399118DB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E695E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 mg (N=13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D3129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3CEF4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75769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[10.909, 12.971]</w:t>
            </w:r>
          </w:p>
        </w:tc>
      </w:tr>
      <w:tr w:rsidR="00140F4B" w:rsidRPr="00571762" w14:paraId="7F6CF63E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36EDD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 (N=57)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0DDF0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F2F3B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3CBC3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[12.379, 15.544]</w:t>
            </w:r>
          </w:p>
        </w:tc>
      </w:tr>
      <w:tr w:rsidR="00140F4B" w:rsidRPr="00571762" w14:paraId="7E368D00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2F92DA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215F15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4970B7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5C5EA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571762" w14:paraId="4609E26B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C47E4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 mg (N=1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04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EB849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CD25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ACB66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[10.079, 12.490]</w:t>
            </w:r>
          </w:p>
        </w:tc>
      </w:tr>
      <w:tr w:rsidR="00140F4B" w:rsidRPr="00571762" w14:paraId="1FD81681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FFEF6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4DFE9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EBE7D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EC13E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[11.619, 15.355]</w:t>
            </w:r>
          </w:p>
        </w:tc>
      </w:tr>
      <w:tr w:rsidR="00140F4B" w:rsidRPr="00571762" w14:paraId="6E49459E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E4286F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EFEE6F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9AF66F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ECDF8E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571762" w14:paraId="692AD1BE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0A1FB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 mg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2DD19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8C36C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E010A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[9.397, 11.899]</w:t>
            </w:r>
          </w:p>
        </w:tc>
      </w:tr>
      <w:tr w:rsidR="00140F4B" w:rsidRPr="00571762" w14:paraId="4F2DB856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D62A1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D96F3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4C7A9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C80FF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[11.148, 15.084]</w:t>
            </w:r>
          </w:p>
        </w:tc>
      </w:tr>
      <w:tr w:rsidR="00140F4B" w:rsidRPr="00571762" w14:paraId="48B70F6A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05A544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Month 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A1FC5D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5B73C0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7438E3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40F4B" w:rsidRPr="00571762" w14:paraId="2A8CDEC6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74321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 mg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718DD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1A1E4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C65DF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[9.201, 11.769]</w:t>
            </w:r>
          </w:p>
        </w:tc>
      </w:tr>
      <w:tr w:rsidR="00140F4B" w:rsidRPr="00571762" w14:paraId="0DD19289" w14:textId="77777777" w:rsidTr="00F3439F">
        <w:trPr>
          <w:trHeight w:val="340"/>
        </w:trPr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94B25B2" w14:textId="77777777" w:rsidR="00140F4B" w:rsidRPr="00571762" w:rsidRDefault="00140F4B" w:rsidP="00F343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Placebo (N=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2F220B6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DDDDA7B" w14:textId="77777777" w:rsidR="00140F4B" w:rsidRPr="00571762" w:rsidRDefault="00140F4B" w:rsidP="00F3439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3137DE5" w14:textId="77777777" w:rsidR="00140F4B" w:rsidRPr="00571762" w:rsidRDefault="00140F4B" w:rsidP="00F3439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1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[9.902, 13.825]</w:t>
            </w:r>
          </w:p>
        </w:tc>
      </w:tr>
    </w:tbl>
    <w:p w14:paraId="3BEF4B2A" w14:textId="77777777" w:rsidR="00140F4B" w:rsidRDefault="00140F4B" w:rsidP="00140F4B">
      <w:pPr>
        <w:ind w:left="360"/>
      </w:pPr>
    </w:p>
    <w:p w14:paraId="6BD84008" w14:textId="77777777" w:rsidR="004E6460" w:rsidRDefault="004E6460" w:rsidP="00140F4B">
      <w:pPr>
        <w:sectPr w:rsidR="004E6460" w:rsidSect="00105E8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5229544" w14:textId="12CE197E" w:rsidR="004E6460" w:rsidRPr="0018797B" w:rsidRDefault="004E6460" w:rsidP="004E6460">
      <w:pPr>
        <w:pStyle w:val="Caption"/>
        <w:keepNext/>
        <w:rPr>
          <w:sz w:val="24"/>
          <w:szCs w:val="24"/>
        </w:rPr>
      </w:pPr>
      <w:r w:rsidRPr="0018797B">
        <w:rPr>
          <w:sz w:val="24"/>
          <w:szCs w:val="24"/>
        </w:rPr>
        <w:lastRenderedPageBreak/>
        <w:t xml:space="preserve">Table </w:t>
      </w:r>
      <w:r w:rsidR="003E28AE" w:rsidRPr="0018797B">
        <w:rPr>
          <w:sz w:val="24"/>
          <w:szCs w:val="24"/>
        </w:rPr>
        <w:t>S</w:t>
      </w:r>
      <w:r w:rsidR="00994105">
        <w:rPr>
          <w:sz w:val="24"/>
          <w:szCs w:val="24"/>
        </w:rPr>
        <w:t>11</w:t>
      </w:r>
      <w:r w:rsidRPr="0018797B">
        <w:rPr>
          <w:sz w:val="24"/>
          <w:szCs w:val="24"/>
        </w:rPr>
        <w:br/>
        <w:t>Cholesky decomposition matrix for the mixed model coefficients from Table 7</w:t>
      </w:r>
    </w:p>
    <w:tbl>
      <w:tblPr>
        <w:tblW w:w="14476" w:type="dxa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4E6460" w:rsidRPr="004E6460" w14:paraId="5FCC92B8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574F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034C2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E61E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CFF77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147A8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6C031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7C834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859C5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9D1B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FD3AC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8568A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PLA-M12</w:t>
            </w:r>
          </w:p>
        </w:tc>
      </w:tr>
      <w:tr w:rsidR="004E6460" w:rsidRPr="004E6460" w14:paraId="0870672A" w14:textId="77777777" w:rsidTr="004E6460">
        <w:trPr>
          <w:trHeight w:val="320"/>
        </w:trPr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8B96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E52A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0.4573839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56C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AD9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5485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43EA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3A6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604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8214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8C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165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7D893C5E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7738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D50-M3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8BB1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0.3469733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D1C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0.3926952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90C5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B39A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F33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376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73FD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7744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5B0D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B23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7957D1AF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ED4B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D50-M6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159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0.2431218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FB7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0.2825174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1EDB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0.4858762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7441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9A0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1C7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E3B7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CA6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CDD5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1F1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6C9B909D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1638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D50-M9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2EB2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0.3056514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4007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0.2321066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0C74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0.2433034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BC0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0.4440802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EBA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255C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FD2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C7D7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862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7A8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133A1D5A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D5BE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D50-M12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937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0.2706698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2ED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0.276257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3DC7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0.2544822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CF2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0.2317868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555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0.3965269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E75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E50C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AFF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54F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6C35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1F14CD5D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AEFB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PLA-M1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B03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0.0021579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2B4A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0.001032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9DF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0.0011871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A54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0.0000767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915B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0.0001385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18BD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0.7022057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EBD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877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FEA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65F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00B9EBCC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1C68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PLA-M3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C7C1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0.0024728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084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-0.0001858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C15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0.0011059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052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0.0000907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D8D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0.0000671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BB1A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0.534592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85C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0.6010025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E9A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BE7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AB8C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543AEFB5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A94D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PLA-M6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F805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0.0040754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9F6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0.0004455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EB4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0.0008136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247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0.0003243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826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0.0002916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AAD1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0.3712441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085E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0.4429681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BBF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0.7524224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C6F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386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2F8BF59C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CB3E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PLA-M9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F73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0.003356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F62F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0.0004954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56EC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0.0010972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5A2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-0.0005713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496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-0.0000858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0050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0.4703622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B54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0.3626254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87A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0.3724434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1A5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0.7127658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3B1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E6460" w:rsidRPr="004E6460" w14:paraId="4C1AD014" w14:textId="77777777" w:rsidTr="004E6460">
        <w:trPr>
          <w:trHeight w:val="320"/>
        </w:trPr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33DF" w14:textId="77777777" w:rsidR="004E6460" w:rsidRPr="004E6460" w:rsidRDefault="004E6460" w:rsidP="004E64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PLA-M12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AF74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0.0034982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CCE1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0.0003673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C87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0.0010759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CA02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-0.0003631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8E6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2.64E-06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9828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0.4151075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FFE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0.4319069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7AA3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0.3905488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8A85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0.3470398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D8D9" w14:textId="77777777" w:rsidR="004E6460" w:rsidRPr="004E6460" w:rsidRDefault="004E6460" w:rsidP="004E646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E646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0.6002196</w:t>
            </w:r>
          </w:p>
        </w:tc>
      </w:tr>
    </w:tbl>
    <w:p w14:paraId="621D5729" w14:textId="77777777" w:rsidR="004E6460" w:rsidRDefault="004E6460" w:rsidP="00140F4B">
      <w:pPr>
        <w:sectPr w:rsidR="004E6460" w:rsidSect="00105E8F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0F6C63" w14:textId="7F8F1674" w:rsidR="004E6460" w:rsidRPr="0018797B" w:rsidRDefault="004E6460" w:rsidP="004E6460">
      <w:pPr>
        <w:pStyle w:val="Caption"/>
        <w:rPr>
          <w:sz w:val="24"/>
          <w:szCs w:val="24"/>
        </w:rPr>
      </w:pPr>
      <w:r w:rsidRPr="0018797B">
        <w:rPr>
          <w:sz w:val="24"/>
          <w:szCs w:val="24"/>
        </w:rPr>
        <w:lastRenderedPageBreak/>
        <w:t>Figure S</w:t>
      </w:r>
      <w:r w:rsidRPr="0018797B">
        <w:rPr>
          <w:sz w:val="24"/>
          <w:szCs w:val="24"/>
        </w:rPr>
        <w:fldChar w:fldCharType="begin"/>
      </w:r>
      <w:r w:rsidRPr="0018797B">
        <w:rPr>
          <w:sz w:val="24"/>
          <w:szCs w:val="24"/>
        </w:rPr>
        <w:instrText xml:space="preserve"> SEQ Figure \* ARABIC </w:instrText>
      </w:r>
      <w:r w:rsidRPr="0018797B">
        <w:rPr>
          <w:sz w:val="24"/>
          <w:szCs w:val="24"/>
        </w:rPr>
        <w:fldChar w:fldCharType="separate"/>
      </w:r>
      <w:r w:rsidRPr="0018797B">
        <w:rPr>
          <w:noProof/>
          <w:sz w:val="24"/>
          <w:szCs w:val="24"/>
        </w:rPr>
        <w:t>1</w:t>
      </w:r>
      <w:r w:rsidRPr="0018797B">
        <w:rPr>
          <w:noProof/>
          <w:sz w:val="24"/>
          <w:szCs w:val="24"/>
        </w:rPr>
        <w:fldChar w:fldCharType="end"/>
      </w:r>
      <w:r w:rsidRPr="0018797B">
        <w:rPr>
          <w:sz w:val="24"/>
          <w:szCs w:val="24"/>
        </w:rPr>
        <w:br/>
        <w:t>ISI profile re-estimated from the mixed model (ITT analysis)</w:t>
      </w:r>
    </w:p>
    <w:p w14:paraId="48E0A98E" w14:textId="77777777" w:rsidR="004E6460" w:rsidRDefault="004E6460" w:rsidP="004E6460">
      <w:pPr>
        <w:keepNext/>
      </w:pPr>
      <w:r>
        <w:rPr>
          <w:noProof/>
        </w:rPr>
        <w:drawing>
          <wp:inline distT="0" distB="0" distL="0" distR="0" wp14:anchorId="4A45A422" wp14:editId="21CED8A9">
            <wp:extent cx="5727700" cy="3740785"/>
            <wp:effectExtent l="0" t="0" r="0" b="5715"/>
            <wp:docPr id="794222175" name="Picture 1" descr="A graph of a number of mont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22175" name="Picture 1" descr="A graph of a number of month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51D5" w14:textId="77777777" w:rsidR="004E6460" w:rsidRDefault="004E6460" w:rsidP="00140F4B"/>
    <w:p w14:paraId="518822F9" w14:textId="77777777" w:rsidR="004E6460" w:rsidRDefault="004E6460" w:rsidP="00140F4B"/>
    <w:p w14:paraId="4AF64FDF" w14:textId="0FF55C47" w:rsidR="00140F4B" w:rsidRDefault="00140F4B" w:rsidP="00571762"/>
    <w:sectPr w:rsidR="00140F4B" w:rsidSect="00105E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0C71C" w14:textId="77777777" w:rsidR="00AC4CCD" w:rsidRDefault="00AC4CCD" w:rsidP="00BE0BAB">
      <w:r>
        <w:separator/>
      </w:r>
    </w:p>
  </w:endnote>
  <w:endnote w:type="continuationSeparator" w:id="0">
    <w:p w14:paraId="39DEED53" w14:textId="77777777" w:rsidR="00AC4CCD" w:rsidRDefault="00AC4CCD" w:rsidP="00BE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463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0EE79A" w14:textId="05BB2416" w:rsidR="00BE0BAB" w:rsidRDefault="00BE0B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33A2ED" w14:textId="77777777" w:rsidR="00BE0BAB" w:rsidRDefault="00BE0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FD20" w14:textId="77777777" w:rsidR="00AC4CCD" w:rsidRDefault="00AC4CCD" w:rsidP="00BE0BAB">
      <w:r>
        <w:separator/>
      </w:r>
    </w:p>
  </w:footnote>
  <w:footnote w:type="continuationSeparator" w:id="0">
    <w:p w14:paraId="642B719C" w14:textId="77777777" w:rsidR="00AC4CCD" w:rsidRDefault="00AC4CCD" w:rsidP="00BE0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31C75"/>
    <w:multiLevelType w:val="hybridMultilevel"/>
    <w:tmpl w:val="3BFED8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718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E6"/>
    <w:rsid w:val="000A55C4"/>
    <w:rsid w:val="000F472A"/>
    <w:rsid w:val="00100B5C"/>
    <w:rsid w:val="00105E8F"/>
    <w:rsid w:val="00133F7F"/>
    <w:rsid w:val="00140F4B"/>
    <w:rsid w:val="0018797B"/>
    <w:rsid w:val="001A5A50"/>
    <w:rsid w:val="00206FCB"/>
    <w:rsid w:val="002913B9"/>
    <w:rsid w:val="002958A9"/>
    <w:rsid w:val="002E2E79"/>
    <w:rsid w:val="00300702"/>
    <w:rsid w:val="0032431A"/>
    <w:rsid w:val="003742D1"/>
    <w:rsid w:val="003A06FC"/>
    <w:rsid w:val="003B78C3"/>
    <w:rsid w:val="003B7B5C"/>
    <w:rsid w:val="003C06BC"/>
    <w:rsid w:val="003E28AE"/>
    <w:rsid w:val="00412815"/>
    <w:rsid w:val="0044316C"/>
    <w:rsid w:val="004466D3"/>
    <w:rsid w:val="004544D4"/>
    <w:rsid w:val="00494D10"/>
    <w:rsid w:val="004A79DC"/>
    <w:rsid w:val="004B261D"/>
    <w:rsid w:val="004C49E5"/>
    <w:rsid w:val="004D3FC5"/>
    <w:rsid w:val="004E2FCA"/>
    <w:rsid w:val="004E6460"/>
    <w:rsid w:val="00571762"/>
    <w:rsid w:val="005A4926"/>
    <w:rsid w:val="00670D9D"/>
    <w:rsid w:val="0073222E"/>
    <w:rsid w:val="0086266C"/>
    <w:rsid w:val="00870407"/>
    <w:rsid w:val="008C0648"/>
    <w:rsid w:val="008C0831"/>
    <w:rsid w:val="008C48C8"/>
    <w:rsid w:val="00920D12"/>
    <w:rsid w:val="009258BB"/>
    <w:rsid w:val="00941A12"/>
    <w:rsid w:val="009526F8"/>
    <w:rsid w:val="009562AE"/>
    <w:rsid w:val="009758D5"/>
    <w:rsid w:val="00994105"/>
    <w:rsid w:val="009B64BF"/>
    <w:rsid w:val="009B7ABD"/>
    <w:rsid w:val="009C7104"/>
    <w:rsid w:val="009E1261"/>
    <w:rsid w:val="00A01A82"/>
    <w:rsid w:val="00A01DE6"/>
    <w:rsid w:val="00A02451"/>
    <w:rsid w:val="00A245E4"/>
    <w:rsid w:val="00AB6DAF"/>
    <w:rsid w:val="00AC4CCD"/>
    <w:rsid w:val="00B6334C"/>
    <w:rsid w:val="00BA6044"/>
    <w:rsid w:val="00BD2411"/>
    <w:rsid w:val="00BE0BAB"/>
    <w:rsid w:val="00BE461E"/>
    <w:rsid w:val="00C82ADA"/>
    <w:rsid w:val="00C947D0"/>
    <w:rsid w:val="00CA7313"/>
    <w:rsid w:val="00CB366D"/>
    <w:rsid w:val="00CD19C1"/>
    <w:rsid w:val="00CD4A6F"/>
    <w:rsid w:val="00D032D3"/>
    <w:rsid w:val="00D300C0"/>
    <w:rsid w:val="00D34BAF"/>
    <w:rsid w:val="00D626D4"/>
    <w:rsid w:val="00D63D27"/>
    <w:rsid w:val="00DA7220"/>
    <w:rsid w:val="00DB6F56"/>
    <w:rsid w:val="00DF5EAF"/>
    <w:rsid w:val="00E21CA2"/>
    <w:rsid w:val="00F07618"/>
    <w:rsid w:val="00F35B4A"/>
    <w:rsid w:val="00FA10F1"/>
    <w:rsid w:val="00F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4F253"/>
  <w15:chartTrackingRefBased/>
  <w15:docId w15:val="{034A4DED-ACDF-3749-8EE0-9C43DAEE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D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D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D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D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qFormat/>
    <w:rsid w:val="00133F7F"/>
    <w:rPr>
      <w:sz w:val="20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01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D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D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D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DE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E6460"/>
    <w:pPr>
      <w:spacing w:after="200"/>
    </w:pPr>
    <w:rPr>
      <w:rFonts w:ascii="Times New Roman" w:hAnsi="Times New Roman"/>
      <w:i/>
      <w:iCs/>
      <w:color w:val="0E2841" w:themeColor="text2"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BE0B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BA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E0B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BAB"/>
    <w:rPr>
      <w:rFonts w:eastAsiaTheme="minorEastAsia"/>
    </w:rPr>
  </w:style>
  <w:style w:type="paragraph" w:styleId="Revision">
    <w:name w:val="Revision"/>
    <w:hidden/>
    <w:uiPriority w:val="99"/>
    <w:semiHidden/>
    <w:rsid w:val="004466D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E2F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F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6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D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DA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DAF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ndrew.briggs@lshtm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4ABDAA3C6C78479F5DA197159B6355" ma:contentTypeVersion="15" ma:contentTypeDescription="Create a new document." ma:contentTypeScope="" ma:versionID="04ae72a65be244aa40b84049da3d9f31">
  <xsd:schema xmlns:xsd="http://www.w3.org/2001/XMLSchema" xmlns:xs="http://www.w3.org/2001/XMLSchema" xmlns:p="http://schemas.microsoft.com/office/2006/metadata/properties" xmlns:ns2="1c8b7464-ebef-4cdf-94f2-8ce01c5f883e" xmlns:ns3="b50ad84b-17df-4a97-b8cd-879d73b3273f" targetNamespace="http://schemas.microsoft.com/office/2006/metadata/properties" ma:root="true" ma:fieldsID="f4b60906bee1cd74d2fd95bdf300fdf6" ns2:_="" ns3:_="">
    <xsd:import namespace="1c8b7464-ebef-4cdf-94f2-8ce01c5f883e"/>
    <xsd:import namespace="b50ad84b-17df-4a97-b8cd-879d73b32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b7464-ebef-4cdf-94f2-8ce01c5f8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d84b-17df-4a97-b8cd-879d73b327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0ad84b-17df-4a97-b8cd-879d73b3273f">
      <UserInfo>
        <DisplayName>Scott Pain</DisplayName>
        <AccountId>100</AccountId>
        <AccountType/>
      </UserInfo>
      <UserInfo>
        <DisplayName>Preciosa Coloma</DisplayName>
        <AccountId>415</AccountId>
        <AccountType/>
      </UserInfo>
      <UserInfo>
        <DisplayName>Cedric Vaillant</DisplayName>
        <AccountId>131</AccountId>
        <AccountType/>
      </UserInfo>
      <UserInfo>
        <DisplayName>Emanuele Noseda</DisplayName>
        <AccountId>399</AccountId>
        <AccountType/>
      </UserInfo>
      <UserInfo>
        <DisplayName>Pierre Philippe Luyet</DisplayName>
        <AccountId>392</AccountId>
        <AccountType/>
      </UserInfo>
      <UserInfo>
        <DisplayName>Björn Steiniger-Brach</DisplayName>
        <AccountId>192</AccountId>
        <AccountType/>
      </UserInfo>
      <UserInfo>
        <DisplayName>Paul Saskin</DisplayName>
        <AccountId>89</AccountId>
        <AccountType/>
      </UserInfo>
      <UserInfo>
        <DisplayName>Irinel Coserea</DisplayName>
        <AccountId>501</AccountId>
        <AccountType/>
      </UserInfo>
      <UserInfo>
        <DisplayName>Antonio Olivieri</DisplayName>
        <AccountId>44</AccountId>
        <AccountType/>
      </UserInfo>
      <UserInfo>
        <DisplayName>Marlene Gyldmark</DisplayName>
        <AccountId>502</AccountId>
        <AccountType/>
      </UserInfo>
      <UserInfo>
        <DisplayName>Barbara Schwierin</DisplayName>
        <AccountId>418</AccountId>
        <AccountType/>
      </UserInfo>
      <UserInfo>
        <DisplayName>Orestis Briasoulis</DisplayName>
        <AccountId>178</AccountId>
        <AccountType/>
      </UserInfo>
      <UserInfo>
        <DisplayName>Hale Kuzucu Weber</DisplayName>
        <AccountId>503</AccountId>
        <AccountType/>
      </UserInfo>
      <UserInfo>
        <DisplayName>Ruth Collins</DisplayName>
        <AccountId>16</AccountId>
        <AccountType/>
      </UserInfo>
      <UserInfo>
        <DisplayName>Darren Talbot</DisplayName>
        <AccountId>49</AccountId>
        <AccountType/>
      </UserInfo>
      <UserInfo>
        <DisplayName>François-Xavier Chalet</DisplayName>
        <AccountId>279</AccountId>
        <AccountType/>
      </UserInfo>
      <UserInfo>
        <DisplayName>Joerg Velker</DisplayName>
        <AccountId>349</AccountId>
        <AccountType/>
      </UserInfo>
      <UserInfo>
        <DisplayName>Guy Braunstein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32881A2-FC29-4B12-82DB-954D52405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b7464-ebef-4cdf-94f2-8ce01c5f883e"/>
    <ds:schemaRef ds:uri="b50ad84b-17df-4a97-b8cd-879d73b32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3A97D-4175-4DE1-AB78-692E817A0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987F0-D778-4FC1-B469-2FC2C780CC66}">
  <ds:schemaRefs>
    <ds:schemaRef ds:uri="http://schemas.microsoft.com/office/2006/metadata/properties"/>
    <ds:schemaRef ds:uri="http://schemas.microsoft.com/office/infopath/2007/PartnerControls"/>
    <ds:schemaRef ds:uri="b50ad84b-17df-4a97-b8cd-879d73b327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2048</Words>
  <Characters>11349</Characters>
  <Application>Microsoft Office Word</Application>
  <DocSecurity>0</DocSecurity>
  <Lines>222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Briggs</dc:creator>
  <cp:keywords/>
  <dc:description/>
  <cp:lastModifiedBy>Melanie Gatt</cp:lastModifiedBy>
  <cp:revision>3</cp:revision>
  <dcterms:created xsi:type="dcterms:W3CDTF">2025-01-19T03:50:00Z</dcterms:created>
  <dcterms:modified xsi:type="dcterms:W3CDTF">2025-01-19T03:51:00Z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0x010100544ABDAA3C6C78479F5DA197159B6355</vt:lpwstr>
  </property>
  <property fmtid="{D5CDD505-2E9C-101B-9397-08002B2CF9AE}" pid="3" name="GrammarlyDocumentId">
    <vt:lpwstr>c1486c774e74fc58108c5c3449480ae751aafb9e1d8ef32c4aac63a59bebeb25</vt:lpwstr>
  </property>
</Properties>
</file>