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DBCD7C" w14:textId="07F79522" w:rsidR="003B16EB" w:rsidRPr="00BE6F22" w:rsidRDefault="00BE6F22" w:rsidP="00BE6F22">
      <w:pPr>
        <w:pStyle w:val="Heading2"/>
      </w:pPr>
      <w:r w:rsidRPr="00BE6F22">
        <w:t>SUPPLEMENTARY MATERIAL</w:t>
      </w:r>
    </w:p>
    <w:p w14:paraId="2AEC1D52" w14:textId="77777777" w:rsidR="00BE6F22" w:rsidRDefault="00BE6F22" w:rsidP="00BE6F22">
      <w:pPr>
        <w:spacing w:after="0" w:line="240" w:lineRule="auto"/>
        <w:contextualSpacing/>
        <w:rPr>
          <w:rFonts w:ascii="Times New Roman" w:hAnsi="Times New Roman" w:cs="Times New Roman"/>
          <w:b/>
          <w:bCs/>
        </w:rPr>
      </w:pPr>
    </w:p>
    <w:p w14:paraId="1B38DEA7" w14:textId="58F883A0" w:rsidR="00D611FD" w:rsidRDefault="0085213B" w:rsidP="00BE6F22">
      <w:pPr>
        <w:spacing w:after="0" w:line="240" w:lineRule="auto"/>
        <w:contextualSpacing/>
        <w:rPr>
          <w:rFonts w:ascii="Times New Roman" w:hAnsi="Times New Roman" w:cs="Times New Roman"/>
          <w:b/>
          <w:bCs/>
        </w:rPr>
      </w:pPr>
      <w:r>
        <w:rPr>
          <w:rFonts w:ascii="Times New Roman" w:hAnsi="Times New Roman" w:cs="Times New Roman"/>
          <w:b/>
          <w:bCs/>
        </w:rPr>
        <w:t xml:space="preserve">Potential Economic Value of </w:t>
      </w:r>
      <w:r w:rsidR="00D611FD" w:rsidRPr="00D611FD">
        <w:rPr>
          <w:rFonts w:ascii="Times New Roman" w:hAnsi="Times New Roman" w:cs="Times New Roman"/>
          <w:b/>
          <w:bCs/>
        </w:rPr>
        <w:t>Multi-Cancer Early Detection Testing</w:t>
      </w:r>
      <w:r>
        <w:rPr>
          <w:rFonts w:ascii="Times New Roman" w:hAnsi="Times New Roman" w:cs="Times New Roman"/>
          <w:b/>
          <w:bCs/>
        </w:rPr>
        <w:t xml:space="preserve"> Under </w:t>
      </w:r>
      <w:r w:rsidRPr="00D611FD">
        <w:rPr>
          <w:rFonts w:ascii="Times New Roman" w:hAnsi="Times New Roman" w:cs="Times New Roman"/>
          <w:b/>
          <w:bCs/>
        </w:rPr>
        <w:t xml:space="preserve">Differential Cost Trends </w:t>
      </w:r>
      <w:r>
        <w:rPr>
          <w:rFonts w:ascii="Times New Roman" w:hAnsi="Times New Roman" w:cs="Times New Roman"/>
          <w:b/>
          <w:bCs/>
        </w:rPr>
        <w:t>for</w:t>
      </w:r>
      <w:r w:rsidRPr="00D611FD">
        <w:rPr>
          <w:rFonts w:ascii="Times New Roman" w:hAnsi="Times New Roman" w:cs="Times New Roman"/>
          <w:b/>
          <w:bCs/>
        </w:rPr>
        <w:t xml:space="preserve"> Cancer Screening and Management</w:t>
      </w:r>
    </w:p>
    <w:p w14:paraId="187B88E0" w14:textId="77777777" w:rsidR="007D1628" w:rsidRDefault="007D1628" w:rsidP="00BE6F22">
      <w:pPr>
        <w:spacing w:after="0" w:line="240" w:lineRule="auto"/>
        <w:contextualSpacing/>
        <w:rPr>
          <w:rFonts w:ascii="Times New Roman" w:hAnsi="Times New Roman" w:cs="Times New Roman"/>
          <w:b/>
          <w:bCs/>
        </w:rPr>
      </w:pPr>
    </w:p>
    <w:p w14:paraId="406DF6DB" w14:textId="7E128F27" w:rsidR="007D1628" w:rsidRDefault="007D1628" w:rsidP="00BE6F22">
      <w:pPr>
        <w:spacing w:after="0" w:line="240" w:lineRule="auto"/>
        <w:contextualSpacing/>
        <w:rPr>
          <w:rFonts w:ascii="Times New Roman" w:hAnsi="Times New Roman" w:cs="Times New Roman"/>
          <w:b/>
          <w:bCs/>
        </w:rPr>
      </w:pPr>
      <w:r>
        <w:rPr>
          <w:rFonts w:ascii="Times New Roman" w:hAnsi="Times New Roman" w:cs="Times New Roman"/>
          <w:b/>
          <w:bCs/>
        </w:rPr>
        <w:t>Journal Name:</w:t>
      </w:r>
    </w:p>
    <w:p w14:paraId="0F855130" w14:textId="104BA9E7" w:rsidR="007D1628" w:rsidRPr="007D1628" w:rsidRDefault="007D1628" w:rsidP="00BE6F22">
      <w:pPr>
        <w:spacing w:after="0" w:line="240" w:lineRule="auto"/>
        <w:contextualSpacing/>
        <w:rPr>
          <w:color w:val="000000"/>
          <w:sz w:val="24"/>
          <w:szCs w:val="24"/>
        </w:rPr>
      </w:pPr>
      <w:proofErr w:type="spellStart"/>
      <w:r w:rsidRPr="007D1628">
        <w:rPr>
          <w:color w:val="000000"/>
          <w:sz w:val="24"/>
          <w:szCs w:val="24"/>
        </w:rPr>
        <w:t>PharmacoEconomics</w:t>
      </w:r>
      <w:proofErr w:type="spellEnd"/>
      <w:r w:rsidRPr="007D1628">
        <w:rPr>
          <w:color w:val="000000"/>
          <w:sz w:val="24"/>
          <w:szCs w:val="24"/>
        </w:rPr>
        <w:t xml:space="preserve"> - Open</w:t>
      </w:r>
    </w:p>
    <w:p w14:paraId="11545C89" w14:textId="77777777" w:rsidR="003B16EB" w:rsidRPr="003B16EB" w:rsidRDefault="003B16EB" w:rsidP="00BE6F22">
      <w:pPr>
        <w:spacing w:after="0" w:line="240" w:lineRule="auto"/>
        <w:contextualSpacing/>
        <w:rPr>
          <w:rFonts w:ascii="Times New Roman" w:hAnsi="Times New Roman" w:cs="Times New Roman"/>
          <w:b/>
          <w:bCs/>
        </w:rPr>
      </w:pPr>
    </w:p>
    <w:p w14:paraId="5CB6F8BE" w14:textId="71FCFBCA" w:rsidR="00D87B8A" w:rsidRPr="003B16EB" w:rsidRDefault="003B16EB" w:rsidP="00BE6F22">
      <w:pPr>
        <w:spacing w:after="0" w:line="240" w:lineRule="auto"/>
        <w:contextualSpacing/>
        <w:rPr>
          <w:rFonts w:ascii="Times New Roman" w:hAnsi="Times New Roman" w:cs="Times New Roman"/>
          <w:b/>
          <w:bCs/>
        </w:rPr>
      </w:pPr>
      <w:r w:rsidRPr="003B16EB">
        <w:rPr>
          <w:rFonts w:ascii="Times New Roman" w:hAnsi="Times New Roman" w:cs="Times New Roman"/>
          <w:b/>
          <w:bCs/>
        </w:rPr>
        <w:t>Authors and Affiliations:</w:t>
      </w:r>
    </w:p>
    <w:p w14:paraId="553E8A68" w14:textId="77777777" w:rsidR="00D611FD" w:rsidRDefault="00D611FD" w:rsidP="00D611FD">
      <w:pPr>
        <w:pBdr>
          <w:top w:val="nil"/>
          <w:left w:val="nil"/>
          <w:bottom w:val="nil"/>
          <w:right w:val="nil"/>
          <w:between w:val="nil"/>
        </w:pBdr>
        <w:spacing w:after="0" w:line="240" w:lineRule="auto"/>
        <w:rPr>
          <w:color w:val="000000"/>
          <w:sz w:val="24"/>
          <w:szCs w:val="24"/>
        </w:rPr>
      </w:pPr>
      <w:r>
        <w:rPr>
          <w:color w:val="000000"/>
          <w:sz w:val="24"/>
          <w:szCs w:val="24"/>
        </w:rPr>
        <w:t>Anuraag R Kansal, PhD,</w:t>
      </w:r>
      <w:r>
        <w:rPr>
          <w:color w:val="000000"/>
          <w:sz w:val="24"/>
          <w:szCs w:val="24"/>
          <w:vertAlign w:val="superscript"/>
        </w:rPr>
        <w:t xml:space="preserve">1 </w:t>
      </w:r>
      <w:r>
        <w:rPr>
          <w:color w:val="000000"/>
          <w:sz w:val="24"/>
          <w:szCs w:val="24"/>
        </w:rPr>
        <w:t>Ali Tafazzoli, PhD,</w:t>
      </w:r>
      <w:r>
        <w:rPr>
          <w:color w:val="000000"/>
          <w:sz w:val="24"/>
          <w:szCs w:val="24"/>
          <w:vertAlign w:val="superscript"/>
        </w:rPr>
        <w:t xml:space="preserve">1 </w:t>
      </w:r>
      <w:r>
        <w:rPr>
          <w:color w:val="000000"/>
          <w:sz w:val="24"/>
          <w:szCs w:val="24"/>
        </w:rPr>
        <w:t>Weicheng Ye, MPH,</w:t>
      </w:r>
      <w:r>
        <w:rPr>
          <w:color w:val="000000"/>
          <w:sz w:val="24"/>
          <w:szCs w:val="24"/>
          <w:vertAlign w:val="superscript"/>
        </w:rPr>
        <w:t>2</w:t>
      </w:r>
      <w:r>
        <w:rPr>
          <w:color w:val="000000"/>
          <w:sz w:val="24"/>
          <w:szCs w:val="24"/>
        </w:rPr>
        <w:t xml:space="preserve"> Walter Morris, MS,</w:t>
      </w:r>
      <w:r>
        <w:rPr>
          <w:color w:val="000000"/>
          <w:sz w:val="24"/>
          <w:szCs w:val="24"/>
          <w:vertAlign w:val="superscript"/>
        </w:rPr>
        <w:t>2</w:t>
      </w:r>
      <w:r>
        <w:rPr>
          <w:color w:val="000000"/>
          <w:sz w:val="24"/>
          <w:szCs w:val="24"/>
        </w:rPr>
        <w:t xml:space="preserve"> Denise Zou, MA,</w:t>
      </w:r>
      <w:r>
        <w:rPr>
          <w:color w:val="000000"/>
          <w:sz w:val="24"/>
          <w:szCs w:val="24"/>
          <w:vertAlign w:val="superscript"/>
        </w:rPr>
        <w:t>2</w:t>
      </w:r>
      <w:r>
        <w:rPr>
          <w:color w:val="000000"/>
          <w:sz w:val="24"/>
          <w:szCs w:val="24"/>
        </w:rPr>
        <w:t xml:space="preserve"> Bruce Quinn, MD PhD</w:t>
      </w:r>
      <w:r>
        <w:rPr>
          <w:color w:val="000000"/>
          <w:sz w:val="24"/>
          <w:szCs w:val="24"/>
          <w:vertAlign w:val="superscript"/>
        </w:rPr>
        <w:t>3</w:t>
      </w:r>
      <w:r>
        <w:rPr>
          <w:color w:val="000000"/>
          <w:sz w:val="24"/>
          <w:szCs w:val="24"/>
        </w:rPr>
        <w:t>, A. Mark Fendrick, MD</w:t>
      </w:r>
      <w:r>
        <w:rPr>
          <w:color w:val="000000"/>
          <w:sz w:val="24"/>
          <w:szCs w:val="24"/>
          <w:vertAlign w:val="superscript"/>
        </w:rPr>
        <w:t>4</w:t>
      </w:r>
    </w:p>
    <w:p w14:paraId="16059EAB" w14:textId="3697B97D" w:rsidR="006B1C36" w:rsidRDefault="006B1C36" w:rsidP="00BE6F22">
      <w:pPr>
        <w:spacing w:after="0" w:line="240" w:lineRule="auto"/>
        <w:contextualSpacing/>
        <w:rPr>
          <w:sz w:val="24"/>
          <w:szCs w:val="24"/>
        </w:rPr>
      </w:pPr>
      <w:r>
        <w:rPr>
          <w:sz w:val="24"/>
          <w:szCs w:val="24"/>
          <w:vertAlign w:val="superscript"/>
        </w:rPr>
        <w:t>1</w:t>
      </w:r>
      <w:r>
        <w:rPr>
          <w:sz w:val="24"/>
          <w:szCs w:val="24"/>
        </w:rPr>
        <w:t xml:space="preserve"> GRAIL, </w:t>
      </w:r>
      <w:r w:rsidR="00D611FD">
        <w:rPr>
          <w:sz w:val="24"/>
          <w:szCs w:val="24"/>
        </w:rPr>
        <w:t>Inc.</w:t>
      </w:r>
      <w:r>
        <w:rPr>
          <w:sz w:val="24"/>
          <w:szCs w:val="24"/>
        </w:rPr>
        <w:t>, Menlo Park, CA, United States</w:t>
      </w:r>
    </w:p>
    <w:p w14:paraId="70A4CDAD" w14:textId="77777777" w:rsidR="006B1C36" w:rsidRDefault="006B1C36" w:rsidP="00BE6F22">
      <w:pPr>
        <w:spacing w:after="0" w:line="240" w:lineRule="auto"/>
        <w:contextualSpacing/>
        <w:rPr>
          <w:sz w:val="24"/>
          <w:szCs w:val="24"/>
        </w:rPr>
      </w:pPr>
      <w:r>
        <w:rPr>
          <w:sz w:val="24"/>
          <w:szCs w:val="24"/>
          <w:vertAlign w:val="superscript"/>
        </w:rPr>
        <w:t xml:space="preserve">2 </w:t>
      </w:r>
      <w:r>
        <w:rPr>
          <w:sz w:val="24"/>
          <w:szCs w:val="24"/>
        </w:rPr>
        <w:t>Evidera, Bethesda, MD, United States</w:t>
      </w:r>
    </w:p>
    <w:p w14:paraId="2C5975B2" w14:textId="77777777" w:rsidR="00D611FD" w:rsidRDefault="00D611FD" w:rsidP="00D611FD">
      <w:pPr>
        <w:spacing w:after="0" w:line="240" w:lineRule="auto"/>
        <w:rPr>
          <w:sz w:val="24"/>
          <w:szCs w:val="24"/>
        </w:rPr>
      </w:pPr>
      <w:r>
        <w:rPr>
          <w:sz w:val="24"/>
          <w:szCs w:val="24"/>
          <w:vertAlign w:val="superscript"/>
        </w:rPr>
        <w:t xml:space="preserve">3 </w:t>
      </w:r>
      <w:r>
        <w:rPr>
          <w:sz w:val="24"/>
          <w:szCs w:val="24"/>
        </w:rPr>
        <w:t>Bruce Quinn Associates LLC, Los Angeles and San Francisco, United States</w:t>
      </w:r>
    </w:p>
    <w:p w14:paraId="7F04E8B4" w14:textId="77777777" w:rsidR="00D611FD" w:rsidRDefault="00D611FD" w:rsidP="00D611FD">
      <w:pPr>
        <w:spacing w:after="0" w:line="240" w:lineRule="auto"/>
        <w:rPr>
          <w:sz w:val="24"/>
          <w:szCs w:val="24"/>
        </w:rPr>
      </w:pPr>
      <w:r>
        <w:rPr>
          <w:sz w:val="24"/>
          <w:szCs w:val="24"/>
          <w:vertAlign w:val="superscript"/>
        </w:rPr>
        <w:t xml:space="preserve">4 </w:t>
      </w:r>
      <w:r>
        <w:rPr>
          <w:sz w:val="24"/>
          <w:szCs w:val="24"/>
        </w:rPr>
        <w:t>Department of Internal Medicine; Center for Value-Based Insurance Design; University of Michigan, Ann Arbor, MI, United States</w:t>
      </w:r>
    </w:p>
    <w:p w14:paraId="171F3123" w14:textId="77777777" w:rsidR="003B16EB" w:rsidRPr="003B16EB" w:rsidRDefault="003B16EB" w:rsidP="00BE6F22">
      <w:pPr>
        <w:spacing w:after="0" w:line="240" w:lineRule="auto"/>
        <w:contextualSpacing/>
        <w:rPr>
          <w:rFonts w:ascii="Times New Roman" w:hAnsi="Times New Roman" w:cs="Times New Roman"/>
          <w:b/>
          <w:bCs/>
        </w:rPr>
      </w:pPr>
    </w:p>
    <w:p w14:paraId="27DF6790" w14:textId="41F56BE4" w:rsidR="003B16EB" w:rsidRPr="003B16EB" w:rsidRDefault="003B16EB" w:rsidP="00BE6F22">
      <w:pPr>
        <w:spacing w:after="0" w:line="240" w:lineRule="auto"/>
        <w:contextualSpacing/>
        <w:rPr>
          <w:rFonts w:ascii="Times New Roman" w:hAnsi="Times New Roman" w:cs="Times New Roman"/>
          <w:b/>
          <w:bCs/>
        </w:rPr>
      </w:pPr>
      <w:r w:rsidRPr="003B16EB">
        <w:rPr>
          <w:rFonts w:ascii="Times New Roman" w:hAnsi="Times New Roman" w:cs="Times New Roman"/>
          <w:b/>
          <w:bCs/>
        </w:rPr>
        <w:t>Corresponding Author:</w:t>
      </w:r>
    </w:p>
    <w:p w14:paraId="4D9EA622" w14:textId="77777777" w:rsidR="00412DFC" w:rsidRDefault="00412DFC" w:rsidP="00BE6F22">
      <w:pPr>
        <w:spacing w:after="0" w:line="240" w:lineRule="auto"/>
        <w:contextualSpacing/>
        <w:rPr>
          <w:sz w:val="24"/>
          <w:szCs w:val="24"/>
        </w:rPr>
      </w:pPr>
      <w:r>
        <w:rPr>
          <w:sz w:val="24"/>
          <w:szCs w:val="24"/>
        </w:rPr>
        <w:t>Anuraag Kansal</w:t>
      </w:r>
    </w:p>
    <w:p w14:paraId="5A58449C" w14:textId="77777777" w:rsidR="00412DFC" w:rsidRDefault="00412DFC" w:rsidP="00BE6F22">
      <w:pPr>
        <w:spacing w:after="0" w:line="240" w:lineRule="auto"/>
        <w:contextualSpacing/>
        <w:rPr>
          <w:sz w:val="24"/>
          <w:szCs w:val="24"/>
        </w:rPr>
      </w:pPr>
      <w:r>
        <w:rPr>
          <w:sz w:val="24"/>
          <w:szCs w:val="24"/>
        </w:rPr>
        <w:t>akansal@grailbio.com</w:t>
      </w:r>
    </w:p>
    <w:p w14:paraId="074D01D9" w14:textId="67AD942B" w:rsidR="00412DFC" w:rsidRDefault="00412DFC" w:rsidP="00BE6F22">
      <w:pPr>
        <w:spacing w:after="0" w:line="240" w:lineRule="auto"/>
        <w:contextualSpacing/>
        <w:rPr>
          <w:sz w:val="24"/>
          <w:szCs w:val="24"/>
        </w:rPr>
      </w:pPr>
      <w:r>
        <w:rPr>
          <w:sz w:val="24"/>
          <w:szCs w:val="24"/>
        </w:rPr>
        <w:t xml:space="preserve">GRAIL </w:t>
      </w:r>
      <w:r w:rsidR="00D611FD">
        <w:rPr>
          <w:sz w:val="24"/>
          <w:szCs w:val="24"/>
        </w:rPr>
        <w:t>Inc.</w:t>
      </w:r>
    </w:p>
    <w:p w14:paraId="304C87E6" w14:textId="77777777" w:rsidR="00412DFC" w:rsidRDefault="00412DFC" w:rsidP="00BE6F22">
      <w:pPr>
        <w:spacing w:after="0" w:line="240" w:lineRule="auto"/>
        <w:contextualSpacing/>
        <w:rPr>
          <w:sz w:val="24"/>
          <w:szCs w:val="24"/>
        </w:rPr>
      </w:pPr>
      <w:r>
        <w:rPr>
          <w:sz w:val="24"/>
          <w:szCs w:val="24"/>
        </w:rPr>
        <w:t>1525 O’Brien Drive</w:t>
      </w:r>
    </w:p>
    <w:p w14:paraId="249E756B" w14:textId="5D2E8C49" w:rsidR="003B16EB" w:rsidRPr="003B16EB" w:rsidRDefault="00412DFC" w:rsidP="00BE6F22">
      <w:pPr>
        <w:spacing w:after="0" w:line="240" w:lineRule="auto"/>
        <w:contextualSpacing/>
        <w:rPr>
          <w:rFonts w:ascii="Times New Roman" w:hAnsi="Times New Roman" w:cs="Times New Roman"/>
          <w:b/>
          <w:bCs/>
        </w:rPr>
      </w:pPr>
      <w:r>
        <w:rPr>
          <w:sz w:val="24"/>
          <w:szCs w:val="24"/>
        </w:rPr>
        <w:t>Menlo Park CA 94025</w:t>
      </w:r>
    </w:p>
    <w:p w14:paraId="3BA945AF" w14:textId="77777777" w:rsidR="003B16EB" w:rsidRPr="003B16EB" w:rsidRDefault="003B16EB" w:rsidP="003B16EB">
      <w:pPr>
        <w:spacing w:after="120" w:line="480" w:lineRule="auto"/>
        <w:rPr>
          <w:rFonts w:ascii="Times New Roman" w:hAnsi="Times New Roman" w:cs="Times New Roman"/>
          <w:b/>
          <w:bCs/>
        </w:rPr>
      </w:pPr>
      <w:r w:rsidRPr="003B16EB">
        <w:rPr>
          <w:rFonts w:ascii="Times New Roman" w:hAnsi="Times New Roman" w:cs="Times New Roman"/>
          <w:b/>
          <w:bCs/>
        </w:rPr>
        <w:br w:type="page"/>
      </w:r>
    </w:p>
    <w:p w14:paraId="473E88E4" w14:textId="500243D6" w:rsidR="004C51BF" w:rsidRDefault="004C51BF" w:rsidP="00BE6F22">
      <w:pPr>
        <w:pStyle w:val="Heading1"/>
        <w:numPr>
          <w:ilvl w:val="0"/>
          <w:numId w:val="0"/>
        </w:numPr>
      </w:pPr>
      <w:r>
        <w:lastRenderedPageBreak/>
        <w:t xml:space="preserve">Supplementary </w:t>
      </w:r>
      <w:r w:rsidRPr="004C51BF">
        <w:t>Table 1. Sensitivity of MCED by Cancer</w:t>
      </w:r>
      <w:r w:rsidR="00CD464B">
        <w:t xml:space="preserve"> Type</w:t>
      </w:r>
      <w:r w:rsidRPr="004C51BF">
        <w:t xml:space="preserve"> and Stage</w:t>
      </w:r>
    </w:p>
    <w:tbl>
      <w:tblPr>
        <w:tblStyle w:val="TableGrid"/>
        <w:tblW w:w="4086" w:type="pct"/>
        <w:jc w:val="center"/>
        <w:tblLook w:val="0420" w:firstRow="1" w:lastRow="0" w:firstColumn="0" w:lastColumn="0" w:noHBand="0" w:noVBand="1"/>
      </w:tblPr>
      <w:tblGrid>
        <w:gridCol w:w="3599"/>
        <w:gridCol w:w="934"/>
        <w:gridCol w:w="993"/>
        <w:gridCol w:w="1051"/>
        <w:gridCol w:w="1064"/>
      </w:tblGrid>
      <w:tr w:rsidR="004C51BF" w:rsidRPr="004C51BF" w14:paraId="1E7ADCFC" w14:textId="77777777" w:rsidTr="00CD464B">
        <w:trPr>
          <w:cantSplit/>
          <w:tblHeader/>
          <w:jc w:val="center"/>
        </w:trPr>
        <w:tc>
          <w:tcPr>
            <w:tcW w:w="2355" w:type="pct"/>
            <w:tcBorders>
              <w:bottom w:val="single" w:sz="18" w:space="0" w:color="auto"/>
            </w:tcBorders>
          </w:tcPr>
          <w:p w14:paraId="66B04041" w14:textId="77777777" w:rsidR="004C51BF" w:rsidRPr="004C51BF" w:rsidRDefault="004C51BF" w:rsidP="00CD464B">
            <w:pPr>
              <w:pStyle w:val="BodyText"/>
              <w:spacing w:after="0" w:line="259" w:lineRule="auto"/>
              <w:rPr>
                <w:b/>
                <w:bCs/>
              </w:rPr>
            </w:pPr>
            <w:r w:rsidRPr="004C51BF">
              <w:rPr>
                <w:b/>
                <w:bCs/>
              </w:rPr>
              <w:t>Cancer</w:t>
            </w:r>
          </w:p>
        </w:tc>
        <w:tc>
          <w:tcPr>
            <w:tcW w:w="611" w:type="pct"/>
            <w:tcBorders>
              <w:bottom w:val="single" w:sz="18" w:space="0" w:color="auto"/>
            </w:tcBorders>
            <w:vAlign w:val="center"/>
          </w:tcPr>
          <w:p w14:paraId="129DE252" w14:textId="77777777" w:rsidR="004C51BF" w:rsidRPr="004C51BF" w:rsidRDefault="004C51BF" w:rsidP="00CD464B">
            <w:pPr>
              <w:pStyle w:val="BodyText"/>
              <w:spacing w:after="0" w:line="259" w:lineRule="auto"/>
              <w:rPr>
                <w:b/>
                <w:bCs/>
              </w:rPr>
            </w:pPr>
            <w:r w:rsidRPr="004C51BF">
              <w:rPr>
                <w:b/>
                <w:bCs/>
              </w:rPr>
              <w:t>Stage I</w:t>
            </w:r>
          </w:p>
        </w:tc>
        <w:tc>
          <w:tcPr>
            <w:tcW w:w="650" w:type="pct"/>
            <w:tcBorders>
              <w:bottom w:val="single" w:sz="18" w:space="0" w:color="auto"/>
            </w:tcBorders>
            <w:vAlign w:val="center"/>
          </w:tcPr>
          <w:p w14:paraId="4E001C0F" w14:textId="77777777" w:rsidR="004C51BF" w:rsidRPr="004C51BF" w:rsidRDefault="004C51BF" w:rsidP="00CD464B">
            <w:pPr>
              <w:pStyle w:val="BodyText"/>
              <w:spacing w:after="0" w:line="259" w:lineRule="auto"/>
              <w:rPr>
                <w:b/>
                <w:bCs/>
              </w:rPr>
            </w:pPr>
            <w:r w:rsidRPr="004C51BF">
              <w:rPr>
                <w:b/>
                <w:bCs/>
              </w:rPr>
              <w:t>Stage II</w:t>
            </w:r>
          </w:p>
        </w:tc>
        <w:tc>
          <w:tcPr>
            <w:tcW w:w="688" w:type="pct"/>
            <w:tcBorders>
              <w:bottom w:val="single" w:sz="18" w:space="0" w:color="auto"/>
            </w:tcBorders>
            <w:vAlign w:val="center"/>
          </w:tcPr>
          <w:p w14:paraId="75415518" w14:textId="77777777" w:rsidR="004C51BF" w:rsidRPr="004C51BF" w:rsidRDefault="004C51BF" w:rsidP="00CD464B">
            <w:pPr>
              <w:pStyle w:val="BodyText"/>
              <w:spacing w:after="0" w:line="259" w:lineRule="auto"/>
              <w:rPr>
                <w:b/>
                <w:bCs/>
              </w:rPr>
            </w:pPr>
            <w:r w:rsidRPr="004C51BF">
              <w:rPr>
                <w:b/>
                <w:bCs/>
              </w:rPr>
              <w:t>Stage III</w:t>
            </w:r>
          </w:p>
        </w:tc>
        <w:tc>
          <w:tcPr>
            <w:tcW w:w="696" w:type="pct"/>
            <w:tcBorders>
              <w:bottom w:val="single" w:sz="18" w:space="0" w:color="auto"/>
            </w:tcBorders>
            <w:vAlign w:val="center"/>
          </w:tcPr>
          <w:p w14:paraId="666A7E44" w14:textId="77777777" w:rsidR="004C51BF" w:rsidRPr="004C51BF" w:rsidRDefault="004C51BF" w:rsidP="00CD464B">
            <w:pPr>
              <w:pStyle w:val="BodyText"/>
              <w:spacing w:after="0" w:line="259" w:lineRule="auto"/>
              <w:rPr>
                <w:b/>
                <w:bCs/>
              </w:rPr>
            </w:pPr>
            <w:r w:rsidRPr="004C51BF">
              <w:rPr>
                <w:b/>
                <w:bCs/>
              </w:rPr>
              <w:t>Stage IV</w:t>
            </w:r>
          </w:p>
        </w:tc>
      </w:tr>
      <w:tr w:rsidR="004C51BF" w:rsidRPr="004C51BF" w14:paraId="5AF0CF54" w14:textId="77777777" w:rsidTr="00CD464B">
        <w:trPr>
          <w:cantSplit/>
          <w:jc w:val="center"/>
        </w:trPr>
        <w:tc>
          <w:tcPr>
            <w:tcW w:w="2355" w:type="pct"/>
            <w:tcBorders>
              <w:top w:val="single" w:sz="18" w:space="0" w:color="auto"/>
            </w:tcBorders>
          </w:tcPr>
          <w:p w14:paraId="6A7C60B3" w14:textId="3EFC920C" w:rsidR="004C51BF" w:rsidRPr="004C51BF" w:rsidRDefault="004C51BF" w:rsidP="00CD464B">
            <w:pPr>
              <w:pStyle w:val="BodyText"/>
              <w:spacing w:after="0" w:line="259" w:lineRule="auto"/>
            </w:pPr>
            <w:r w:rsidRPr="004C51BF">
              <w:t xml:space="preserve">Lung and </w:t>
            </w:r>
            <w:r w:rsidR="00D611FD">
              <w:t>B</w:t>
            </w:r>
            <w:r w:rsidRPr="004C51BF">
              <w:t>ronchus</w:t>
            </w:r>
          </w:p>
        </w:tc>
        <w:tc>
          <w:tcPr>
            <w:tcW w:w="611" w:type="pct"/>
            <w:tcBorders>
              <w:top w:val="single" w:sz="18" w:space="0" w:color="auto"/>
            </w:tcBorders>
            <w:vAlign w:val="center"/>
          </w:tcPr>
          <w:p w14:paraId="409692DC" w14:textId="77777777" w:rsidR="004C51BF" w:rsidRPr="004C51BF" w:rsidRDefault="004C51BF" w:rsidP="00CD464B">
            <w:pPr>
              <w:pStyle w:val="BodyText"/>
              <w:spacing w:after="0" w:line="259" w:lineRule="auto"/>
            </w:pPr>
            <w:r w:rsidRPr="004C51BF">
              <w:t>22%</w:t>
            </w:r>
          </w:p>
        </w:tc>
        <w:tc>
          <w:tcPr>
            <w:tcW w:w="650" w:type="pct"/>
            <w:tcBorders>
              <w:top w:val="single" w:sz="18" w:space="0" w:color="auto"/>
            </w:tcBorders>
            <w:vAlign w:val="center"/>
          </w:tcPr>
          <w:p w14:paraId="6B8CE7F9" w14:textId="77777777" w:rsidR="004C51BF" w:rsidRPr="004C51BF" w:rsidRDefault="004C51BF" w:rsidP="00CD464B">
            <w:pPr>
              <w:pStyle w:val="BodyText"/>
              <w:spacing w:after="0" w:line="259" w:lineRule="auto"/>
            </w:pPr>
            <w:r w:rsidRPr="004C51BF">
              <w:t>80%</w:t>
            </w:r>
          </w:p>
        </w:tc>
        <w:tc>
          <w:tcPr>
            <w:tcW w:w="688" w:type="pct"/>
            <w:tcBorders>
              <w:top w:val="single" w:sz="18" w:space="0" w:color="auto"/>
            </w:tcBorders>
            <w:vAlign w:val="center"/>
          </w:tcPr>
          <w:p w14:paraId="17AC246F" w14:textId="77777777" w:rsidR="004C51BF" w:rsidRPr="004C51BF" w:rsidRDefault="004C51BF" w:rsidP="00CD464B">
            <w:pPr>
              <w:pStyle w:val="BodyText"/>
              <w:spacing w:after="0" w:line="259" w:lineRule="auto"/>
            </w:pPr>
            <w:r w:rsidRPr="004C51BF">
              <w:t>91%</w:t>
            </w:r>
          </w:p>
        </w:tc>
        <w:tc>
          <w:tcPr>
            <w:tcW w:w="696" w:type="pct"/>
            <w:tcBorders>
              <w:top w:val="single" w:sz="18" w:space="0" w:color="auto"/>
            </w:tcBorders>
            <w:vAlign w:val="center"/>
          </w:tcPr>
          <w:p w14:paraId="41FE7C3C" w14:textId="77777777" w:rsidR="004C51BF" w:rsidRPr="004C51BF" w:rsidRDefault="004C51BF" w:rsidP="00CD464B">
            <w:pPr>
              <w:pStyle w:val="BodyText"/>
              <w:spacing w:after="0" w:line="259" w:lineRule="auto"/>
            </w:pPr>
            <w:r w:rsidRPr="004C51BF">
              <w:t>95%</w:t>
            </w:r>
          </w:p>
        </w:tc>
      </w:tr>
      <w:tr w:rsidR="004C51BF" w:rsidRPr="004C51BF" w14:paraId="2305494F" w14:textId="77777777" w:rsidTr="00CD464B">
        <w:trPr>
          <w:cantSplit/>
          <w:jc w:val="center"/>
        </w:trPr>
        <w:tc>
          <w:tcPr>
            <w:tcW w:w="2355" w:type="pct"/>
          </w:tcPr>
          <w:p w14:paraId="634EB8EF" w14:textId="77777777" w:rsidR="004C51BF" w:rsidRPr="004C51BF" w:rsidRDefault="004C51BF" w:rsidP="00CD464B">
            <w:pPr>
              <w:pStyle w:val="BodyText"/>
              <w:spacing w:after="0" w:line="259" w:lineRule="auto"/>
            </w:pPr>
            <w:r w:rsidRPr="004C51BF">
              <w:t>Colon and Rectum</w:t>
            </w:r>
          </w:p>
        </w:tc>
        <w:tc>
          <w:tcPr>
            <w:tcW w:w="611" w:type="pct"/>
            <w:vAlign w:val="center"/>
          </w:tcPr>
          <w:p w14:paraId="5E19867C" w14:textId="77777777" w:rsidR="004C51BF" w:rsidRPr="004C51BF" w:rsidRDefault="004C51BF" w:rsidP="00CD464B">
            <w:pPr>
              <w:pStyle w:val="BodyText"/>
              <w:spacing w:after="0" w:line="259" w:lineRule="auto"/>
            </w:pPr>
            <w:r w:rsidRPr="004C51BF">
              <w:t>43%</w:t>
            </w:r>
          </w:p>
        </w:tc>
        <w:tc>
          <w:tcPr>
            <w:tcW w:w="650" w:type="pct"/>
            <w:vAlign w:val="center"/>
          </w:tcPr>
          <w:p w14:paraId="14491ED6" w14:textId="77777777" w:rsidR="004C51BF" w:rsidRPr="004C51BF" w:rsidRDefault="004C51BF" w:rsidP="00CD464B">
            <w:pPr>
              <w:pStyle w:val="BodyText"/>
              <w:spacing w:after="0" w:line="259" w:lineRule="auto"/>
            </w:pPr>
            <w:r w:rsidRPr="004C51BF">
              <w:t>85%</w:t>
            </w:r>
          </w:p>
        </w:tc>
        <w:tc>
          <w:tcPr>
            <w:tcW w:w="688" w:type="pct"/>
            <w:vAlign w:val="center"/>
          </w:tcPr>
          <w:p w14:paraId="5430BEC6" w14:textId="77777777" w:rsidR="004C51BF" w:rsidRPr="004C51BF" w:rsidRDefault="004C51BF" w:rsidP="00CD464B">
            <w:pPr>
              <w:pStyle w:val="BodyText"/>
              <w:spacing w:after="0" w:line="259" w:lineRule="auto"/>
            </w:pPr>
            <w:r w:rsidRPr="004C51BF">
              <w:t>88%</w:t>
            </w:r>
          </w:p>
        </w:tc>
        <w:tc>
          <w:tcPr>
            <w:tcW w:w="696" w:type="pct"/>
            <w:vAlign w:val="center"/>
          </w:tcPr>
          <w:p w14:paraId="6D139342" w14:textId="77777777" w:rsidR="004C51BF" w:rsidRPr="004C51BF" w:rsidRDefault="004C51BF" w:rsidP="00CD464B">
            <w:pPr>
              <w:pStyle w:val="BodyText"/>
              <w:spacing w:after="0" w:line="259" w:lineRule="auto"/>
            </w:pPr>
            <w:r w:rsidRPr="004C51BF">
              <w:t>95%</w:t>
            </w:r>
          </w:p>
        </w:tc>
      </w:tr>
      <w:tr w:rsidR="004C51BF" w:rsidRPr="004C51BF" w14:paraId="155EEB95" w14:textId="77777777" w:rsidTr="00CD464B">
        <w:trPr>
          <w:cantSplit/>
          <w:jc w:val="center"/>
        </w:trPr>
        <w:tc>
          <w:tcPr>
            <w:tcW w:w="2355" w:type="pct"/>
          </w:tcPr>
          <w:p w14:paraId="1CDA18C5" w14:textId="77777777" w:rsidR="004C51BF" w:rsidRPr="004C51BF" w:rsidRDefault="004C51BF" w:rsidP="00CD464B">
            <w:pPr>
              <w:pStyle w:val="BodyText"/>
              <w:spacing w:after="0" w:line="259" w:lineRule="auto"/>
            </w:pPr>
            <w:r w:rsidRPr="004C51BF">
              <w:t>Pancreas</w:t>
            </w:r>
          </w:p>
        </w:tc>
        <w:tc>
          <w:tcPr>
            <w:tcW w:w="611" w:type="pct"/>
            <w:vAlign w:val="center"/>
          </w:tcPr>
          <w:p w14:paraId="75F4F276" w14:textId="77777777" w:rsidR="004C51BF" w:rsidRPr="004C51BF" w:rsidRDefault="004C51BF" w:rsidP="00CD464B">
            <w:pPr>
              <w:pStyle w:val="BodyText"/>
              <w:spacing w:after="0" w:line="259" w:lineRule="auto"/>
            </w:pPr>
            <w:r w:rsidRPr="004C51BF">
              <w:t>61%</w:t>
            </w:r>
          </w:p>
        </w:tc>
        <w:tc>
          <w:tcPr>
            <w:tcW w:w="650" w:type="pct"/>
            <w:vAlign w:val="center"/>
          </w:tcPr>
          <w:p w14:paraId="5106A236" w14:textId="77777777" w:rsidR="004C51BF" w:rsidRPr="004C51BF" w:rsidRDefault="004C51BF" w:rsidP="00CD464B">
            <w:pPr>
              <w:pStyle w:val="BodyText"/>
              <w:spacing w:after="0" w:line="259" w:lineRule="auto"/>
            </w:pPr>
            <w:r w:rsidRPr="004C51BF">
              <w:t>61%</w:t>
            </w:r>
          </w:p>
        </w:tc>
        <w:tc>
          <w:tcPr>
            <w:tcW w:w="688" w:type="pct"/>
            <w:vAlign w:val="center"/>
          </w:tcPr>
          <w:p w14:paraId="0689C983" w14:textId="77777777" w:rsidR="004C51BF" w:rsidRPr="004C51BF" w:rsidRDefault="004C51BF" w:rsidP="00CD464B">
            <w:pPr>
              <w:pStyle w:val="BodyText"/>
              <w:spacing w:after="0" w:line="259" w:lineRule="auto"/>
            </w:pPr>
            <w:r w:rsidRPr="004C51BF">
              <w:t>86%</w:t>
            </w:r>
          </w:p>
        </w:tc>
        <w:tc>
          <w:tcPr>
            <w:tcW w:w="696" w:type="pct"/>
            <w:vAlign w:val="center"/>
          </w:tcPr>
          <w:p w14:paraId="6F045C89" w14:textId="77777777" w:rsidR="004C51BF" w:rsidRPr="004C51BF" w:rsidRDefault="004C51BF" w:rsidP="00CD464B">
            <w:pPr>
              <w:pStyle w:val="BodyText"/>
              <w:spacing w:after="0" w:line="259" w:lineRule="auto"/>
            </w:pPr>
            <w:r w:rsidRPr="004C51BF">
              <w:t>96%</w:t>
            </w:r>
          </w:p>
        </w:tc>
      </w:tr>
      <w:tr w:rsidR="004C51BF" w:rsidRPr="004C51BF" w14:paraId="0A9AFD94" w14:textId="77777777" w:rsidTr="00CD464B">
        <w:trPr>
          <w:cantSplit/>
          <w:jc w:val="center"/>
        </w:trPr>
        <w:tc>
          <w:tcPr>
            <w:tcW w:w="2355" w:type="pct"/>
          </w:tcPr>
          <w:p w14:paraId="758077AF" w14:textId="77777777" w:rsidR="004C51BF" w:rsidRPr="004C51BF" w:rsidRDefault="004C51BF" w:rsidP="00CD464B">
            <w:pPr>
              <w:pStyle w:val="BodyText"/>
              <w:spacing w:after="0" w:line="259" w:lineRule="auto"/>
            </w:pPr>
            <w:r w:rsidRPr="004C51BF">
              <w:t>Liver and Intrahepatic Bile Duct</w:t>
            </w:r>
          </w:p>
        </w:tc>
        <w:tc>
          <w:tcPr>
            <w:tcW w:w="611" w:type="pct"/>
            <w:vAlign w:val="center"/>
          </w:tcPr>
          <w:p w14:paraId="5C7C7C7E" w14:textId="77777777" w:rsidR="004C51BF" w:rsidRPr="004C51BF" w:rsidRDefault="004C51BF" w:rsidP="00CD464B">
            <w:pPr>
              <w:pStyle w:val="BodyText"/>
              <w:spacing w:after="0" w:line="259" w:lineRule="auto"/>
            </w:pPr>
            <w:r w:rsidRPr="004C51BF">
              <w:t>81%</w:t>
            </w:r>
          </w:p>
        </w:tc>
        <w:tc>
          <w:tcPr>
            <w:tcW w:w="650" w:type="pct"/>
            <w:vAlign w:val="center"/>
          </w:tcPr>
          <w:p w14:paraId="2EC0DACC" w14:textId="77777777" w:rsidR="004C51BF" w:rsidRPr="004C51BF" w:rsidRDefault="004C51BF" w:rsidP="00CD464B">
            <w:pPr>
              <w:pStyle w:val="BodyText"/>
              <w:spacing w:after="0" w:line="259" w:lineRule="auto"/>
            </w:pPr>
            <w:r w:rsidRPr="004C51BF">
              <w:t>81%</w:t>
            </w:r>
          </w:p>
        </w:tc>
        <w:tc>
          <w:tcPr>
            <w:tcW w:w="688" w:type="pct"/>
            <w:vAlign w:val="center"/>
          </w:tcPr>
          <w:p w14:paraId="3796829A" w14:textId="77777777" w:rsidR="004C51BF" w:rsidRPr="004C51BF" w:rsidRDefault="004C51BF" w:rsidP="00CD464B">
            <w:pPr>
              <w:pStyle w:val="BodyText"/>
              <w:spacing w:after="0" w:line="259" w:lineRule="auto"/>
            </w:pPr>
            <w:r w:rsidRPr="004C51BF">
              <w:t>100%</w:t>
            </w:r>
          </w:p>
        </w:tc>
        <w:tc>
          <w:tcPr>
            <w:tcW w:w="696" w:type="pct"/>
            <w:vAlign w:val="center"/>
          </w:tcPr>
          <w:p w14:paraId="241D1428" w14:textId="77777777" w:rsidR="004C51BF" w:rsidRPr="004C51BF" w:rsidRDefault="004C51BF" w:rsidP="00CD464B">
            <w:pPr>
              <w:pStyle w:val="BodyText"/>
              <w:spacing w:after="0" w:line="259" w:lineRule="auto"/>
            </w:pPr>
            <w:r w:rsidRPr="004C51BF">
              <w:t>100%</w:t>
            </w:r>
          </w:p>
        </w:tc>
      </w:tr>
      <w:tr w:rsidR="004C51BF" w:rsidRPr="004C51BF" w14:paraId="19A91E73" w14:textId="77777777" w:rsidTr="00CD464B">
        <w:trPr>
          <w:cantSplit/>
          <w:jc w:val="center"/>
        </w:trPr>
        <w:tc>
          <w:tcPr>
            <w:tcW w:w="2355" w:type="pct"/>
          </w:tcPr>
          <w:p w14:paraId="76FECF55" w14:textId="646CAC1D" w:rsidR="004C51BF" w:rsidRPr="004C51BF" w:rsidRDefault="004C51BF" w:rsidP="00CD464B">
            <w:pPr>
              <w:pStyle w:val="BodyText"/>
              <w:spacing w:after="0" w:line="259" w:lineRule="auto"/>
            </w:pPr>
            <w:r w:rsidRPr="004C51BF">
              <w:t xml:space="preserve">Breast: Hormone </w:t>
            </w:r>
            <w:r w:rsidR="00D611FD">
              <w:t>R</w:t>
            </w:r>
            <w:r w:rsidRPr="004C51BF">
              <w:t>eceptor-</w:t>
            </w:r>
            <w:r w:rsidR="00D611FD">
              <w:t>N</w:t>
            </w:r>
            <w:r w:rsidRPr="004C51BF">
              <w:t>egative</w:t>
            </w:r>
          </w:p>
        </w:tc>
        <w:tc>
          <w:tcPr>
            <w:tcW w:w="611" w:type="pct"/>
            <w:vAlign w:val="center"/>
          </w:tcPr>
          <w:p w14:paraId="2864F567" w14:textId="77777777" w:rsidR="004C51BF" w:rsidRPr="004C51BF" w:rsidRDefault="004C51BF" w:rsidP="00CD464B">
            <w:pPr>
              <w:pStyle w:val="BodyText"/>
              <w:spacing w:after="0" w:line="259" w:lineRule="auto"/>
            </w:pPr>
            <w:r w:rsidRPr="004C51BF">
              <w:t>3%</w:t>
            </w:r>
          </w:p>
        </w:tc>
        <w:tc>
          <w:tcPr>
            <w:tcW w:w="650" w:type="pct"/>
            <w:vAlign w:val="center"/>
          </w:tcPr>
          <w:p w14:paraId="44273E45" w14:textId="77777777" w:rsidR="004C51BF" w:rsidRPr="004C51BF" w:rsidRDefault="004C51BF" w:rsidP="00CD464B">
            <w:pPr>
              <w:pStyle w:val="BodyText"/>
              <w:spacing w:after="0" w:line="259" w:lineRule="auto"/>
            </w:pPr>
            <w:r w:rsidRPr="004C51BF">
              <w:t>48%</w:t>
            </w:r>
          </w:p>
        </w:tc>
        <w:tc>
          <w:tcPr>
            <w:tcW w:w="688" w:type="pct"/>
            <w:vAlign w:val="center"/>
          </w:tcPr>
          <w:p w14:paraId="308CAC58" w14:textId="77777777" w:rsidR="004C51BF" w:rsidRPr="004C51BF" w:rsidRDefault="004C51BF" w:rsidP="00CD464B">
            <w:pPr>
              <w:pStyle w:val="BodyText"/>
              <w:spacing w:after="0" w:line="259" w:lineRule="auto"/>
            </w:pPr>
            <w:r w:rsidRPr="004C51BF">
              <w:t>85%</w:t>
            </w:r>
          </w:p>
        </w:tc>
        <w:tc>
          <w:tcPr>
            <w:tcW w:w="696" w:type="pct"/>
            <w:vAlign w:val="center"/>
          </w:tcPr>
          <w:p w14:paraId="1FBC6631" w14:textId="77777777" w:rsidR="004C51BF" w:rsidRPr="004C51BF" w:rsidRDefault="004C51BF" w:rsidP="00CD464B">
            <w:pPr>
              <w:pStyle w:val="BodyText"/>
              <w:spacing w:after="0" w:line="259" w:lineRule="auto"/>
            </w:pPr>
            <w:r w:rsidRPr="004C51BF">
              <w:t>91%</w:t>
            </w:r>
          </w:p>
        </w:tc>
      </w:tr>
      <w:tr w:rsidR="004C51BF" w:rsidRPr="004C51BF" w14:paraId="745AFAD5" w14:textId="77777777" w:rsidTr="00CD464B">
        <w:trPr>
          <w:cantSplit/>
          <w:jc w:val="center"/>
        </w:trPr>
        <w:tc>
          <w:tcPr>
            <w:tcW w:w="2355" w:type="pct"/>
          </w:tcPr>
          <w:p w14:paraId="0801E18C" w14:textId="77777777" w:rsidR="004C51BF" w:rsidRPr="004C51BF" w:rsidRDefault="004C51BF" w:rsidP="00CD464B">
            <w:pPr>
              <w:pStyle w:val="BodyText"/>
              <w:spacing w:after="0" w:line="259" w:lineRule="auto"/>
            </w:pPr>
            <w:r w:rsidRPr="004C51BF">
              <w:t>Esophagus</w:t>
            </w:r>
          </w:p>
        </w:tc>
        <w:tc>
          <w:tcPr>
            <w:tcW w:w="611" w:type="pct"/>
            <w:vAlign w:val="center"/>
          </w:tcPr>
          <w:p w14:paraId="4B365B13" w14:textId="77777777" w:rsidR="004C51BF" w:rsidRPr="004C51BF" w:rsidRDefault="004C51BF" w:rsidP="00CD464B">
            <w:pPr>
              <w:pStyle w:val="BodyText"/>
              <w:spacing w:after="0" w:line="259" w:lineRule="auto"/>
            </w:pPr>
            <w:r w:rsidRPr="004C51BF">
              <w:t>13%</w:t>
            </w:r>
          </w:p>
        </w:tc>
        <w:tc>
          <w:tcPr>
            <w:tcW w:w="650" w:type="pct"/>
            <w:vAlign w:val="center"/>
          </w:tcPr>
          <w:p w14:paraId="7F50CFF9" w14:textId="77777777" w:rsidR="004C51BF" w:rsidRPr="004C51BF" w:rsidRDefault="004C51BF" w:rsidP="00CD464B">
            <w:pPr>
              <w:pStyle w:val="BodyText"/>
              <w:spacing w:after="0" w:line="259" w:lineRule="auto"/>
            </w:pPr>
            <w:r w:rsidRPr="004C51BF">
              <w:t>65%</w:t>
            </w:r>
          </w:p>
        </w:tc>
        <w:tc>
          <w:tcPr>
            <w:tcW w:w="688" w:type="pct"/>
            <w:vAlign w:val="center"/>
          </w:tcPr>
          <w:p w14:paraId="5A478F1F" w14:textId="77777777" w:rsidR="004C51BF" w:rsidRPr="004C51BF" w:rsidRDefault="004C51BF" w:rsidP="00CD464B">
            <w:pPr>
              <w:pStyle w:val="BodyText"/>
              <w:spacing w:after="0" w:line="259" w:lineRule="auto"/>
            </w:pPr>
            <w:r w:rsidRPr="004C51BF">
              <w:t>94%</w:t>
            </w:r>
          </w:p>
        </w:tc>
        <w:tc>
          <w:tcPr>
            <w:tcW w:w="696" w:type="pct"/>
            <w:vAlign w:val="center"/>
          </w:tcPr>
          <w:p w14:paraId="064A8849" w14:textId="77777777" w:rsidR="004C51BF" w:rsidRPr="004C51BF" w:rsidRDefault="004C51BF" w:rsidP="00CD464B">
            <w:pPr>
              <w:pStyle w:val="BodyText"/>
              <w:spacing w:after="0" w:line="259" w:lineRule="auto"/>
            </w:pPr>
            <w:r w:rsidRPr="004C51BF">
              <w:t>100%</w:t>
            </w:r>
          </w:p>
        </w:tc>
      </w:tr>
      <w:tr w:rsidR="004C51BF" w:rsidRPr="004C51BF" w14:paraId="5F025825" w14:textId="77777777" w:rsidTr="00CD464B">
        <w:trPr>
          <w:cantSplit/>
          <w:jc w:val="center"/>
        </w:trPr>
        <w:tc>
          <w:tcPr>
            <w:tcW w:w="2355" w:type="pct"/>
          </w:tcPr>
          <w:p w14:paraId="6155C4EC" w14:textId="77777777" w:rsidR="004C51BF" w:rsidRPr="004C51BF" w:rsidRDefault="004C51BF" w:rsidP="00CD464B">
            <w:pPr>
              <w:pStyle w:val="BodyText"/>
              <w:spacing w:after="0" w:line="259" w:lineRule="auto"/>
            </w:pPr>
            <w:r w:rsidRPr="004C51BF">
              <w:t>Head and Neck</w:t>
            </w:r>
          </w:p>
        </w:tc>
        <w:tc>
          <w:tcPr>
            <w:tcW w:w="611" w:type="pct"/>
            <w:vAlign w:val="center"/>
          </w:tcPr>
          <w:p w14:paraId="32708234" w14:textId="77777777" w:rsidR="004C51BF" w:rsidRPr="004C51BF" w:rsidRDefault="004C51BF" w:rsidP="00CD464B">
            <w:pPr>
              <w:pStyle w:val="BodyText"/>
              <w:spacing w:after="0" w:line="259" w:lineRule="auto"/>
            </w:pPr>
            <w:r w:rsidRPr="004C51BF">
              <w:t>63%</w:t>
            </w:r>
          </w:p>
        </w:tc>
        <w:tc>
          <w:tcPr>
            <w:tcW w:w="650" w:type="pct"/>
            <w:vAlign w:val="center"/>
          </w:tcPr>
          <w:p w14:paraId="213FD105" w14:textId="77777777" w:rsidR="004C51BF" w:rsidRPr="004C51BF" w:rsidRDefault="004C51BF" w:rsidP="00CD464B">
            <w:pPr>
              <w:pStyle w:val="BodyText"/>
              <w:spacing w:after="0" w:line="259" w:lineRule="auto"/>
            </w:pPr>
            <w:r w:rsidRPr="004C51BF">
              <w:t>82%</w:t>
            </w:r>
          </w:p>
        </w:tc>
        <w:tc>
          <w:tcPr>
            <w:tcW w:w="688" w:type="pct"/>
            <w:vAlign w:val="center"/>
          </w:tcPr>
          <w:p w14:paraId="28427546" w14:textId="77777777" w:rsidR="004C51BF" w:rsidRPr="004C51BF" w:rsidRDefault="004C51BF" w:rsidP="00CD464B">
            <w:pPr>
              <w:pStyle w:val="BodyText"/>
              <w:spacing w:after="0" w:line="259" w:lineRule="auto"/>
            </w:pPr>
            <w:r w:rsidRPr="004C51BF">
              <w:t>84%</w:t>
            </w:r>
          </w:p>
        </w:tc>
        <w:tc>
          <w:tcPr>
            <w:tcW w:w="696" w:type="pct"/>
            <w:vAlign w:val="center"/>
          </w:tcPr>
          <w:p w14:paraId="1899CAB6" w14:textId="77777777" w:rsidR="004C51BF" w:rsidRPr="004C51BF" w:rsidRDefault="004C51BF" w:rsidP="00CD464B">
            <w:pPr>
              <w:pStyle w:val="BodyText"/>
              <w:spacing w:after="0" w:line="259" w:lineRule="auto"/>
            </w:pPr>
            <w:r w:rsidRPr="004C51BF">
              <w:t>96%</w:t>
            </w:r>
          </w:p>
        </w:tc>
      </w:tr>
      <w:tr w:rsidR="004C51BF" w:rsidRPr="004C51BF" w14:paraId="79034342" w14:textId="77777777" w:rsidTr="00CD464B">
        <w:trPr>
          <w:cantSplit/>
          <w:jc w:val="center"/>
        </w:trPr>
        <w:tc>
          <w:tcPr>
            <w:tcW w:w="2355" w:type="pct"/>
          </w:tcPr>
          <w:p w14:paraId="77FC6DD6" w14:textId="77777777" w:rsidR="004C51BF" w:rsidRPr="004C51BF" w:rsidRDefault="004C51BF" w:rsidP="00CD464B">
            <w:pPr>
              <w:pStyle w:val="BodyText"/>
              <w:spacing w:after="0" w:line="259" w:lineRule="auto"/>
            </w:pPr>
            <w:r w:rsidRPr="004C51BF">
              <w:t>Stomach</w:t>
            </w:r>
          </w:p>
        </w:tc>
        <w:tc>
          <w:tcPr>
            <w:tcW w:w="611" w:type="pct"/>
            <w:vAlign w:val="center"/>
          </w:tcPr>
          <w:p w14:paraId="2A0EA840" w14:textId="77777777" w:rsidR="004C51BF" w:rsidRPr="004C51BF" w:rsidRDefault="004C51BF" w:rsidP="00CD464B">
            <w:pPr>
              <w:pStyle w:val="BodyText"/>
              <w:spacing w:after="0" w:line="259" w:lineRule="auto"/>
            </w:pPr>
            <w:r w:rsidRPr="004C51BF">
              <w:t>17%</w:t>
            </w:r>
          </w:p>
        </w:tc>
        <w:tc>
          <w:tcPr>
            <w:tcW w:w="650" w:type="pct"/>
            <w:vAlign w:val="center"/>
          </w:tcPr>
          <w:p w14:paraId="0F595C52" w14:textId="77777777" w:rsidR="004C51BF" w:rsidRPr="004C51BF" w:rsidRDefault="004C51BF" w:rsidP="00CD464B">
            <w:pPr>
              <w:pStyle w:val="BodyText"/>
              <w:spacing w:after="0" w:line="259" w:lineRule="auto"/>
            </w:pPr>
            <w:r w:rsidRPr="004C51BF">
              <w:t>50%</w:t>
            </w:r>
          </w:p>
        </w:tc>
        <w:tc>
          <w:tcPr>
            <w:tcW w:w="688" w:type="pct"/>
            <w:vAlign w:val="center"/>
          </w:tcPr>
          <w:p w14:paraId="72376AB0" w14:textId="77777777" w:rsidR="004C51BF" w:rsidRPr="004C51BF" w:rsidRDefault="004C51BF" w:rsidP="00CD464B">
            <w:pPr>
              <w:pStyle w:val="BodyText"/>
              <w:spacing w:after="0" w:line="259" w:lineRule="auto"/>
            </w:pPr>
            <w:r w:rsidRPr="004C51BF">
              <w:t>80%</w:t>
            </w:r>
          </w:p>
        </w:tc>
        <w:tc>
          <w:tcPr>
            <w:tcW w:w="696" w:type="pct"/>
            <w:vAlign w:val="center"/>
          </w:tcPr>
          <w:p w14:paraId="5304C4EB" w14:textId="77777777" w:rsidR="004C51BF" w:rsidRPr="004C51BF" w:rsidRDefault="004C51BF" w:rsidP="00CD464B">
            <w:pPr>
              <w:pStyle w:val="BodyText"/>
              <w:spacing w:after="0" w:line="259" w:lineRule="auto"/>
            </w:pPr>
            <w:r w:rsidRPr="004C51BF">
              <w:t>100%</w:t>
            </w:r>
          </w:p>
        </w:tc>
      </w:tr>
      <w:tr w:rsidR="004C51BF" w:rsidRPr="004C51BF" w14:paraId="22560660" w14:textId="77777777" w:rsidTr="00CD464B">
        <w:trPr>
          <w:cantSplit/>
          <w:jc w:val="center"/>
        </w:trPr>
        <w:tc>
          <w:tcPr>
            <w:tcW w:w="2355" w:type="pct"/>
          </w:tcPr>
          <w:p w14:paraId="0D383DA8" w14:textId="77777777" w:rsidR="004C51BF" w:rsidRPr="004C51BF" w:rsidRDefault="004C51BF" w:rsidP="00CD464B">
            <w:pPr>
              <w:pStyle w:val="BodyText"/>
              <w:spacing w:after="0" w:line="259" w:lineRule="auto"/>
            </w:pPr>
            <w:r w:rsidRPr="004C51BF">
              <w:t>Ovarian</w:t>
            </w:r>
          </w:p>
        </w:tc>
        <w:tc>
          <w:tcPr>
            <w:tcW w:w="611" w:type="pct"/>
            <w:vAlign w:val="center"/>
          </w:tcPr>
          <w:p w14:paraId="41A2011E" w14:textId="77777777" w:rsidR="004C51BF" w:rsidRPr="004C51BF" w:rsidRDefault="004C51BF" w:rsidP="00CD464B">
            <w:pPr>
              <w:pStyle w:val="BodyText"/>
              <w:spacing w:after="0" w:line="259" w:lineRule="auto"/>
            </w:pPr>
            <w:r w:rsidRPr="004C51BF">
              <w:t>50%</w:t>
            </w:r>
          </w:p>
        </w:tc>
        <w:tc>
          <w:tcPr>
            <w:tcW w:w="650" w:type="pct"/>
            <w:vAlign w:val="center"/>
          </w:tcPr>
          <w:p w14:paraId="7F11A061" w14:textId="77777777" w:rsidR="004C51BF" w:rsidRPr="004C51BF" w:rsidRDefault="004C51BF" w:rsidP="00CD464B">
            <w:pPr>
              <w:pStyle w:val="BodyText"/>
              <w:spacing w:after="0" w:line="259" w:lineRule="auto"/>
            </w:pPr>
            <w:r w:rsidRPr="004C51BF">
              <w:t>80%</w:t>
            </w:r>
          </w:p>
        </w:tc>
        <w:tc>
          <w:tcPr>
            <w:tcW w:w="688" w:type="pct"/>
            <w:vAlign w:val="center"/>
          </w:tcPr>
          <w:p w14:paraId="6242AA30" w14:textId="77777777" w:rsidR="004C51BF" w:rsidRPr="004C51BF" w:rsidRDefault="004C51BF" w:rsidP="00CD464B">
            <w:pPr>
              <w:pStyle w:val="BodyText"/>
              <w:spacing w:after="0" w:line="259" w:lineRule="auto"/>
            </w:pPr>
            <w:r w:rsidRPr="004C51BF">
              <w:t>87%</w:t>
            </w:r>
          </w:p>
        </w:tc>
        <w:tc>
          <w:tcPr>
            <w:tcW w:w="696" w:type="pct"/>
            <w:vAlign w:val="center"/>
          </w:tcPr>
          <w:p w14:paraId="3287E481" w14:textId="77777777" w:rsidR="004C51BF" w:rsidRPr="004C51BF" w:rsidRDefault="004C51BF" w:rsidP="00CD464B">
            <w:pPr>
              <w:pStyle w:val="BodyText"/>
              <w:spacing w:after="0" w:line="259" w:lineRule="auto"/>
            </w:pPr>
            <w:r w:rsidRPr="004C51BF">
              <w:t>95%</w:t>
            </w:r>
          </w:p>
        </w:tc>
      </w:tr>
      <w:tr w:rsidR="004C51BF" w:rsidRPr="004C51BF" w14:paraId="3D319D27" w14:textId="77777777" w:rsidTr="00CD464B">
        <w:trPr>
          <w:cantSplit/>
          <w:jc w:val="center"/>
        </w:trPr>
        <w:tc>
          <w:tcPr>
            <w:tcW w:w="2355" w:type="pct"/>
          </w:tcPr>
          <w:p w14:paraId="593F5EB9" w14:textId="77777777" w:rsidR="004C51BF" w:rsidRPr="004C51BF" w:rsidRDefault="004C51BF" w:rsidP="00CD464B">
            <w:pPr>
              <w:pStyle w:val="BodyText"/>
              <w:spacing w:after="0" w:line="259" w:lineRule="auto"/>
            </w:pPr>
            <w:r w:rsidRPr="004C51BF">
              <w:t>Kidney and Renal Pelvis</w:t>
            </w:r>
          </w:p>
        </w:tc>
        <w:tc>
          <w:tcPr>
            <w:tcW w:w="611" w:type="pct"/>
            <w:vAlign w:val="center"/>
          </w:tcPr>
          <w:p w14:paraId="6F21D4D8" w14:textId="77777777" w:rsidR="004C51BF" w:rsidRPr="004C51BF" w:rsidRDefault="004C51BF" w:rsidP="00CD464B">
            <w:pPr>
              <w:pStyle w:val="BodyText"/>
              <w:spacing w:after="0" w:line="259" w:lineRule="auto"/>
            </w:pPr>
            <w:r w:rsidRPr="004C51BF">
              <w:t>5%</w:t>
            </w:r>
          </w:p>
        </w:tc>
        <w:tc>
          <w:tcPr>
            <w:tcW w:w="650" w:type="pct"/>
            <w:vAlign w:val="center"/>
          </w:tcPr>
          <w:p w14:paraId="7FEF430C" w14:textId="77777777" w:rsidR="004C51BF" w:rsidRPr="004C51BF" w:rsidRDefault="004C51BF" w:rsidP="00CD464B">
            <w:pPr>
              <w:pStyle w:val="BodyText"/>
              <w:spacing w:after="0" w:line="259" w:lineRule="auto"/>
            </w:pPr>
            <w:r w:rsidRPr="004C51BF">
              <w:t>19%</w:t>
            </w:r>
          </w:p>
        </w:tc>
        <w:tc>
          <w:tcPr>
            <w:tcW w:w="688" w:type="pct"/>
            <w:vAlign w:val="center"/>
          </w:tcPr>
          <w:p w14:paraId="18EC28CF" w14:textId="77777777" w:rsidR="004C51BF" w:rsidRPr="004C51BF" w:rsidRDefault="004C51BF" w:rsidP="00CD464B">
            <w:pPr>
              <w:pStyle w:val="BodyText"/>
              <w:spacing w:after="0" w:line="259" w:lineRule="auto"/>
            </w:pPr>
            <w:r w:rsidRPr="004C51BF">
              <w:t>19%</w:t>
            </w:r>
          </w:p>
        </w:tc>
        <w:tc>
          <w:tcPr>
            <w:tcW w:w="696" w:type="pct"/>
            <w:vAlign w:val="center"/>
          </w:tcPr>
          <w:p w14:paraId="36E65402" w14:textId="77777777" w:rsidR="004C51BF" w:rsidRPr="004C51BF" w:rsidRDefault="004C51BF" w:rsidP="00CD464B">
            <w:pPr>
              <w:pStyle w:val="BodyText"/>
              <w:spacing w:after="0" w:line="259" w:lineRule="auto"/>
            </w:pPr>
            <w:r w:rsidRPr="004C51BF">
              <w:t>55%</w:t>
            </w:r>
          </w:p>
        </w:tc>
      </w:tr>
      <w:tr w:rsidR="004C51BF" w:rsidRPr="004C51BF" w14:paraId="1A1524C3" w14:textId="77777777" w:rsidTr="00CD464B">
        <w:trPr>
          <w:cantSplit/>
          <w:jc w:val="center"/>
        </w:trPr>
        <w:tc>
          <w:tcPr>
            <w:tcW w:w="2355" w:type="pct"/>
          </w:tcPr>
          <w:p w14:paraId="3366C57F" w14:textId="77777777" w:rsidR="004C51BF" w:rsidRPr="004C51BF" w:rsidRDefault="004C51BF" w:rsidP="00CD464B">
            <w:pPr>
              <w:pStyle w:val="BodyText"/>
              <w:spacing w:after="0" w:line="259" w:lineRule="auto"/>
            </w:pPr>
            <w:r w:rsidRPr="004C51BF">
              <w:t>Prostate</w:t>
            </w:r>
          </w:p>
        </w:tc>
        <w:tc>
          <w:tcPr>
            <w:tcW w:w="611" w:type="pct"/>
            <w:vAlign w:val="center"/>
          </w:tcPr>
          <w:p w14:paraId="08B37B4C" w14:textId="77777777" w:rsidR="004C51BF" w:rsidRPr="004C51BF" w:rsidRDefault="004C51BF" w:rsidP="00CD464B">
            <w:pPr>
              <w:pStyle w:val="BodyText"/>
              <w:spacing w:after="0" w:line="259" w:lineRule="auto"/>
            </w:pPr>
            <w:r w:rsidRPr="004C51BF">
              <w:t>3%</w:t>
            </w:r>
          </w:p>
        </w:tc>
        <w:tc>
          <w:tcPr>
            <w:tcW w:w="650" w:type="pct"/>
            <w:vAlign w:val="center"/>
          </w:tcPr>
          <w:p w14:paraId="688DC423" w14:textId="77777777" w:rsidR="004C51BF" w:rsidRPr="004C51BF" w:rsidRDefault="004C51BF" w:rsidP="00CD464B">
            <w:pPr>
              <w:pStyle w:val="BodyText"/>
              <w:spacing w:after="0" w:line="259" w:lineRule="auto"/>
            </w:pPr>
            <w:r w:rsidRPr="004C51BF">
              <w:t>5%</w:t>
            </w:r>
          </w:p>
        </w:tc>
        <w:tc>
          <w:tcPr>
            <w:tcW w:w="688" w:type="pct"/>
            <w:vAlign w:val="center"/>
          </w:tcPr>
          <w:p w14:paraId="21AA4F07" w14:textId="77777777" w:rsidR="004C51BF" w:rsidRPr="004C51BF" w:rsidRDefault="004C51BF" w:rsidP="00CD464B">
            <w:pPr>
              <w:pStyle w:val="BodyText"/>
              <w:spacing w:after="0" w:line="259" w:lineRule="auto"/>
            </w:pPr>
            <w:r w:rsidRPr="004C51BF">
              <w:t>14%</w:t>
            </w:r>
          </w:p>
        </w:tc>
        <w:tc>
          <w:tcPr>
            <w:tcW w:w="696" w:type="pct"/>
            <w:vAlign w:val="center"/>
          </w:tcPr>
          <w:p w14:paraId="1DA690FE" w14:textId="77777777" w:rsidR="004C51BF" w:rsidRPr="004C51BF" w:rsidRDefault="004C51BF" w:rsidP="00CD464B">
            <w:pPr>
              <w:pStyle w:val="BodyText"/>
              <w:spacing w:after="0" w:line="259" w:lineRule="auto"/>
            </w:pPr>
            <w:r w:rsidRPr="004C51BF">
              <w:t>83%</w:t>
            </w:r>
          </w:p>
        </w:tc>
      </w:tr>
      <w:tr w:rsidR="004C51BF" w:rsidRPr="004C51BF" w14:paraId="3E14590F" w14:textId="77777777" w:rsidTr="00CD464B">
        <w:trPr>
          <w:cantSplit/>
          <w:jc w:val="center"/>
        </w:trPr>
        <w:tc>
          <w:tcPr>
            <w:tcW w:w="2355" w:type="pct"/>
          </w:tcPr>
          <w:p w14:paraId="38300111" w14:textId="37079D05" w:rsidR="004C51BF" w:rsidRPr="004C51BF" w:rsidRDefault="004C51BF" w:rsidP="00CD464B">
            <w:pPr>
              <w:pStyle w:val="BodyText"/>
              <w:spacing w:after="0" w:line="259" w:lineRule="auto"/>
            </w:pPr>
            <w:r w:rsidRPr="004C51BF">
              <w:t xml:space="preserve">Breast: Hormone </w:t>
            </w:r>
            <w:r w:rsidR="00D611FD">
              <w:t>R</w:t>
            </w:r>
            <w:r w:rsidRPr="004C51BF">
              <w:t>eceptor-</w:t>
            </w:r>
            <w:r w:rsidR="00D611FD">
              <w:t>P</w:t>
            </w:r>
            <w:r w:rsidRPr="004C51BF">
              <w:t>ositive</w:t>
            </w:r>
          </w:p>
        </w:tc>
        <w:tc>
          <w:tcPr>
            <w:tcW w:w="611" w:type="pct"/>
            <w:vAlign w:val="center"/>
          </w:tcPr>
          <w:p w14:paraId="24A5B3CE" w14:textId="77777777" w:rsidR="004C51BF" w:rsidRPr="004C51BF" w:rsidRDefault="004C51BF" w:rsidP="00CD464B">
            <w:pPr>
              <w:pStyle w:val="BodyText"/>
              <w:spacing w:after="0" w:line="259" w:lineRule="auto"/>
            </w:pPr>
            <w:r w:rsidRPr="004C51BF">
              <w:t>3%</w:t>
            </w:r>
          </w:p>
        </w:tc>
        <w:tc>
          <w:tcPr>
            <w:tcW w:w="650" w:type="pct"/>
            <w:vAlign w:val="center"/>
          </w:tcPr>
          <w:p w14:paraId="03EFBC62" w14:textId="77777777" w:rsidR="004C51BF" w:rsidRPr="004C51BF" w:rsidRDefault="004C51BF" w:rsidP="00CD464B">
            <w:pPr>
              <w:pStyle w:val="BodyText"/>
              <w:spacing w:after="0" w:line="259" w:lineRule="auto"/>
            </w:pPr>
            <w:r w:rsidRPr="004C51BF">
              <w:t>48%</w:t>
            </w:r>
          </w:p>
        </w:tc>
        <w:tc>
          <w:tcPr>
            <w:tcW w:w="688" w:type="pct"/>
            <w:vAlign w:val="center"/>
          </w:tcPr>
          <w:p w14:paraId="1F1AA736" w14:textId="77777777" w:rsidR="004C51BF" w:rsidRPr="004C51BF" w:rsidRDefault="004C51BF" w:rsidP="00CD464B">
            <w:pPr>
              <w:pStyle w:val="BodyText"/>
              <w:spacing w:after="0" w:line="259" w:lineRule="auto"/>
            </w:pPr>
            <w:r w:rsidRPr="004C51BF">
              <w:t>85%</w:t>
            </w:r>
          </w:p>
        </w:tc>
        <w:tc>
          <w:tcPr>
            <w:tcW w:w="696" w:type="pct"/>
            <w:vAlign w:val="center"/>
          </w:tcPr>
          <w:p w14:paraId="5C8D9184" w14:textId="77777777" w:rsidR="004C51BF" w:rsidRPr="004C51BF" w:rsidRDefault="004C51BF" w:rsidP="00CD464B">
            <w:pPr>
              <w:pStyle w:val="BodyText"/>
              <w:spacing w:after="0" w:line="259" w:lineRule="auto"/>
            </w:pPr>
            <w:r w:rsidRPr="004C51BF">
              <w:t>91%</w:t>
            </w:r>
          </w:p>
        </w:tc>
      </w:tr>
      <w:tr w:rsidR="004C51BF" w:rsidRPr="004C51BF" w14:paraId="4D657F3B" w14:textId="77777777" w:rsidTr="00CD464B">
        <w:trPr>
          <w:cantSplit/>
          <w:jc w:val="center"/>
        </w:trPr>
        <w:tc>
          <w:tcPr>
            <w:tcW w:w="2355" w:type="pct"/>
          </w:tcPr>
          <w:p w14:paraId="2DA961B4" w14:textId="77777777" w:rsidR="004C51BF" w:rsidRPr="004C51BF" w:rsidRDefault="004C51BF" w:rsidP="00CD464B">
            <w:pPr>
              <w:pStyle w:val="BodyText"/>
              <w:spacing w:after="0" w:line="259" w:lineRule="auto"/>
            </w:pPr>
            <w:r w:rsidRPr="004C51BF">
              <w:t>Lymphoma</w:t>
            </w:r>
          </w:p>
        </w:tc>
        <w:tc>
          <w:tcPr>
            <w:tcW w:w="611" w:type="pct"/>
            <w:vAlign w:val="center"/>
          </w:tcPr>
          <w:p w14:paraId="5615F448" w14:textId="77777777" w:rsidR="004C51BF" w:rsidRPr="004C51BF" w:rsidRDefault="004C51BF" w:rsidP="00CD464B">
            <w:pPr>
              <w:pStyle w:val="BodyText"/>
              <w:spacing w:after="0" w:line="259" w:lineRule="auto"/>
            </w:pPr>
            <w:r w:rsidRPr="004C51BF">
              <w:t>27%</w:t>
            </w:r>
          </w:p>
        </w:tc>
        <w:tc>
          <w:tcPr>
            <w:tcW w:w="650" w:type="pct"/>
            <w:vAlign w:val="center"/>
          </w:tcPr>
          <w:p w14:paraId="23494959" w14:textId="77777777" w:rsidR="004C51BF" w:rsidRPr="004C51BF" w:rsidRDefault="004C51BF" w:rsidP="00CD464B">
            <w:pPr>
              <w:pStyle w:val="BodyText"/>
              <w:spacing w:after="0" w:line="259" w:lineRule="auto"/>
            </w:pPr>
            <w:r w:rsidRPr="004C51BF">
              <w:t>58%</w:t>
            </w:r>
          </w:p>
        </w:tc>
        <w:tc>
          <w:tcPr>
            <w:tcW w:w="688" w:type="pct"/>
            <w:vAlign w:val="center"/>
          </w:tcPr>
          <w:p w14:paraId="4D8F90FB" w14:textId="77777777" w:rsidR="004C51BF" w:rsidRPr="004C51BF" w:rsidRDefault="004C51BF" w:rsidP="00CD464B">
            <w:pPr>
              <w:pStyle w:val="BodyText"/>
              <w:spacing w:after="0" w:line="259" w:lineRule="auto"/>
            </w:pPr>
            <w:r w:rsidRPr="004C51BF">
              <w:t>66%</w:t>
            </w:r>
          </w:p>
        </w:tc>
        <w:tc>
          <w:tcPr>
            <w:tcW w:w="696" w:type="pct"/>
            <w:vAlign w:val="center"/>
          </w:tcPr>
          <w:p w14:paraId="17B9C920" w14:textId="77777777" w:rsidR="004C51BF" w:rsidRPr="004C51BF" w:rsidRDefault="004C51BF" w:rsidP="00CD464B">
            <w:pPr>
              <w:pStyle w:val="BodyText"/>
              <w:spacing w:after="0" w:line="259" w:lineRule="auto"/>
            </w:pPr>
            <w:r w:rsidRPr="004C51BF">
              <w:t>66%</w:t>
            </w:r>
          </w:p>
        </w:tc>
      </w:tr>
      <w:tr w:rsidR="004C51BF" w:rsidRPr="004C51BF" w14:paraId="4F550490" w14:textId="77777777" w:rsidTr="00CD464B">
        <w:trPr>
          <w:cantSplit/>
          <w:jc w:val="center"/>
        </w:trPr>
        <w:tc>
          <w:tcPr>
            <w:tcW w:w="2355" w:type="pct"/>
          </w:tcPr>
          <w:p w14:paraId="49CED386" w14:textId="77777777" w:rsidR="004C51BF" w:rsidRPr="004C51BF" w:rsidRDefault="004C51BF" w:rsidP="00CD464B">
            <w:pPr>
              <w:pStyle w:val="BodyText"/>
              <w:spacing w:after="0" w:line="259" w:lineRule="auto"/>
            </w:pPr>
            <w:r w:rsidRPr="004C51BF">
              <w:t>Anus</w:t>
            </w:r>
          </w:p>
        </w:tc>
        <w:tc>
          <w:tcPr>
            <w:tcW w:w="611" w:type="pct"/>
            <w:vAlign w:val="center"/>
          </w:tcPr>
          <w:p w14:paraId="1E959466" w14:textId="77777777" w:rsidR="004C51BF" w:rsidRPr="004C51BF" w:rsidRDefault="004C51BF" w:rsidP="00CD464B">
            <w:pPr>
              <w:pStyle w:val="BodyText"/>
              <w:spacing w:after="0" w:line="259" w:lineRule="auto"/>
            </w:pPr>
            <w:r w:rsidRPr="004C51BF">
              <w:t>25%</w:t>
            </w:r>
          </w:p>
        </w:tc>
        <w:tc>
          <w:tcPr>
            <w:tcW w:w="650" w:type="pct"/>
            <w:vAlign w:val="center"/>
          </w:tcPr>
          <w:p w14:paraId="6B6AC2ED" w14:textId="77777777" w:rsidR="004C51BF" w:rsidRPr="004C51BF" w:rsidRDefault="004C51BF" w:rsidP="00CD464B">
            <w:pPr>
              <w:pStyle w:val="BodyText"/>
              <w:spacing w:after="0" w:line="259" w:lineRule="auto"/>
            </w:pPr>
            <w:r w:rsidRPr="004C51BF">
              <w:t>75%</w:t>
            </w:r>
          </w:p>
        </w:tc>
        <w:tc>
          <w:tcPr>
            <w:tcW w:w="688" w:type="pct"/>
            <w:vAlign w:val="center"/>
          </w:tcPr>
          <w:p w14:paraId="79C4EEF0" w14:textId="77777777" w:rsidR="004C51BF" w:rsidRPr="004C51BF" w:rsidRDefault="004C51BF" w:rsidP="00CD464B">
            <w:pPr>
              <w:pStyle w:val="BodyText"/>
              <w:spacing w:after="0" w:line="259" w:lineRule="auto"/>
            </w:pPr>
            <w:r w:rsidRPr="004C51BF">
              <w:t>100%</w:t>
            </w:r>
          </w:p>
        </w:tc>
        <w:tc>
          <w:tcPr>
            <w:tcW w:w="696" w:type="pct"/>
            <w:vAlign w:val="center"/>
          </w:tcPr>
          <w:p w14:paraId="130F5C4F" w14:textId="77777777" w:rsidR="004C51BF" w:rsidRPr="004C51BF" w:rsidRDefault="004C51BF" w:rsidP="00CD464B">
            <w:pPr>
              <w:pStyle w:val="BodyText"/>
              <w:spacing w:after="0" w:line="259" w:lineRule="auto"/>
            </w:pPr>
            <w:r w:rsidRPr="004C51BF">
              <w:t>100%</w:t>
            </w:r>
          </w:p>
        </w:tc>
      </w:tr>
      <w:tr w:rsidR="004C51BF" w:rsidRPr="004C51BF" w14:paraId="0414C04D" w14:textId="77777777" w:rsidTr="00CD464B">
        <w:trPr>
          <w:cantSplit/>
          <w:jc w:val="center"/>
        </w:trPr>
        <w:tc>
          <w:tcPr>
            <w:tcW w:w="2355" w:type="pct"/>
          </w:tcPr>
          <w:p w14:paraId="0B9CD531" w14:textId="77777777" w:rsidR="004C51BF" w:rsidRPr="004C51BF" w:rsidRDefault="004C51BF" w:rsidP="00CD464B">
            <w:pPr>
              <w:pStyle w:val="BodyText"/>
              <w:spacing w:after="0" w:line="259" w:lineRule="auto"/>
            </w:pPr>
            <w:r w:rsidRPr="004C51BF">
              <w:t>Uterus</w:t>
            </w:r>
          </w:p>
        </w:tc>
        <w:tc>
          <w:tcPr>
            <w:tcW w:w="611" w:type="pct"/>
            <w:vAlign w:val="center"/>
          </w:tcPr>
          <w:p w14:paraId="1AAB7A37" w14:textId="77777777" w:rsidR="004C51BF" w:rsidRPr="004C51BF" w:rsidRDefault="004C51BF" w:rsidP="00CD464B">
            <w:pPr>
              <w:pStyle w:val="BodyText"/>
              <w:spacing w:after="0" w:line="259" w:lineRule="auto"/>
            </w:pPr>
            <w:r w:rsidRPr="004C51BF">
              <w:t>17%</w:t>
            </w:r>
          </w:p>
        </w:tc>
        <w:tc>
          <w:tcPr>
            <w:tcW w:w="650" w:type="pct"/>
            <w:vAlign w:val="center"/>
          </w:tcPr>
          <w:p w14:paraId="3F7C5969" w14:textId="77777777" w:rsidR="004C51BF" w:rsidRPr="004C51BF" w:rsidRDefault="004C51BF" w:rsidP="00CD464B">
            <w:pPr>
              <w:pStyle w:val="BodyText"/>
              <w:spacing w:after="0" w:line="259" w:lineRule="auto"/>
            </w:pPr>
            <w:r w:rsidRPr="004C51BF">
              <w:t>30%</w:t>
            </w:r>
          </w:p>
        </w:tc>
        <w:tc>
          <w:tcPr>
            <w:tcW w:w="688" w:type="pct"/>
            <w:vAlign w:val="center"/>
          </w:tcPr>
          <w:p w14:paraId="207EEB49" w14:textId="77777777" w:rsidR="004C51BF" w:rsidRPr="004C51BF" w:rsidRDefault="004C51BF" w:rsidP="00CD464B">
            <w:pPr>
              <w:pStyle w:val="BodyText"/>
              <w:spacing w:after="0" w:line="259" w:lineRule="auto"/>
            </w:pPr>
            <w:r w:rsidRPr="004C51BF">
              <w:t>74%</w:t>
            </w:r>
          </w:p>
        </w:tc>
        <w:tc>
          <w:tcPr>
            <w:tcW w:w="696" w:type="pct"/>
            <w:vAlign w:val="center"/>
          </w:tcPr>
          <w:p w14:paraId="401516B4" w14:textId="77777777" w:rsidR="004C51BF" w:rsidRPr="004C51BF" w:rsidRDefault="004C51BF" w:rsidP="00CD464B">
            <w:pPr>
              <w:pStyle w:val="BodyText"/>
              <w:spacing w:after="0" w:line="259" w:lineRule="auto"/>
            </w:pPr>
            <w:r w:rsidRPr="004C51BF">
              <w:t>100%</w:t>
            </w:r>
          </w:p>
        </w:tc>
      </w:tr>
      <w:tr w:rsidR="004C51BF" w:rsidRPr="004C51BF" w14:paraId="0B33A3F9" w14:textId="77777777" w:rsidTr="00CD464B">
        <w:trPr>
          <w:cantSplit/>
          <w:jc w:val="center"/>
        </w:trPr>
        <w:tc>
          <w:tcPr>
            <w:tcW w:w="2355" w:type="pct"/>
          </w:tcPr>
          <w:p w14:paraId="2B21F356" w14:textId="77777777" w:rsidR="004C51BF" w:rsidRPr="004C51BF" w:rsidRDefault="004C51BF" w:rsidP="00CD464B">
            <w:pPr>
              <w:pStyle w:val="BodyText"/>
              <w:spacing w:after="0" w:line="259" w:lineRule="auto"/>
            </w:pPr>
            <w:r w:rsidRPr="004C51BF">
              <w:t>Bladder</w:t>
            </w:r>
          </w:p>
        </w:tc>
        <w:tc>
          <w:tcPr>
            <w:tcW w:w="611" w:type="pct"/>
            <w:vAlign w:val="center"/>
          </w:tcPr>
          <w:p w14:paraId="5080E7E8" w14:textId="77777777" w:rsidR="004C51BF" w:rsidRPr="004C51BF" w:rsidRDefault="004C51BF" w:rsidP="00CD464B">
            <w:pPr>
              <w:pStyle w:val="BodyText"/>
              <w:spacing w:after="0" w:line="259" w:lineRule="auto"/>
            </w:pPr>
            <w:r w:rsidRPr="004C51BF">
              <w:t>18%</w:t>
            </w:r>
          </w:p>
        </w:tc>
        <w:tc>
          <w:tcPr>
            <w:tcW w:w="650" w:type="pct"/>
            <w:vAlign w:val="center"/>
          </w:tcPr>
          <w:p w14:paraId="7C4D9BED" w14:textId="77777777" w:rsidR="004C51BF" w:rsidRPr="004C51BF" w:rsidRDefault="004C51BF" w:rsidP="00CD464B">
            <w:pPr>
              <w:pStyle w:val="BodyText"/>
              <w:spacing w:after="0" w:line="259" w:lineRule="auto"/>
            </w:pPr>
            <w:r w:rsidRPr="004C51BF">
              <w:t>18%</w:t>
            </w:r>
          </w:p>
        </w:tc>
        <w:tc>
          <w:tcPr>
            <w:tcW w:w="688" w:type="pct"/>
            <w:vAlign w:val="center"/>
          </w:tcPr>
          <w:p w14:paraId="4863BB79" w14:textId="77777777" w:rsidR="004C51BF" w:rsidRPr="004C51BF" w:rsidRDefault="004C51BF" w:rsidP="00CD464B">
            <w:pPr>
              <w:pStyle w:val="BodyText"/>
              <w:spacing w:after="0" w:line="259" w:lineRule="auto"/>
            </w:pPr>
            <w:r w:rsidRPr="004C51BF">
              <w:t>75%</w:t>
            </w:r>
          </w:p>
        </w:tc>
        <w:tc>
          <w:tcPr>
            <w:tcW w:w="696" w:type="pct"/>
            <w:vAlign w:val="center"/>
          </w:tcPr>
          <w:p w14:paraId="351BEBD9" w14:textId="77777777" w:rsidR="004C51BF" w:rsidRPr="004C51BF" w:rsidRDefault="004C51BF" w:rsidP="00CD464B">
            <w:pPr>
              <w:pStyle w:val="BodyText"/>
              <w:spacing w:after="0" w:line="259" w:lineRule="auto"/>
            </w:pPr>
            <w:r w:rsidRPr="004C51BF">
              <w:t>100%</w:t>
            </w:r>
          </w:p>
        </w:tc>
      </w:tr>
      <w:tr w:rsidR="004C51BF" w:rsidRPr="004C51BF" w14:paraId="6DD422D3" w14:textId="77777777" w:rsidTr="00CD464B">
        <w:trPr>
          <w:cantSplit/>
          <w:jc w:val="center"/>
        </w:trPr>
        <w:tc>
          <w:tcPr>
            <w:tcW w:w="2355" w:type="pct"/>
          </w:tcPr>
          <w:p w14:paraId="57264D84" w14:textId="77777777" w:rsidR="004C51BF" w:rsidRPr="004C51BF" w:rsidRDefault="004C51BF" w:rsidP="00CD464B">
            <w:pPr>
              <w:pStyle w:val="BodyText"/>
              <w:spacing w:after="0" w:line="259" w:lineRule="auto"/>
            </w:pPr>
            <w:r w:rsidRPr="004C51BF">
              <w:t>Cervix</w:t>
            </w:r>
          </w:p>
        </w:tc>
        <w:tc>
          <w:tcPr>
            <w:tcW w:w="611" w:type="pct"/>
            <w:vAlign w:val="center"/>
          </w:tcPr>
          <w:p w14:paraId="7378946C" w14:textId="77777777" w:rsidR="004C51BF" w:rsidRPr="004C51BF" w:rsidRDefault="004C51BF" w:rsidP="00CD464B">
            <w:pPr>
              <w:pStyle w:val="BodyText"/>
              <w:spacing w:after="0" w:line="259" w:lineRule="auto"/>
            </w:pPr>
            <w:r w:rsidRPr="004C51BF">
              <w:t>58%</w:t>
            </w:r>
          </w:p>
        </w:tc>
        <w:tc>
          <w:tcPr>
            <w:tcW w:w="650" w:type="pct"/>
            <w:vAlign w:val="center"/>
          </w:tcPr>
          <w:p w14:paraId="73E2DA68" w14:textId="77777777" w:rsidR="004C51BF" w:rsidRPr="004C51BF" w:rsidRDefault="004C51BF" w:rsidP="00CD464B">
            <w:pPr>
              <w:pStyle w:val="BodyText"/>
              <w:spacing w:after="0" w:line="259" w:lineRule="auto"/>
            </w:pPr>
            <w:r w:rsidRPr="004C51BF">
              <w:t>100%</w:t>
            </w:r>
          </w:p>
        </w:tc>
        <w:tc>
          <w:tcPr>
            <w:tcW w:w="688" w:type="pct"/>
            <w:vAlign w:val="center"/>
          </w:tcPr>
          <w:p w14:paraId="60E1CCA1" w14:textId="77777777" w:rsidR="004C51BF" w:rsidRPr="004C51BF" w:rsidRDefault="004C51BF" w:rsidP="00CD464B">
            <w:pPr>
              <w:pStyle w:val="BodyText"/>
              <w:spacing w:after="0" w:line="259" w:lineRule="auto"/>
            </w:pPr>
            <w:r w:rsidRPr="004C51BF">
              <w:t>100%</w:t>
            </w:r>
          </w:p>
        </w:tc>
        <w:tc>
          <w:tcPr>
            <w:tcW w:w="696" w:type="pct"/>
            <w:vAlign w:val="center"/>
          </w:tcPr>
          <w:p w14:paraId="51741846" w14:textId="77777777" w:rsidR="004C51BF" w:rsidRPr="004C51BF" w:rsidRDefault="004C51BF" w:rsidP="00CD464B">
            <w:pPr>
              <w:pStyle w:val="BodyText"/>
              <w:spacing w:after="0" w:line="259" w:lineRule="auto"/>
            </w:pPr>
            <w:r w:rsidRPr="004C51BF">
              <w:t>100%</w:t>
            </w:r>
          </w:p>
        </w:tc>
      </w:tr>
      <w:tr w:rsidR="004C51BF" w:rsidRPr="004C51BF" w14:paraId="22DEA5DF" w14:textId="77777777" w:rsidTr="00CD464B">
        <w:trPr>
          <w:cantSplit/>
          <w:jc w:val="center"/>
        </w:trPr>
        <w:tc>
          <w:tcPr>
            <w:tcW w:w="2355" w:type="pct"/>
          </w:tcPr>
          <w:p w14:paraId="7E48D9FB" w14:textId="77777777" w:rsidR="004C51BF" w:rsidRPr="004C51BF" w:rsidRDefault="004C51BF" w:rsidP="00CD464B">
            <w:pPr>
              <w:pStyle w:val="BodyText"/>
              <w:spacing w:after="0" w:line="259" w:lineRule="auto"/>
            </w:pPr>
            <w:r w:rsidRPr="004C51BF">
              <w:t>Urothelial</w:t>
            </w:r>
          </w:p>
        </w:tc>
        <w:tc>
          <w:tcPr>
            <w:tcW w:w="611" w:type="pct"/>
            <w:vAlign w:val="center"/>
          </w:tcPr>
          <w:p w14:paraId="4BDF7096" w14:textId="77777777" w:rsidR="004C51BF" w:rsidRPr="004C51BF" w:rsidRDefault="004C51BF" w:rsidP="00CD464B">
            <w:pPr>
              <w:pStyle w:val="BodyText"/>
              <w:spacing w:after="0" w:line="259" w:lineRule="auto"/>
            </w:pPr>
            <w:r w:rsidRPr="004C51BF">
              <w:t>0%</w:t>
            </w:r>
          </w:p>
        </w:tc>
        <w:tc>
          <w:tcPr>
            <w:tcW w:w="650" w:type="pct"/>
            <w:vAlign w:val="center"/>
          </w:tcPr>
          <w:p w14:paraId="55EF14D0" w14:textId="77777777" w:rsidR="004C51BF" w:rsidRPr="004C51BF" w:rsidRDefault="004C51BF" w:rsidP="00CD464B">
            <w:pPr>
              <w:pStyle w:val="BodyText"/>
              <w:spacing w:after="0" w:line="259" w:lineRule="auto"/>
            </w:pPr>
            <w:r w:rsidRPr="004C51BF">
              <w:t>0%</w:t>
            </w:r>
          </w:p>
        </w:tc>
        <w:tc>
          <w:tcPr>
            <w:tcW w:w="688" w:type="pct"/>
            <w:vAlign w:val="center"/>
          </w:tcPr>
          <w:p w14:paraId="4FFE6619" w14:textId="77777777" w:rsidR="004C51BF" w:rsidRPr="004C51BF" w:rsidRDefault="004C51BF" w:rsidP="00CD464B">
            <w:pPr>
              <w:pStyle w:val="BodyText"/>
              <w:spacing w:after="0" w:line="259" w:lineRule="auto"/>
            </w:pPr>
            <w:r w:rsidRPr="004C51BF">
              <w:t>0%</w:t>
            </w:r>
          </w:p>
        </w:tc>
        <w:tc>
          <w:tcPr>
            <w:tcW w:w="696" w:type="pct"/>
            <w:vAlign w:val="center"/>
          </w:tcPr>
          <w:p w14:paraId="6D9FB48E" w14:textId="77777777" w:rsidR="004C51BF" w:rsidRPr="004C51BF" w:rsidRDefault="004C51BF" w:rsidP="00CD464B">
            <w:pPr>
              <w:pStyle w:val="BodyText"/>
              <w:spacing w:after="0" w:line="259" w:lineRule="auto"/>
            </w:pPr>
            <w:r w:rsidRPr="004C51BF">
              <w:t>100%</w:t>
            </w:r>
          </w:p>
        </w:tc>
      </w:tr>
      <w:tr w:rsidR="004C51BF" w:rsidRPr="004C51BF" w14:paraId="3BB0A2D8" w14:textId="77777777" w:rsidTr="00CD464B">
        <w:trPr>
          <w:cantSplit/>
          <w:jc w:val="center"/>
        </w:trPr>
        <w:tc>
          <w:tcPr>
            <w:tcW w:w="2355" w:type="pct"/>
          </w:tcPr>
          <w:p w14:paraId="528E2045" w14:textId="77777777" w:rsidR="004C51BF" w:rsidRPr="004C51BF" w:rsidRDefault="004C51BF" w:rsidP="00CD464B">
            <w:pPr>
              <w:pStyle w:val="BodyText"/>
              <w:spacing w:after="0" w:line="259" w:lineRule="auto"/>
            </w:pPr>
            <w:r w:rsidRPr="004C51BF">
              <w:t>Other</w:t>
            </w:r>
          </w:p>
        </w:tc>
        <w:tc>
          <w:tcPr>
            <w:tcW w:w="611" w:type="pct"/>
            <w:vAlign w:val="center"/>
          </w:tcPr>
          <w:p w14:paraId="3178E31D" w14:textId="77777777" w:rsidR="004C51BF" w:rsidRPr="004C51BF" w:rsidRDefault="004C51BF" w:rsidP="00CD464B">
            <w:pPr>
              <w:pStyle w:val="BodyText"/>
              <w:spacing w:after="0" w:line="259" w:lineRule="auto"/>
            </w:pPr>
            <w:r w:rsidRPr="004C51BF">
              <w:t>4%</w:t>
            </w:r>
          </w:p>
        </w:tc>
        <w:tc>
          <w:tcPr>
            <w:tcW w:w="650" w:type="pct"/>
            <w:vAlign w:val="center"/>
          </w:tcPr>
          <w:p w14:paraId="05ADA688" w14:textId="77777777" w:rsidR="004C51BF" w:rsidRPr="004C51BF" w:rsidRDefault="004C51BF" w:rsidP="00CD464B">
            <w:pPr>
              <w:pStyle w:val="BodyText"/>
              <w:spacing w:after="0" w:line="259" w:lineRule="auto"/>
            </w:pPr>
            <w:r w:rsidRPr="004C51BF">
              <w:t>22%</w:t>
            </w:r>
          </w:p>
        </w:tc>
        <w:tc>
          <w:tcPr>
            <w:tcW w:w="688" w:type="pct"/>
            <w:vAlign w:val="center"/>
          </w:tcPr>
          <w:p w14:paraId="71DA5E75" w14:textId="77777777" w:rsidR="004C51BF" w:rsidRPr="004C51BF" w:rsidRDefault="004C51BF" w:rsidP="00CD464B">
            <w:pPr>
              <w:pStyle w:val="BodyText"/>
              <w:spacing w:after="0" w:line="259" w:lineRule="auto"/>
            </w:pPr>
            <w:r w:rsidRPr="004C51BF">
              <w:t>29%</w:t>
            </w:r>
          </w:p>
        </w:tc>
        <w:tc>
          <w:tcPr>
            <w:tcW w:w="696" w:type="pct"/>
            <w:vAlign w:val="center"/>
          </w:tcPr>
          <w:p w14:paraId="6166B167" w14:textId="77777777" w:rsidR="004C51BF" w:rsidRPr="004C51BF" w:rsidRDefault="004C51BF" w:rsidP="00CD464B">
            <w:pPr>
              <w:pStyle w:val="BodyText"/>
              <w:spacing w:after="0" w:line="259" w:lineRule="auto"/>
            </w:pPr>
            <w:r w:rsidRPr="004C51BF">
              <w:t>70%</w:t>
            </w:r>
          </w:p>
        </w:tc>
      </w:tr>
    </w:tbl>
    <w:p w14:paraId="02641DED" w14:textId="04A588EC" w:rsidR="004C51BF" w:rsidRDefault="004C51BF" w:rsidP="004C51BF">
      <w:pPr>
        <w:pBdr>
          <w:top w:val="nil"/>
          <w:left w:val="nil"/>
          <w:bottom w:val="nil"/>
          <w:right w:val="nil"/>
          <w:between w:val="nil"/>
        </w:pBdr>
        <w:spacing w:after="240"/>
        <w:rPr>
          <w:color w:val="000000"/>
        </w:rPr>
      </w:pPr>
      <w:r>
        <w:rPr>
          <w:color w:val="000000"/>
        </w:rPr>
        <w:t>Source:</w:t>
      </w:r>
      <w:r w:rsidRPr="004C51BF">
        <w:rPr>
          <w:color w:val="000000"/>
        </w:rPr>
        <w:t xml:space="preserve"> Klein et al. (2021)</w:t>
      </w:r>
      <w:r w:rsidR="00DB0F6C">
        <w:rPr>
          <w:color w:val="000000"/>
        </w:rPr>
        <w:fldChar w:fldCharType="begin"/>
      </w:r>
      <w:r w:rsidR="00DB0F6C">
        <w:rPr>
          <w:color w:val="000000"/>
        </w:rPr>
        <w:instrText xml:space="preserve"> ADDIN EN.CITE &lt;EndNote&gt;&lt;Cite&gt;&lt;Author&gt;Klein&lt;/Author&gt;&lt;Year&gt;2021&lt;/Year&gt;&lt;RecNum&gt;485&lt;/RecNum&gt;&lt;DisplayText&gt;[1]&lt;/DisplayText&gt;&lt;record&gt;&lt;rec-number&gt;485&lt;/rec-number&gt;&lt;foreign-keys&gt;&lt;key app="EN" db-id="dwzw9fpf8t92snest25xfdxgwrr5dz5tpr9d" timestamp="1680800275"&gt;485&lt;/key&gt;&lt;/foreign-keys&gt;&lt;ref-type name="Journal Article"&gt;17&lt;/ref-type&gt;&lt;contributors&gt;&lt;authors&gt;&lt;author&gt;Klein, EA&lt;/author&gt;&lt;author&gt;Richards, D&lt;/author&gt;&lt;author&gt;Cohn, A&lt;/author&gt;&lt;author&gt;Tummala, M&lt;/author&gt;&lt;author&gt;Lapham, R&lt;/author&gt;&lt;author&gt;Cosgrove, D&lt;/author&gt;&lt;author&gt;Chung, G&lt;/author&gt;&lt;author&gt;Clement, J&lt;/author&gt;&lt;author&gt;Gao, J&lt;/author&gt;&lt;author&gt;Hunkapiller, N&lt;/author&gt;&lt;/authors&gt;&lt;/contributors&gt;&lt;titles&gt;&lt;title&gt;Clinical validation of a targeted methylation-based multi-cancer early detection test using an independent validation set&lt;/title&gt;&lt;secondary-title&gt;Annals of Oncology&lt;/secondary-title&gt;&lt;/titles&gt;&lt;periodical&gt;&lt;full-title&gt;Annals of Oncology&lt;/full-title&gt;&lt;/periodical&gt;&lt;pages&gt;1167-1177&lt;/pages&gt;&lt;volume&gt;32&lt;/volume&gt;&lt;number&gt;9&lt;/number&gt;&lt;dates&gt;&lt;year&gt;2021&lt;/year&gt;&lt;/dates&gt;&lt;isbn&gt;0923-7534&lt;/isbn&gt;&lt;urls&gt;&lt;/urls&gt;&lt;/record&gt;&lt;/Cite&gt;&lt;/EndNote&gt;</w:instrText>
      </w:r>
      <w:r w:rsidR="00DB0F6C">
        <w:rPr>
          <w:color w:val="000000"/>
        </w:rPr>
        <w:fldChar w:fldCharType="separate"/>
      </w:r>
      <w:r w:rsidR="00DB0F6C">
        <w:rPr>
          <w:noProof/>
          <w:color w:val="000000"/>
        </w:rPr>
        <w:t>[1]</w:t>
      </w:r>
      <w:r w:rsidR="00DB0F6C">
        <w:rPr>
          <w:color w:val="000000"/>
        </w:rPr>
        <w:fldChar w:fldCharType="end"/>
      </w:r>
    </w:p>
    <w:p w14:paraId="01CE72BE" w14:textId="417AF511" w:rsidR="004C51BF" w:rsidRDefault="004C51BF" w:rsidP="004C51BF">
      <w:pPr>
        <w:pStyle w:val="Heading1"/>
        <w:numPr>
          <w:ilvl w:val="0"/>
          <w:numId w:val="0"/>
        </w:numPr>
      </w:pPr>
      <w:r>
        <w:t xml:space="preserve">Supplementary </w:t>
      </w:r>
      <w:r w:rsidRPr="004C51BF">
        <w:t xml:space="preserve">Table </w:t>
      </w:r>
      <w:r>
        <w:t>2</w:t>
      </w:r>
      <w:r w:rsidRPr="004C51BF">
        <w:t xml:space="preserve">. </w:t>
      </w:r>
      <w:bookmarkStart w:id="0" w:name="_Hlk178783250"/>
      <w:r w:rsidR="00DB3320" w:rsidRPr="00DB3320">
        <w:t xml:space="preserve">Cancer Treatment Costs </w:t>
      </w:r>
      <w:bookmarkEnd w:id="0"/>
      <w:r w:rsidR="00DB3320" w:rsidRPr="00DB3320">
        <w:t>by Stage and Years from Diagnosis</w:t>
      </w:r>
      <w:r w:rsidRPr="004C51BF">
        <w:t xml:space="preserve"> </w:t>
      </w:r>
      <w:r w:rsidR="00DB3320">
        <w:t xml:space="preserve">from </w:t>
      </w:r>
      <w:r w:rsidR="001E6CAB">
        <w:t>Commercial</w:t>
      </w:r>
      <w:r w:rsidR="00525CA9">
        <w:t xml:space="preserve"> </w:t>
      </w:r>
      <w:r w:rsidR="001E6CAB">
        <w:t>Perspective</w:t>
      </w:r>
    </w:p>
    <w:tbl>
      <w:tblPr>
        <w:tblStyle w:val="TableGrid"/>
        <w:tblW w:w="4399" w:type="pct"/>
        <w:jc w:val="center"/>
        <w:tblLook w:val="0420" w:firstRow="1" w:lastRow="0" w:firstColumn="0" w:lastColumn="0" w:noHBand="0" w:noVBand="1"/>
      </w:tblPr>
      <w:tblGrid>
        <w:gridCol w:w="1615"/>
        <w:gridCol w:w="989"/>
        <w:gridCol w:w="1124"/>
        <w:gridCol w:w="1124"/>
        <w:gridCol w:w="1125"/>
        <w:gridCol w:w="1124"/>
        <w:gridCol w:w="1125"/>
      </w:tblGrid>
      <w:tr w:rsidR="00CD464B" w:rsidRPr="004C51BF" w14:paraId="73DFC3A8" w14:textId="77777777" w:rsidTr="00CD464B">
        <w:trPr>
          <w:cantSplit/>
          <w:tblHeader/>
          <w:jc w:val="center"/>
        </w:trPr>
        <w:tc>
          <w:tcPr>
            <w:tcW w:w="982" w:type="pct"/>
            <w:vMerge w:val="restart"/>
            <w:tcBorders>
              <w:bottom w:val="single" w:sz="18" w:space="0" w:color="auto"/>
            </w:tcBorders>
            <w:vAlign w:val="center"/>
          </w:tcPr>
          <w:p w14:paraId="228DE996" w14:textId="18C666C0" w:rsidR="00CD464B" w:rsidRPr="004C51BF" w:rsidRDefault="00CD464B" w:rsidP="00CD464B">
            <w:pPr>
              <w:pBdr>
                <w:top w:val="nil"/>
                <w:left w:val="nil"/>
                <w:bottom w:val="nil"/>
                <w:right w:val="nil"/>
                <w:between w:val="nil"/>
              </w:pBdr>
              <w:spacing w:line="259" w:lineRule="auto"/>
              <w:rPr>
                <w:b/>
                <w:bCs/>
                <w:color w:val="000000"/>
              </w:rPr>
            </w:pPr>
            <w:r w:rsidRPr="004C51BF">
              <w:rPr>
                <w:b/>
                <w:bCs/>
                <w:color w:val="000000"/>
              </w:rPr>
              <w:t>Cancer</w:t>
            </w:r>
            <w:r>
              <w:rPr>
                <w:b/>
                <w:bCs/>
                <w:color w:val="000000"/>
              </w:rPr>
              <w:t xml:space="preserve"> Type</w:t>
            </w:r>
          </w:p>
        </w:tc>
        <w:tc>
          <w:tcPr>
            <w:tcW w:w="601" w:type="pct"/>
            <w:vMerge w:val="restart"/>
            <w:tcBorders>
              <w:bottom w:val="single" w:sz="18" w:space="0" w:color="auto"/>
            </w:tcBorders>
            <w:vAlign w:val="center"/>
          </w:tcPr>
          <w:p w14:paraId="3946F68F" w14:textId="77777777" w:rsidR="00CD464B" w:rsidRPr="004C51BF" w:rsidRDefault="00CD464B" w:rsidP="00CD464B">
            <w:pPr>
              <w:pBdr>
                <w:top w:val="nil"/>
                <w:left w:val="nil"/>
                <w:bottom w:val="nil"/>
                <w:right w:val="nil"/>
                <w:between w:val="nil"/>
              </w:pBdr>
              <w:spacing w:line="259" w:lineRule="auto"/>
              <w:rPr>
                <w:b/>
                <w:bCs/>
                <w:color w:val="000000"/>
              </w:rPr>
            </w:pPr>
            <w:r w:rsidRPr="004C51BF">
              <w:rPr>
                <w:b/>
                <w:bCs/>
                <w:color w:val="000000"/>
              </w:rPr>
              <w:t>Stage</w:t>
            </w:r>
          </w:p>
        </w:tc>
        <w:tc>
          <w:tcPr>
            <w:tcW w:w="3417" w:type="pct"/>
            <w:gridSpan w:val="5"/>
            <w:tcBorders>
              <w:bottom w:val="single" w:sz="4" w:space="0" w:color="auto"/>
            </w:tcBorders>
            <w:vAlign w:val="center"/>
          </w:tcPr>
          <w:p w14:paraId="0CF88646" w14:textId="77777777" w:rsidR="00CD464B" w:rsidRPr="004C51BF" w:rsidRDefault="00CD464B" w:rsidP="00CD464B">
            <w:pPr>
              <w:pBdr>
                <w:top w:val="nil"/>
                <w:left w:val="nil"/>
                <w:bottom w:val="nil"/>
                <w:right w:val="nil"/>
                <w:between w:val="nil"/>
              </w:pBdr>
              <w:jc w:val="center"/>
              <w:rPr>
                <w:b/>
                <w:bCs/>
                <w:color w:val="000000"/>
              </w:rPr>
            </w:pPr>
            <w:r w:rsidRPr="004C51BF">
              <w:rPr>
                <w:b/>
                <w:bCs/>
                <w:color w:val="000000"/>
              </w:rPr>
              <w:t>Year</w:t>
            </w:r>
            <w:r>
              <w:rPr>
                <w:b/>
                <w:bCs/>
                <w:color w:val="000000"/>
              </w:rPr>
              <w:t>s from Diagnosis</w:t>
            </w:r>
          </w:p>
        </w:tc>
      </w:tr>
      <w:tr w:rsidR="00CD464B" w:rsidRPr="004C51BF" w14:paraId="35CC87D2" w14:textId="77777777" w:rsidTr="00CD464B">
        <w:trPr>
          <w:cantSplit/>
          <w:tblHeader/>
          <w:jc w:val="center"/>
        </w:trPr>
        <w:tc>
          <w:tcPr>
            <w:tcW w:w="982" w:type="pct"/>
            <w:vMerge/>
            <w:tcBorders>
              <w:bottom w:val="single" w:sz="18" w:space="0" w:color="auto"/>
            </w:tcBorders>
            <w:vAlign w:val="center"/>
          </w:tcPr>
          <w:p w14:paraId="6A61EAC1" w14:textId="77777777" w:rsidR="00CD464B" w:rsidRPr="004C51BF" w:rsidRDefault="00CD464B" w:rsidP="00CD464B">
            <w:pPr>
              <w:pBdr>
                <w:top w:val="nil"/>
                <w:left w:val="nil"/>
                <w:bottom w:val="nil"/>
                <w:right w:val="nil"/>
                <w:between w:val="nil"/>
              </w:pBdr>
              <w:spacing w:line="259" w:lineRule="auto"/>
              <w:rPr>
                <w:b/>
                <w:bCs/>
                <w:color w:val="000000"/>
              </w:rPr>
            </w:pPr>
          </w:p>
        </w:tc>
        <w:tc>
          <w:tcPr>
            <w:tcW w:w="601" w:type="pct"/>
            <w:vMerge/>
            <w:tcBorders>
              <w:bottom w:val="single" w:sz="18" w:space="0" w:color="auto"/>
            </w:tcBorders>
            <w:vAlign w:val="center"/>
          </w:tcPr>
          <w:p w14:paraId="4977EF84" w14:textId="77777777" w:rsidR="00CD464B" w:rsidRPr="004C51BF" w:rsidRDefault="00CD464B" w:rsidP="00CD464B">
            <w:pPr>
              <w:pBdr>
                <w:top w:val="nil"/>
                <w:left w:val="nil"/>
                <w:bottom w:val="nil"/>
                <w:right w:val="nil"/>
                <w:between w:val="nil"/>
              </w:pBdr>
              <w:spacing w:line="259" w:lineRule="auto"/>
              <w:rPr>
                <w:b/>
                <w:bCs/>
                <w:color w:val="000000"/>
              </w:rPr>
            </w:pPr>
          </w:p>
        </w:tc>
        <w:tc>
          <w:tcPr>
            <w:tcW w:w="683" w:type="pct"/>
            <w:tcBorders>
              <w:bottom w:val="single" w:sz="18" w:space="0" w:color="auto"/>
            </w:tcBorders>
            <w:vAlign w:val="center"/>
          </w:tcPr>
          <w:p w14:paraId="192C6908" w14:textId="77777777" w:rsidR="00CD464B" w:rsidRPr="004C51BF" w:rsidRDefault="00CD464B" w:rsidP="00CD464B">
            <w:pPr>
              <w:pBdr>
                <w:top w:val="nil"/>
                <w:left w:val="nil"/>
                <w:bottom w:val="nil"/>
                <w:right w:val="nil"/>
                <w:between w:val="nil"/>
              </w:pBdr>
              <w:spacing w:line="259" w:lineRule="auto"/>
              <w:rPr>
                <w:b/>
                <w:bCs/>
                <w:color w:val="000000"/>
              </w:rPr>
            </w:pPr>
            <w:r w:rsidRPr="004C51BF">
              <w:rPr>
                <w:b/>
                <w:bCs/>
                <w:color w:val="000000"/>
              </w:rPr>
              <w:t>Year 1</w:t>
            </w:r>
          </w:p>
        </w:tc>
        <w:tc>
          <w:tcPr>
            <w:tcW w:w="683" w:type="pct"/>
            <w:tcBorders>
              <w:bottom w:val="single" w:sz="18" w:space="0" w:color="auto"/>
            </w:tcBorders>
            <w:vAlign w:val="center"/>
          </w:tcPr>
          <w:p w14:paraId="57C615B9" w14:textId="77777777" w:rsidR="00CD464B" w:rsidRPr="004C51BF" w:rsidRDefault="00CD464B" w:rsidP="00CD464B">
            <w:pPr>
              <w:pBdr>
                <w:top w:val="nil"/>
                <w:left w:val="nil"/>
                <w:bottom w:val="nil"/>
                <w:right w:val="nil"/>
                <w:between w:val="nil"/>
              </w:pBdr>
              <w:spacing w:line="259" w:lineRule="auto"/>
              <w:rPr>
                <w:b/>
                <w:bCs/>
                <w:color w:val="000000"/>
              </w:rPr>
            </w:pPr>
            <w:r w:rsidRPr="004C51BF">
              <w:rPr>
                <w:b/>
                <w:bCs/>
                <w:color w:val="000000"/>
              </w:rPr>
              <w:t>Year 2</w:t>
            </w:r>
          </w:p>
        </w:tc>
        <w:tc>
          <w:tcPr>
            <w:tcW w:w="684" w:type="pct"/>
            <w:tcBorders>
              <w:bottom w:val="single" w:sz="18" w:space="0" w:color="auto"/>
            </w:tcBorders>
            <w:vAlign w:val="center"/>
          </w:tcPr>
          <w:p w14:paraId="653C2E6D" w14:textId="77777777" w:rsidR="00CD464B" w:rsidRPr="004C51BF" w:rsidRDefault="00CD464B" w:rsidP="00CD464B">
            <w:pPr>
              <w:pBdr>
                <w:top w:val="nil"/>
                <w:left w:val="nil"/>
                <w:bottom w:val="nil"/>
                <w:right w:val="nil"/>
                <w:between w:val="nil"/>
              </w:pBdr>
              <w:spacing w:line="259" w:lineRule="auto"/>
              <w:rPr>
                <w:b/>
                <w:bCs/>
                <w:color w:val="000000"/>
              </w:rPr>
            </w:pPr>
            <w:r w:rsidRPr="004C51BF">
              <w:rPr>
                <w:b/>
                <w:bCs/>
                <w:color w:val="000000"/>
              </w:rPr>
              <w:t>Year 3</w:t>
            </w:r>
          </w:p>
        </w:tc>
        <w:tc>
          <w:tcPr>
            <w:tcW w:w="683" w:type="pct"/>
            <w:tcBorders>
              <w:bottom w:val="single" w:sz="18" w:space="0" w:color="auto"/>
            </w:tcBorders>
            <w:vAlign w:val="center"/>
          </w:tcPr>
          <w:p w14:paraId="50CDEBBB" w14:textId="77777777" w:rsidR="00CD464B" w:rsidRPr="004C51BF" w:rsidRDefault="00CD464B" w:rsidP="00CD464B">
            <w:pPr>
              <w:pBdr>
                <w:top w:val="nil"/>
                <w:left w:val="nil"/>
                <w:bottom w:val="nil"/>
                <w:right w:val="nil"/>
                <w:between w:val="nil"/>
              </w:pBdr>
              <w:spacing w:line="259" w:lineRule="auto"/>
              <w:rPr>
                <w:b/>
                <w:bCs/>
                <w:color w:val="000000"/>
              </w:rPr>
            </w:pPr>
            <w:r w:rsidRPr="004C51BF">
              <w:rPr>
                <w:b/>
                <w:bCs/>
                <w:color w:val="000000"/>
              </w:rPr>
              <w:t>Year 4</w:t>
            </w:r>
          </w:p>
        </w:tc>
        <w:tc>
          <w:tcPr>
            <w:tcW w:w="683" w:type="pct"/>
            <w:tcBorders>
              <w:bottom w:val="single" w:sz="18" w:space="0" w:color="auto"/>
            </w:tcBorders>
            <w:vAlign w:val="center"/>
          </w:tcPr>
          <w:p w14:paraId="06D94080" w14:textId="77777777" w:rsidR="00CD464B" w:rsidRPr="004C51BF" w:rsidRDefault="00CD464B" w:rsidP="00CD464B">
            <w:pPr>
              <w:pBdr>
                <w:top w:val="nil"/>
                <w:left w:val="nil"/>
                <w:bottom w:val="nil"/>
                <w:right w:val="nil"/>
                <w:between w:val="nil"/>
              </w:pBdr>
              <w:spacing w:line="259" w:lineRule="auto"/>
              <w:rPr>
                <w:b/>
                <w:bCs/>
                <w:color w:val="000000"/>
              </w:rPr>
            </w:pPr>
            <w:r w:rsidRPr="004C51BF">
              <w:rPr>
                <w:b/>
                <w:bCs/>
                <w:color w:val="000000"/>
              </w:rPr>
              <w:t>Year 5</w:t>
            </w:r>
          </w:p>
        </w:tc>
      </w:tr>
      <w:tr w:rsidR="00CD464B" w:rsidRPr="004C51BF" w14:paraId="15BDE3DE" w14:textId="77777777" w:rsidTr="00CD464B">
        <w:trPr>
          <w:cantSplit/>
          <w:jc w:val="center"/>
        </w:trPr>
        <w:tc>
          <w:tcPr>
            <w:tcW w:w="982" w:type="pct"/>
            <w:vMerge w:val="restart"/>
            <w:vAlign w:val="center"/>
          </w:tcPr>
          <w:p w14:paraId="573170D8"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Breast: Hormone receptor-negative</w:t>
            </w:r>
          </w:p>
        </w:tc>
        <w:tc>
          <w:tcPr>
            <w:tcW w:w="601" w:type="pct"/>
            <w:vAlign w:val="center"/>
          </w:tcPr>
          <w:p w14:paraId="1EC2F62C"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386AB872" w14:textId="41682B2C" w:rsidR="00CD464B" w:rsidRPr="004C51BF" w:rsidRDefault="00CD464B" w:rsidP="00CD464B">
            <w:pPr>
              <w:pBdr>
                <w:top w:val="nil"/>
                <w:left w:val="nil"/>
                <w:bottom w:val="nil"/>
                <w:right w:val="nil"/>
                <w:between w:val="nil"/>
              </w:pBdr>
              <w:spacing w:line="259" w:lineRule="auto"/>
              <w:rPr>
                <w:color w:val="000000"/>
              </w:rPr>
            </w:pPr>
            <w:r w:rsidRPr="00D16A14">
              <w:rPr>
                <w:color w:val="000000"/>
              </w:rPr>
              <w:t>$108,969</w:t>
            </w:r>
          </w:p>
        </w:tc>
        <w:tc>
          <w:tcPr>
            <w:tcW w:w="683" w:type="pct"/>
            <w:vAlign w:val="center"/>
          </w:tcPr>
          <w:p w14:paraId="7132CBAC" w14:textId="2D3D4CCC" w:rsidR="00CD464B" w:rsidRPr="004C51BF" w:rsidRDefault="00CD464B" w:rsidP="00CD464B">
            <w:pPr>
              <w:pBdr>
                <w:top w:val="nil"/>
                <w:left w:val="nil"/>
                <w:bottom w:val="nil"/>
                <w:right w:val="nil"/>
                <w:between w:val="nil"/>
              </w:pBdr>
              <w:spacing w:line="259" w:lineRule="auto"/>
              <w:rPr>
                <w:color w:val="000000"/>
              </w:rPr>
            </w:pPr>
            <w:r w:rsidRPr="00D16A14">
              <w:rPr>
                <w:color w:val="000000"/>
              </w:rPr>
              <w:t>$22,674</w:t>
            </w:r>
          </w:p>
        </w:tc>
        <w:tc>
          <w:tcPr>
            <w:tcW w:w="684" w:type="pct"/>
            <w:vAlign w:val="center"/>
          </w:tcPr>
          <w:p w14:paraId="44BC72A8" w14:textId="64BFB656" w:rsidR="00CD464B" w:rsidRPr="004C51BF" w:rsidRDefault="00CD464B" w:rsidP="00CD464B">
            <w:pPr>
              <w:pBdr>
                <w:top w:val="nil"/>
                <w:left w:val="nil"/>
                <w:bottom w:val="nil"/>
                <w:right w:val="nil"/>
                <w:between w:val="nil"/>
              </w:pBdr>
              <w:spacing w:line="259" w:lineRule="auto"/>
              <w:rPr>
                <w:color w:val="000000"/>
              </w:rPr>
            </w:pPr>
            <w:r w:rsidRPr="00D16A14">
              <w:rPr>
                <w:color w:val="000000"/>
              </w:rPr>
              <w:t>$16,596</w:t>
            </w:r>
          </w:p>
        </w:tc>
        <w:tc>
          <w:tcPr>
            <w:tcW w:w="683" w:type="pct"/>
            <w:vAlign w:val="center"/>
          </w:tcPr>
          <w:p w14:paraId="0C876389" w14:textId="37CAF338" w:rsidR="00CD464B" w:rsidRPr="004C51BF" w:rsidRDefault="00CD464B" w:rsidP="00CD464B">
            <w:pPr>
              <w:pBdr>
                <w:top w:val="nil"/>
                <w:left w:val="nil"/>
                <w:bottom w:val="nil"/>
                <w:right w:val="nil"/>
                <w:between w:val="nil"/>
              </w:pBdr>
              <w:spacing w:line="259" w:lineRule="auto"/>
              <w:rPr>
                <w:color w:val="000000"/>
              </w:rPr>
            </w:pPr>
            <w:r w:rsidRPr="00D16A14">
              <w:rPr>
                <w:color w:val="000000"/>
              </w:rPr>
              <w:t>$12,960</w:t>
            </w:r>
          </w:p>
        </w:tc>
        <w:tc>
          <w:tcPr>
            <w:tcW w:w="683" w:type="pct"/>
            <w:vAlign w:val="center"/>
          </w:tcPr>
          <w:p w14:paraId="410243B4" w14:textId="0732AB1B" w:rsidR="00CD464B" w:rsidRPr="004C51BF" w:rsidRDefault="00CD464B" w:rsidP="00CD464B">
            <w:pPr>
              <w:pBdr>
                <w:top w:val="nil"/>
                <w:left w:val="nil"/>
                <w:bottom w:val="nil"/>
                <w:right w:val="nil"/>
                <w:between w:val="nil"/>
              </w:pBdr>
              <w:spacing w:line="259" w:lineRule="auto"/>
              <w:rPr>
                <w:color w:val="000000"/>
              </w:rPr>
            </w:pPr>
            <w:r w:rsidRPr="00D16A14">
              <w:rPr>
                <w:color w:val="000000"/>
              </w:rPr>
              <w:t>$12,872</w:t>
            </w:r>
          </w:p>
        </w:tc>
      </w:tr>
      <w:tr w:rsidR="00CD464B" w:rsidRPr="004C51BF" w14:paraId="43405949" w14:textId="77777777" w:rsidTr="00CD464B">
        <w:trPr>
          <w:cantSplit/>
          <w:jc w:val="center"/>
        </w:trPr>
        <w:tc>
          <w:tcPr>
            <w:tcW w:w="982" w:type="pct"/>
            <w:vMerge/>
            <w:vAlign w:val="center"/>
          </w:tcPr>
          <w:p w14:paraId="30DB6E14"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D1AB21B"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342FA288" w14:textId="12B64F5D" w:rsidR="00CD464B" w:rsidRPr="004C51BF" w:rsidRDefault="00CD464B" w:rsidP="00CD464B">
            <w:pPr>
              <w:pBdr>
                <w:top w:val="nil"/>
                <w:left w:val="nil"/>
                <w:bottom w:val="nil"/>
                <w:right w:val="nil"/>
                <w:between w:val="nil"/>
              </w:pBdr>
              <w:spacing w:line="259" w:lineRule="auto"/>
              <w:rPr>
                <w:color w:val="000000"/>
              </w:rPr>
            </w:pPr>
            <w:r w:rsidRPr="00D16A14">
              <w:rPr>
                <w:color w:val="000000"/>
              </w:rPr>
              <w:t>$155,111</w:t>
            </w:r>
          </w:p>
        </w:tc>
        <w:tc>
          <w:tcPr>
            <w:tcW w:w="683" w:type="pct"/>
            <w:vAlign w:val="center"/>
          </w:tcPr>
          <w:p w14:paraId="227B0477" w14:textId="2483C1F6" w:rsidR="00CD464B" w:rsidRPr="004C51BF" w:rsidRDefault="00CD464B" w:rsidP="00CD464B">
            <w:pPr>
              <w:pBdr>
                <w:top w:val="nil"/>
                <w:left w:val="nil"/>
                <w:bottom w:val="nil"/>
                <w:right w:val="nil"/>
                <w:between w:val="nil"/>
              </w:pBdr>
              <w:spacing w:line="259" w:lineRule="auto"/>
              <w:rPr>
                <w:color w:val="000000"/>
              </w:rPr>
            </w:pPr>
            <w:r w:rsidRPr="00D16A14">
              <w:rPr>
                <w:color w:val="000000"/>
              </w:rPr>
              <w:t>$45,337</w:t>
            </w:r>
          </w:p>
        </w:tc>
        <w:tc>
          <w:tcPr>
            <w:tcW w:w="684" w:type="pct"/>
            <w:vAlign w:val="center"/>
          </w:tcPr>
          <w:p w14:paraId="64670087" w14:textId="478988A0" w:rsidR="00CD464B" w:rsidRPr="004C51BF" w:rsidRDefault="00CD464B" w:rsidP="00CD464B">
            <w:pPr>
              <w:pBdr>
                <w:top w:val="nil"/>
                <w:left w:val="nil"/>
                <w:bottom w:val="nil"/>
                <w:right w:val="nil"/>
                <w:between w:val="nil"/>
              </w:pBdr>
              <w:spacing w:line="259" w:lineRule="auto"/>
              <w:rPr>
                <w:color w:val="000000"/>
              </w:rPr>
            </w:pPr>
            <w:r w:rsidRPr="00D16A14">
              <w:rPr>
                <w:color w:val="000000"/>
              </w:rPr>
              <w:t>$30,428</w:t>
            </w:r>
          </w:p>
        </w:tc>
        <w:tc>
          <w:tcPr>
            <w:tcW w:w="683" w:type="pct"/>
            <w:vAlign w:val="center"/>
          </w:tcPr>
          <w:p w14:paraId="5E8C16D4" w14:textId="18BEA1A2" w:rsidR="00CD464B" w:rsidRPr="004C51BF" w:rsidRDefault="00CD464B" w:rsidP="00CD464B">
            <w:pPr>
              <w:pBdr>
                <w:top w:val="nil"/>
                <w:left w:val="nil"/>
                <w:bottom w:val="nil"/>
                <w:right w:val="nil"/>
                <w:between w:val="nil"/>
              </w:pBdr>
              <w:spacing w:line="259" w:lineRule="auto"/>
              <w:rPr>
                <w:color w:val="000000"/>
              </w:rPr>
            </w:pPr>
            <w:r w:rsidRPr="00D16A14">
              <w:rPr>
                <w:color w:val="000000"/>
              </w:rPr>
              <w:t>$26,772</w:t>
            </w:r>
          </w:p>
        </w:tc>
        <w:tc>
          <w:tcPr>
            <w:tcW w:w="683" w:type="pct"/>
            <w:vAlign w:val="center"/>
          </w:tcPr>
          <w:p w14:paraId="3F54B069" w14:textId="3FB4A89A" w:rsidR="00CD464B" w:rsidRPr="004C51BF" w:rsidRDefault="00CD464B" w:rsidP="00CD464B">
            <w:pPr>
              <w:pBdr>
                <w:top w:val="nil"/>
                <w:left w:val="nil"/>
                <w:bottom w:val="nil"/>
                <w:right w:val="nil"/>
                <w:between w:val="nil"/>
              </w:pBdr>
              <w:spacing w:line="259" w:lineRule="auto"/>
              <w:rPr>
                <w:color w:val="000000"/>
              </w:rPr>
            </w:pPr>
            <w:r w:rsidRPr="00D16A14">
              <w:rPr>
                <w:color w:val="000000"/>
              </w:rPr>
              <w:t>$22,898</w:t>
            </w:r>
          </w:p>
        </w:tc>
      </w:tr>
      <w:tr w:rsidR="00CD464B" w:rsidRPr="004C51BF" w14:paraId="24B737D0" w14:textId="77777777" w:rsidTr="00CD464B">
        <w:trPr>
          <w:cantSplit/>
          <w:jc w:val="center"/>
        </w:trPr>
        <w:tc>
          <w:tcPr>
            <w:tcW w:w="982" w:type="pct"/>
            <w:vMerge/>
            <w:vAlign w:val="center"/>
          </w:tcPr>
          <w:p w14:paraId="16AE28CD"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32600DCD"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29FE3655" w14:textId="0A17C841" w:rsidR="00CD464B" w:rsidRPr="004C51BF" w:rsidRDefault="00CD464B" w:rsidP="00CD464B">
            <w:pPr>
              <w:pBdr>
                <w:top w:val="nil"/>
                <w:left w:val="nil"/>
                <w:bottom w:val="nil"/>
                <w:right w:val="nil"/>
                <w:between w:val="nil"/>
              </w:pBdr>
              <w:spacing w:line="259" w:lineRule="auto"/>
              <w:rPr>
                <w:color w:val="000000"/>
              </w:rPr>
            </w:pPr>
            <w:r w:rsidRPr="00D16A14">
              <w:rPr>
                <w:color w:val="000000"/>
              </w:rPr>
              <w:t>$205,011</w:t>
            </w:r>
          </w:p>
        </w:tc>
        <w:tc>
          <w:tcPr>
            <w:tcW w:w="683" w:type="pct"/>
            <w:vAlign w:val="center"/>
          </w:tcPr>
          <w:p w14:paraId="187731F3" w14:textId="7B28EF53" w:rsidR="00CD464B" w:rsidRPr="004C51BF" w:rsidRDefault="00CD464B" w:rsidP="00CD464B">
            <w:pPr>
              <w:pBdr>
                <w:top w:val="nil"/>
                <w:left w:val="nil"/>
                <w:bottom w:val="nil"/>
                <w:right w:val="nil"/>
                <w:between w:val="nil"/>
              </w:pBdr>
              <w:spacing w:line="259" w:lineRule="auto"/>
              <w:rPr>
                <w:color w:val="000000"/>
              </w:rPr>
            </w:pPr>
            <w:r w:rsidRPr="00D16A14">
              <w:rPr>
                <w:color w:val="000000"/>
              </w:rPr>
              <w:t>$90,208</w:t>
            </w:r>
          </w:p>
        </w:tc>
        <w:tc>
          <w:tcPr>
            <w:tcW w:w="684" w:type="pct"/>
            <w:vAlign w:val="center"/>
          </w:tcPr>
          <w:p w14:paraId="2FC3ED4D" w14:textId="762A3041" w:rsidR="00CD464B" w:rsidRPr="004C51BF" w:rsidRDefault="00CD464B" w:rsidP="00CD464B">
            <w:pPr>
              <w:pBdr>
                <w:top w:val="nil"/>
                <w:left w:val="nil"/>
                <w:bottom w:val="nil"/>
                <w:right w:val="nil"/>
                <w:between w:val="nil"/>
              </w:pBdr>
              <w:spacing w:line="259" w:lineRule="auto"/>
              <w:rPr>
                <w:color w:val="000000"/>
              </w:rPr>
            </w:pPr>
            <w:r w:rsidRPr="00D16A14">
              <w:rPr>
                <w:color w:val="000000"/>
              </w:rPr>
              <w:t>$71,335</w:t>
            </w:r>
          </w:p>
        </w:tc>
        <w:tc>
          <w:tcPr>
            <w:tcW w:w="683" w:type="pct"/>
            <w:vAlign w:val="center"/>
          </w:tcPr>
          <w:p w14:paraId="0A737B64" w14:textId="0D9C8D3B" w:rsidR="00CD464B" w:rsidRPr="004C51BF" w:rsidRDefault="00CD464B" w:rsidP="00CD464B">
            <w:pPr>
              <w:pBdr>
                <w:top w:val="nil"/>
                <w:left w:val="nil"/>
                <w:bottom w:val="nil"/>
                <w:right w:val="nil"/>
                <w:between w:val="nil"/>
              </w:pBdr>
              <w:spacing w:line="259" w:lineRule="auto"/>
              <w:rPr>
                <w:color w:val="000000"/>
              </w:rPr>
            </w:pPr>
            <w:r w:rsidRPr="00D16A14">
              <w:rPr>
                <w:color w:val="000000"/>
              </w:rPr>
              <w:t>$82,305</w:t>
            </w:r>
          </w:p>
        </w:tc>
        <w:tc>
          <w:tcPr>
            <w:tcW w:w="683" w:type="pct"/>
            <w:vAlign w:val="center"/>
          </w:tcPr>
          <w:p w14:paraId="0B516BB2" w14:textId="1B0CB89F" w:rsidR="00CD464B" w:rsidRPr="004C51BF" w:rsidRDefault="00CD464B" w:rsidP="00CD464B">
            <w:pPr>
              <w:pBdr>
                <w:top w:val="nil"/>
                <w:left w:val="nil"/>
                <w:bottom w:val="nil"/>
                <w:right w:val="nil"/>
                <w:between w:val="nil"/>
              </w:pBdr>
              <w:spacing w:line="259" w:lineRule="auto"/>
              <w:rPr>
                <w:color w:val="000000"/>
              </w:rPr>
            </w:pPr>
            <w:r w:rsidRPr="00D16A14">
              <w:rPr>
                <w:color w:val="000000"/>
              </w:rPr>
              <w:t>$46,872</w:t>
            </w:r>
          </w:p>
        </w:tc>
      </w:tr>
      <w:tr w:rsidR="00CD464B" w:rsidRPr="004C51BF" w14:paraId="0460BB45" w14:textId="77777777" w:rsidTr="00CD464B">
        <w:trPr>
          <w:cantSplit/>
          <w:jc w:val="center"/>
        </w:trPr>
        <w:tc>
          <w:tcPr>
            <w:tcW w:w="982" w:type="pct"/>
            <w:vMerge/>
            <w:vAlign w:val="center"/>
          </w:tcPr>
          <w:p w14:paraId="23E4E880"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1FB84A59"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7C08F59F" w14:textId="4E7B3ED6" w:rsidR="00CD464B" w:rsidRPr="004C51BF" w:rsidRDefault="00CD464B" w:rsidP="00CD464B">
            <w:pPr>
              <w:pBdr>
                <w:top w:val="nil"/>
                <w:left w:val="nil"/>
                <w:bottom w:val="nil"/>
                <w:right w:val="nil"/>
                <w:between w:val="nil"/>
              </w:pBdr>
              <w:spacing w:line="259" w:lineRule="auto"/>
              <w:rPr>
                <w:color w:val="000000"/>
              </w:rPr>
            </w:pPr>
            <w:r w:rsidRPr="00D16A14">
              <w:rPr>
                <w:color w:val="000000"/>
              </w:rPr>
              <w:t>$304,617</w:t>
            </w:r>
          </w:p>
        </w:tc>
        <w:tc>
          <w:tcPr>
            <w:tcW w:w="683" w:type="pct"/>
            <w:vAlign w:val="center"/>
          </w:tcPr>
          <w:p w14:paraId="7EC3C4ED" w14:textId="0527B88D" w:rsidR="00CD464B" w:rsidRPr="004C51BF" w:rsidRDefault="00CD464B" w:rsidP="00CD464B">
            <w:pPr>
              <w:pBdr>
                <w:top w:val="nil"/>
                <w:left w:val="nil"/>
                <w:bottom w:val="nil"/>
                <w:right w:val="nil"/>
                <w:between w:val="nil"/>
              </w:pBdr>
              <w:spacing w:line="259" w:lineRule="auto"/>
              <w:rPr>
                <w:color w:val="000000"/>
              </w:rPr>
            </w:pPr>
            <w:r w:rsidRPr="00D16A14">
              <w:rPr>
                <w:color w:val="000000"/>
              </w:rPr>
              <w:t>$227,069</w:t>
            </w:r>
          </w:p>
        </w:tc>
        <w:tc>
          <w:tcPr>
            <w:tcW w:w="684" w:type="pct"/>
            <w:vAlign w:val="center"/>
          </w:tcPr>
          <w:p w14:paraId="3766B527" w14:textId="23FC74AD" w:rsidR="00CD464B" w:rsidRPr="004C51BF" w:rsidRDefault="00CD464B" w:rsidP="00CD464B">
            <w:pPr>
              <w:pBdr>
                <w:top w:val="nil"/>
                <w:left w:val="nil"/>
                <w:bottom w:val="nil"/>
                <w:right w:val="nil"/>
                <w:between w:val="nil"/>
              </w:pBdr>
              <w:spacing w:line="259" w:lineRule="auto"/>
              <w:rPr>
                <w:color w:val="000000"/>
              </w:rPr>
            </w:pPr>
            <w:r w:rsidRPr="00D16A14">
              <w:rPr>
                <w:color w:val="000000"/>
              </w:rPr>
              <w:t>$212,062</w:t>
            </w:r>
          </w:p>
        </w:tc>
        <w:tc>
          <w:tcPr>
            <w:tcW w:w="683" w:type="pct"/>
            <w:vAlign w:val="center"/>
          </w:tcPr>
          <w:p w14:paraId="7A407926" w14:textId="62B995F4" w:rsidR="00CD464B" w:rsidRPr="004C51BF" w:rsidRDefault="00CD464B" w:rsidP="00CD464B">
            <w:pPr>
              <w:pBdr>
                <w:top w:val="nil"/>
                <w:left w:val="nil"/>
                <w:bottom w:val="nil"/>
                <w:right w:val="nil"/>
                <w:between w:val="nil"/>
              </w:pBdr>
              <w:spacing w:line="259" w:lineRule="auto"/>
              <w:rPr>
                <w:color w:val="000000"/>
              </w:rPr>
            </w:pPr>
            <w:r w:rsidRPr="00D16A14">
              <w:rPr>
                <w:color w:val="000000"/>
              </w:rPr>
              <w:t>$199,873</w:t>
            </w:r>
          </w:p>
        </w:tc>
        <w:tc>
          <w:tcPr>
            <w:tcW w:w="683" w:type="pct"/>
            <w:vAlign w:val="center"/>
          </w:tcPr>
          <w:p w14:paraId="16749ACC" w14:textId="04129906" w:rsidR="00CD464B" w:rsidRPr="004C51BF" w:rsidRDefault="00CD464B" w:rsidP="00CD464B">
            <w:pPr>
              <w:pBdr>
                <w:top w:val="nil"/>
                <w:left w:val="nil"/>
                <w:bottom w:val="nil"/>
                <w:right w:val="nil"/>
                <w:between w:val="nil"/>
              </w:pBdr>
              <w:spacing w:line="259" w:lineRule="auto"/>
              <w:rPr>
                <w:color w:val="000000"/>
              </w:rPr>
            </w:pPr>
            <w:r w:rsidRPr="00D16A14">
              <w:rPr>
                <w:color w:val="000000"/>
              </w:rPr>
              <w:t>$164,726</w:t>
            </w:r>
          </w:p>
        </w:tc>
      </w:tr>
      <w:tr w:rsidR="00CD464B" w:rsidRPr="004C51BF" w14:paraId="669C7613" w14:textId="77777777" w:rsidTr="00CD464B">
        <w:trPr>
          <w:cantSplit/>
          <w:jc w:val="center"/>
        </w:trPr>
        <w:tc>
          <w:tcPr>
            <w:tcW w:w="982" w:type="pct"/>
            <w:vMerge w:val="restart"/>
            <w:vAlign w:val="center"/>
          </w:tcPr>
          <w:p w14:paraId="0DFCFD97"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Esophagus</w:t>
            </w:r>
          </w:p>
        </w:tc>
        <w:tc>
          <w:tcPr>
            <w:tcW w:w="601" w:type="pct"/>
            <w:vAlign w:val="center"/>
          </w:tcPr>
          <w:p w14:paraId="3D99542F"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3E3F701B" w14:textId="06C666F1" w:rsidR="00CD464B" w:rsidRPr="004C51BF" w:rsidRDefault="00CD464B" w:rsidP="00CD464B">
            <w:pPr>
              <w:pBdr>
                <w:top w:val="nil"/>
                <w:left w:val="nil"/>
                <w:bottom w:val="nil"/>
                <w:right w:val="nil"/>
                <w:between w:val="nil"/>
              </w:pBdr>
              <w:spacing w:line="259" w:lineRule="auto"/>
              <w:rPr>
                <w:color w:val="000000"/>
              </w:rPr>
            </w:pPr>
            <w:r w:rsidRPr="00D16A14">
              <w:rPr>
                <w:color w:val="000000"/>
              </w:rPr>
              <w:t>$203,501</w:t>
            </w:r>
          </w:p>
        </w:tc>
        <w:tc>
          <w:tcPr>
            <w:tcW w:w="683" w:type="pct"/>
            <w:vAlign w:val="center"/>
          </w:tcPr>
          <w:p w14:paraId="22BC9E44" w14:textId="20AA384B" w:rsidR="00CD464B" w:rsidRPr="004C51BF" w:rsidRDefault="00CD464B" w:rsidP="00CD464B">
            <w:pPr>
              <w:pBdr>
                <w:top w:val="nil"/>
                <w:left w:val="nil"/>
                <w:bottom w:val="nil"/>
                <w:right w:val="nil"/>
                <w:between w:val="nil"/>
              </w:pBdr>
              <w:spacing w:line="259" w:lineRule="auto"/>
              <w:rPr>
                <w:color w:val="000000"/>
              </w:rPr>
            </w:pPr>
            <w:r w:rsidRPr="00D16A14">
              <w:rPr>
                <w:color w:val="000000"/>
              </w:rPr>
              <w:t>$61,655</w:t>
            </w:r>
          </w:p>
        </w:tc>
        <w:tc>
          <w:tcPr>
            <w:tcW w:w="684" w:type="pct"/>
            <w:vAlign w:val="center"/>
          </w:tcPr>
          <w:p w14:paraId="3910641B" w14:textId="1CC8ACBB" w:rsidR="00CD464B" w:rsidRPr="004C51BF" w:rsidRDefault="00CD464B" w:rsidP="00CD464B">
            <w:pPr>
              <w:pBdr>
                <w:top w:val="nil"/>
                <w:left w:val="nil"/>
                <w:bottom w:val="nil"/>
                <w:right w:val="nil"/>
                <w:between w:val="nil"/>
              </w:pBdr>
              <w:spacing w:line="259" w:lineRule="auto"/>
              <w:rPr>
                <w:color w:val="000000"/>
              </w:rPr>
            </w:pPr>
            <w:r w:rsidRPr="00D16A14">
              <w:rPr>
                <w:color w:val="000000"/>
              </w:rPr>
              <w:t>$43,183</w:t>
            </w:r>
          </w:p>
        </w:tc>
        <w:tc>
          <w:tcPr>
            <w:tcW w:w="683" w:type="pct"/>
            <w:vAlign w:val="center"/>
          </w:tcPr>
          <w:p w14:paraId="44DD2BA3" w14:textId="1AA09B08" w:rsidR="00CD464B" w:rsidRPr="004C51BF" w:rsidRDefault="00CD464B" w:rsidP="00CD464B">
            <w:pPr>
              <w:pBdr>
                <w:top w:val="nil"/>
                <w:left w:val="nil"/>
                <w:bottom w:val="nil"/>
                <w:right w:val="nil"/>
                <w:between w:val="nil"/>
              </w:pBdr>
              <w:spacing w:line="259" w:lineRule="auto"/>
              <w:rPr>
                <w:color w:val="000000"/>
              </w:rPr>
            </w:pPr>
            <w:r w:rsidRPr="00D16A14">
              <w:rPr>
                <w:color w:val="000000"/>
              </w:rPr>
              <w:t>$28,968</w:t>
            </w:r>
          </w:p>
        </w:tc>
        <w:tc>
          <w:tcPr>
            <w:tcW w:w="683" w:type="pct"/>
            <w:vAlign w:val="center"/>
          </w:tcPr>
          <w:p w14:paraId="73DFDF28" w14:textId="22023DAD" w:rsidR="00CD464B" w:rsidRPr="004C51BF" w:rsidRDefault="00CD464B" w:rsidP="00CD464B">
            <w:pPr>
              <w:pBdr>
                <w:top w:val="nil"/>
                <w:left w:val="nil"/>
                <w:bottom w:val="nil"/>
                <w:right w:val="nil"/>
                <w:between w:val="nil"/>
              </w:pBdr>
              <w:spacing w:line="259" w:lineRule="auto"/>
              <w:rPr>
                <w:color w:val="000000"/>
              </w:rPr>
            </w:pPr>
            <w:r w:rsidRPr="00D16A14">
              <w:rPr>
                <w:color w:val="000000"/>
              </w:rPr>
              <w:t>$24,214</w:t>
            </w:r>
          </w:p>
        </w:tc>
      </w:tr>
      <w:tr w:rsidR="00CD464B" w:rsidRPr="004C51BF" w14:paraId="68B982EF" w14:textId="77777777" w:rsidTr="00CD464B">
        <w:trPr>
          <w:cantSplit/>
          <w:jc w:val="center"/>
        </w:trPr>
        <w:tc>
          <w:tcPr>
            <w:tcW w:w="982" w:type="pct"/>
            <w:vMerge/>
            <w:vAlign w:val="center"/>
          </w:tcPr>
          <w:p w14:paraId="1B6A970A"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3310FD5"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6C3936DE" w14:textId="150D7FE6" w:rsidR="00CD464B" w:rsidRPr="004C51BF" w:rsidRDefault="00CD464B" w:rsidP="00CD464B">
            <w:pPr>
              <w:pBdr>
                <w:top w:val="nil"/>
                <w:left w:val="nil"/>
                <w:bottom w:val="nil"/>
                <w:right w:val="nil"/>
                <w:between w:val="nil"/>
              </w:pBdr>
              <w:spacing w:line="259" w:lineRule="auto"/>
              <w:rPr>
                <w:color w:val="000000"/>
              </w:rPr>
            </w:pPr>
            <w:r w:rsidRPr="00D16A14">
              <w:rPr>
                <w:color w:val="000000"/>
              </w:rPr>
              <w:t>$276,761</w:t>
            </w:r>
          </w:p>
        </w:tc>
        <w:tc>
          <w:tcPr>
            <w:tcW w:w="683" w:type="pct"/>
            <w:vAlign w:val="center"/>
          </w:tcPr>
          <w:p w14:paraId="69FAD057" w14:textId="3EB14F41" w:rsidR="00CD464B" w:rsidRPr="004C51BF" w:rsidRDefault="00CD464B" w:rsidP="00CD464B">
            <w:pPr>
              <w:pBdr>
                <w:top w:val="nil"/>
                <w:left w:val="nil"/>
                <w:bottom w:val="nil"/>
                <w:right w:val="nil"/>
                <w:between w:val="nil"/>
              </w:pBdr>
              <w:spacing w:line="259" w:lineRule="auto"/>
              <w:rPr>
                <w:color w:val="000000"/>
              </w:rPr>
            </w:pPr>
            <w:r w:rsidRPr="00D16A14">
              <w:rPr>
                <w:color w:val="000000"/>
              </w:rPr>
              <w:t>$104,827</w:t>
            </w:r>
          </w:p>
        </w:tc>
        <w:tc>
          <w:tcPr>
            <w:tcW w:w="684" w:type="pct"/>
            <w:vAlign w:val="center"/>
          </w:tcPr>
          <w:p w14:paraId="561796CF" w14:textId="5E49F5AE" w:rsidR="00CD464B" w:rsidRPr="004C51BF" w:rsidRDefault="00CD464B" w:rsidP="00CD464B">
            <w:pPr>
              <w:pBdr>
                <w:top w:val="nil"/>
                <w:left w:val="nil"/>
                <w:bottom w:val="nil"/>
                <w:right w:val="nil"/>
                <w:between w:val="nil"/>
              </w:pBdr>
              <w:spacing w:line="259" w:lineRule="auto"/>
              <w:rPr>
                <w:color w:val="000000"/>
              </w:rPr>
            </w:pPr>
            <w:r w:rsidRPr="00D16A14">
              <w:rPr>
                <w:color w:val="000000"/>
              </w:rPr>
              <w:t>$78,870</w:t>
            </w:r>
          </w:p>
        </w:tc>
        <w:tc>
          <w:tcPr>
            <w:tcW w:w="683" w:type="pct"/>
            <w:vAlign w:val="center"/>
          </w:tcPr>
          <w:p w14:paraId="6201710B" w14:textId="3163A012" w:rsidR="00CD464B" w:rsidRPr="004C51BF" w:rsidRDefault="00CD464B" w:rsidP="00CD464B">
            <w:pPr>
              <w:pBdr>
                <w:top w:val="nil"/>
                <w:left w:val="nil"/>
                <w:bottom w:val="nil"/>
                <w:right w:val="nil"/>
                <w:between w:val="nil"/>
              </w:pBdr>
              <w:spacing w:line="259" w:lineRule="auto"/>
              <w:rPr>
                <w:color w:val="000000"/>
              </w:rPr>
            </w:pPr>
            <w:r w:rsidRPr="00D16A14">
              <w:rPr>
                <w:color w:val="000000"/>
              </w:rPr>
              <w:t>$49,751</w:t>
            </w:r>
          </w:p>
        </w:tc>
        <w:tc>
          <w:tcPr>
            <w:tcW w:w="683" w:type="pct"/>
            <w:vAlign w:val="center"/>
          </w:tcPr>
          <w:p w14:paraId="6C5A97C6" w14:textId="703E554D" w:rsidR="00CD464B" w:rsidRPr="004C51BF" w:rsidRDefault="00CD464B" w:rsidP="00CD464B">
            <w:pPr>
              <w:pBdr>
                <w:top w:val="nil"/>
                <w:left w:val="nil"/>
                <w:bottom w:val="nil"/>
                <w:right w:val="nil"/>
                <w:between w:val="nil"/>
              </w:pBdr>
              <w:spacing w:line="259" w:lineRule="auto"/>
              <w:rPr>
                <w:color w:val="000000"/>
              </w:rPr>
            </w:pPr>
            <w:r w:rsidRPr="00D16A14">
              <w:rPr>
                <w:color w:val="000000"/>
              </w:rPr>
              <w:t>$33,068</w:t>
            </w:r>
          </w:p>
        </w:tc>
      </w:tr>
      <w:tr w:rsidR="00CD464B" w:rsidRPr="004C51BF" w14:paraId="5F60909A" w14:textId="77777777" w:rsidTr="00CD464B">
        <w:trPr>
          <w:cantSplit/>
          <w:jc w:val="center"/>
        </w:trPr>
        <w:tc>
          <w:tcPr>
            <w:tcW w:w="982" w:type="pct"/>
            <w:vMerge/>
            <w:vAlign w:val="center"/>
          </w:tcPr>
          <w:p w14:paraId="2FE0E963"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2663748"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0663A777" w14:textId="23C1C1D9" w:rsidR="00CD464B" w:rsidRPr="004C51BF" w:rsidRDefault="00CD464B" w:rsidP="00CD464B">
            <w:pPr>
              <w:pBdr>
                <w:top w:val="nil"/>
                <w:left w:val="nil"/>
                <w:bottom w:val="nil"/>
                <w:right w:val="nil"/>
                <w:between w:val="nil"/>
              </w:pBdr>
              <w:spacing w:line="259" w:lineRule="auto"/>
              <w:rPr>
                <w:color w:val="000000"/>
              </w:rPr>
            </w:pPr>
            <w:r w:rsidRPr="00D16A14">
              <w:rPr>
                <w:color w:val="000000"/>
              </w:rPr>
              <w:t>$342,992</w:t>
            </w:r>
          </w:p>
        </w:tc>
        <w:tc>
          <w:tcPr>
            <w:tcW w:w="683" w:type="pct"/>
            <w:vAlign w:val="center"/>
          </w:tcPr>
          <w:p w14:paraId="381C3FB2" w14:textId="4FA15BCB" w:rsidR="00CD464B" w:rsidRPr="004C51BF" w:rsidRDefault="00CD464B" w:rsidP="00CD464B">
            <w:pPr>
              <w:pBdr>
                <w:top w:val="nil"/>
                <w:left w:val="nil"/>
                <w:bottom w:val="nil"/>
                <w:right w:val="nil"/>
                <w:between w:val="nil"/>
              </w:pBdr>
              <w:spacing w:line="259" w:lineRule="auto"/>
              <w:rPr>
                <w:color w:val="000000"/>
              </w:rPr>
            </w:pPr>
            <w:r w:rsidRPr="00D16A14">
              <w:rPr>
                <w:color w:val="000000"/>
              </w:rPr>
              <w:t>$149,031</w:t>
            </w:r>
          </w:p>
        </w:tc>
        <w:tc>
          <w:tcPr>
            <w:tcW w:w="684" w:type="pct"/>
            <w:vAlign w:val="center"/>
          </w:tcPr>
          <w:p w14:paraId="2EC463BC" w14:textId="6F4C836E" w:rsidR="00CD464B" w:rsidRPr="004C51BF" w:rsidRDefault="00CD464B" w:rsidP="00CD464B">
            <w:pPr>
              <w:pBdr>
                <w:top w:val="nil"/>
                <w:left w:val="nil"/>
                <w:bottom w:val="nil"/>
                <w:right w:val="nil"/>
                <w:between w:val="nil"/>
              </w:pBdr>
              <w:spacing w:line="259" w:lineRule="auto"/>
              <w:rPr>
                <w:color w:val="000000"/>
              </w:rPr>
            </w:pPr>
            <w:r w:rsidRPr="00D16A14">
              <w:rPr>
                <w:color w:val="000000"/>
              </w:rPr>
              <w:t>$95,196</w:t>
            </w:r>
          </w:p>
        </w:tc>
        <w:tc>
          <w:tcPr>
            <w:tcW w:w="683" w:type="pct"/>
            <w:vAlign w:val="center"/>
          </w:tcPr>
          <w:p w14:paraId="3F32F57E" w14:textId="71F54443" w:rsidR="00CD464B" w:rsidRPr="004C51BF" w:rsidRDefault="00CD464B" w:rsidP="00CD464B">
            <w:pPr>
              <w:pBdr>
                <w:top w:val="nil"/>
                <w:left w:val="nil"/>
                <w:bottom w:val="nil"/>
                <w:right w:val="nil"/>
                <w:between w:val="nil"/>
              </w:pBdr>
              <w:spacing w:line="259" w:lineRule="auto"/>
              <w:rPr>
                <w:color w:val="000000"/>
              </w:rPr>
            </w:pPr>
            <w:r w:rsidRPr="00D16A14">
              <w:rPr>
                <w:color w:val="000000"/>
              </w:rPr>
              <w:t>$102,521</w:t>
            </w:r>
          </w:p>
        </w:tc>
        <w:tc>
          <w:tcPr>
            <w:tcW w:w="683" w:type="pct"/>
            <w:vAlign w:val="center"/>
          </w:tcPr>
          <w:p w14:paraId="2100C695" w14:textId="233934E8" w:rsidR="00CD464B" w:rsidRPr="004C51BF" w:rsidRDefault="00CD464B" w:rsidP="00CD464B">
            <w:pPr>
              <w:pBdr>
                <w:top w:val="nil"/>
                <w:left w:val="nil"/>
                <w:bottom w:val="nil"/>
                <w:right w:val="nil"/>
                <w:between w:val="nil"/>
              </w:pBdr>
              <w:spacing w:line="259" w:lineRule="auto"/>
              <w:rPr>
                <w:color w:val="000000"/>
              </w:rPr>
            </w:pPr>
            <w:r w:rsidRPr="00D16A14">
              <w:rPr>
                <w:color w:val="000000"/>
              </w:rPr>
              <w:t>$37,330</w:t>
            </w:r>
          </w:p>
        </w:tc>
      </w:tr>
      <w:tr w:rsidR="00CD464B" w:rsidRPr="004C51BF" w14:paraId="39126C3D" w14:textId="77777777" w:rsidTr="00CD464B">
        <w:trPr>
          <w:cantSplit/>
          <w:jc w:val="center"/>
        </w:trPr>
        <w:tc>
          <w:tcPr>
            <w:tcW w:w="982" w:type="pct"/>
            <w:vMerge/>
            <w:vAlign w:val="center"/>
          </w:tcPr>
          <w:p w14:paraId="16983DA3"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98159F3"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2264A0E9" w14:textId="3B1FDC72" w:rsidR="00CD464B" w:rsidRPr="004C51BF" w:rsidRDefault="00CD464B" w:rsidP="00CD464B">
            <w:pPr>
              <w:pBdr>
                <w:top w:val="nil"/>
                <w:left w:val="nil"/>
                <w:bottom w:val="nil"/>
                <w:right w:val="nil"/>
                <w:between w:val="nil"/>
              </w:pBdr>
              <w:spacing w:line="259" w:lineRule="auto"/>
              <w:rPr>
                <w:color w:val="000000"/>
              </w:rPr>
            </w:pPr>
            <w:r w:rsidRPr="00D16A14">
              <w:rPr>
                <w:color w:val="000000"/>
              </w:rPr>
              <w:t>$398,234</w:t>
            </w:r>
          </w:p>
        </w:tc>
        <w:tc>
          <w:tcPr>
            <w:tcW w:w="683" w:type="pct"/>
            <w:vAlign w:val="center"/>
          </w:tcPr>
          <w:p w14:paraId="097DD820" w14:textId="79481C28" w:rsidR="00CD464B" w:rsidRPr="004C51BF" w:rsidRDefault="00CD464B" w:rsidP="00CD464B">
            <w:pPr>
              <w:pBdr>
                <w:top w:val="nil"/>
                <w:left w:val="nil"/>
                <w:bottom w:val="nil"/>
                <w:right w:val="nil"/>
                <w:between w:val="nil"/>
              </w:pBdr>
              <w:spacing w:line="259" w:lineRule="auto"/>
              <w:rPr>
                <w:color w:val="000000"/>
              </w:rPr>
            </w:pPr>
            <w:r w:rsidRPr="00D16A14">
              <w:rPr>
                <w:color w:val="000000"/>
              </w:rPr>
              <w:t>$256,794</w:t>
            </w:r>
          </w:p>
        </w:tc>
        <w:tc>
          <w:tcPr>
            <w:tcW w:w="684" w:type="pct"/>
            <w:vAlign w:val="center"/>
          </w:tcPr>
          <w:p w14:paraId="3BD8F00F" w14:textId="1BEAED08" w:rsidR="00CD464B" w:rsidRPr="004C51BF" w:rsidRDefault="00CD464B" w:rsidP="00CD464B">
            <w:pPr>
              <w:pBdr>
                <w:top w:val="nil"/>
                <w:left w:val="nil"/>
                <w:bottom w:val="nil"/>
                <w:right w:val="nil"/>
                <w:between w:val="nil"/>
              </w:pBdr>
              <w:spacing w:line="259" w:lineRule="auto"/>
              <w:rPr>
                <w:color w:val="000000"/>
              </w:rPr>
            </w:pPr>
            <w:r w:rsidRPr="00D16A14">
              <w:rPr>
                <w:color w:val="000000"/>
              </w:rPr>
              <w:t>$180,246</w:t>
            </w:r>
          </w:p>
        </w:tc>
        <w:tc>
          <w:tcPr>
            <w:tcW w:w="683" w:type="pct"/>
            <w:vAlign w:val="center"/>
          </w:tcPr>
          <w:p w14:paraId="0C7E3E47" w14:textId="338A4CCB" w:rsidR="00CD464B" w:rsidRPr="004C51BF" w:rsidRDefault="00CD464B" w:rsidP="00CD464B">
            <w:pPr>
              <w:pBdr>
                <w:top w:val="nil"/>
                <w:left w:val="nil"/>
                <w:bottom w:val="nil"/>
                <w:right w:val="nil"/>
                <w:between w:val="nil"/>
              </w:pBdr>
              <w:spacing w:line="259" w:lineRule="auto"/>
              <w:rPr>
                <w:color w:val="000000"/>
              </w:rPr>
            </w:pPr>
            <w:r w:rsidRPr="00D16A14">
              <w:rPr>
                <w:color w:val="000000"/>
              </w:rPr>
              <w:t>$136,609</w:t>
            </w:r>
          </w:p>
        </w:tc>
        <w:tc>
          <w:tcPr>
            <w:tcW w:w="683" w:type="pct"/>
            <w:vAlign w:val="center"/>
          </w:tcPr>
          <w:p w14:paraId="6227E090" w14:textId="2B3E2F81" w:rsidR="00CD464B" w:rsidRPr="004C51BF" w:rsidRDefault="00CD464B" w:rsidP="00CD464B">
            <w:pPr>
              <w:pBdr>
                <w:top w:val="nil"/>
                <w:left w:val="nil"/>
                <w:bottom w:val="nil"/>
                <w:right w:val="nil"/>
                <w:between w:val="nil"/>
              </w:pBdr>
              <w:spacing w:line="259" w:lineRule="auto"/>
              <w:rPr>
                <w:color w:val="000000"/>
              </w:rPr>
            </w:pPr>
            <w:r w:rsidRPr="00D16A14">
              <w:rPr>
                <w:color w:val="000000"/>
              </w:rPr>
              <w:t>$80,333</w:t>
            </w:r>
          </w:p>
        </w:tc>
      </w:tr>
      <w:tr w:rsidR="00CD464B" w:rsidRPr="004C51BF" w14:paraId="74E49748" w14:textId="77777777" w:rsidTr="00CD464B">
        <w:trPr>
          <w:cantSplit/>
          <w:jc w:val="center"/>
        </w:trPr>
        <w:tc>
          <w:tcPr>
            <w:tcW w:w="982" w:type="pct"/>
            <w:vMerge w:val="restart"/>
            <w:vAlign w:val="center"/>
          </w:tcPr>
          <w:p w14:paraId="12CF3EDF"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Head and Neck</w:t>
            </w:r>
          </w:p>
        </w:tc>
        <w:tc>
          <w:tcPr>
            <w:tcW w:w="601" w:type="pct"/>
            <w:vAlign w:val="center"/>
          </w:tcPr>
          <w:p w14:paraId="33ABBB44"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5E3BF9C4" w14:textId="25E57999" w:rsidR="00CD464B" w:rsidRPr="004C51BF" w:rsidRDefault="00CD464B" w:rsidP="00CD464B">
            <w:pPr>
              <w:pBdr>
                <w:top w:val="nil"/>
                <w:left w:val="nil"/>
                <w:bottom w:val="nil"/>
                <w:right w:val="nil"/>
                <w:between w:val="nil"/>
              </w:pBdr>
              <w:spacing w:line="259" w:lineRule="auto"/>
              <w:rPr>
                <w:color w:val="000000"/>
              </w:rPr>
            </w:pPr>
            <w:r w:rsidRPr="00D16A14">
              <w:rPr>
                <w:color w:val="000000"/>
              </w:rPr>
              <w:t>$89,345</w:t>
            </w:r>
          </w:p>
        </w:tc>
        <w:tc>
          <w:tcPr>
            <w:tcW w:w="683" w:type="pct"/>
            <w:vAlign w:val="center"/>
          </w:tcPr>
          <w:p w14:paraId="3DE9BAC8" w14:textId="34282675" w:rsidR="00CD464B" w:rsidRPr="004C51BF" w:rsidRDefault="00CD464B" w:rsidP="00CD464B">
            <w:pPr>
              <w:pBdr>
                <w:top w:val="nil"/>
                <w:left w:val="nil"/>
                <w:bottom w:val="nil"/>
                <w:right w:val="nil"/>
                <w:between w:val="nil"/>
              </w:pBdr>
              <w:spacing w:line="259" w:lineRule="auto"/>
              <w:rPr>
                <w:color w:val="000000"/>
              </w:rPr>
            </w:pPr>
            <w:r w:rsidRPr="00D16A14">
              <w:rPr>
                <w:color w:val="000000"/>
              </w:rPr>
              <w:t>$34,216</w:t>
            </w:r>
          </w:p>
        </w:tc>
        <w:tc>
          <w:tcPr>
            <w:tcW w:w="684" w:type="pct"/>
            <w:vAlign w:val="center"/>
          </w:tcPr>
          <w:p w14:paraId="4AAF57AF" w14:textId="6812BF59" w:rsidR="00CD464B" w:rsidRPr="004C51BF" w:rsidRDefault="00CD464B" w:rsidP="00CD464B">
            <w:pPr>
              <w:pBdr>
                <w:top w:val="nil"/>
                <w:left w:val="nil"/>
                <w:bottom w:val="nil"/>
                <w:right w:val="nil"/>
                <w:between w:val="nil"/>
              </w:pBdr>
              <w:spacing w:line="259" w:lineRule="auto"/>
              <w:rPr>
                <w:color w:val="000000"/>
              </w:rPr>
            </w:pPr>
            <w:r w:rsidRPr="00D16A14">
              <w:rPr>
                <w:color w:val="000000"/>
              </w:rPr>
              <w:t>$22,038</w:t>
            </w:r>
          </w:p>
        </w:tc>
        <w:tc>
          <w:tcPr>
            <w:tcW w:w="683" w:type="pct"/>
            <w:vAlign w:val="center"/>
          </w:tcPr>
          <w:p w14:paraId="43C3A3EC" w14:textId="6799B7D3" w:rsidR="00CD464B" w:rsidRPr="004C51BF" w:rsidRDefault="00CD464B" w:rsidP="00CD464B">
            <w:pPr>
              <w:pBdr>
                <w:top w:val="nil"/>
                <w:left w:val="nil"/>
                <w:bottom w:val="nil"/>
                <w:right w:val="nil"/>
                <w:between w:val="nil"/>
              </w:pBdr>
              <w:spacing w:line="259" w:lineRule="auto"/>
              <w:rPr>
                <w:color w:val="000000"/>
              </w:rPr>
            </w:pPr>
            <w:r w:rsidRPr="00D16A14">
              <w:rPr>
                <w:color w:val="000000"/>
              </w:rPr>
              <w:t>$18,007</w:t>
            </w:r>
          </w:p>
        </w:tc>
        <w:tc>
          <w:tcPr>
            <w:tcW w:w="683" w:type="pct"/>
            <w:vAlign w:val="center"/>
          </w:tcPr>
          <w:p w14:paraId="43747C49" w14:textId="72F9A263" w:rsidR="00CD464B" w:rsidRPr="004C51BF" w:rsidRDefault="00CD464B" w:rsidP="00CD464B">
            <w:pPr>
              <w:pBdr>
                <w:top w:val="nil"/>
                <w:left w:val="nil"/>
                <w:bottom w:val="nil"/>
                <w:right w:val="nil"/>
                <w:between w:val="nil"/>
              </w:pBdr>
              <w:spacing w:line="259" w:lineRule="auto"/>
              <w:rPr>
                <w:color w:val="000000"/>
              </w:rPr>
            </w:pPr>
            <w:r w:rsidRPr="00D16A14">
              <w:rPr>
                <w:color w:val="000000"/>
              </w:rPr>
              <w:t>$14,277</w:t>
            </w:r>
          </w:p>
        </w:tc>
      </w:tr>
      <w:tr w:rsidR="00CD464B" w:rsidRPr="004C51BF" w14:paraId="65EE0B9E" w14:textId="77777777" w:rsidTr="00CD464B">
        <w:trPr>
          <w:cantSplit/>
          <w:jc w:val="center"/>
        </w:trPr>
        <w:tc>
          <w:tcPr>
            <w:tcW w:w="982" w:type="pct"/>
            <w:vMerge/>
            <w:vAlign w:val="center"/>
          </w:tcPr>
          <w:p w14:paraId="008C9195"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2BB9AE50"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0D60FAD9" w14:textId="0699B2DB" w:rsidR="00CD464B" w:rsidRPr="004C51BF" w:rsidRDefault="00CD464B" w:rsidP="00CD464B">
            <w:pPr>
              <w:pBdr>
                <w:top w:val="nil"/>
                <w:left w:val="nil"/>
                <w:bottom w:val="nil"/>
                <w:right w:val="nil"/>
                <w:between w:val="nil"/>
              </w:pBdr>
              <w:spacing w:line="259" w:lineRule="auto"/>
              <w:rPr>
                <w:color w:val="000000"/>
              </w:rPr>
            </w:pPr>
            <w:r w:rsidRPr="00D16A14">
              <w:rPr>
                <w:color w:val="000000"/>
              </w:rPr>
              <w:t>$173,964</w:t>
            </w:r>
          </w:p>
        </w:tc>
        <w:tc>
          <w:tcPr>
            <w:tcW w:w="683" w:type="pct"/>
            <w:vAlign w:val="center"/>
          </w:tcPr>
          <w:p w14:paraId="5C841642" w14:textId="2FF0CF04" w:rsidR="00CD464B" w:rsidRPr="004C51BF" w:rsidRDefault="00CD464B" w:rsidP="00CD464B">
            <w:pPr>
              <w:pBdr>
                <w:top w:val="nil"/>
                <w:left w:val="nil"/>
                <w:bottom w:val="nil"/>
                <w:right w:val="nil"/>
                <w:between w:val="nil"/>
              </w:pBdr>
              <w:spacing w:line="259" w:lineRule="auto"/>
              <w:rPr>
                <w:color w:val="000000"/>
              </w:rPr>
            </w:pPr>
            <w:r w:rsidRPr="00D16A14">
              <w:rPr>
                <w:color w:val="000000"/>
              </w:rPr>
              <w:t>$51,415</w:t>
            </w:r>
          </w:p>
        </w:tc>
        <w:tc>
          <w:tcPr>
            <w:tcW w:w="684" w:type="pct"/>
            <w:vAlign w:val="center"/>
          </w:tcPr>
          <w:p w14:paraId="5256C5BE" w14:textId="4729D403" w:rsidR="00CD464B" w:rsidRPr="004C51BF" w:rsidRDefault="00CD464B" w:rsidP="00CD464B">
            <w:pPr>
              <w:pBdr>
                <w:top w:val="nil"/>
                <w:left w:val="nil"/>
                <w:bottom w:val="nil"/>
                <w:right w:val="nil"/>
                <w:between w:val="nil"/>
              </w:pBdr>
              <w:spacing w:line="259" w:lineRule="auto"/>
              <w:rPr>
                <w:color w:val="000000"/>
              </w:rPr>
            </w:pPr>
            <w:r w:rsidRPr="00D16A14">
              <w:rPr>
                <w:color w:val="000000"/>
              </w:rPr>
              <w:t>$38,438</w:t>
            </w:r>
          </w:p>
        </w:tc>
        <w:tc>
          <w:tcPr>
            <w:tcW w:w="683" w:type="pct"/>
            <w:vAlign w:val="center"/>
          </w:tcPr>
          <w:p w14:paraId="65ECF16C" w14:textId="54389CB0" w:rsidR="00CD464B" w:rsidRPr="004C51BF" w:rsidRDefault="00CD464B" w:rsidP="00CD464B">
            <w:pPr>
              <w:pBdr>
                <w:top w:val="nil"/>
                <w:left w:val="nil"/>
                <w:bottom w:val="nil"/>
                <w:right w:val="nil"/>
                <w:between w:val="nil"/>
              </w:pBdr>
              <w:spacing w:line="259" w:lineRule="auto"/>
              <w:rPr>
                <w:color w:val="000000"/>
              </w:rPr>
            </w:pPr>
            <w:r w:rsidRPr="00D16A14">
              <w:rPr>
                <w:color w:val="000000"/>
              </w:rPr>
              <w:t>$24,173</w:t>
            </w:r>
          </w:p>
        </w:tc>
        <w:tc>
          <w:tcPr>
            <w:tcW w:w="683" w:type="pct"/>
            <w:vAlign w:val="center"/>
          </w:tcPr>
          <w:p w14:paraId="4DF6AF8C" w14:textId="18FDA64C" w:rsidR="00CD464B" w:rsidRPr="004C51BF" w:rsidRDefault="00CD464B" w:rsidP="00CD464B">
            <w:pPr>
              <w:pBdr>
                <w:top w:val="nil"/>
                <w:left w:val="nil"/>
                <w:bottom w:val="nil"/>
                <w:right w:val="nil"/>
                <w:between w:val="nil"/>
              </w:pBdr>
              <w:spacing w:line="259" w:lineRule="auto"/>
              <w:rPr>
                <w:color w:val="000000"/>
              </w:rPr>
            </w:pPr>
            <w:r w:rsidRPr="00D16A14">
              <w:rPr>
                <w:color w:val="000000"/>
              </w:rPr>
              <w:t>$18,629</w:t>
            </w:r>
          </w:p>
        </w:tc>
      </w:tr>
      <w:tr w:rsidR="00CD464B" w:rsidRPr="004C51BF" w14:paraId="64707D1F" w14:textId="77777777" w:rsidTr="00CD464B">
        <w:trPr>
          <w:cantSplit/>
          <w:jc w:val="center"/>
        </w:trPr>
        <w:tc>
          <w:tcPr>
            <w:tcW w:w="982" w:type="pct"/>
            <w:vMerge/>
            <w:vAlign w:val="center"/>
          </w:tcPr>
          <w:p w14:paraId="784086E9"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5E8482AB"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1C95B4DD" w14:textId="45233551" w:rsidR="00CD464B" w:rsidRPr="004C51BF" w:rsidRDefault="00CD464B" w:rsidP="00CD464B">
            <w:pPr>
              <w:pBdr>
                <w:top w:val="nil"/>
                <w:left w:val="nil"/>
                <w:bottom w:val="nil"/>
                <w:right w:val="nil"/>
                <w:between w:val="nil"/>
              </w:pBdr>
              <w:spacing w:line="259" w:lineRule="auto"/>
              <w:rPr>
                <w:color w:val="000000"/>
              </w:rPr>
            </w:pPr>
            <w:r w:rsidRPr="00D16A14">
              <w:rPr>
                <w:color w:val="000000"/>
              </w:rPr>
              <w:t>$236,058</w:t>
            </w:r>
          </w:p>
        </w:tc>
        <w:tc>
          <w:tcPr>
            <w:tcW w:w="683" w:type="pct"/>
            <w:vAlign w:val="center"/>
          </w:tcPr>
          <w:p w14:paraId="3648347D" w14:textId="7A1CCCC5" w:rsidR="00CD464B" w:rsidRPr="004C51BF" w:rsidRDefault="00CD464B" w:rsidP="00CD464B">
            <w:pPr>
              <w:pBdr>
                <w:top w:val="nil"/>
                <w:left w:val="nil"/>
                <w:bottom w:val="nil"/>
                <w:right w:val="nil"/>
                <w:between w:val="nil"/>
              </w:pBdr>
              <w:spacing w:line="259" w:lineRule="auto"/>
              <w:rPr>
                <w:color w:val="000000"/>
              </w:rPr>
            </w:pPr>
            <w:r w:rsidRPr="00D16A14">
              <w:rPr>
                <w:color w:val="000000"/>
              </w:rPr>
              <w:t>$64,854</w:t>
            </w:r>
          </w:p>
        </w:tc>
        <w:tc>
          <w:tcPr>
            <w:tcW w:w="684" w:type="pct"/>
            <w:vAlign w:val="center"/>
          </w:tcPr>
          <w:p w14:paraId="0B126DB7" w14:textId="1E81EC1D" w:rsidR="00CD464B" w:rsidRPr="004C51BF" w:rsidRDefault="00CD464B" w:rsidP="00CD464B">
            <w:pPr>
              <w:pBdr>
                <w:top w:val="nil"/>
                <w:left w:val="nil"/>
                <w:bottom w:val="nil"/>
                <w:right w:val="nil"/>
                <w:between w:val="nil"/>
              </w:pBdr>
              <w:spacing w:line="259" w:lineRule="auto"/>
              <w:rPr>
                <w:color w:val="000000"/>
              </w:rPr>
            </w:pPr>
            <w:r w:rsidRPr="00D16A14">
              <w:rPr>
                <w:color w:val="000000"/>
              </w:rPr>
              <w:t>$40,053</w:t>
            </w:r>
          </w:p>
        </w:tc>
        <w:tc>
          <w:tcPr>
            <w:tcW w:w="683" w:type="pct"/>
            <w:vAlign w:val="center"/>
          </w:tcPr>
          <w:p w14:paraId="5D07B1D6" w14:textId="6AE61107" w:rsidR="00CD464B" w:rsidRPr="004C51BF" w:rsidRDefault="00CD464B" w:rsidP="00CD464B">
            <w:pPr>
              <w:pBdr>
                <w:top w:val="nil"/>
                <w:left w:val="nil"/>
                <w:bottom w:val="nil"/>
                <w:right w:val="nil"/>
                <w:between w:val="nil"/>
              </w:pBdr>
              <w:spacing w:line="259" w:lineRule="auto"/>
              <w:rPr>
                <w:color w:val="000000"/>
              </w:rPr>
            </w:pPr>
            <w:r w:rsidRPr="00D16A14">
              <w:rPr>
                <w:color w:val="000000"/>
              </w:rPr>
              <w:t>$30,248</w:t>
            </w:r>
          </w:p>
        </w:tc>
        <w:tc>
          <w:tcPr>
            <w:tcW w:w="683" w:type="pct"/>
            <w:vAlign w:val="center"/>
          </w:tcPr>
          <w:p w14:paraId="0B3E4CF7" w14:textId="7A9004E9" w:rsidR="00CD464B" w:rsidRPr="004C51BF" w:rsidRDefault="00CD464B" w:rsidP="00CD464B">
            <w:pPr>
              <w:pBdr>
                <w:top w:val="nil"/>
                <w:left w:val="nil"/>
                <w:bottom w:val="nil"/>
                <w:right w:val="nil"/>
                <w:between w:val="nil"/>
              </w:pBdr>
              <w:spacing w:line="259" w:lineRule="auto"/>
              <w:rPr>
                <w:color w:val="000000"/>
              </w:rPr>
            </w:pPr>
            <w:r w:rsidRPr="00D16A14">
              <w:rPr>
                <w:color w:val="000000"/>
              </w:rPr>
              <w:t>$23,205</w:t>
            </w:r>
          </w:p>
        </w:tc>
      </w:tr>
      <w:tr w:rsidR="00CD464B" w:rsidRPr="004C51BF" w14:paraId="53840BFB" w14:textId="77777777" w:rsidTr="00CD464B">
        <w:trPr>
          <w:cantSplit/>
          <w:jc w:val="center"/>
        </w:trPr>
        <w:tc>
          <w:tcPr>
            <w:tcW w:w="982" w:type="pct"/>
            <w:vMerge/>
            <w:vAlign w:val="center"/>
          </w:tcPr>
          <w:p w14:paraId="4A7CF5BD"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36EC2795"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1CB74364" w14:textId="20D46DF7" w:rsidR="00CD464B" w:rsidRPr="004C51BF" w:rsidRDefault="00CD464B" w:rsidP="00CD464B">
            <w:pPr>
              <w:pBdr>
                <w:top w:val="nil"/>
                <w:left w:val="nil"/>
                <w:bottom w:val="nil"/>
                <w:right w:val="nil"/>
                <w:between w:val="nil"/>
              </w:pBdr>
              <w:spacing w:line="259" w:lineRule="auto"/>
              <w:rPr>
                <w:color w:val="000000"/>
              </w:rPr>
            </w:pPr>
            <w:r w:rsidRPr="00D16A14">
              <w:rPr>
                <w:color w:val="000000"/>
              </w:rPr>
              <w:t>$286,116</w:t>
            </w:r>
          </w:p>
        </w:tc>
        <w:tc>
          <w:tcPr>
            <w:tcW w:w="683" w:type="pct"/>
            <w:vAlign w:val="center"/>
          </w:tcPr>
          <w:p w14:paraId="3DA11903" w14:textId="4E626978" w:rsidR="00CD464B" w:rsidRPr="004C51BF" w:rsidRDefault="00CD464B" w:rsidP="00CD464B">
            <w:pPr>
              <w:pBdr>
                <w:top w:val="nil"/>
                <w:left w:val="nil"/>
                <w:bottom w:val="nil"/>
                <w:right w:val="nil"/>
                <w:between w:val="nil"/>
              </w:pBdr>
              <w:spacing w:line="259" w:lineRule="auto"/>
              <w:rPr>
                <w:color w:val="000000"/>
              </w:rPr>
            </w:pPr>
            <w:r w:rsidRPr="00D16A14">
              <w:rPr>
                <w:color w:val="000000"/>
              </w:rPr>
              <w:t>$89,793</w:t>
            </w:r>
          </w:p>
        </w:tc>
        <w:tc>
          <w:tcPr>
            <w:tcW w:w="684" w:type="pct"/>
            <w:vAlign w:val="center"/>
          </w:tcPr>
          <w:p w14:paraId="68495F14" w14:textId="1181D3F7" w:rsidR="00CD464B" w:rsidRPr="004C51BF" w:rsidRDefault="00CD464B" w:rsidP="00CD464B">
            <w:pPr>
              <w:pBdr>
                <w:top w:val="nil"/>
                <w:left w:val="nil"/>
                <w:bottom w:val="nil"/>
                <w:right w:val="nil"/>
                <w:between w:val="nil"/>
              </w:pBdr>
              <w:spacing w:line="259" w:lineRule="auto"/>
              <w:rPr>
                <w:color w:val="000000"/>
              </w:rPr>
            </w:pPr>
            <w:r w:rsidRPr="00D16A14">
              <w:rPr>
                <w:color w:val="000000"/>
              </w:rPr>
              <w:t>$55,198</w:t>
            </w:r>
          </w:p>
        </w:tc>
        <w:tc>
          <w:tcPr>
            <w:tcW w:w="683" w:type="pct"/>
            <w:vAlign w:val="center"/>
          </w:tcPr>
          <w:p w14:paraId="61D17E0C" w14:textId="656801DE" w:rsidR="00CD464B" w:rsidRPr="004C51BF" w:rsidRDefault="00CD464B" w:rsidP="00CD464B">
            <w:pPr>
              <w:pBdr>
                <w:top w:val="nil"/>
                <w:left w:val="nil"/>
                <w:bottom w:val="nil"/>
                <w:right w:val="nil"/>
                <w:between w:val="nil"/>
              </w:pBdr>
              <w:spacing w:line="259" w:lineRule="auto"/>
              <w:rPr>
                <w:color w:val="000000"/>
              </w:rPr>
            </w:pPr>
            <w:r w:rsidRPr="00D16A14">
              <w:rPr>
                <w:color w:val="000000"/>
              </w:rPr>
              <w:t>$37,794</w:t>
            </w:r>
          </w:p>
        </w:tc>
        <w:tc>
          <w:tcPr>
            <w:tcW w:w="683" w:type="pct"/>
            <w:vAlign w:val="center"/>
          </w:tcPr>
          <w:p w14:paraId="3CDD6EE5" w14:textId="7CDF17DE" w:rsidR="00CD464B" w:rsidRPr="004C51BF" w:rsidRDefault="00CD464B" w:rsidP="00CD464B">
            <w:pPr>
              <w:pBdr>
                <w:top w:val="nil"/>
                <w:left w:val="nil"/>
                <w:bottom w:val="nil"/>
                <w:right w:val="nil"/>
                <w:between w:val="nil"/>
              </w:pBdr>
              <w:spacing w:line="259" w:lineRule="auto"/>
              <w:rPr>
                <w:color w:val="000000"/>
              </w:rPr>
            </w:pPr>
            <w:r w:rsidRPr="00D16A14">
              <w:rPr>
                <w:color w:val="000000"/>
              </w:rPr>
              <w:t>$30,574</w:t>
            </w:r>
          </w:p>
        </w:tc>
      </w:tr>
      <w:tr w:rsidR="00CD464B" w:rsidRPr="004C51BF" w14:paraId="06FF56AB" w14:textId="77777777" w:rsidTr="00CD464B">
        <w:trPr>
          <w:cantSplit/>
          <w:jc w:val="center"/>
        </w:trPr>
        <w:tc>
          <w:tcPr>
            <w:tcW w:w="982" w:type="pct"/>
            <w:vMerge w:val="restart"/>
            <w:vAlign w:val="center"/>
          </w:tcPr>
          <w:p w14:paraId="0BCC77E6"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Stomach</w:t>
            </w:r>
          </w:p>
        </w:tc>
        <w:tc>
          <w:tcPr>
            <w:tcW w:w="601" w:type="pct"/>
            <w:vAlign w:val="center"/>
          </w:tcPr>
          <w:p w14:paraId="3E20729E"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7DD9FCD9" w14:textId="32482734" w:rsidR="00CD464B" w:rsidRPr="004C51BF" w:rsidRDefault="00CD464B" w:rsidP="00CD464B">
            <w:pPr>
              <w:pBdr>
                <w:top w:val="nil"/>
                <w:left w:val="nil"/>
                <w:bottom w:val="nil"/>
                <w:right w:val="nil"/>
                <w:between w:val="nil"/>
              </w:pBdr>
              <w:spacing w:line="259" w:lineRule="auto"/>
              <w:rPr>
                <w:color w:val="000000"/>
              </w:rPr>
            </w:pPr>
            <w:r w:rsidRPr="00D16A14">
              <w:rPr>
                <w:color w:val="000000"/>
              </w:rPr>
              <w:t>$225,805</w:t>
            </w:r>
          </w:p>
        </w:tc>
        <w:tc>
          <w:tcPr>
            <w:tcW w:w="683" w:type="pct"/>
            <w:vAlign w:val="center"/>
          </w:tcPr>
          <w:p w14:paraId="2EC60ECA" w14:textId="59A313EA" w:rsidR="00CD464B" w:rsidRPr="004C51BF" w:rsidRDefault="00CD464B" w:rsidP="00CD464B">
            <w:pPr>
              <w:pBdr>
                <w:top w:val="nil"/>
                <w:left w:val="nil"/>
                <w:bottom w:val="nil"/>
                <w:right w:val="nil"/>
                <w:between w:val="nil"/>
              </w:pBdr>
              <w:spacing w:line="259" w:lineRule="auto"/>
              <w:rPr>
                <w:color w:val="000000"/>
              </w:rPr>
            </w:pPr>
            <w:r w:rsidRPr="00D16A14">
              <w:rPr>
                <w:color w:val="000000"/>
              </w:rPr>
              <w:t>$50,746</w:t>
            </w:r>
          </w:p>
        </w:tc>
        <w:tc>
          <w:tcPr>
            <w:tcW w:w="684" w:type="pct"/>
            <w:vAlign w:val="center"/>
          </w:tcPr>
          <w:p w14:paraId="7F321BE4" w14:textId="0F89D3A8" w:rsidR="00CD464B" w:rsidRPr="004C51BF" w:rsidRDefault="00CD464B" w:rsidP="00CD464B">
            <w:pPr>
              <w:pBdr>
                <w:top w:val="nil"/>
                <w:left w:val="nil"/>
                <w:bottom w:val="nil"/>
                <w:right w:val="nil"/>
                <w:between w:val="nil"/>
              </w:pBdr>
              <w:spacing w:line="259" w:lineRule="auto"/>
              <w:rPr>
                <w:color w:val="000000"/>
              </w:rPr>
            </w:pPr>
            <w:r w:rsidRPr="00D16A14">
              <w:rPr>
                <w:color w:val="000000"/>
              </w:rPr>
              <w:t>$32,045</w:t>
            </w:r>
          </w:p>
        </w:tc>
        <w:tc>
          <w:tcPr>
            <w:tcW w:w="683" w:type="pct"/>
            <w:vAlign w:val="center"/>
          </w:tcPr>
          <w:p w14:paraId="40650917" w14:textId="7984C7DC" w:rsidR="00CD464B" w:rsidRPr="004C51BF" w:rsidRDefault="00CD464B" w:rsidP="00CD464B">
            <w:pPr>
              <w:pBdr>
                <w:top w:val="nil"/>
                <w:left w:val="nil"/>
                <w:bottom w:val="nil"/>
                <w:right w:val="nil"/>
                <w:between w:val="nil"/>
              </w:pBdr>
              <w:spacing w:line="259" w:lineRule="auto"/>
              <w:rPr>
                <w:color w:val="000000"/>
              </w:rPr>
            </w:pPr>
            <w:r w:rsidRPr="00D16A14">
              <w:rPr>
                <w:color w:val="000000"/>
              </w:rPr>
              <w:t>$24,488</w:t>
            </w:r>
          </w:p>
        </w:tc>
        <w:tc>
          <w:tcPr>
            <w:tcW w:w="683" w:type="pct"/>
            <w:vAlign w:val="center"/>
          </w:tcPr>
          <w:p w14:paraId="7F1A9C94" w14:textId="34D74A5C" w:rsidR="00CD464B" w:rsidRPr="004C51BF" w:rsidRDefault="00CD464B" w:rsidP="00CD464B">
            <w:pPr>
              <w:pBdr>
                <w:top w:val="nil"/>
                <w:left w:val="nil"/>
                <w:bottom w:val="nil"/>
                <w:right w:val="nil"/>
                <w:between w:val="nil"/>
              </w:pBdr>
              <w:spacing w:line="259" w:lineRule="auto"/>
              <w:rPr>
                <w:color w:val="000000"/>
              </w:rPr>
            </w:pPr>
            <w:r w:rsidRPr="00D16A14">
              <w:rPr>
                <w:color w:val="000000"/>
              </w:rPr>
              <w:t>$16,276</w:t>
            </w:r>
          </w:p>
        </w:tc>
      </w:tr>
      <w:tr w:rsidR="00CD464B" w:rsidRPr="004C51BF" w14:paraId="00B01E20" w14:textId="77777777" w:rsidTr="00CD464B">
        <w:trPr>
          <w:cantSplit/>
          <w:jc w:val="center"/>
        </w:trPr>
        <w:tc>
          <w:tcPr>
            <w:tcW w:w="982" w:type="pct"/>
            <w:vMerge/>
            <w:vAlign w:val="center"/>
          </w:tcPr>
          <w:p w14:paraId="0CAC8024"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50BCAA63"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70E1727A" w14:textId="095F9285" w:rsidR="00CD464B" w:rsidRPr="004C51BF" w:rsidRDefault="00CD464B" w:rsidP="00CD464B">
            <w:pPr>
              <w:pBdr>
                <w:top w:val="nil"/>
                <w:left w:val="nil"/>
                <w:bottom w:val="nil"/>
                <w:right w:val="nil"/>
                <w:between w:val="nil"/>
              </w:pBdr>
              <w:spacing w:line="259" w:lineRule="auto"/>
              <w:rPr>
                <w:color w:val="000000"/>
              </w:rPr>
            </w:pPr>
            <w:r w:rsidRPr="00D16A14">
              <w:rPr>
                <w:color w:val="000000"/>
              </w:rPr>
              <w:t>$281,559</w:t>
            </w:r>
          </w:p>
        </w:tc>
        <w:tc>
          <w:tcPr>
            <w:tcW w:w="683" w:type="pct"/>
            <w:vAlign w:val="center"/>
          </w:tcPr>
          <w:p w14:paraId="13F19C59" w14:textId="278E531C" w:rsidR="00CD464B" w:rsidRPr="004C51BF" w:rsidRDefault="00CD464B" w:rsidP="00CD464B">
            <w:pPr>
              <w:pBdr>
                <w:top w:val="nil"/>
                <w:left w:val="nil"/>
                <w:bottom w:val="nil"/>
                <w:right w:val="nil"/>
                <w:between w:val="nil"/>
              </w:pBdr>
              <w:spacing w:line="259" w:lineRule="auto"/>
              <w:rPr>
                <w:color w:val="000000"/>
              </w:rPr>
            </w:pPr>
            <w:r w:rsidRPr="00D16A14">
              <w:rPr>
                <w:color w:val="000000"/>
              </w:rPr>
              <w:t>$105,703</w:t>
            </w:r>
          </w:p>
        </w:tc>
        <w:tc>
          <w:tcPr>
            <w:tcW w:w="684" w:type="pct"/>
            <w:vAlign w:val="center"/>
          </w:tcPr>
          <w:p w14:paraId="3707B6B5" w14:textId="02C2BD2B" w:rsidR="00CD464B" w:rsidRPr="004C51BF" w:rsidRDefault="00CD464B" w:rsidP="00CD464B">
            <w:pPr>
              <w:pBdr>
                <w:top w:val="nil"/>
                <w:left w:val="nil"/>
                <w:bottom w:val="nil"/>
                <w:right w:val="nil"/>
                <w:between w:val="nil"/>
              </w:pBdr>
              <w:spacing w:line="259" w:lineRule="auto"/>
              <w:rPr>
                <w:color w:val="000000"/>
              </w:rPr>
            </w:pPr>
            <w:r w:rsidRPr="00D16A14">
              <w:rPr>
                <w:color w:val="000000"/>
              </w:rPr>
              <w:t>$72,903</w:t>
            </w:r>
          </w:p>
        </w:tc>
        <w:tc>
          <w:tcPr>
            <w:tcW w:w="683" w:type="pct"/>
            <w:vAlign w:val="center"/>
          </w:tcPr>
          <w:p w14:paraId="3DF91652" w14:textId="3C14E534" w:rsidR="00CD464B" w:rsidRPr="004C51BF" w:rsidRDefault="00CD464B" w:rsidP="00CD464B">
            <w:pPr>
              <w:pBdr>
                <w:top w:val="nil"/>
                <w:left w:val="nil"/>
                <w:bottom w:val="nil"/>
                <w:right w:val="nil"/>
                <w:between w:val="nil"/>
              </w:pBdr>
              <w:spacing w:line="259" w:lineRule="auto"/>
              <w:rPr>
                <w:color w:val="000000"/>
              </w:rPr>
            </w:pPr>
            <w:r w:rsidRPr="00D16A14">
              <w:rPr>
                <w:color w:val="000000"/>
              </w:rPr>
              <w:t>$52,411</w:t>
            </w:r>
          </w:p>
        </w:tc>
        <w:tc>
          <w:tcPr>
            <w:tcW w:w="683" w:type="pct"/>
            <w:vAlign w:val="center"/>
          </w:tcPr>
          <w:p w14:paraId="17DA1618" w14:textId="7830D6CF" w:rsidR="00CD464B" w:rsidRPr="004C51BF" w:rsidRDefault="00CD464B" w:rsidP="00CD464B">
            <w:pPr>
              <w:pBdr>
                <w:top w:val="nil"/>
                <w:left w:val="nil"/>
                <w:bottom w:val="nil"/>
                <w:right w:val="nil"/>
                <w:between w:val="nil"/>
              </w:pBdr>
              <w:spacing w:line="259" w:lineRule="auto"/>
              <w:rPr>
                <w:color w:val="000000"/>
              </w:rPr>
            </w:pPr>
            <w:r w:rsidRPr="00D16A14">
              <w:rPr>
                <w:color w:val="000000"/>
              </w:rPr>
              <w:t>$36,536</w:t>
            </w:r>
          </w:p>
        </w:tc>
      </w:tr>
      <w:tr w:rsidR="00CD464B" w:rsidRPr="004C51BF" w14:paraId="7FA422C0" w14:textId="77777777" w:rsidTr="00CD464B">
        <w:trPr>
          <w:cantSplit/>
          <w:jc w:val="center"/>
        </w:trPr>
        <w:tc>
          <w:tcPr>
            <w:tcW w:w="982" w:type="pct"/>
            <w:vMerge/>
            <w:vAlign w:val="center"/>
          </w:tcPr>
          <w:p w14:paraId="7F806C84"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7CCFFB50"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51E91F14" w14:textId="19537669" w:rsidR="00CD464B" w:rsidRPr="004C51BF" w:rsidRDefault="00CD464B" w:rsidP="00CD464B">
            <w:pPr>
              <w:pBdr>
                <w:top w:val="nil"/>
                <w:left w:val="nil"/>
                <w:bottom w:val="nil"/>
                <w:right w:val="nil"/>
                <w:between w:val="nil"/>
              </w:pBdr>
              <w:spacing w:line="259" w:lineRule="auto"/>
              <w:rPr>
                <w:color w:val="000000"/>
              </w:rPr>
            </w:pPr>
            <w:r w:rsidRPr="00D16A14">
              <w:rPr>
                <w:color w:val="000000"/>
              </w:rPr>
              <w:t>$377,399</w:t>
            </w:r>
          </w:p>
        </w:tc>
        <w:tc>
          <w:tcPr>
            <w:tcW w:w="683" w:type="pct"/>
            <w:vAlign w:val="center"/>
          </w:tcPr>
          <w:p w14:paraId="775A1535" w14:textId="3AFF9740" w:rsidR="00CD464B" w:rsidRPr="004C51BF" w:rsidRDefault="00CD464B" w:rsidP="00CD464B">
            <w:pPr>
              <w:pBdr>
                <w:top w:val="nil"/>
                <w:left w:val="nil"/>
                <w:bottom w:val="nil"/>
                <w:right w:val="nil"/>
                <w:between w:val="nil"/>
              </w:pBdr>
              <w:spacing w:line="259" w:lineRule="auto"/>
              <w:rPr>
                <w:color w:val="000000"/>
              </w:rPr>
            </w:pPr>
            <w:r w:rsidRPr="00D16A14">
              <w:rPr>
                <w:color w:val="000000"/>
              </w:rPr>
              <w:t>$116,120</w:t>
            </w:r>
          </w:p>
        </w:tc>
        <w:tc>
          <w:tcPr>
            <w:tcW w:w="684" w:type="pct"/>
            <w:vAlign w:val="center"/>
          </w:tcPr>
          <w:p w14:paraId="55EC9561" w14:textId="71ECE524" w:rsidR="00CD464B" w:rsidRPr="004C51BF" w:rsidRDefault="00CD464B" w:rsidP="00CD464B">
            <w:pPr>
              <w:pBdr>
                <w:top w:val="nil"/>
                <w:left w:val="nil"/>
                <w:bottom w:val="nil"/>
                <w:right w:val="nil"/>
                <w:between w:val="nil"/>
              </w:pBdr>
              <w:spacing w:line="259" w:lineRule="auto"/>
              <w:rPr>
                <w:color w:val="000000"/>
              </w:rPr>
            </w:pPr>
            <w:r w:rsidRPr="00D16A14">
              <w:rPr>
                <w:color w:val="000000"/>
              </w:rPr>
              <w:t>$112,644</w:t>
            </w:r>
          </w:p>
        </w:tc>
        <w:tc>
          <w:tcPr>
            <w:tcW w:w="683" w:type="pct"/>
            <w:vAlign w:val="center"/>
          </w:tcPr>
          <w:p w14:paraId="702B7F47" w14:textId="5DCCA5CD" w:rsidR="00CD464B" w:rsidRPr="004C51BF" w:rsidRDefault="00CD464B" w:rsidP="00CD464B">
            <w:pPr>
              <w:pBdr>
                <w:top w:val="nil"/>
                <w:left w:val="nil"/>
                <w:bottom w:val="nil"/>
                <w:right w:val="nil"/>
                <w:between w:val="nil"/>
              </w:pBdr>
              <w:spacing w:line="259" w:lineRule="auto"/>
              <w:rPr>
                <w:color w:val="000000"/>
              </w:rPr>
            </w:pPr>
            <w:r w:rsidRPr="00D16A14">
              <w:rPr>
                <w:color w:val="000000"/>
              </w:rPr>
              <w:t>$77,413</w:t>
            </w:r>
          </w:p>
        </w:tc>
        <w:tc>
          <w:tcPr>
            <w:tcW w:w="683" w:type="pct"/>
            <w:vAlign w:val="center"/>
          </w:tcPr>
          <w:p w14:paraId="4FBECD37" w14:textId="4865023E" w:rsidR="00CD464B" w:rsidRPr="004C51BF" w:rsidRDefault="00CD464B" w:rsidP="00CD464B">
            <w:pPr>
              <w:pBdr>
                <w:top w:val="nil"/>
                <w:left w:val="nil"/>
                <w:bottom w:val="nil"/>
                <w:right w:val="nil"/>
                <w:between w:val="nil"/>
              </w:pBdr>
              <w:spacing w:line="259" w:lineRule="auto"/>
              <w:rPr>
                <w:color w:val="000000"/>
              </w:rPr>
            </w:pPr>
            <w:r w:rsidRPr="00D16A14">
              <w:rPr>
                <w:color w:val="000000"/>
              </w:rPr>
              <w:t>$57,902</w:t>
            </w:r>
          </w:p>
        </w:tc>
      </w:tr>
      <w:tr w:rsidR="00CD464B" w:rsidRPr="004C51BF" w14:paraId="7595AFE1" w14:textId="77777777" w:rsidTr="00CD464B">
        <w:trPr>
          <w:cantSplit/>
          <w:jc w:val="center"/>
        </w:trPr>
        <w:tc>
          <w:tcPr>
            <w:tcW w:w="982" w:type="pct"/>
            <w:vMerge/>
            <w:vAlign w:val="center"/>
          </w:tcPr>
          <w:p w14:paraId="56D62B31"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7143D1FC"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51DBB2EC" w14:textId="23C7C1A4" w:rsidR="00CD464B" w:rsidRPr="004C51BF" w:rsidRDefault="00CD464B" w:rsidP="00CD464B">
            <w:pPr>
              <w:pBdr>
                <w:top w:val="nil"/>
                <w:left w:val="nil"/>
                <w:bottom w:val="nil"/>
                <w:right w:val="nil"/>
                <w:between w:val="nil"/>
              </w:pBdr>
              <w:spacing w:line="259" w:lineRule="auto"/>
              <w:rPr>
                <w:color w:val="000000"/>
              </w:rPr>
            </w:pPr>
            <w:r w:rsidRPr="00D16A14">
              <w:rPr>
                <w:color w:val="000000"/>
              </w:rPr>
              <w:t>$434,079</w:t>
            </w:r>
          </w:p>
        </w:tc>
        <w:tc>
          <w:tcPr>
            <w:tcW w:w="683" w:type="pct"/>
            <w:vAlign w:val="center"/>
          </w:tcPr>
          <w:p w14:paraId="746BE3AB" w14:textId="115A548B" w:rsidR="00CD464B" w:rsidRPr="004C51BF" w:rsidRDefault="00CD464B" w:rsidP="00CD464B">
            <w:pPr>
              <w:pBdr>
                <w:top w:val="nil"/>
                <w:left w:val="nil"/>
                <w:bottom w:val="nil"/>
                <w:right w:val="nil"/>
                <w:between w:val="nil"/>
              </w:pBdr>
              <w:spacing w:line="259" w:lineRule="auto"/>
              <w:rPr>
                <w:color w:val="000000"/>
              </w:rPr>
            </w:pPr>
            <w:r w:rsidRPr="00D16A14">
              <w:rPr>
                <w:color w:val="000000"/>
              </w:rPr>
              <w:t>$243,640</w:t>
            </w:r>
          </w:p>
        </w:tc>
        <w:tc>
          <w:tcPr>
            <w:tcW w:w="684" w:type="pct"/>
            <w:vAlign w:val="center"/>
          </w:tcPr>
          <w:p w14:paraId="6A0A1273" w14:textId="6F3CDFE4" w:rsidR="00CD464B" w:rsidRPr="004C51BF" w:rsidRDefault="00CD464B" w:rsidP="00CD464B">
            <w:pPr>
              <w:pBdr>
                <w:top w:val="nil"/>
                <w:left w:val="nil"/>
                <w:bottom w:val="nil"/>
                <w:right w:val="nil"/>
                <w:between w:val="nil"/>
              </w:pBdr>
              <w:spacing w:line="259" w:lineRule="auto"/>
              <w:rPr>
                <w:color w:val="000000"/>
              </w:rPr>
            </w:pPr>
            <w:r w:rsidRPr="00D16A14">
              <w:rPr>
                <w:color w:val="000000"/>
              </w:rPr>
              <w:t>$179,046</w:t>
            </w:r>
          </w:p>
        </w:tc>
        <w:tc>
          <w:tcPr>
            <w:tcW w:w="683" w:type="pct"/>
            <w:vAlign w:val="center"/>
          </w:tcPr>
          <w:p w14:paraId="1F72C562" w14:textId="20718394" w:rsidR="00CD464B" w:rsidRPr="004C51BF" w:rsidRDefault="00CD464B" w:rsidP="00CD464B">
            <w:pPr>
              <w:pBdr>
                <w:top w:val="nil"/>
                <w:left w:val="nil"/>
                <w:bottom w:val="nil"/>
                <w:right w:val="nil"/>
                <w:between w:val="nil"/>
              </w:pBdr>
              <w:spacing w:line="259" w:lineRule="auto"/>
              <w:rPr>
                <w:color w:val="000000"/>
              </w:rPr>
            </w:pPr>
            <w:r w:rsidRPr="00D16A14">
              <w:rPr>
                <w:color w:val="000000"/>
              </w:rPr>
              <w:t>$140,174</w:t>
            </w:r>
          </w:p>
        </w:tc>
        <w:tc>
          <w:tcPr>
            <w:tcW w:w="683" w:type="pct"/>
            <w:vAlign w:val="center"/>
          </w:tcPr>
          <w:p w14:paraId="110B00E5" w14:textId="283B117B" w:rsidR="00CD464B" w:rsidRPr="004C51BF" w:rsidRDefault="00CD464B" w:rsidP="00CD464B">
            <w:pPr>
              <w:pBdr>
                <w:top w:val="nil"/>
                <w:left w:val="nil"/>
                <w:bottom w:val="nil"/>
                <w:right w:val="nil"/>
                <w:between w:val="nil"/>
              </w:pBdr>
              <w:spacing w:line="259" w:lineRule="auto"/>
              <w:rPr>
                <w:color w:val="000000"/>
              </w:rPr>
            </w:pPr>
            <w:r w:rsidRPr="00D16A14">
              <w:rPr>
                <w:color w:val="000000"/>
              </w:rPr>
              <w:t>$92,798</w:t>
            </w:r>
          </w:p>
        </w:tc>
      </w:tr>
      <w:tr w:rsidR="00CD464B" w:rsidRPr="004C51BF" w14:paraId="28710CC8" w14:textId="77777777" w:rsidTr="00CD464B">
        <w:trPr>
          <w:cantSplit/>
          <w:jc w:val="center"/>
        </w:trPr>
        <w:tc>
          <w:tcPr>
            <w:tcW w:w="982" w:type="pct"/>
            <w:vMerge w:val="restart"/>
            <w:vAlign w:val="center"/>
          </w:tcPr>
          <w:p w14:paraId="402A759D"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Kidney and Renal Pelvis</w:t>
            </w:r>
          </w:p>
        </w:tc>
        <w:tc>
          <w:tcPr>
            <w:tcW w:w="601" w:type="pct"/>
            <w:vAlign w:val="center"/>
          </w:tcPr>
          <w:p w14:paraId="37EEE0E7"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6236C1BA" w14:textId="49144D7C" w:rsidR="00CD464B" w:rsidRPr="004C51BF" w:rsidRDefault="00CD464B" w:rsidP="00CD464B">
            <w:pPr>
              <w:pBdr>
                <w:top w:val="nil"/>
                <w:left w:val="nil"/>
                <w:bottom w:val="nil"/>
                <w:right w:val="nil"/>
                <w:between w:val="nil"/>
              </w:pBdr>
              <w:spacing w:line="259" w:lineRule="auto"/>
              <w:rPr>
                <w:color w:val="000000"/>
              </w:rPr>
            </w:pPr>
            <w:r w:rsidRPr="00D16A14">
              <w:rPr>
                <w:color w:val="000000"/>
              </w:rPr>
              <w:t>$83,339</w:t>
            </w:r>
          </w:p>
        </w:tc>
        <w:tc>
          <w:tcPr>
            <w:tcW w:w="683" w:type="pct"/>
            <w:vAlign w:val="center"/>
          </w:tcPr>
          <w:p w14:paraId="69B2E52B" w14:textId="70050927" w:rsidR="00CD464B" w:rsidRPr="004C51BF" w:rsidRDefault="00CD464B" w:rsidP="00CD464B">
            <w:pPr>
              <w:pBdr>
                <w:top w:val="nil"/>
                <w:left w:val="nil"/>
                <w:bottom w:val="nil"/>
                <w:right w:val="nil"/>
                <w:between w:val="nil"/>
              </w:pBdr>
              <w:spacing w:line="259" w:lineRule="auto"/>
              <w:rPr>
                <w:color w:val="000000"/>
              </w:rPr>
            </w:pPr>
            <w:r w:rsidRPr="00D16A14">
              <w:rPr>
                <w:color w:val="000000"/>
              </w:rPr>
              <w:t>$18,206</w:t>
            </w:r>
          </w:p>
        </w:tc>
        <w:tc>
          <w:tcPr>
            <w:tcW w:w="684" w:type="pct"/>
            <w:vAlign w:val="center"/>
          </w:tcPr>
          <w:p w14:paraId="0F0E9258" w14:textId="1D972E8A" w:rsidR="00CD464B" w:rsidRPr="004C51BF" w:rsidRDefault="00CD464B" w:rsidP="00CD464B">
            <w:pPr>
              <w:pBdr>
                <w:top w:val="nil"/>
                <w:left w:val="nil"/>
                <w:bottom w:val="nil"/>
                <w:right w:val="nil"/>
                <w:between w:val="nil"/>
              </w:pBdr>
              <w:spacing w:line="259" w:lineRule="auto"/>
              <w:rPr>
                <w:color w:val="000000"/>
              </w:rPr>
            </w:pPr>
            <w:r w:rsidRPr="00D16A14">
              <w:rPr>
                <w:color w:val="000000"/>
              </w:rPr>
              <w:t>$18,037</w:t>
            </w:r>
          </w:p>
        </w:tc>
        <w:tc>
          <w:tcPr>
            <w:tcW w:w="683" w:type="pct"/>
            <w:vAlign w:val="center"/>
          </w:tcPr>
          <w:p w14:paraId="3D10E6C7" w14:textId="183C0BDA" w:rsidR="00CD464B" w:rsidRPr="004C51BF" w:rsidRDefault="00CD464B" w:rsidP="00CD464B">
            <w:pPr>
              <w:pBdr>
                <w:top w:val="nil"/>
                <w:left w:val="nil"/>
                <w:bottom w:val="nil"/>
                <w:right w:val="nil"/>
                <w:between w:val="nil"/>
              </w:pBdr>
              <w:spacing w:line="259" w:lineRule="auto"/>
              <w:rPr>
                <w:color w:val="000000"/>
              </w:rPr>
            </w:pPr>
            <w:r w:rsidRPr="00D16A14">
              <w:rPr>
                <w:color w:val="000000"/>
              </w:rPr>
              <w:t>$15,377</w:t>
            </w:r>
          </w:p>
        </w:tc>
        <w:tc>
          <w:tcPr>
            <w:tcW w:w="683" w:type="pct"/>
            <w:vAlign w:val="center"/>
          </w:tcPr>
          <w:p w14:paraId="4C722B98" w14:textId="47CDB62A" w:rsidR="00CD464B" w:rsidRPr="004C51BF" w:rsidRDefault="00CD464B" w:rsidP="00CD464B">
            <w:pPr>
              <w:pBdr>
                <w:top w:val="nil"/>
                <w:left w:val="nil"/>
                <w:bottom w:val="nil"/>
                <w:right w:val="nil"/>
                <w:between w:val="nil"/>
              </w:pBdr>
              <w:spacing w:line="259" w:lineRule="auto"/>
              <w:rPr>
                <w:color w:val="000000"/>
              </w:rPr>
            </w:pPr>
            <w:r w:rsidRPr="00D16A14">
              <w:rPr>
                <w:color w:val="000000"/>
              </w:rPr>
              <w:t>$14,384</w:t>
            </w:r>
          </w:p>
        </w:tc>
      </w:tr>
      <w:tr w:rsidR="00CD464B" w:rsidRPr="004C51BF" w14:paraId="0328084B" w14:textId="77777777" w:rsidTr="00CD464B">
        <w:trPr>
          <w:cantSplit/>
          <w:jc w:val="center"/>
        </w:trPr>
        <w:tc>
          <w:tcPr>
            <w:tcW w:w="982" w:type="pct"/>
            <w:vMerge/>
            <w:vAlign w:val="center"/>
          </w:tcPr>
          <w:p w14:paraId="140426EE"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7E563CDE"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4D6A0AA2" w14:textId="51931132" w:rsidR="00CD464B" w:rsidRPr="004C51BF" w:rsidRDefault="00CD464B" w:rsidP="00CD464B">
            <w:pPr>
              <w:pBdr>
                <w:top w:val="nil"/>
                <w:left w:val="nil"/>
                <w:bottom w:val="nil"/>
                <w:right w:val="nil"/>
                <w:between w:val="nil"/>
              </w:pBdr>
              <w:spacing w:line="259" w:lineRule="auto"/>
              <w:rPr>
                <w:color w:val="000000"/>
              </w:rPr>
            </w:pPr>
            <w:r w:rsidRPr="00D16A14">
              <w:rPr>
                <w:color w:val="000000"/>
              </w:rPr>
              <w:t>$116,612</w:t>
            </w:r>
          </w:p>
        </w:tc>
        <w:tc>
          <w:tcPr>
            <w:tcW w:w="683" w:type="pct"/>
            <w:vAlign w:val="center"/>
          </w:tcPr>
          <w:p w14:paraId="7826B799" w14:textId="448C3449" w:rsidR="00CD464B" w:rsidRPr="004C51BF" w:rsidRDefault="00CD464B" w:rsidP="00CD464B">
            <w:pPr>
              <w:pBdr>
                <w:top w:val="nil"/>
                <w:left w:val="nil"/>
                <w:bottom w:val="nil"/>
                <w:right w:val="nil"/>
                <w:between w:val="nil"/>
              </w:pBdr>
              <w:spacing w:line="259" w:lineRule="auto"/>
              <w:rPr>
                <w:color w:val="000000"/>
              </w:rPr>
            </w:pPr>
            <w:r w:rsidRPr="00D16A14">
              <w:rPr>
                <w:color w:val="000000"/>
              </w:rPr>
              <w:t>$37,520</w:t>
            </w:r>
          </w:p>
        </w:tc>
        <w:tc>
          <w:tcPr>
            <w:tcW w:w="684" w:type="pct"/>
            <w:vAlign w:val="center"/>
          </w:tcPr>
          <w:p w14:paraId="005E651E" w14:textId="1D1F5AFB" w:rsidR="00CD464B" w:rsidRPr="004C51BF" w:rsidRDefault="00CD464B" w:rsidP="00CD464B">
            <w:pPr>
              <w:pBdr>
                <w:top w:val="nil"/>
                <w:left w:val="nil"/>
                <w:bottom w:val="nil"/>
                <w:right w:val="nil"/>
                <w:between w:val="nil"/>
              </w:pBdr>
              <w:spacing w:line="259" w:lineRule="auto"/>
              <w:rPr>
                <w:color w:val="000000"/>
              </w:rPr>
            </w:pPr>
            <w:r w:rsidRPr="00D16A14">
              <w:rPr>
                <w:color w:val="000000"/>
              </w:rPr>
              <w:t>$35,527</w:t>
            </w:r>
          </w:p>
        </w:tc>
        <w:tc>
          <w:tcPr>
            <w:tcW w:w="683" w:type="pct"/>
            <w:vAlign w:val="center"/>
          </w:tcPr>
          <w:p w14:paraId="4059DF2E" w14:textId="20EC1613" w:rsidR="00CD464B" w:rsidRPr="004C51BF" w:rsidRDefault="00CD464B" w:rsidP="00CD464B">
            <w:pPr>
              <w:pBdr>
                <w:top w:val="nil"/>
                <w:left w:val="nil"/>
                <w:bottom w:val="nil"/>
                <w:right w:val="nil"/>
                <w:between w:val="nil"/>
              </w:pBdr>
              <w:spacing w:line="259" w:lineRule="auto"/>
              <w:rPr>
                <w:color w:val="000000"/>
              </w:rPr>
            </w:pPr>
            <w:r w:rsidRPr="00D16A14">
              <w:rPr>
                <w:color w:val="000000"/>
              </w:rPr>
              <w:t>$35,900</w:t>
            </w:r>
          </w:p>
        </w:tc>
        <w:tc>
          <w:tcPr>
            <w:tcW w:w="683" w:type="pct"/>
            <w:vAlign w:val="center"/>
          </w:tcPr>
          <w:p w14:paraId="52D3B2CA" w14:textId="4DC5A12D" w:rsidR="00CD464B" w:rsidRPr="004C51BF" w:rsidRDefault="00CD464B" w:rsidP="00CD464B">
            <w:pPr>
              <w:pBdr>
                <w:top w:val="nil"/>
                <w:left w:val="nil"/>
                <w:bottom w:val="nil"/>
                <w:right w:val="nil"/>
                <w:between w:val="nil"/>
              </w:pBdr>
              <w:spacing w:line="259" w:lineRule="auto"/>
              <w:rPr>
                <w:color w:val="000000"/>
              </w:rPr>
            </w:pPr>
            <w:r w:rsidRPr="00D16A14">
              <w:rPr>
                <w:color w:val="000000"/>
              </w:rPr>
              <w:t>$31,208</w:t>
            </w:r>
          </w:p>
        </w:tc>
      </w:tr>
      <w:tr w:rsidR="00CD464B" w:rsidRPr="004C51BF" w14:paraId="322B171C" w14:textId="77777777" w:rsidTr="00CD464B">
        <w:trPr>
          <w:cantSplit/>
          <w:jc w:val="center"/>
        </w:trPr>
        <w:tc>
          <w:tcPr>
            <w:tcW w:w="982" w:type="pct"/>
            <w:vMerge/>
            <w:vAlign w:val="center"/>
          </w:tcPr>
          <w:p w14:paraId="31D2DE6B"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01AB790E"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2A4FD1D3" w14:textId="73DB60CD" w:rsidR="00CD464B" w:rsidRPr="004C51BF" w:rsidRDefault="00CD464B" w:rsidP="00CD464B">
            <w:pPr>
              <w:pBdr>
                <w:top w:val="nil"/>
                <w:left w:val="nil"/>
                <w:bottom w:val="nil"/>
                <w:right w:val="nil"/>
                <w:between w:val="nil"/>
              </w:pBdr>
              <w:spacing w:line="259" w:lineRule="auto"/>
              <w:rPr>
                <w:color w:val="000000"/>
              </w:rPr>
            </w:pPr>
            <w:r w:rsidRPr="00D16A14">
              <w:rPr>
                <w:color w:val="000000"/>
              </w:rPr>
              <w:t>$139,076</w:t>
            </w:r>
          </w:p>
        </w:tc>
        <w:tc>
          <w:tcPr>
            <w:tcW w:w="683" w:type="pct"/>
            <w:vAlign w:val="center"/>
          </w:tcPr>
          <w:p w14:paraId="533146EC" w14:textId="0285ACE6" w:rsidR="00CD464B" w:rsidRPr="004C51BF" w:rsidRDefault="00CD464B" w:rsidP="00CD464B">
            <w:pPr>
              <w:pBdr>
                <w:top w:val="nil"/>
                <w:left w:val="nil"/>
                <w:bottom w:val="nil"/>
                <w:right w:val="nil"/>
                <w:between w:val="nil"/>
              </w:pBdr>
              <w:spacing w:line="259" w:lineRule="auto"/>
              <w:rPr>
                <w:color w:val="000000"/>
              </w:rPr>
            </w:pPr>
            <w:r w:rsidRPr="00D16A14">
              <w:rPr>
                <w:color w:val="000000"/>
              </w:rPr>
              <w:t>$57,841</w:t>
            </w:r>
          </w:p>
        </w:tc>
        <w:tc>
          <w:tcPr>
            <w:tcW w:w="684" w:type="pct"/>
            <w:vAlign w:val="center"/>
          </w:tcPr>
          <w:p w14:paraId="247AB037" w14:textId="780D2BE6" w:rsidR="00CD464B" w:rsidRPr="004C51BF" w:rsidRDefault="00CD464B" w:rsidP="00CD464B">
            <w:pPr>
              <w:pBdr>
                <w:top w:val="nil"/>
                <w:left w:val="nil"/>
                <w:bottom w:val="nil"/>
                <w:right w:val="nil"/>
                <w:between w:val="nil"/>
              </w:pBdr>
              <w:spacing w:line="259" w:lineRule="auto"/>
              <w:rPr>
                <w:color w:val="000000"/>
              </w:rPr>
            </w:pPr>
            <w:r w:rsidRPr="00D16A14">
              <w:rPr>
                <w:color w:val="000000"/>
              </w:rPr>
              <w:t>$54,554</w:t>
            </w:r>
          </w:p>
        </w:tc>
        <w:tc>
          <w:tcPr>
            <w:tcW w:w="683" w:type="pct"/>
            <w:vAlign w:val="center"/>
          </w:tcPr>
          <w:p w14:paraId="11C6F7B7" w14:textId="17CE9ABA" w:rsidR="00CD464B" w:rsidRPr="004C51BF" w:rsidRDefault="00CD464B" w:rsidP="00CD464B">
            <w:pPr>
              <w:pBdr>
                <w:top w:val="nil"/>
                <w:left w:val="nil"/>
                <w:bottom w:val="nil"/>
                <w:right w:val="nil"/>
                <w:between w:val="nil"/>
              </w:pBdr>
              <w:spacing w:line="259" w:lineRule="auto"/>
              <w:rPr>
                <w:color w:val="000000"/>
              </w:rPr>
            </w:pPr>
            <w:r w:rsidRPr="00D16A14">
              <w:rPr>
                <w:color w:val="000000"/>
              </w:rPr>
              <w:t>$49,283</w:t>
            </w:r>
          </w:p>
        </w:tc>
        <w:tc>
          <w:tcPr>
            <w:tcW w:w="683" w:type="pct"/>
            <w:vAlign w:val="center"/>
          </w:tcPr>
          <w:p w14:paraId="1919D0C5" w14:textId="1D2DD30B" w:rsidR="00CD464B" w:rsidRPr="004C51BF" w:rsidRDefault="00CD464B" w:rsidP="00CD464B">
            <w:pPr>
              <w:pBdr>
                <w:top w:val="nil"/>
                <w:left w:val="nil"/>
                <w:bottom w:val="nil"/>
                <w:right w:val="nil"/>
                <w:between w:val="nil"/>
              </w:pBdr>
              <w:spacing w:line="259" w:lineRule="auto"/>
              <w:rPr>
                <w:color w:val="000000"/>
              </w:rPr>
            </w:pPr>
            <w:r w:rsidRPr="00D16A14">
              <w:rPr>
                <w:color w:val="000000"/>
              </w:rPr>
              <w:t>$41,198</w:t>
            </w:r>
          </w:p>
        </w:tc>
      </w:tr>
      <w:tr w:rsidR="00CD464B" w:rsidRPr="004C51BF" w14:paraId="746D249C" w14:textId="77777777" w:rsidTr="00CD464B">
        <w:trPr>
          <w:cantSplit/>
          <w:jc w:val="center"/>
        </w:trPr>
        <w:tc>
          <w:tcPr>
            <w:tcW w:w="982" w:type="pct"/>
            <w:vMerge/>
            <w:vAlign w:val="center"/>
          </w:tcPr>
          <w:p w14:paraId="3A224ECF"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51363989"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284A0A8C" w14:textId="3D245E6C" w:rsidR="00CD464B" w:rsidRPr="004C51BF" w:rsidRDefault="00CD464B" w:rsidP="00CD464B">
            <w:pPr>
              <w:pBdr>
                <w:top w:val="nil"/>
                <w:left w:val="nil"/>
                <w:bottom w:val="nil"/>
                <w:right w:val="nil"/>
                <w:between w:val="nil"/>
              </w:pBdr>
              <w:spacing w:line="259" w:lineRule="auto"/>
              <w:rPr>
                <w:color w:val="000000"/>
              </w:rPr>
            </w:pPr>
            <w:r w:rsidRPr="00D16A14">
              <w:rPr>
                <w:color w:val="000000"/>
              </w:rPr>
              <w:t>$370,989</w:t>
            </w:r>
          </w:p>
        </w:tc>
        <w:tc>
          <w:tcPr>
            <w:tcW w:w="683" w:type="pct"/>
            <w:vAlign w:val="center"/>
          </w:tcPr>
          <w:p w14:paraId="3B83652A" w14:textId="3D483E38" w:rsidR="00CD464B" w:rsidRPr="004C51BF" w:rsidRDefault="00CD464B" w:rsidP="00CD464B">
            <w:pPr>
              <w:pBdr>
                <w:top w:val="nil"/>
                <w:left w:val="nil"/>
                <w:bottom w:val="nil"/>
                <w:right w:val="nil"/>
                <w:between w:val="nil"/>
              </w:pBdr>
              <w:spacing w:line="259" w:lineRule="auto"/>
              <w:rPr>
                <w:color w:val="000000"/>
              </w:rPr>
            </w:pPr>
            <w:r w:rsidRPr="00D16A14">
              <w:rPr>
                <w:color w:val="000000"/>
              </w:rPr>
              <w:t>$220,615</w:t>
            </w:r>
          </w:p>
        </w:tc>
        <w:tc>
          <w:tcPr>
            <w:tcW w:w="684" w:type="pct"/>
            <w:vAlign w:val="center"/>
          </w:tcPr>
          <w:p w14:paraId="3ACCE0F6" w14:textId="50751A1D" w:rsidR="00CD464B" w:rsidRPr="004C51BF" w:rsidRDefault="00CD464B" w:rsidP="00CD464B">
            <w:pPr>
              <w:pBdr>
                <w:top w:val="nil"/>
                <w:left w:val="nil"/>
                <w:bottom w:val="nil"/>
                <w:right w:val="nil"/>
                <w:between w:val="nil"/>
              </w:pBdr>
              <w:spacing w:line="259" w:lineRule="auto"/>
              <w:rPr>
                <w:color w:val="000000"/>
              </w:rPr>
            </w:pPr>
            <w:r w:rsidRPr="00D16A14">
              <w:rPr>
                <w:color w:val="000000"/>
              </w:rPr>
              <w:t>$186,706</w:t>
            </w:r>
          </w:p>
        </w:tc>
        <w:tc>
          <w:tcPr>
            <w:tcW w:w="683" w:type="pct"/>
            <w:vAlign w:val="center"/>
          </w:tcPr>
          <w:p w14:paraId="60DF1C00" w14:textId="05009C02" w:rsidR="00CD464B" w:rsidRPr="004C51BF" w:rsidRDefault="00CD464B" w:rsidP="00CD464B">
            <w:pPr>
              <w:pBdr>
                <w:top w:val="nil"/>
                <w:left w:val="nil"/>
                <w:bottom w:val="nil"/>
                <w:right w:val="nil"/>
                <w:between w:val="nil"/>
              </w:pBdr>
              <w:spacing w:line="259" w:lineRule="auto"/>
              <w:rPr>
                <w:color w:val="000000"/>
              </w:rPr>
            </w:pPr>
            <w:r w:rsidRPr="00D16A14">
              <w:rPr>
                <w:color w:val="000000"/>
              </w:rPr>
              <w:t>$173,270</w:t>
            </w:r>
          </w:p>
        </w:tc>
        <w:tc>
          <w:tcPr>
            <w:tcW w:w="683" w:type="pct"/>
            <w:vAlign w:val="center"/>
          </w:tcPr>
          <w:p w14:paraId="6A4215A6" w14:textId="1EF8D525" w:rsidR="00CD464B" w:rsidRPr="004C51BF" w:rsidRDefault="00CD464B" w:rsidP="00CD464B">
            <w:pPr>
              <w:pBdr>
                <w:top w:val="nil"/>
                <w:left w:val="nil"/>
                <w:bottom w:val="nil"/>
                <w:right w:val="nil"/>
                <w:between w:val="nil"/>
              </w:pBdr>
              <w:spacing w:line="259" w:lineRule="auto"/>
              <w:rPr>
                <w:color w:val="000000"/>
              </w:rPr>
            </w:pPr>
            <w:r w:rsidRPr="00D16A14">
              <w:rPr>
                <w:color w:val="000000"/>
              </w:rPr>
              <w:t>$137,832</w:t>
            </w:r>
          </w:p>
        </w:tc>
      </w:tr>
      <w:tr w:rsidR="00CD464B" w:rsidRPr="004C51BF" w14:paraId="3A30CADD" w14:textId="77777777" w:rsidTr="00CD464B">
        <w:trPr>
          <w:cantSplit/>
          <w:jc w:val="center"/>
        </w:trPr>
        <w:tc>
          <w:tcPr>
            <w:tcW w:w="982" w:type="pct"/>
            <w:vMerge w:val="restart"/>
            <w:vAlign w:val="center"/>
          </w:tcPr>
          <w:p w14:paraId="1A226B96"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Prostate</w:t>
            </w:r>
          </w:p>
        </w:tc>
        <w:tc>
          <w:tcPr>
            <w:tcW w:w="601" w:type="pct"/>
            <w:vAlign w:val="center"/>
          </w:tcPr>
          <w:p w14:paraId="35861729"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7433462D" w14:textId="71EEC6B0" w:rsidR="00CD464B" w:rsidRPr="004C51BF" w:rsidRDefault="00CD464B" w:rsidP="00CD464B">
            <w:pPr>
              <w:pBdr>
                <w:top w:val="nil"/>
                <w:left w:val="nil"/>
                <w:bottom w:val="nil"/>
                <w:right w:val="nil"/>
                <w:between w:val="nil"/>
              </w:pBdr>
              <w:spacing w:line="259" w:lineRule="auto"/>
              <w:rPr>
                <w:color w:val="000000"/>
              </w:rPr>
            </w:pPr>
            <w:r w:rsidRPr="00D16A14">
              <w:rPr>
                <w:color w:val="000000"/>
              </w:rPr>
              <w:t>$21,126</w:t>
            </w:r>
          </w:p>
        </w:tc>
        <w:tc>
          <w:tcPr>
            <w:tcW w:w="683" w:type="pct"/>
            <w:vAlign w:val="center"/>
          </w:tcPr>
          <w:p w14:paraId="6E1814B8" w14:textId="44E06880" w:rsidR="00CD464B" w:rsidRPr="004C51BF" w:rsidRDefault="00CD464B" w:rsidP="00CD464B">
            <w:pPr>
              <w:pBdr>
                <w:top w:val="nil"/>
                <w:left w:val="nil"/>
                <w:bottom w:val="nil"/>
                <w:right w:val="nil"/>
                <w:between w:val="nil"/>
              </w:pBdr>
              <w:spacing w:line="259" w:lineRule="auto"/>
              <w:rPr>
                <w:color w:val="000000"/>
              </w:rPr>
            </w:pPr>
            <w:r w:rsidRPr="00D16A14">
              <w:rPr>
                <w:color w:val="000000"/>
              </w:rPr>
              <w:t>$6,529</w:t>
            </w:r>
          </w:p>
        </w:tc>
        <w:tc>
          <w:tcPr>
            <w:tcW w:w="684" w:type="pct"/>
            <w:vAlign w:val="center"/>
          </w:tcPr>
          <w:p w14:paraId="2CDFD819" w14:textId="10D220AD" w:rsidR="00CD464B" w:rsidRPr="004C51BF" w:rsidRDefault="00CD464B" w:rsidP="00CD464B">
            <w:pPr>
              <w:pBdr>
                <w:top w:val="nil"/>
                <w:left w:val="nil"/>
                <w:bottom w:val="nil"/>
                <w:right w:val="nil"/>
                <w:between w:val="nil"/>
              </w:pBdr>
              <w:spacing w:line="259" w:lineRule="auto"/>
              <w:rPr>
                <w:color w:val="000000"/>
              </w:rPr>
            </w:pPr>
            <w:r w:rsidRPr="00D16A14">
              <w:rPr>
                <w:color w:val="000000"/>
              </w:rPr>
              <w:t>$7,767</w:t>
            </w:r>
          </w:p>
        </w:tc>
        <w:tc>
          <w:tcPr>
            <w:tcW w:w="683" w:type="pct"/>
            <w:vAlign w:val="center"/>
          </w:tcPr>
          <w:p w14:paraId="2271F74C" w14:textId="6B84F5ED" w:rsidR="00CD464B" w:rsidRPr="004C51BF" w:rsidRDefault="00CD464B" w:rsidP="00CD464B">
            <w:pPr>
              <w:pBdr>
                <w:top w:val="nil"/>
                <w:left w:val="nil"/>
                <w:bottom w:val="nil"/>
                <w:right w:val="nil"/>
                <w:between w:val="nil"/>
              </w:pBdr>
              <w:spacing w:line="259" w:lineRule="auto"/>
              <w:rPr>
                <w:color w:val="000000"/>
              </w:rPr>
            </w:pPr>
            <w:r w:rsidRPr="00D16A14">
              <w:rPr>
                <w:color w:val="000000"/>
              </w:rPr>
              <w:t>$2,973</w:t>
            </w:r>
          </w:p>
        </w:tc>
        <w:tc>
          <w:tcPr>
            <w:tcW w:w="683" w:type="pct"/>
            <w:vAlign w:val="center"/>
          </w:tcPr>
          <w:p w14:paraId="0928EBA4" w14:textId="097127F4" w:rsidR="00CD464B" w:rsidRPr="004C51BF" w:rsidRDefault="00CD464B" w:rsidP="00CD464B">
            <w:pPr>
              <w:pBdr>
                <w:top w:val="nil"/>
                <w:left w:val="nil"/>
                <w:bottom w:val="nil"/>
                <w:right w:val="nil"/>
                <w:between w:val="nil"/>
              </w:pBdr>
              <w:spacing w:line="259" w:lineRule="auto"/>
              <w:rPr>
                <w:color w:val="000000"/>
              </w:rPr>
            </w:pPr>
            <w:r w:rsidRPr="00D16A14">
              <w:rPr>
                <w:color w:val="000000"/>
              </w:rPr>
              <w:t>$7,012</w:t>
            </w:r>
          </w:p>
        </w:tc>
      </w:tr>
      <w:tr w:rsidR="00CD464B" w:rsidRPr="004C51BF" w14:paraId="5627236A" w14:textId="77777777" w:rsidTr="00CD464B">
        <w:trPr>
          <w:cantSplit/>
          <w:jc w:val="center"/>
        </w:trPr>
        <w:tc>
          <w:tcPr>
            <w:tcW w:w="982" w:type="pct"/>
            <w:vMerge/>
            <w:vAlign w:val="center"/>
          </w:tcPr>
          <w:p w14:paraId="7CE35B2C"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392DA47D"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270C32D8" w14:textId="5AD0EB20" w:rsidR="00CD464B" w:rsidRPr="004C51BF" w:rsidRDefault="00CD464B" w:rsidP="00CD464B">
            <w:pPr>
              <w:pBdr>
                <w:top w:val="nil"/>
                <w:left w:val="nil"/>
                <w:bottom w:val="nil"/>
                <w:right w:val="nil"/>
                <w:between w:val="nil"/>
              </w:pBdr>
              <w:spacing w:line="259" w:lineRule="auto"/>
              <w:rPr>
                <w:color w:val="000000"/>
              </w:rPr>
            </w:pPr>
            <w:r w:rsidRPr="00D16A14">
              <w:rPr>
                <w:color w:val="000000"/>
              </w:rPr>
              <w:t>$60,800</w:t>
            </w:r>
          </w:p>
        </w:tc>
        <w:tc>
          <w:tcPr>
            <w:tcW w:w="683" w:type="pct"/>
            <w:vAlign w:val="center"/>
          </w:tcPr>
          <w:p w14:paraId="1A073D5F" w14:textId="737E0D82" w:rsidR="00CD464B" w:rsidRPr="004C51BF" w:rsidRDefault="00CD464B" w:rsidP="00CD464B">
            <w:pPr>
              <w:pBdr>
                <w:top w:val="nil"/>
                <w:left w:val="nil"/>
                <w:bottom w:val="nil"/>
                <w:right w:val="nil"/>
                <w:between w:val="nil"/>
              </w:pBdr>
              <w:spacing w:line="259" w:lineRule="auto"/>
              <w:rPr>
                <w:color w:val="000000"/>
              </w:rPr>
            </w:pPr>
            <w:r w:rsidRPr="00D16A14">
              <w:rPr>
                <w:color w:val="000000"/>
              </w:rPr>
              <w:t>$15,460</w:t>
            </w:r>
          </w:p>
        </w:tc>
        <w:tc>
          <w:tcPr>
            <w:tcW w:w="684" w:type="pct"/>
            <w:vAlign w:val="center"/>
          </w:tcPr>
          <w:p w14:paraId="22CA2221" w14:textId="349E4119" w:rsidR="00CD464B" w:rsidRPr="004C51BF" w:rsidRDefault="00CD464B" w:rsidP="00CD464B">
            <w:pPr>
              <w:pBdr>
                <w:top w:val="nil"/>
                <w:left w:val="nil"/>
                <w:bottom w:val="nil"/>
                <w:right w:val="nil"/>
                <w:between w:val="nil"/>
              </w:pBdr>
              <w:spacing w:line="259" w:lineRule="auto"/>
              <w:rPr>
                <w:color w:val="000000"/>
              </w:rPr>
            </w:pPr>
            <w:r w:rsidRPr="00D16A14">
              <w:rPr>
                <w:color w:val="000000"/>
              </w:rPr>
              <w:t>$12,169</w:t>
            </w:r>
          </w:p>
        </w:tc>
        <w:tc>
          <w:tcPr>
            <w:tcW w:w="683" w:type="pct"/>
            <w:vAlign w:val="center"/>
          </w:tcPr>
          <w:p w14:paraId="3F8C23CE" w14:textId="08A43756" w:rsidR="00CD464B" w:rsidRPr="004C51BF" w:rsidRDefault="00CD464B" w:rsidP="00CD464B">
            <w:pPr>
              <w:pBdr>
                <w:top w:val="nil"/>
                <w:left w:val="nil"/>
                <w:bottom w:val="nil"/>
                <w:right w:val="nil"/>
                <w:between w:val="nil"/>
              </w:pBdr>
              <w:spacing w:line="259" w:lineRule="auto"/>
              <w:rPr>
                <w:color w:val="000000"/>
              </w:rPr>
            </w:pPr>
            <w:r w:rsidRPr="00D16A14">
              <w:rPr>
                <w:color w:val="000000"/>
              </w:rPr>
              <w:t>$11,528</w:t>
            </w:r>
          </w:p>
        </w:tc>
        <w:tc>
          <w:tcPr>
            <w:tcW w:w="683" w:type="pct"/>
            <w:vAlign w:val="center"/>
          </w:tcPr>
          <w:p w14:paraId="7E466B2D" w14:textId="501C5C2D" w:rsidR="00CD464B" w:rsidRPr="004C51BF" w:rsidRDefault="00CD464B" w:rsidP="00CD464B">
            <w:pPr>
              <w:pBdr>
                <w:top w:val="nil"/>
                <w:left w:val="nil"/>
                <w:bottom w:val="nil"/>
                <w:right w:val="nil"/>
                <w:between w:val="nil"/>
              </w:pBdr>
              <w:spacing w:line="259" w:lineRule="auto"/>
              <w:rPr>
                <w:color w:val="000000"/>
              </w:rPr>
            </w:pPr>
            <w:r w:rsidRPr="00D16A14">
              <w:rPr>
                <w:color w:val="000000"/>
              </w:rPr>
              <w:t>$10,781</w:t>
            </w:r>
          </w:p>
        </w:tc>
      </w:tr>
      <w:tr w:rsidR="00CD464B" w:rsidRPr="004C51BF" w14:paraId="1FF541DA" w14:textId="77777777" w:rsidTr="00CD464B">
        <w:trPr>
          <w:cantSplit/>
          <w:jc w:val="center"/>
        </w:trPr>
        <w:tc>
          <w:tcPr>
            <w:tcW w:w="982" w:type="pct"/>
            <w:vMerge/>
            <w:vAlign w:val="center"/>
          </w:tcPr>
          <w:p w14:paraId="368685A1"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1C14F72"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5011C013" w14:textId="557685A6" w:rsidR="00CD464B" w:rsidRPr="004C51BF" w:rsidRDefault="00CD464B" w:rsidP="00CD464B">
            <w:pPr>
              <w:pBdr>
                <w:top w:val="nil"/>
                <w:left w:val="nil"/>
                <w:bottom w:val="nil"/>
                <w:right w:val="nil"/>
                <w:between w:val="nil"/>
              </w:pBdr>
              <w:spacing w:line="259" w:lineRule="auto"/>
              <w:rPr>
                <w:color w:val="000000"/>
              </w:rPr>
            </w:pPr>
            <w:r w:rsidRPr="00D16A14">
              <w:rPr>
                <w:color w:val="000000"/>
              </w:rPr>
              <w:t>$69,947</w:t>
            </w:r>
          </w:p>
        </w:tc>
        <w:tc>
          <w:tcPr>
            <w:tcW w:w="683" w:type="pct"/>
            <w:vAlign w:val="center"/>
          </w:tcPr>
          <w:p w14:paraId="540275D0" w14:textId="6970FBC8" w:rsidR="00CD464B" w:rsidRPr="004C51BF" w:rsidRDefault="00CD464B" w:rsidP="00CD464B">
            <w:pPr>
              <w:pBdr>
                <w:top w:val="nil"/>
                <w:left w:val="nil"/>
                <w:bottom w:val="nil"/>
                <w:right w:val="nil"/>
                <w:between w:val="nil"/>
              </w:pBdr>
              <w:spacing w:line="259" w:lineRule="auto"/>
              <w:rPr>
                <w:color w:val="000000"/>
              </w:rPr>
            </w:pPr>
            <w:r w:rsidRPr="00D16A14">
              <w:rPr>
                <w:color w:val="000000"/>
              </w:rPr>
              <w:t>$19,530</w:t>
            </w:r>
          </w:p>
        </w:tc>
        <w:tc>
          <w:tcPr>
            <w:tcW w:w="684" w:type="pct"/>
            <w:vAlign w:val="center"/>
          </w:tcPr>
          <w:p w14:paraId="7D6E8F64" w14:textId="4DA1AE04" w:rsidR="00CD464B" w:rsidRPr="004C51BF" w:rsidRDefault="00CD464B" w:rsidP="00CD464B">
            <w:pPr>
              <w:pBdr>
                <w:top w:val="nil"/>
                <w:left w:val="nil"/>
                <w:bottom w:val="nil"/>
                <w:right w:val="nil"/>
                <w:between w:val="nil"/>
              </w:pBdr>
              <w:spacing w:line="259" w:lineRule="auto"/>
              <w:rPr>
                <w:color w:val="000000"/>
              </w:rPr>
            </w:pPr>
            <w:r w:rsidRPr="00D16A14">
              <w:rPr>
                <w:color w:val="000000"/>
              </w:rPr>
              <w:t>$17,078</w:t>
            </w:r>
          </w:p>
        </w:tc>
        <w:tc>
          <w:tcPr>
            <w:tcW w:w="683" w:type="pct"/>
            <w:vAlign w:val="center"/>
          </w:tcPr>
          <w:p w14:paraId="157FDF93" w14:textId="0FA2C8DF" w:rsidR="00CD464B" w:rsidRPr="004C51BF" w:rsidRDefault="00CD464B" w:rsidP="00CD464B">
            <w:pPr>
              <w:pBdr>
                <w:top w:val="nil"/>
                <w:left w:val="nil"/>
                <w:bottom w:val="nil"/>
                <w:right w:val="nil"/>
                <w:between w:val="nil"/>
              </w:pBdr>
              <w:spacing w:line="259" w:lineRule="auto"/>
              <w:rPr>
                <w:color w:val="000000"/>
              </w:rPr>
            </w:pPr>
            <w:r w:rsidRPr="00D16A14">
              <w:rPr>
                <w:color w:val="000000"/>
              </w:rPr>
              <w:t>$17,664</w:t>
            </w:r>
          </w:p>
        </w:tc>
        <w:tc>
          <w:tcPr>
            <w:tcW w:w="683" w:type="pct"/>
            <w:vAlign w:val="center"/>
          </w:tcPr>
          <w:p w14:paraId="65B0C1C6" w14:textId="020A6139" w:rsidR="00CD464B" w:rsidRPr="004C51BF" w:rsidRDefault="00CD464B" w:rsidP="00CD464B">
            <w:pPr>
              <w:pBdr>
                <w:top w:val="nil"/>
                <w:left w:val="nil"/>
                <w:bottom w:val="nil"/>
                <w:right w:val="nil"/>
                <w:between w:val="nil"/>
              </w:pBdr>
              <w:spacing w:line="259" w:lineRule="auto"/>
              <w:rPr>
                <w:color w:val="000000"/>
              </w:rPr>
            </w:pPr>
            <w:r w:rsidRPr="00D16A14">
              <w:rPr>
                <w:color w:val="000000"/>
              </w:rPr>
              <w:t>$17,268</w:t>
            </w:r>
          </w:p>
        </w:tc>
      </w:tr>
      <w:tr w:rsidR="00CD464B" w:rsidRPr="004C51BF" w14:paraId="3BF9D642" w14:textId="77777777" w:rsidTr="00CD464B">
        <w:trPr>
          <w:cantSplit/>
          <w:jc w:val="center"/>
        </w:trPr>
        <w:tc>
          <w:tcPr>
            <w:tcW w:w="982" w:type="pct"/>
            <w:vMerge/>
            <w:vAlign w:val="center"/>
          </w:tcPr>
          <w:p w14:paraId="1EEC038A"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5F509993"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32209171" w14:textId="38E86C99" w:rsidR="00CD464B" w:rsidRPr="004C51BF" w:rsidRDefault="00CD464B" w:rsidP="00CD464B">
            <w:pPr>
              <w:pBdr>
                <w:top w:val="nil"/>
                <w:left w:val="nil"/>
                <w:bottom w:val="nil"/>
                <w:right w:val="nil"/>
                <w:between w:val="nil"/>
              </w:pBdr>
              <w:spacing w:line="259" w:lineRule="auto"/>
              <w:rPr>
                <w:color w:val="000000"/>
              </w:rPr>
            </w:pPr>
            <w:r w:rsidRPr="00D16A14">
              <w:rPr>
                <w:color w:val="000000"/>
              </w:rPr>
              <w:t>$162,544</w:t>
            </w:r>
          </w:p>
        </w:tc>
        <w:tc>
          <w:tcPr>
            <w:tcW w:w="683" w:type="pct"/>
            <w:vAlign w:val="center"/>
          </w:tcPr>
          <w:p w14:paraId="26786B40" w14:textId="20244051" w:rsidR="00CD464B" w:rsidRPr="004C51BF" w:rsidRDefault="00CD464B" w:rsidP="00CD464B">
            <w:pPr>
              <w:pBdr>
                <w:top w:val="nil"/>
                <w:left w:val="nil"/>
                <w:bottom w:val="nil"/>
                <w:right w:val="nil"/>
                <w:between w:val="nil"/>
              </w:pBdr>
              <w:spacing w:line="259" w:lineRule="auto"/>
              <w:rPr>
                <w:color w:val="000000"/>
              </w:rPr>
            </w:pPr>
            <w:r w:rsidRPr="00D16A14">
              <w:rPr>
                <w:color w:val="000000"/>
              </w:rPr>
              <w:t>$128,743</w:t>
            </w:r>
          </w:p>
        </w:tc>
        <w:tc>
          <w:tcPr>
            <w:tcW w:w="684" w:type="pct"/>
            <w:vAlign w:val="center"/>
          </w:tcPr>
          <w:p w14:paraId="74B74FDD" w14:textId="62844F87" w:rsidR="00CD464B" w:rsidRPr="004C51BF" w:rsidRDefault="00CD464B" w:rsidP="00CD464B">
            <w:pPr>
              <w:pBdr>
                <w:top w:val="nil"/>
                <w:left w:val="nil"/>
                <w:bottom w:val="nil"/>
                <w:right w:val="nil"/>
                <w:between w:val="nil"/>
              </w:pBdr>
              <w:spacing w:line="259" w:lineRule="auto"/>
              <w:rPr>
                <w:color w:val="000000"/>
              </w:rPr>
            </w:pPr>
            <w:r w:rsidRPr="00D16A14">
              <w:rPr>
                <w:color w:val="000000"/>
              </w:rPr>
              <w:t>$130,261</w:t>
            </w:r>
          </w:p>
        </w:tc>
        <w:tc>
          <w:tcPr>
            <w:tcW w:w="683" w:type="pct"/>
            <w:vAlign w:val="center"/>
          </w:tcPr>
          <w:p w14:paraId="377FB46B" w14:textId="5BD27312" w:rsidR="00CD464B" w:rsidRPr="004C51BF" w:rsidRDefault="00CD464B" w:rsidP="00CD464B">
            <w:pPr>
              <w:pBdr>
                <w:top w:val="nil"/>
                <w:left w:val="nil"/>
                <w:bottom w:val="nil"/>
                <w:right w:val="nil"/>
                <w:between w:val="nil"/>
              </w:pBdr>
              <w:spacing w:line="259" w:lineRule="auto"/>
              <w:rPr>
                <w:color w:val="000000"/>
              </w:rPr>
            </w:pPr>
            <w:r w:rsidRPr="00D16A14">
              <w:rPr>
                <w:color w:val="000000"/>
              </w:rPr>
              <w:t>$124,871</w:t>
            </w:r>
          </w:p>
        </w:tc>
        <w:tc>
          <w:tcPr>
            <w:tcW w:w="683" w:type="pct"/>
            <w:vAlign w:val="center"/>
          </w:tcPr>
          <w:p w14:paraId="39392C56" w14:textId="02BAE144" w:rsidR="00CD464B" w:rsidRPr="004C51BF" w:rsidRDefault="00CD464B" w:rsidP="00CD464B">
            <w:pPr>
              <w:pBdr>
                <w:top w:val="nil"/>
                <w:left w:val="nil"/>
                <w:bottom w:val="nil"/>
                <w:right w:val="nil"/>
                <w:between w:val="nil"/>
              </w:pBdr>
              <w:spacing w:line="259" w:lineRule="auto"/>
              <w:rPr>
                <w:color w:val="000000"/>
              </w:rPr>
            </w:pPr>
            <w:r w:rsidRPr="00D16A14">
              <w:rPr>
                <w:color w:val="000000"/>
              </w:rPr>
              <w:t>$100,309</w:t>
            </w:r>
          </w:p>
        </w:tc>
      </w:tr>
      <w:tr w:rsidR="00CD464B" w:rsidRPr="004C51BF" w14:paraId="698F1E47" w14:textId="77777777" w:rsidTr="00CD464B">
        <w:trPr>
          <w:cantSplit/>
          <w:jc w:val="center"/>
        </w:trPr>
        <w:tc>
          <w:tcPr>
            <w:tcW w:w="982" w:type="pct"/>
            <w:vMerge w:val="restart"/>
            <w:vAlign w:val="center"/>
          </w:tcPr>
          <w:p w14:paraId="7A9D85C7"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Breast: Hormone receptor-positive</w:t>
            </w:r>
          </w:p>
        </w:tc>
        <w:tc>
          <w:tcPr>
            <w:tcW w:w="601" w:type="pct"/>
            <w:vAlign w:val="center"/>
          </w:tcPr>
          <w:p w14:paraId="08222167"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20681482" w14:textId="56AC3583" w:rsidR="00CD464B" w:rsidRPr="004C51BF" w:rsidRDefault="00CD464B" w:rsidP="00CD464B">
            <w:pPr>
              <w:pBdr>
                <w:top w:val="nil"/>
                <w:left w:val="nil"/>
                <w:bottom w:val="nil"/>
                <w:right w:val="nil"/>
                <w:between w:val="nil"/>
              </w:pBdr>
              <w:spacing w:line="259" w:lineRule="auto"/>
              <w:rPr>
                <w:color w:val="000000"/>
              </w:rPr>
            </w:pPr>
            <w:r w:rsidRPr="00D16A14">
              <w:rPr>
                <w:color w:val="000000"/>
              </w:rPr>
              <w:t>$65,136</w:t>
            </w:r>
          </w:p>
        </w:tc>
        <w:tc>
          <w:tcPr>
            <w:tcW w:w="683" w:type="pct"/>
            <w:vAlign w:val="center"/>
          </w:tcPr>
          <w:p w14:paraId="53E77985" w14:textId="023528A4" w:rsidR="00CD464B" w:rsidRPr="004C51BF" w:rsidRDefault="00CD464B" w:rsidP="00CD464B">
            <w:pPr>
              <w:pBdr>
                <w:top w:val="nil"/>
                <w:left w:val="nil"/>
                <w:bottom w:val="nil"/>
                <w:right w:val="nil"/>
                <w:between w:val="nil"/>
              </w:pBdr>
              <w:spacing w:line="259" w:lineRule="auto"/>
              <w:rPr>
                <w:color w:val="000000"/>
              </w:rPr>
            </w:pPr>
            <w:r w:rsidRPr="00D16A14">
              <w:rPr>
                <w:color w:val="000000"/>
              </w:rPr>
              <w:t>$12,980</w:t>
            </w:r>
          </w:p>
        </w:tc>
        <w:tc>
          <w:tcPr>
            <w:tcW w:w="684" w:type="pct"/>
            <w:vAlign w:val="center"/>
          </w:tcPr>
          <w:p w14:paraId="722DC94B" w14:textId="4F3D823B" w:rsidR="00CD464B" w:rsidRPr="004C51BF" w:rsidRDefault="00CD464B" w:rsidP="00CD464B">
            <w:pPr>
              <w:pBdr>
                <w:top w:val="nil"/>
                <w:left w:val="nil"/>
                <w:bottom w:val="nil"/>
                <w:right w:val="nil"/>
                <w:between w:val="nil"/>
              </w:pBdr>
              <w:spacing w:line="259" w:lineRule="auto"/>
              <w:rPr>
                <w:color w:val="000000"/>
              </w:rPr>
            </w:pPr>
            <w:r w:rsidRPr="00D16A14">
              <w:rPr>
                <w:color w:val="000000"/>
              </w:rPr>
              <w:t>$9,993</w:t>
            </w:r>
          </w:p>
        </w:tc>
        <w:tc>
          <w:tcPr>
            <w:tcW w:w="683" w:type="pct"/>
            <w:vAlign w:val="center"/>
          </w:tcPr>
          <w:p w14:paraId="61902440" w14:textId="47D455FE" w:rsidR="00CD464B" w:rsidRPr="004C51BF" w:rsidRDefault="00CD464B" w:rsidP="00CD464B">
            <w:pPr>
              <w:pBdr>
                <w:top w:val="nil"/>
                <w:left w:val="nil"/>
                <w:bottom w:val="nil"/>
                <w:right w:val="nil"/>
                <w:between w:val="nil"/>
              </w:pBdr>
              <w:spacing w:line="259" w:lineRule="auto"/>
              <w:rPr>
                <w:color w:val="000000"/>
              </w:rPr>
            </w:pPr>
            <w:r w:rsidRPr="00D16A14">
              <w:rPr>
                <w:color w:val="000000"/>
              </w:rPr>
              <w:t>$9,855</w:t>
            </w:r>
          </w:p>
        </w:tc>
        <w:tc>
          <w:tcPr>
            <w:tcW w:w="683" w:type="pct"/>
            <w:vAlign w:val="center"/>
          </w:tcPr>
          <w:p w14:paraId="71CB9B91" w14:textId="1C20679A" w:rsidR="00CD464B" w:rsidRPr="004C51BF" w:rsidRDefault="00CD464B" w:rsidP="00CD464B">
            <w:pPr>
              <w:pBdr>
                <w:top w:val="nil"/>
                <w:left w:val="nil"/>
                <w:bottom w:val="nil"/>
                <w:right w:val="nil"/>
                <w:between w:val="nil"/>
              </w:pBdr>
              <w:spacing w:line="259" w:lineRule="auto"/>
              <w:rPr>
                <w:color w:val="000000"/>
              </w:rPr>
            </w:pPr>
            <w:r w:rsidRPr="00D16A14">
              <w:rPr>
                <w:color w:val="000000"/>
              </w:rPr>
              <w:t>$9,120</w:t>
            </w:r>
          </w:p>
        </w:tc>
      </w:tr>
      <w:tr w:rsidR="00CD464B" w:rsidRPr="004C51BF" w14:paraId="23D038CF" w14:textId="77777777" w:rsidTr="00CD464B">
        <w:trPr>
          <w:cantSplit/>
          <w:jc w:val="center"/>
        </w:trPr>
        <w:tc>
          <w:tcPr>
            <w:tcW w:w="982" w:type="pct"/>
            <w:vMerge/>
            <w:vAlign w:val="center"/>
          </w:tcPr>
          <w:p w14:paraId="3289899F"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1716DF4"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579417A2" w14:textId="22783B85" w:rsidR="00CD464B" w:rsidRPr="004C51BF" w:rsidRDefault="00CD464B" w:rsidP="00CD464B">
            <w:pPr>
              <w:pBdr>
                <w:top w:val="nil"/>
                <w:left w:val="nil"/>
                <w:bottom w:val="nil"/>
                <w:right w:val="nil"/>
                <w:between w:val="nil"/>
              </w:pBdr>
              <w:spacing w:line="259" w:lineRule="auto"/>
              <w:rPr>
                <w:color w:val="000000"/>
              </w:rPr>
            </w:pPr>
            <w:r w:rsidRPr="00D16A14">
              <w:rPr>
                <w:color w:val="000000"/>
              </w:rPr>
              <w:t>$98,791</w:t>
            </w:r>
          </w:p>
        </w:tc>
        <w:tc>
          <w:tcPr>
            <w:tcW w:w="683" w:type="pct"/>
            <w:vAlign w:val="center"/>
          </w:tcPr>
          <w:p w14:paraId="675B9491" w14:textId="280EDFD7" w:rsidR="00CD464B" w:rsidRPr="004C51BF" w:rsidRDefault="00CD464B" w:rsidP="00CD464B">
            <w:pPr>
              <w:pBdr>
                <w:top w:val="nil"/>
                <w:left w:val="nil"/>
                <w:bottom w:val="nil"/>
                <w:right w:val="nil"/>
                <w:between w:val="nil"/>
              </w:pBdr>
              <w:spacing w:line="259" w:lineRule="auto"/>
              <w:rPr>
                <w:color w:val="000000"/>
              </w:rPr>
            </w:pPr>
            <w:r w:rsidRPr="00D16A14">
              <w:rPr>
                <w:color w:val="000000"/>
              </w:rPr>
              <w:t>$22,801</w:t>
            </w:r>
          </w:p>
        </w:tc>
        <w:tc>
          <w:tcPr>
            <w:tcW w:w="684" w:type="pct"/>
            <w:vAlign w:val="center"/>
          </w:tcPr>
          <w:p w14:paraId="3F5F5C09" w14:textId="78BCECB9" w:rsidR="00CD464B" w:rsidRPr="004C51BF" w:rsidRDefault="00CD464B" w:rsidP="00CD464B">
            <w:pPr>
              <w:pBdr>
                <w:top w:val="nil"/>
                <w:left w:val="nil"/>
                <w:bottom w:val="nil"/>
                <w:right w:val="nil"/>
                <w:between w:val="nil"/>
              </w:pBdr>
              <w:spacing w:line="259" w:lineRule="auto"/>
              <w:rPr>
                <w:color w:val="000000"/>
              </w:rPr>
            </w:pPr>
            <w:r w:rsidRPr="00D16A14">
              <w:rPr>
                <w:color w:val="000000"/>
              </w:rPr>
              <w:t>$17,517</w:t>
            </w:r>
          </w:p>
        </w:tc>
        <w:tc>
          <w:tcPr>
            <w:tcW w:w="683" w:type="pct"/>
            <w:vAlign w:val="center"/>
          </w:tcPr>
          <w:p w14:paraId="485AAB8C" w14:textId="5E485664" w:rsidR="00CD464B" w:rsidRPr="004C51BF" w:rsidRDefault="00CD464B" w:rsidP="00CD464B">
            <w:pPr>
              <w:pBdr>
                <w:top w:val="nil"/>
                <w:left w:val="nil"/>
                <w:bottom w:val="nil"/>
                <w:right w:val="nil"/>
                <w:between w:val="nil"/>
              </w:pBdr>
              <w:spacing w:line="259" w:lineRule="auto"/>
              <w:rPr>
                <w:color w:val="000000"/>
              </w:rPr>
            </w:pPr>
            <w:r w:rsidRPr="00D16A14">
              <w:rPr>
                <w:color w:val="000000"/>
              </w:rPr>
              <w:t>$18,988</w:t>
            </w:r>
          </w:p>
        </w:tc>
        <w:tc>
          <w:tcPr>
            <w:tcW w:w="683" w:type="pct"/>
            <w:vAlign w:val="center"/>
          </w:tcPr>
          <w:p w14:paraId="5973F160" w14:textId="308AE3C9" w:rsidR="00CD464B" w:rsidRPr="004C51BF" w:rsidRDefault="00CD464B" w:rsidP="00CD464B">
            <w:pPr>
              <w:pBdr>
                <w:top w:val="nil"/>
                <w:left w:val="nil"/>
                <w:bottom w:val="nil"/>
                <w:right w:val="nil"/>
                <w:between w:val="nil"/>
              </w:pBdr>
              <w:spacing w:line="259" w:lineRule="auto"/>
              <w:rPr>
                <w:color w:val="000000"/>
              </w:rPr>
            </w:pPr>
            <w:r w:rsidRPr="00D16A14">
              <w:rPr>
                <w:color w:val="000000"/>
              </w:rPr>
              <w:t>$18,817</w:t>
            </w:r>
          </w:p>
        </w:tc>
      </w:tr>
      <w:tr w:rsidR="00CD464B" w:rsidRPr="004C51BF" w14:paraId="5205DCAA" w14:textId="77777777" w:rsidTr="00CD464B">
        <w:trPr>
          <w:cantSplit/>
          <w:jc w:val="center"/>
        </w:trPr>
        <w:tc>
          <w:tcPr>
            <w:tcW w:w="982" w:type="pct"/>
            <w:vMerge/>
            <w:vAlign w:val="center"/>
          </w:tcPr>
          <w:p w14:paraId="06201FD0"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19713466"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26F3EB9F" w14:textId="5CB06E70" w:rsidR="00CD464B" w:rsidRPr="004C51BF" w:rsidRDefault="00CD464B" w:rsidP="00CD464B">
            <w:pPr>
              <w:pBdr>
                <w:top w:val="nil"/>
                <w:left w:val="nil"/>
                <w:bottom w:val="nil"/>
                <w:right w:val="nil"/>
                <w:between w:val="nil"/>
              </w:pBdr>
              <w:spacing w:line="259" w:lineRule="auto"/>
              <w:rPr>
                <w:color w:val="000000"/>
              </w:rPr>
            </w:pPr>
            <w:r w:rsidRPr="00D16A14">
              <w:rPr>
                <w:color w:val="000000"/>
              </w:rPr>
              <w:t>$154,204</w:t>
            </w:r>
          </w:p>
        </w:tc>
        <w:tc>
          <w:tcPr>
            <w:tcW w:w="683" w:type="pct"/>
            <w:vAlign w:val="center"/>
          </w:tcPr>
          <w:p w14:paraId="76A2FFEF" w14:textId="79590EE9" w:rsidR="00CD464B" w:rsidRPr="004C51BF" w:rsidRDefault="00CD464B" w:rsidP="00CD464B">
            <w:pPr>
              <w:pBdr>
                <w:top w:val="nil"/>
                <w:left w:val="nil"/>
                <w:bottom w:val="nil"/>
                <w:right w:val="nil"/>
                <w:between w:val="nil"/>
              </w:pBdr>
              <w:spacing w:line="259" w:lineRule="auto"/>
              <w:rPr>
                <w:color w:val="000000"/>
              </w:rPr>
            </w:pPr>
            <w:r w:rsidRPr="00D16A14">
              <w:rPr>
                <w:color w:val="000000"/>
              </w:rPr>
              <w:t>$47,024</w:t>
            </w:r>
          </w:p>
        </w:tc>
        <w:tc>
          <w:tcPr>
            <w:tcW w:w="684" w:type="pct"/>
            <w:vAlign w:val="center"/>
          </w:tcPr>
          <w:p w14:paraId="66417779" w14:textId="124E02AA" w:rsidR="00CD464B" w:rsidRPr="004C51BF" w:rsidRDefault="00CD464B" w:rsidP="00CD464B">
            <w:pPr>
              <w:pBdr>
                <w:top w:val="nil"/>
                <w:left w:val="nil"/>
                <w:bottom w:val="nil"/>
                <w:right w:val="nil"/>
                <w:between w:val="nil"/>
              </w:pBdr>
              <w:spacing w:line="259" w:lineRule="auto"/>
              <w:rPr>
                <w:color w:val="000000"/>
              </w:rPr>
            </w:pPr>
            <w:r w:rsidRPr="00D16A14">
              <w:rPr>
                <w:color w:val="000000"/>
              </w:rPr>
              <w:t>$40,175</w:t>
            </w:r>
          </w:p>
        </w:tc>
        <w:tc>
          <w:tcPr>
            <w:tcW w:w="683" w:type="pct"/>
            <w:vAlign w:val="center"/>
          </w:tcPr>
          <w:p w14:paraId="78913C56" w14:textId="1AF670F5" w:rsidR="00CD464B" w:rsidRPr="004C51BF" w:rsidRDefault="00CD464B" w:rsidP="00CD464B">
            <w:pPr>
              <w:pBdr>
                <w:top w:val="nil"/>
                <w:left w:val="nil"/>
                <w:bottom w:val="nil"/>
                <w:right w:val="nil"/>
                <w:between w:val="nil"/>
              </w:pBdr>
              <w:spacing w:line="259" w:lineRule="auto"/>
              <w:rPr>
                <w:color w:val="000000"/>
              </w:rPr>
            </w:pPr>
            <w:r w:rsidRPr="00D16A14">
              <w:rPr>
                <w:color w:val="000000"/>
              </w:rPr>
              <w:t>$48,697</w:t>
            </w:r>
          </w:p>
        </w:tc>
        <w:tc>
          <w:tcPr>
            <w:tcW w:w="683" w:type="pct"/>
            <w:vAlign w:val="center"/>
          </w:tcPr>
          <w:p w14:paraId="76C4B835" w14:textId="00E530DD" w:rsidR="00CD464B" w:rsidRPr="004C51BF" w:rsidRDefault="00CD464B" w:rsidP="00CD464B">
            <w:pPr>
              <w:pBdr>
                <w:top w:val="nil"/>
                <w:left w:val="nil"/>
                <w:bottom w:val="nil"/>
                <w:right w:val="nil"/>
                <w:between w:val="nil"/>
              </w:pBdr>
              <w:spacing w:line="259" w:lineRule="auto"/>
              <w:rPr>
                <w:color w:val="000000"/>
              </w:rPr>
            </w:pPr>
            <w:r w:rsidRPr="00D16A14">
              <w:rPr>
                <w:color w:val="000000"/>
              </w:rPr>
              <w:t>$49,842</w:t>
            </w:r>
          </w:p>
        </w:tc>
      </w:tr>
      <w:tr w:rsidR="00CD464B" w:rsidRPr="004C51BF" w14:paraId="0EB6A139" w14:textId="77777777" w:rsidTr="00CD464B">
        <w:trPr>
          <w:cantSplit/>
          <w:jc w:val="center"/>
        </w:trPr>
        <w:tc>
          <w:tcPr>
            <w:tcW w:w="982" w:type="pct"/>
            <w:vMerge/>
            <w:vAlign w:val="center"/>
          </w:tcPr>
          <w:p w14:paraId="45EF407F"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068A20B5"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7C1567B0" w14:textId="012EDC65" w:rsidR="00CD464B" w:rsidRPr="004C51BF" w:rsidRDefault="00CD464B" w:rsidP="00CD464B">
            <w:pPr>
              <w:pBdr>
                <w:top w:val="nil"/>
                <w:left w:val="nil"/>
                <w:bottom w:val="nil"/>
                <w:right w:val="nil"/>
                <w:between w:val="nil"/>
              </w:pBdr>
              <w:spacing w:line="259" w:lineRule="auto"/>
              <w:rPr>
                <w:color w:val="000000"/>
              </w:rPr>
            </w:pPr>
            <w:r w:rsidRPr="00D16A14">
              <w:rPr>
                <w:color w:val="000000"/>
              </w:rPr>
              <w:t>$229,637</w:t>
            </w:r>
          </w:p>
        </w:tc>
        <w:tc>
          <w:tcPr>
            <w:tcW w:w="683" w:type="pct"/>
            <w:vAlign w:val="center"/>
          </w:tcPr>
          <w:p w14:paraId="5C37C405" w14:textId="407579EF" w:rsidR="00CD464B" w:rsidRPr="004C51BF" w:rsidRDefault="00CD464B" w:rsidP="00CD464B">
            <w:pPr>
              <w:pBdr>
                <w:top w:val="nil"/>
                <w:left w:val="nil"/>
                <w:bottom w:val="nil"/>
                <w:right w:val="nil"/>
                <w:between w:val="nil"/>
              </w:pBdr>
              <w:spacing w:line="259" w:lineRule="auto"/>
              <w:rPr>
                <w:color w:val="000000"/>
              </w:rPr>
            </w:pPr>
            <w:r w:rsidRPr="00D16A14">
              <w:rPr>
                <w:color w:val="000000"/>
              </w:rPr>
              <w:t>$171,777</w:t>
            </w:r>
          </w:p>
        </w:tc>
        <w:tc>
          <w:tcPr>
            <w:tcW w:w="684" w:type="pct"/>
            <w:vAlign w:val="center"/>
          </w:tcPr>
          <w:p w14:paraId="6267E209" w14:textId="4FBB6FCC" w:rsidR="00CD464B" w:rsidRPr="004C51BF" w:rsidRDefault="00CD464B" w:rsidP="00CD464B">
            <w:pPr>
              <w:pBdr>
                <w:top w:val="nil"/>
                <w:left w:val="nil"/>
                <w:bottom w:val="nil"/>
                <w:right w:val="nil"/>
                <w:between w:val="nil"/>
              </w:pBdr>
              <w:spacing w:line="259" w:lineRule="auto"/>
              <w:rPr>
                <w:color w:val="000000"/>
              </w:rPr>
            </w:pPr>
            <w:r w:rsidRPr="00D16A14">
              <w:rPr>
                <w:color w:val="000000"/>
              </w:rPr>
              <w:t>$180,929</w:t>
            </w:r>
          </w:p>
        </w:tc>
        <w:tc>
          <w:tcPr>
            <w:tcW w:w="683" w:type="pct"/>
            <w:vAlign w:val="center"/>
          </w:tcPr>
          <w:p w14:paraId="46575487" w14:textId="3641559C" w:rsidR="00CD464B" w:rsidRPr="004C51BF" w:rsidRDefault="00CD464B" w:rsidP="00CD464B">
            <w:pPr>
              <w:pBdr>
                <w:top w:val="nil"/>
                <w:left w:val="nil"/>
                <w:bottom w:val="nil"/>
                <w:right w:val="nil"/>
                <w:between w:val="nil"/>
              </w:pBdr>
              <w:spacing w:line="259" w:lineRule="auto"/>
              <w:rPr>
                <w:color w:val="000000"/>
              </w:rPr>
            </w:pPr>
            <w:r w:rsidRPr="00D16A14">
              <w:rPr>
                <w:color w:val="000000"/>
              </w:rPr>
              <w:t>$202,901</w:t>
            </w:r>
          </w:p>
        </w:tc>
        <w:tc>
          <w:tcPr>
            <w:tcW w:w="683" w:type="pct"/>
            <w:vAlign w:val="center"/>
          </w:tcPr>
          <w:p w14:paraId="1F52900B" w14:textId="14042F87" w:rsidR="00CD464B" w:rsidRPr="004C51BF" w:rsidRDefault="00CD464B" w:rsidP="00CD464B">
            <w:pPr>
              <w:pBdr>
                <w:top w:val="nil"/>
                <w:left w:val="nil"/>
                <w:bottom w:val="nil"/>
                <w:right w:val="nil"/>
                <w:between w:val="nil"/>
              </w:pBdr>
              <w:spacing w:line="259" w:lineRule="auto"/>
              <w:rPr>
                <w:color w:val="000000"/>
              </w:rPr>
            </w:pPr>
            <w:r w:rsidRPr="00D16A14">
              <w:rPr>
                <w:color w:val="000000"/>
              </w:rPr>
              <w:t>$178,947</w:t>
            </w:r>
          </w:p>
        </w:tc>
      </w:tr>
      <w:tr w:rsidR="00CD464B" w:rsidRPr="004C51BF" w14:paraId="6C6641E0" w14:textId="77777777" w:rsidTr="00CD464B">
        <w:trPr>
          <w:cantSplit/>
          <w:jc w:val="center"/>
        </w:trPr>
        <w:tc>
          <w:tcPr>
            <w:tcW w:w="982" w:type="pct"/>
            <w:vMerge w:val="restart"/>
            <w:vAlign w:val="center"/>
          </w:tcPr>
          <w:p w14:paraId="0F53D017"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Lymphoma</w:t>
            </w:r>
          </w:p>
        </w:tc>
        <w:tc>
          <w:tcPr>
            <w:tcW w:w="601" w:type="pct"/>
            <w:vAlign w:val="center"/>
          </w:tcPr>
          <w:p w14:paraId="1D62C7AB"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71929F45" w14:textId="3BC57631" w:rsidR="00CD464B" w:rsidRPr="004C51BF" w:rsidRDefault="00CD464B" w:rsidP="00CD464B">
            <w:pPr>
              <w:pBdr>
                <w:top w:val="nil"/>
                <w:left w:val="nil"/>
                <w:bottom w:val="nil"/>
                <w:right w:val="nil"/>
                <w:between w:val="nil"/>
              </w:pBdr>
              <w:spacing w:line="259" w:lineRule="auto"/>
              <w:rPr>
                <w:color w:val="000000"/>
              </w:rPr>
            </w:pPr>
            <w:r w:rsidRPr="00D16A14">
              <w:rPr>
                <w:color w:val="000000"/>
              </w:rPr>
              <w:t>$226,178</w:t>
            </w:r>
          </w:p>
        </w:tc>
        <w:tc>
          <w:tcPr>
            <w:tcW w:w="683" w:type="pct"/>
            <w:vAlign w:val="center"/>
          </w:tcPr>
          <w:p w14:paraId="20F50418" w14:textId="2F8A2807" w:rsidR="00CD464B" w:rsidRPr="004C51BF" w:rsidRDefault="00CD464B" w:rsidP="00CD464B">
            <w:pPr>
              <w:pBdr>
                <w:top w:val="nil"/>
                <w:left w:val="nil"/>
                <w:bottom w:val="nil"/>
                <w:right w:val="nil"/>
                <w:between w:val="nil"/>
              </w:pBdr>
              <w:spacing w:line="259" w:lineRule="auto"/>
              <w:rPr>
                <w:color w:val="000000"/>
              </w:rPr>
            </w:pPr>
            <w:r w:rsidRPr="00D16A14">
              <w:rPr>
                <w:color w:val="000000"/>
              </w:rPr>
              <w:t>$58,060</w:t>
            </w:r>
          </w:p>
        </w:tc>
        <w:tc>
          <w:tcPr>
            <w:tcW w:w="684" w:type="pct"/>
            <w:vAlign w:val="center"/>
          </w:tcPr>
          <w:p w14:paraId="72AAC117" w14:textId="2AD77111" w:rsidR="00CD464B" w:rsidRPr="004C51BF" w:rsidRDefault="00CD464B" w:rsidP="00CD464B">
            <w:pPr>
              <w:pBdr>
                <w:top w:val="nil"/>
                <w:left w:val="nil"/>
                <w:bottom w:val="nil"/>
                <w:right w:val="nil"/>
                <w:between w:val="nil"/>
              </w:pBdr>
              <w:spacing w:line="259" w:lineRule="auto"/>
              <w:rPr>
                <w:color w:val="000000"/>
              </w:rPr>
            </w:pPr>
            <w:r w:rsidRPr="00D16A14">
              <w:rPr>
                <w:color w:val="000000"/>
              </w:rPr>
              <w:t>$43,523</w:t>
            </w:r>
          </w:p>
        </w:tc>
        <w:tc>
          <w:tcPr>
            <w:tcW w:w="683" w:type="pct"/>
            <w:vAlign w:val="center"/>
          </w:tcPr>
          <w:p w14:paraId="1BBE8E49" w14:textId="3866FD3F" w:rsidR="00CD464B" w:rsidRPr="004C51BF" w:rsidRDefault="00CD464B" w:rsidP="00CD464B">
            <w:pPr>
              <w:pBdr>
                <w:top w:val="nil"/>
                <w:left w:val="nil"/>
                <w:bottom w:val="nil"/>
                <w:right w:val="nil"/>
                <w:between w:val="nil"/>
              </w:pBdr>
              <w:spacing w:line="259" w:lineRule="auto"/>
              <w:rPr>
                <w:color w:val="000000"/>
              </w:rPr>
            </w:pPr>
            <w:r w:rsidRPr="00D16A14">
              <w:rPr>
                <w:color w:val="000000"/>
              </w:rPr>
              <w:t>$35,795</w:t>
            </w:r>
          </w:p>
        </w:tc>
        <w:tc>
          <w:tcPr>
            <w:tcW w:w="683" w:type="pct"/>
            <w:vAlign w:val="center"/>
          </w:tcPr>
          <w:p w14:paraId="786554F7" w14:textId="5730A93D" w:rsidR="00CD464B" w:rsidRPr="004C51BF" w:rsidRDefault="00CD464B" w:rsidP="00CD464B">
            <w:pPr>
              <w:pBdr>
                <w:top w:val="nil"/>
                <w:left w:val="nil"/>
                <w:bottom w:val="nil"/>
                <w:right w:val="nil"/>
                <w:between w:val="nil"/>
              </w:pBdr>
              <w:spacing w:line="259" w:lineRule="auto"/>
              <w:rPr>
                <w:color w:val="000000"/>
              </w:rPr>
            </w:pPr>
            <w:r w:rsidRPr="00D16A14">
              <w:rPr>
                <w:color w:val="000000"/>
              </w:rPr>
              <w:t>$35,073</w:t>
            </w:r>
          </w:p>
        </w:tc>
      </w:tr>
      <w:tr w:rsidR="00CD464B" w:rsidRPr="004C51BF" w14:paraId="4DF2223C" w14:textId="77777777" w:rsidTr="00CD464B">
        <w:trPr>
          <w:cantSplit/>
          <w:jc w:val="center"/>
        </w:trPr>
        <w:tc>
          <w:tcPr>
            <w:tcW w:w="982" w:type="pct"/>
            <w:vMerge/>
            <w:vAlign w:val="center"/>
          </w:tcPr>
          <w:p w14:paraId="29FA1E52"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7B69F1A6"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2A68608C" w14:textId="31BFE5C1" w:rsidR="00CD464B" w:rsidRPr="004C51BF" w:rsidRDefault="00CD464B" w:rsidP="00CD464B">
            <w:pPr>
              <w:pBdr>
                <w:top w:val="nil"/>
                <w:left w:val="nil"/>
                <w:bottom w:val="nil"/>
                <w:right w:val="nil"/>
                <w:between w:val="nil"/>
              </w:pBdr>
              <w:spacing w:line="259" w:lineRule="auto"/>
              <w:rPr>
                <w:color w:val="000000"/>
              </w:rPr>
            </w:pPr>
            <w:r w:rsidRPr="00D16A14">
              <w:rPr>
                <w:color w:val="000000"/>
              </w:rPr>
              <w:t>$301,891</w:t>
            </w:r>
          </w:p>
        </w:tc>
        <w:tc>
          <w:tcPr>
            <w:tcW w:w="683" w:type="pct"/>
            <w:vAlign w:val="center"/>
          </w:tcPr>
          <w:p w14:paraId="014C9C6D" w14:textId="4340CCD9" w:rsidR="00CD464B" w:rsidRPr="004C51BF" w:rsidRDefault="00CD464B" w:rsidP="00CD464B">
            <w:pPr>
              <w:pBdr>
                <w:top w:val="nil"/>
                <w:left w:val="nil"/>
                <w:bottom w:val="nil"/>
                <w:right w:val="nil"/>
                <w:between w:val="nil"/>
              </w:pBdr>
              <w:spacing w:line="259" w:lineRule="auto"/>
              <w:rPr>
                <w:color w:val="000000"/>
              </w:rPr>
            </w:pPr>
            <w:r w:rsidRPr="00D16A14">
              <w:rPr>
                <w:color w:val="000000"/>
              </w:rPr>
              <w:t>$92,450</w:t>
            </w:r>
          </w:p>
        </w:tc>
        <w:tc>
          <w:tcPr>
            <w:tcW w:w="684" w:type="pct"/>
            <w:vAlign w:val="center"/>
          </w:tcPr>
          <w:p w14:paraId="7319B299" w14:textId="1063AB00" w:rsidR="00CD464B" w:rsidRPr="004C51BF" w:rsidRDefault="00CD464B" w:rsidP="00CD464B">
            <w:pPr>
              <w:pBdr>
                <w:top w:val="nil"/>
                <w:left w:val="nil"/>
                <w:bottom w:val="nil"/>
                <w:right w:val="nil"/>
                <w:between w:val="nil"/>
              </w:pBdr>
              <w:spacing w:line="259" w:lineRule="auto"/>
              <w:rPr>
                <w:color w:val="000000"/>
              </w:rPr>
            </w:pPr>
            <w:r w:rsidRPr="00D16A14">
              <w:rPr>
                <w:color w:val="000000"/>
              </w:rPr>
              <w:t>$64,876</w:t>
            </w:r>
          </w:p>
        </w:tc>
        <w:tc>
          <w:tcPr>
            <w:tcW w:w="683" w:type="pct"/>
            <w:vAlign w:val="center"/>
          </w:tcPr>
          <w:p w14:paraId="3BE58FD8" w14:textId="5C6F05BA" w:rsidR="00CD464B" w:rsidRPr="004C51BF" w:rsidRDefault="00CD464B" w:rsidP="00CD464B">
            <w:pPr>
              <w:pBdr>
                <w:top w:val="nil"/>
                <w:left w:val="nil"/>
                <w:bottom w:val="nil"/>
                <w:right w:val="nil"/>
                <w:between w:val="nil"/>
              </w:pBdr>
              <w:spacing w:line="259" w:lineRule="auto"/>
              <w:rPr>
                <w:color w:val="000000"/>
              </w:rPr>
            </w:pPr>
            <w:r w:rsidRPr="00D16A14">
              <w:rPr>
                <w:color w:val="000000"/>
              </w:rPr>
              <w:t>$53,840</w:t>
            </w:r>
          </w:p>
        </w:tc>
        <w:tc>
          <w:tcPr>
            <w:tcW w:w="683" w:type="pct"/>
            <w:vAlign w:val="center"/>
          </w:tcPr>
          <w:p w14:paraId="70CC2503" w14:textId="4E1EF76E" w:rsidR="00CD464B" w:rsidRPr="004C51BF" w:rsidRDefault="00CD464B" w:rsidP="00CD464B">
            <w:pPr>
              <w:pBdr>
                <w:top w:val="nil"/>
                <w:left w:val="nil"/>
                <w:bottom w:val="nil"/>
                <w:right w:val="nil"/>
                <w:between w:val="nil"/>
              </w:pBdr>
              <w:spacing w:line="259" w:lineRule="auto"/>
              <w:rPr>
                <w:color w:val="000000"/>
              </w:rPr>
            </w:pPr>
            <w:r w:rsidRPr="00D16A14">
              <w:rPr>
                <w:color w:val="000000"/>
              </w:rPr>
              <w:t>$42,039</w:t>
            </w:r>
          </w:p>
        </w:tc>
      </w:tr>
      <w:tr w:rsidR="00CD464B" w:rsidRPr="004C51BF" w14:paraId="1E11C471" w14:textId="77777777" w:rsidTr="00CD464B">
        <w:trPr>
          <w:cantSplit/>
          <w:jc w:val="center"/>
        </w:trPr>
        <w:tc>
          <w:tcPr>
            <w:tcW w:w="982" w:type="pct"/>
            <w:vMerge/>
            <w:vAlign w:val="center"/>
          </w:tcPr>
          <w:p w14:paraId="5D183ADA"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05969BFC"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7DEABD67" w14:textId="4BFC900F" w:rsidR="00CD464B" w:rsidRPr="004C51BF" w:rsidRDefault="00CD464B" w:rsidP="00CD464B">
            <w:pPr>
              <w:pBdr>
                <w:top w:val="nil"/>
                <w:left w:val="nil"/>
                <w:bottom w:val="nil"/>
                <w:right w:val="nil"/>
                <w:between w:val="nil"/>
              </w:pBdr>
              <w:spacing w:line="259" w:lineRule="auto"/>
              <w:rPr>
                <w:color w:val="000000"/>
              </w:rPr>
            </w:pPr>
            <w:r w:rsidRPr="00D16A14">
              <w:rPr>
                <w:color w:val="000000"/>
              </w:rPr>
              <w:t>$330,267</w:t>
            </w:r>
          </w:p>
        </w:tc>
        <w:tc>
          <w:tcPr>
            <w:tcW w:w="683" w:type="pct"/>
            <w:vAlign w:val="center"/>
          </w:tcPr>
          <w:p w14:paraId="317114BA" w14:textId="3AA8276C" w:rsidR="00CD464B" w:rsidRPr="004C51BF" w:rsidRDefault="00CD464B" w:rsidP="00CD464B">
            <w:pPr>
              <w:pBdr>
                <w:top w:val="nil"/>
                <w:left w:val="nil"/>
                <w:bottom w:val="nil"/>
                <w:right w:val="nil"/>
                <w:between w:val="nil"/>
              </w:pBdr>
              <w:spacing w:line="259" w:lineRule="auto"/>
              <w:rPr>
                <w:color w:val="000000"/>
              </w:rPr>
            </w:pPr>
            <w:r w:rsidRPr="00D16A14">
              <w:rPr>
                <w:color w:val="000000"/>
              </w:rPr>
              <w:t>$112,417</w:t>
            </w:r>
          </w:p>
        </w:tc>
        <w:tc>
          <w:tcPr>
            <w:tcW w:w="684" w:type="pct"/>
            <w:vAlign w:val="center"/>
          </w:tcPr>
          <w:p w14:paraId="5A34E43B" w14:textId="0CBB717F" w:rsidR="00CD464B" w:rsidRPr="004C51BF" w:rsidRDefault="00CD464B" w:rsidP="00CD464B">
            <w:pPr>
              <w:pBdr>
                <w:top w:val="nil"/>
                <w:left w:val="nil"/>
                <w:bottom w:val="nil"/>
                <w:right w:val="nil"/>
                <w:between w:val="nil"/>
              </w:pBdr>
              <w:spacing w:line="259" w:lineRule="auto"/>
              <w:rPr>
                <w:color w:val="000000"/>
              </w:rPr>
            </w:pPr>
            <w:r w:rsidRPr="00D16A14">
              <w:rPr>
                <w:color w:val="000000"/>
              </w:rPr>
              <w:t>$78,906</w:t>
            </w:r>
          </w:p>
        </w:tc>
        <w:tc>
          <w:tcPr>
            <w:tcW w:w="683" w:type="pct"/>
            <w:vAlign w:val="center"/>
          </w:tcPr>
          <w:p w14:paraId="3A24A245" w14:textId="5BFA8139" w:rsidR="00CD464B" w:rsidRPr="004C51BF" w:rsidRDefault="00CD464B" w:rsidP="00CD464B">
            <w:pPr>
              <w:pBdr>
                <w:top w:val="nil"/>
                <w:left w:val="nil"/>
                <w:bottom w:val="nil"/>
                <w:right w:val="nil"/>
                <w:between w:val="nil"/>
              </w:pBdr>
              <w:spacing w:line="259" w:lineRule="auto"/>
              <w:rPr>
                <w:color w:val="000000"/>
              </w:rPr>
            </w:pPr>
            <w:r w:rsidRPr="00D16A14">
              <w:rPr>
                <w:color w:val="000000"/>
              </w:rPr>
              <w:t>$61,754</w:t>
            </w:r>
          </w:p>
        </w:tc>
        <w:tc>
          <w:tcPr>
            <w:tcW w:w="683" w:type="pct"/>
            <w:vAlign w:val="center"/>
          </w:tcPr>
          <w:p w14:paraId="2A720E0E" w14:textId="09128DDC" w:rsidR="00CD464B" w:rsidRPr="004C51BF" w:rsidRDefault="00CD464B" w:rsidP="00CD464B">
            <w:pPr>
              <w:pBdr>
                <w:top w:val="nil"/>
                <w:left w:val="nil"/>
                <w:bottom w:val="nil"/>
                <w:right w:val="nil"/>
                <w:between w:val="nil"/>
              </w:pBdr>
              <w:spacing w:line="259" w:lineRule="auto"/>
              <w:rPr>
                <w:color w:val="000000"/>
              </w:rPr>
            </w:pPr>
            <w:r w:rsidRPr="00D16A14">
              <w:rPr>
                <w:color w:val="000000"/>
              </w:rPr>
              <w:t>$55,737</w:t>
            </w:r>
          </w:p>
        </w:tc>
      </w:tr>
      <w:tr w:rsidR="00CD464B" w:rsidRPr="004C51BF" w14:paraId="2EAAC6CA" w14:textId="77777777" w:rsidTr="00CD464B">
        <w:trPr>
          <w:cantSplit/>
          <w:jc w:val="center"/>
        </w:trPr>
        <w:tc>
          <w:tcPr>
            <w:tcW w:w="982" w:type="pct"/>
            <w:vMerge/>
            <w:vAlign w:val="center"/>
          </w:tcPr>
          <w:p w14:paraId="2AA9DAB9"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5138C379"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09AFD1C0" w14:textId="46BEEEBA" w:rsidR="00CD464B" w:rsidRPr="004C51BF" w:rsidRDefault="00CD464B" w:rsidP="00CD464B">
            <w:pPr>
              <w:pBdr>
                <w:top w:val="nil"/>
                <w:left w:val="nil"/>
                <w:bottom w:val="nil"/>
                <w:right w:val="nil"/>
                <w:between w:val="nil"/>
              </w:pBdr>
              <w:spacing w:line="259" w:lineRule="auto"/>
              <w:rPr>
                <w:color w:val="000000"/>
              </w:rPr>
            </w:pPr>
            <w:r w:rsidRPr="00D16A14">
              <w:rPr>
                <w:color w:val="000000"/>
              </w:rPr>
              <w:t>$388,683</w:t>
            </w:r>
          </w:p>
        </w:tc>
        <w:tc>
          <w:tcPr>
            <w:tcW w:w="683" w:type="pct"/>
            <w:vAlign w:val="center"/>
          </w:tcPr>
          <w:p w14:paraId="390E6F98" w14:textId="17EB6198" w:rsidR="00CD464B" w:rsidRPr="004C51BF" w:rsidRDefault="00CD464B" w:rsidP="00CD464B">
            <w:pPr>
              <w:pBdr>
                <w:top w:val="nil"/>
                <w:left w:val="nil"/>
                <w:bottom w:val="nil"/>
                <w:right w:val="nil"/>
                <w:between w:val="nil"/>
              </w:pBdr>
              <w:spacing w:line="259" w:lineRule="auto"/>
              <w:rPr>
                <w:color w:val="000000"/>
              </w:rPr>
            </w:pPr>
            <w:r w:rsidRPr="00D16A14">
              <w:rPr>
                <w:color w:val="000000"/>
              </w:rPr>
              <w:t>$110,363</w:t>
            </w:r>
          </w:p>
        </w:tc>
        <w:tc>
          <w:tcPr>
            <w:tcW w:w="684" w:type="pct"/>
            <w:vAlign w:val="center"/>
          </w:tcPr>
          <w:p w14:paraId="79DBE093" w14:textId="2C364F70" w:rsidR="00CD464B" w:rsidRPr="004C51BF" w:rsidRDefault="00CD464B" w:rsidP="00CD464B">
            <w:pPr>
              <w:pBdr>
                <w:top w:val="nil"/>
                <w:left w:val="nil"/>
                <w:bottom w:val="nil"/>
                <w:right w:val="nil"/>
                <w:between w:val="nil"/>
              </w:pBdr>
              <w:spacing w:line="259" w:lineRule="auto"/>
              <w:rPr>
                <w:color w:val="000000"/>
              </w:rPr>
            </w:pPr>
            <w:r w:rsidRPr="00D16A14">
              <w:rPr>
                <w:color w:val="000000"/>
              </w:rPr>
              <w:t>$82,802</w:t>
            </w:r>
          </w:p>
        </w:tc>
        <w:tc>
          <w:tcPr>
            <w:tcW w:w="683" w:type="pct"/>
            <w:vAlign w:val="center"/>
          </w:tcPr>
          <w:p w14:paraId="034356C0" w14:textId="163663C7" w:rsidR="00CD464B" w:rsidRPr="004C51BF" w:rsidRDefault="00CD464B" w:rsidP="00CD464B">
            <w:pPr>
              <w:pBdr>
                <w:top w:val="nil"/>
                <w:left w:val="nil"/>
                <w:bottom w:val="nil"/>
                <w:right w:val="nil"/>
                <w:between w:val="nil"/>
              </w:pBdr>
              <w:spacing w:line="259" w:lineRule="auto"/>
              <w:rPr>
                <w:color w:val="000000"/>
              </w:rPr>
            </w:pPr>
            <w:r w:rsidRPr="00D16A14">
              <w:rPr>
                <w:color w:val="000000"/>
              </w:rPr>
              <w:t>$70,514</w:t>
            </w:r>
          </w:p>
        </w:tc>
        <w:tc>
          <w:tcPr>
            <w:tcW w:w="683" w:type="pct"/>
            <w:vAlign w:val="center"/>
          </w:tcPr>
          <w:p w14:paraId="4963B43A" w14:textId="3D846A7B" w:rsidR="00CD464B" w:rsidRPr="004C51BF" w:rsidRDefault="00CD464B" w:rsidP="00CD464B">
            <w:pPr>
              <w:pBdr>
                <w:top w:val="nil"/>
                <w:left w:val="nil"/>
                <w:bottom w:val="nil"/>
                <w:right w:val="nil"/>
                <w:between w:val="nil"/>
              </w:pBdr>
              <w:spacing w:line="259" w:lineRule="auto"/>
              <w:rPr>
                <w:color w:val="000000"/>
              </w:rPr>
            </w:pPr>
            <w:r w:rsidRPr="00D16A14">
              <w:rPr>
                <w:color w:val="000000"/>
              </w:rPr>
              <w:t>$58,422</w:t>
            </w:r>
          </w:p>
        </w:tc>
      </w:tr>
      <w:tr w:rsidR="00CD464B" w:rsidRPr="004C51BF" w14:paraId="49A1CE32" w14:textId="77777777" w:rsidTr="00CD464B">
        <w:trPr>
          <w:cantSplit/>
          <w:jc w:val="center"/>
        </w:trPr>
        <w:tc>
          <w:tcPr>
            <w:tcW w:w="982" w:type="pct"/>
            <w:vMerge w:val="restart"/>
            <w:vAlign w:val="center"/>
          </w:tcPr>
          <w:p w14:paraId="68990FEB"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Anus</w:t>
            </w:r>
          </w:p>
        </w:tc>
        <w:tc>
          <w:tcPr>
            <w:tcW w:w="601" w:type="pct"/>
            <w:vAlign w:val="center"/>
          </w:tcPr>
          <w:p w14:paraId="530490B9"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7130E7B0" w14:textId="3F6D0818" w:rsidR="00CD464B" w:rsidRPr="004C51BF" w:rsidRDefault="00CD464B" w:rsidP="00CD464B">
            <w:pPr>
              <w:pBdr>
                <w:top w:val="nil"/>
                <w:left w:val="nil"/>
                <w:bottom w:val="nil"/>
                <w:right w:val="nil"/>
                <w:between w:val="nil"/>
              </w:pBdr>
              <w:spacing w:line="259" w:lineRule="auto"/>
              <w:rPr>
                <w:color w:val="000000"/>
              </w:rPr>
            </w:pPr>
            <w:r w:rsidRPr="00D16A14">
              <w:rPr>
                <w:color w:val="000000"/>
              </w:rPr>
              <w:t>$117,500</w:t>
            </w:r>
          </w:p>
        </w:tc>
        <w:tc>
          <w:tcPr>
            <w:tcW w:w="683" w:type="pct"/>
            <w:vAlign w:val="center"/>
          </w:tcPr>
          <w:p w14:paraId="7C354D02" w14:textId="233D80A0" w:rsidR="00CD464B" w:rsidRPr="004C51BF" w:rsidRDefault="00CD464B" w:rsidP="00CD464B">
            <w:pPr>
              <w:pBdr>
                <w:top w:val="nil"/>
                <w:left w:val="nil"/>
                <w:bottom w:val="nil"/>
                <w:right w:val="nil"/>
                <w:between w:val="nil"/>
              </w:pBdr>
              <w:spacing w:line="259" w:lineRule="auto"/>
              <w:rPr>
                <w:color w:val="000000"/>
              </w:rPr>
            </w:pPr>
            <w:r w:rsidRPr="00D16A14">
              <w:rPr>
                <w:color w:val="000000"/>
              </w:rPr>
              <w:t>$17,479</w:t>
            </w:r>
          </w:p>
        </w:tc>
        <w:tc>
          <w:tcPr>
            <w:tcW w:w="684" w:type="pct"/>
            <w:vAlign w:val="center"/>
          </w:tcPr>
          <w:p w14:paraId="23D85285" w14:textId="7E8360DE" w:rsidR="00CD464B" w:rsidRPr="004C51BF" w:rsidRDefault="00CD464B" w:rsidP="00CD464B">
            <w:pPr>
              <w:pBdr>
                <w:top w:val="nil"/>
                <w:left w:val="nil"/>
                <w:bottom w:val="nil"/>
                <w:right w:val="nil"/>
                <w:between w:val="nil"/>
              </w:pBdr>
              <w:spacing w:line="259" w:lineRule="auto"/>
              <w:rPr>
                <w:color w:val="000000"/>
              </w:rPr>
            </w:pPr>
            <w:r w:rsidRPr="00D16A14">
              <w:rPr>
                <w:color w:val="000000"/>
              </w:rPr>
              <w:t>$16,298</w:t>
            </w:r>
          </w:p>
        </w:tc>
        <w:tc>
          <w:tcPr>
            <w:tcW w:w="683" w:type="pct"/>
            <w:vAlign w:val="center"/>
          </w:tcPr>
          <w:p w14:paraId="3CE2777B" w14:textId="4DB87E52" w:rsidR="00CD464B" w:rsidRPr="004C51BF" w:rsidRDefault="00CD464B" w:rsidP="00CD464B">
            <w:pPr>
              <w:pBdr>
                <w:top w:val="nil"/>
                <w:left w:val="nil"/>
                <w:bottom w:val="nil"/>
                <w:right w:val="nil"/>
                <w:between w:val="nil"/>
              </w:pBdr>
              <w:spacing w:line="259" w:lineRule="auto"/>
              <w:rPr>
                <w:color w:val="000000"/>
              </w:rPr>
            </w:pPr>
            <w:r w:rsidRPr="00D16A14">
              <w:rPr>
                <w:color w:val="000000"/>
              </w:rPr>
              <w:t>$13,560</w:t>
            </w:r>
          </w:p>
        </w:tc>
        <w:tc>
          <w:tcPr>
            <w:tcW w:w="683" w:type="pct"/>
            <w:vAlign w:val="center"/>
          </w:tcPr>
          <w:p w14:paraId="570E883E" w14:textId="69A1CAF2" w:rsidR="00CD464B" w:rsidRPr="004C51BF" w:rsidRDefault="00CD464B" w:rsidP="00CD464B">
            <w:pPr>
              <w:pBdr>
                <w:top w:val="nil"/>
                <w:left w:val="nil"/>
                <w:bottom w:val="nil"/>
                <w:right w:val="nil"/>
                <w:between w:val="nil"/>
              </w:pBdr>
              <w:spacing w:line="259" w:lineRule="auto"/>
              <w:rPr>
                <w:color w:val="000000"/>
              </w:rPr>
            </w:pPr>
            <w:r w:rsidRPr="00D16A14">
              <w:rPr>
                <w:color w:val="000000"/>
              </w:rPr>
              <w:t>$16,660</w:t>
            </w:r>
          </w:p>
        </w:tc>
      </w:tr>
      <w:tr w:rsidR="00CD464B" w:rsidRPr="004C51BF" w14:paraId="3A376D9D" w14:textId="77777777" w:rsidTr="00CD464B">
        <w:trPr>
          <w:cantSplit/>
          <w:jc w:val="center"/>
        </w:trPr>
        <w:tc>
          <w:tcPr>
            <w:tcW w:w="982" w:type="pct"/>
            <w:vMerge/>
            <w:vAlign w:val="center"/>
          </w:tcPr>
          <w:p w14:paraId="5F7039FD"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F6D9957"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5AA0972A" w14:textId="60E8A4B8" w:rsidR="00CD464B" w:rsidRPr="004C51BF" w:rsidRDefault="00CD464B" w:rsidP="00CD464B">
            <w:pPr>
              <w:pBdr>
                <w:top w:val="nil"/>
                <w:left w:val="nil"/>
                <w:bottom w:val="nil"/>
                <w:right w:val="nil"/>
                <w:between w:val="nil"/>
              </w:pBdr>
              <w:spacing w:line="259" w:lineRule="auto"/>
              <w:rPr>
                <w:color w:val="000000"/>
              </w:rPr>
            </w:pPr>
            <w:r w:rsidRPr="00D16A14">
              <w:rPr>
                <w:color w:val="000000"/>
              </w:rPr>
              <w:t>$161,302</w:t>
            </w:r>
          </w:p>
        </w:tc>
        <w:tc>
          <w:tcPr>
            <w:tcW w:w="683" w:type="pct"/>
            <w:vAlign w:val="center"/>
          </w:tcPr>
          <w:p w14:paraId="5DD40A23" w14:textId="30835E3E" w:rsidR="00CD464B" w:rsidRPr="004C51BF" w:rsidRDefault="00CD464B" w:rsidP="00CD464B">
            <w:pPr>
              <w:pBdr>
                <w:top w:val="nil"/>
                <w:left w:val="nil"/>
                <w:bottom w:val="nil"/>
                <w:right w:val="nil"/>
                <w:between w:val="nil"/>
              </w:pBdr>
              <w:spacing w:line="259" w:lineRule="auto"/>
              <w:rPr>
                <w:color w:val="000000"/>
              </w:rPr>
            </w:pPr>
            <w:r w:rsidRPr="00D16A14">
              <w:rPr>
                <w:color w:val="000000"/>
              </w:rPr>
              <w:t>$45,213</w:t>
            </w:r>
          </w:p>
        </w:tc>
        <w:tc>
          <w:tcPr>
            <w:tcW w:w="684" w:type="pct"/>
            <w:vAlign w:val="center"/>
          </w:tcPr>
          <w:p w14:paraId="2A95BF6D" w14:textId="6EC3FD94" w:rsidR="00CD464B" w:rsidRPr="004C51BF" w:rsidRDefault="00CD464B" w:rsidP="00CD464B">
            <w:pPr>
              <w:pBdr>
                <w:top w:val="nil"/>
                <w:left w:val="nil"/>
                <w:bottom w:val="nil"/>
                <w:right w:val="nil"/>
                <w:between w:val="nil"/>
              </w:pBdr>
              <w:spacing w:line="259" w:lineRule="auto"/>
              <w:rPr>
                <w:color w:val="000000"/>
              </w:rPr>
            </w:pPr>
            <w:r w:rsidRPr="00D16A14">
              <w:rPr>
                <w:color w:val="000000"/>
              </w:rPr>
              <w:t>$25,904</w:t>
            </w:r>
          </w:p>
        </w:tc>
        <w:tc>
          <w:tcPr>
            <w:tcW w:w="683" w:type="pct"/>
            <w:vAlign w:val="center"/>
          </w:tcPr>
          <w:p w14:paraId="4DDD82DA" w14:textId="1A860E89" w:rsidR="00CD464B" w:rsidRPr="004C51BF" w:rsidRDefault="00CD464B" w:rsidP="00CD464B">
            <w:pPr>
              <w:pBdr>
                <w:top w:val="nil"/>
                <w:left w:val="nil"/>
                <w:bottom w:val="nil"/>
                <w:right w:val="nil"/>
                <w:between w:val="nil"/>
              </w:pBdr>
              <w:spacing w:line="259" w:lineRule="auto"/>
              <w:rPr>
                <w:color w:val="000000"/>
              </w:rPr>
            </w:pPr>
            <w:r w:rsidRPr="00D16A14">
              <w:rPr>
                <w:color w:val="000000"/>
              </w:rPr>
              <w:t>$26,075</w:t>
            </w:r>
          </w:p>
        </w:tc>
        <w:tc>
          <w:tcPr>
            <w:tcW w:w="683" w:type="pct"/>
            <w:vAlign w:val="center"/>
          </w:tcPr>
          <w:p w14:paraId="45F1BF42" w14:textId="249297C4" w:rsidR="00CD464B" w:rsidRPr="004C51BF" w:rsidRDefault="00CD464B" w:rsidP="00CD464B">
            <w:pPr>
              <w:pBdr>
                <w:top w:val="nil"/>
                <w:left w:val="nil"/>
                <w:bottom w:val="nil"/>
                <w:right w:val="nil"/>
                <w:between w:val="nil"/>
              </w:pBdr>
              <w:spacing w:line="259" w:lineRule="auto"/>
              <w:rPr>
                <w:color w:val="000000"/>
              </w:rPr>
            </w:pPr>
            <w:r w:rsidRPr="00D16A14">
              <w:rPr>
                <w:color w:val="000000"/>
              </w:rPr>
              <w:t>$18,261</w:t>
            </w:r>
          </w:p>
        </w:tc>
      </w:tr>
      <w:tr w:rsidR="00CD464B" w:rsidRPr="004C51BF" w14:paraId="67ACBEE9" w14:textId="77777777" w:rsidTr="00CD464B">
        <w:trPr>
          <w:cantSplit/>
          <w:jc w:val="center"/>
        </w:trPr>
        <w:tc>
          <w:tcPr>
            <w:tcW w:w="982" w:type="pct"/>
            <w:vMerge/>
            <w:vAlign w:val="center"/>
          </w:tcPr>
          <w:p w14:paraId="7B74EF62"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50106A27"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20C53535" w14:textId="52F6AF24" w:rsidR="00CD464B" w:rsidRPr="004C51BF" w:rsidRDefault="00CD464B" w:rsidP="00CD464B">
            <w:pPr>
              <w:pBdr>
                <w:top w:val="nil"/>
                <w:left w:val="nil"/>
                <w:bottom w:val="nil"/>
                <w:right w:val="nil"/>
                <w:between w:val="nil"/>
              </w:pBdr>
              <w:spacing w:line="259" w:lineRule="auto"/>
              <w:rPr>
                <w:color w:val="000000"/>
              </w:rPr>
            </w:pPr>
            <w:r w:rsidRPr="00D16A14">
              <w:rPr>
                <w:color w:val="000000"/>
              </w:rPr>
              <w:t>$199,124</w:t>
            </w:r>
          </w:p>
        </w:tc>
        <w:tc>
          <w:tcPr>
            <w:tcW w:w="683" w:type="pct"/>
            <w:vAlign w:val="center"/>
          </w:tcPr>
          <w:p w14:paraId="48970054" w14:textId="786B871C" w:rsidR="00CD464B" w:rsidRPr="004C51BF" w:rsidRDefault="00CD464B" w:rsidP="00CD464B">
            <w:pPr>
              <w:pBdr>
                <w:top w:val="nil"/>
                <w:left w:val="nil"/>
                <w:bottom w:val="nil"/>
                <w:right w:val="nil"/>
                <w:between w:val="nil"/>
              </w:pBdr>
              <w:spacing w:line="259" w:lineRule="auto"/>
              <w:rPr>
                <w:color w:val="000000"/>
              </w:rPr>
            </w:pPr>
            <w:r w:rsidRPr="00D16A14">
              <w:rPr>
                <w:color w:val="000000"/>
              </w:rPr>
              <w:t>$64,859</w:t>
            </w:r>
          </w:p>
        </w:tc>
        <w:tc>
          <w:tcPr>
            <w:tcW w:w="684" w:type="pct"/>
            <w:vAlign w:val="center"/>
          </w:tcPr>
          <w:p w14:paraId="63F47AB1" w14:textId="26D59280" w:rsidR="00CD464B" w:rsidRPr="004C51BF" w:rsidRDefault="00CD464B" w:rsidP="00CD464B">
            <w:pPr>
              <w:pBdr>
                <w:top w:val="nil"/>
                <w:left w:val="nil"/>
                <w:bottom w:val="nil"/>
                <w:right w:val="nil"/>
                <w:between w:val="nil"/>
              </w:pBdr>
              <w:spacing w:line="259" w:lineRule="auto"/>
              <w:rPr>
                <w:color w:val="000000"/>
              </w:rPr>
            </w:pPr>
            <w:r w:rsidRPr="00D16A14">
              <w:rPr>
                <w:color w:val="000000"/>
              </w:rPr>
              <w:t>$66,933</w:t>
            </w:r>
          </w:p>
        </w:tc>
        <w:tc>
          <w:tcPr>
            <w:tcW w:w="683" w:type="pct"/>
            <w:vAlign w:val="center"/>
          </w:tcPr>
          <w:p w14:paraId="3513D2E2" w14:textId="4F01C9CE" w:rsidR="00CD464B" w:rsidRPr="004C51BF" w:rsidRDefault="00CD464B" w:rsidP="00CD464B">
            <w:pPr>
              <w:pBdr>
                <w:top w:val="nil"/>
                <w:left w:val="nil"/>
                <w:bottom w:val="nil"/>
                <w:right w:val="nil"/>
                <w:between w:val="nil"/>
              </w:pBdr>
              <w:spacing w:line="259" w:lineRule="auto"/>
              <w:rPr>
                <w:color w:val="000000"/>
              </w:rPr>
            </w:pPr>
            <w:r w:rsidRPr="00D16A14">
              <w:rPr>
                <w:color w:val="000000"/>
              </w:rPr>
              <w:t>$33,934</w:t>
            </w:r>
          </w:p>
        </w:tc>
        <w:tc>
          <w:tcPr>
            <w:tcW w:w="683" w:type="pct"/>
            <w:vAlign w:val="center"/>
          </w:tcPr>
          <w:p w14:paraId="548E083C" w14:textId="46B19834" w:rsidR="00CD464B" w:rsidRPr="004C51BF" w:rsidRDefault="00CD464B" w:rsidP="00CD464B">
            <w:pPr>
              <w:pBdr>
                <w:top w:val="nil"/>
                <w:left w:val="nil"/>
                <w:bottom w:val="nil"/>
                <w:right w:val="nil"/>
                <w:between w:val="nil"/>
              </w:pBdr>
              <w:spacing w:line="259" w:lineRule="auto"/>
              <w:rPr>
                <w:color w:val="000000"/>
              </w:rPr>
            </w:pPr>
            <w:r w:rsidRPr="00D16A14">
              <w:rPr>
                <w:color w:val="000000"/>
              </w:rPr>
              <w:t>$18,759</w:t>
            </w:r>
          </w:p>
        </w:tc>
      </w:tr>
      <w:tr w:rsidR="00CD464B" w:rsidRPr="004C51BF" w14:paraId="3A4C9CD5" w14:textId="77777777" w:rsidTr="00CD464B">
        <w:trPr>
          <w:cantSplit/>
          <w:jc w:val="center"/>
        </w:trPr>
        <w:tc>
          <w:tcPr>
            <w:tcW w:w="982" w:type="pct"/>
            <w:vMerge/>
            <w:vAlign w:val="center"/>
          </w:tcPr>
          <w:p w14:paraId="6924DE56"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46728673"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329CB143" w14:textId="07C5ADD3" w:rsidR="00CD464B" w:rsidRPr="004C51BF" w:rsidRDefault="00CD464B" w:rsidP="00CD464B">
            <w:pPr>
              <w:pBdr>
                <w:top w:val="nil"/>
                <w:left w:val="nil"/>
                <w:bottom w:val="nil"/>
                <w:right w:val="nil"/>
                <w:between w:val="nil"/>
              </w:pBdr>
              <w:spacing w:line="259" w:lineRule="auto"/>
              <w:rPr>
                <w:color w:val="000000"/>
              </w:rPr>
            </w:pPr>
            <w:r w:rsidRPr="00D16A14">
              <w:rPr>
                <w:color w:val="000000"/>
              </w:rPr>
              <w:t>$266,300</w:t>
            </w:r>
          </w:p>
        </w:tc>
        <w:tc>
          <w:tcPr>
            <w:tcW w:w="683" w:type="pct"/>
            <w:vAlign w:val="center"/>
          </w:tcPr>
          <w:p w14:paraId="404915C1" w14:textId="2EFFE33C" w:rsidR="00CD464B" w:rsidRPr="004C51BF" w:rsidRDefault="00CD464B" w:rsidP="00CD464B">
            <w:pPr>
              <w:pBdr>
                <w:top w:val="nil"/>
                <w:left w:val="nil"/>
                <w:bottom w:val="nil"/>
                <w:right w:val="nil"/>
                <w:between w:val="nil"/>
              </w:pBdr>
              <w:spacing w:line="259" w:lineRule="auto"/>
              <w:rPr>
                <w:color w:val="000000"/>
              </w:rPr>
            </w:pPr>
            <w:r w:rsidRPr="00D16A14">
              <w:rPr>
                <w:color w:val="000000"/>
              </w:rPr>
              <w:t>$139,516</w:t>
            </w:r>
          </w:p>
        </w:tc>
        <w:tc>
          <w:tcPr>
            <w:tcW w:w="684" w:type="pct"/>
            <w:vAlign w:val="center"/>
          </w:tcPr>
          <w:p w14:paraId="4ED472B7" w14:textId="5DD4FC84" w:rsidR="00CD464B" w:rsidRPr="004C51BF" w:rsidRDefault="00CD464B" w:rsidP="00CD464B">
            <w:pPr>
              <w:pBdr>
                <w:top w:val="nil"/>
                <w:left w:val="nil"/>
                <w:bottom w:val="nil"/>
                <w:right w:val="nil"/>
                <w:between w:val="nil"/>
              </w:pBdr>
              <w:spacing w:line="259" w:lineRule="auto"/>
              <w:rPr>
                <w:color w:val="000000"/>
              </w:rPr>
            </w:pPr>
            <w:r w:rsidRPr="00D16A14">
              <w:rPr>
                <w:color w:val="000000"/>
              </w:rPr>
              <w:t>$111,485</w:t>
            </w:r>
          </w:p>
        </w:tc>
        <w:tc>
          <w:tcPr>
            <w:tcW w:w="683" w:type="pct"/>
            <w:vAlign w:val="center"/>
          </w:tcPr>
          <w:p w14:paraId="4741BC02" w14:textId="3E11A0D2" w:rsidR="00CD464B" w:rsidRPr="004C51BF" w:rsidRDefault="00CD464B" w:rsidP="00CD464B">
            <w:pPr>
              <w:pBdr>
                <w:top w:val="nil"/>
                <w:left w:val="nil"/>
                <w:bottom w:val="nil"/>
                <w:right w:val="nil"/>
                <w:between w:val="nil"/>
              </w:pBdr>
              <w:spacing w:line="259" w:lineRule="auto"/>
              <w:rPr>
                <w:color w:val="000000"/>
              </w:rPr>
            </w:pPr>
            <w:r w:rsidRPr="00D16A14">
              <w:rPr>
                <w:color w:val="000000"/>
              </w:rPr>
              <w:t>$128,273</w:t>
            </w:r>
          </w:p>
        </w:tc>
        <w:tc>
          <w:tcPr>
            <w:tcW w:w="683" w:type="pct"/>
            <w:vAlign w:val="center"/>
          </w:tcPr>
          <w:p w14:paraId="3FD67749" w14:textId="2D960A6E" w:rsidR="00CD464B" w:rsidRPr="004C51BF" w:rsidRDefault="00CD464B" w:rsidP="00CD464B">
            <w:pPr>
              <w:pBdr>
                <w:top w:val="nil"/>
                <w:left w:val="nil"/>
                <w:bottom w:val="nil"/>
                <w:right w:val="nil"/>
                <w:between w:val="nil"/>
              </w:pBdr>
              <w:spacing w:line="259" w:lineRule="auto"/>
              <w:rPr>
                <w:color w:val="000000"/>
              </w:rPr>
            </w:pPr>
            <w:r w:rsidRPr="00D16A14">
              <w:rPr>
                <w:color w:val="000000"/>
              </w:rPr>
              <w:t>$65,011</w:t>
            </w:r>
          </w:p>
        </w:tc>
      </w:tr>
      <w:tr w:rsidR="00CD464B" w:rsidRPr="004C51BF" w14:paraId="3AF9434E" w14:textId="77777777" w:rsidTr="00CD464B">
        <w:trPr>
          <w:cantSplit/>
          <w:jc w:val="center"/>
        </w:trPr>
        <w:tc>
          <w:tcPr>
            <w:tcW w:w="982" w:type="pct"/>
            <w:vMerge w:val="restart"/>
            <w:vAlign w:val="center"/>
          </w:tcPr>
          <w:p w14:paraId="28297D35"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Uterus</w:t>
            </w:r>
          </w:p>
        </w:tc>
        <w:tc>
          <w:tcPr>
            <w:tcW w:w="601" w:type="pct"/>
            <w:vAlign w:val="center"/>
          </w:tcPr>
          <w:p w14:paraId="5AB52E52"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73BEF859" w14:textId="55108821" w:rsidR="00CD464B" w:rsidRPr="004C51BF" w:rsidRDefault="00CD464B" w:rsidP="00CD464B">
            <w:pPr>
              <w:pBdr>
                <w:top w:val="nil"/>
                <w:left w:val="nil"/>
                <w:bottom w:val="nil"/>
                <w:right w:val="nil"/>
                <w:between w:val="nil"/>
              </w:pBdr>
              <w:spacing w:line="259" w:lineRule="auto"/>
              <w:rPr>
                <w:color w:val="000000"/>
              </w:rPr>
            </w:pPr>
            <w:r w:rsidRPr="00D16A14">
              <w:rPr>
                <w:color w:val="000000"/>
              </w:rPr>
              <w:t>$62,733</w:t>
            </w:r>
          </w:p>
        </w:tc>
        <w:tc>
          <w:tcPr>
            <w:tcW w:w="683" w:type="pct"/>
            <w:vAlign w:val="center"/>
          </w:tcPr>
          <w:p w14:paraId="004A5224" w14:textId="0E8676E5" w:rsidR="00CD464B" w:rsidRPr="004C51BF" w:rsidRDefault="00CD464B" w:rsidP="00CD464B">
            <w:pPr>
              <w:pBdr>
                <w:top w:val="nil"/>
                <w:left w:val="nil"/>
                <w:bottom w:val="nil"/>
                <w:right w:val="nil"/>
                <w:between w:val="nil"/>
              </w:pBdr>
              <w:spacing w:line="259" w:lineRule="auto"/>
              <w:rPr>
                <w:color w:val="000000"/>
              </w:rPr>
            </w:pPr>
            <w:r w:rsidRPr="00D16A14">
              <w:rPr>
                <w:color w:val="000000"/>
              </w:rPr>
              <w:t>$14,384</w:t>
            </w:r>
          </w:p>
        </w:tc>
        <w:tc>
          <w:tcPr>
            <w:tcW w:w="684" w:type="pct"/>
            <w:vAlign w:val="center"/>
          </w:tcPr>
          <w:p w14:paraId="3E3DE075" w14:textId="2B24DB93" w:rsidR="00CD464B" w:rsidRPr="004C51BF" w:rsidRDefault="00CD464B" w:rsidP="00CD464B">
            <w:pPr>
              <w:pBdr>
                <w:top w:val="nil"/>
                <w:left w:val="nil"/>
                <w:bottom w:val="nil"/>
                <w:right w:val="nil"/>
                <w:between w:val="nil"/>
              </w:pBdr>
              <w:spacing w:line="259" w:lineRule="auto"/>
              <w:rPr>
                <w:color w:val="000000"/>
              </w:rPr>
            </w:pPr>
            <w:r w:rsidRPr="00D16A14">
              <w:rPr>
                <w:color w:val="000000"/>
              </w:rPr>
              <w:t>$12,723</w:t>
            </w:r>
          </w:p>
        </w:tc>
        <w:tc>
          <w:tcPr>
            <w:tcW w:w="683" w:type="pct"/>
            <w:vAlign w:val="center"/>
          </w:tcPr>
          <w:p w14:paraId="66D8B6E1" w14:textId="19910835" w:rsidR="00CD464B" w:rsidRPr="004C51BF" w:rsidRDefault="00CD464B" w:rsidP="00CD464B">
            <w:pPr>
              <w:pBdr>
                <w:top w:val="nil"/>
                <w:left w:val="nil"/>
                <w:bottom w:val="nil"/>
                <w:right w:val="nil"/>
                <w:between w:val="nil"/>
              </w:pBdr>
              <w:spacing w:line="259" w:lineRule="auto"/>
              <w:rPr>
                <w:color w:val="000000"/>
              </w:rPr>
            </w:pPr>
            <w:r w:rsidRPr="00D16A14">
              <w:rPr>
                <w:color w:val="000000"/>
              </w:rPr>
              <w:t>$12,131</w:t>
            </w:r>
          </w:p>
        </w:tc>
        <w:tc>
          <w:tcPr>
            <w:tcW w:w="683" w:type="pct"/>
            <w:vAlign w:val="center"/>
          </w:tcPr>
          <w:p w14:paraId="22ECBDD1" w14:textId="1ED07EBB" w:rsidR="00CD464B" w:rsidRPr="004C51BF" w:rsidRDefault="00CD464B" w:rsidP="00CD464B">
            <w:pPr>
              <w:pBdr>
                <w:top w:val="nil"/>
                <w:left w:val="nil"/>
                <w:bottom w:val="nil"/>
                <w:right w:val="nil"/>
                <w:between w:val="nil"/>
              </w:pBdr>
              <w:spacing w:line="259" w:lineRule="auto"/>
              <w:rPr>
                <w:color w:val="000000"/>
              </w:rPr>
            </w:pPr>
            <w:r w:rsidRPr="00D16A14">
              <w:rPr>
                <w:color w:val="000000"/>
              </w:rPr>
              <w:t>$8,453</w:t>
            </w:r>
          </w:p>
        </w:tc>
      </w:tr>
      <w:tr w:rsidR="00CD464B" w:rsidRPr="004C51BF" w14:paraId="40056379" w14:textId="77777777" w:rsidTr="00CD464B">
        <w:trPr>
          <w:cantSplit/>
          <w:jc w:val="center"/>
        </w:trPr>
        <w:tc>
          <w:tcPr>
            <w:tcW w:w="982" w:type="pct"/>
            <w:vMerge/>
            <w:vAlign w:val="center"/>
          </w:tcPr>
          <w:p w14:paraId="0797D018"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616EA81"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182F4323" w14:textId="266421D1" w:rsidR="00CD464B" w:rsidRPr="004C51BF" w:rsidRDefault="00CD464B" w:rsidP="00CD464B">
            <w:pPr>
              <w:pBdr>
                <w:top w:val="nil"/>
                <w:left w:val="nil"/>
                <w:bottom w:val="nil"/>
                <w:right w:val="nil"/>
                <w:between w:val="nil"/>
              </w:pBdr>
              <w:spacing w:line="259" w:lineRule="auto"/>
              <w:rPr>
                <w:color w:val="000000"/>
              </w:rPr>
            </w:pPr>
            <w:r w:rsidRPr="00D16A14">
              <w:rPr>
                <w:color w:val="000000"/>
              </w:rPr>
              <w:t>$96,053</w:t>
            </w:r>
          </w:p>
        </w:tc>
        <w:tc>
          <w:tcPr>
            <w:tcW w:w="683" w:type="pct"/>
            <w:vAlign w:val="center"/>
          </w:tcPr>
          <w:p w14:paraId="682F5B3F" w14:textId="35DB182C" w:rsidR="00CD464B" w:rsidRPr="004C51BF" w:rsidRDefault="00CD464B" w:rsidP="00CD464B">
            <w:pPr>
              <w:pBdr>
                <w:top w:val="nil"/>
                <w:left w:val="nil"/>
                <w:bottom w:val="nil"/>
                <w:right w:val="nil"/>
                <w:between w:val="nil"/>
              </w:pBdr>
              <w:spacing w:line="259" w:lineRule="auto"/>
              <w:rPr>
                <w:color w:val="000000"/>
              </w:rPr>
            </w:pPr>
            <w:r w:rsidRPr="00D16A14">
              <w:rPr>
                <w:color w:val="000000"/>
              </w:rPr>
              <w:t>$25,605</w:t>
            </w:r>
          </w:p>
        </w:tc>
        <w:tc>
          <w:tcPr>
            <w:tcW w:w="684" w:type="pct"/>
            <w:vAlign w:val="center"/>
          </w:tcPr>
          <w:p w14:paraId="7BCC6F4D" w14:textId="45A9565C" w:rsidR="00CD464B" w:rsidRPr="004C51BF" w:rsidRDefault="00CD464B" w:rsidP="00CD464B">
            <w:pPr>
              <w:pBdr>
                <w:top w:val="nil"/>
                <w:left w:val="nil"/>
                <w:bottom w:val="nil"/>
                <w:right w:val="nil"/>
                <w:between w:val="nil"/>
              </w:pBdr>
              <w:spacing w:line="259" w:lineRule="auto"/>
              <w:rPr>
                <w:color w:val="000000"/>
              </w:rPr>
            </w:pPr>
            <w:r w:rsidRPr="00D16A14">
              <w:rPr>
                <w:color w:val="000000"/>
              </w:rPr>
              <w:t>$28,957</w:t>
            </w:r>
          </w:p>
        </w:tc>
        <w:tc>
          <w:tcPr>
            <w:tcW w:w="683" w:type="pct"/>
            <w:vAlign w:val="center"/>
          </w:tcPr>
          <w:p w14:paraId="6CD6E0FE" w14:textId="47886319" w:rsidR="00CD464B" w:rsidRPr="004C51BF" w:rsidRDefault="00CD464B" w:rsidP="00CD464B">
            <w:pPr>
              <w:pBdr>
                <w:top w:val="nil"/>
                <w:left w:val="nil"/>
                <w:bottom w:val="nil"/>
                <w:right w:val="nil"/>
                <w:between w:val="nil"/>
              </w:pBdr>
              <w:spacing w:line="259" w:lineRule="auto"/>
              <w:rPr>
                <w:color w:val="000000"/>
              </w:rPr>
            </w:pPr>
            <w:r w:rsidRPr="00D16A14">
              <w:rPr>
                <w:color w:val="000000"/>
              </w:rPr>
              <w:t>$20,213</w:t>
            </w:r>
          </w:p>
        </w:tc>
        <w:tc>
          <w:tcPr>
            <w:tcW w:w="683" w:type="pct"/>
            <w:vAlign w:val="center"/>
          </w:tcPr>
          <w:p w14:paraId="0A827294" w14:textId="21108A18" w:rsidR="00CD464B" w:rsidRPr="004C51BF" w:rsidRDefault="00CD464B" w:rsidP="00CD464B">
            <w:pPr>
              <w:pBdr>
                <w:top w:val="nil"/>
                <w:left w:val="nil"/>
                <w:bottom w:val="nil"/>
                <w:right w:val="nil"/>
                <w:between w:val="nil"/>
              </w:pBdr>
              <w:spacing w:line="259" w:lineRule="auto"/>
              <w:rPr>
                <w:color w:val="000000"/>
              </w:rPr>
            </w:pPr>
            <w:r w:rsidRPr="00D16A14">
              <w:rPr>
                <w:color w:val="000000"/>
              </w:rPr>
              <w:t>$16,027</w:t>
            </w:r>
          </w:p>
        </w:tc>
      </w:tr>
      <w:tr w:rsidR="00CD464B" w:rsidRPr="004C51BF" w14:paraId="2BECA0BF" w14:textId="77777777" w:rsidTr="00CD464B">
        <w:trPr>
          <w:cantSplit/>
          <w:jc w:val="center"/>
        </w:trPr>
        <w:tc>
          <w:tcPr>
            <w:tcW w:w="982" w:type="pct"/>
            <w:vMerge/>
            <w:vAlign w:val="center"/>
          </w:tcPr>
          <w:p w14:paraId="29C5ED8E"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293716D6"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4173D6B3" w14:textId="01B55155" w:rsidR="00CD464B" w:rsidRPr="004C51BF" w:rsidRDefault="00CD464B" w:rsidP="00CD464B">
            <w:pPr>
              <w:pBdr>
                <w:top w:val="nil"/>
                <w:left w:val="nil"/>
                <w:bottom w:val="nil"/>
                <w:right w:val="nil"/>
                <w:between w:val="nil"/>
              </w:pBdr>
              <w:spacing w:line="259" w:lineRule="auto"/>
              <w:rPr>
                <w:color w:val="000000"/>
              </w:rPr>
            </w:pPr>
            <w:r w:rsidRPr="00D16A14">
              <w:rPr>
                <w:color w:val="000000"/>
              </w:rPr>
              <w:t>$164,756</w:t>
            </w:r>
          </w:p>
        </w:tc>
        <w:tc>
          <w:tcPr>
            <w:tcW w:w="683" w:type="pct"/>
            <w:vAlign w:val="center"/>
          </w:tcPr>
          <w:p w14:paraId="14006B65" w14:textId="5F49A4E7" w:rsidR="00CD464B" w:rsidRPr="004C51BF" w:rsidRDefault="00CD464B" w:rsidP="00CD464B">
            <w:pPr>
              <w:pBdr>
                <w:top w:val="nil"/>
                <w:left w:val="nil"/>
                <w:bottom w:val="nil"/>
                <w:right w:val="nil"/>
                <w:between w:val="nil"/>
              </w:pBdr>
              <w:spacing w:line="259" w:lineRule="auto"/>
              <w:rPr>
                <w:color w:val="000000"/>
              </w:rPr>
            </w:pPr>
            <w:r w:rsidRPr="00D16A14">
              <w:rPr>
                <w:color w:val="000000"/>
              </w:rPr>
              <w:t>$62,000</w:t>
            </w:r>
          </w:p>
        </w:tc>
        <w:tc>
          <w:tcPr>
            <w:tcW w:w="684" w:type="pct"/>
            <w:vAlign w:val="center"/>
          </w:tcPr>
          <w:p w14:paraId="6F24B76A" w14:textId="11C1459C" w:rsidR="00CD464B" w:rsidRPr="004C51BF" w:rsidRDefault="00CD464B" w:rsidP="00CD464B">
            <w:pPr>
              <w:pBdr>
                <w:top w:val="nil"/>
                <w:left w:val="nil"/>
                <w:bottom w:val="nil"/>
                <w:right w:val="nil"/>
                <w:between w:val="nil"/>
              </w:pBdr>
              <w:spacing w:line="259" w:lineRule="auto"/>
              <w:rPr>
                <w:color w:val="000000"/>
              </w:rPr>
            </w:pPr>
            <w:r w:rsidRPr="00D16A14">
              <w:rPr>
                <w:color w:val="000000"/>
              </w:rPr>
              <w:t>$51,130</w:t>
            </w:r>
          </w:p>
        </w:tc>
        <w:tc>
          <w:tcPr>
            <w:tcW w:w="683" w:type="pct"/>
            <w:vAlign w:val="center"/>
          </w:tcPr>
          <w:p w14:paraId="6E9D4069" w14:textId="6E011289" w:rsidR="00CD464B" w:rsidRPr="004C51BF" w:rsidRDefault="00CD464B" w:rsidP="00CD464B">
            <w:pPr>
              <w:pBdr>
                <w:top w:val="nil"/>
                <w:left w:val="nil"/>
                <w:bottom w:val="nil"/>
                <w:right w:val="nil"/>
                <w:between w:val="nil"/>
              </w:pBdr>
              <w:spacing w:line="259" w:lineRule="auto"/>
              <w:rPr>
                <w:color w:val="000000"/>
              </w:rPr>
            </w:pPr>
            <w:r w:rsidRPr="00D16A14">
              <w:rPr>
                <w:color w:val="000000"/>
              </w:rPr>
              <w:t>$33,406</w:t>
            </w:r>
          </w:p>
        </w:tc>
        <w:tc>
          <w:tcPr>
            <w:tcW w:w="683" w:type="pct"/>
            <w:vAlign w:val="center"/>
          </w:tcPr>
          <w:p w14:paraId="21BCF35C" w14:textId="03F65863" w:rsidR="00CD464B" w:rsidRPr="004C51BF" w:rsidRDefault="00CD464B" w:rsidP="00CD464B">
            <w:pPr>
              <w:pBdr>
                <w:top w:val="nil"/>
                <w:left w:val="nil"/>
                <w:bottom w:val="nil"/>
                <w:right w:val="nil"/>
                <w:between w:val="nil"/>
              </w:pBdr>
              <w:spacing w:line="259" w:lineRule="auto"/>
              <w:rPr>
                <w:color w:val="000000"/>
              </w:rPr>
            </w:pPr>
            <w:r w:rsidRPr="00D16A14">
              <w:rPr>
                <w:color w:val="000000"/>
              </w:rPr>
              <w:t>$29,883</w:t>
            </w:r>
          </w:p>
        </w:tc>
      </w:tr>
      <w:tr w:rsidR="00CD464B" w:rsidRPr="004C51BF" w14:paraId="21FC7205" w14:textId="77777777" w:rsidTr="00CD464B">
        <w:trPr>
          <w:cantSplit/>
          <w:jc w:val="center"/>
        </w:trPr>
        <w:tc>
          <w:tcPr>
            <w:tcW w:w="982" w:type="pct"/>
            <w:vMerge/>
            <w:vAlign w:val="center"/>
          </w:tcPr>
          <w:p w14:paraId="2FDF82E6"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2CAD7E48"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16D26A00" w14:textId="2F502CC8" w:rsidR="00CD464B" w:rsidRPr="004C51BF" w:rsidRDefault="00CD464B" w:rsidP="00CD464B">
            <w:pPr>
              <w:pBdr>
                <w:top w:val="nil"/>
                <w:left w:val="nil"/>
                <w:bottom w:val="nil"/>
                <w:right w:val="nil"/>
                <w:between w:val="nil"/>
              </w:pBdr>
              <w:spacing w:line="259" w:lineRule="auto"/>
              <w:rPr>
                <w:color w:val="000000"/>
              </w:rPr>
            </w:pPr>
            <w:r w:rsidRPr="00D16A14">
              <w:rPr>
                <w:color w:val="000000"/>
              </w:rPr>
              <w:t>$299,178</w:t>
            </w:r>
          </w:p>
        </w:tc>
        <w:tc>
          <w:tcPr>
            <w:tcW w:w="683" w:type="pct"/>
            <w:vAlign w:val="center"/>
          </w:tcPr>
          <w:p w14:paraId="21392D50" w14:textId="7ECD155E" w:rsidR="00CD464B" w:rsidRPr="004C51BF" w:rsidRDefault="00CD464B" w:rsidP="00CD464B">
            <w:pPr>
              <w:pBdr>
                <w:top w:val="nil"/>
                <w:left w:val="nil"/>
                <w:bottom w:val="nil"/>
                <w:right w:val="nil"/>
                <w:between w:val="nil"/>
              </w:pBdr>
              <w:spacing w:line="259" w:lineRule="auto"/>
              <w:rPr>
                <w:color w:val="000000"/>
              </w:rPr>
            </w:pPr>
            <w:r w:rsidRPr="00D16A14">
              <w:rPr>
                <w:color w:val="000000"/>
              </w:rPr>
              <w:t>$151,815</w:t>
            </w:r>
          </w:p>
        </w:tc>
        <w:tc>
          <w:tcPr>
            <w:tcW w:w="684" w:type="pct"/>
            <w:vAlign w:val="center"/>
          </w:tcPr>
          <w:p w14:paraId="298C0917" w14:textId="197A035D" w:rsidR="00CD464B" w:rsidRPr="004C51BF" w:rsidRDefault="00CD464B" w:rsidP="00CD464B">
            <w:pPr>
              <w:pBdr>
                <w:top w:val="nil"/>
                <w:left w:val="nil"/>
                <w:bottom w:val="nil"/>
                <w:right w:val="nil"/>
                <w:between w:val="nil"/>
              </w:pBdr>
              <w:spacing w:line="259" w:lineRule="auto"/>
              <w:rPr>
                <w:color w:val="000000"/>
              </w:rPr>
            </w:pPr>
            <w:r w:rsidRPr="00D16A14">
              <w:rPr>
                <w:color w:val="000000"/>
              </w:rPr>
              <w:t>$150,236</w:t>
            </w:r>
          </w:p>
        </w:tc>
        <w:tc>
          <w:tcPr>
            <w:tcW w:w="683" w:type="pct"/>
            <w:vAlign w:val="center"/>
          </w:tcPr>
          <w:p w14:paraId="7C458594" w14:textId="3D4F279A" w:rsidR="00CD464B" w:rsidRPr="004C51BF" w:rsidRDefault="00CD464B" w:rsidP="00CD464B">
            <w:pPr>
              <w:pBdr>
                <w:top w:val="nil"/>
                <w:left w:val="nil"/>
                <w:bottom w:val="nil"/>
                <w:right w:val="nil"/>
                <w:between w:val="nil"/>
              </w:pBdr>
              <w:spacing w:line="259" w:lineRule="auto"/>
              <w:rPr>
                <w:color w:val="000000"/>
              </w:rPr>
            </w:pPr>
            <w:r w:rsidRPr="00D16A14">
              <w:rPr>
                <w:color w:val="000000"/>
              </w:rPr>
              <w:t>$90,686</w:t>
            </w:r>
          </w:p>
        </w:tc>
        <w:tc>
          <w:tcPr>
            <w:tcW w:w="683" w:type="pct"/>
            <w:vAlign w:val="center"/>
          </w:tcPr>
          <w:p w14:paraId="122270E2" w14:textId="78D522FF" w:rsidR="00CD464B" w:rsidRPr="004C51BF" w:rsidRDefault="00CD464B" w:rsidP="00CD464B">
            <w:pPr>
              <w:pBdr>
                <w:top w:val="nil"/>
                <w:left w:val="nil"/>
                <w:bottom w:val="nil"/>
                <w:right w:val="nil"/>
                <w:between w:val="nil"/>
              </w:pBdr>
              <w:spacing w:line="259" w:lineRule="auto"/>
              <w:rPr>
                <w:color w:val="000000"/>
              </w:rPr>
            </w:pPr>
            <w:r w:rsidRPr="00D16A14">
              <w:rPr>
                <w:color w:val="000000"/>
              </w:rPr>
              <w:t>$86,273</w:t>
            </w:r>
          </w:p>
        </w:tc>
      </w:tr>
      <w:tr w:rsidR="00CD464B" w:rsidRPr="004C51BF" w14:paraId="162D06C3" w14:textId="77777777" w:rsidTr="00CD464B">
        <w:trPr>
          <w:cantSplit/>
          <w:jc w:val="center"/>
        </w:trPr>
        <w:tc>
          <w:tcPr>
            <w:tcW w:w="982" w:type="pct"/>
            <w:vMerge w:val="restart"/>
            <w:vAlign w:val="center"/>
          </w:tcPr>
          <w:p w14:paraId="6CAEFA36"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Bladder</w:t>
            </w:r>
          </w:p>
        </w:tc>
        <w:tc>
          <w:tcPr>
            <w:tcW w:w="601" w:type="pct"/>
            <w:vAlign w:val="center"/>
          </w:tcPr>
          <w:p w14:paraId="0FC1E600"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1CA1558F" w14:textId="2FBE8886" w:rsidR="00CD464B" w:rsidRPr="004C51BF" w:rsidRDefault="00CD464B" w:rsidP="00CD464B">
            <w:pPr>
              <w:pBdr>
                <w:top w:val="nil"/>
                <w:left w:val="nil"/>
                <w:bottom w:val="nil"/>
                <w:right w:val="nil"/>
                <w:between w:val="nil"/>
              </w:pBdr>
              <w:spacing w:line="259" w:lineRule="auto"/>
              <w:rPr>
                <w:color w:val="000000"/>
              </w:rPr>
            </w:pPr>
            <w:r w:rsidRPr="00D16A14">
              <w:rPr>
                <w:color w:val="000000"/>
              </w:rPr>
              <w:t>$88,902</w:t>
            </w:r>
          </w:p>
        </w:tc>
        <w:tc>
          <w:tcPr>
            <w:tcW w:w="683" w:type="pct"/>
            <w:vAlign w:val="center"/>
          </w:tcPr>
          <w:p w14:paraId="745C1454" w14:textId="77216CDC" w:rsidR="00CD464B" w:rsidRPr="004C51BF" w:rsidRDefault="00CD464B" w:rsidP="00CD464B">
            <w:pPr>
              <w:pBdr>
                <w:top w:val="nil"/>
                <w:left w:val="nil"/>
                <w:bottom w:val="nil"/>
                <w:right w:val="nil"/>
                <w:between w:val="nil"/>
              </w:pBdr>
              <w:spacing w:line="259" w:lineRule="auto"/>
              <w:rPr>
                <w:color w:val="000000"/>
              </w:rPr>
            </w:pPr>
            <w:r w:rsidRPr="00D16A14">
              <w:rPr>
                <w:color w:val="000000"/>
              </w:rPr>
              <w:t>$41,505</w:t>
            </w:r>
          </w:p>
        </w:tc>
        <w:tc>
          <w:tcPr>
            <w:tcW w:w="684" w:type="pct"/>
            <w:vAlign w:val="center"/>
          </w:tcPr>
          <w:p w14:paraId="0B84E25D" w14:textId="13C5CCE2" w:rsidR="00CD464B" w:rsidRPr="004C51BF" w:rsidRDefault="00CD464B" w:rsidP="00CD464B">
            <w:pPr>
              <w:pBdr>
                <w:top w:val="nil"/>
                <w:left w:val="nil"/>
                <w:bottom w:val="nil"/>
                <w:right w:val="nil"/>
                <w:between w:val="nil"/>
              </w:pBdr>
              <w:spacing w:line="259" w:lineRule="auto"/>
              <w:rPr>
                <w:color w:val="000000"/>
              </w:rPr>
            </w:pPr>
            <w:r w:rsidRPr="00D16A14">
              <w:rPr>
                <w:color w:val="000000"/>
              </w:rPr>
              <w:t>$30,303</w:t>
            </w:r>
          </w:p>
        </w:tc>
        <w:tc>
          <w:tcPr>
            <w:tcW w:w="683" w:type="pct"/>
            <w:vAlign w:val="center"/>
          </w:tcPr>
          <w:p w14:paraId="03ECC967" w14:textId="2793ABE5" w:rsidR="00CD464B" w:rsidRPr="004C51BF" w:rsidRDefault="00CD464B" w:rsidP="00CD464B">
            <w:pPr>
              <w:pBdr>
                <w:top w:val="nil"/>
                <w:left w:val="nil"/>
                <w:bottom w:val="nil"/>
                <w:right w:val="nil"/>
                <w:between w:val="nil"/>
              </w:pBdr>
              <w:spacing w:line="259" w:lineRule="auto"/>
              <w:rPr>
                <w:color w:val="000000"/>
              </w:rPr>
            </w:pPr>
            <w:r w:rsidRPr="00D16A14">
              <w:rPr>
                <w:color w:val="000000"/>
              </w:rPr>
              <w:t>$25,199</w:t>
            </w:r>
          </w:p>
        </w:tc>
        <w:tc>
          <w:tcPr>
            <w:tcW w:w="683" w:type="pct"/>
            <w:vAlign w:val="center"/>
          </w:tcPr>
          <w:p w14:paraId="2DF73010" w14:textId="2647A329" w:rsidR="00CD464B" w:rsidRPr="004C51BF" w:rsidRDefault="00CD464B" w:rsidP="00CD464B">
            <w:pPr>
              <w:pBdr>
                <w:top w:val="nil"/>
                <w:left w:val="nil"/>
                <w:bottom w:val="nil"/>
                <w:right w:val="nil"/>
                <w:between w:val="nil"/>
              </w:pBdr>
              <w:spacing w:line="259" w:lineRule="auto"/>
              <w:rPr>
                <w:color w:val="000000"/>
              </w:rPr>
            </w:pPr>
            <w:r w:rsidRPr="00D16A14">
              <w:rPr>
                <w:color w:val="000000"/>
              </w:rPr>
              <w:t>$22,326</w:t>
            </w:r>
          </w:p>
        </w:tc>
      </w:tr>
      <w:tr w:rsidR="00CD464B" w:rsidRPr="004C51BF" w14:paraId="3FF5F1A0" w14:textId="77777777" w:rsidTr="00CD464B">
        <w:trPr>
          <w:cantSplit/>
          <w:jc w:val="center"/>
        </w:trPr>
        <w:tc>
          <w:tcPr>
            <w:tcW w:w="982" w:type="pct"/>
            <w:vMerge/>
            <w:vAlign w:val="center"/>
          </w:tcPr>
          <w:p w14:paraId="58691153"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51CA769E"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5F356097" w14:textId="4FC9B0F2" w:rsidR="00CD464B" w:rsidRPr="004C51BF" w:rsidRDefault="00CD464B" w:rsidP="00CD464B">
            <w:pPr>
              <w:pBdr>
                <w:top w:val="nil"/>
                <w:left w:val="nil"/>
                <w:bottom w:val="nil"/>
                <w:right w:val="nil"/>
                <w:between w:val="nil"/>
              </w:pBdr>
              <w:spacing w:line="259" w:lineRule="auto"/>
              <w:rPr>
                <w:color w:val="000000"/>
              </w:rPr>
            </w:pPr>
            <w:r w:rsidRPr="00D16A14">
              <w:rPr>
                <w:color w:val="000000"/>
              </w:rPr>
              <w:t>$205,249</w:t>
            </w:r>
          </w:p>
        </w:tc>
        <w:tc>
          <w:tcPr>
            <w:tcW w:w="683" w:type="pct"/>
            <w:vAlign w:val="center"/>
          </w:tcPr>
          <w:p w14:paraId="1DC76EDA" w14:textId="22249C17" w:rsidR="00CD464B" w:rsidRPr="004C51BF" w:rsidRDefault="00CD464B" w:rsidP="00CD464B">
            <w:pPr>
              <w:pBdr>
                <w:top w:val="nil"/>
                <w:left w:val="nil"/>
                <w:bottom w:val="nil"/>
                <w:right w:val="nil"/>
                <w:between w:val="nil"/>
              </w:pBdr>
              <w:spacing w:line="259" w:lineRule="auto"/>
              <w:rPr>
                <w:color w:val="000000"/>
              </w:rPr>
            </w:pPr>
            <w:r w:rsidRPr="00D16A14">
              <w:rPr>
                <w:color w:val="000000"/>
              </w:rPr>
              <w:t>$80,004</w:t>
            </w:r>
          </w:p>
        </w:tc>
        <w:tc>
          <w:tcPr>
            <w:tcW w:w="684" w:type="pct"/>
            <w:vAlign w:val="center"/>
          </w:tcPr>
          <w:p w14:paraId="06F46D8D" w14:textId="11B4700F" w:rsidR="00CD464B" w:rsidRPr="004C51BF" w:rsidRDefault="00CD464B" w:rsidP="00CD464B">
            <w:pPr>
              <w:pBdr>
                <w:top w:val="nil"/>
                <w:left w:val="nil"/>
                <w:bottom w:val="nil"/>
                <w:right w:val="nil"/>
                <w:between w:val="nil"/>
              </w:pBdr>
              <w:spacing w:line="259" w:lineRule="auto"/>
              <w:rPr>
                <w:color w:val="000000"/>
              </w:rPr>
            </w:pPr>
            <w:r w:rsidRPr="00D16A14">
              <w:rPr>
                <w:color w:val="000000"/>
              </w:rPr>
              <w:t>$51,446</w:t>
            </w:r>
          </w:p>
        </w:tc>
        <w:tc>
          <w:tcPr>
            <w:tcW w:w="683" w:type="pct"/>
            <w:vAlign w:val="center"/>
          </w:tcPr>
          <w:p w14:paraId="6A1B7138" w14:textId="57309563" w:rsidR="00CD464B" w:rsidRPr="004C51BF" w:rsidRDefault="00CD464B" w:rsidP="00CD464B">
            <w:pPr>
              <w:pBdr>
                <w:top w:val="nil"/>
                <w:left w:val="nil"/>
                <w:bottom w:val="nil"/>
                <w:right w:val="nil"/>
                <w:between w:val="nil"/>
              </w:pBdr>
              <w:spacing w:line="259" w:lineRule="auto"/>
              <w:rPr>
                <w:color w:val="000000"/>
              </w:rPr>
            </w:pPr>
            <w:r w:rsidRPr="00D16A14">
              <w:rPr>
                <w:color w:val="000000"/>
              </w:rPr>
              <w:t>$35,894</w:t>
            </w:r>
          </w:p>
        </w:tc>
        <w:tc>
          <w:tcPr>
            <w:tcW w:w="683" w:type="pct"/>
            <w:vAlign w:val="center"/>
          </w:tcPr>
          <w:p w14:paraId="39D3579F" w14:textId="0EC77B99" w:rsidR="00CD464B" w:rsidRPr="004C51BF" w:rsidRDefault="00CD464B" w:rsidP="00CD464B">
            <w:pPr>
              <w:pBdr>
                <w:top w:val="nil"/>
                <w:left w:val="nil"/>
                <w:bottom w:val="nil"/>
                <w:right w:val="nil"/>
                <w:between w:val="nil"/>
              </w:pBdr>
              <w:spacing w:line="259" w:lineRule="auto"/>
              <w:rPr>
                <w:color w:val="000000"/>
              </w:rPr>
            </w:pPr>
            <w:r w:rsidRPr="00D16A14">
              <w:rPr>
                <w:color w:val="000000"/>
              </w:rPr>
              <w:t>$29,551</w:t>
            </w:r>
          </w:p>
        </w:tc>
      </w:tr>
      <w:tr w:rsidR="00CD464B" w:rsidRPr="004C51BF" w14:paraId="25A03E7B" w14:textId="77777777" w:rsidTr="00CD464B">
        <w:trPr>
          <w:cantSplit/>
          <w:jc w:val="center"/>
        </w:trPr>
        <w:tc>
          <w:tcPr>
            <w:tcW w:w="982" w:type="pct"/>
            <w:vMerge/>
            <w:vAlign w:val="center"/>
          </w:tcPr>
          <w:p w14:paraId="59436D40"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0AC32032"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7AB6DFDF" w14:textId="65CB2754" w:rsidR="00CD464B" w:rsidRPr="004C51BF" w:rsidRDefault="00CD464B" w:rsidP="00CD464B">
            <w:pPr>
              <w:pBdr>
                <w:top w:val="nil"/>
                <w:left w:val="nil"/>
                <w:bottom w:val="nil"/>
                <w:right w:val="nil"/>
                <w:between w:val="nil"/>
              </w:pBdr>
              <w:spacing w:line="259" w:lineRule="auto"/>
              <w:rPr>
                <w:color w:val="000000"/>
              </w:rPr>
            </w:pPr>
            <w:r w:rsidRPr="00D16A14">
              <w:rPr>
                <w:color w:val="000000"/>
              </w:rPr>
              <w:t>$240,250</w:t>
            </w:r>
          </w:p>
        </w:tc>
        <w:tc>
          <w:tcPr>
            <w:tcW w:w="683" w:type="pct"/>
            <w:vAlign w:val="center"/>
          </w:tcPr>
          <w:p w14:paraId="54B779AD" w14:textId="3C197A29" w:rsidR="00CD464B" w:rsidRPr="004C51BF" w:rsidRDefault="00CD464B" w:rsidP="00CD464B">
            <w:pPr>
              <w:pBdr>
                <w:top w:val="nil"/>
                <w:left w:val="nil"/>
                <w:bottom w:val="nil"/>
                <w:right w:val="nil"/>
                <w:between w:val="nil"/>
              </w:pBdr>
              <w:spacing w:line="259" w:lineRule="auto"/>
              <w:rPr>
                <w:color w:val="000000"/>
              </w:rPr>
            </w:pPr>
            <w:r w:rsidRPr="00D16A14">
              <w:rPr>
                <w:color w:val="000000"/>
              </w:rPr>
              <w:t>$84,403</w:t>
            </w:r>
          </w:p>
        </w:tc>
        <w:tc>
          <w:tcPr>
            <w:tcW w:w="684" w:type="pct"/>
            <w:vAlign w:val="center"/>
          </w:tcPr>
          <w:p w14:paraId="1DC3D1DE" w14:textId="480F8B62" w:rsidR="00CD464B" w:rsidRPr="004C51BF" w:rsidRDefault="00CD464B" w:rsidP="00CD464B">
            <w:pPr>
              <w:pBdr>
                <w:top w:val="nil"/>
                <w:left w:val="nil"/>
                <w:bottom w:val="nil"/>
                <w:right w:val="nil"/>
                <w:between w:val="nil"/>
              </w:pBdr>
              <w:spacing w:line="259" w:lineRule="auto"/>
              <w:rPr>
                <w:color w:val="000000"/>
              </w:rPr>
            </w:pPr>
            <w:r w:rsidRPr="00D16A14">
              <w:rPr>
                <w:color w:val="000000"/>
              </w:rPr>
              <w:t>$75,602</w:t>
            </w:r>
          </w:p>
        </w:tc>
        <w:tc>
          <w:tcPr>
            <w:tcW w:w="683" w:type="pct"/>
            <w:vAlign w:val="center"/>
          </w:tcPr>
          <w:p w14:paraId="7C56FA53" w14:textId="4C5BF354" w:rsidR="00CD464B" w:rsidRPr="004C51BF" w:rsidRDefault="00CD464B" w:rsidP="00CD464B">
            <w:pPr>
              <w:pBdr>
                <w:top w:val="nil"/>
                <w:left w:val="nil"/>
                <w:bottom w:val="nil"/>
                <w:right w:val="nil"/>
                <w:between w:val="nil"/>
              </w:pBdr>
              <w:spacing w:line="259" w:lineRule="auto"/>
              <w:rPr>
                <w:color w:val="000000"/>
              </w:rPr>
            </w:pPr>
            <w:r w:rsidRPr="00D16A14">
              <w:rPr>
                <w:color w:val="000000"/>
              </w:rPr>
              <w:t>$38,170</w:t>
            </w:r>
          </w:p>
        </w:tc>
        <w:tc>
          <w:tcPr>
            <w:tcW w:w="683" w:type="pct"/>
            <w:vAlign w:val="center"/>
          </w:tcPr>
          <w:p w14:paraId="2FCE49B3" w14:textId="5C65FD2E" w:rsidR="00CD464B" w:rsidRPr="004C51BF" w:rsidRDefault="00CD464B" w:rsidP="00CD464B">
            <w:pPr>
              <w:pBdr>
                <w:top w:val="nil"/>
                <w:left w:val="nil"/>
                <w:bottom w:val="nil"/>
                <w:right w:val="nil"/>
                <w:between w:val="nil"/>
              </w:pBdr>
              <w:spacing w:line="259" w:lineRule="auto"/>
              <w:rPr>
                <w:color w:val="000000"/>
              </w:rPr>
            </w:pPr>
            <w:r w:rsidRPr="00D16A14">
              <w:rPr>
                <w:color w:val="000000"/>
              </w:rPr>
              <w:t>$20,811</w:t>
            </w:r>
          </w:p>
        </w:tc>
      </w:tr>
      <w:tr w:rsidR="00CD464B" w:rsidRPr="004C51BF" w14:paraId="6C5C7599" w14:textId="77777777" w:rsidTr="00CD464B">
        <w:trPr>
          <w:cantSplit/>
          <w:jc w:val="center"/>
        </w:trPr>
        <w:tc>
          <w:tcPr>
            <w:tcW w:w="982" w:type="pct"/>
            <w:vMerge/>
            <w:vAlign w:val="center"/>
          </w:tcPr>
          <w:p w14:paraId="0F89BD24"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3229DA5B"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0AAAAB74" w14:textId="7B4A5349" w:rsidR="00CD464B" w:rsidRPr="004C51BF" w:rsidRDefault="00CD464B" w:rsidP="00CD464B">
            <w:pPr>
              <w:pBdr>
                <w:top w:val="nil"/>
                <w:left w:val="nil"/>
                <w:bottom w:val="nil"/>
                <w:right w:val="nil"/>
                <w:between w:val="nil"/>
              </w:pBdr>
              <w:spacing w:line="259" w:lineRule="auto"/>
              <w:rPr>
                <w:color w:val="000000"/>
              </w:rPr>
            </w:pPr>
            <w:r w:rsidRPr="00D16A14">
              <w:rPr>
                <w:color w:val="000000"/>
              </w:rPr>
              <w:t>$373,044</w:t>
            </w:r>
          </w:p>
        </w:tc>
        <w:tc>
          <w:tcPr>
            <w:tcW w:w="683" w:type="pct"/>
            <w:vAlign w:val="center"/>
          </w:tcPr>
          <w:p w14:paraId="5080452D" w14:textId="1B255A0F" w:rsidR="00CD464B" w:rsidRPr="004C51BF" w:rsidRDefault="00CD464B" w:rsidP="00CD464B">
            <w:pPr>
              <w:pBdr>
                <w:top w:val="nil"/>
                <w:left w:val="nil"/>
                <w:bottom w:val="nil"/>
                <w:right w:val="nil"/>
                <w:between w:val="nil"/>
              </w:pBdr>
              <w:spacing w:line="259" w:lineRule="auto"/>
              <w:rPr>
                <w:color w:val="000000"/>
              </w:rPr>
            </w:pPr>
            <w:r w:rsidRPr="00D16A14">
              <w:rPr>
                <w:color w:val="000000"/>
              </w:rPr>
              <w:t>$172,332</w:t>
            </w:r>
          </w:p>
        </w:tc>
        <w:tc>
          <w:tcPr>
            <w:tcW w:w="684" w:type="pct"/>
            <w:vAlign w:val="center"/>
          </w:tcPr>
          <w:p w14:paraId="63EAA67D" w14:textId="32F956A1" w:rsidR="00CD464B" w:rsidRPr="004C51BF" w:rsidRDefault="00CD464B" w:rsidP="00CD464B">
            <w:pPr>
              <w:pBdr>
                <w:top w:val="nil"/>
                <w:left w:val="nil"/>
                <w:bottom w:val="nil"/>
                <w:right w:val="nil"/>
                <w:between w:val="nil"/>
              </w:pBdr>
              <w:spacing w:line="259" w:lineRule="auto"/>
              <w:rPr>
                <w:color w:val="000000"/>
              </w:rPr>
            </w:pPr>
            <w:r w:rsidRPr="00D16A14">
              <w:rPr>
                <w:color w:val="000000"/>
              </w:rPr>
              <w:t>$129,780</w:t>
            </w:r>
          </w:p>
        </w:tc>
        <w:tc>
          <w:tcPr>
            <w:tcW w:w="683" w:type="pct"/>
            <w:vAlign w:val="center"/>
          </w:tcPr>
          <w:p w14:paraId="3C01ECC4" w14:textId="396B113E" w:rsidR="00CD464B" w:rsidRPr="004C51BF" w:rsidRDefault="00CD464B" w:rsidP="00CD464B">
            <w:pPr>
              <w:pBdr>
                <w:top w:val="nil"/>
                <w:left w:val="nil"/>
                <w:bottom w:val="nil"/>
                <w:right w:val="nil"/>
                <w:between w:val="nil"/>
              </w:pBdr>
              <w:spacing w:line="259" w:lineRule="auto"/>
              <w:rPr>
                <w:color w:val="000000"/>
              </w:rPr>
            </w:pPr>
            <w:r w:rsidRPr="00D16A14">
              <w:rPr>
                <w:color w:val="000000"/>
              </w:rPr>
              <w:t>$76,686</w:t>
            </w:r>
          </w:p>
        </w:tc>
        <w:tc>
          <w:tcPr>
            <w:tcW w:w="683" w:type="pct"/>
            <w:vAlign w:val="center"/>
          </w:tcPr>
          <w:p w14:paraId="30E4EF80" w14:textId="0A045B01" w:rsidR="00CD464B" w:rsidRPr="004C51BF" w:rsidRDefault="00CD464B" w:rsidP="00CD464B">
            <w:pPr>
              <w:pBdr>
                <w:top w:val="nil"/>
                <w:left w:val="nil"/>
                <w:bottom w:val="nil"/>
                <w:right w:val="nil"/>
                <w:between w:val="nil"/>
              </w:pBdr>
              <w:spacing w:line="259" w:lineRule="auto"/>
              <w:rPr>
                <w:color w:val="000000"/>
              </w:rPr>
            </w:pPr>
            <w:r w:rsidRPr="00D16A14">
              <w:rPr>
                <w:color w:val="000000"/>
              </w:rPr>
              <w:t>$47,171</w:t>
            </w:r>
          </w:p>
        </w:tc>
      </w:tr>
      <w:tr w:rsidR="00CD464B" w:rsidRPr="004C51BF" w14:paraId="51F73D32" w14:textId="77777777" w:rsidTr="00CD464B">
        <w:trPr>
          <w:cantSplit/>
          <w:jc w:val="center"/>
        </w:trPr>
        <w:tc>
          <w:tcPr>
            <w:tcW w:w="982" w:type="pct"/>
            <w:vMerge w:val="restart"/>
            <w:vAlign w:val="center"/>
          </w:tcPr>
          <w:p w14:paraId="32186DD0"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Cervix</w:t>
            </w:r>
          </w:p>
        </w:tc>
        <w:tc>
          <w:tcPr>
            <w:tcW w:w="601" w:type="pct"/>
            <w:vAlign w:val="center"/>
          </w:tcPr>
          <w:p w14:paraId="6E398885"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30374CDB" w14:textId="530116BF" w:rsidR="00CD464B" w:rsidRPr="004C51BF" w:rsidRDefault="00CD464B" w:rsidP="00CD464B">
            <w:pPr>
              <w:pBdr>
                <w:top w:val="nil"/>
                <w:left w:val="nil"/>
                <w:bottom w:val="nil"/>
                <w:right w:val="nil"/>
                <w:between w:val="nil"/>
              </w:pBdr>
              <w:spacing w:line="259" w:lineRule="auto"/>
              <w:rPr>
                <w:color w:val="000000"/>
              </w:rPr>
            </w:pPr>
            <w:r w:rsidRPr="00D16A14">
              <w:rPr>
                <w:color w:val="000000"/>
              </w:rPr>
              <w:t>$101,622</w:t>
            </w:r>
          </w:p>
        </w:tc>
        <w:tc>
          <w:tcPr>
            <w:tcW w:w="683" w:type="pct"/>
            <w:vAlign w:val="center"/>
          </w:tcPr>
          <w:p w14:paraId="548C2ED2" w14:textId="074B3A2E" w:rsidR="00CD464B" w:rsidRPr="004C51BF" w:rsidRDefault="00CD464B" w:rsidP="00CD464B">
            <w:pPr>
              <w:pBdr>
                <w:top w:val="nil"/>
                <w:left w:val="nil"/>
                <w:bottom w:val="nil"/>
                <w:right w:val="nil"/>
                <w:between w:val="nil"/>
              </w:pBdr>
              <w:spacing w:line="259" w:lineRule="auto"/>
              <w:rPr>
                <w:color w:val="000000"/>
              </w:rPr>
            </w:pPr>
            <w:r w:rsidRPr="00D16A14">
              <w:rPr>
                <w:color w:val="000000"/>
              </w:rPr>
              <w:t>$22,094</w:t>
            </w:r>
          </w:p>
        </w:tc>
        <w:tc>
          <w:tcPr>
            <w:tcW w:w="684" w:type="pct"/>
            <w:vAlign w:val="center"/>
          </w:tcPr>
          <w:p w14:paraId="20ED1026" w14:textId="6639E75D" w:rsidR="00CD464B" w:rsidRPr="004C51BF" w:rsidRDefault="00CD464B" w:rsidP="00CD464B">
            <w:pPr>
              <w:pBdr>
                <w:top w:val="nil"/>
                <w:left w:val="nil"/>
                <w:bottom w:val="nil"/>
                <w:right w:val="nil"/>
                <w:between w:val="nil"/>
              </w:pBdr>
              <w:spacing w:line="259" w:lineRule="auto"/>
              <w:rPr>
                <w:color w:val="000000"/>
              </w:rPr>
            </w:pPr>
            <w:r w:rsidRPr="00D16A14">
              <w:rPr>
                <w:color w:val="000000"/>
              </w:rPr>
              <w:t>$19,475</w:t>
            </w:r>
          </w:p>
        </w:tc>
        <w:tc>
          <w:tcPr>
            <w:tcW w:w="683" w:type="pct"/>
            <w:vAlign w:val="center"/>
          </w:tcPr>
          <w:p w14:paraId="41913DD3" w14:textId="4B551D2C" w:rsidR="00CD464B" w:rsidRPr="004C51BF" w:rsidRDefault="00CD464B" w:rsidP="00CD464B">
            <w:pPr>
              <w:pBdr>
                <w:top w:val="nil"/>
                <w:left w:val="nil"/>
                <w:bottom w:val="nil"/>
                <w:right w:val="nil"/>
                <w:between w:val="nil"/>
              </w:pBdr>
              <w:spacing w:line="259" w:lineRule="auto"/>
              <w:rPr>
                <w:color w:val="000000"/>
              </w:rPr>
            </w:pPr>
            <w:r w:rsidRPr="00D16A14">
              <w:rPr>
                <w:color w:val="000000"/>
              </w:rPr>
              <w:t>$16,834</w:t>
            </w:r>
          </w:p>
        </w:tc>
        <w:tc>
          <w:tcPr>
            <w:tcW w:w="683" w:type="pct"/>
            <w:vAlign w:val="center"/>
          </w:tcPr>
          <w:p w14:paraId="7BFD8E15" w14:textId="763BDFEC" w:rsidR="00CD464B" w:rsidRPr="004C51BF" w:rsidRDefault="00CD464B" w:rsidP="00CD464B">
            <w:pPr>
              <w:pBdr>
                <w:top w:val="nil"/>
                <w:left w:val="nil"/>
                <w:bottom w:val="nil"/>
                <w:right w:val="nil"/>
                <w:between w:val="nil"/>
              </w:pBdr>
              <w:spacing w:line="259" w:lineRule="auto"/>
              <w:rPr>
                <w:color w:val="000000"/>
              </w:rPr>
            </w:pPr>
            <w:r w:rsidRPr="00D16A14">
              <w:rPr>
                <w:color w:val="000000"/>
              </w:rPr>
              <w:t>$14,343</w:t>
            </w:r>
          </w:p>
        </w:tc>
      </w:tr>
      <w:tr w:rsidR="00CD464B" w:rsidRPr="004C51BF" w14:paraId="17F6433C" w14:textId="77777777" w:rsidTr="00CD464B">
        <w:trPr>
          <w:cantSplit/>
          <w:jc w:val="center"/>
        </w:trPr>
        <w:tc>
          <w:tcPr>
            <w:tcW w:w="982" w:type="pct"/>
            <w:vMerge/>
            <w:vAlign w:val="center"/>
          </w:tcPr>
          <w:p w14:paraId="14F38E6B"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5EAB5DE2"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6F3D9E16" w14:textId="0FD74FBC" w:rsidR="00CD464B" w:rsidRPr="004C51BF" w:rsidRDefault="00CD464B" w:rsidP="00CD464B">
            <w:pPr>
              <w:pBdr>
                <w:top w:val="nil"/>
                <w:left w:val="nil"/>
                <w:bottom w:val="nil"/>
                <w:right w:val="nil"/>
                <w:between w:val="nil"/>
              </w:pBdr>
              <w:spacing w:line="259" w:lineRule="auto"/>
              <w:rPr>
                <w:color w:val="000000"/>
              </w:rPr>
            </w:pPr>
            <w:r w:rsidRPr="00D16A14">
              <w:rPr>
                <w:color w:val="000000"/>
              </w:rPr>
              <w:t>$146,467</w:t>
            </w:r>
          </w:p>
        </w:tc>
        <w:tc>
          <w:tcPr>
            <w:tcW w:w="683" w:type="pct"/>
            <w:vAlign w:val="center"/>
          </w:tcPr>
          <w:p w14:paraId="29E69CEB" w14:textId="62C7ED38" w:rsidR="00CD464B" w:rsidRPr="004C51BF" w:rsidRDefault="00CD464B" w:rsidP="00CD464B">
            <w:pPr>
              <w:pBdr>
                <w:top w:val="nil"/>
                <w:left w:val="nil"/>
                <w:bottom w:val="nil"/>
                <w:right w:val="nil"/>
                <w:between w:val="nil"/>
              </w:pBdr>
              <w:spacing w:line="259" w:lineRule="auto"/>
              <w:rPr>
                <w:color w:val="000000"/>
              </w:rPr>
            </w:pPr>
            <w:r w:rsidRPr="00D16A14">
              <w:rPr>
                <w:color w:val="000000"/>
              </w:rPr>
              <w:t>$47,879</w:t>
            </w:r>
          </w:p>
        </w:tc>
        <w:tc>
          <w:tcPr>
            <w:tcW w:w="684" w:type="pct"/>
            <w:vAlign w:val="center"/>
          </w:tcPr>
          <w:p w14:paraId="0F1E9EA5" w14:textId="155EB2D6" w:rsidR="00CD464B" w:rsidRPr="004C51BF" w:rsidRDefault="00CD464B" w:rsidP="00CD464B">
            <w:pPr>
              <w:pBdr>
                <w:top w:val="nil"/>
                <w:left w:val="nil"/>
                <w:bottom w:val="nil"/>
                <w:right w:val="nil"/>
                <w:between w:val="nil"/>
              </w:pBdr>
              <w:spacing w:line="259" w:lineRule="auto"/>
              <w:rPr>
                <w:color w:val="000000"/>
              </w:rPr>
            </w:pPr>
            <w:r w:rsidRPr="00D16A14">
              <w:rPr>
                <w:color w:val="000000"/>
              </w:rPr>
              <w:t>$25,804</w:t>
            </w:r>
          </w:p>
        </w:tc>
        <w:tc>
          <w:tcPr>
            <w:tcW w:w="683" w:type="pct"/>
            <w:vAlign w:val="center"/>
          </w:tcPr>
          <w:p w14:paraId="24B8C70E" w14:textId="1DD08F3A" w:rsidR="00CD464B" w:rsidRPr="004C51BF" w:rsidRDefault="00CD464B" w:rsidP="00CD464B">
            <w:pPr>
              <w:pBdr>
                <w:top w:val="nil"/>
                <w:left w:val="nil"/>
                <w:bottom w:val="nil"/>
                <w:right w:val="nil"/>
                <w:between w:val="nil"/>
              </w:pBdr>
              <w:spacing w:line="259" w:lineRule="auto"/>
              <w:rPr>
                <w:color w:val="000000"/>
              </w:rPr>
            </w:pPr>
            <w:r w:rsidRPr="00D16A14">
              <w:rPr>
                <w:color w:val="000000"/>
              </w:rPr>
              <w:t>$20,083</w:t>
            </w:r>
          </w:p>
        </w:tc>
        <w:tc>
          <w:tcPr>
            <w:tcW w:w="683" w:type="pct"/>
            <w:vAlign w:val="center"/>
          </w:tcPr>
          <w:p w14:paraId="5FB936E1" w14:textId="32E71DF6" w:rsidR="00CD464B" w:rsidRPr="004C51BF" w:rsidRDefault="00CD464B" w:rsidP="00CD464B">
            <w:pPr>
              <w:pBdr>
                <w:top w:val="nil"/>
                <w:left w:val="nil"/>
                <w:bottom w:val="nil"/>
                <w:right w:val="nil"/>
                <w:between w:val="nil"/>
              </w:pBdr>
              <w:spacing w:line="259" w:lineRule="auto"/>
              <w:rPr>
                <w:color w:val="000000"/>
              </w:rPr>
            </w:pPr>
            <w:r w:rsidRPr="00D16A14">
              <w:rPr>
                <w:color w:val="000000"/>
              </w:rPr>
              <w:t>$23,598</w:t>
            </w:r>
          </w:p>
        </w:tc>
      </w:tr>
      <w:tr w:rsidR="00CD464B" w:rsidRPr="004C51BF" w14:paraId="646931C8" w14:textId="77777777" w:rsidTr="00CD464B">
        <w:trPr>
          <w:cantSplit/>
          <w:jc w:val="center"/>
        </w:trPr>
        <w:tc>
          <w:tcPr>
            <w:tcW w:w="982" w:type="pct"/>
            <w:vMerge/>
            <w:vAlign w:val="center"/>
          </w:tcPr>
          <w:p w14:paraId="5D7E262B"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4B8B2380"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33DDC436" w14:textId="18668058" w:rsidR="00CD464B" w:rsidRPr="004C51BF" w:rsidRDefault="00CD464B" w:rsidP="00CD464B">
            <w:pPr>
              <w:pBdr>
                <w:top w:val="nil"/>
                <w:left w:val="nil"/>
                <w:bottom w:val="nil"/>
                <w:right w:val="nil"/>
                <w:between w:val="nil"/>
              </w:pBdr>
              <w:spacing w:line="259" w:lineRule="auto"/>
              <w:rPr>
                <w:color w:val="000000"/>
              </w:rPr>
            </w:pPr>
            <w:r w:rsidRPr="00D16A14">
              <w:rPr>
                <w:color w:val="000000"/>
              </w:rPr>
              <w:t>$212,225</w:t>
            </w:r>
          </w:p>
        </w:tc>
        <w:tc>
          <w:tcPr>
            <w:tcW w:w="683" w:type="pct"/>
            <w:vAlign w:val="center"/>
          </w:tcPr>
          <w:p w14:paraId="5DBD15DF" w14:textId="1F4628B1" w:rsidR="00CD464B" w:rsidRPr="004C51BF" w:rsidRDefault="00CD464B" w:rsidP="00CD464B">
            <w:pPr>
              <w:pBdr>
                <w:top w:val="nil"/>
                <w:left w:val="nil"/>
                <w:bottom w:val="nil"/>
                <w:right w:val="nil"/>
                <w:between w:val="nil"/>
              </w:pBdr>
              <w:spacing w:line="259" w:lineRule="auto"/>
              <w:rPr>
                <w:color w:val="000000"/>
              </w:rPr>
            </w:pPr>
            <w:r w:rsidRPr="00D16A14">
              <w:rPr>
                <w:color w:val="000000"/>
              </w:rPr>
              <w:t>$87,241</w:t>
            </w:r>
          </w:p>
        </w:tc>
        <w:tc>
          <w:tcPr>
            <w:tcW w:w="684" w:type="pct"/>
            <w:vAlign w:val="center"/>
          </w:tcPr>
          <w:p w14:paraId="39FCE614" w14:textId="01128C34" w:rsidR="00CD464B" w:rsidRPr="004C51BF" w:rsidRDefault="00CD464B" w:rsidP="00CD464B">
            <w:pPr>
              <w:pBdr>
                <w:top w:val="nil"/>
                <w:left w:val="nil"/>
                <w:bottom w:val="nil"/>
                <w:right w:val="nil"/>
                <w:between w:val="nil"/>
              </w:pBdr>
              <w:spacing w:line="259" w:lineRule="auto"/>
              <w:rPr>
                <w:color w:val="000000"/>
              </w:rPr>
            </w:pPr>
            <w:r w:rsidRPr="00D16A14">
              <w:rPr>
                <w:color w:val="000000"/>
              </w:rPr>
              <w:t>$77,441</w:t>
            </w:r>
          </w:p>
        </w:tc>
        <w:tc>
          <w:tcPr>
            <w:tcW w:w="683" w:type="pct"/>
            <w:vAlign w:val="center"/>
          </w:tcPr>
          <w:p w14:paraId="36134D7B" w14:textId="7A184F37" w:rsidR="00CD464B" w:rsidRPr="004C51BF" w:rsidRDefault="00CD464B" w:rsidP="00CD464B">
            <w:pPr>
              <w:pBdr>
                <w:top w:val="nil"/>
                <w:left w:val="nil"/>
                <w:bottom w:val="nil"/>
                <w:right w:val="nil"/>
                <w:between w:val="nil"/>
              </w:pBdr>
              <w:spacing w:line="259" w:lineRule="auto"/>
              <w:rPr>
                <w:color w:val="000000"/>
              </w:rPr>
            </w:pPr>
            <w:r w:rsidRPr="00D16A14">
              <w:rPr>
                <w:color w:val="000000"/>
              </w:rPr>
              <w:t>$44,804</w:t>
            </w:r>
          </w:p>
        </w:tc>
        <w:tc>
          <w:tcPr>
            <w:tcW w:w="683" w:type="pct"/>
            <w:vAlign w:val="center"/>
          </w:tcPr>
          <w:p w14:paraId="1D9034B6" w14:textId="5668EC46" w:rsidR="00CD464B" w:rsidRPr="004C51BF" w:rsidRDefault="00CD464B" w:rsidP="00CD464B">
            <w:pPr>
              <w:pBdr>
                <w:top w:val="nil"/>
                <w:left w:val="nil"/>
                <w:bottom w:val="nil"/>
                <w:right w:val="nil"/>
                <w:between w:val="nil"/>
              </w:pBdr>
              <w:spacing w:line="259" w:lineRule="auto"/>
              <w:rPr>
                <w:color w:val="000000"/>
              </w:rPr>
            </w:pPr>
            <w:r w:rsidRPr="00D16A14">
              <w:rPr>
                <w:color w:val="000000"/>
              </w:rPr>
              <w:t>$28,288</w:t>
            </w:r>
          </w:p>
        </w:tc>
      </w:tr>
      <w:tr w:rsidR="00CD464B" w:rsidRPr="004C51BF" w14:paraId="6147AC55" w14:textId="77777777" w:rsidTr="00CD464B">
        <w:trPr>
          <w:cantSplit/>
          <w:jc w:val="center"/>
        </w:trPr>
        <w:tc>
          <w:tcPr>
            <w:tcW w:w="982" w:type="pct"/>
            <w:vMerge/>
            <w:vAlign w:val="center"/>
          </w:tcPr>
          <w:p w14:paraId="32A7A08C"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3C6DAFF"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5ECC550E" w14:textId="4FF30361" w:rsidR="00CD464B" w:rsidRPr="004C51BF" w:rsidRDefault="00CD464B" w:rsidP="00CD464B">
            <w:pPr>
              <w:pBdr>
                <w:top w:val="nil"/>
                <w:left w:val="nil"/>
                <w:bottom w:val="nil"/>
                <w:right w:val="nil"/>
                <w:between w:val="nil"/>
              </w:pBdr>
              <w:spacing w:line="259" w:lineRule="auto"/>
              <w:rPr>
                <w:color w:val="000000"/>
              </w:rPr>
            </w:pPr>
            <w:r w:rsidRPr="00D16A14">
              <w:rPr>
                <w:color w:val="000000"/>
              </w:rPr>
              <w:t>$322,065</w:t>
            </w:r>
          </w:p>
        </w:tc>
        <w:tc>
          <w:tcPr>
            <w:tcW w:w="683" w:type="pct"/>
            <w:vAlign w:val="center"/>
          </w:tcPr>
          <w:p w14:paraId="5FE7F3EB" w14:textId="718AF97E" w:rsidR="00CD464B" w:rsidRPr="004C51BF" w:rsidRDefault="00CD464B" w:rsidP="00CD464B">
            <w:pPr>
              <w:pBdr>
                <w:top w:val="nil"/>
                <w:left w:val="nil"/>
                <w:bottom w:val="nil"/>
                <w:right w:val="nil"/>
                <w:between w:val="nil"/>
              </w:pBdr>
              <w:spacing w:line="259" w:lineRule="auto"/>
              <w:rPr>
                <w:color w:val="000000"/>
              </w:rPr>
            </w:pPr>
            <w:r w:rsidRPr="00D16A14">
              <w:rPr>
                <w:color w:val="000000"/>
              </w:rPr>
              <w:t>$154,129</w:t>
            </w:r>
          </w:p>
        </w:tc>
        <w:tc>
          <w:tcPr>
            <w:tcW w:w="684" w:type="pct"/>
            <w:vAlign w:val="center"/>
          </w:tcPr>
          <w:p w14:paraId="6085658C" w14:textId="38F71CCB" w:rsidR="00CD464B" w:rsidRPr="004C51BF" w:rsidRDefault="00CD464B" w:rsidP="00CD464B">
            <w:pPr>
              <w:pBdr>
                <w:top w:val="nil"/>
                <w:left w:val="nil"/>
                <w:bottom w:val="nil"/>
                <w:right w:val="nil"/>
                <w:between w:val="nil"/>
              </w:pBdr>
              <w:spacing w:line="259" w:lineRule="auto"/>
              <w:rPr>
                <w:color w:val="000000"/>
              </w:rPr>
            </w:pPr>
            <w:r w:rsidRPr="00D16A14">
              <w:rPr>
                <w:color w:val="000000"/>
              </w:rPr>
              <w:t>$94,220</w:t>
            </w:r>
          </w:p>
        </w:tc>
        <w:tc>
          <w:tcPr>
            <w:tcW w:w="683" w:type="pct"/>
            <w:vAlign w:val="center"/>
          </w:tcPr>
          <w:p w14:paraId="78958A44" w14:textId="73689D8F" w:rsidR="00CD464B" w:rsidRPr="004C51BF" w:rsidRDefault="00CD464B" w:rsidP="00CD464B">
            <w:pPr>
              <w:pBdr>
                <w:top w:val="nil"/>
                <w:left w:val="nil"/>
                <w:bottom w:val="nil"/>
                <w:right w:val="nil"/>
                <w:between w:val="nil"/>
              </w:pBdr>
              <w:spacing w:line="259" w:lineRule="auto"/>
              <w:rPr>
                <w:color w:val="000000"/>
              </w:rPr>
            </w:pPr>
            <w:r w:rsidRPr="00D16A14">
              <w:rPr>
                <w:color w:val="000000"/>
              </w:rPr>
              <w:t>$93,528</w:t>
            </w:r>
          </w:p>
        </w:tc>
        <w:tc>
          <w:tcPr>
            <w:tcW w:w="683" w:type="pct"/>
            <w:vAlign w:val="center"/>
          </w:tcPr>
          <w:p w14:paraId="1BE64DD0" w14:textId="0CE3FCB7" w:rsidR="00CD464B" w:rsidRPr="004C51BF" w:rsidRDefault="00CD464B" w:rsidP="00CD464B">
            <w:pPr>
              <w:pBdr>
                <w:top w:val="nil"/>
                <w:left w:val="nil"/>
                <w:bottom w:val="nil"/>
                <w:right w:val="nil"/>
                <w:between w:val="nil"/>
              </w:pBdr>
              <w:spacing w:line="259" w:lineRule="auto"/>
              <w:rPr>
                <w:color w:val="000000"/>
              </w:rPr>
            </w:pPr>
            <w:r w:rsidRPr="00D16A14">
              <w:rPr>
                <w:color w:val="000000"/>
              </w:rPr>
              <w:t>$59,639</w:t>
            </w:r>
          </w:p>
        </w:tc>
      </w:tr>
      <w:tr w:rsidR="00CD464B" w:rsidRPr="004C51BF" w14:paraId="59ACE5D7" w14:textId="77777777" w:rsidTr="00CD464B">
        <w:trPr>
          <w:cantSplit/>
          <w:jc w:val="center"/>
        </w:trPr>
        <w:tc>
          <w:tcPr>
            <w:tcW w:w="982" w:type="pct"/>
            <w:vMerge w:val="restart"/>
            <w:vAlign w:val="center"/>
          </w:tcPr>
          <w:p w14:paraId="15AB3663"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Urothelial</w:t>
            </w:r>
          </w:p>
        </w:tc>
        <w:tc>
          <w:tcPr>
            <w:tcW w:w="601" w:type="pct"/>
            <w:vAlign w:val="center"/>
          </w:tcPr>
          <w:p w14:paraId="645230F4"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402CFB4C" w14:textId="610CCBF1" w:rsidR="00CD464B" w:rsidRPr="004C51BF" w:rsidRDefault="00CD464B" w:rsidP="00CD464B">
            <w:pPr>
              <w:pBdr>
                <w:top w:val="nil"/>
                <w:left w:val="nil"/>
                <w:bottom w:val="nil"/>
                <w:right w:val="nil"/>
                <w:between w:val="nil"/>
              </w:pBdr>
              <w:spacing w:line="259" w:lineRule="auto"/>
              <w:rPr>
                <w:color w:val="000000"/>
              </w:rPr>
            </w:pPr>
            <w:r w:rsidRPr="00D16A14">
              <w:rPr>
                <w:color w:val="000000"/>
              </w:rPr>
              <w:t>$88,902</w:t>
            </w:r>
          </w:p>
        </w:tc>
        <w:tc>
          <w:tcPr>
            <w:tcW w:w="683" w:type="pct"/>
            <w:vAlign w:val="center"/>
          </w:tcPr>
          <w:p w14:paraId="18B179B7" w14:textId="5D8AA8B1" w:rsidR="00CD464B" w:rsidRPr="004C51BF" w:rsidRDefault="00CD464B" w:rsidP="00CD464B">
            <w:pPr>
              <w:pBdr>
                <w:top w:val="nil"/>
                <w:left w:val="nil"/>
                <w:bottom w:val="nil"/>
                <w:right w:val="nil"/>
                <w:between w:val="nil"/>
              </w:pBdr>
              <w:spacing w:line="259" w:lineRule="auto"/>
              <w:rPr>
                <w:color w:val="000000"/>
              </w:rPr>
            </w:pPr>
            <w:r w:rsidRPr="00D16A14">
              <w:rPr>
                <w:color w:val="000000"/>
              </w:rPr>
              <w:t>$41,505</w:t>
            </w:r>
          </w:p>
        </w:tc>
        <w:tc>
          <w:tcPr>
            <w:tcW w:w="684" w:type="pct"/>
            <w:vAlign w:val="center"/>
          </w:tcPr>
          <w:p w14:paraId="6B97128E" w14:textId="7C5472E8" w:rsidR="00CD464B" w:rsidRPr="004C51BF" w:rsidRDefault="00CD464B" w:rsidP="00CD464B">
            <w:pPr>
              <w:pBdr>
                <w:top w:val="nil"/>
                <w:left w:val="nil"/>
                <w:bottom w:val="nil"/>
                <w:right w:val="nil"/>
                <w:between w:val="nil"/>
              </w:pBdr>
              <w:spacing w:line="259" w:lineRule="auto"/>
              <w:rPr>
                <w:color w:val="000000"/>
              </w:rPr>
            </w:pPr>
            <w:r w:rsidRPr="00D16A14">
              <w:rPr>
                <w:color w:val="000000"/>
              </w:rPr>
              <w:t>$30,303</w:t>
            </w:r>
          </w:p>
        </w:tc>
        <w:tc>
          <w:tcPr>
            <w:tcW w:w="683" w:type="pct"/>
            <w:vAlign w:val="center"/>
          </w:tcPr>
          <w:p w14:paraId="1DAFD0D1" w14:textId="1493990B" w:rsidR="00CD464B" w:rsidRPr="004C51BF" w:rsidRDefault="00CD464B" w:rsidP="00CD464B">
            <w:pPr>
              <w:pBdr>
                <w:top w:val="nil"/>
                <w:left w:val="nil"/>
                <w:bottom w:val="nil"/>
                <w:right w:val="nil"/>
                <w:between w:val="nil"/>
              </w:pBdr>
              <w:spacing w:line="259" w:lineRule="auto"/>
              <w:rPr>
                <w:color w:val="000000"/>
              </w:rPr>
            </w:pPr>
            <w:r w:rsidRPr="00D16A14">
              <w:rPr>
                <w:color w:val="000000"/>
              </w:rPr>
              <w:t>$25,199</w:t>
            </w:r>
          </w:p>
        </w:tc>
        <w:tc>
          <w:tcPr>
            <w:tcW w:w="683" w:type="pct"/>
            <w:vAlign w:val="center"/>
          </w:tcPr>
          <w:p w14:paraId="7CEAA5E2" w14:textId="5A57679D" w:rsidR="00CD464B" w:rsidRPr="004C51BF" w:rsidRDefault="00CD464B" w:rsidP="00CD464B">
            <w:pPr>
              <w:pBdr>
                <w:top w:val="nil"/>
                <w:left w:val="nil"/>
                <w:bottom w:val="nil"/>
                <w:right w:val="nil"/>
                <w:between w:val="nil"/>
              </w:pBdr>
              <w:spacing w:line="259" w:lineRule="auto"/>
              <w:rPr>
                <w:color w:val="000000"/>
              </w:rPr>
            </w:pPr>
            <w:r w:rsidRPr="00D16A14">
              <w:rPr>
                <w:color w:val="000000"/>
              </w:rPr>
              <w:t>$22,326</w:t>
            </w:r>
          </w:p>
        </w:tc>
      </w:tr>
      <w:tr w:rsidR="00CD464B" w:rsidRPr="004C51BF" w14:paraId="5579BB64" w14:textId="77777777" w:rsidTr="00CD464B">
        <w:trPr>
          <w:cantSplit/>
          <w:jc w:val="center"/>
        </w:trPr>
        <w:tc>
          <w:tcPr>
            <w:tcW w:w="982" w:type="pct"/>
            <w:vMerge/>
            <w:vAlign w:val="center"/>
          </w:tcPr>
          <w:p w14:paraId="58FA4AF6"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151AA1C0"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39BC092F" w14:textId="308EB12A" w:rsidR="00CD464B" w:rsidRPr="004C51BF" w:rsidRDefault="00CD464B" w:rsidP="00CD464B">
            <w:pPr>
              <w:pBdr>
                <w:top w:val="nil"/>
                <w:left w:val="nil"/>
                <w:bottom w:val="nil"/>
                <w:right w:val="nil"/>
                <w:between w:val="nil"/>
              </w:pBdr>
              <w:spacing w:line="259" w:lineRule="auto"/>
              <w:rPr>
                <w:color w:val="000000"/>
              </w:rPr>
            </w:pPr>
            <w:r w:rsidRPr="00D16A14">
              <w:rPr>
                <w:color w:val="000000"/>
              </w:rPr>
              <w:t>$205,249</w:t>
            </w:r>
          </w:p>
        </w:tc>
        <w:tc>
          <w:tcPr>
            <w:tcW w:w="683" w:type="pct"/>
            <w:vAlign w:val="center"/>
          </w:tcPr>
          <w:p w14:paraId="7DB92005" w14:textId="4CACA39F" w:rsidR="00CD464B" w:rsidRPr="004C51BF" w:rsidRDefault="00CD464B" w:rsidP="00CD464B">
            <w:pPr>
              <w:pBdr>
                <w:top w:val="nil"/>
                <w:left w:val="nil"/>
                <w:bottom w:val="nil"/>
                <w:right w:val="nil"/>
                <w:between w:val="nil"/>
              </w:pBdr>
              <w:spacing w:line="259" w:lineRule="auto"/>
              <w:rPr>
                <w:color w:val="000000"/>
              </w:rPr>
            </w:pPr>
            <w:r w:rsidRPr="00D16A14">
              <w:rPr>
                <w:color w:val="000000"/>
              </w:rPr>
              <w:t>$80,004</w:t>
            </w:r>
          </w:p>
        </w:tc>
        <w:tc>
          <w:tcPr>
            <w:tcW w:w="684" w:type="pct"/>
            <w:vAlign w:val="center"/>
          </w:tcPr>
          <w:p w14:paraId="420E58C0" w14:textId="2DA5FE04" w:rsidR="00CD464B" w:rsidRPr="004C51BF" w:rsidRDefault="00CD464B" w:rsidP="00CD464B">
            <w:pPr>
              <w:pBdr>
                <w:top w:val="nil"/>
                <w:left w:val="nil"/>
                <w:bottom w:val="nil"/>
                <w:right w:val="nil"/>
                <w:between w:val="nil"/>
              </w:pBdr>
              <w:spacing w:line="259" w:lineRule="auto"/>
              <w:rPr>
                <w:color w:val="000000"/>
              </w:rPr>
            </w:pPr>
            <w:r w:rsidRPr="00D16A14">
              <w:rPr>
                <w:color w:val="000000"/>
              </w:rPr>
              <w:t>$51,446</w:t>
            </w:r>
          </w:p>
        </w:tc>
        <w:tc>
          <w:tcPr>
            <w:tcW w:w="683" w:type="pct"/>
            <w:vAlign w:val="center"/>
          </w:tcPr>
          <w:p w14:paraId="3B6F9E2F" w14:textId="51D65BB7" w:rsidR="00CD464B" w:rsidRPr="004C51BF" w:rsidRDefault="00CD464B" w:rsidP="00CD464B">
            <w:pPr>
              <w:pBdr>
                <w:top w:val="nil"/>
                <w:left w:val="nil"/>
                <w:bottom w:val="nil"/>
                <w:right w:val="nil"/>
                <w:between w:val="nil"/>
              </w:pBdr>
              <w:spacing w:line="259" w:lineRule="auto"/>
              <w:rPr>
                <w:color w:val="000000"/>
              </w:rPr>
            </w:pPr>
            <w:r w:rsidRPr="00D16A14">
              <w:rPr>
                <w:color w:val="000000"/>
              </w:rPr>
              <w:t>$35,894</w:t>
            </w:r>
          </w:p>
        </w:tc>
        <w:tc>
          <w:tcPr>
            <w:tcW w:w="683" w:type="pct"/>
            <w:vAlign w:val="center"/>
          </w:tcPr>
          <w:p w14:paraId="44144226" w14:textId="5930CCC1" w:rsidR="00CD464B" w:rsidRPr="004C51BF" w:rsidRDefault="00CD464B" w:rsidP="00CD464B">
            <w:pPr>
              <w:pBdr>
                <w:top w:val="nil"/>
                <w:left w:val="nil"/>
                <w:bottom w:val="nil"/>
                <w:right w:val="nil"/>
                <w:between w:val="nil"/>
              </w:pBdr>
              <w:spacing w:line="259" w:lineRule="auto"/>
              <w:rPr>
                <w:color w:val="000000"/>
              </w:rPr>
            </w:pPr>
            <w:r w:rsidRPr="00D16A14">
              <w:rPr>
                <w:color w:val="000000"/>
              </w:rPr>
              <w:t>$29,551</w:t>
            </w:r>
          </w:p>
        </w:tc>
      </w:tr>
      <w:tr w:rsidR="00CD464B" w:rsidRPr="004C51BF" w14:paraId="78074B40" w14:textId="77777777" w:rsidTr="00CD464B">
        <w:trPr>
          <w:cantSplit/>
          <w:jc w:val="center"/>
        </w:trPr>
        <w:tc>
          <w:tcPr>
            <w:tcW w:w="982" w:type="pct"/>
            <w:vMerge/>
            <w:vAlign w:val="center"/>
          </w:tcPr>
          <w:p w14:paraId="3A16DA73"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19C72F91"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09789396" w14:textId="718A7CA7" w:rsidR="00CD464B" w:rsidRPr="004C51BF" w:rsidRDefault="00CD464B" w:rsidP="00CD464B">
            <w:pPr>
              <w:pBdr>
                <w:top w:val="nil"/>
                <w:left w:val="nil"/>
                <w:bottom w:val="nil"/>
                <w:right w:val="nil"/>
                <w:between w:val="nil"/>
              </w:pBdr>
              <w:spacing w:line="259" w:lineRule="auto"/>
              <w:rPr>
                <w:color w:val="000000"/>
              </w:rPr>
            </w:pPr>
            <w:r w:rsidRPr="00D16A14">
              <w:rPr>
                <w:color w:val="000000"/>
              </w:rPr>
              <w:t>$240,250</w:t>
            </w:r>
          </w:p>
        </w:tc>
        <w:tc>
          <w:tcPr>
            <w:tcW w:w="683" w:type="pct"/>
            <w:vAlign w:val="center"/>
          </w:tcPr>
          <w:p w14:paraId="71C2A706" w14:textId="7F8F3BC7" w:rsidR="00CD464B" w:rsidRPr="004C51BF" w:rsidRDefault="00CD464B" w:rsidP="00CD464B">
            <w:pPr>
              <w:pBdr>
                <w:top w:val="nil"/>
                <w:left w:val="nil"/>
                <w:bottom w:val="nil"/>
                <w:right w:val="nil"/>
                <w:between w:val="nil"/>
              </w:pBdr>
              <w:spacing w:line="259" w:lineRule="auto"/>
              <w:rPr>
                <w:color w:val="000000"/>
              </w:rPr>
            </w:pPr>
            <w:r w:rsidRPr="00D16A14">
              <w:rPr>
                <w:color w:val="000000"/>
              </w:rPr>
              <w:t>$84,403</w:t>
            </w:r>
          </w:p>
        </w:tc>
        <w:tc>
          <w:tcPr>
            <w:tcW w:w="684" w:type="pct"/>
            <w:vAlign w:val="center"/>
          </w:tcPr>
          <w:p w14:paraId="538E8099" w14:textId="4117C8B6" w:rsidR="00CD464B" w:rsidRPr="004C51BF" w:rsidRDefault="00CD464B" w:rsidP="00CD464B">
            <w:pPr>
              <w:pBdr>
                <w:top w:val="nil"/>
                <w:left w:val="nil"/>
                <w:bottom w:val="nil"/>
                <w:right w:val="nil"/>
                <w:between w:val="nil"/>
              </w:pBdr>
              <w:spacing w:line="259" w:lineRule="auto"/>
              <w:rPr>
                <w:color w:val="000000"/>
              </w:rPr>
            </w:pPr>
            <w:r w:rsidRPr="00D16A14">
              <w:rPr>
                <w:color w:val="000000"/>
              </w:rPr>
              <w:t>$75,602</w:t>
            </w:r>
          </w:p>
        </w:tc>
        <w:tc>
          <w:tcPr>
            <w:tcW w:w="683" w:type="pct"/>
            <w:vAlign w:val="center"/>
          </w:tcPr>
          <w:p w14:paraId="1CE84B52" w14:textId="514DE12E" w:rsidR="00CD464B" w:rsidRPr="004C51BF" w:rsidRDefault="00CD464B" w:rsidP="00CD464B">
            <w:pPr>
              <w:pBdr>
                <w:top w:val="nil"/>
                <w:left w:val="nil"/>
                <w:bottom w:val="nil"/>
                <w:right w:val="nil"/>
                <w:between w:val="nil"/>
              </w:pBdr>
              <w:spacing w:line="259" w:lineRule="auto"/>
              <w:rPr>
                <w:color w:val="000000"/>
              </w:rPr>
            </w:pPr>
            <w:r w:rsidRPr="00D16A14">
              <w:rPr>
                <w:color w:val="000000"/>
              </w:rPr>
              <w:t>$38,170</w:t>
            </w:r>
          </w:p>
        </w:tc>
        <w:tc>
          <w:tcPr>
            <w:tcW w:w="683" w:type="pct"/>
            <w:vAlign w:val="center"/>
          </w:tcPr>
          <w:p w14:paraId="169E452F" w14:textId="175F5862" w:rsidR="00CD464B" w:rsidRPr="004C51BF" w:rsidRDefault="00CD464B" w:rsidP="00CD464B">
            <w:pPr>
              <w:pBdr>
                <w:top w:val="nil"/>
                <w:left w:val="nil"/>
                <w:bottom w:val="nil"/>
                <w:right w:val="nil"/>
                <w:between w:val="nil"/>
              </w:pBdr>
              <w:spacing w:line="259" w:lineRule="auto"/>
              <w:rPr>
                <w:color w:val="000000"/>
              </w:rPr>
            </w:pPr>
            <w:r w:rsidRPr="00D16A14">
              <w:rPr>
                <w:color w:val="000000"/>
              </w:rPr>
              <w:t>$20,811</w:t>
            </w:r>
          </w:p>
        </w:tc>
      </w:tr>
      <w:tr w:rsidR="00CD464B" w:rsidRPr="004C51BF" w14:paraId="02AAF8C0" w14:textId="77777777" w:rsidTr="00CD464B">
        <w:trPr>
          <w:cantSplit/>
          <w:jc w:val="center"/>
        </w:trPr>
        <w:tc>
          <w:tcPr>
            <w:tcW w:w="982" w:type="pct"/>
            <w:vMerge/>
            <w:vAlign w:val="center"/>
          </w:tcPr>
          <w:p w14:paraId="4ADED10F"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106FB32"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63DFA9B1" w14:textId="6D715E71" w:rsidR="00CD464B" w:rsidRPr="004C51BF" w:rsidRDefault="00CD464B" w:rsidP="00CD464B">
            <w:pPr>
              <w:pBdr>
                <w:top w:val="nil"/>
                <w:left w:val="nil"/>
                <w:bottom w:val="nil"/>
                <w:right w:val="nil"/>
                <w:between w:val="nil"/>
              </w:pBdr>
              <w:spacing w:line="259" w:lineRule="auto"/>
              <w:rPr>
                <w:color w:val="000000"/>
              </w:rPr>
            </w:pPr>
            <w:r w:rsidRPr="00D16A14">
              <w:rPr>
                <w:color w:val="000000"/>
              </w:rPr>
              <w:t>$373,044</w:t>
            </w:r>
          </w:p>
        </w:tc>
        <w:tc>
          <w:tcPr>
            <w:tcW w:w="683" w:type="pct"/>
            <w:vAlign w:val="center"/>
          </w:tcPr>
          <w:p w14:paraId="167DE729" w14:textId="240DC782" w:rsidR="00CD464B" w:rsidRPr="004C51BF" w:rsidRDefault="00CD464B" w:rsidP="00CD464B">
            <w:pPr>
              <w:pBdr>
                <w:top w:val="nil"/>
                <w:left w:val="nil"/>
                <w:bottom w:val="nil"/>
                <w:right w:val="nil"/>
                <w:between w:val="nil"/>
              </w:pBdr>
              <w:spacing w:line="259" w:lineRule="auto"/>
              <w:rPr>
                <w:color w:val="000000"/>
              </w:rPr>
            </w:pPr>
            <w:r w:rsidRPr="00D16A14">
              <w:rPr>
                <w:color w:val="000000"/>
              </w:rPr>
              <w:t>$172,332</w:t>
            </w:r>
          </w:p>
        </w:tc>
        <w:tc>
          <w:tcPr>
            <w:tcW w:w="684" w:type="pct"/>
            <w:vAlign w:val="center"/>
          </w:tcPr>
          <w:p w14:paraId="7719CD08" w14:textId="3556A74A" w:rsidR="00CD464B" w:rsidRPr="004C51BF" w:rsidRDefault="00CD464B" w:rsidP="00CD464B">
            <w:pPr>
              <w:pBdr>
                <w:top w:val="nil"/>
                <w:left w:val="nil"/>
                <w:bottom w:val="nil"/>
                <w:right w:val="nil"/>
                <w:between w:val="nil"/>
              </w:pBdr>
              <w:spacing w:line="259" w:lineRule="auto"/>
              <w:rPr>
                <w:color w:val="000000"/>
              </w:rPr>
            </w:pPr>
            <w:r w:rsidRPr="00D16A14">
              <w:rPr>
                <w:color w:val="000000"/>
              </w:rPr>
              <w:t>$129,780</w:t>
            </w:r>
          </w:p>
        </w:tc>
        <w:tc>
          <w:tcPr>
            <w:tcW w:w="683" w:type="pct"/>
            <w:vAlign w:val="center"/>
          </w:tcPr>
          <w:p w14:paraId="33DBB480" w14:textId="72D4C521" w:rsidR="00CD464B" w:rsidRPr="004C51BF" w:rsidRDefault="00CD464B" w:rsidP="00CD464B">
            <w:pPr>
              <w:pBdr>
                <w:top w:val="nil"/>
                <w:left w:val="nil"/>
                <w:bottom w:val="nil"/>
                <w:right w:val="nil"/>
                <w:between w:val="nil"/>
              </w:pBdr>
              <w:spacing w:line="259" w:lineRule="auto"/>
              <w:rPr>
                <w:color w:val="000000"/>
              </w:rPr>
            </w:pPr>
            <w:r w:rsidRPr="00D16A14">
              <w:rPr>
                <w:color w:val="000000"/>
              </w:rPr>
              <w:t>$76,686</w:t>
            </w:r>
          </w:p>
        </w:tc>
        <w:tc>
          <w:tcPr>
            <w:tcW w:w="683" w:type="pct"/>
            <w:vAlign w:val="center"/>
          </w:tcPr>
          <w:p w14:paraId="0EA87170" w14:textId="50308C92" w:rsidR="00CD464B" w:rsidRPr="004C51BF" w:rsidRDefault="00CD464B" w:rsidP="00CD464B">
            <w:pPr>
              <w:pBdr>
                <w:top w:val="nil"/>
                <w:left w:val="nil"/>
                <w:bottom w:val="nil"/>
                <w:right w:val="nil"/>
                <w:between w:val="nil"/>
              </w:pBdr>
              <w:spacing w:line="259" w:lineRule="auto"/>
              <w:rPr>
                <w:color w:val="000000"/>
              </w:rPr>
            </w:pPr>
            <w:r w:rsidRPr="00D16A14">
              <w:rPr>
                <w:color w:val="000000"/>
              </w:rPr>
              <w:t>$47,171</w:t>
            </w:r>
          </w:p>
        </w:tc>
      </w:tr>
      <w:tr w:rsidR="00CD464B" w:rsidRPr="004C51BF" w14:paraId="2AAEA107" w14:textId="77777777" w:rsidTr="00CD464B">
        <w:trPr>
          <w:cantSplit/>
          <w:jc w:val="center"/>
        </w:trPr>
        <w:tc>
          <w:tcPr>
            <w:tcW w:w="982" w:type="pct"/>
            <w:vMerge w:val="restart"/>
            <w:vAlign w:val="center"/>
          </w:tcPr>
          <w:p w14:paraId="74159F29"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Other</w:t>
            </w:r>
          </w:p>
        </w:tc>
        <w:tc>
          <w:tcPr>
            <w:tcW w:w="601" w:type="pct"/>
            <w:vAlign w:val="center"/>
          </w:tcPr>
          <w:p w14:paraId="7C87D7B0"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w:t>
            </w:r>
          </w:p>
        </w:tc>
        <w:tc>
          <w:tcPr>
            <w:tcW w:w="683" w:type="pct"/>
            <w:vAlign w:val="center"/>
          </w:tcPr>
          <w:p w14:paraId="026A6C29" w14:textId="63713E69" w:rsidR="00CD464B" w:rsidRPr="004C51BF" w:rsidRDefault="00CD464B" w:rsidP="00CD464B">
            <w:pPr>
              <w:pBdr>
                <w:top w:val="nil"/>
                <w:left w:val="nil"/>
                <w:bottom w:val="nil"/>
                <w:right w:val="nil"/>
                <w:between w:val="nil"/>
              </w:pBdr>
              <w:spacing w:line="259" w:lineRule="auto"/>
              <w:rPr>
                <w:color w:val="000000"/>
              </w:rPr>
            </w:pPr>
            <w:r w:rsidRPr="00D16A14">
              <w:rPr>
                <w:color w:val="000000"/>
              </w:rPr>
              <w:t>$130,929</w:t>
            </w:r>
          </w:p>
        </w:tc>
        <w:tc>
          <w:tcPr>
            <w:tcW w:w="683" w:type="pct"/>
            <w:vAlign w:val="center"/>
          </w:tcPr>
          <w:p w14:paraId="47C3FFB1" w14:textId="28C62625" w:rsidR="00CD464B" w:rsidRPr="004C51BF" w:rsidRDefault="00CD464B" w:rsidP="00CD464B">
            <w:pPr>
              <w:pBdr>
                <w:top w:val="nil"/>
                <w:left w:val="nil"/>
                <w:bottom w:val="nil"/>
                <w:right w:val="nil"/>
                <w:between w:val="nil"/>
              </w:pBdr>
              <w:spacing w:line="259" w:lineRule="auto"/>
              <w:rPr>
                <w:color w:val="000000"/>
              </w:rPr>
            </w:pPr>
            <w:r w:rsidRPr="00D16A14">
              <w:rPr>
                <w:color w:val="000000"/>
              </w:rPr>
              <w:t>$39,664</w:t>
            </w:r>
          </w:p>
        </w:tc>
        <w:tc>
          <w:tcPr>
            <w:tcW w:w="684" w:type="pct"/>
            <w:vAlign w:val="center"/>
          </w:tcPr>
          <w:p w14:paraId="4534F5E1" w14:textId="501908D9" w:rsidR="00CD464B" w:rsidRPr="004C51BF" w:rsidRDefault="00CD464B" w:rsidP="00CD464B">
            <w:pPr>
              <w:pBdr>
                <w:top w:val="nil"/>
                <w:left w:val="nil"/>
                <w:bottom w:val="nil"/>
                <w:right w:val="nil"/>
                <w:between w:val="nil"/>
              </w:pBdr>
              <w:spacing w:line="259" w:lineRule="auto"/>
              <w:rPr>
                <w:color w:val="000000"/>
              </w:rPr>
            </w:pPr>
            <w:r w:rsidRPr="00D16A14">
              <w:rPr>
                <w:color w:val="000000"/>
              </w:rPr>
              <w:t>$30,080</w:t>
            </w:r>
          </w:p>
        </w:tc>
        <w:tc>
          <w:tcPr>
            <w:tcW w:w="683" w:type="pct"/>
            <w:vAlign w:val="center"/>
          </w:tcPr>
          <w:p w14:paraId="1BC99BA5" w14:textId="106C6065" w:rsidR="00CD464B" w:rsidRPr="004C51BF" w:rsidRDefault="00CD464B" w:rsidP="00CD464B">
            <w:pPr>
              <w:pBdr>
                <w:top w:val="nil"/>
                <w:left w:val="nil"/>
                <w:bottom w:val="nil"/>
                <w:right w:val="nil"/>
                <w:between w:val="nil"/>
              </w:pBdr>
              <w:spacing w:line="259" w:lineRule="auto"/>
              <w:rPr>
                <w:color w:val="000000"/>
              </w:rPr>
            </w:pPr>
            <w:r w:rsidRPr="00D16A14">
              <w:rPr>
                <w:color w:val="000000"/>
              </w:rPr>
              <w:t>$23,453</w:t>
            </w:r>
          </w:p>
        </w:tc>
        <w:tc>
          <w:tcPr>
            <w:tcW w:w="683" w:type="pct"/>
            <w:vAlign w:val="center"/>
          </w:tcPr>
          <w:p w14:paraId="2064D9CB" w14:textId="217D782B" w:rsidR="00CD464B" w:rsidRPr="004C51BF" w:rsidRDefault="00CD464B" w:rsidP="00CD464B">
            <w:pPr>
              <w:pBdr>
                <w:top w:val="nil"/>
                <w:left w:val="nil"/>
                <w:bottom w:val="nil"/>
                <w:right w:val="nil"/>
                <w:between w:val="nil"/>
              </w:pBdr>
              <w:spacing w:line="259" w:lineRule="auto"/>
              <w:rPr>
                <w:color w:val="000000"/>
              </w:rPr>
            </w:pPr>
            <w:r w:rsidRPr="00D16A14">
              <w:rPr>
                <w:color w:val="000000"/>
              </w:rPr>
              <w:t>$20,568</w:t>
            </w:r>
          </w:p>
        </w:tc>
      </w:tr>
      <w:tr w:rsidR="00CD464B" w:rsidRPr="004C51BF" w14:paraId="3A8CAB8E" w14:textId="77777777" w:rsidTr="00CD464B">
        <w:trPr>
          <w:cantSplit/>
          <w:jc w:val="center"/>
        </w:trPr>
        <w:tc>
          <w:tcPr>
            <w:tcW w:w="982" w:type="pct"/>
            <w:vMerge/>
            <w:vAlign w:val="center"/>
          </w:tcPr>
          <w:p w14:paraId="0864512E"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0B8AF7B4"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w:t>
            </w:r>
          </w:p>
        </w:tc>
        <w:tc>
          <w:tcPr>
            <w:tcW w:w="683" w:type="pct"/>
            <w:vAlign w:val="center"/>
          </w:tcPr>
          <w:p w14:paraId="6D4D6B63" w14:textId="426102EB" w:rsidR="00CD464B" w:rsidRPr="004C51BF" w:rsidRDefault="00CD464B" w:rsidP="00CD464B">
            <w:pPr>
              <w:pBdr>
                <w:top w:val="nil"/>
                <w:left w:val="nil"/>
                <w:bottom w:val="nil"/>
                <w:right w:val="nil"/>
                <w:between w:val="nil"/>
              </w:pBdr>
              <w:spacing w:line="259" w:lineRule="auto"/>
              <w:rPr>
                <w:color w:val="000000"/>
              </w:rPr>
            </w:pPr>
            <w:r w:rsidRPr="00D16A14">
              <w:rPr>
                <w:color w:val="000000"/>
              </w:rPr>
              <w:t>$192,412</w:t>
            </w:r>
          </w:p>
        </w:tc>
        <w:tc>
          <w:tcPr>
            <w:tcW w:w="683" w:type="pct"/>
            <w:vAlign w:val="center"/>
          </w:tcPr>
          <w:p w14:paraId="4E1D9B3E" w14:textId="5B3F4B0F" w:rsidR="00CD464B" w:rsidRPr="004C51BF" w:rsidRDefault="00CD464B" w:rsidP="00CD464B">
            <w:pPr>
              <w:pBdr>
                <w:top w:val="nil"/>
                <w:left w:val="nil"/>
                <w:bottom w:val="nil"/>
                <w:right w:val="nil"/>
                <w:between w:val="nil"/>
              </w:pBdr>
              <w:spacing w:line="259" w:lineRule="auto"/>
              <w:rPr>
                <w:color w:val="000000"/>
              </w:rPr>
            </w:pPr>
            <w:r w:rsidRPr="00D16A14">
              <w:rPr>
                <w:color w:val="000000"/>
              </w:rPr>
              <w:t>$67,503</w:t>
            </w:r>
          </w:p>
        </w:tc>
        <w:tc>
          <w:tcPr>
            <w:tcW w:w="684" w:type="pct"/>
            <w:vAlign w:val="center"/>
          </w:tcPr>
          <w:p w14:paraId="60D9711D" w14:textId="0571317C" w:rsidR="00CD464B" w:rsidRPr="004C51BF" w:rsidRDefault="00CD464B" w:rsidP="00CD464B">
            <w:pPr>
              <w:pBdr>
                <w:top w:val="nil"/>
                <w:left w:val="nil"/>
                <w:bottom w:val="nil"/>
                <w:right w:val="nil"/>
                <w:between w:val="nil"/>
              </w:pBdr>
              <w:spacing w:line="259" w:lineRule="auto"/>
              <w:rPr>
                <w:color w:val="000000"/>
              </w:rPr>
            </w:pPr>
            <w:r w:rsidRPr="00D16A14">
              <w:rPr>
                <w:color w:val="000000"/>
              </w:rPr>
              <w:t>$51,912</w:t>
            </w:r>
          </w:p>
        </w:tc>
        <w:tc>
          <w:tcPr>
            <w:tcW w:w="683" w:type="pct"/>
            <w:vAlign w:val="center"/>
          </w:tcPr>
          <w:p w14:paraId="10D54C57" w14:textId="7F93CED9" w:rsidR="00CD464B" w:rsidRPr="004C51BF" w:rsidRDefault="00CD464B" w:rsidP="00CD464B">
            <w:pPr>
              <w:pBdr>
                <w:top w:val="nil"/>
                <w:left w:val="nil"/>
                <w:bottom w:val="nil"/>
                <w:right w:val="nil"/>
                <w:between w:val="nil"/>
              </w:pBdr>
              <w:spacing w:line="259" w:lineRule="auto"/>
              <w:rPr>
                <w:color w:val="000000"/>
              </w:rPr>
            </w:pPr>
            <w:r w:rsidRPr="00D16A14">
              <w:rPr>
                <w:color w:val="000000"/>
              </w:rPr>
              <w:t>$40,834</w:t>
            </w:r>
          </w:p>
        </w:tc>
        <w:tc>
          <w:tcPr>
            <w:tcW w:w="683" w:type="pct"/>
            <w:vAlign w:val="center"/>
          </w:tcPr>
          <w:p w14:paraId="61DE612C" w14:textId="39BA2B88" w:rsidR="00CD464B" w:rsidRPr="004C51BF" w:rsidRDefault="00CD464B" w:rsidP="00CD464B">
            <w:pPr>
              <w:pBdr>
                <w:top w:val="nil"/>
                <w:left w:val="nil"/>
                <w:bottom w:val="nil"/>
                <w:right w:val="nil"/>
                <w:between w:val="nil"/>
              </w:pBdr>
              <w:spacing w:line="259" w:lineRule="auto"/>
              <w:rPr>
                <w:color w:val="000000"/>
              </w:rPr>
            </w:pPr>
            <w:r w:rsidRPr="00D16A14">
              <w:rPr>
                <w:color w:val="000000"/>
              </w:rPr>
              <w:t>$33,219</w:t>
            </w:r>
          </w:p>
        </w:tc>
      </w:tr>
      <w:tr w:rsidR="00CD464B" w:rsidRPr="004C51BF" w14:paraId="4C88C68A" w14:textId="77777777" w:rsidTr="00CD464B">
        <w:trPr>
          <w:cantSplit/>
          <w:jc w:val="center"/>
        </w:trPr>
        <w:tc>
          <w:tcPr>
            <w:tcW w:w="982" w:type="pct"/>
            <w:vMerge/>
            <w:vAlign w:val="center"/>
          </w:tcPr>
          <w:p w14:paraId="419E36E9"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6DAD57B1"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III</w:t>
            </w:r>
          </w:p>
        </w:tc>
        <w:tc>
          <w:tcPr>
            <w:tcW w:w="683" w:type="pct"/>
            <w:vAlign w:val="center"/>
          </w:tcPr>
          <w:p w14:paraId="2E0A1358" w14:textId="3FA18B60" w:rsidR="00CD464B" w:rsidRPr="004C51BF" w:rsidRDefault="00CD464B" w:rsidP="00CD464B">
            <w:pPr>
              <w:pBdr>
                <w:top w:val="nil"/>
                <w:left w:val="nil"/>
                <w:bottom w:val="nil"/>
                <w:right w:val="nil"/>
                <w:between w:val="nil"/>
              </w:pBdr>
              <w:spacing w:line="259" w:lineRule="auto"/>
              <w:rPr>
                <w:color w:val="000000"/>
              </w:rPr>
            </w:pPr>
            <w:r w:rsidRPr="00D16A14">
              <w:rPr>
                <w:color w:val="000000"/>
              </w:rPr>
              <w:t>$244,335</w:t>
            </w:r>
          </w:p>
        </w:tc>
        <w:tc>
          <w:tcPr>
            <w:tcW w:w="683" w:type="pct"/>
            <w:vAlign w:val="center"/>
          </w:tcPr>
          <w:p w14:paraId="5394DC20" w14:textId="6F7DF539" w:rsidR="00CD464B" w:rsidRPr="004C51BF" w:rsidRDefault="00CD464B" w:rsidP="00CD464B">
            <w:pPr>
              <w:pBdr>
                <w:top w:val="nil"/>
                <w:left w:val="nil"/>
                <w:bottom w:val="nil"/>
                <w:right w:val="nil"/>
                <w:between w:val="nil"/>
              </w:pBdr>
              <w:spacing w:line="259" w:lineRule="auto"/>
              <w:rPr>
                <w:color w:val="000000"/>
              </w:rPr>
            </w:pPr>
            <w:r w:rsidRPr="00D16A14">
              <w:rPr>
                <w:color w:val="000000"/>
              </w:rPr>
              <w:t>$98,010</w:t>
            </w:r>
          </w:p>
        </w:tc>
        <w:tc>
          <w:tcPr>
            <w:tcW w:w="684" w:type="pct"/>
            <w:vAlign w:val="center"/>
          </w:tcPr>
          <w:p w14:paraId="10CDAA91" w14:textId="77EED3AF" w:rsidR="00CD464B" w:rsidRPr="004C51BF" w:rsidRDefault="00CD464B" w:rsidP="00CD464B">
            <w:pPr>
              <w:pBdr>
                <w:top w:val="nil"/>
                <w:left w:val="nil"/>
                <w:bottom w:val="nil"/>
                <w:right w:val="nil"/>
                <w:between w:val="nil"/>
              </w:pBdr>
              <w:spacing w:line="259" w:lineRule="auto"/>
              <w:rPr>
                <w:color w:val="000000"/>
              </w:rPr>
            </w:pPr>
            <w:r w:rsidRPr="00D16A14">
              <w:rPr>
                <w:color w:val="000000"/>
              </w:rPr>
              <w:t>$82,767</w:t>
            </w:r>
          </w:p>
        </w:tc>
        <w:tc>
          <w:tcPr>
            <w:tcW w:w="683" w:type="pct"/>
            <w:vAlign w:val="center"/>
          </w:tcPr>
          <w:p w14:paraId="3D154894" w14:textId="32287B1E" w:rsidR="00CD464B" w:rsidRPr="004C51BF" w:rsidRDefault="00CD464B" w:rsidP="00CD464B">
            <w:pPr>
              <w:pBdr>
                <w:top w:val="nil"/>
                <w:left w:val="nil"/>
                <w:bottom w:val="nil"/>
                <w:right w:val="nil"/>
                <w:between w:val="nil"/>
              </w:pBdr>
              <w:spacing w:line="259" w:lineRule="auto"/>
              <w:rPr>
                <w:color w:val="000000"/>
              </w:rPr>
            </w:pPr>
            <w:r w:rsidRPr="00D16A14">
              <w:rPr>
                <w:color w:val="000000"/>
              </w:rPr>
              <w:t>$68,839</w:t>
            </w:r>
          </w:p>
        </w:tc>
        <w:tc>
          <w:tcPr>
            <w:tcW w:w="683" w:type="pct"/>
            <w:vAlign w:val="center"/>
          </w:tcPr>
          <w:p w14:paraId="748E2FAD" w14:textId="089D0332" w:rsidR="00CD464B" w:rsidRPr="004C51BF" w:rsidRDefault="00CD464B" w:rsidP="00CD464B">
            <w:pPr>
              <w:pBdr>
                <w:top w:val="nil"/>
                <w:left w:val="nil"/>
                <w:bottom w:val="nil"/>
                <w:right w:val="nil"/>
                <w:between w:val="nil"/>
              </w:pBdr>
              <w:spacing w:line="259" w:lineRule="auto"/>
              <w:rPr>
                <w:color w:val="000000"/>
              </w:rPr>
            </w:pPr>
            <w:r w:rsidRPr="00D16A14">
              <w:rPr>
                <w:color w:val="000000"/>
              </w:rPr>
              <w:t>$50,662</w:t>
            </w:r>
          </w:p>
        </w:tc>
      </w:tr>
      <w:tr w:rsidR="00CD464B" w:rsidRPr="004C51BF" w14:paraId="4D5C4D70" w14:textId="77777777" w:rsidTr="00CD464B">
        <w:trPr>
          <w:cantSplit/>
          <w:jc w:val="center"/>
        </w:trPr>
        <w:tc>
          <w:tcPr>
            <w:tcW w:w="982" w:type="pct"/>
            <w:vMerge/>
            <w:vAlign w:val="center"/>
          </w:tcPr>
          <w:p w14:paraId="363571B4" w14:textId="77777777" w:rsidR="00CD464B" w:rsidRPr="004C51BF" w:rsidRDefault="00CD464B" w:rsidP="00CD464B">
            <w:pPr>
              <w:pBdr>
                <w:top w:val="nil"/>
                <w:left w:val="nil"/>
                <w:bottom w:val="nil"/>
                <w:right w:val="nil"/>
                <w:between w:val="nil"/>
              </w:pBdr>
              <w:spacing w:line="259" w:lineRule="auto"/>
              <w:rPr>
                <w:color w:val="000000"/>
              </w:rPr>
            </w:pPr>
          </w:p>
        </w:tc>
        <w:tc>
          <w:tcPr>
            <w:tcW w:w="601" w:type="pct"/>
            <w:vAlign w:val="center"/>
          </w:tcPr>
          <w:p w14:paraId="3B57CA80" w14:textId="77777777" w:rsidR="00CD464B" w:rsidRPr="004C51BF" w:rsidRDefault="00CD464B" w:rsidP="00CD464B">
            <w:pPr>
              <w:pBdr>
                <w:top w:val="nil"/>
                <w:left w:val="nil"/>
                <w:bottom w:val="nil"/>
                <w:right w:val="nil"/>
                <w:between w:val="nil"/>
              </w:pBdr>
              <w:spacing w:line="259" w:lineRule="auto"/>
              <w:rPr>
                <w:color w:val="000000"/>
              </w:rPr>
            </w:pPr>
            <w:r w:rsidRPr="004C51BF">
              <w:rPr>
                <w:color w:val="000000"/>
              </w:rPr>
              <w:t>IV</w:t>
            </w:r>
          </w:p>
        </w:tc>
        <w:tc>
          <w:tcPr>
            <w:tcW w:w="683" w:type="pct"/>
            <w:vAlign w:val="center"/>
          </w:tcPr>
          <w:p w14:paraId="32006E9C" w14:textId="5C9E68FB" w:rsidR="00CD464B" w:rsidRPr="004C51BF" w:rsidRDefault="00CD464B" w:rsidP="00CD464B">
            <w:pPr>
              <w:pBdr>
                <w:top w:val="nil"/>
                <w:left w:val="nil"/>
                <w:bottom w:val="nil"/>
                <w:right w:val="nil"/>
                <w:between w:val="nil"/>
              </w:pBdr>
              <w:spacing w:line="259" w:lineRule="auto"/>
              <w:rPr>
                <w:color w:val="000000"/>
              </w:rPr>
            </w:pPr>
            <w:r w:rsidRPr="00D16A14">
              <w:rPr>
                <w:color w:val="000000"/>
              </w:rPr>
              <w:t>$344,766</w:t>
            </w:r>
          </w:p>
        </w:tc>
        <w:tc>
          <w:tcPr>
            <w:tcW w:w="683" w:type="pct"/>
            <w:vAlign w:val="center"/>
          </w:tcPr>
          <w:p w14:paraId="55A035E8" w14:textId="3FC11D7F" w:rsidR="00CD464B" w:rsidRPr="004C51BF" w:rsidRDefault="00CD464B" w:rsidP="00CD464B">
            <w:pPr>
              <w:pBdr>
                <w:top w:val="nil"/>
                <w:left w:val="nil"/>
                <w:bottom w:val="nil"/>
                <w:right w:val="nil"/>
                <w:between w:val="nil"/>
              </w:pBdr>
              <w:spacing w:line="259" w:lineRule="auto"/>
              <w:rPr>
                <w:color w:val="000000"/>
              </w:rPr>
            </w:pPr>
            <w:r w:rsidRPr="00D16A14">
              <w:rPr>
                <w:color w:val="000000"/>
              </w:rPr>
              <w:t>$183,105</w:t>
            </w:r>
          </w:p>
        </w:tc>
        <w:tc>
          <w:tcPr>
            <w:tcW w:w="684" w:type="pct"/>
            <w:vAlign w:val="center"/>
          </w:tcPr>
          <w:p w14:paraId="7E40D9F2" w14:textId="72EE44BE" w:rsidR="00CD464B" w:rsidRPr="004C51BF" w:rsidRDefault="00CD464B" w:rsidP="00CD464B">
            <w:pPr>
              <w:pBdr>
                <w:top w:val="nil"/>
                <w:left w:val="nil"/>
                <w:bottom w:val="nil"/>
                <w:right w:val="nil"/>
                <w:between w:val="nil"/>
              </w:pBdr>
              <w:spacing w:line="259" w:lineRule="auto"/>
              <w:rPr>
                <w:color w:val="000000"/>
              </w:rPr>
            </w:pPr>
            <w:r w:rsidRPr="00D16A14">
              <w:rPr>
                <w:color w:val="000000"/>
              </w:rPr>
              <w:t>$154,601</w:t>
            </w:r>
          </w:p>
        </w:tc>
        <w:tc>
          <w:tcPr>
            <w:tcW w:w="683" w:type="pct"/>
            <w:vAlign w:val="center"/>
          </w:tcPr>
          <w:p w14:paraId="18F622DC" w14:textId="0138E945" w:rsidR="00CD464B" w:rsidRPr="004C51BF" w:rsidRDefault="00CD464B" w:rsidP="00CD464B">
            <w:pPr>
              <w:pBdr>
                <w:top w:val="nil"/>
                <w:left w:val="nil"/>
                <w:bottom w:val="nil"/>
                <w:right w:val="nil"/>
                <w:between w:val="nil"/>
              </w:pBdr>
              <w:spacing w:line="259" w:lineRule="auto"/>
              <w:rPr>
                <w:color w:val="000000"/>
              </w:rPr>
            </w:pPr>
            <w:r w:rsidRPr="00D16A14">
              <w:rPr>
                <w:color w:val="000000"/>
              </w:rPr>
              <w:t>$133,175</w:t>
            </w:r>
          </w:p>
        </w:tc>
        <w:tc>
          <w:tcPr>
            <w:tcW w:w="683" w:type="pct"/>
            <w:vAlign w:val="center"/>
          </w:tcPr>
          <w:p w14:paraId="35A414D5" w14:textId="30A7428A" w:rsidR="00CD464B" w:rsidRPr="004C51BF" w:rsidRDefault="00CD464B" w:rsidP="00CD464B">
            <w:pPr>
              <w:pBdr>
                <w:top w:val="nil"/>
                <w:left w:val="nil"/>
                <w:bottom w:val="nil"/>
                <w:right w:val="nil"/>
                <w:between w:val="nil"/>
              </w:pBdr>
              <w:spacing w:line="259" w:lineRule="auto"/>
              <w:rPr>
                <w:color w:val="000000"/>
              </w:rPr>
            </w:pPr>
            <w:r w:rsidRPr="00D16A14">
              <w:rPr>
                <w:color w:val="000000"/>
              </w:rPr>
              <w:t>$104,934</w:t>
            </w:r>
          </w:p>
        </w:tc>
      </w:tr>
    </w:tbl>
    <w:p w14:paraId="020C1983" w14:textId="7E8156B6" w:rsidR="00E40A25" w:rsidRDefault="004C51BF" w:rsidP="004C51BF">
      <w:pPr>
        <w:pStyle w:val="BodyText"/>
        <w:rPr>
          <w:color w:val="000000"/>
        </w:rPr>
      </w:pPr>
      <w:r w:rsidRPr="004C51BF">
        <w:rPr>
          <w:color w:val="000000"/>
        </w:rPr>
        <w:t>Source: Reddy et al. (2022)</w:t>
      </w:r>
      <w:r w:rsidR="00DB0F6C">
        <w:rPr>
          <w:color w:val="000000"/>
        </w:rPr>
        <w:fldChar w:fldCharType="begin"/>
      </w:r>
      <w:r w:rsidR="00DB0F6C">
        <w:rPr>
          <w:color w:val="000000"/>
        </w:rPr>
        <w:instrText xml:space="preserve"> ADDIN EN.CITE &lt;EndNote&gt;&lt;Cite&gt;&lt;Author&gt;Reddy&lt;/Author&gt;&lt;Year&gt;2022&lt;/Year&gt;&lt;RecNum&gt;132&lt;/RecNum&gt;&lt;DisplayText&gt;[2]&lt;/DisplayText&gt;&lt;record&gt;&lt;rec-number&gt;132&lt;/rec-number&gt;&lt;foreign-keys&gt;&lt;key app="EN" db-id="dwzw9fpf8t92snest25xfdxgwrr5dz5tpr9d" timestamp="1671034093"&gt;132&lt;/key&gt;&lt;/foreign-keys&gt;&lt;ref-type name="Journal Article"&gt;17&lt;/ref-type&gt;&lt;contributors&gt;&lt;authors&gt;&lt;author&gt;Reddy, Sheila R&lt;/author&gt;&lt;author&gt;Broder, Michael S&lt;/author&gt;&lt;author&gt;Chang, Eunice&lt;/author&gt;&lt;author&gt;Paydar, Caleb&lt;/author&gt;&lt;author&gt;Chung, Karen C&lt;/author&gt;&lt;author&gt;Kansal, Anuraag R&lt;/author&gt;&lt;/authors&gt;&lt;/contributors&gt;&lt;titles&gt;&lt;title&gt;Cost of cancer management by stage at diagnosis among Medicare beneficiaries&lt;/title&gt;&lt;secondary-title&gt;Current Medical Research and Opinion&lt;/secondary-title&gt;&lt;/titles&gt;&lt;periodical&gt;&lt;full-title&gt;Current Medical Research and Opinion&lt;/full-title&gt;&lt;/periodical&gt;&lt;pages&gt;1-10&lt;/pages&gt;&lt;dates&gt;&lt;year&gt;2022&lt;/year&gt;&lt;/dates&gt;&lt;isbn&gt;0300-7995&lt;/isbn&gt;&lt;urls&gt;&lt;/urls&gt;&lt;/record&gt;&lt;/Cite&gt;&lt;/EndNote&gt;</w:instrText>
      </w:r>
      <w:r w:rsidR="00DB0F6C">
        <w:rPr>
          <w:color w:val="000000"/>
        </w:rPr>
        <w:fldChar w:fldCharType="separate"/>
      </w:r>
      <w:r w:rsidR="00DB0F6C">
        <w:rPr>
          <w:noProof/>
          <w:color w:val="000000"/>
        </w:rPr>
        <w:t>[2]</w:t>
      </w:r>
      <w:r w:rsidR="00DB0F6C">
        <w:rPr>
          <w:color w:val="000000"/>
        </w:rPr>
        <w:fldChar w:fldCharType="end"/>
      </w:r>
      <w:r w:rsidR="00E40A25">
        <w:rPr>
          <w:color w:val="000000"/>
        </w:rPr>
        <w:t>;</w:t>
      </w:r>
      <w:r w:rsidR="00E40A25" w:rsidRPr="004C51BF">
        <w:rPr>
          <w:color w:val="000000"/>
        </w:rPr>
        <w:t xml:space="preserve"> Year 6+ </w:t>
      </w:r>
      <w:r w:rsidR="00E40A25">
        <w:rPr>
          <w:color w:val="000000"/>
        </w:rPr>
        <w:t>costs are assumed to be zero;</w:t>
      </w:r>
      <w:r w:rsidR="00E40A25" w:rsidRPr="00E40A25">
        <w:rPr>
          <w:color w:val="000000"/>
        </w:rPr>
        <w:t xml:space="preserve"> </w:t>
      </w:r>
      <w:r w:rsidR="00E40A25" w:rsidRPr="004C51BF">
        <w:rPr>
          <w:color w:val="000000"/>
        </w:rPr>
        <w:t>Costs are inflated to 2023</w:t>
      </w:r>
      <w:r w:rsidR="00E40A25">
        <w:rPr>
          <w:color w:val="000000"/>
        </w:rPr>
        <w:t>.</w:t>
      </w:r>
    </w:p>
    <w:p w14:paraId="5A40C4E5" w14:textId="6081A90A" w:rsidR="004C51BF" w:rsidRPr="004C51BF" w:rsidRDefault="00E40A25" w:rsidP="004C51BF">
      <w:pPr>
        <w:pStyle w:val="BodyText"/>
      </w:pPr>
      <w:r>
        <w:rPr>
          <w:color w:val="000000"/>
        </w:rPr>
        <w:t>Note: A</w:t>
      </w:r>
      <w:r w:rsidRPr="00E40A25">
        <w:rPr>
          <w:color w:val="000000"/>
        </w:rPr>
        <w:t xml:space="preserve"> cost multiplier </w:t>
      </w:r>
      <w:r>
        <w:rPr>
          <w:color w:val="000000"/>
        </w:rPr>
        <w:t>informed from the Medical Payment Advisory Commission</w:t>
      </w:r>
      <w:r>
        <w:rPr>
          <w:color w:val="000000"/>
        </w:rPr>
        <w:fldChar w:fldCharType="begin"/>
      </w:r>
      <w:r>
        <w:rPr>
          <w:color w:val="000000"/>
        </w:rPr>
        <w:instrText xml:space="preserve"> ADDIN EN.CITE &lt;EndNote&gt;&lt;Cite&gt;&lt;Author&gt;Medicare Payment Advisory Commission&lt;/Author&gt;&lt;Year&gt;2003&lt;/Year&gt;&lt;RecNum&gt;133&lt;/RecNum&gt;&lt;DisplayText&gt;[3]&lt;/DisplayText&gt;&lt;record&gt;&lt;rec-number&gt;133&lt;/rec-number&gt;&lt;foreign-keys&gt;&lt;key app="EN" db-id="dwzw9fpf8t92snest25xfdxgwrr5dz5tpr9d" timestamp="1671034152"&gt;133&lt;/key&gt;&lt;/foreign-keys&gt;&lt;ref-type name="Book"&gt;6&lt;/ref-type&gt;&lt;contributors&gt;&lt;authors&gt;&lt;author&gt;Medicare Payment Advisory Commission,&lt;/author&gt;&lt;/authors&gt;&lt;/contributors&gt;&lt;titles&gt;&lt;title&gt;Report to the congress, Medicare payment policy&lt;/title&gt;&lt;/titles&gt;&lt;dates&gt;&lt;year&gt;2003&lt;/year&gt;&lt;/dates&gt;&lt;publisher&gt;Medicare Payment Advisory Commission&lt;/publisher&gt;&lt;urls&gt;&lt;/urls&gt;&lt;/record&gt;&lt;/Cite&gt;&lt;/EndNote&gt;</w:instrText>
      </w:r>
      <w:r>
        <w:rPr>
          <w:color w:val="000000"/>
        </w:rPr>
        <w:fldChar w:fldCharType="separate"/>
      </w:r>
      <w:r>
        <w:rPr>
          <w:noProof/>
          <w:color w:val="000000"/>
        </w:rPr>
        <w:t>[3]</w:t>
      </w:r>
      <w:r>
        <w:rPr>
          <w:color w:val="000000"/>
        </w:rPr>
        <w:fldChar w:fldCharType="end"/>
      </w:r>
      <w:r>
        <w:rPr>
          <w:color w:val="000000"/>
        </w:rPr>
        <w:t xml:space="preserve"> was applied</w:t>
      </w:r>
      <w:r w:rsidRPr="00E40A25">
        <w:rPr>
          <w:color w:val="000000"/>
        </w:rPr>
        <w:t xml:space="preserve"> to estimate commercial costs from a Medicare perspective</w:t>
      </w:r>
      <w:r w:rsidR="004C51BF" w:rsidRPr="004C51BF">
        <w:rPr>
          <w:color w:val="000000"/>
        </w:rPr>
        <w:t>.</w:t>
      </w:r>
    </w:p>
    <w:p w14:paraId="4BA7B75C" w14:textId="49FB4DE1" w:rsidR="00BE6F22" w:rsidRDefault="00F4355F" w:rsidP="00BE6F22">
      <w:pPr>
        <w:pStyle w:val="Heading1"/>
        <w:numPr>
          <w:ilvl w:val="0"/>
          <w:numId w:val="0"/>
        </w:numPr>
      </w:pPr>
      <w:r>
        <w:t>Sensitivity Analysis E</w:t>
      </w:r>
      <w:r w:rsidR="00BE6F22">
        <w:t xml:space="preserve">xploring </w:t>
      </w:r>
      <w:r>
        <w:t>I</w:t>
      </w:r>
      <w:r w:rsidR="00BE6F22">
        <w:t xml:space="preserve">mproved </w:t>
      </w:r>
      <w:r>
        <w:t>E</w:t>
      </w:r>
      <w:r w:rsidR="00BE6F22">
        <w:t>fficacy</w:t>
      </w:r>
      <w:r w:rsidR="00BE6F22" w:rsidRPr="00BE6F22">
        <w:t xml:space="preserve"> </w:t>
      </w:r>
      <w:r>
        <w:t>Associated with Future Treatments</w:t>
      </w:r>
    </w:p>
    <w:p w14:paraId="63980640" w14:textId="0606F943" w:rsidR="00E0092A" w:rsidRDefault="00F4355F" w:rsidP="009B5D48">
      <w:pPr>
        <w:pStyle w:val="BodyText"/>
        <w:spacing w:after="240"/>
        <w:rPr>
          <w:rFonts w:asciiTheme="majorHAnsi" w:hAnsiTheme="majorHAnsi" w:cstheme="majorHAnsi"/>
        </w:rPr>
      </w:pPr>
      <w:r w:rsidRPr="00F4355F">
        <w:rPr>
          <w:rFonts w:asciiTheme="majorHAnsi" w:hAnsiTheme="majorHAnsi" w:cstheme="majorHAnsi"/>
        </w:rPr>
        <w:t>The explored scenarios in this study assumed that the efficacy of the new cancer treatment remains constant over time. Although prior studies have shown that the cost of cancer drugs does not always align with their clinical benefit</w:t>
      </w:r>
      <w:r w:rsidR="00D14279">
        <w:rPr>
          <w:rFonts w:asciiTheme="majorHAnsi" w:hAnsiTheme="majorHAnsi" w:cstheme="majorHAnsi"/>
        </w:rPr>
        <w:fldChar w:fldCharType="begin">
          <w:fldData xml:space="preserve">PEVuZE5vdGU+PENpdGU+PEF1dGhvcj5Wb2tpbmdlcjwvQXV0aG9yPjxZZWFyPjIwMjA8L1llYXI+
PFJlY051bT4yMjUxPC9SZWNOdW0+PERpc3BsYXlUZXh0Pls0LThdPC9EaXNwbGF5VGV4dD48cmVj
b3JkPjxyZWMtbnVtYmVyPjIyNTE8L3JlYy1udW1iZXI+PGZvcmVpZ24ta2V5cz48a2V5IGFwcD0i
RU4iIGRiLWlkPSJkd3p3OWZwZjh0OTJzbmVzdDI1eGZkeGd3cnI1ZHo1dHByOWQiIHRpbWVzdGFt
cD0iMTcyNzI5MDY1MCI+MjI1MTwva2V5PjwvZm9yZWlnbi1rZXlzPjxyZWYtdHlwZSBuYW1lPSJK
b3VybmFsIEFydGljbGUiPjE3PC9yZWYtdHlwZT48Y29udHJpYnV0b3JzPjxhdXRob3JzPjxhdXRo
b3I+Vm9raW5nZXIsIEtlcnN0aW4gTjwvYXV0aG9yPjxhdXRob3I+SHdhbmcsIFRob21hcyBKPC9h
dXRob3I+PGF1dGhvcj5HcmlzY2hvdHQsIFRob21hczwvYXV0aG9yPjxhdXRob3I+UmVpY2hlcnQs
IFNvcGhpZTwvYXV0aG9yPjxhdXRob3I+VGliYXUsIEFyaWFkbmE8L2F1dGhvcj48YXV0aG9yPlJv
c2VtYW5uLCBUaG9tYXM8L2F1dGhvcj48YXV0aG9yPktlc3NlbGhlaW0sIEFhcm9uIFM8L2F1dGhv
cj48L2F1dGhvcnM+PC9jb250cmlidXRvcnM+PHRpdGxlcz48dGl0bGU+UHJpY2VzIGFuZCBjbGlu
aWNhbCBiZW5lZml0IG9mIGNhbmNlciBkcnVncyBpbiB0aGUgVVNBIGFuZCBFdXJvcGU6IGEgY29z
dOKAk2JlbmVmaXQgYW5hbHlzaXM8L3RpdGxlPjxzZWNvbmRhcnktdGl0bGU+VGhlIExhbmNldCBP
bmNvbG9neTwvc2Vjb25kYXJ5LXRpdGxlPjwvdGl0bGVzPjxwZXJpb2RpY2FsPjxmdWxsLXRpdGxl
PlRoZSBMYW5jZXQgT25jb2xvZ3k8L2Z1bGwtdGl0bGU+PC9wZXJpb2RpY2FsPjxwYWdlcz42NjQt
NjcwPC9wYWdlcz48dm9sdW1lPjIxPC92b2x1bWU+PG51bWJlcj41PC9udW1iZXI+PGRhdGVzPjx5
ZWFyPjIwMjA8L3llYXI+PC9kYXRlcz48aXNibj4xNDcwLTIwNDU8L2lzYm4+PHVybHM+PC91cmxz
PjwvcmVjb3JkPjwvQ2l0ZT48Q2l0ZT48QXV0aG9yPk1haWxhbmtvZHk8L0F1dGhvcj48WWVhcj4y
MDE1PC9ZZWFyPjxSZWNOdW0+MjI1MjwvUmVjTnVtPjxyZWNvcmQ+PHJlYy1udW1iZXI+MjI1Mjwv
cmVjLW51bWJlcj48Zm9yZWlnbi1rZXlzPjxrZXkgYXBwPSJFTiIgZGItaWQ9ImR3enc5ZnBmOHQ5
MnNuZXN0MjV4ZmR4Z3dycjVkejV0cHI5ZCIgdGltZXN0YW1wPSIxNzI3MjkwNjgwIj4yMjUyPC9r
ZXk+PC9mb3JlaWduLWtleXM+PHJlZi10eXBlIG5hbWU9IkpvdXJuYWwgQXJ0aWNsZSI+MTc8L3Jl
Zi10eXBlPjxjb250cmlidXRvcnM+PGF1dGhvcnM+PGF1dGhvcj5NYWlsYW5rb2R5LCBTaGFtPC9h
dXRob3I+PGF1dGhvcj5QcmFzYWQsIFZpbmF5PC9hdXRob3I+PC9hdXRob3JzPjwvY29udHJpYnV0
b3JzPjx0aXRsZXM+PHRpdGxlPkZpdmUgeWVhcnMgb2YgY2FuY2VyIGRydWcgYXBwcm92YWxzOiBp
bm5vdmF0aW9uLCBlZmZpY2FjeSwgYW5kIGNvc3RzPC90aXRsZT48c2Vjb25kYXJ5LXRpdGxlPkpB
TUEgb25jb2xvZ3k8L3NlY29uZGFyeS10aXRsZT48L3RpdGxlcz48cGVyaW9kaWNhbD48ZnVsbC10
aXRsZT5KQU1BIE9uY29sb2d5PC9mdWxsLXRpdGxlPjwvcGVyaW9kaWNhbD48cGFnZXM+NTM5LTU0
MDwvcGFnZXM+PHZvbHVtZT4xPC92b2x1bWU+PG51bWJlcj40PC9udW1iZXI+PGRhdGVzPjx5ZWFy
PjIwMTU8L3llYXI+PC9kYXRlcz48aXNibj4yMzc0LTI0Mzc8L2lzYm4+PHVybHM+PC91cmxzPjwv
cmVjb3JkPjwvQ2l0ZT48Q2l0ZT48QXV0aG9yPkRlbCBQYWdnaW88L0F1dGhvcj48WWVhcj4yMDE3
PC9ZZWFyPjxSZWNOdW0+MjI1MzwvUmVjTnVtPjxyZWNvcmQ+PHJlYy1udW1iZXI+MjI1MzwvcmVj
LW51bWJlcj48Zm9yZWlnbi1rZXlzPjxrZXkgYXBwPSJFTiIgZGItaWQ9ImR3enc5ZnBmOHQ5MnNu
ZXN0MjV4ZmR4Z3dycjVkejV0cHI5ZCIgdGltZXN0YW1wPSIxNzI3MjkwNzE1Ij4yMjUzPC9rZXk+
PC9mb3JlaWduLWtleXM+PHJlZi10eXBlIG5hbWU9IkpvdXJuYWwgQXJ0aWNsZSI+MTc8L3JlZi10
eXBlPjxjb250cmlidXRvcnM+PGF1dGhvcnM+PGF1dGhvcj5EZWwgUGFnZ2lvLCBKb3NlcGggQzwv
YXV0aG9yPjxhdXRob3I+U3VsbGl2YW4sIFJpY2hhcmQ8L2F1dGhvcj48YXV0aG9yPlNjaHJhZywg
RGVib3JhaDwvYXV0aG9yPjxhdXRob3I+SG9wbWFuLCBXaWxtYSBNPC9hdXRob3I+PGF1dGhvcj5B
emFyaWFoLCBCaWp1PC9hdXRob3I+PGF1dGhvcj5QcmFtZXNoLCBDUzwvYXV0aG9yPjxhdXRob3I+
VGFubm9jaywgSWFuIEY8L2F1dGhvcj48YXV0aG9yPkJvb3RoLCBDaHJpc3RvcGhlciBNPC9hdXRo
b3I+PC9hdXRob3JzPjwvY29udHJpYnV0b3JzPjx0aXRsZXM+PHRpdGxlPkRlbGl2ZXJ5IG9mIG1l
YW5pbmdmdWwgY2FuY2VyIGNhcmU6IGEgcmV0cm9zcGVjdGl2ZSBjb2hvcnQgc3R1ZHkgYXNzZXNz
aW5nIGNvc3QgYW5kIGJlbmVmaXQgd2l0aCB0aGUgQVNDTyBhbmQgRVNNTyBmcmFtZXdvcmtzPC90
aXRsZT48c2Vjb25kYXJ5LXRpdGxlPlRoZSBMYW5jZXQgT25jb2xvZ3k8L3NlY29uZGFyeS10aXRs
ZT48L3RpdGxlcz48cGVyaW9kaWNhbD48ZnVsbC10aXRsZT5UaGUgTGFuY2V0IE9uY29sb2d5PC9m
dWxsLXRpdGxlPjwvcGVyaW9kaWNhbD48cGFnZXM+ODg3LTg5NDwvcGFnZXM+PHZvbHVtZT4xODwv
dm9sdW1lPjxudW1iZXI+NzwvbnVtYmVyPjxkYXRlcz48eWVhcj4yMDE3PC95ZWFyPjwvZGF0ZXM+
PGlzYm4+MTQ3MC0yMDQ1PC9pc2JuPjx1cmxzPjwvdXJscz48L3JlY29yZD48L0NpdGU+PENpdGU+
PEF1dGhvcj5Id2FuZzwvQXV0aG9yPjxZZWFyPjIwMTg8L1llYXI+PFJlY051bT4yMjU0PC9SZWNO
dW0+PHJlY29yZD48cmVjLW51bWJlcj4yMjU0PC9yZWMtbnVtYmVyPjxmb3JlaWduLWtleXM+PGtl
eSBhcHA9IkVOIiBkYi1pZD0iZHd6dzlmcGY4dDkyc25lc3QyNXhmZHhnd3JyNWR6NXRwcjlkIiB0
aW1lc3RhbXA9IjE3MjcyOTA3NDgiPjIyNTQ8L2tleT48L2ZvcmVpZ24ta2V5cz48cmVmLXR5cGUg
bmFtZT0iSm91cm5hbCBBcnRpY2xlIj4xNzwvcmVmLXR5cGU+PGNvbnRyaWJ1dG9ycz48YXV0aG9y
cz48YXV0aG9yPkh3YW5nLCBUaG9tYXMgSjwvYXV0aG9yPjxhdXRob3I+S2Vzc2VsaGVpbSwgQWFy
b24gUzwvYXV0aG9yPjxhdXRob3I+R3lhd2FsaSwgQmlzaGFsPC9hdXRob3I+PC9hdXRob3JzPjwv
Y29udHJpYnV0b3JzPjx0aXRsZXM+PHRpdGxlPkFmZm9yZGFiaWxpdHkgYW5kIHByaWNlIGluY3Jl
YXNlcyBvZiBuZXcgY2FuY2VyIGRydWdzIGluIGNsaW5pY2FsIGd1aWRlbGluZXMsIDIwMDfigJMy
MDE2PC90aXRsZT48c2Vjb25kYXJ5LXRpdGxlPkpOQ0kgQ2FuY2VyIFNwZWN0cnVtPC9zZWNvbmRh
cnktdGl0bGU+PC90aXRsZXM+PHBlcmlvZGljYWw+PGZ1bGwtdGl0bGU+Sk5DSSBDYW5jZXIgU3Bl
Y3RydW08L2Z1bGwtdGl0bGU+PC9wZXJpb2RpY2FsPjxwYWdlcz5wa3kwMTY8L3BhZ2VzPjx2b2x1
bWU+Mjwvdm9sdW1lPjxudW1iZXI+MjwvbnVtYmVyPjxkYXRlcz48eWVhcj4yMDE4PC95ZWFyPjwv
ZGF0ZXM+PGlzYm4+MjUxNS01MDkxPC9pc2JuPjx1cmxzPjwvdXJscz48L3JlY29yZD48L0NpdGU+
PENpdGU+PEF1dGhvcj5NaWxqa292acSHPC9BdXRob3I+PFllYXI+MjAyMzwvWWVhcj48UmVjTnVt
PjIyMzc8L1JlY051bT48cmVjb3JkPjxyZWMtbnVtYmVyPjIyMzc8L3JlYy1udW1iZXI+PGZvcmVp
Z24ta2V5cz48a2V5IGFwcD0iRU4iIGRiLWlkPSJkd3p3OWZwZjh0OTJzbmVzdDI1eGZkeGd3cnI1
ZHo1dHByOWQiIHRpbWVzdGFtcD0iMTcyNzI4NDM2NCI+MjIzNzwva2V5PjwvZm9yZWlnbi1rZXlz
PjxyZWYtdHlwZSBuYW1lPSJKb3VybmFsIEFydGljbGUiPjE3PC9yZWYtdHlwZT48Y29udHJpYnV0
b3JzPjxhdXRob3JzPjxhdXRob3I+TWlsamtvdmnEhywgTWlsb8WhIEQ8L2F1dGhvcj48YXV0aG9y
PlR1aWEsIEpvcmRhbjwvYXV0aG9yPjxhdXRob3I+T2xpdmllciwgVGltb3Row6llPC9hdXRob3I+
PGF1dGhvcj5IYXNsYW0sIEFseXNvbjwvYXV0aG9yPjxhdXRob3I+UHJhc2FkLCBWaW5heTwvYXV0
aG9yPjwvYXV0aG9ycz48L2NvbnRyaWJ1dG9ycz48dGl0bGVzPjx0aXRsZT5DYW5jZXIgRHJ1ZyBQ
cmljZSBhbmQgTm92ZWx0eSBpbiBNZWNoYW5pc20gb2YgQWN0aW9uPC90aXRsZT48c2Vjb25kYXJ5
LXRpdGxlPkpBTUEgTmV0d29yayBPcGVuPC9zZWNvbmRhcnktdGl0bGU+PC90aXRsZXM+PHBlcmlv
ZGljYWw+PGZ1bGwtdGl0bGU+SkFNQSBOZXR3b3JrIE9wZW48L2Z1bGwtdGl0bGU+PC9wZXJpb2Rp
Y2FsPjxwYWdlcz5lMjM0NzAwNi1lMjM0NzAwNjwvcGFnZXM+PHZvbHVtZT42PC92b2x1bWU+PG51
bWJlcj4xMjwvbnVtYmVyPjxkYXRlcz48eWVhcj4yMDIzPC95ZWFyPjwvZGF0ZXM+PHVybHM+PC91
cmxzPjwvcmVjb3JkPjwvQ2l0ZT48L0VuZE5vdGU+
</w:fldData>
        </w:fldChar>
      </w:r>
      <w:r w:rsidR="00D14279">
        <w:rPr>
          <w:rFonts w:asciiTheme="majorHAnsi" w:hAnsiTheme="majorHAnsi" w:cstheme="majorHAnsi"/>
        </w:rPr>
        <w:instrText xml:space="preserve"> ADDIN EN.CITE </w:instrText>
      </w:r>
      <w:r w:rsidR="00D14279">
        <w:rPr>
          <w:rFonts w:asciiTheme="majorHAnsi" w:hAnsiTheme="majorHAnsi" w:cstheme="majorHAnsi"/>
        </w:rPr>
        <w:fldChar w:fldCharType="begin">
          <w:fldData xml:space="preserve">PEVuZE5vdGU+PENpdGU+PEF1dGhvcj5Wb2tpbmdlcjwvQXV0aG9yPjxZZWFyPjIwMjA8L1llYXI+
PFJlY051bT4yMjUxPC9SZWNOdW0+PERpc3BsYXlUZXh0Pls0LThdPC9EaXNwbGF5VGV4dD48cmVj
b3JkPjxyZWMtbnVtYmVyPjIyNTE8L3JlYy1udW1iZXI+PGZvcmVpZ24ta2V5cz48a2V5IGFwcD0i
RU4iIGRiLWlkPSJkd3p3OWZwZjh0OTJzbmVzdDI1eGZkeGd3cnI1ZHo1dHByOWQiIHRpbWVzdGFt
cD0iMTcyNzI5MDY1MCI+MjI1MTwva2V5PjwvZm9yZWlnbi1rZXlzPjxyZWYtdHlwZSBuYW1lPSJK
b3VybmFsIEFydGljbGUiPjE3PC9yZWYtdHlwZT48Y29udHJpYnV0b3JzPjxhdXRob3JzPjxhdXRo
b3I+Vm9raW5nZXIsIEtlcnN0aW4gTjwvYXV0aG9yPjxhdXRob3I+SHdhbmcsIFRob21hcyBKPC9h
dXRob3I+PGF1dGhvcj5HcmlzY2hvdHQsIFRob21hczwvYXV0aG9yPjxhdXRob3I+UmVpY2hlcnQs
IFNvcGhpZTwvYXV0aG9yPjxhdXRob3I+VGliYXUsIEFyaWFkbmE8L2F1dGhvcj48YXV0aG9yPlJv
c2VtYW5uLCBUaG9tYXM8L2F1dGhvcj48YXV0aG9yPktlc3NlbGhlaW0sIEFhcm9uIFM8L2F1dGhv
cj48L2F1dGhvcnM+PC9jb250cmlidXRvcnM+PHRpdGxlcz48dGl0bGU+UHJpY2VzIGFuZCBjbGlu
aWNhbCBiZW5lZml0IG9mIGNhbmNlciBkcnVncyBpbiB0aGUgVVNBIGFuZCBFdXJvcGU6IGEgY29z
dOKAk2JlbmVmaXQgYW5hbHlzaXM8L3RpdGxlPjxzZWNvbmRhcnktdGl0bGU+VGhlIExhbmNldCBP
bmNvbG9neTwvc2Vjb25kYXJ5LXRpdGxlPjwvdGl0bGVzPjxwZXJpb2RpY2FsPjxmdWxsLXRpdGxl
PlRoZSBMYW5jZXQgT25jb2xvZ3k8L2Z1bGwtdGl0bGU+PC9wZXJpb2RpY2FsPjxwYWdlcz42NjQt
NjcwPC9wYWdlcz48dm9sdW1lPjIxPC92b2x1bWU+PG51bWJlcj41PC9udW1iZXI+PGRhdGVzPjx5
ZWFyPjIwMjA8L3llYXI+PC9kYXRlcz48aXNibj4xNDcwLTIwNDU8L2lzYm4+PHVybHM+PC91cmxz
PjwvcmVjb3JkPjwvQ2l0ZT48Q2l0ZT48QXV0aG9yPk1haWxhbmtvZHk8L0F1dGhvcj48WWVhcj4y
MDE1PC9ZZWFyPjxSZWNOdW0+MjI1MjwvUmVjTnVtPjxyZWNvcmQ+PHJlYy1udW1iZXI+MjI1Mjwv
cmVjLW51bWJlcj48Zm9yZWlnbi1rZXlzPjxrZXkgYXBwPSJFTiIgZGItaWQ9ImR3enc5ZnBmOHQ5
MnNuZXN0MjV4ZmR4Z3dycjVkejV0cHI5ZCIgdGltZXN0YW1wPSIxNzI3MjkwNjgwIj4yMjUyPC9r
ZXk+PC9mb3JlaWduLWtleXM+PHJlZi10eXBlIG5hbWU9IkpvdXJuYWwgQXJ0aWNsZSI+MTc8L3Jl
Zi10eXBlPjxjb250cmlidXRvcnM+PGF1dGhvcnM+PGF1dGhvcj5NYWlsYW5rb2R5LCBTaGFtPC9h
dXRob3I+PGF1dGhvcj5QcmFzYWQsIFZpbmF5PC9hdXRob3I+PC9hdXRob3JzPjwvY29udHJpYnV0
b3JzPjx0aXRsZXM+PHRpdGxlPkZpdmUgeWVhcnMgb2YgY2FuY2VyIGRydWcgYXBwcm92YWxzOiBp
bm5vdmF0aW9uLCBlZmZpY2FjeSwgYW5kIGNvc3RzPC90aXRsZT48c2Vjb25kYXJ5LXRpdGxlPkpB
TUEgb25jb2xvZ3k8L3NlY29uZGFyeS10aXRsZT48L3RpdGxlcz48cGVyaW9kaWNhbD48ZnVsbC10
aXRsZT5KQU1BIE9uY29sb2d5PC9mdWxsLXRpdGxlPjwvcGVyaW9kaWNhbD48cGFnZXM+NTM5LTU0
MDwvcGFnZXM+PHZvbHVtZT4xPC92b2x1bWU+PG51bWJlcj40PC9udW1iZXI+PGRhdGVzPjx5ZWFy
PjIwMTU8L3llYXI+PC9kYXRlcz48aXNibj4yMzc0LTI0Mzc8L2lzYm4+PHVybHM+PC91cmxzPjwv
cmVjb3JkPjwvQ2l0ZT48Q2l0ZT48QXV0aG9yPkRlbCBQYWdnaW88L0F1dGhvcj48WWVhcj4yMDE3
PC9ZZWFyPjxSZWNOdW0+MjI1MzwvUmVjTnVtPjxyZWNvcmQ+PHJlYy1udW1iZXI+MjI1MzwvcmVj
LW51bWJlcj48Zm9yZWlnbi1rZXlzPjxrZXkgYXBwPSJFTiIgZGItaWQ9ImR3enc5ZnBmOHQ5MnNu
ZXN0MjV4ZmR4Z3dycjVkejV0cHI5ZCIgdGltZXN0YW1wPSIxNzI3MjkwNzE1Ij4yMjUzPC9rZXk+
PC9mb3JlaWduLWtleXM+PHJlZi10eXBlIG5hbWU9IkpvdXJuYWwgQXJ0aWNsZSI+MTc8L3JlZi10
eXBlPjxjb250cmlidXRvcnM+PGF1dGhvcnM+PGF1dGhvcj5EZWwgUGFnZ2lvLCBKb3NlcGggQzwv
YXV0aG9yPjxhdXRob3I+U3VsbGl2YW4sIFJpY2hhcmQ8L2F1dGhvcj48YXV0aG9yPlNjaHJhZywg
RGVib3JhaDwvYXV0aG9yPjxhdXRob3I+SG9wbWFuLCBXaWxtYSBNPC9hdXRob3I+PGF1dGhvcj5B
emFyaWFoLCBCaWp1PC9hdXRob3I+PGF1dGhvcj5QcmFtZXNoLCBDUzwvYXV0aG9yPjxhdXRob3I+
VGFubm9jaywgSWFuIEY8L2F1dGhvcj48YXV0aG9yPkJvb3RoLCBDaHJpc3RvcGhlciBNPC9hdXRo
b3I+PC9hdXRob3JzPjwvY29udHJpYnV0b3JzPjx0aXRsZXM+PHRpdGxlPkRlbGl2ZXJ5IG9mIG1l
YW5pbmdmdWwgY2FuY2VyIGNhcmU6IGEgcmV0cm9zcGVjdGl2ZSBjb2hvcnQgc3R1ZHkgYXNzZXNz
aW5nIGNvc3QgYW5kIGJlbmVmaXQgd2l0aCB0aGUgQVNDTyBhbmQgRVNNTyBmcmFtZXdvcmtzPC90
aXRsZT48c2Vjb25kYXJ5LXRpdGxlPlRoZSBMYW5jZXQgT25jb2xvZ3k8L3NlY29uZGFyeS10aXRs
ZT48L3RpdGxlcz48cGVyaW9kaWNhbD48ZnVsbC10aXRsZT5UaGUgTGFuY2V0IE9uY29sb2d5PC9m
dWxsLXRpdGxlPjwvcGVyaW9kaWNhbD48cGFnZXM+ODg3LTg5NDwvcGFnZXM+PHZvbHVtZT4xODwv
dm9sdW1lPjxudW1iZXI+NzwvbnVtYmVyPjxkYXRlcz48eWVhcj4yMDE3PC95ZWFyPjwvZGF0ZXM+
PGlzYm4+MTQ3MC0yMDQ1PC9pc2JuPjx1cmxzPjwvdXJscz48L3JlY29yZD48L0NpdGU+PENpdGU+
PEF1dGhvcj5Id2FuZzwvQXV0aG9yPjxZZWFyPjIwMTg8L1llYXI+PFJlY051bT4yMjU0PC9SZWNO
dW0+PHJlY29yZD48cmVjLW51bWJlcj4yMjU0PC9yZWMtbnVtYmVyPjxmb3JlaWduLWtleXM+PGtl
eSBhcHA9IkVOIiBkYi1pZD0iZHd6dzlmcGY4dDkyc25lc3QyNXhmZHhnd3JyNWR6NXRwcjlkIiB0
aW1lc3RhbXA9IjE3MjcyOTA3NDgiPjIyNTQ8L2tleT48L2ZvcmVpZ24ta2V5cz48cmVmLXR5cGUg
bmFtZT0iSm91cm5hbCBBcnRpY2xlIj4xNzwvcmVmLXR5cGU+PGNvbnRyaWJ1dG9ycz48YXV0aG9y
cz48YXV0aG9yPkh3YW5nLCBUaG9tYXMgSjwvYXV0aG9yPjxhdXRob3I+S2Vzc2VsaGVpbSwgQWFy
b24gUzwvYXV0aG9yPjxhdXRob3I+R3lhd2FsaSwgQmlzaGFsPC9hdXRob3I+PC9hdXRob3JzPjwv
Y29udHJpYnV0b3JzPjx0aXRsZXM+PHRpdGxlPkFmZm9yZGFiaWxpdHkgYW5kIHByaWNlIGluY3Jl
YXNlcyBvZiBuZXcgY2FuY2VyIGRydWdzIGluIGNsaW5pY2FsIGd1aWRlbGluZXMsIDIwMDfigJMy
MDE2PC90aXRsZT48c2Vjb25kYXJ5LXRpdGxlPkpOQ0kgQ2FuY2VyIFNwZWN0cnVtPC9zZWNvbmRh
cnktdGl0bGU+PC90aXRsZXM+PHBlcmlvZGljYWw+PGZ1bGwtdGl0bGU+Sk5DSSBDYW5jZXIgU3Bl
Y3RydW08L2Z1bGwtdGl0bGU+PC9wZXJpb2RpY2FsPjxwYWdlcz5wa3kwMTY8L3BhZ2VzPjx2b2x1
bWU+Mjwvdm9sdW1lPjxudW1iZXI+MjwvbnVtYmVyPjxkYXRlcz48eWVhcj4yMDE4PC95ZWFyPjwv
ZGF0ZXM+PGlzYm4+MjUxNS01MDkxPC9pc2JuPjx1cmxzPjwvdXJscz48L3JlY29yZD48L0NpdGU+
PENpdGU+PEF1dGhvcj5NaWxqa292acSHPC9BdXRob3I+PFllYXI+MjAyMzwvWWVhcj48UmVjTnVt
PjIyMzc8L1JlY051bT48cmVjb3JkPjxyZWMtbnVtYmVyPjIyMzc8L3JlYy1udW1iZXI+PGZvcmVp
Z24ta2V5cz48a2V5IGFwcD0iRU4iIGRiLWlkPSJkd3p3OWZwZjh0OTJzbmVzdDI1eGZkeGd3cnI1
ZHo1dHByOWQiIHRpbWVzdGFtcD0iMTcyNzI4NDM2NCI+MjIzNzwva2V5PjwvZm9yZWlnbi1rZXlz
PjxyZWYtdHlwZSBuYW1lPSJKb3VybmFsIEFydGljbGUiPjE3PC9yZWYtdHlwZT48Y29udHJpYnV0
b3JzPjxhdXRob3JzPjxhdXRob3I+TWlsamtvdmnEhywgTWlsb8WhIEQ8L2F1dGhvcj48YXV0aG9y
PlR1aWEsIEpvcmRhbjwvYXV0aG9yPjxhdXRob3I+T2xpdmllciwgVGltb3Row6llPC9hdXRob3I+
PGF1dGhvcj5IYXNsYW0sIEFseXNvbjwvYXV0aG9yPjxhdXRob3I+UHJhc2FkLCBWaW5heTwvYXV0
aG9yPjwvYXV0aG9ycz48L2NvbnRyaWJ1dG9ycz48dGl0bGVzPjx0aXRsZT5DYW5jZXIgRHJ1ZyBQ
cmljZSBhbmQgTm92ZWx0eSBpbiBNZWNoYW5pc20gb2YgQWN0aW9uPC90aXRsZT48c2Vjb25kYXJ5
LXRpdGxlPkpBTUEgTmV0d29yayBPcGVuPC9zZWNvbmRhcnktdGl0bGU+PC90aXRsZXM+PHBlcmlv
ZGljYWw+PGZ1bGwtdGl0bGU+SkFNQSBOZXR3b3JrIE9wZW48L2Z1bGwtdGl0bGU+PC9wZXJpb2Rp
Y2FsPjxwYWdlcz5lMjM0NzAwNi1lMjM0NzAwNjwvcGFnZXM+PHZvbHVtZT42PC92b2x1bWU+PG51
bWJlcj4xMjwvbnVtYmVyPjxkYXRlcz48eWVhcj4yMDIzPC95ZWFyPjwvZGF0ZXM+PHVybHM+PC91
cmxzPjwvcmVjb3JkPjwvQ2l0ZT48L0VuZE5vdGU+
</w:fldData>
        </w:fldChar>
      </w:r>
      <w:r w:rsidR="00D14279">
        <w:rPr>
          <w:rFonts w:asciiTheme="majorHAnsi" w:hAnsiTheme="majorHAnsi" w:cstheme="majorHAnsi"/>
        </w:rPr>
        <w:instrText xml:space="preserve"> ADDIN EN.CITE.DATA </w:instrText>
      </w:r>
      <w:r w:rsidR="00D14279">
        <w:rPr>
          <w:rFonts w:asciiTheme="majorHAnsi" w:hAnsiTheme="majorHAnsi" w:cstheme="majorHAnsi"/>
        </w:rPr>
      </w:r>
      <w:r w:rsidR="00D14279">
        <w:rPr>
          <w:rFonts w:asciiTheme="majorHAnsi" w:hAnsiTheme="majorHAnsi" w:cstheme="majorHAnsi"/>
        </w:rPr>
        <w:fldChar w:fldCharType="end"/>
      </w:r>
      <w:r w:rsidR="00D14279">
        <w:rPr>
          <w:rFonts w:asciiTheme="majorHAnsi" w:hAnsiTheme="majorHAnsi" w:cstheme="majorHAnsi"/>
        </w:rPr>
      </w:r>
      <w:r w:rsidR="00D14279">
        <w:rPr>
          <w:rFonts w:asciiTheme="majorHAnsi" w:hAnsiTheme="majorHAnsi" w:cstheme="majorHAnsi"/>
        </w:rPr>
        <w:fldChar w:fldCharType="separate"/>
      </w:r>
      <w:r w:rsidR="00D14279">
        <w:rPr>
          <w:rFonts w:asciiTheme="majorHAnsi" w:hAnsiTheme="majorHAnsi" w:cstheme="majorHAnsi"/>
          <w:noProof/>
        </w:rPr>
        <w:t>[4-8]</w:t>
      </w:r>
      <w:r w:rsidR="00D14279">
        <w:rPr>
          <w:rFonts w:asciiTheme="majorHAnsi" w:hAnsiTheme="majorHAnsi" w:cstheme="majorHAnsi"/>
        </w:rPr>
        <w:fldChar w:fldCharType="end"/>
      </w:r>
      <w:r w:rsidRPr="00F4355F">
        <w:rPr>
          <w:rFonts w:asciiTheme="majorHAnsi" w:hAnsiTheme="majorHAnsi" w:cstheme="majorHAnsi"/>
        </w:rPr>
        <w:t xml:space="preserve">, it is important to acknowledge the possibility that future treatments could demonstrate improved efficacy, potentially leading to better health outcomes. To explore this potential, it was assumed that survival benefits were linked to cancer treatment cost growth at a </w:t>
      </w:r>
      <w:r w:rsidR="00DB3320">
        <w:rPr>
          <w:rFonts w:asciiTheme="majorHAnsi" w:hAnsiTheme="majorHAnsi" w:cstheme="majorHAnsi"/>
        </w:rPr>
        <w:t>willingness-to-pay (</w:t>
      </w:r>
      <w:r w:rsidRPr="00F4355F">
        <w:rPr>
          <w:rFonts w:asciiTheme="majorHAnsi" w:hAnsiTheme="majorHAnsi" w:cstheme="majorHAnsi"/>
        </w:rPr>
        <w:t>WTP</w:t>
      </w:r>
      <w:r w:rsidR="00DB3320">
        <w:rPr>
          <w:rFonts w:asciiTheme="majorHAnsi" w:hAnsiTheme="majorHAnsi" w:cstheme="majorHAnsi"/>
        </w:rPr>
        <w:t>)</w:t>
      </w:r>
      <w:r w:rsidRPr="00F4355F">
        <w:rPr>
          <w:rFonts w:asciiTheme="majorHAnsi" w:hAnsiTheme="majorHAnsi" w:cstheme="majorHAnsi"/>
        </w:rPr>
        <w:t xml:space="preserve"> threshold of $150k/QALY, i.e., </w:t>
      </w:r>
      <w:r>
        <w:rPr>
          <w:rFonts w:asciiTheme="majorHAnsi" w:hAnsiTheme="majorHAnsi" w:cstheme="majorHAnsi"/>
        </w:rPr>
        <w:t xml:space="preserve">each additional </w:t>
      </w:r>
      <w:r w:rsidRPr="00F4355F">
        <w:rPr>
          <w:rFonts w:asciiTheme="majorHAnsi" w:hAnsiTheme="majorHAnsi" w:cstheme="majorHAnsi"/>
        </w:rPr>
        <w:t>$150k</w:t>
      </w:r>
      <w:r>
        <w:rPr>
          <w:rFonts w:asciiTheme="majorHAnsi" w:hAnsiTheme="majorHAnsi" w:cstheme="majorHAnsi"/>
        </w:rPr>
        <w:t xml:space="preserve"> spent on</w:t>
      </w:r>
      <w:r w:rsidRPr="00F4355F">
        <w:rPr>
          <w:rFonts w:asciiTheme="majorHAnsi" w:hAnsiTheme="majorHAnsi" w:cstheme="majorHAnsi"/>
        </w:rPr>
        <w:t xml:space="preserve"> cancer treatment </w:t>
      </w:r>
      <w:r>
        <w:rPr>
          <w:rFonts w:asciiTheme="majorHAnsi" w:hAnsiTheme="majorHAnsi" w:cstheme="majorHAnsi"/>
        </w:rPr>
        <w:t>would yield</w:t>
      </w:r>
      <w:r w:rsidRPr="00F4355F">
        <w:rPr>
          <w:rFonts w:asciiTheme="majorHAnsi" w:hAnsiTheme="majorHAnsi" w:cstheme="majorHAnsi"/>
        </w:rPr>
        <w:t xml:space="preserve"> one extended QALY after discounting. </w:t>
      </w:r>
    </w:p>
    <w:p w14:paraId="344B143F" w14:textId="77777777" w:rsidR="00F34589" w:rsidRPr="00F34589" w:rsidRDefault="00F34589" w:rsidP="00F34589">
      <w:pPr>
        <w:pStyle w:val="BodyText"/>
        <w:spacing w:after="240"/>
        <w:rPr>
          <w:rFonts w:asciiTheme="majorHAnsi" w:hAnsiTheme="majorHAnsi" w:cstheme="majorHAnsi"/>
        </w:rPr>
      </w:pPr>
      <w:r>
        <w:rPr>
          <w:rFonts w:asciiTheme="majorHAnsi" w:hAnsiTheme="majorHAnsi" w:cstheme="majorHAnsi"/>
        </w:rPr>
        <w:t>Specifically, t</w:t>
      </w:r>
      <w:r w:rsidRPr="00E0092A">
        <w:rPr>
          <w:rFonts w:asciiTheme="majorHAnsi" w:hAnsiTheme="majorHAnsi" w:cstheme="majorHAnsi"/>
        </w:rPr>
        <w:t>he QALYs modeled in each arm (i.e., MCED testing plus usual care screening and usual care screening alone) were adjusted to account for potential improvements in treatment efficacy.</w:t>
      </w:r>
      <w:r w:rsidRPr="00F34589">
        <w:rPr>
          <w:rFonts w:asciiTheme="majorHAnsi" w:hAnsiTheme="majorHAnsi" w:cstheme="majorHAnsi"/>
        </w:rPr>
        <w:t xml:space="preserve"> </w:t>
      </w:r>
      <w:r>
        <w:rPr>
          <w:rFonts w:asciiTheme="majorHAnsi" w:hAnsiTheme="majorHAnsi" w:cstheme="majorHAnsi"/>
        </w:rPr>
        <w:t xml:space="preserve">The </w:t>
      </w:r>
      <w:r w:rsidRPr="0068336C">
        <w:rPr>
          <w:rFonts w:asciiTheme="majorHAnsi" w:hAnsiTheme="majorHAnsi" w:cstheme="majorHAnsi"/>
        </w:rPr>
        <w:t>step-by-step description</w:t>
      </w:r>
      <w:r>
        <w:rPr>
          <w:rFonts w:asciiTheme="majorHAnsi" w:hAnsiTheme="majorHAnsi" w:cstheme="majorHAnsi"/>
        </w:rPr>
        <w:t xml:space="preserve">s are provided below: </w:t>
      </w:r>
    </w:p>
    <w:p w14:paraId="3F54752D" w14:textId="77777777" w:rsidR="00F34589" w:rsidRPr="0068336C" w:rsidRDefault="00F34589" w:rsidP="00F34589">
      <w:pPr>
        <w:pStyle w:val="BodyText"/>
        <w:numPr>
          <w:ilvl w:val="0"/>
          <w:numId w:val="1"/>
        </w:numPr>
        <w:spacing w:after="240"/>
        <w:ind w:left="360"/>
        <w:rPr>
          <w:rFonts w:asciiTheme="majorHAnsi" w:hAnsiTheme="majorHAnsi" w:cstheme="majorHAnsi"/>
          <w:lang w:val="en-CA"/>
        </w:rPr>
      </w:pPr>
      <w:r w:rsidRPr="0068336C">
        <w:rPr>
          <w:rFonts w:asciiTheme="majorHAnsi" w:hAnsiTheme="majorHAnsi" w:cstheme="majorHAnsi"/>
          <w:b/>
          <w:bCs/>
          <w:lang w:val="en-CA"/>
        </w:rPr>
        <w:t>Step 1: Calculate Cost</w:t>
      </w:r>
      <w:r>
        <w:rPr>
          <w:rFonts w:asciiTheme="majorHAnsi" w:hAnsiTheme="majorHAnsi" w:cstheme="majorHAnsi"/>
          <w:b/>
          <w:bCs/>
          <w:lang w:val="en-CA"/>
        </w:rPr>
        <w:t xml:space="preserve"> Difference</w:t>
      </w:r>
      <w:r w:rsidRPr="0068336C">
        <w:rPr>
          <w:rFonts w:asciiTheme="majorHAnsi" w:hAnsiTheme="majorHAnsi" w:cstheme="majorHAnsi"/>
          <w:b/>
          <w:bCs/>
          <w:lang w:val="en-CA"/>
        </w:rPr>
        <w:t>s</w:t>
      </w:r>
      <w:r w:rsidRPr="0068336C">
        <w:rPr>
          <w:rFonts w:asciiTheme="majorHAnsi" w:hAnsiTheme="majorHAnsi" w:cstheme="majorHAnsi"/>
          <w:lang w:val="en-CA"/>
        </w:rPr>
        <w:t>. Determine the difference between the original cancer management costs (without growth rate) and the cancer management costs with the growth rate for each arm (C1 for MCED + usual care, C2 for usual care).</w:t>
      </w:r>
    </w:p>
    <w:p w14:paraId="26201358" w14:textId="77777777" w:rsidR="00F34589" w:rsidRPr="0068336C" w:rsidRDefault="00F34589" w:rsidP="00F34589">
      <w:pPr>
        <w:pStyle w:val="BodyText"/>
        <w:numPr>
          <w:ilvl w:val="0"/>
          <w:numId w:val="1"/>
        </w:numPr>
        <w:spacing w:after="240"/>
        <w:ind w:left="360"/>
        <w:rPr>
          <w:rFonts w:asciiTheme="majorHAnsi" w:hAnsiTheme="majorHAnsi" w:cstheme="majorHAnsi"/>
          <w:lang w:val="en-CA"/>
        </w:rPr>
      </w:pPr>
      <w:r w:rsidRPr="0068336C">
        <w:rPr>
          <w:rFonts w:asciiTheme="majorHAnsi" w:hAnsiTheme="majorHAnsi" w:cstheme="majorHAnsi"/>
          <w:b/>
          <w:bCs/>
          <w:lang w:val="en-CA"/>
        </w:rPr>
        <w:t>Step 2: Calculate Equivalent QALYs</w:t>
      </w:r>
      <w:r w:rsidRPr="0068336C">
        <w:rPr>
          <w:rFonts w:asciiTheme="majorHAnsi" w:hAnsiTheme="majorHAnsi" w:cstheme="majorHAnsi"/>
          <w:lang w:val="en-CA"/>
        </w:rPr>
        <w:t xml:space="preserve">. Divide C1 and C2 by the WTP threshold of $150,000 to estimate the equivalent QALYs </w:t>
      </w:r>
      <w:r>
        <w:rPr>
          <w:rFonts w:asciiTheme="majorHAnsi" w:hAnsiTheme="majorHAnsi" w:cstheme="majorHAnsi"/>
          <w:lang w:val="en-CA"/>
        </w:rPr>
        <w:t xml:space="preserve">potentially contributed by cost growth </w:t>
      </w:r>
      <w:r w:rsidRPr="0068336C">
        <w:rPr>
          <w:rFonts w:asciiTheme="majorHAnsi" w:hAnsiTheme="majorHAnsi" w:cstheme="majorHAnsi"/>
          <w:lang w:val="en-CA"/>
        </w:rPr>
        <w:t>(Q1 for MCED + usual care, Q2 for usual care).</w:t>
      </w:r>
    </w:p>
    <w:p w14:paraId="3792E233" w14:textId="77777777" w:rsidR="00F34589" w:rsidRPr="0068336C" w:rsidRDefault="00F34589" w:rsidP="00F34589">
      <w:pPr>
        <w:pStyle w:val="BodyText"/>
        <w:numPr>
          <w:ilvl w:val="0"/>
          <w:numId w:val="1"/>
        </w:numPr>
        <w:spacing w:after="240"/>
        <w:ind w:left="360"/>
        <w:rPr>
          <w:rFonts w:asciiTheme="majorHAnsi" w:hAnsiTheme="majorHAnsi" w:cstheme="majorHAnsi"/>
          <w:lang w:val="en-CA"/>
        </w:rPr>
      </w:pPr>
      <w:r w:rsidRPr="0068336C">
        <w:rPr>
          <w:rFonts w:asciiTheme="majorHAnsi" w:hAnsiTheme="majorHAnsi" w:cstheme="majorHAnsi"/>
          <w:b/>
          <w:bCs/>
          <w:lang w:val="en-CA"/>
        </w:rPr>
        <w:t>Step 3: Adjust QALYs</w:t>
      </w:r>
      <w:r w:rsidRPr="0068336C">
        <w:rPr>
          <w:rFonts w:asciiTheme="majorHAnsi" w:hAnsiTheme="majorHAnsi" w:cstheme="majorHAnsi"/>
          <w:lang w:val="en-CA"/>
        </w:rPr>
        <w:t>. Add Q1 and Q2 to the original QALYs to calculate the adjusted QALYs for each arm.</w:t>
      </w:r>
    </w:p>
    <w:p w14:paraId="18FC8018" w14:textId="77777777" w:rsidR="00F34589" w:rsidRPr="0068336C" w:rsidRDefault="00F34589" w:rsidP="00F34589">
      <w:pPr>
        <w:pStyle w:val="BodyText"/>
        <w:numPr>
          <w:ilvl w:val="0"/>
          <w:numId w:val="1"/>
        </w:numPr>
        <w:spacing w:after="240"/>
        <w:ind w:left="360"/>
        <w:rPr>
          <w:rFonts w:asciiTheme="majorHAnsi" w:hAnsiTheme="majorHAnsi" w:cstheme="majorHAnsi"/>
          <w:lang w:val="en-CA"/>
        </w:rPr>
      </w:pPr>
      <w:r w:rsidRPr="0068336C">
        <w:rPr>
          <w:rFonts w:asciiTheme="majorHAnsi" w:hAnsiTheme="majorHAnsi" w:cstheme="majorHAnsi"/>
          <w:b/>
          <w:bCs/>
          <w:lang w:val="en-CA"/>
        </w:rPr>
        <w:t>Step 4: Recalculate ICERs</w:t>
      </w:r>
      <w:r w:rsidRPr="0068336C">
        <w:rPr>
          <w:rFonts w:asciiTheme="majorHAnsi" w:hAnsiTheme="majorHAnsi" w:cstheme="majorHAnsi"/>
          <w:lang w:val="en-CA"/>
        </w:rPr>
        <w:t>. Recalculate the ICERs using the incremental costs between the two arms</w:t>
      </w:r>
      <w:r>
        <w:rPr>
          <w:rFonts w:asciiTheme="majorHAnsi" w:hAnsiTheme="majorHAnsi" w:cstheme="majorHAnsi"/>
          <w:lang w:val="en-CA"/>
        </w:rPr>
        <w:t xml:space="preserve"> (unchanged from the steps above)</w:t>
      </w:r>
      <w:r w:rsidRPr="0068336C">
        <w:rPr>
          <w:rFonts w:asciiTheme="majorHAnsi" w:hAnsiTheme="majorHAnsi" w:cstheme="majorHAnsi"/>
          <w:lang w:val="en-CA"/>
        </w:rPr>
        <w:t xml:space="preserve"> and the incremental QALYs based on the adjusted QALYs.</w:t>
      </w:r>
    </w:p>
    <w:p w14:paraId="7029C3CB" w14:textId="61D40482" w:rsidR="003330D5" w:rsidRDefault="00F4355F" w:rsidP="00F4355F">
      <w:pPr>
        <w:pStyle w:val="BodyText"/>
        <w:spacing w:after="240"/>
        <w:rPr>
          <w:rFonts w:asciiTheme="majorHAnsi" w:hAnsiTheme="majorHAnsi" w:cstheme="majorHAnsi"/>
        </w:rPr>
      </w:pPr>
      <w:r w:rsidRPr="00F4355F">
        <w:rPr>
          <w:rFonts w:asciiTheme="majorHAnsi" w:hAnsiTheme="majorHAnsi" w:cstheme="majorHAnsi"/>
        </w:rPr>
        <w:t>This assumption was tested on the two benchmark combinations with changes in cancer management costs discussed in the Results section</w:t>
      </w:r>
      <w:r>
        <w:rPr>
          <w:rFonts w:asciiTheme="majorHAnsi" w:hAnsiTheme="majorHAnsi" w:cstheme="majorHAnsi"/>
        </w:rPr>
        <w:t xml:space="preserve">. </w:t>
      </w:r>
      <w:r w:rsidR="00E0092A">
        <w:rPr>
          <w:rFonts w:asciiTheme="majorHAnsi" w:hAnsiTheme="majorHAnsi" w:cstheme="majorHAnsi"/>
        </w:rPr>
        <w:t xml:space="preserve">The results of this sensitivity analysis are shown in Table S1. </w:t>
      </w:r>
      <w:r>
        <w:rPr>
          <w:rFonts w:asciiTheme="majorHAnsi" w:hAnsiTheme="majorHAnsi" w:cstheme="majorHAnsi"/>
        </w:rPr>
        <w:t xml:space="preserve">The findings showed that </w:t>
      </w:r>
      <w:r w:rsidRPr="00F4355F">
        <w:rPr>
          <w:rFonts w:asciiTheme="majorHAnsi" w:hAnsiTheme="majorHAnsi" w:cstheme="majorHAnsi"/>
        </w:rPr>
        <w:t xml:space="preserve">the survival gains associated with increased management costs had a minor impact on the resulting </w:t>
      </w:r>
      <w:r>
        <w:rPr>
          <w:rFonts w:asciiTheme="majorHAnsi" w:hAnsiTheme="majorHAnsi" w:cstheme="majorHAnsi"/>
        </w:rPr>
        <w:t>ICERs</w:t>
      </w:r>
      <w:r w:rsidRPr="00F4355F">
        <w:rPr>
          <w:rFonts w:asciiTheme="majorHAnsi" w:hAnsiTheme="majorHAnsi" w:cstheme="majorHAnsi"/>
        </w:rPr>
        <w:t xml:space="preserve">. From a commercial perspective, the ICER for Combination B increased from $24,962 to $34,377, while Combination C remained dominant. From a Medicare perspective, the ICER for Combination B </w:t>
      </w:r>
      <w:r>
        <w:rPr>
          <w:rFonts w:asciiTheme="majorHAnsi" w:hAnsiTheme="majorHAnsi" w:cstheme="majorHAnsi"/>
        </w:rPr>
        <w:t>increased</w:t>
      </w:r>
      <w:r w:rsidRPr="00F4355F">
        <w:rPr>
          <w:rFonts w:asciiTheme="majorHAnsi" w:hAnsiTheme="majorHAnsi" w:cstheme="majorHAnsi"/>
        </w:rPr>
        <w:t xml:space="preserve"> from $66,447 to $74,329, and for Combination C, it increased from $43,580 to $48,738.</w:t>
      </w:r>
    </w:p>
    <w:p w14:paraId="5F351252" w14:textId="77777777" w:rsidR="003330D5" w:rsidRDefault="003330D5">
      <w:pPr>
        <w:rPr>
          <w:rFonts w:asciiTheme="majorHAnsi" w:hAnsiTheme="majorHAnsi" w:cstheme="majorHAnsi"/>
        </w:rPr>
      </w:pPr>
      <w:r>
        <w:rPr>
          <w:rFonts w:asciiTheme="majorHAnsi" w:hAnsiTheme="majorHAnsi" w:cstheme="majorHAnsi"/>
        </w:rPr>
        <w:br w:type="page"/>
      </w:r>
    </w:p>
    <w:p w14:paraId="230FDDBC" w14:textId="77777777" w:rsidR="003330D5" w:rsidRDefault="003330D5" w:rsidP="00F4355F">
      <w:pPr>
        <w:pStyle w:val="BodyText"/>
        <w:spacing w:after="240"/>
        <w:rPr>
          <w:rFonts w:asciiTheme="majorHAnsi" w:hAnsiTheme="majorHAnsi" w:cstheme="majorHAnsi"/>
        </w:rPr>
        <w:sectPr w:rsidR="003330D5">
          <w:footerReference w:type="default" r:id="rId11"/>
          <w:pgSz w:w="12240" w:h="15840"/>
          <w:pgMar w:top="1440" w:right="1440" w:bottom="1440" w:left="1440" w:header="720" w:footer="720" w:gutter="0"/>
          <w:cols w:space="720"/>
          <w:docGrid w:linePitch="360"/>
        </w:sectPr>
      </w:pPr>
    </w:p>
    <w:p w14:paraId="5CBE5700" w14:textId="7E909035" w:rsidR="00C115A2" w:rsidRDefault="00C115A2" w:rsidP="00C115A2">
      <w:pPr>
        <w:pStyle w:val="Heading1"/>
        <w:numPr>
          <w:ilvl w:val="0"/>
          <w:numId w:val="0"/>
        </w:numPr>
      </w:pPr>
      <w:r>
        <w:lastRenderedPageBreak/>
        <w:t xml:space="preserve">Supplementary </w:t>
      </w:r>
      <w:r w:rsidRPr="004C51BF">
        <w:t xml:space="preserve">Table </w:t>
      </w:r>
      <w:r>
        <w:t>3</w:t>
      </w:r>
      <w:r w:rsidRPr="004C51BF">
        <w:t xml:space="preserve">. </w:t>
      </w:r>
      <w:r w:rsidRPr="00C115A2">
        <w:t xml:space="preserve">Sensitivity Analysis </w:t>
      </w:r>
      <w:r>
        <w:t xml:space="preserve">Results </w:t>
      </w:r>
      <w:r w:rsidRPr="00C115A2">
        <w:t>Exploring Improved Efficacy Associated with Future Treatments</w:t>
      </w:r>
    </w:p>
    <w:tbl>
      <w:tblPr>
        <w:tblStyle w:val="TableGrid"/>
        <w:tblW w:w="4481"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0"/>
        <w:gridCol w:w="1764"/>
        <w:gridCol w:w="1764"/>
        <w:gridCol w:w="1841"/>
        <w:gridCol w:w="1748"/>
        <w:gridCol w:w="2119"/>
      </w:tblGrid>
      <w:tr w:rsidR="00E0092A" w:rsidRPr="00BE6F22" w14:paraId="289583E1" w14:textId="77777777" w:rsidTr="00CD464B">
        <w:trPr>
          <w:trHeight w:val="288"/>
          <w:jc w:val="center"/>
        </w:trPr>
        <w:tc>
          <w:tcPr>
            <w:tcW w:w="1021" w:type="pct"/>
            <w:vMerge w:val="restart"/>
            <w:noWrap/>
          </w:tcPr>
          <w:p w14:paraId="25CBEFD3" w14:textId="77777777" w:rsidR="00E0092A" w:rsidRPr="00CD464B" w:rsidRDefault="00E0092A" w:rsidP="00054C7A">
            <w:pPr>
              <w:contextualSpacing/>
              <w:rPr>
                <w:rFonts w:cstheme="minorHAnsi"/>
              </w:rPr>
            </w:pPr>
          </w:p>
        </w:tc>
        <w:tc>
          <w:tcPr>
            <w:tcW w:w="2313" w:type="pct"/>
            <w:gridSpan w:val="3"/>
            <w:vAlign w:val="center"/>
          </w:tcPr>
          <w:p w14:paraId="1BBC4546" w14:textId="77777777" w:rsidR="00E0092A" w:rsidRPr="00CD464B" w:rsidRDefault="00E0092A" w:rsidP="00E0092A">
            <w:pPr>
              <w:contextualSpacing/>
              <w:jc w:val="center"/>
              <w:rPr>
                <w:rFonts w:cstheme="minorHAnsi"/>
                <w:b/>
                <w:bCs/>
              </w:rPr>
            </w:pPr>
            <w:r w:rsidRPr="00CD464B">
              <w:rPr>
                <w:rFonts w:cstheme="minorHAnsi"/>
                <w:b/>
                <w:bCs/>
              </w:rPr>
              <w:t>Base Case</w:t>
            </w:r>
          </w:p>
        </w:tc>
        <w:tc>
          <w:tcPr>
            <w:tcW w:w="1666" w:type="pct"/>
            <w:gridSpan w:val="2"/>
            <w:vAlign w:val="center"/>
          </w:tcPr>
          <w:p w14:paraId="20BA5D2E" w14:textId="7EDF4D62" w:rsidR="00E0092A" w:rsidRPr="00CD464B" w:rsidRDefault="00E0092A" w:rsidP="00E0092A">
            <w:pPr>
              <w:contextualSpacing/>
              <w:jc w:val="center"/>
              <w:rPr>
                <w:rFonts w:cstheme="minorHAnsi"/>
                <w:b/>
                <w:bCs/>
              </w:rPr>
            </w:pPr>
            <w:r w:rsidRPr="00CD464B">
              <w:rPr>
                <w:rFonts w:cstheme="minorHAnsi"/>
                <w:b/>
                <w:bCs/>
              </w:rPr>
              <w:t>Accounting for Improved Efficacy Associated with Future Treatments</w:t>
            </w:r>
          </w:p>
        </w:tc>
      </w:tr>
      <w:tr w:rsidR="00E0092A" w:rsidRPr="00BE6F22" w14:paraId="27B10002" w14:textId="77777777" w:rsidTr="00CD464B">
        <w:trPr>
          <w:trHeight w:val="288"/>
          <w:jc w:val="center"/>
        </w:trPr>
        <w:tc>
          <w:tcPr>
            <w:tcW w:w="1021" w:type="pct"/>
            <w:vMerge/>
            <w:noWrap/>
          </w:tcPr>
          <w:p w14:paraId="0AF1243C" w14:textId="77777777" w:rsidR="00E0092A" w:rsidRPr="00CD464B" w:rsidRDefault="00E0092A" w:rsidP="00054C7A">
            <w:pPr>
              <w:contextualSpacing/>
              <w:rPr>
                <w:rFonts w:cstheme="minorHAnsi"/>
              </w:rPr>
            </w:pPr>
          </w:p>
        </w:tc>
        <w:tc>
          <w:tcPr>
            <w:tcW w:w="760" w:type="pct"/>
            <w:vAlign w:val="center"/>
          </w:tcPr>
          <w:p w14:paraId="6007CEF0" w14:textId="77777777" w:rsidR="00E0092A" w:rsidRPr="00CD464B" w:rsidRDefault="00E0092A" w:rsidP="00054C7A">
            <w:pPr>
              <w:contextualSpacing/>
              <w:jc w:val="center"/>
              <w:rPr>
                <w:rFonts w:cstheme="minorHAnsi"/>
              </w:rPr>
            </w:pPr>
            <w:r w:rsidRPr="00CD464B">
              <w:rPr>
                <w:rFonts w:cstheme="minorHAnsi"/>
                <w:b/>
                <w:bCs/>
              </w:rPr>
              <w:t>Incremental Costs</w:t>
            </w:r>
          </w:p>
        </w:tc>
        <w:tc>
          <w:tcPr>
            <w:tcW w:w="760" w:type="pct"/>
            <w:vAlign w:val="center"/>
          </w:tcPr>
          <w:p w14:paraId="269AAF6C" w14:textId="77777777" w:rsidR="00E0092A" w:rsidRPr="00CD464B" w:rsidRDefault="00E0092A" w:rsidP="00054C7A">
            <w:pPr>
              <w:contextualSpacing/>
              <w:jc w:val="center"/>
              <w:rPr>
                <w:rFonts w:cstheme="minorHAnsi"/>
              </w:rPr>
            </w:pPr>
            <w:r w:rsidRPr="00CD464B">
              <w:rPr>
                <w:rFonts w:cstheme="minorHAnsi"/>
                <w:b/>
                <w:bCs/>
              </w:rPr>
              <w:t>Incremental QALYs</w:t>
            </w:r>
          </w:p>
        </w:tc>
        <w:tc>
          <w:tcPr>
            <w:tcW w:w="792" w:type="pct"/>
          </w:tcPr>
          <w:p w14:paraId="17487ABC" w14:textId="77777777" w:rsidR="00E0092A" w:rsidRPr="00CD464B" w:rsidRDefault="00E0092A" w:rsidP="00054C7A">
            <w:pPr>
              <w:contextualSpacing/>
              <w:jc w:val="center"/>
              <w:rPr>
                <w:rFonts w:cstheme="minorHAnsi"/>
                <w:b/>
                <w:bCs/>
              </w:rPr>
            </w:pPr>
            <w:r w:rsidRPr="00CD464B">
              <w:rPr>
                <w:rFonts w:cstheme="minorHAnsi"/>
                <w:b/>
                <w:bCs/>
              </w:rPr>
              <w:t>ICER per QALY gained</w:t>
            </w:r>
          </w:p>
        </w:tc>
        <w:tc>
          <w:tcPr>
            <w:tcW w:w="753" w:type="pct"/>
            <w:vAlign w:val="center"/>
          </w:tcPr>
          <w:p w14:paraId="59D80D72" w14:textId="77777777" w:rsidR="00E0092A" w:rsidRPr="00CD464B" w:rsidRDefault="00E0092A" w:rsidP="00054C7A">
            <w:pPr>
              <w:contextualSpacing/>
              <w:jc w:val="center"/>
              <w:rPr>
                <w:rFonts w:cstheme="minorHAnsi"/>
              </w:rPr>
            </w:pPr>
            <w:r w:rsidRPr="00CD464B">
              <w:rPr>
                <w:rFonts w:cstheme="minorHAnsi"/>
                <w:b/>
                <w:bCs/>
              </w:rPr>
              <w:t>Incremental QALYs</w:t>
            </w:r>
          </w:p>
        </w:tc>
        <w:tc>
          <w:tcPr>
            <w:tcW w:w="913" w:type="pct"/>
          </w:tcPr>
          <w:p w14:paraId="5088B5BD" w14:textId="77777777" w:rsidR="00E0092A" w:rsidRPr="00CD464B" w:rsidRDefault="00E0092A" w:rsidP="00054C7A">
            <w:pPr>
              <w:contextualSpacing/>
              <w:jc w:val="center"/>
              <w:rPr>
                <w:rFonts w:cstheme="minorHAnsi"/>
                <w:b/>
                <w:bCs/>
              </w:rPr>
            </w:pPr>
            <w:r w:rsidRPr="00CD464B">
              <w:rPr>
                <w:rFonts w:cstheme="minorHAnsi"/>
                <w:b/>
                <w:bCs/>
              </w:rPr>
              <w:t>ICER per QALY gained</w:t>
            </w:r>
          </w:p>
        </w:tc>
      </w:tr>
      <w:tr w:rsidR="00E0092A" w:rsidRPr="00BE6F22" w14:paraId="3786B15E" w14:textId="77777777" w:rsidTr="00CD464B">
        <w:trPr>
          <w:trHeight w:val="288"/>
          <w:jc w:val="center"/>
        </w:trPr>
        <w:tc>
          <w:tcPr>
            <w:tcW w:w="5000" w:type="pct"/>
            <w:gridSpan w:val="6"/>
            <w:shd w:val="clear" w:color="auto" w:fill="E7E6E6" w:themeFill="background2"/>
            <w:noWrap/>
          </w:tcPr>
          <w:p w14:paraId="4C5A193A" w14:textId="20DDB662" w:rsidR="00E0092A" w:rsidRPr="00CD464B" w:rsidRDefault="00E0092A" w:rsidP="00054C7A">
            <w:pPr>
              <w:contextualSpacing/>
              <w:rPr>
                <w:rFonts w:cstheme="minorHAnsi"/>
              </w:rPr>
            </w:pPr>
            <w:r w:rsidRPr="00CD464B">
              <w:rPr>
                <w:rFonts w:cstheme="minorHAnsi"/>
                <w:b/>
                <w:bCs/>
              </w:rPr>
              <w:t>Commercial</w:t>
            </w:r>
          </w:p>
        </w:tc>
      </w:tr>
      <w:tr w:rsidR="00E0092A" w:rsidRPr="00BE6F22" w14:paraId="5A767EBE" w14:textId="77777777" w:rsidTr="00CD464B">
        <w:trPr>
          <w:trHeight w:val="288"/>
          <w:jc w:val="center"/>
        </w:trPr>
        <w:tc>
          <w:tcPr>
            <w:tcW w:w="1021" w:type="pct"/>
            <w:noWrap/>
          </w:tcPr>
          <w:p w14:paraId="454F412F" w14:textId="77777777" w:rsidR="00E0092A" w:rsidRPr="00CD464B" w:rsidRDefault="00E0092A" w:rsidP="00054C7A">
            <w:pPr>
              <w:tabs>
                <w:tab w:val="left" w:pos="288"/>
              </w:tabs>
              <w:ind w:left="288"/>
              <w:contextualSpacing/>
              <w:rPr>
                <w:rFonts w:cstheme="minorHAnsi"/>
              </w:rPr>
            </w:pPr>
            <w:r w:rsidRPr="00CD464B">
              <w:rPr>
                <w:rFonts w:cstheme="minorHAnsi"/>
              </w:rPr>
              <w:t>No growth rate</w:t>
            </w:r>
          </w:p>
        </w:tc>
        <w:tc>
          <w:tcPr>
            <w:tcW w:w="760" w:type="pct"/>
          </w:tcPr>
          <w:p w14:paraId="0C848058" w14:textId="20D6DB05" w:rsidR="00E0092A" w:rsidRPr="00CD464B" w:rsidRDefault="00E0092A" w:rsidP="00054C7A">
            <w:pPr>
              <w:contextualSpacing/>
              <w:jc w:val="center"/>
              <w:rPr>
                <w:rFonts w:cstheme="minorHAnsi"/>
              </w:rPr>
            </w:pPr>
            <w:r w:rsidRPr="00CD464B">
              <w:rPr>
                <w:rFonts w:cstheme="minorHAnsi"/>
              </w:rPr>
              <w:t>$9,16</w:t>
            </w:r>
            <w:r w:rsidR="002B6CAD">
              <w:rPr>
                <w:rFonts w:cstheme="minorHAnsi"/>
              </w:rPr>
              <w:t>2</w:t>
            </w:r>
          </w:p>
        </w:tc>
        <w:tc>
          <w:tcPr>
            <w:tcW w:w="760" w:type="pct"/>
          </w:tcPr>
          <w:p w14:paraId="523C6265" w14:textId="77777777" w:rsidR="00E0092A" w:rsidRPr="00CD464B" w:rsidRDefault="00E0092A" w:rsidP="00054C7A">
            <w:pPr>
              <w:contextualSpacing/>
              <w:jc w:val="center"/>
              <w:rPr>
                <w:rFonts w:cstheme="minorHAnsi"/>
              </w:rPr>
            </w:pPr>
            <w:r w:rsidRPr="00CD464B">
              <w:rPr>
                <w:rFonts w:cstheme="minorHAnsi"/>
              </w:rPr>
              <w:t>0.14</w:t>
            </w:r>
          </w:p>
        </w:tc>
        <w:tc>
          <w:tcPr>
            <w:tcW w:w="792" w:type="pct"/>
          </w:tcPr>
          <w:p w14:paraId="71979FE5" w14:textId="13CA1D99" w:rsidR="00E0092A" w:rsidRPr="00CD464B" w:rsidRDefault="00E0092A" w:rsidP="00054C7A">
            <w:pPr>
              <w:contextualSpacing/>
              <w:jc w:val="center"/>
              <w:rPr>
                <w:rFonts w:cstheme="minorHAnsi"/>
              </w:rPr>
            </w:pPr>
            <w:r w:rsidRPr="00CD464B">
              <w:rPr>
                <w:rFonts w:cstheme="minorHAnsi"/>
              </w:rPr>
              <w:t>$66,04</w:t>
            </w:r>
            <w:r w:rsidR="002B6CAD">
              <w:rPr>
                <w:rFonts w:cstheme="minorHAnsi"/>
              </w:rPr>
              <w:t>8</w:t>
            </w:r>
          </w:p>
        </w:tc>
        <w:tc>
          <w:tcPr>
            <w:tcW w:w="753" w:type="pct"/>
            <w:shd w:val="clear" w:color="auto" w:fill="E7E6E6" w:themeFill="background2"/>
            <w:vAlign w:val="center"/>
          </w:tcPr>
          <w:p w14:paraId="3FD5DA10" w14:textId="29CDB4A4" w:rsidR="00E0092A" w:rsidRPr="00CD464B" w:rsidRDefault="00CD464B" w:rsidP="00054C7A">
            <w:pPr>
              <w:contextualSpacing/>
              <w:jc w:val="center"/>
              <w:rPr>
                <w:rFonts w:cstheme="minorHAnsi"/>
              </w:rPr>
            </w:pPr>
            <w:r w:rsidRPr="00CD464B">
              <w:rPr>
                <w:rFonts w:cstheme="minorHAnsi"/>
              </w:rPr>
              <w:t>-</w:t>
            </w:r>
          </w:p>
        </w:tc>
        <w:tc>
          <w:tcPr>
            <w:tcW w:w="913" w:type="pct"/>
            <w:shd w:val="clear" w:color="auto" w:fill="E7E6E6" w:themeFill="background2"/>
          </w:tcPr>
          <w:p w14:paraId="0A1B757A" w14:textId="5397AF06" w:rsidR="00E0092A" w:rsidRPr="00CD464B" w:rsidRDefault="00CD464B" w:rsidP="00054C7A">
            <w:pPr>
              <w:contextualSpacing/>
              <w:jc w:val="center"/>
              <w:rPr>
                <w:rFonts w:cstheme="minorHAnsi"/>
              </w:rPr>
            </w:pPr>
            <w:r w:rsidRPr="00CD464B">
              <w:rPr>
                <w:rFonts w:cstheme="minorHAnsi"/>
              </w:rPr>
              <w:t>-</w:t>
            </w:r>
          </w:p>
        </w:tc>
      </w:tr>
      <w:tr w:rsidR="00E0092A" w:rsidRPr="00BE6F22" w14:paraId="4DC9718F" w14:textId="77777777" w:rsidTr="00CD464B">
        <w:trPr>
          <w:trHeight w:val="288"/>
          <w:jc w:val="center"/>
        </w:trPr>
        <w:tc>
          <w:tcPr>
            <w:tcW w:w="1021" w:type="pct"/>
            <w:noWrap/>
          </w:tcPr>
          <w:p w14:paraId="0EE92C6C" w14:textId="77777777" w:rsidR="00E0092A" w:rsidRPr="00CD464B" w:rsidRDefault="00E0092A" w:rsidP="00054C7A">
            <w:pPr>
              <w:tabs>
                <w:tab w:val="left" w:pos="288"/>
              </w:tabs>
              <w:ind w:left="288"/>
              <w:contextualSpacing/>
              <w:rPr>
                <w:rFonts w:cstheme="minorHAnsi"/>
              </w:rPr>
            </w:pPr>
            <w:r w:rsidRPr="00CD464B">
              <w:rPr>
                <w:rFonts w:cstheme="minorHAnsi"/>
              </w:rPr>
              <w:t>Combination B</w:t>
            </w:r>
          </w:p>
        </w:tc>
        <w:tc>
          <w:tcPr>
            <w:tcW w:w="760" w:type="pct"/>
          </w:tcPr>
          <w:p w14:paraId="2259E635" w14:textId="703BD55F" w:rsidR="00E0092A" w:rsidRPr="00CD464B" w:rsidRDefault="00E0092A" w:rsidP="00054C7A">
            <w:pPr>
              <w:contextualSpacing/>
              <w:jc w:val="center"/>
              <w:rPr>
                <w:rFonts w:cstheme="minorHAnsi"/>
              </w:rPr>
            </w:pPr>
            <w:r w:rsidRPr="00CD464B">
              <w:rPr>
                <w:rFonts w:cstheme="minorHAnsi"/>
              </w:rPr>
              <w:t>$3,463</w:t>
            </w:r>
          </w:p>
        </w:tc>
        <w:tc>
          <w:tcPr>
            <w:tcW w:w="760" w:type="pct"/>
          </w:tcPr>
          <w:p w14:paraId="6DE130DB" w14:textId="0A6B2B0C" w:rsidR="00E0092A" w:rsidRPr="00CD464B" w:rsidRDefault="00E0092A" w:rsidP="00054C7A">
            <w:pPr>
              <w:contextualSpacing/>
              <w:jc w:val="center"/>
              <w:rPr>
                <w:rFonts w:cstheme="minorHAnsi"/>
              </w:rPr>
            </w:pPr>
            <w:r w:rsidRPr="00CD464B">
              <w:rPr>
                <w:rFonts w:cstheme="minorHAnsi"/>
              </w:rPr>
              <w:t>0.14</w:t>
            </w:r>
          </w:p>
        </w:tc>
        <w:tc>
          <w:tcPr>
            <w:tcW w:w="792" w:type="pct"/>
          </w:tcPr>
          <w:p w14:paraId="731C24D6" w14:textId="77777777" w:rsidR="00E0092A" w:rsidRPr="00CD464B" w:rsidRDefault="00E0092A" w:rsidP="00054C7A">
            <w:pPr>
              <w:contextualSpacing/>
              <w:jc w:val="center"/>
              <w:rPr>
                <w:rFonts w:cstheme="minorHAnsi"/>
              </w:rPr>
            </w:pPr>
            <w:r w:rsidRPr="00CD464B">
              <w:rPr>
                <w:rFonts w:cstheme="minorHAnsi"/>
              </w:rPr>
              <w:t>$24,962</w:t>
            </w:r>
          </w:p>
        </w:tc>
        <w:tc>
          <w:tcPr>
            <w:tcW w:w="753" w:type="pct"/>
            <w:vAlign w:val="center"/>
          </w:tcPr>
          <w:p w14:paraId="2CE55C21" w14:textId="769A6961" w:rsidR="00E0092A" w:rsidRPr="00CD464B" w:rsidRDefault="00E0092A" w:rsidP="00054C7A">
            <w:pPr>
              <w:contextualSpacing/>
              <w:jc w:val="center"/>
              <w:rPr>
                <w:rFonts w:cstheme="minorHAnsi"/>
              </w:rPr>
            </w:pPr>
            <w:r w:rsidRPr="00CD464B">
              <w:rPr>
                <w:rFonts w:cstheme="minorHAnsi"/>
              </w:rPr>
              <w:t>0.10</w:t>
            </w:r>
          </w:p>
        </w:tc>
        <w:tc>
          <w:tcPr>
            <w:tcW w:w="913" w:type="pct"/>
          </w:tcPr>
          <w:p w14:paraId="760C37E6" w14:textId="77777777" w:rsidR="00E0092A" w:rsidRPr="00CD464B" w:rsidRDefault="00E0092A" w:rsidP="00054C7A">
            <w:pPr>
              <w:contextualSpacing/>
              <w:jc w:val="center"/>
              <w:rPr>
                <w:rFonts w:cstheme="minorHAnsi"/>
              </w:rPr>
            </w:pPr>
            <w:r w:rsidRPr="00CD464B">
              <w:rPr>
                <w:rFonts w:cstheme="minorHAnsi"/>
              </w:rPr>
              <w:t>$34,377</w:t>
            </w:r>
          </w:p>
        </w:tc>
      </w:tr>
      <w:tr w:rsidR="00E0092A" w:rsidRPr="00BE6F22" w14:paraId="7B42F096" w14:textId="77777777" w:rsidTr="00CD464B">
        <w:trPr>
          <w:trHeight w:val="288"/>
          <w:jc w:val="center"/>
        </w:trPr>
        <w:tc>
          <w:tcPr>
            <w:tcW w:w="1021" w:type="pct"/>
            <w:noWrap/>
          </w:tcPr>
          <w:p w14:paraId="4416504B" w14:textId="77777777" w:rsidR="00E0092A" w:rsidRPr="00CD464B" w:rsidRDefault="00E0092A" w:rsidP="00054C7A">
            <w:pPr>
              <w:tabs>
                <w:tab w:val="left" w:pos="288"/>
              </w:tabs>
              <w:ind w:left="288"/>
              <w:contextualSpacing/>
              <w:rPr>
                <w:rFonts w:cstheme="minorHAnsi"/>
              </w:rPr>
            </w:pPr>
            <w:r w:rsidRPr="00CD464B">
              <w:rPr>
                <w:rFonts w:cstheme="minorHAnsi"/>
              </w:rPr>
              <w:t>Combination C</w:t>
            </w:r>
          </w:p>
        </w:tc>
        <w:tc>
          <w:tcPr>
            <w:tcW w:w="760" w:type="pct"/>
          </w:tcPr>
          <w:p w14:paraId="271322D1" w14:textId="4E5A495F" w:rsidR="00E0092A" w:rsidRPr="00CD464B" w:rsidRDefault="00E0092A" w:rsidP="00054C7A">
            <w:pPr>
              <w:contextualSpacing/>
              <w:jc w:val="center"/>
              <w:rPr>
                <w:rFonts w:cstheme="minorHAnsi"/>
              </w:rPr>
            </w:pPr>
            <w:r w:rsidRPr="00CD464B">
              <w:rPr>
                <w:rFonts w:cstheme="minorHAnsi"/>
              </w:rPr>
              <w:t>-$1,756</w:t>
            </w:r>
          </w:p>
        </w:tc>
        <w:tc>
          <w:tcPr>
            <w:tcW w:w="760" w:type="pct"/>
          </w:tcPr>
          <w:p w14:paraId="242B700A" w14:textId="143EF6A1" w:rsidR="00E0092A" w:rsidRPr="00CD464B" w:rsidRDefault="00E0092A" w:rsidP="00054C7A">
            <w:pPr>
              <w:contextualSpacing/>
              <w:jc w:val="center"/>
              <w:rPr>
                <w:rFonts w:cstheme="minorHAnsi"/>
              </w:rPr>
            </w:pPr>
            <w:r w:rsidRPr="00CD464B">
              <w:rPr>
                <w:rFonts w:cstheme="minorHAnsi"/>
              </w:rPr>
              <w:t>0.14</w:t>
            </w:r>
          </w:p>
        </w:tc>
        <w:tc>
          <w:tcPr>
            <w:tcW w:w="792" w:type="pct"/>
          </w:tcPr>
          <w:p w14:paraId="3175E761" w14:textId="77777777" w:rsidR="00E0092A" w:rsidRPr="00CD464B" w:rsidRDefault="00E0092A" w:rsidP="00054C7A">
            <w:pPr>
              <w:contextualSpacing/>
              <w:jc w:val="center"/>
              <w:rPr>
                <w:rFonts w:cstheme="minorHAnsi"/>
              </w:rPr>
            </w:pPr>
            <w:r w:rsidRPr="00CD464B">
              <w:rPr>
                <w:rFonts w:cstheme="minorHAnsi"/>
              </w:rPr>
              <w:t>Dominant</w:t>
            </w:r>
          </w:p>
        </w:tc>
        <w:tc>
          <w:tcPr>
            <w:tcW w:w="753" w:type="pct"/>
            <w:vAlign w:val="center"/>
          </w:tcPr>
          <w:p w14:paraId="3FA11DA0" w14:textId="576C0A66" w:rsidR="00E0092A" w:rsidRPr="00CD464B" w:rsidRDefault="00E0092A" w:rsidP="00054C7A">
            <w:pPr>
              <w:contextualSpacing/>
              <w:jc w:val="center"/>
              <w:rPr>
                <w:rFonts w:cstheme="minorHAnsi"/>
              </w:rPr>
            </w:pPr>
            <w:r w:rsidRPr="00CD464B">
              <w:rPr>
                <w:rFonts w:cstheme="minorHAnsi"/>
              </w:rPr>
              <w:t>0.10</w:t>
            </w:r>
          </w:p>
        </w:tc>
        <w:tc>
          <w:tcPr>
            <w:tcW w:w="913" w:type="pct"/>
          </w:tcPr>
          <w:p w14:paraId="22FA66B5" w14:textId="77777777" w:rsidR="00E0092A" w:rsidRPr="00CD464B" w:rsidRDefault="00E0092A" w:rsidP="00054C7A">
            <w:pPr>
              <w:contextualSpacing/>
              <w:jc w:val="center"/>
              <w:rPr>
                <w:rFonts w:cstheme="minorHAnsi"/>
              </w:rPr>
            </w:pPr>
            <w:r w:rsidRPr="00CD464B">
              <w:rPr>
                <w:rFonts w:cstheme="minorHAnsi"/>
              </w:rPr>
              <w:t>Dominant</w:t>
            </w:r>
          </w:p>
        </w:tc>
      </w:tr>
      <w:tr w:rsidR="00E0092A" w:rsidRPr="00BE6F22" w14:paraId="7E07BEDB" w14:textId="77777777" w:rsidTr="00CD464B">
        <w:trPr>
          <w:trHeight w:val="288"/>
          <w:jc w:val="center"/>
        </w:trPr>
        <w:tc>
          <w:tcPr>
            <w:tcW w:w="5000" w:type="pct"/>
            <w:gridSpan w:val="6"/>
            <w:shd w:val="clear" w:color="auto" w:fill="E7E6E6" w:themeFill="background2"/>
            <w:noWrap/>
          </w:tcPr>
          <w:p w14:paraId="5214AB98" w14:textId="064CEC4D" w:rsidR="00E0092A" w:rsidRPr="00CD464B" w:rsidRDefault="00E0092A" w:rsidP="00054C7A">
            <w:pPr>
              <w:contextualSpacing/>
              <w:rPr>
                <w:rFonts w:cstheme="minorHAnsi"/>
              </w:rPr>
            </w:pPr>
            <w:r w:rsidRPr="00CD464B">
              <w:rPr>
                <w:rFonts w:cstheme="minorHAnsi"/>
                <w:b/>
                <w:bCs/>
              </w:rPr>
              <w:t>Medicare</w:t>
            </w:r>
          </w:p>
        </w:tc>
      </w:tr>
      <w:tr w:rsidR="00E0092A" w:rsidRPr="00BE6F22" w14:paraId="41895967" w14:textId="77777777" w:rsidTr="00CD464B">
        <w:trPr>
          <w:trHeight w:val="288"/>
          <w:jc w:val="center"/>
        </w:trPr>
        <w:tc>
          <w:tcPr>
            <w:tcW w:w="1021" w:type="pct"/>
            <w:noWrap/>
          </w:tcPr>
          <w:p w14:paraId="0A31D332" w14:textId="77777777" w:rsidR="00E0092A" w:rsidRPr="00CD464B" w:rsidRDefault="00E0092A" w:rsidP="00054C7A">
            <w:pPr>
              <w:tabs>
                <w:tab w:val="left" w:pos="288"/>
              </w:tabs>
              <w:ind w:left="288"/>
              <w:contextualSpacing/>
              <w:rPr>
                <w:rFonts w:cstheme="minorHAnsi"/>
              </w:rPr>
            </w:pPr>
            <w:r w:rsidRPr="00CD464B">
              <w:rPr>
                <w:rFonts w:cstheme="minorHAnsi"/>
              </w:rPr>
              <w:t>No growth rate</w:t>
            </w:r>
          </w:p>
        </w:tc>
        <w:tc>
          <w:tcPr>
            <w:tcW w:w="760" w:type="pct"/>
          </w:tcPr>
          <w:p w14:paraId="347FCD8D" w14:textId="77777777" w:rsidR="00E0092A" w:rsidRPr="00CD464B" w:rsidRDefault="00E0092A" w:rsidP="00054C7A">
            <w:pPr>
              <w:contextualSpacing/>
              <w:jc w:val="center"/>
              <w:rPr>
                <w:rFonts w:cstheme="minorHAnsi"/>
              </w:rPr>
            </w:pPr>
            <w:r w:rsidRPr="00CD464B">
              <w:rPr>
                <w:rFonts w:cstheme="minorHAnsi"/>
              </w:rPr>
              <w:t>$7,275</w:t>
            </w:r>
          </w:p>
        </w:tc>
        <w:tc>
          <w:tcPr>
            <w:tcW w:w="760" w:type="pct"/>
          </w:tcPr>
          <w:p w14:paraId="25FD7064" w14:textId="77777777" w:rsidR="00E0092A" w:rsidRPr="00CD464B" w:rsidRDefault="00E0092A" w:rsidP="00054C7A">
            <w:pPr>
              <w:contextualSpacing/>
              <w:jc w:val="center"/>
              <w:rPr>
                <w:rFonts w:cstheme="minorHAnsi"/>
              </w:rPr>
            </w:pPr>
            <w:r w:rsidRPr="00CD464B">
              <w:rPr>
                <w:rFonts w:cstheme="minorHAnsi"/>
              </w:rPr>
              <w:t>0.09</w:t>
            </w:r>
          </w:p>
        </w:tc>
        <w:tc>
          <w:tcPr>
            <w:tcW w:w="792" w:type="pct"/>
          </w:tcPr>
          <w:p w14:paraId="06CD81D3" w14:textId="77777777" w:rsidR="00E0092A" w:rsidRPr="00CD464B" w:rsidRDefault="00E0092A" w:rsidP="00054C7A">
            <w:pPr>
              <w:contextualSpacing/>
              <w:jc w:val="center"/>
              <w:rPr>
                <w:rFonts w:cstheme="minorHAnsi"/>
              </w:rPr>
            </w:pPr>
            <w:r w:rsidRPr="00CD464B">
              <w:rPr>
                <w:rFonts w:cstheme="minorHAnsi"/>
              </w:rPr>
              <w:t>$82,362</w:t>
            </w:r>
          </w:p>
        </w:tc>
        <w:tc>
          <w:tcPr>
            <w:tcW w:w="753" w:type="pct"/>
            <w:shd w:val="clear" w:color="auto" w:fill="E7E6E6" w:themeFill="background2"/>
            <w:vAlign w:val="center"/>
          </w:tcPr>
          <w:p w14:paraId="5E61A5FA" w14:textId="7D2262E6" w:rsidR="00E0092A" w:rsidRPr="00CD464B" w:rsidRDefault="00CD464B" w:rsidP="00054C7A">
            <w:pPr>
              <w:contextualSpacing/>
              <w:jc w:val="center"/>
              <w:rPr>
                <w:rFonts w:cstheme="minorHAnsi"/>
              </w:rPr>
            </w:pPr>
            <w:r w:rsidRPr="00CD464B">
              <w:rPr>
                <w:rFonts w:cstheme="minorHAnsi"/>
              </w:rPr>
              <w:t>-</w:t>
            </w:r>
          </w:p>
        </w:tc>
        <w:tc>
          <w:tcPr>
            <w:tcW w:w="913" w:type="pct"/>
            <w:shd w:val="clear" w:color="auto" w:fill="E7E6E6" w:themeFill="background2"/>
          </w:tcPr>
          <w:p w14:paraId="632946AD" w14:textId="2B391D13" w:rsidR="00E0092A" w:rsidRPr="00CD464B" w:rsidRDefault="00CD464B" w:rsidP="00054C7A">
            <w:pPr>
              <w:contextualSpacing/>
              <w:jc w:val="center"/>
              <w:rPr>
                <w:rFonts w:cstheme="minorHAnsi"/>
              </w:rPr>
            </w:pPr>
            <w:r w:rsidRPr="00CD464B">
              <w:rPr>
                <w:rFonts w:cstheme="minorHAnsi"/>
              </w:rPr>
              <w:t>-</w:t>
            </w:r>
          </w:p>
        </w:tc>
      </w:tr>
      <w:tr w:rsidR="00E0092A" w:rsidRPr="00BE6F22" w14:paraId="2CC9400D" w14:textId="77777777" w:rsidTr="00CD464B">
        <w:trPr>
          <w:trHeight w:val="288"/>
          <w:jc w:val="center"/>
        </w:trPr>
        <w:tc>
          <w:tcPr>
            <w:tcW w:w="1021" w:type="pct"/>
            <w:noWrap/>
          </w:tcPr>
          <w:p w14:paraId="4D37963D" w14:textId="77777777" w:rsidR="00E0092A" w:rsidRPr="00CD464B" w:rsidRDefault="00E0092A" w:rsidP="00E0092A">
            <w:pPr>
              <w:tabs>
                <w:tab w:val="left" w:pos="288"/>
              </w:tabs>
              <w:ind w:left="288"/>
              <w:contextualSpacing/>
              <w:rPr>
                <w:rFonts w:cstheme="minorHAnsi"/>
              </w:rPr>
            </w:pPr>
            <w:r w:rsidRPr="00CD464B">
              <w:rPr>
                <w:rFonts w:cstheme="minorHAnsi"/>
              </w:rPr>
              <w:t>Combination B</w:t>
            </w:r>
          </w:p>
        </w:tc>
        <w:tc>
          <w:tcPr>
            <w:tcW w:w="760" w:type="pct"/>
          </w:tcPr>
          <w:p w14:paraId="688B897C" w14:textId="7ED412C2" w:rsidR="00E0092A" w:rsidRPr="00CD464B" w:rsidRDefault="00E0092A" w:rsidP="00E0092A">
            <w:pPr>
              <w:contextualSpacing/>
              <w:jc w:val="center"/>
              <w:rPr>
                <w:rFonts w:cstheme="minorHAnsi"/>
              </w:rPr>
            </w:pPr>
            <w:r w:rsidRPr="00CD464B">
              <w:rPr>
                <w:rFonts w:cstheme="minorHAnsi"/>
              </w:rPr>
              <w:t>$5,870</w:t>
            </w:r>
          </w:p>
        </w:tc>
        <w:tc>
          <w:tcPr>
            <w:tcW w:w="760" w:type="pct"/>
          </w:tcPr>
          <w:p w14:paraId="4C264665" w14:textId="706BA15C" w:rsidR="00E0092A" w:rsidRPr="00CD464B" w:rsidRDefault="00E0092A" w:rsidP="00E0092A">
            <w:pPr>
              <w:contextualSpacing/>
              <w:jc w:val="center"/>
              <w:rPr>
                <w:rFonts w:cstheme="minorHAnsi"/>
              </w:rPr>
            </w:pPr>
            <w:r w:rsidRPr="00CD464B">
              <w:rPr>
                <w:rFonts w:cstheme="minorHAnsi"/>
              </w:rPr>
              <w:t>0.09</w:t>
            </w:r>
          </w:p>
        </w:tc>
        <w:tc>
          <w:tcPr>
            <w:tcW w:w="792" w:type="pct"/>
          </w:tcPr>
          <w:p w14:paraId="73675D31" w14:textId="77777777" w:rsidR="00E0092A" w:rsidRPr="00CD464B" w:rsidRDefault="00E0092A" w:rsidP="00E0092A">
            <w:pPr>
              <w:contextualSpacing/>
              <w:jc w:val="center"/>
              <w:rPr>
                <w:rFonts w:cstheme="minorHAnsi"/>
              </w:rPr>
            </w:pPr>
            <w:r w:rsidRPr="00CD464B">
              <w:rPr>
                <w:rFonts w:cstheme="minorHAnsi"/>
              </w:rPr>
              <w:t>$66,447</w:t>
            </w:r>
          </w:p>
        </w:tc>
        <w:tc>
          <w:tcPr>
            <w:tcW w:w="753" w:type="pct"/>
          </w:tcPr>
          <w:p w14:paraId="422FF91E" w14:textId="7B589BCD" w:rsidR="00E0092A" w:rsidRPr="00CD464B" w:rsidRDefault="00E0092A" w:rsidP="00E0092A">
            <w:pPr>
              <w:contextualSpacing/>
              <w:jc w:val="center"/>
              <w:rPr>
                <w:rFonts w:cstheme="minorHAnsi"/>
              </w:rPr>
            </w:pPr>
            <w:r w:rsidRPr="00CD464B">
              <w:rPr>
                <w:rFonts w:cstheme="minorHAnsi"/>
              </w:rPr>
              <w:t>0.08</w:t>
            </w:r>
          </w:p>
        </w:tc>
        <w:tc>
          <w:tcPr>
            <w:tcW w:w="913" w:type="pct"/>
          </w:tcPr>
          <w:p w14:paraId="4574CC2A" w14:textId="77777777" w:rsidR="00E0092A" w:rsidRPr="00CD464B" w:rsidRDefault="00E0092A" w:rsidP="00E0092A">
            <w:pPr>
              <w:contextualSpacing/>
              <w:jc w:val="center"/>
              <w:rPr>
                <w:rFonts w:cstheme="minorHAnsi"/>
              </w:rPr>
            </w:pPr>
            <w:r w:rsidRPr="00CD464B">
              <w:rPr>
                <w:rFonts w:cstheme="minorHAnsi"/>
              </w:rPr>
              <w:t>$74,329</w:t>
            </w:r>
          </w:p>
        </w:tc>
      </w:tr>
      <w:tr w:rsidR="00E0092A" w:rsidRPr="00BE6F22" w14:paraId="3B263BFA" w14:textId="77777777" w:rsidTr="00CD464B">
        <w:trPr>
          <w:trHeight w:val="288"/>
          <w:jc w:val="center"/>
        </w:trPr>
        <w:tc>
          <w:tcPr>
            <w:tcW w:w="1021" w:type="pct"/>
            <w:noWrap/>
          </w:tcPr>
          <w:p w14:paraId="3FAAEF91" w14:textId="77777777" w:rsidR="00E0092A" w:rsidRPr="00CD464B" w:rsidRDefault="00E0092A" w:rsidP="00E0092A">
            <w:pPr>
              <w:tabs>
                <w:tab w:val="left" w:pos="288"/>
              </w:tabs>
              <w:ind w:left="288"/>
              <w:contextualSpacing/>
              <w:rPr>
                <w:rFonts w:cstheme="minorHAnsi"/>
              </w:rPr>
            </w:pPr>
            <w:r w:rsidRPr="00CD464B">
              <w:rPr>
                <w:rFonts w:cstheme="minorHAnsi"/>
              </w:rPr>
              <w:t>Combination C</w:t>
            </w:r>
          </w:p>
        </w:tc>
        <w:tc>
          <w:tcPr>
            <w:tcW w:w="760" w:type="pct"/>
          </w:tcPr>
          <w:p w14:paraId="1BB55409" w14:textId="28E0AB11" w:rsidR="00E0092A" w:rsidRPr="00CD464B" w:rsidRDefault="00E0092A" w:rsidP="00E0092A">
            <w:pPr>
              <w:contextualSpacing/>
              <w:jc w:val="center"/>
              <w:rPr>
                <w:rFonts w:cstheme="minorHAnsi"/>
              </w:rPr>
            </w:pPr>
            <w:r w:rsidRPr="00CD464B">
              <w:rPr>
                <w:rFonts w:cstheme="minorHAnsi"/>
              </w:rPr>
              <w:t>$3,849</w:t>
            </w:r>
          </w:p>
        </w:tc>
        <w:tc>
          <w:tcPr>
            <w:tcW w:w="760" w:type="pct"/>
          </w:tcPr>
          <w:p w14:paraId="1665A641" w14:textId="6C1A2B46" w:rsidR="00E0092A" w:rsidRPr="00CD464B" w:rsidRDefault="00E0092A" w:rsidP="00E0092A">
            <w:pPr>
              <w:contextualSpacing/>
              <w:jc w:val="center"/>
              <w:rPr>
                <w:rFonts w:cstheme="minorHAnsi"/>
              </w:rPr>
            </w:pPr>
            <w:r w:rsidRPr="00CD464B">
              <w:rPr>
                <w:rFonts w:cstheme="minorHAnsi"/>
              </w:rPr>
              <w:t>0.09</w:t>
            </w:r>
          </w:p>
        </w:tc>
        <w:tc>
          <w:tcPr>
            <w:tcW w:w="792" w:type="pct"/>
          </w:tcPr>
          <w:p w14:paraId="54A7BBF1" w14:textId="27F1713D" w:rsidR="00E0092A" w:rsidRPr="00CD464B" w:rsidRDefault="00E0092A" w:rsidP="00E0092A">
            <w:pPr>
              <w:contextualSpacing/>
              <w:jc w:val="center"/>
              <w:rPr>
                <w:rFonts w:cstheme="minorHAnsi"/>
              </w:rPr>
            </w:pPr>
            <w:r w:rsidRPr="00CD464B">
              <w:rPr>
                <w:rFonts w:cstheme="minorHAnsi"/>
              </w:rPr>
              <w:t>$43,5</w:t>
            </w:r>
            <w:r w:rsidR="002B6CAD">
              <w:rPr>
                <w:rFonts w:cstheme="minorHAnsi"/>
              </w:rPr>
              <w:t>7</w:t>
            </w:r>
            <w:r w:rsidRPr="00CD464B">
              <w:rPr>
                <w:rFonts w:cstheme="minorHAnsi"/>
              </w:rPr>
              <w:t>0</w:t>
            </w:r>
          </w:p>
        </w:tc>
        <w:tc>
          <w:tcPr>
            <w:tcW w:w="753" w:type="pct"/>
          </w:tcPr>
          <w:p w14:paraId="13393187" w14:textId="5FC684AE" w:rsidR="00E0092A" w:rsidRPr="00CD464B" w:rsidRDefault="00E0092A" w:rsidP="00E0092A">
            <w:pPr>
              <w:contextualSpacing/>
              <w:jc w:val="center"/>
              <w:rPr>
                <w:rFonts w:cstheme="minorHAnsi"/>
              </w:rPr>
            </w:pPr>
            <w:r w:rsidRPr="00CD464B">
              <w:rPr>
                <w:rFonts w:cstheme="minorHAnsi"/>
              </w:rPr>
              <w:t>0.08</w:t>
            </w:r>
          </w:p>
        </w:tc>
        <w:tc>
          <w:tcPr>
            <w:tcW w:w="913" w:type="pct"/>
          </w:tcPr>
          <w:p w14:paraId="142DC689" w14:textId="77777777" w:rsidR="00E0092A" w:rsidRPr="00CD464B" w:rsidRDefault="00E0092A" w:rsidP="00E0092A">
            <w:pPr>
              <w:contextualSpacing/>
              <w:jc w:val="center"/>
              <w:rPr>
                <w:rFonts w:cstheme="minorHAnsi"/>
              </w:rPr>
            </w:pPr>
            <w:r w:rsidRPr="00CD464B">
              <w:rPr>
                <w:rFonts w:cstheme="minorHAnsi"/>
              </w:rPr>
              <w:t>$48,738</w:t>
            </w:r>
          </w:p>
        </w:tc>
      </w:tr>
    </w:tbl>
    <w:p w14:paraId="0889735B" w14:textId="77777777" w:rsidR="00C115A2" w:rsidRDefault="00C115A2" w:rsidP="003B16EB">
      <w:pPr>
        <w:spacing w:after="120" w:line="480" w:lineRule="auto"/>
        <w:rPr>
          <w:rFonts w:ascii="Times New Roman" w:hAnsi="Times New Roman" w:cs="Times New Roman"/>
        </w:rPr>
        <w:sectPr w:rsidR="00C115A2" w:rsidSect="003330D5">
          <w:pgSz w:w="15840" w:h="12240" w:orient="landscape"/>
          <w:pgMar w:top="1440" w:right="1440" w:bottom="1440" w:left="1440" w:header="720" w:footer="720" w:gutter="0"/>
          <w:cols w:space="720"/>
          <w:docGrid w:linePitch="360"/>
        </w:sectPr>
      </w:pPr>
    </w:p>
    <w:p w14:paraId="5831AF1D" w14:textId="77777777" w:rsidR="00E90F51" w:rsidRPr="003B16EB" w:rsidRDefault="00E90F51" w:rsidP="00E90F51">
      <w:pPr>
        <w:pStyle w:val="Heading1"/>
        <w:numPr>
          <w:ilvl w:val="0"/>
          <w:numId w:val="0"/>
        </w:numPr>
        <w:rPr>
          <w:rFonts w:ascii="Times New Roman" w:hAnsi="Times New Roman" w:cs="Times New Roman"/>
          <w:b w:val="0"/>
          <w:bCs/>
        </w:rPr>
      </w:pPr>
      <w:r w:rsidRPr="0063076D">
        <w:lastRenderedPageBreak/>
        <w:t>Ref</w:t>
      </w:r>
      <w:r>
        <w:t>erences</w:t>
      </w:r>
    </w:p>
    <w:p w14:paraId="07E83C0C" w14:textId="77777777" w:rsidR="00316DB6" w:rsidRPr="00316DB6" w:rsidRDefault="00E90F51" w:rsidP="00316DB6">
      <w:pPr>
        <w:pStyle w:val="EndNoteBibliography"/>
        <w:spacing w:after="0"/>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316DB6" w:rsidRPr="00316DB6">
        <w:t>[1]</w:t>
      </w:r>
      <w:r w:rsidR="00316DB6" w:rsidRPr="00316DB6">
        <w:tab/>
        <w:t>Klein E, Richards D, Cohn A, et al. Clinical validation of a targeted methylation-based multi-cancer early detection test using an independent validation set. Annals of Oncology. 2021;32(9):1167-1177.</w:t>
      </w:r>
    </w:p>
    <w:p w14:paraId="302CFEBE" w14:textId="77777777" w:rsidR="00316DB6" w:rsidRPr="00316DB6" w:rsidRDefault="00316DB6" w:rsidP="00316DB6">
      <w:pPr>
        <w:pStyle w:val="EndNoteBibliography"/>
        <w:spacing w:after="0"/>
        <w:ind w:left="720" w:hanging="720"/>
      </w:pPr>
      <w:r w:rsidRPr="00316DB6">
        <w:t>[2]</w:t>
      </w:r>
      <w:r w:rsidRPr="00316DB6">
        <w:tab/>
        <w:t>Reddy SR, Broder MS, Chang E, et al. Cost of cancer management by stage at diagnosis among Medicare beneficiaries. Current Medical Research and Opinion. 2022:1-10.</w:t>
      </w:r>
    </w:p>
    <w:p w14:paraId="04BB3838" w14:textId="3EFD243E" w:rsidR="00316DB6" w:rsidRDefault="00316DB6" w:rsidP="004A1583">
      <w:pPr>
        <w:pStyle w:val="EndNoteBibliography"/>
        <w:spacing w:after="0"/>
        <w:ind w:left="720" w:hanging="720"/>
      </w:pPr>
      <w:r w:rsidRPr="00316DB6">
        <w:t>[3]</w:t>
      </w:r>
      <w:r w:rsidRPr="00316DB6">
        <w:tab/>
        <w:t xml:space="preserve">Medicare Payment Advisory Commission. Report to the congress, Medicare payment policy. Medicare Payment Advisory Commission; 2003. </w:t>
      </w:r>
    </w:p>
    <w:p w14:paraId="1F62B16C" w14:textId="5CDFE60F" w:rsidR="008F5B24" w:rsidRPr="00316DB6" w:rsidRDefault="008F5B24" w:rsidP="008F5B24">
      <w:pPr>
        <w:pStyle w:val="EndNoteBibliography"/>
        <w:spacing w:after="0"/>
        <w:ind w:left="720" w:hanging="720"/>
      </w:pPr>
      <w:r>
        <w:t>[4]</w:t>
      </w:r>
      <w:r>
        <w:tab/>
      </w:r>
      <w:r w:rsidRPr="00316DB6">
        <w:t>Vokinger KN, Hwang TJ, Grischott T, et al. Prices and clinical benefit of cancer drugs in the USA and Europe: a cost–benefit analysis. The Lancet Oncology. 2020;21(5):664-670.</w:t>
      </w:r>
    </w:p>
    <w:p w14:paraId="283D43CB" w14:textId="77777777" w:rsidR="008F5B24" w:rsidRPr="00316DB6" w:rsidRDefault="008F5B24" w:rsidP="008F5B24">
      <w:pPr>
        <w:pStyle w:val="EndNoteBibliography"/>
        <w:spacing w:after="0"/>
        <w:ind w:left="720" w:hanging="720"/>
      </w:pPr>
      <w:r w:rsidRPr="00316DB6">
        <w:t>[5]</w:t>
      </w:r>
      <w:r w:rsidRPr="00316DB6">
        <w:tab/>
        <w:t>Mailankody S, Prasad V. Five years of cancer drug approvals: innovation, efficacy, and costs. JAMA oncology. 2015;1(4):539-540.</w:t>
      </w:r>
    </w:p>
    <w:p w14:paraId="515E8821" w14:textId="77777777" w:rsidR="008F5B24" w:rsidRPr="00316DB6" w:rsidRDefault="008F5B24" w:rsidP="008F5B24">
      <w:pPr>
        <w:pStyle w:val="EndNoteBibliography"/>
        <w:spacing w:after="0"/>
        <w:ind w:left="720" w:hanging="720"/>
      </w:pPr>
      <w:r w:rsidRPr="00316DB6">
        <w:t>[6]</w:t>
      </w:r>
      <w:r w:rsidRPr="00316DB6">
        <w:tab/>
        <w:t>Del Paggio JC, Sullivan R, Schrag D, et al. Delivery of meaningful cancer care: a retrospective cohort study assessing cost and benefit with the ASCO and ESMO frameworks. The Lancet Oncology. 2017;18(7):887-894.</w:t>
      </w:r>
    </w:p>
    <w:p w14:paraId="32993B79" w14:textId="77777777" w:rsidR="008F5B24" w:rsidRPr="00316DB6" w:rsidRDefault="008F5B24" w:rsidP="008F5B24">
      <w:pPr>
        <w:pStyle w:val="EndNoteBibliography"/>
        <w:spacing w:after="0"/>
        <w:ind w:left="720" w:hanging="720"/>
      </w:pPr>
      <w:r w:rsidRPr="00316DB6">
        <w:t>[7]</w:t>
      </w:r>
      <w:r w:rsidRPr="00316DB6">
        <w:tab/>
        <w:t>Hwang TJ, Kesselheim AS, Gyawali B. Affordability and price increases of new cancer drugs in clinical guidelines, 2007–2016. JNCI Cancer Spectrum. 2018;2(2):pky016.</w:t>
      </w:r>
    </w:p>
    <w:p w14:paraId="3B8B507F" w14:textId="77777777" w:rsidR="008F5B24" w:rsidRPr="00316DB6" w:rsidRDefault="008F5B24" w:rsidP="008F5B24">
      <w:pPr>
        <w:pStyle w:val="EndNoteBibliography"/>
        <w:ind w:left="720" w:hanging="720"/>
      </w:pPr>
      <w:r w:rsidRPr="00316DB6">
        <w:t>[8]</w:t>
      </w:r>
      <w:r w:rsidRPr="00316DB6">
        <w:tab/>
        <w:t>Miljković MD, Tuia J, Olivier T, et al. Cancer Drug Price and Novelty in Mechanism of Action. JAMA Network Open. 2023;6(12):e2347006-e2347006.</w:t>
      </w:r>
    </w:p>
    <w:p w14:paraId="643EEFA3" w14:textId="77777777" w:rsidR="008F5B24" w:rsidRPr="00316DB6" w:rsidRDefault="008F5B24" w:rsidP="004A1583">
      <w:pPr>
        <w:pStyle w:val="EndNoteBibliography"/>
        <w:spacing w:after="0"/>
        <w:ind w:left="720" w:hanging="720"/>
      </w:pPr>
    </w:p>
    <w:p w14:paraId="4F747EB5" w14:textId="3A8E6B68" w:rsidR="006176FE" w:rsidRPr="003B16EB" w:rsidRDefault="00E90F51" w:rsidP="003B16EB">
      <w:pPr>
        <w:spacing w:after="120" w:line="480" w:lineRule="auto"/>
        <w:rPr>
          <w:rFonts w:ascii="Times New Roman" w:hAnsi="Times New Roman" w:cs="Times New Roman"/>
        </w:rPr>
      </w:pPr>
      <w:r>
        <w:rPr>
          <w:rFonts w:ascii="Times New Roman" w:hAnsi="Times New Roman" w:cs="Times New Roman"/>
        </w:rPr>
        <w:fldChar w:fldCharType="end"/>
      </w:r>
    </w:p>
    <w:sectPr w:rsidR="006176FE" w:rsidRPr="003B16EB" w:rsidSect="003330D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70DFD" w14:textId="77777777" w:rsidR="0024628A" w:rsidRDefault="0024628A" w:rsidP="00086B9B">
      <w:pPr>
        <w:spacing w:after="0" w:line="240" w:lineRule="auto"/>
      </w:pPr>
      <w:r>
        <w:separator/>
      </w:r>
    </w:p>
  </w:endnote>
  <w:endnote w:type="continuationSeparator" w:id="0">
    <w:p w14:paraId="4E816C96" w14:textId="77777777" w:rsidR="0024628A" w:rsidRDefault="0024628A" w:rsidP="00086B9B">
      <w:pPr>
        <w:spacing w:after="0" w:line="240" w:lineRule="auto"/>
      </w:pPr>
      <w:r>
        <w:continuationSeparator/>
      </w:r>
    </w:p>
  </w:endnote>
  <w:endnote w:type="continuationNotice" w:id="1">
    <w:p w14:paraId="7C4A8152" w14:textId="77777777" w:rsidR="0024628A" w:rsidRDefault="0024628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175797"/>
      <w:docPartObj>
        <w:docPartGallery w:val="Page Numbers (Bottom of Page)"/>
        <w:docPartUnique/>
      </w:docPartObj>
    </w:sdtPr>
    <w:sdtEndPr>
      <w:rPr>
        <w:noProof/>
      </w:rPr>
    </w:sdtEndPr>
    <w:sdtContent>
      <w:p w14:paraId="02F394D3" w14:textId="61D02FEB" w:rsidR="00086B9B" w:rsidRDefault="00086B9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4309C0" w14:textId="77777777" w:rsidR="00086B9B" w:rsidRDefault="00086B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A88F0" w14:textId="77777777" w:rsidR="0024628A" w:rsidRDefault="0024628A" w:rsidP="00086B9B">
      <w:pPr>
        <w:spacing w:after="0" w:line="240" w:lineRule="auto"/>
      </w:pPr>
      <w:r>
        <w:separator/>
      </w:r>
    </w:p>
  </w:footnote>
  <w:footnote w:type="continuationSeparator" w:id="0">
    <w:p w14:paraId="36DF793D" w14:textId="77777777" w:rsidR="0024628A" w:rsidRDefault="0024628A" w:rsidP="00086B9B">
      <w:pPr>
        <w:spacing w:after="0" w:line="240" w:lineRule="auto"/>
      </w:pPr>
      <w:r>
        <w:continuationSeparator/>
      </w:r>
    </w:p>
  </w:footnote>
  <w:footnote w:type="continuationNotice" w:id="1">
    <w:p w14:paraId="0C10B521" w14:textId="77777777" w:rsidR="0024628A" w:rsidRDefault="0024628A">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58ED2BE"/>
    <w:lvl w:ilvl="0">
      <w:start w:val="1"/>
      <w:numFmt w:val="bullet"/>
      <w:pStyle w:val="ListBullet3"/>
      <w:lvlText w:val=""/>
      <w:lvlJc w:val="left"/>
      <w:pPr>
        <w:ind w:left="1440" w:hanging="360"/>
      </w:pPr>
      <w:rPr>
        <w:rFonts w:ascii="Wingdings" w:hAnsi="Wingdings" w:hint="default"/>
        <w:color w:val="00B0F0"/>
      </w:rPr>
    </w:lvl>
  </w:abstractNum>
  <w:abstractNum w:abstractNumId="1" w15:restartNumberingAfterBreak="0">
    <w:nsid w:val="FFFFFF83"/>
    <w:multiLevelType w:val="singleLevel"/>
    <w:tmpl w:val="AF0AACDA"/>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5394D30C"/>
    <w:lvl w:ilvl="0">
      <w:start w:val="1"/>
      <w:numFmt w:val="bullet"/>
      <w:pStyle w:val="ListBullet"/>
      <w:lvlText w:val=""/>
      <w:lvlJc w:val="left"/>
      <w:pPr>
        <w:ind w:left="2070" w:hanging="360"/>
      </w:pPr>
      <w:rPr>
        <w:rFonts w:ascii="Symbol" w:hAnsi="Symbol" w:hint="default"/>
        <w:color w:val="FFFFFF" w:themeColor="background1"/>
        <w:u w:color="FFFFFF" w:themeColor="background1"/>
      </w:rPr>
    </w:lvl>
  </w:abstractNum>
  <w:abstractNum w:abstractNumId="3" w15:restartNumberingAfterBreak="0">
    <w:nsid w:val="06732209"/>
    <w:multiLevelType w:val="hybridMultilevel"/>
    <w:tmpl w:val="31A86FE0"/>
    <w:lvl w:ilvl="0" w:tplc="C9125E46">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095701"/>
    <w:multiLevelType w:val="hybridMultilevel"/>
    <w:tmpl w:val="F1B67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0758A0"/>
    <w:multiLevelType w:val="hybridMultilevel"/>
    <w:tmpl w:val="9C201B80"/>
    <w:lvl w:ilvl="0" w:tplc="5128BD76">
      <w:start w:val="1"/>
      <w:numFmt w:val="decimal"/>
      <w:lvlText w:val="%1."/>
      <w:lvlJc w:val="left"/>
      <w:pPr>
        <w:ind w:left="1020" w:hanging="360"/>
      </w:pPr>
    </w:lvl>
    <w:lvl w:ilvl="1" w:tplc="DE40BB32">
      <w:start w:val="1"/>
      <w:numFmt w:val="decimal"/>
      <w:lvlText w:val="%2."/>
      <w:lvlJc w:val="left"/>
      <w:pPr>
        <w:ind w:left="1020" w:hanging="360"/>
      </w:pPr>
    </w:lvl>
    <w:lvl w:ilvl="2" w:tplc="E9BED2A8">
      <w:start w:val="1"/>
      <w:numFmt w:val="decimal"/>
      <w:lvlText w:val="%3."/>
      <w:lvlJc w:val="left"/>
      <w:pPr>
        <w:ind w:left="1020" w:hanging="360"/>
      </w:pPr>
    </w:lvl>
    <w:lvl w:ilvl="3" w:tplc="25045936">
      <w:start w:val="1"/>
      <w:numFmt w:val="decimal"/>
      <w:lvlText w:val="%4."/>
      <w:lvlJc w:val="left"/>
      <w:pPr>
        <w:ind w:left="1020" w:hanging="360"/>
      </w:pPr>
    </w:lvl>
    <w:lvl w:ilvl="4" w:tplc="FBB4D12A">
      <w:start w:val="1"/>
      <w:numFmt w:val="decimal"/>
      <w:lvlText w:val="%5."/>
      <w:lvlJc w:val="left"/>
      <w:pPr>
        <w:ind w:left="1020" w:hanging="360"/>
      </w:pPr>
    </w:lvl>
    <w:lvl w:ilvl="5" w:tplc="CA26AADA">
      <w:start w:val="1"/>
      <w:numFmt w:val="decimal"/>
      <w:lvlText w:val="%6."/>
      <w:lvlJc w:val="left"/>
      <w:pPr>
        <w:ind w:left="1020" w:hanging="360"/>
      </w:pPr>
    </w:lvl>
    <w:lvl w:ilvl="6" w:tplc="D9FE722E">
      <w:start w:val="1"/>
      <w:numFmt w:val="decimal"/>
      <w:lvlText w:val="%7."/>
      <w:lvlJc w:val="left"/>
      <w:pPr>
        <w:ind w:left="1020" w:hanging="360"/>
      </w:pPr>
    </w:lvl>
    <w:lvl w:ilvl="7" w:tplc="BBCE6148">
      <w:start w:val="1"/>
      <w:numFmt w:val="decimal"/>
      <w:lvlText w:val="%8."/>
      <w:lvlJc w:val="left"/>
      <w:pPr>
        <w:ind w:left="1020" w:hanging="360"/>
      </w:pPr>
    </w:lvl>
    <w:lvl w:ilvl="8" w:tplc="7568AF48">
      <w:start w:val="1"/>
      <w:numFmt w:val="decimal"/>
      <w:lvlText w:val="%9."/>
      <w:lvlJc w:val="left"/>
      <w:pPr>
        <w:ind w:left="1020" w:hanging="360"/>
      </w:pPr>
    </w:lvl>
  </w:abstractNum>
  <w:abstractNum w:abstractNumId="6" w15:restartNumberingAfterBreak="0">
    <w:nsid w:val="10734829"/>
    <w:multiLevelType w:val="hybridMultilevel"/>
    <w:tmpl w:val="03F0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45322A"/>
    <w:multiLevelType w:val="hybridMultilevel"/>
    <w:tmpl w:val="15244F6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535301"/>
    <w:multiLevelType w:val="hybridMultilevel"/>
    <w:tmpl w:val="0686A906"/>
    <w:lvl w:ilvl="0" w:tplc="BBB8FD26">
      <w:start w:val="1"/>
      <w:numFmt w:val="decimal"/>
      <w:lvlText w:val="%1."/>
      <w:lvlJc w:val="left"/>
      <w:pPr>
        <w:ind w:left="1020" w:hanging="360"/>
      </w:pPr>
    </w:lvl>
    <w:lvl w:ilvl="1" w:tplc="4036ED06">
      <w:start w:val="1"/>
      <w:numFmt w:val="decimal"/>
      <w:lvlText w:val="%2."/>
      <w:lvlJc w:val="left"/>
      <w:pPr>
        <w:ind w:left="1020" w:hanging="360"/>
      </w:pPr>
    </w:lvl>
    <w:lvl w:ilvl="2" w:tplc="C25E3B06">
      <w:start w:val="1"/>
      <w:numFmt w:val="decimal"/>
      <w:lvlText w:val="%3."/>
      <w:lvlJc w:val="left"/>
      <w:pPr>
        <w:ind w:left="1020" w:hanging="360"/>
      </w:pPr>
    </w:lvl>
    <w:lvl w:ilvl="3" w:tplc="A70E7006">
      <w:start w:val="1"/>
      <w:numFmt w:val="decimal"/>
      <w:lvlText w:val="%4."/>
      <w:lvlJc w:val="left"/>
      <w:pPr>
        <w:ind w:left="1020" w:hanging="360"/>
      </w:pPr>
    </w:lvl>
    <w:lvl w:ilvl="4" w:tplc="FFF6042C">
      <w:start w:val="1"/>
      <w:numFmt w:val="decimal"/>
      <w:lvlText w:val="%5."/>
      <w:lvlJc w:val="left"/>
      <w:pPr>
        <w:ind w:left="1020" w:hanging="360"/>
      </w:pPr>
    </w:lvl>
    <w:lvl w:ilvl="5" w:tplc="7DFCB09A">
      <w:start w:val="1"/>
      <w:numFmt w:val="decimal"/>
      <w:lvlText w:val="%6."/>
      <w:lvlJc w:val="left"/>
      <w:pPr>
        <w:ind w:left="1020" w:hanging="360"/>
      </w:pPr>
    </w:lvl>
    <w:lvl w:ilvl="6" w:tplc="B8DC789C">
      <w:start w:val="1"/>
      <w:numFmt w:val="decimal"/>
      <w:lvlText w:val="%7."/>
      <w:lvlJc w:val="left"/>
      <w:pPr>
        <w:ind w:left="1020" w:hanging="360"/>
      </w:pPr>
    </w:lvl>
    <w:lvl w:ilvl="7" w:tplc="7FA442A0">
      <w:start w:val="1"/>
      <w:numFmt w:val="decimal"/>
      <w:lvlText w:val="%8."/>
      <w:lvlJc w:val="left"/>
      <w:pPr>
        <w:ind w:left="1020" w:hanging="360"/>
      </w:pPr>
    </w:lvl>
    <w:lvl w:ilvl="8" w:tplc="790097C0">
      <w:start w:val="1"/>
      <w:numFmt w:val="decimal"/>
      <w:lvlText w:val="%9."/>
      <w:lvlJc w:val="left"/>
      <w:pPr>
        <w:ind w:left="1020" w:hanging="360"/>
      </w:pPr>
    </w:lvl>
  </w:abstractNum>
  <w:abstractNum w:abstractNumId="9" w15:restartNumberingAfterBreak="0">
    <w:nsid w:val="20464E58"/>
    <w:multiLevelType w:val="hybridMultilevel"/>
    <w:tmpl w:val="187A4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7D6B1B"/>
    <w:multiLevelType w:val="hybridMultilevel"/>
    <w:tmpl w:val="68D65930"/>
    <w:lvl w:ilvl="0" w:tplc="DF14BA26">
      <w:start w:val="1"/>
      <w:numFmt w:val="decimal"/>
      <w:lvlText w:val="%1."/>
      <w:lvlJc w:val="left"/>
      <w:pPr>
        <w:ind w:left="1020" w:hanging="360"/>
      </w:pPr>
    </w:lvl>
    <w:lvl w:ilvl="1" w:tplc="D56C3ECC">
      <w:start w:val="1"/>
      <w:numFmt w:val="decimal"/>
      <w:lvlText w:val="%2."/>
      <w:lvlJc w:val="left"/>
      <w:pPr>
        <w:ind w:left="1020" w:hanging="360"/>
      </w:pPr>
    </w:lvl>
    <w:lvl w:ilvl="2" w:tplc="6896DA3A">
      <w:start w:val="1"/>
      <w:numFmt w:val="decimal"/>
      <w:lvlText w:val="%3."/>
      <w:lvlJc w:val="left"/>
      <w:pPr>
        <w:ind w:left="1020" w:hanging="360"/>
      </w:pPr>
    </w:lvl>
    <w:lvl w:ilvl="3" w:tplc="62889714">
      <w:start w:val="1"/>
      <w:numFmt w:val="decimal"/>
      <w:lvlText w:val="%4."/>
      <w:lvlJc w:val="left"/>
      <w:pPr>
        <w:ind w:left="1020" w:hanging="360"/>
      </w:pPr>
    </w:lvl>
    <w:lvl w:ilvl="4" w:tplc="82127A16">
      <w:start w:val="1"/>
      <w:numFmt w:val="decimal"/>
      <w:lvlText w:val="%5."/>
      <w:lvlJc w:val="left"/>
      <w:pPr>
        <w:ind w:left="1020" w:hanging="360"/>
      </w:pPr>
    </w:lvl>
    <w:lvl w:ilvl="5" w:tplc="17FA2FD4">
      <w:start w:val="1"/>
      <w:numFmt w:val="decimal"/>
      <w:lvlText w:val="%6."/>
      <w:lvlJc w:val="left"/>
      <w:pPr>
        <w:ind w:left="1020" w:hanging="360"/>
      </w:pPr>
    </w:lvl>
    <w:lvl w:ilvl="6" w:tplc="414669B0">
      <w:start w:val="1"/>
      <w:numFmt w:val="decimal"/>
      <w:lvlText w:val="%7."/>
      <w:lvlJc w:val="left"/>
      <w:pPr>
        <w:ind w:left="1020" w:hanging="360"/>
      </w:pPr>
    </w:lvl>
    <w:lvl w:ilvl="7" w:tplc="0FC6A1E0">
      <w:start w:val="1"/>
      <w:numFmt w:val="decimal"/>
      <w:lvlText w:val="%8."/>
      <w:lvlJc w:val="left"/>
      <w:pPr>
        <w:ind w:left="1020" w:hanging="360"/>
      </w:pPr>
    </w:lvl>
    <w:lvl w:ilvl="8" w:tplc="AD1C9720">
      <w:start w:val="1"/>
      <w:numFmt w:val="decimal"/>
      <w:lvlText w:val="%9."/>
      <w:lvlJc w:val="left"/>
      <w:pPr>
        <w:ind w:left="1020" w:hanging="360"/>
      </w:pPr>
    </w:lvl>
  </w:abstractNum>
  <w:abstractNum w:abstractNumId="11" w15:restartNumberingAfterBreak="0">
    <w:nsid w:val="32C30F70"/>
    <w:multiLevelType w:val="hybridMultilevel"/>
    <w:tmpl w:val="EDAA5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5EE6C3E"/>
    <w:multiLevelType w:val="hybridMultilevel"/>
    <w:tmpl w:val="89BEC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551EE9"/>
    <w:multiLevelType w:val="hybridMultilevel"/>
    <w:tmpl w:val="213C40D8"/>
    <w:lvl w:ilvl="0" w:tplc="F2FAE744">
      <w:start w:val="1"/>
      <w:numFmt w:val="decimal"/>
      <w:lvlText w:val="%1."/>
      <w:lvlJc w:val="left"/>
      <w:pPr>
        <w:ind w:left="1020" w:hanging="360"/>
      </w:pPr>
    </w:lvl>
    <w:lvl w:ilvl="1" w:tplc="B04A87F0">
      <w:start w:val="1"/>
      <w:numFmt w:val="decimal"/>
      <w:lvlText w:val="%2."/>
      <w:lvlJc w:val="left"/>
      <w:pPr>
        <w:ind w:left="1020" w:hanging="360"/>
      </w:pPr>
    </w:lvl>
    <w:lvl w:ilvl="2" w:tplc="9762227C">
      <w:start w:val="1"/>
      <w:numFmt w:val="decimal"/>
      <w:lvlText w:val="%3."/>
      <w:lvlJc w:val="left"/>
      <w:pPr>
        <w:ind w:left="1020" w:hanging="360"/>
      </w:pPr>
    </w:lvl>
    <w:lvl w:ilvl="3" w:tplc="364671C4">
      <w:start w:val="1"/>
      <w:numFmt w:val="decimal"/>
      <w:lvlText w:val="%4."/>
      <w:lvlJc w:val="left"/>
      <w:pPr>
        <w:ind w:left="1020" w:hanging="360"/>
      </w:pPr>
    </w:lvl>
    <w:lvl w:ilvl="4" w:tplc="E5E29C58">
      <w:start w:val="1"/>
      <w:numFmt w:val="decimal"/>
      <w:lvlText w:val="%5."/>
      <w:lvlJc w:val="left"/>
      <w:pPr>
        <w:ind w:left="1020" w:hanging="360"/>
      </w:pPr>
    </w:lvl>
    <w:lvl w:ilvl="5" w:tplc="58808508">
      <w:start w:val="1"/>
      <w:numFmt w:val="decimal"/>
      <w:lvlText w:val="%6."/>
      <w:lvlJc w:val="left"/>
      <w:pPr>
        <w:ind w:left="1020" w:hanging="360"/>
      </w:pPr>
    </w:lvl>
    <w:lvl w:ilvl="6" w:tplc="E8767352">
      <w:start w:val="1"/>
      <w:numFmt w:val="decimal"/>
      <w:lvlText w:val="%7."/>
      <w:lvlJc w:val="left"/>
      <w:pPr>
        <w:ind w:left="1020" w:hanging="360"/>
      </w:pPr>
    </w:lvl>
    <w:lvl w:ilvl="7" w:tplc="815ACFE2">
      <w:start w:val="1"/>
      <w:numFmt w:val="decimal"/>
      <w:lvlText w:val="%8."/>
      <w:lvlJc w:val="left"/>
      <w:pPr>
        <w:ind w:left="1020" w:hanging="360"/>
      </w:pPr>
    </w:lvl>
    <w:lvl w:ilvl="8" w:tplc="BDF8674A">
      <w:start w:val="1"/>
      <w:numFmt w:val="decimal"/>
      <w:lvlText w:val="%9."/>
      <w:lvlJc w:val="left"/>
      <w:pPr>
        <w:ind w:left="1020" w:hanging="360"/>
      </w:pPr>
    </w:lvl>
  </w:abstractNum>
  <w:abstractNum w:abstractNumId="14" w15:restartNumberingAfterBreak="0">
    <w:nsid w:val="4B4275BF"/>
    <w:multiLevelType w:val="hybridMultilevel"/>
    <w:tmpl w:val="0A20BA5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ED34CB1"/>
    <w:multiLevelType w:val="hybridMultilevel"/>
    <w:tmpl w:val="4E86C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A61ED3"/>
    <w:multiLevelType w:val="multilevel"/>
    <w:tmpl w:val="04090025"/>
    <w:lvl w:ilvl="0">
      <w:start w:val="1"/>
      <w:numFmt w:val="decimal"/>
      <w:pStyle w:val="Heading1"/>
      <w:lvlText w:val="%1"/>
      <w:lvlJc w:val="left"/>
      <w:pPr>
        <w:ind w:left="2142" w:hanging="432"/>
      </w:pPr>
    </w:lvl>
    <w:lvl w:ilvl="1">
      <w:start w:val="1"/>
      <w:numFmt w:val="decimal"/>
      <w:lvlText w:val="%1.%2"/>
      <w:lvlJc w:val="left"/>
      <w:pPr>
        <w:ind w:left="813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6F696D3F"/>
    <w:multiLevelType w:val="hybridMultilevel"/>
    <w:tmpl w:val="4BCC3D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396E84"/>
    <w:multiLevelType w:val="hybridMultilevel"/>
    <w:tmpl w:val="EEA26B22"/>
    <w:lvl w:ilvl="0" w:tplc="04090001">
      <w:numFmt w:val="bullet"/>
      <w:lvlText w:val=""/>
      <w:lvlJc w:val="left"/>
      <w:pPr>
        <w:ind w:left="720" w:hanging="360"/>
      </w:pPr>
      <w:rPr>
        <w:rFonts w:ascii="Symbol" w:eastAsia="Times New Roman"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8553A2A"/>
    <w:multiLevelType w:val="hybridMultilevel"/>
    <w:tmpl w:val="15244F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19154B"/>
    <w:multiLevelType w:val="hybridMultilevel"/>
    <w:tmpl w:val="099AD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597350">
    <w:abstractNumId w:val="2"/>
  </w:num>
  <w:num w:numId="2" w16cid:durableId="1979070087">
    <w:abstractNumId w:val="0"/>
  </w:num>
  <w:num w:numId="3" w16cid:durableId="325401624">
    <w:abstractNumId w:val="16"/>
  </w:num>
  <w:num w:numId="4" w16cid:durableId="398133900">
    <w:abstractNumId w:val="1"/>
  </w:num>
  <w:num w:numId="5" w16cid:durableId="321549920">
    <w:abstractNumId w:val="7"/>
  </w:num>
  <w:num w:numId="6" w16cid:durableId="596521150">
    <w:abstractNumId w:val="19"/>
  </w:num>
  <w:num w:numId="7" w16cid:durableId="1495225201">
    <w:abstractNumId w:val="3"/>
  </w:num>
  <w:num w:numId="8" w16cid:durableId="794758017">
    <w:abstractNumId w:val="18"/>
  </w:num>
  <w:num w:numId="9" w16cid:durableId="2011634440">
    <w:abstractNumId w:val="12"/>
  </w:num>
  <w:num w:numId="10" w16cid:durableId="1604335125">
    <w:abstractNumId w:val="20"/>
  </w:num>
  <w:num w:numId="11" w16cid:durableId="778065935">
    <w:abstractNumId w:val="6"/>
  </w:num>
  <w:num w:numId="12" w16cid:durableId="103817556">
    <w:abstractNumId w:val="15"/>
  </w:num>
  <w:num w:numId="13" w16cid:durableId="425806291">
    <w:abstractNumId w:val="17"/>
  </w:num>
  <w:num w:numId="14" w16cid:durableId="1028675677">
    <w:abstractNumId w:val="11"/>
  </w:num>
  <w:num w:numId="15" w16cid:durableId="53549771">
    <w:abstractNumId w:val="9"/>
  </w:num>
  <w:num w:numId="16" w16cid:durableId="1118840364">
    <w:abstractNumId w:val="16"/>
  </w:num>
  <w:num w:numId="17" w16cid:durableId="841972847">
    <w:abstractNumId w:val="16"/>
  </w:num>
  <w:num w:numId="18" w16cid:durableId="723600311">
    <w:abstractNumId w:val="16"/>
  </w:num>
  <w:num w:numId="19" w16cid:durableId="276063971">
    <w:abstractNumId w:val="16"/>
  </w:num>
  <w:num w:numId="20" w16cid:durableId="1827933586">
    <w:abstractNumId w:val="5"/>
  </w:num>
  <w:num w:numId="21" w16cid:durableId="190847493">
    <w:abstractNumId w:val="8"/>
  </w:num>
  <w:num w:numId="22" w16cid:durableId="1971544616">
    <w:abstractNumId w:val="13"/>
  </w:num>
  <w:num w:numId="23" w16cid:durableId="219754642">
    <w:abstractNumId w:val="10"/>
  </w:num>
  <w:num w:numId="24" w16cid:durableId="418210935">
    <w:abstractNumId w:val="2"/>
  </w:num>
  <w:num w:numId="25" w16cid:durableId="1920599704">
    <w:abstractNumId w:val="2"/>
  </w:num>
  <w:num w:numId="26" w16cid:durableId="963345062">
    <w:abstractNumId w:val="4"/>
  </w:num>
  <w:num w:numId="27" w16cid:durableId="1664623978">
    <w:abstractNumId w:val="14"/>
  </w:num>
  <w:num w:numId="28" w16cid:durableId="1773471891">
    <w:abstractNumId w:val="16"/>
  </w:num>
  <w:num w:numId="29" w16cid:durableId="203757610">
    <w:abstractNumId w:val="16"/>
  </w:num>
  <w:num w:numId="30" w16cid:durableId="9105073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TF-Standard NLM&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zw9fpf8t92snest25xfdxgwrr5dz5tpr9d&quot;&gt;library (002)-Converted&lt;record-ids&gt;&lt;item&gt;132&lt;/item&gt;&lt;item&gt;133&lt;/item&gt;&lt;item&gt;485&lt;/item&gt;&lt;item&gt;2237&lt;/item&gt;&lt;item&gt;2251&lt;/item&gt;&lt;item&gt;2252&lt;/item&gt;&lt;item&gt;2253&lt;/item&gt;&lt;item&gt;2254&lt;/item&gt;&lt;/record-ids&gt;&lt;/item&gt;&lt;/Libraries&gt;"/>
  </w:docVars>
  <w:rsids>
    <w:rsidRoot w:val="006176FE"/>
    <w:rsid w:val="000006D3"/>
    <w:rsid w:val="00000C4E"/>
    <w:rsid w:val="0000313A"/>
    <w:rsid w:val="00003468"/>
    <w:rsid w:val="00007661"/>
    <w:rsid w:val="00010BC6"/>
    <w:rsid w:val="0001135A"/>
    <w:rsid w:val="00011981"/>
    <w:rsid w:val="00011D4D"/>
    <w:rsid w:val="000121B7"/>
    <w:rsid w:val="000125E2"/>
    <w:rsid w:val="000136F4"/>
    <w:rsid w:val="00013D56"/>
    <w:rsid w:val="00014845"/>
    <w:rsid w:val="00014941"/>
    <w:rsid w:val="00022D58"/>
    <w:rsid w:val="0002329A"/>
    <w:rsid w:val="0002467E"/>
    <w:rsid w:val="00025CB1"/>
    <w:rsid w:val="00025F3C"/>
    <w:rsid w:val="00026570"/>
    <w:rsid w:val="00026760"/>
    <w:rsid w:val="00026E1A"/>
    <w:rsid w:val="00026F10"/>
    <w:rsid w:val="0003038F"/>
    <w:rsid w:val="00030633"/>
    <w:rsid w:val="0003091B"/>
    <w:rsid w:val="00030FAD"/>
    <w:rsid w:val="00031579"/>
    <w:rsid w:val="0003197E"/>
    <w:rsid w:val="00031B01"/>
    <w:rsid w:val="000325AD"/>
    <w:rsid w:val="00033813"/>
    <w:rsid w:val="000343EF"/>
    <w:rsid w:val="000345C2"/>
    <w:rsid w:val="00034983"/>
    <w:rsid w:val="000362C2"/>
    <w:rsid w:val="00036FBC"/>
    <w:rsid w:val="0003768E"/>
    <w:rsid w:val="00040493"/>
    <w:rsid w:val="0004058E"/>
    <w:rsid w:val="00045E88"/>
    <w:rsid w:val="00046CC2"/>
    <w:rsid w:val="00047F5F"/>
    <w:rsid w:val="000510CB"/>
    <w:rsid w:val="00051DAA"/>
    <w:rsid w:val="00052525"/>
    <w:rsid w:val="00053833"/>
    <w:rsid w:val="00053BC1"/>
    <w:rsid w:val="00053E6A"/>
    <w:rsid w:val="00053E95"/>
    <w:rsid w:val="00057CB0"/>
    <w:rsid w:val="000600A3"/>
    <w:rsid w:val="00060760"/>
    <w:rsid w:val="000618FE"/>
    <w:rsid w:val="00063BF0"/>
    <w:rsid w:val="00066A83"/>
    <w:rsid w:val="000670DC"/>
    <w:rsid w:val="00077050"/>
    <w:rsid w:val="000773A8"/>
    <w:rsid w:val="00077E29"/>
    <w:rsid w:val="00081542"/>
    <w:rsid w:val="0008534D"/>
    <w:rsid w:val="00086B9B"/>
    <w:rsid w:val="00087252"/>
    <w:rsid w:val="00087518"/>
    <w:rsid w:val="00091353"/>
    <w:rsid w:val="00091930"/>
    <w:rsid w:val="00092797"/>
    <w:rsid w:val="000929A9"/>
    <w:rsid w:val="000A0DEB"/>
    <w:rsid w:val="000A3656"/>
    <w:rsid w:val="000A7A80"/>
    <w:rsid w:val="000B0C32"/>
    <w:rsid w:val="000B0C57"/>
    <w:rsid w:val="000B16E9"/>
    <w:rsid w:val="000B25C8"/>
    <w:rsid w:val="000B3DF2"/>
    <w:rsid w:val="000B77A3"/>
    <w:rsid w:val="000C07CC"/>
    <w:rsid w:val="000C0BA7"/>
    <w:rsid w:val="000C1495"/>
    <w:rsid w:val="000C7C61"/>
    <w:rsid w:val="000D3628"/>
    <w:rsid w:val="000D42B1"/>
    <w:rsid w:val="000D5B0D"/>
    <w:rsid w:val="000D6C67"/>
    <w:rsid w:val="000D6CAB"/>
    <w:rsid w:val="000D7AD0"/>
    <w:rsid w:val="000E0759"/>
    <w:rsid w:val="000E2064"/>
    <w:rsid w:val="000E2E2C"/>
    <w:rsid w:val="000E367B"/>
    <w:rsid w:val="000E3934"/>
    <w:rsid w:val="000E438A"/>
    <w:rsid w:val="000E4B30"/>
    <w:rsid w:val="000E6B19"/>
    <w:rsid w:val="000F0E93"/>
    <w:rsid w:val="000F477C"/>
    <w:rsid w:val="000F4C79"/>
    <w:rsid w:val="000F604A"/>
    <w:rsid w:val="000F6389"/>
    <w:rsid w:val="000F6AE6"/>
    <w:rsid w:val="0010064D"/>
    <w:rsid w:val="00103B88"/>
    <w:rsid w:val="001052DF"/>
    <w:rsid w:val="00105AF3"/>
    <w:rsid w:val="0010723B"/>
    <w:rsid w:val="0011132F"/>
    <w:rsid w:val="00112F2E"/>
    <w:rsid w:val="00113F36"/>
    <w:rsid w:val="00115D13"/>
    <w:rsid w:val="00116023"/>
    <w:rsid w:val="00116026"/>
    <w:rsid w:val="00117194"/>
    <w:rsid w:val="00120D4D"/>
    <w:rsid w:val="00121F50"/>
    <w:rsid w:val="00122019"/>
    <w:rsid w:val="001227F5"/>
    <w:rsid w:val="00123B4F"/>
    <w:rsid w:val="00123D90"/>
    <w:rsid w:val="00125EA1"/>
    <w:rsid w:val="0013150F"/>
    <w:rsid w:val="00133156"/>
    <w:rsid w:val="00133A55"/>
    <w:rsid w:val="00133F35"/>
    <w:rsid w:val="0013403D"/>
    <w:rsid w:val="0013624E"/>
    <w:rsid w:val="001370C6"/>
    <w:rsid w:val="0013796E"/>
    <w:rsid w:val="00146785"/>
    <w:rsid w:val="00146D6B"/>
    <w:rsid w:val="001475C6"/>
    <w:rsid w:val="00151F70"/>
    <w:rsid w:val="001539E5"/>
    <w:rsid w:val="00156527"/>
    <w:rsid w:val="001575CF"/>
    <w:rsid w:val="00157CF1"/>
    <w:rsid w:val="0016005C"/>
    <w:rsid w:val="00160987"/>
    <w:rsid w:val="00160BDF"/>
    <w:rsid w:val="00161A9E"/>
    <w:rsid w:val="001622F5"/>
    <w:rsid w:val="00162F08"/>
    <w:rsid w:val="00163469"/>
    <w:rsid w:val="00164DDA"/>
    <w:rsid w:val="001703C0"/>
    <w:rsid w:val="00174808"/>
    <w:rsid w:val="00175FC9"/>
    <w:rsid w:val="001800F5"/>
    <w:rsid w:val="00185AD7"/>
    <w:rsid w:val="001879FC"/>
    <w:rsid w:val="00191752"/>
    <w:rsid w:val="00191F10"/>
    <w:rsid w:val="00193EF9"/>
    <w:rsid w:val="0019591E"/>
    <w:rsid w:val="001A09B8"/>
    <w:rsid w:val="001A4527"/>
    <w:rsid w:val="001A70E2"/>
    <w:rsid w:val="001B0FC7"/>
    <w:rsid w:val="001B342B"/>
    <w:rsid w:val="001B3C97"/>
    <w:rsid w:val="001B4324"/>
    <w:rsid w:val="001B55A3"/>
    <w:rsid w:val="001B78C4"/>
    <w:rsid w:val="001C13CF"/>
    <w:rsid w:val="001C4BF4"/>
    <w:rsid w:val="001C5EE5"/>
    <w:rsid w:val="001C6942"/>
    <w:rsid w:val="001D07A5"/>
    <w:rsid w:val="001D0863"/>
    <w:rsid w:val="001D347A"/>
    <w:rsid w:val="001D35AB"/>
    <w:rsid w:val="001D443B"/>
    <w:rsid w:val="001D7568"/>
    <w:rsid w:val="001E05B4"/>
    <w:rsid w:val="001E51EA"/>
    <w:rsid w:val="001E5555"/>
    <w:rsid w:val="001E6CAB"/>
    <w:rsid w:val="001E7D0E"/>
    <w:rsid w:val="001F00C3"/>
    <w:rsid w:val="001F01F8"/>
    <w:rsid w:val="001F0B14"/>
    <w:rsid w:val="001F2487"/>
    <w:rsid w:val="001F3F1E"/>
    <w:rsid w:val="001F6098"/>
    <w:rsid w:val="001F6E90"/>
    <w:rsid w:val="00200838"/>
    <w:rsid w:val="00200E01"/>
    <w:rsid w:val="0020239C"/>
    <w:rsid w:val="002023CD"/>
    <w:rsid w:val="00202C36"/>
    <w:rsid w:val="00203A46"/>
    <w:rsid w:val="00203E2D"/>
    <w:rsid w:val="00203EF6"/>
    <w:rsid w:val="00204128"/>
    <w:rsid w:val="0020427D"/>
    <w:rsid w:val="00205F3B"/>
    <w:rsid w:val="00207E12"/>
    <w:rsid w:val="0021024B"/>
    <w:rsid w:val="002116E2"/>
    <w:rsid w:val="00213B85"/>
    <w:rsid w:val="00217E21"/>
    <w:rsid w:val="00221AA4"/>
    <w:rsid w:val="00222271"/>
    <w:rsid w:val="00224E1B"/>
    <w:rsid w:val="00225454"/>
    <w:rsid w:val="00227747"/>
    <w:rsid w:val="002278A1"/>
    <w:rsid w:val="002333D7"/>
    <w:rsid w:val="002349BF"/>
    <w:rsid w:val="00234C19"/>
    <w:rsid w:val="00236AB9"/>
    <w:rsid w:val="002378B3"/>
    <w:rsid w:val="00237C12"/>
    <w:rsid w:val="00237C8F"/>
    <w:rsid w:val="00240B96"/>
    <w:rsid w:val="0024628A"/>
    <w:rsid w:val="00247928"/>
    <w:rsid w:val="00252B7F"/>
    <w:rsid w:val="00253FD7"/>
    <w:rsid w:val="00257280"/>
    <w:rsid w:val="0025752D"/>
    <w:rsid w:val="00257862"/>
    <w:rsid w:val="00257C74"/>
    <w:rsid w:val="00260851"/>
    <w:rsid w:val="002625CE"/>
    <w:rsid w:val="0026480B"/>
    <w:rsid w:val="00264F64"/>
    <w:rsid w:val="002659B8"/>
    <w:rsid w:val="0026691F"/>
    <w:rsid w:val="002710A0"/>
    <w:rsid w:val="00273542"/>
    <w:rsid w:val="002738EF"/>
    <w:rsid w:val="00274ACE"/>
    <w:rsid w:val="002769D1"/>
    <w:rsid w:val="00281186"/>
    <w:rsid w:val="00283E55"/>
    <w:rsid w:val="00283F63"/>
    <w:rsid w:val="00286E97"/>
    <w:rsid w:val="002877FA"/>
    <w:rsid w:val="00287F84"/>
    <w:rsid w:val="00290046"/>
    <w:rsid w:val="0029034E"/>
    <w:rsid w:val="00290FDC"/>
    <w:rsid w:val="00290FDD"/>
    <w:rsid w:val="00292DA7"/>
    <w:rsid w:val="002942B5"/>
    <w:rsid w:val="0029455E"/>
    <w:rsid w:val="00296A42"/>
    <w:rsid w:val="00296FC9"/>
    <w:rsid w:val="002971BA"/>
    <w:rsid w:val="002979D7"/>
    <w:rsid w:val="002A070B"/>
    <w:rsid w:val="002A07DC"/>
    <w:rsid w:val="002A2DA0"/>
    <w:rsid w:val="002A2DC5"/>
    <w:rsid w:val="002A31D6"/>
    <w:rsid w:val="002A474E"/>
    <w:rsid w:val="002A5264"/>
    <w:rsid w:val="002A6E74"/>
    <w:rsid w:val="002B0564"/>
    <w:rsid w:val="002B19E1"/>
    <w:rsid w:val="002B2800"/>
    <w:rsid w:val="002B613D"/>
    <w:rsid w:val="002B685F"/>
    <w:rsid w:val="002B6AAB"/>
    <w:rsid w:val="002B6CAD"/>
    <w:rsid w:val="002B71FA"/>
    <w:rsid w:val="002B73BA"/>
    <w:rsid w:val="002C188F"/>
    <w:rsid w:val="002C1E23"/>
    <w:rsid w:val="002C225F"/>
    <w:rsid w:val="002C4317"/>
    <w:rsid w:val="002C4C19"/>
    <w:rsid w:val="002C57A6"/>
    <w:rsid w:val="002C7C65"/>
    <w:rsid w:val="002D2412"/>
    <w:rsid w:val="002D4C22"/>
    <w:rsid w:val="002E1473"/>
    <w:rsid w:val="002E2283"/>
    <w:rsid w:val="002E2E96"/>
    <w:rsid w:val="002E3650"/>
    <w:rsid w:val="002E3D7C"/>
    <w:rsid w:val="002E4059"/>
    <w:rsid w:val="002E4FCE"/>
    <w:rsid w:val="002E5751"/>
    <w:rsid w:val="002E7D70"/>
    <w:rsid w:val="002E7EC7"/>
    <w:rsid w:val="002F217E"/>
    <w:rsid w:val="002F4D9C"/>
    <w:rsid w:val="003010FA"/>
    <w:rsid w:val="0030151C"/>
    <w:rsid w:val="00302434"/>
    <w:rsid w:val="0030246F"/>
    <w:rsid w:val="00303F52"/>
    <w:rsid w:val="003064B4"/>
    <w:rsid w:val="00306F14"/>
    <w:rsid w:val="0031026C"/>
    <w:rsid w:val="00310DD9"/>
    <w:rsid w:val="003116B7"/>
    <w:rsid w:val="00313490"/>
    <w:rsid w:val="0031409C"/>
    <w:rsid w:val="00316DB6"/>
    <w:rsid w:val="00323F02"/>
    <w:rsid w:val="00326CCC"/>
    <w:rsid w:val="00330BBF"/>
    <w:rsid w:val="003330D5"/>
    <w:rsid w:val="00335F39"/>
    <w:rsid w:val="00337141"/>
    <w:rsid w:val="00337156"/>
    <w:rsid w:val="00340055"/>
    <w:rsid w:val="00340E2D"/>
    <w:rsid w:val="003412F2"/>
    <w:rsid w:val="003474AD"/>
    <w:rsid w:val="00347C4D"/>
    <w:rsid w:val="00357210"/>
    <w:rsid w:val="003578C1"/>
    <w:rsid w:val="003608E6"/>
    <w:rsid w:val="00360980"/>
    <w:rsid w:val="00360E63"/>
    <w:rsid w:val="003612BE"/>
    <w:rsid w:val="003632A9"/>
    <w:rsid w:val="003640CC"/>
    <w:rsid w:val="00365415"/>
    <w:rsid w:val="00370897"/>
    <w:rsid w:val="00370DAB"/>
    <w:rsid w:val="00374241"/>
    <w:rsid w:val="00375924"/>
    <w:rsid w:val="00377723"/>
    <w:rsid w:val="00377780"/>
    <w:rsid w:val="003802D9"/>
    <w:rsid w:val="00380DBC"/>
    <w:rsid w:val="00380F9E"/>
    <w:rsid w:val="003844E7"/>
    <w:rsid w:val="003907DC"/>
    <w:rsid w:val="003937B7"/>
    <w:rsid w:val="003960B0"/>
    <w:rsid w:val="00397793"/>
    <w:rsid w:val="003A10D7"/>
    <w:rsid w:val="003A1B7B"/>
    <w:rsid w:val="003A34D5"/>
    <w:rsid w:val="003A431C"/>
    <w:rsid w:val="003A5125"/>
    <w:rsid w:val="003A5CD3"/>
    <w:rsid w:val="003B129A"/>
    <w:rsid w:val="003B16EB"/>
    <w:rsid w:val="003B2A26"/>
    <w:rsid w:val="003B2F3C"/>
    <w:rsid w:val="003B596C"/>
    <w:rsid w:val="003B796A"/>
    <w:rsid w:val="003C1042"/>
    <w:rsid w:val="003C1FDE"/>
    <w:rsid w:val="003C2095"/>
    <w:rsid w:val="003C2399"/>
    <w:rsid w:val="003C4C54"/>
    <w:rsid w:val="003C50A9"/>
    <w:rsid w:val="003C619B"/>
    <w:rsid w:val="003D2C75"/>
    <w:rsid w:val="003D7022"/>
    <w:rsid w:val="003E0845"/>
    <w:rsid w:val="003F3CF0"/>
    <w:rsid w:val="003F53E8"/>
    <w:rsid w:val="003F6DFE"/>
    <w:rsid w:val="004011A9"/>
    <w:rsid w:val="00402C77"/>
    <w:rsid w:val="00404892"/>
    <w:rsid w:val="004048E5"/>
    <w:rsid w:val="00405AA8"/>
    <w:rsid w:val="0040611A"/>
    <w:rsid w:val="0041074E"/>
    <w:rsid w:val="00412DFC"/>
    <w:rsid w:val="00413ACE"/>
    <w:rsid w:val="0041516C"/>
    <w:rsid w:val="0041596F"/>
    <w:rsid w:val="0041635D"/>
    <w:rsid w:val="004202D9"/>
    <w:rsid w:val="00423CA3"/>
    <w:rsid w:val="004242F0"/>
    <w:rsid w:val="00424A27"/>
    <w:rsid w:val="00424F8A"/>
    <w:rsid w:val="004264BF"/>
    <w:rsid w:val="00430248"/>
    <w:rsid w:val="0043064F"/>
    <w:rsid w:val="00433C19"/>
    <w:rsid w:val="00436317"/>
    <w:rsid w:val="004373B2"/>
    <w:rsid w:val="00437907"/>
    <w:rsid w:val="004427C7"/>
    <w:rsid w:val="004438F6"/>
    <w:rsid w:val="00445BC1"/>
    <w:rsid w:val="004478DA"/>
    <w:rsid w:val="00450F26"/>
    <w:rsid w:val="00452045"/>
    <w:rsid w:val="004536C3"/>
    <w:rsid w:val="0045580C"/>
    <w:rsid w:val="004562B9"/>
    <w:rsid w:val="00457CD1"/>
    <w:rsid w:val="00460B04"/>
    <w:rsid w:val="00460CE6"/>
    <w:rsid w:val="004613B5"/>
    <w:rsid w:val="004613CA"/>
    <w:rsid w:val="00463518"/>
    <w:rsid w:val="00463EC6"/>
    <w:rsid w:val="00464D52"/>
    <w:rsid w:val="0046546B"/>
    <w:rsid w:val="004661AD"/>
    <w:rsid w:val="00466954"/>
    <w:rsid w:val="00466BDC"/>
    <w:rsid w:val="0047087B"/>
    <w:rsid w:val="00471EBB"/>
    <w:rsid w:val="00481DD4"/>
    <w:rsid w:val="00482820"/>
    <w:rsid w:val="00482A11"/>
    <w:rsid w:val="0048438A"/>
    <w:rsid w:val="00487DE0"/>
    <w:rsid w:val="00491772"/>
    <w:rsid w:val="00492458"/>
    <w:rsid w:val="004937F2"/>
    <w:rsid w:val="004958E4"/>
    <w:rsid w:val="0049610F"/>
    <w:rsid w:val="00496B2C"/>
    <w:rsid w:val="004A036B"/>
    <w:rsid w:val="004A08CA"/>
    <w:rsid w:val="004A1583"/>
    <w:rsid w:val="004A1B57"/>
    <w:rsid w:val="004A2121"/>
    <w:rsid w:val="004A2500"/>
    <w:rsid w:val="004A31B3"/>
    <w:rsid w:val="004A3324"/>
    <w:rsid w:val="004A508E"/>
    <w:rsid w:val="004A6461"/>
    <w:rsid w:val="004A6A72"/>
    <w:rsid w:val="004B4186"/>
    <w:rsid w:val="004B4D9B"/>
    <w:rsid w:val="004B5284"/>
    <w:rsid w:val="004B5715"/>
    <w:rsid w:val="004B57DE"/>
    <w:rsid w:val="004B6BA0"/>
    <w:rsid w:val="004B7AD9"/>
    <w:rsid w:val="004C0459"/>
    <w:rsid w:val="004C4B59"/>
    <w:rsid w:val="004C51BF"/>
    <w:rsid w:val="004C6D5F"/>
    <w:rsid w:val="004C7F83"/>
    <w:rsid w:val="004D0A97"/>
    <w:rsid w:val="004D1737"/>
    <w:rsid w:val="004D1CA0"/>
    <w:rsid w:val="004D2D0B"/>
    <w:rsid w:val="004D3648"/>
    <w:rsid w:val="004D393B"/>
    <w:rsid w:val="004D4C68"/>
    <w:rsid w:val="004D5007"/>
    <w:rsid w:val="004D585E"/>
    <w:rsid w:val="004D676D"/>
    <w:rsid w:val="004D68AB"/>
    <w:rsid w:val="004D7CB7"/>
    <w:rsid w:val="004E26A1"/>
    <w:rsid w:val="004E3069"/>
    <w:rsid w:val="004E4AEF"/>
    <w:rsid w:val="004E4F3E"/>
    <w:rsid w:val="004E7BAD"/>
    <w:rsid w:val="004F6A2F"/>
    <w:rsid w:val="004F7B61"/>
    <w:rsid w:val="00500AF3"/>
    <w:rsid w:val="00503BA9"/>
    <w:rsid w:val="005047C0"/>
    <w:rsid w:val="0050640C"/>
    <w:rsid w:val="005077F5"/>
    <w:rsid w:val="00507E02"/>
    <w:rsid w:val="00512F21"/>
    <w:rsid w:val="00512FD8"/>
    <w:rsid w:val="00513194"/>
    <w:rsid w:val="00513340"/>
    <w:rsid w:val="0051425A"/>
    <w:rsid w:val="00515742"/>
    <w:rsid w:val="00521E6E"/>
    <w:rsid w:val="005234FE"/>
    <w:rsid w:val="00524CEB"/>
    <w:rsid w:val="00525CA9"/>
    <w:rsid w:val="005303F4"/>
    <w:rsid w:val="00530BD0"/>
    <w:rsid w:val="00531F07"/>
    <w:rsid w:val="00532233"/>
    <w:rsid w:val="00533DA0"/>
    <w:rsid w:val="00543783"/>
    <w:rsid w:val="00544291"/>
    <w:rsid w:val="005471AD"/>
    <w:rsid w:val="0055116F"/>
    <w:rsid w:val="00553097"/>
    <w:rsid w:val="00553CA8"/>
    <w:rsid w:val="005550E0"/>
    <w:rsid w:val="005621D9"/>
    <w:rsid w:val="00562D8E"/>
    <w:rsid w:val="00564259"/>
    <w:rsid w:val="0056483C"/>
    <w:rsid w:val="00565773"/>
    <w:rsid w:val="00570461"/>
    <w:rsid w:val="0057489C"/>
    <w:rsid w:val="00576EBC"/>
    <w:rsid w:val="0057763A"/>
    <w:rsid w:val="005826CC"/>
    <w:rsid w:val="00584B83"/>
    <w:rsid w:val="00586C06"/>
    <w:rsid w:val="00587474"/>
    <w:rsid w:val="00587593"/>
    <w:rsid w:val="00587D20"/>
    <w:rsid w:val="00593923"/>
    <w:rsid w:val="005939F5"/>
    <w:rsid w:val="005941C4"/>
    <w:rsid w:val="0059432F"/>
    <w:rsid w:val="00595C10"/>
    <w:rsid w:val="005974F7"/>
    <w:rsid w:val="00597BCC"/>
    <w:rsid w:val="005A216A"/>
    <w:rsid w:val="005A2B93"/>
    <w:rsid w:val="005A2CBB"/>
    <w:rsid w:val="005A4FCE"/>
    <w:rsid w:val="005A54A7"/>
    <w:rsid w:val="005A59E9"/>
    <w:rsid w:val="005B0931"/>
    <w:rsid w:val="005B255F"/>
    <w:rsid w:val="005B379E"/>
    <w:rsid w:val="005B37B1"/>
    <w:rsid w:val="005B3A7C"/>
    <w:rsid w:val="005B3B11"/>
    <w:rsid w:val="005B5A14"/>
    <w:rsid w:val="005B5DDD"/>
    <w:rsid w:val="005B61AF"/>
    <w:rsid w:val="005B643B"/>
    <w:rsid w:val="005B7B8C"/>
    <w:rsid w:val="005C0C1C"/>
    <w:rsid w:val="005C12FD"/>
    <w:rsid w:val="005C163A"/>
    <w:rsid w:val="005C5232"/>
    <w:rsid w:val="005C5B3F"/>
    <w:rsid w:val="005C6078"/>
    <w:rsid w:val="005C7AB8"/>
    <w:rsid w:val="005D0214"/>
    <w:rsid w:val="005D19ED"/>
    <w:rsid w:val="005D330A"/>
    <w:rsid w:val="005D46C1"/>
    <w:rsid w:val="005D6206"/>
    <w:rsid w:val="005E0468"/>
    <w:rsid w:val="005E06F3"/>
    <w:rsid w:val="005E14D4"/>
    <w:rsid w:val="005E1844"/>
    <w:rsid w:val="005E2F0D"/>
    <w:rsid w:val="005E3351"/>
    <w:rsid w:val="005E3FF1"/>
    <w:rsid w:val="005E4593"/>
    <w:rsid w:val="005E49AE"/>
    <w:rsid w:val="005E5856"/>
    <w:rsid w:val="005E5EEC"/>
    <w:rsid w:val="005E60EB"/>
    <w:rsid w:val="005F06F3"/>
    <w:rsid w:val="005F1275"/>
    <w:rsid w:val="005F57E4"/>
    <w:rsid w:val="005F5CD6"/>
    <w:rsid w:val="005F65EF"/>
    <w:rsid w:val="006003AF"/>
    <w:rsid w:val="00601E9E"/>
    <w:rsid w:val="00602A8F"/>
    <w:rsid w:val="0060386A"/>
    <w:rsid w:val="00603A86"/>
    <w:rsid w:val="00603BEF"/>
    <w:rsid w:val="006057D5"/>
    <w:rsid w:val="00607A00"/>
    <w:rsid w:val="006121B7"/>
    <w:rsid w:val="00614281"/>
    <w:rsid w:val="00614C0F"/>
    <w:rsid w:val="00615E2E"/>
    <w:rsid w:val="00616867"/>
    <w:rsid w:val="006176FE"/>
    <w:rsid w:val="00617CEF"/>
    <w:rsid w:val="00621851"/>
    <w:rsid w:val="00623BED"/>
    <w:rsid w:val="006251D2"/>
    <w:rsid w:val="00627626"/>
    <w:rsid w:val="0063076D"/>
    <w:rsid w:val="0063240E"/>
    <w:rsid w:val="00633A2D"/>
    <w:rsid w:val="00635951"/>
    <w:rsid w:val="00636B49"/>
    <w:rsid w:val="00636F8E"/>
    <w:rsid w:val="00637B00"/>
    <w:rsid w:val="00640A42"/>
    <w:rsid w:val="00641684"/>
    <w:rsid w:val="0064326E"/>
    <w:rsid w:val="006433E2"/>
    <w:rsid w:val="0064467E"/>
    <w:rsid w:val="0064611C"/>
    <w:rsid w:val="00650676"/>
    <w:rsid w:val="006521EE"/>
    <w:rsid w:val="006546C0"/>
    <w:rsid w:val="00654831"/>
    <w:rsid w:val="006567A8"/>
    <w:rsid w:val="006605D5"/>
    <w:rsid w:val="00662538"/>
    <w:rsid w:val="006626CE"/>
    <w:rsid w:val="006671CD"/>
    <w:rsid w:val="006705ED"/>
    <w:rsid w:val="006708D9"/>
    <w:rsid w:val="0067118B"/>
    <w:rsid w:val="00671CB3"/>
    <w:rsid w:val="006726B8"/>
    <w:rsid w:val="006737C1"/>
    <w:rsid w:val="00673D4D"/>
    <w:rsid w:val="00673F0B"/>
    <w:rsid w:val="0067438C"/>
    <w:rsid w:val="00675D3B"/>
    <w:rsid w:val="00675F7F"/>
    <w:rsid w:val="0067716F"/>
    <w:rsid w:val="006805D4"/>
    <w:rsid w:val="006824D7"/>
    <w:rsid w:val="0068336C"/>
    <w:rsid w:val="00683470"/>
    <w:rsid w:val="00684A33"/>
    <w:rsid w:val="00684AAB"/>
    <w:rsid w:val="00687E1B"/>
    <w:rsid w:val="006904F7"/>
    <w:rsid w:val="006910BD"/>
    <w:rsid w:val="0069259A"/>
    <w:rsid w:val="00693323"/>
    <w:rsid w:val="00694FDC"/>
    <w:rsid w:val="00696998"/>
    <w:rsid w:val="006A2947"/>
    <w:rsid w:val="006A485F"/>
    <w:rsid w:val="006A6BB1"/>
    <w:rsid w:val="006B1C36"/>
    <w:rsid w:val="006B223A"/>
    <w:rsid w:val="006B2AE4"/>
    <w:rsid w:val="006B3E15"/>
    <w:rsid w:val="006B6250"/>
    <w:rsid w:val="006B6C79"/>
    <w:rsid w:val="006C2132"/>
    <w:rsid w:val="006C2EB3"/>
    <w:rsid w:val="006C436F"/>
    <w:rsid w:val="006C724C"/>
    <w:rsid w:val="006D00F2"/>
    <w:rsid w:val="006D1429"/>
    <w:rsid w:val="006D21E4"/>
    <w:rsid w:val="006D3523"/>
    <w:rsid w:val="006D4339"/>
    <w:rsid w:val="006D4766"/>
    <w:rsid w:val="006E3973"/>
    <w:rsid w:val="006E48C8"/>
    <w:rsid w:val="006E7B52"/>
    <w:rsid w:val="006F2320"/>
    <w:rsid w:val="006F299D"/>
    <w:rsid w:val="006F4F93"/>
    <w:rsid w:val="006F68D8"/>
    <w:rsid w:val="006F7726"/>
    <w:rsid w:val="00702D87"/>
    <w:rsid w:val="00704011"/>
    <w:rsid w:val="00705761"/>
    <w:rsid w:val="00716806"/>
    <w:rsid w:val="00716C92"/>
    <w:rsid w:val="00716F49"/>
    <w:rsid w:val="00717F43"/>
    <w:rsid w:val="00720B74"/>
    <w:rsid w:val="00722077"/>
    <w:rsid w:val="00722CAD"/>
    <w:rsid w:val="00723B47"/>
    <w:rsid w:val="00725E80"/>
    <w:rsid w:val="00726F27"/>
    <w:rsid w:val="00727E6B"/>
    <w:rsid w:val="00730660"/>
    <w:rsid w:val="0073162C"/>
    <w:rsid w:val="00731ADA"/>
    <w:rsid w:val="007320CF"/>
    <w:rsid w:val="007322B9"/>
    <w:rsid w:val="00732BA1"/>
    <w:rsid w:val="00733311"/>
    <w:rsid w:val="007356BD"/>
    <w:rsid w:val="00735F43"/>
    <w:rsid w:val="00735F58"/>
    <w:rsid w:val="00737358"/>
    <w:rsid w:val="007374C1"/>
    <w:rsid w:val="00742BEE"/>
    <w:rsid w:val="00742DC6"/>
    <w:rsid w:val="00744766"/>
    <w:rsid w:val="0074548D"/>
    <w:rsid w:val="007456E1"/>
    <w:rsid w:val="0074724F"/>
    <w:rsid w:val="00747470"/>
    <w:rsid w:val="007475C6"/>
    <w:rsid w:val="00761241"/>
    <w:rsid w:val="00762C85"/>
    <w:rsid w:val="00763710"/>
    <w:rsid w:val="00767EAB"/>
    <w:rsid w:val="0077099C"/>
    <w:rsid w:val="0077204B"/>
    <w:rsid w:val="007753AA"/>
    <w:rsid w:val="007768E7"/>
    <w:rsid w:val="007809A8"/>
    <w:rsid w:val="007830F8"/>
    <w:rsid w:val="007879FD"/>
    <w:rsid w:val="00790CF1"/>
    <w:rsid w:val="00793707"/>
    <w:rsid w:val="00796774"/>
    <w:rsid w:val="00796936"/>
    <w:rsid w:val="0079748D"/>
    <w:rsid w:val="007A1D3C"/>
    <w:rsid w:val="007A26E7"/>
    <w:rsid w:val="007A5B8F"/>
    <w:rsid w:val="007A6169"/>
    <w:rsid w:val="007A79C5"/>
    <w:rsid w:val="007A7E4D"/>
    <w:rsid w:val="007B0E6A"/>
    <w:rsid w:val="007B1160"/>
    <w:rsid w:val="007B1EFA"/>
    <w:rsid w:val="007B29D2"/>
    <w:rsid w:val="007B3348"/>
    <w:rsid w:val="007B43B0"/>
    <w:rsid w:val="007B5D0D"/>
    <w:rsid w:val="007B7CEC"/>
    <w:rsid w:val="007C0856"/>
    <w:rsid w:val="007C2A3C"/>
    <w:rsid w:val="007C352D"/>
    <w:rsid w:val="007C448B"/>
    <w:rsid w:val="007C4FC1"/>
    <w:rsid w:val="007C69F0"/>
    <w:rsid w:val="007C7CEE"/>
    <w:rsid w:val="007D081B"/>
    <w:rsid w:val="007D1628"/>
    <w:rsid w:val="007D1C0F"/>
    <w:rsid w:val="007D2F5C"/>
    <w:rsid w:val="007D5B45"/>
    <w:rsid w:val="007D6435"/>
    <w:rsid w:val="007D6FCB"/>
    <w:rsid w:val="007D7573"/>
    <w:rsid w:val="007E0F7F"/>
    <w:rsid w:val="007E4976"/>
    <w:rsid w:val="007E67C4"/>
    <w:rsid w:val="007E6979"/>
    <w:rsid w:val="007E70A4"/>
    <w:rsid w:val="007E74FE"/>
    <w:rsid w:val="007E75E9"/>
    <w:rsid w:val="007F33FA"/>
    <w:rsid w:val="007F353A"/>
    <w:rsid w:val="007F3B0A"/>
    <w:rsid w:val="007F5D3F"/>
    <w:rsid w:val="007F5E7B"/>
    <w:rsid w:val="00801479"/>
    <w:rsid w:val="008017CA"/>
    <w:rsid w:val="00802693"/>
    <w:rsid w:val="00803658"/>
    <w:rsid w:val="00803BD3"/>
    <w:rsid w:val="00804B99"/>
    <w:rsid w:val="00807209"/>
    <w:rsid w:val="00807436"/>
    <w:rsid w:val="0081181E"/>
    <w:rsid w:val="00811D49"/>
    <w:rsid w:val="00812ADD"/>
    <w:rsid w:val="00815860"/>
    <w:rsid w:val="00816494"/>
    <w:rsid w:val="00816916"/>
    <w:rsid w:val="00817796"/>
    <w:rsid w:val="00817991"/>
    <w:rsid w:val="00817E0B"/>
    <w:rsid w:val="00820FF0"/>
    <w:rsid w:val="00823F44"/>
    <w:rsid w:val="00825B32"/>
    <w:rsid w:val="00825F86"/>
    <w:rsid w:val="008262B5"/>
    <w:rsid w:val="00830AF2"/>
    <w:rsid w:val="00833DF1"/>
    <w:rsid w:val="00834E2E"/>
    <w:rsid w:val="008358E2"/>
    <w:rsid w:val="008369EA"/>
    <w:rsid w:val="00837546"/>
    <w:rsid w:val="00840334"/>
    <w:rsid w:val="00840855"/>
    <w:rsid w:val="00840EB7"/>
    <w:rsid w:val="00841C21"/>
    <w:rsid w:val="00842C9E"/>
    <w:rsid w:val="00843724"/>
    <w:rsid w:val="00843E37"/>
    <w:rsid w:val="0084520B"/>
    <w:rsid w:val="008465A9"/>
    <w:rsid w:val="00847D3D"/>
    <w:rsid w:val="00847DA7"/>
    <w:rsid w:val="00851B7B"/>
    <w:rsid w:val="0085213B"/>
    <w:rsid w:val="00857EA8"/>
    <w:rsid w:val="00862D21"/>
    <w:rsid w:val="00863DB3"/>
    <w:rsid w:val="00865A0E"/>
    <w:rsid w:val="008664FA"/>
    <w:rsid w:val="00871BAF"/>
    <w:rsid w:val="00877807"/>
    <w:rsid w:val="00877F76"/>
    <w:rsid w:val="008805FE"/>
    <w:rsid w:val="00880ADA"/>
    <w:rsid w:val="00880D95"/>
    <w:rsid w:val="008843AC"/>
    <w:rsid w:val="00885C1E"/>
    <w:rsid w:val="00887831"/>
    <w:rsid w:val="00890747"/>
    <w:rsid w:val="00890DEC"/>
    <w:rsid w:val="0089116D"/>
    <w:rsid w:val="00891A07"/>
    <w:rsid w:val="00893D91"/>
    <w:rsid w:val="00893E33"/>
    <w:rsid w:val="008946C8"/>
    <w:rsid w:val="00894E6E"/>
    <w:rsid w:val="008970DD"/>
    <w:rsid w:val="008976A5"/>
    <w:rsid w:val="00897E55"/>
    <w:rsid w:val="008A0D89"/>
    <w:rsid w:val="008A26BB"/>
    <w:rsid w:val="008A3471"/>
    <w:rsid w:val="008A3ADA"/>
    <w:rsid w:val="008A3F62"/>
    <w:rsid w:val="008A544F"/>
    <w:rsid w:val="008A60D8"/>
    <w:rsid w:val="008A61BF"/>
    <w:rsid w:val="008B1F18"/>
    <w:rsid w:val="008B2803"/>
    <w:rsid w:val="008B5E41"/>
    <w:rsid w:val="008B6C3D"/>
    <w:rsid w:val="008B7CC9"/>
    <w:rsid w:val="008C129C"/>
    <w:rsid w:val="008C4F82"/>
    <w:rsid w:val="008C79BA"/>
    <w:rsid w:val="008D281B"/>
    <w:rsid w:val="008D46B8"/>
    <w:rsid w:val="008D63A1"/>
    <w:rsid w:val="008D6B1B"/>
    <w:rsid w:val="008E07BD"/>
    <w:rsid w:val="008E156D"/>
    <w:rsid w:val="008E1AC0"/>
    <w:rsid w:val="008E33EB"/>
    <w:rsid w:val="008E4B85"/>
    <w:rsid w:val="008F033D"/>
    <w:rsid w:val="008F0E33"/>
    <w:rsid w:val="008F1285"/>
    <w:rsid w:val="008F27A5"/>
    <w:rsid w:val="008F31E9"/>
    <w:rsid w:val="008F3B16"/>
    <w:rsid w:val="008F5B24"/>
    <w:rsid w:val="008F627F"/>
    <w:rsid w:val="008F754A"/>
    <w:rsid w:val="00902A2D"/>
    <w:rsid w:val="00902EF1"/>
    <w:rsid w:val="00904D98"/>
    <w:rsid w:val="009051B2"/>
    <w:rsid w:val="009055C1"/>
    <w:rsid w:val="0090705B"/>
    <w:rsid w:val="00910B76"/>
    <w:rsid w:val="00911F09"/>
    <w:rsid w:val="009126E1"/>
    <w:rsid w:val="0091277B"/>
    <w:rsid w:val="0091588D"/>
    <w:rsid w:val="00917801"/>
    <w:rsid w:val="00917B54"/>
    <w:rsid w:val="00917C17"/>
    <w:rsid w:val="00917F64"/>
    <w:rsid w:val="00920181"/>
    <w:rsid w:val="00921EAF"/>
    <w:rsid w:val="009226D5"/>
    <w:rsid w:val="009238E9"/>
    <w:rsid w:val="009250F1"/>
    <w:rsid w:val="009257A6"/>
    <w:rsid w:val="0092630B"/>
    <w:rsid w:val="00927066"/>
    <w:rsid w:val="009274CC"/>
    <w:rsid w:val="00930588"/>
    <w:rsid w:val="009311CF"/>
    <w:rsid w:val="0093187C"/>
    <w:rsid w:val="0093415D"/>
    <w:rsid w:val="00935A5E"/>
    <w:rsid w:val="00936D32"/>
    <w:rsid w:val="00937590"/>
    <w:rsid w:val="00942540"/>
    <w:rsid w:val="00944ED7"/>
    <w:rsid w:val="00945540"/>
    <w:rsid w:val="00946C55"/>
    <w:rsid w:val="00947E85"/>
    <w:rsid w:val="0095151A"/>
    <w:rsid w:val="00951D61"/>
    <w:rsid w:val="00951F5D"/>
    <w:rsid w:val="009533E8"/>
    <w:rsid w:val="00953FBA"/>
    <w:rsid w:val="009548AE"/>
    <w:rsid w:val="00955F33"/>
    <w:rsid w:val="0095655C"/>
    <w:rsid w:val="00960043"/>
    <w:rsid w:val="0096241E"/>
    <w:rsid w:val="00966CE1"/>
    <w:rsid w:val="00967025"/>
    <w:rsid w:val="00967182"/>
    <w:rsid w:val="00967739"/>
    <w:rsid w:val="00967B48"/>
    <w:rsid w:val="009705E5"/>
    <w:rsid w:val="00970B03"/>
    <w:rsid w:val="00972677"/>
    <w:rsid w:val="009733D2"/>
    <w:rsid w:val="00974140"/>
    <w:rsid w:val="00977C0D"/>
    <w:rsid w:val="00980339"/>
    <w:rsid w:val="009817E0"/>
    <w:rsid w:val="0098283A"/>
    <w:rsid w:val="00983D15"/>
    <w:rsid w:val="00983DE4"/>
    <w:rsid w:val="00985458"/>
    <w:rsid w:val="00987180"/>
    <w:rsid w:val="00991433"/>
    <w:rsid w:val="009919E4"/>
    <w:rsid w:val="009923BD"/>
    <w:rsid w:val="00996D29"/>
    <w:rsid w:val="00997B85"/>
    <w:rsid w:val="009A1D94"/>
    <w:rsid w:val="009A2817"/>
    <w:rsid w:val="009A49C8"/>
    <w:rsid w:val="009A6044"/>
    <w:rsid w:val="009B2C3C"/>
    <w:rsid w:val="009B350E"/>
    <w:rsid w:val="009B409E"/>
    <w:rsid w:val="009B49E5"/>
    <w:rsid w:val="009B5D48"/>
    <w:rsid w:val="009B6E3C"/>
    <w:rsid w:val="009B6EE4"/>
    <w:rsid w:val="009C06B5"/>
    <w:rsid w:val="009C07F0"/>
    <w:rsid w:val="009C3582"/>
    <w:rsid w:val="009C3E2A"/>
    <w:rsid w:val="009C4EA1"/>
    <w:rsid w:val="009C5EDD"/>
    <w:rsid w:val="009C64B0"/>
    <w:rsid w:val="009C6BC4"/>
    <w:rsid w:val="009D362D"/>
    <w:rsid w:val="009E1374"/>
    <w:rsid w:val="009E3724"/>
    <w:rsid w:val="009E3F5D"/>
    <w:rsid w:val="009E6A7C"/>
    <w:rsid w:val="009E6FF9"/>
    <w:rsid w:val="009F0EE1"/>
    <w:rsid w:val="009F4BB0"/>
    <w:rsid w:val="009F7899"/>
    <w:rsid w:val="009F7F53"/>
    <w:rsid w:val="00A0174F"/>
    <w:rsid w:val="00A01AD6"/>
    <w:rsid w:val="00A03CF2"/>
    <w:rsid w:val="00A04CDD"/>
    <w:rsid w:val="00A05B47"/>
    <w:rsid w:val="00A077C8"/>
    <w:rsid w:val="00A11887"/>
    <w:rsid w:val="00A13DA0"/>
    <w:rsid w:val="00A15AD9"/>
    <w:rsid w:val="00A26FD3"/>
    <w:rsid w:val="00A2789E"/>
    <w:rsid w:val="00A303DD"/>
    <w:rsid w:val="00A30D3B"/>
    <w:rsid w:val="00A32BFF"/>
    <w:rsid w:val="00A34352"/>
    <w:rsid w:val="00A35216"/>
    <w:rsid w:val="00A37403"/>
    <w:rsid w:val="00A40582"/>
    <w:rsid w:val="00A415A6"/>
    <w:rsid w:val="00A42732"/>
    <w:rsid w:val="00A432C2"/>
    <w:rsid w:val="00A434A1"/>
    <w:rsid w:val="00A45ABE"/>
    <w:rsid w:val="00A46C9F"/>
    <w:rsid w:val="00A46D41"/>
    <w:rsid w:val="00A47774"/>
    <w:rsid w:val="00A53137"/>
    <w:rsid w:val="00A539A1"/>
    <w:rsid w:val="00A54A6A"/>
    <w:rsid w:val="00A5506D"/>
    <w:rsid w:val="00A55B01"/>
    <w:rsid w:val="00A55F23"/>
    <w:rsid w:val="00A5679B"/>
    <w:rsid w:val="00A619F6"/>
    <w:rsid w:val="00A61BEB"/>
    <w:rsid w:val="00A62565"/>
    <w:rsid w:val="00A64701"/>
    <w:rsid w:val="00A65EA1"/>
    <w:rsid w:val="00A706B7"/>
    <w:rsid w:val="00A733A9"/>
    <w:rsid w:val="00A73A23"/>
    <w:rsid w:val="00A75DFD"/>
    <w:rsid w:val="00A76BC4"/>
    <w:rsid w:val="00A774A4"/>
    <w:rsid w:val="00A8137D"/>
    <w:rsid w:val="00A84DB0"/>
    <w:rsid w:val="00A913A0"/>
    <w:rsid w:val="00A91E05"/>
    <w:rsid w:val="00A92157"/>
    <w:rsid w:val="00A95DD6"/>
    <w:rsid w:val="00AA0398"/>
    <w:rsid w:val="00AA0645"/>
    <w:rsid w:val="00AA0BB1"/>
    <w:rsid w:val="00AA2B10"/>
    <w:rsid w:val="00AA34E5"/>
    <w:rsid w:val="00AA5ABC"/>
    <w:rsid w:val="00AB0F78"/>
    <w:rsid w:val="00AB337F"/>
    <w:rsid w:val="00AB47E4"/>
    <w:rsid w:val="00AB6BD2"/>
    <w:rsid w:val="00AB7BC6"/>
    <w:rsid w:val="00AC2C22"/>
    <w:rsid w:val="00AC2DDA"/>
    <w:rsid w:val="00AC2E92"/>
    <w:rsid w:val="00AC6865"/>
    <w:rsid w:val="00AC6905"/>
    <w:rsid w:val="00AD0284"/>
    <w:rsid w:val="00AD54C0"/>
    <w:rsid w:val="00AD7B48"/>
    <w:rsid w:val="00AE07A1"/>
    <w:rsid w:val="00AE3450"/>
    <w:rsid w:val="00AE4910"/>
    <w:rsid w:val="00AE5636"/>
    <w:rsid w:val="00AE6026"/>
    <w:rsid w:val="00AE6E73"/>
    <w:rsid w:val="00AE7DBC"/>
    <w:rsid w:val="00AF15FD"/>
    <w:rsid w:val="00AF191B"/>
    <w:rsid w:val="00AF1C5D"/>
    <w:rsid w:val="00AF3FD0"/>
    <w:rsid w:val="00AF6615"/>
    <w:rsid w:val="00AF7268"/>
    <w:rsid w:val="00AF748E"/>
    <w:rsid w:val="00AF78FF"/>
    <w:rsid w:val="00AF7D83"/>
    <w:rsid w:val="00B01983"/>
    <w:rsid w:val="00B03A37"/>
    <w:rsid w:val="00B042C7"/>
    <w:rsid w:val="00B0494A"/>
    <w:rsid w:val="00B04BE2"/>
    <w:rsid w:val="00B04C54"/>
    <w:rsid w:val="00B06101"/>
    <w:rsid w:val="00B06F2E"/>
    <w:rsid w:val="00B074E9"/>
    <w:rsid w:val="00B11B01"/>
    <w:rsid w:val="00B1516D"/>
    <w:rsid w:val="00B1520D"/>
    <w:rsid w:val="00B15F57"/>
    <w:rsid w:val="00B17BB8"/>
    <w:rsid w:val="00B238D0"/>
    <w:rsid w:val="00B23DEE"/>
    <w:rsid w:val="00B2490F"/>
    <w:rsid w:val="00B33750"/>
    <w:rsid w:val="00B36CDE"/>
    <w:rsid w:val="00B36EB5"/>
    <w:rsid w:val="00B401E5"/>
    <w:rsid w:val="00B40790"/>
    <w:rsid w:val="00B41114"/>
    <w:rsid w:val="00B414B2"/>
    <w:rsid w:val="00B42161"/>
    <w:rsid w:val="00B42734"/>
    <w:rsid w:val="00B42F08"/>
    <w:rsid w:val="00B43686"/>
    <w:rsid w:val="00B4376F"/>
    <w:rsid w:val="00B4379F"/>
    <w:rsid w:val="00B4457C"/>
    <w:rsid w:val="00B46527"/>
    <w:rsid w:val="00B46C5A"/>
    <w:rsid w:val="00B47C5A"/>
    <w:rsid w:val="00B51250"/>
    <w:rsid w:val="00B5149B"/>
    <w:rsid w:val="00B516AB"/>
    <w:rsid w:val="00B52CAF"/>
    <w:rsid w:val="00B54279"/>
    <w:rsid w:val="00B54D4E"/>
    <w:rsid w:val="00B60BA5"/>
    <w:rsid w:val="00B61C12"/>
    <w:rsid w:val="00B6227F"/>
    <w:rsid w:val="00B63AEE"/>
    <w:rsid w:val="00B654CA"/>
    <w:rsid w:val="00B66D5A"/>
    <w:rsid w:val="00B738DA"/>
    <w:rsid w:val="00B7397D"/>
    <w:rsid w:val="00B76DD3"/>
    <w:rsid w:val="00B7798D"/>
    <w:rsid w:val="00B80BD4"/>
    <w:rsid w:val="00B82FB7"/>
    <w:rsid w:val="00B83B46"/>
    <w:rsid w:val="00B841D2"/>
    <w:rsid w:val="00B85465"/>
    <w:rsid w:val="00B90012"/>
    <w:rsid w:val="00B91129"/>
    <w:rsid w:val="00B92D5F"/>
    <w:rsid w:val="00B94FED"/>
    <w:rsid w:val="00BA093B"/>
    <w:rsid w:val="00BA31A1"/>
    <w:rsid w:val="00BA4424"/>
    <w:rsid w:val="00BA4450"/>
    <w:rsid w:val="00BB05B2"/>
    <w:rsid w:val="00BB08E1"/>
    <w:rsid w:val="00BB2903"/>
    <w:rsid w:val="00BB35B0"/>
    <w:rsid w:val="00BB3886"/>
    <w:rsid w:val="00BB39F4"/>
    <w:rsid w:val="00BB4C2C"/>
    <w:rsid w:val="00BB508E"/>
    <w:rsid w:val="00BB5F85"/>
    <w:rsid w:val="00BB644C"/>
    <w:rsid w:val="00BB72AB"/>
    <w:rsid w:val="00BB7A92"/>
    <w:rsid w:val="00BC08BF"/>
    <w:rsid w:val="00BC18A3"/>
    <w:rsid w:val="00BC1E8F"/>
    <w:rsid w:val="00BC356D"/>
    <w:rsid w:val="00BC38C9"/>
    <w:rsid w:val="00BC6D94"/>
    <w:rsid w:val="00BC6E7B"/>
    <w:rsid w:val="00BC750F"/>
    <w:rsid w:val="00BC76D1"/>
    <w:rsid w:val="00BC7C00"/>
    <w:rsid w:val="00BD441E"/>
    <w:rsid w:val="00BD4491"/>
    <w:rsid w:val="00BD6100"/>
    <w:rsid w:val="00BD659A"/>
    <w:rsid w:val="00BD66AD"/>
    <w:rsid w:val="00BD7D32"/>
    <w:rsid w:val="00BE07D8"/>
    <w:rsid w:val="00BE272D"/>
    <w:rsid w:val="00BE4DFF"/>
    <w:rsid w:val="00BE5CAE"/>
    <w:rsid w:val="00BE5FAB"/>
    <w:rsid w:val="00BE6F22"/>
    <w:rsid w:val="00BF3853"/>
    <w:rsid w:val="00BF4FE5"/>
    <w:rsid w:val="00BF64C5"/>
    <w:rsid w:val="00BF77FC"/>
    <w:rsid w:val="00C00063"/>
    <w:rsid w:val="00C0104F"/>
    <w:rsid w:val="00C01D03"/>
    <w:rsid w:val="00C03E35"/>
    <w:rsid w:val="00C05884"/>
    <w:rsid w:val="00C05DD8"/>
    <w:rsid w:val="00C0769F"/>
    <w:rsid w:val="00C077DB"/>
    <w:rsid w:val="00C1133E"/>
    <w:rsid w:val="00C11425"/>
    <w:rsid w:val="00C115A2"/>
    <w:rsid w:val="00C11CD2"/>
    <w:rsid w:val="00C1340F"/>
    <w:rsid w:val="00C147C8"/>
    <w:rsid w:val="00C15500"/>
    <w:rsid w:val="00C16A0F"/>
    <w:rsid w:val="00C1721A"/>
    <w:rsid w:val="00C23798"/>
    <w:rsid w:val="00C245DD"/>
    <w:rsid w:val="00C25897"/>
    <w:rsid w:val="00C260F4"/>
    <w:rsid w:val="00C26462"/>
    <w:rsid w:val="00C275F2"/>
    <w:rsid w:val="00C319C9"/>
    <w:rsid w:val="00C324EE"/>
    <w:rsid w:val="00C32E75"/>
    <w:rsid w:val="00C33ED7"/>
    <w:rsid w:val="00C3583B"/>
    <w:rsid w:val="00C359C7"/>
    <w:rsid w:val="00C376F8"/>
    <w:rsid w:val="00C4033F"/>
    <w:rsid w:val="00C407AD"/>
    <w:rsid w:val="00C40B19"/>
    <w:rsid w:val="00C43717"/>
    <w:rsid w:val="00C444BF"/>
    <w:rsid w:val="00C4456C"/>
    <w:rsid w:val="00C46781"/>
    <w:rsid w:val="00C46CF9"/>
    <w:rsid w:val="00C46F26"/>
    <w:rsid w:val="00C508E4"/>
    <w:rsid w:val="00C51C3C"/>
    <w:rsid w:val="00C52E80"/>
    <w:rsid w:val="00C55714"/>
    <w:rsid w:val="00C55B79"/>
    <w:rsid w:val="00C56714"/>
    <w:rsid w:val="00C60A53"/>
    <w:rsid w:val="00C62928"/>
    <w:rsid w:val="00C64530"/>
    <w:rsid w:val="00C648FB"/>
    <w:rsid w:val="00C64FDC"/>
    <w:rsid w:val="00C65D64"/>
    <w:rsid w:val="00C66ED3"/>
    <w:rsid w:val="00C6786C"/>
    <w:rsid w:val="00C7235C"/>
    <w:rsid w:val="00C74F85"/>
    <w:rsid w:val="00C76FC9"/>
    <w:rsid w:val="00C820D2"/>
    <w:rsid w:val="00C8211F"/>
    <w:rsid w:val="00C82980"/>
    <w:rsid w:val="00C83070"/>
    <w:rsid w:val="00C8365F"/>
    <w:rsid w:val="00C83EC2"/>
    <w:rsid w:val="00C8592D"/>
    <w:rsid w:val="00C863E9"/>
    <w:rsid w:val="00C8679D"/>
    <w:rsid w:val="00C86B4E"/>
    <w:rsid w:val="00C8743C"/>
    <w:rsid w:val="00C87DCD"/>
    <w:rsid w:val="00C9033D"/>
    <w:rsid w:val="00C90B3D"/>
    <w:rsid w:val="00C930D7"/>
    <w:rsid w:val="00C93960"/>
    <w:rsid w:val="00C944BA"/>
    <w:rsid w:val="00C94888"/>
    <w:rsid w:val="00C96D38"/>
    <w:rsid w:val="00C97F31"/>
    <w:rsid w:val="00CA20DA"/>
    <w:rsid w:val="00CA28E7"/>
    <w:rsid w:val="00CA73D2"/>
    <w:rsid w:val="00CB0892"/>
    <w:rsid w:val="00CB102D"/>
    <w:rsid w:val="00CB1434"/>
    <w:rsid w:val="00CB2A5C"/>
    <w:rsid w:val="00CB6024"/>
    <w:rsid w:val="00CB761F"/>
    <w:rsid w:val="00CB7A01"/>
    <w:rsid w:val="00CB7EB6"/>
    <w:rsid w:val="00CC040F"/>
    <w:rsid w:val="00CC2D45"/>
    <w:rsid w:val="00CC3117"/>
    <w:rsid w:val="00CC373E"/>
    <w:rsid w:val="00CC44C9"/>
    <w:rsid w:val="00CC6ECD"/>
    <w:rsid w:val="00CD0A30"/>
    <w:rsid w:val="00CD198B"/>
    <w:rsid w:val="00CD3F48"/>
    <w:rsid w:val="00CD464B"/>
    <w:rsid w:val="00CD561B"/>
    <w:rsid w:val="00CD6ECA"/>
    <w:rsid w:val="00CD7D52"/>
    <w:rsid w:val="00CE091D"/>
    <w:rsid w:val="00CE1983"/>
    <w:rsid w:val="00CE23AE"/>
    <w:rsid w:val="00CE5047"/>
    <w:rsid w:val="00CE7379"/>
    <w:rsid w:val="00CE7F5A"/>
    <w:rsid w:val="00CF0320"/>
    <w:rsid w:val="00CF0387"/>
    <w:rsid w:val="00CF150F"/>
    <w:rsid w:val="00CF1592"/>
    <w:rsid w:val="00CF1EB4"/>
    <w:rsid w:val="00CF338B"/>
    <w:rsid w:val="00CF5253"/>
    <w:rsid w:val="00CF59A6"/>
    <w:rsid w:val="00D0080A"/>
    <w:rsid w:val="00D03698"/>
    <w:rsid w:val="00D03C9A"/>
    <w:rsid w:val="00D04390"/>
    <w:rsid w:val="00D11D10"/>
    <w:rsid w:val="00D1218C"/>
    <w:rsid w:val="00D14279"/>
    <w:rsid w:val="00D172A0"/>
    <w:rsid w:val="00D21349"/>
    <w:rsid w:val="00D21E15"/>
    <w:rsid w:val="00D23656"/>
    <w:rsid w:val="00D24DB5"/>
    <w:rsid w:val="00D30D47"/>
    <w:rsid w:val="00D30DC6"/>
    <w:rsid w:val="00D311F6"/>
    <w:rsid w:val="00D334BE"/>
    <w:rsid w:val="00D33DB7"/>
    <w:rsid w:val="00D36234"/>
    <w:rsid w:val="00D402FE"/>
    <w:rsid w:val="00D45AEB"/>
    <w:rsid w:val="00D45B03"/>
    <w:rsid w:val="00D45FF1"/>
    <w:rsid w:val="00D47DAB"/>
    <w:rsid w:val="00D50730"/>
    <w:rsid w:val="00D52639"/>
    <w:rsid w:val="00D56FA3"/>
    <w:rsid w:val="00D606D6"/>
    <w:rsid w:val="00D611AF"/>
    <w:rsid w:val="00D611FD"/>
    <w:rsid w:val="00D63C41"/>
    <w:rsid w:val="00D6474A"/>
    <w:rsid w:val="00D64D78"/>
    <w:rsid w:val="00D66C1E"/>
    <w:rsid w:val="00D706C3"/>
    <w:rsid w:val="00D70B78"/>
    <w:rsid w:val="00D72C35"/>
    <w:rsid w:val="00D736A6"/>
    <w:rsid w:val="00D73752"/>
    <w:rsid w:val="00D73F0F"/>
    <w:rsid w:val="00D759D5"/>
    <w:rsid w:val="00D76AA9"/>
    <w:rsid w:val="00D76DF7"/>
    <w:rsid w:val="00D806E4"/>
    <w:rsid w:val="00D82AF7"/>
    <w:rsid w:val="00D832E1"/>
    <w:rsid w:val="00D83B57"/>
    <w:rsid w:val="00D83EFB"/>
    <w:rsid w:val="00D86A19"/>
    <w:rsid w:val="00D87973"/>
    <w:rsid w:val="00D87B8A"/>
    <w:rsid w:val="00D90B56"/>
    <w:rsid w:val="00D92048"/>
    <w:rsid w:val="00D94691"/>
    <w:rsid w:val="00D95118"/>
    <w:rsid w:val="00D95979"/>
    <w:rsid w:val="00D966EC"/>
    <w:rsid w:val="00D9700B"/>
    <w:rsid w:val="00DA1243"/>
    <w:rsid w:val="00DA18EA"/>
    <w:rsid w:val="00DA284A"/>
    <w:rsid w:val="00DA2BF5"/>
    <w:rsid w:val="00DA2F0D"/>
    <w:rsid w:val="00DB0300"/>
    <w:rsid w:val="00DB0F6C"/>
    <w:rsid w:val="00DB216C"/>
    <w:rsid w:val="00DB2CC1"/>
    <w:rsid w:val="00DB3320"/>
    <w:rsid w:val="00DB49EE"/>
    <w:rsid w:val="00DB6BEE"/>
    <w:rsid w:val="00DB7A38"/>
    <w:rsid w:val="00DC046D"/>
    <w:rsid w:val="00DC279D"/>
    <w:rsid w:val="00DC2E16"/>
    <w:rsid w:val="00DC2E77"/>
    <w:rsid w:val="00DC343D"/>
    <w:rsid w:val="00DC4206"/>
    <w:rsid w:val="00DC533E"/>
    <w:rsid w:val="00DC5C9E"/>
    <w:rsid w:val="00DC7010"/>
    <w:rsid w:val="00DC7242"/>
    <w:rsid w:val="00DD4EA7"/>
    <w:rsid w:val="00DD7D4E"/>
    <w:rsid w:val="00DE055E"/>
    <w:rsid w:val="00DE43E6"/>
    <w:rsid w:val="00DF1745"/>
    <w:rsid w:val="00DF2572"/>
    <w:rsid w:val="00DF51A2"/>
    <w:rsid w:val="00DF5DDE"/>
    <w:rsid w:val="00DF5EE3"/>
    <w:rsid w:val="00DF6B0D"/>
    <w:rsid w:val="00DF7621"/>
    <w:rsid w:val="00E00629"/>
    <w:rsid w:val="00E0092A"/>
    <w:rsid w:val="00E02975"/>
    <w:rsid w:val="00E04574"/>
    <w:rsid w:val="00E053EB"/>
    <w:rsid w:val="00E06584"/>
    <w:rsid w:val="00E0756D"/>
    <w:rsid w:val="00E1445E"/>
    <w:rsid w:val="00E15013"/>
    <w:rsid w:val="00E15C87"/>
    <w:rsid w:val="00E178D5"/>
    <w:rsid w:val="00E23D38"/>
    <w:rsid w:val="00E25331"/>
    <w:rsid w:val="00E2576D"/>
    <w:rsid w:val="00E26DE0"/>
    <w:rsid w:val="00E27813"/>
    <w:rsid w:val="00E32A58"/>
    <w:rsid w:val="00E3654C"/>
    <w:rsid w:val="00E36D07"/>
    <w:rsid w:val="00E36DCB"/>
    <w:rsid w:val="00E402F0"/>
    <w:rsid w:val="00E405FC"/>
    <w:rsid w:val="00E40A25"/>
    <w:rsid w:val="00E40AA2"/>
    <w:rsid w:val="00E41DDB"/>
    <w:rsid w:val="00E445D4"/>
    <w:rsid w:val="00E44ADA"/>
    <w:rsid w:val="00E47ED4"/>
    <w:rsid w:val="00E507AB"/>
    <w:rsid w:val="00E522DC"/>
    <w:rsid w:val="00E522E3"/>
    <w:rsid w:val="00E54132"/>
    <w:rsid w:val="00E56BB7"/>
    <w:rsid w:val="00E5797F"/>
    <w:rsid w:val="00E603F7"/>
    <w:rsid w:val="00E62BEE"/>
    <w:rsid w:val="00E632BD"/>
    <w:rsid w:val="00E65D37"/>
    <w:rsid w:val="00E7040A"/>
    <w:rsid w:val="00E70588"/>
    <w:rsid w:val="00E7062F"/>
    <w:rsid w:val="00E7197C"/>
    <w:rsid w:val="00E734B8"/>
    <w:rsid w:val="00E75B09"/>
    <w:rsid w:val="00E762EB"/>
    <w:rsid w:val="00E80390"/>
    <w:rsid w:val="00E81F2C"/>
    <w:rsid w:val="00E821F2"/>
    <w:rsid w:val="00E824AE"/>
    <w:rsid w:val="00E851F7"/>
    <w:rsid w:val="00E852A3"/>
    <w:rsid w:val="00E90BE6"/>
    <w:rsid w:val="00E90F51"/>
    <w:rsid w:val="00E94C78"/>
    <w:rsid w:val="00E9664F"/>
    <w:rsid w:val="00E96AE6"/>
    <w:rsid w:val="00EA13D2"/>
    <w:rsid w:val="00EA1DF1"/>
    <w:rsid w:val="00EA31E7"/>
    <w:rsid w:val="00EA3970"/>
    <w:rsid w:val="00EA3DF9"/>
    <w:rsid w:val="00EA4745"/>
    <w:rsid w:val="00EA4E15"/>
    <w:rsid w:val="00EA60A3"/>
    <w:rsid w:val="00EA623A"/>
    <w:rsid w:val="00EA6750"/>
    <w:rsid w:val="00EA6F37"/>
    <w:rsid w:val="00EA7CF6"/>
    <w:rsid w:val="00EB054F"/>
    <w:rsid w:val="00EB056E"/>
    <w:rsid w:val="00EB1FD5"/>
    <w:rsid w:val="00EB27F4"/>
    <w:rsid w:val="00EB4194"/>
    <w:rsid w:val="00EB46CC"/>
    <w:rsid w:val="00EB4C01"/>
    <w:rsid w:val="00EB5906"/>
    <w:rsid w:val="00EB607D"/>
    <w:rsid w:val="00EB674E"/>
    <w:rsid w:val="00EB676A"/>
    <w:rsid w:val="00EC0209"/>
    <w:rsid w:val="00EC0E3E"/>
    <w:rsid w:val="00EC1012"/>
    <w:rsid w:val="00EC2ABE"/>
    <w:rsid w:val="00EC3467"/>
    <w:rsid w:val="00EC36DB"/>
    <w:rsid w:val="00EC4384"/>
    <w:rsid w:val="00EC5948"/>
    <w:rsid w:val="00ED028C"/>
    <w:rsid w:val="00ED0297"/>
    <w:rsid w:val="00ED0500"/>
    <w:rsid w:val="00ED09B2"/>
    <w:rsid w:val="00ED1434"/>
    <w:rsid w:val="00ED18D9"/>
    <w:rsid w:val="00ED1E92"/>
    <w:rsid w:val="00ED3AF2"/>
    <w:rsid w:val="00ED414B"/>
    <w:rsid w:val="00ED433D"/>
    <w:rsid w:val="00ED4A51"/>
    <w:rsid w:val="00ED55BC"/>
    <w:rsid w:val="00ED6F68"/>
    <w:rsid w:val="00ED782F"/>
    <w:rsid w:val="00EE2754"/>
    <w:rsid w:val="00EE5F84"/>
    <w:rsid w:val="00EE6339"/>
    <w:rsid w:val="00EE6759"/>
    <w:rsid w:val="00EE74D2"/>
    <w:rsid w:val="00EE7AA1"/>
    <w:rsid w:val="00EF211F"/>
    <w:rsid w:val="00EF28A0"/>
    <w:rsid w:val="00EF44D1"/>
    <w:rsid w:val="00EF5504"/>
    <w:rsid w:val="00F01999"/>
    <w:rsid w:val="00F02AFA"/>
    <w:rsid w:val="00F039DE"/>
    <w:rsid w:val="00F04E0A"/>
    <w:rsid w:val="00F05C65"/>
    <w:rsid w:val="00F0680E"/>
    <w:rsid w:val="00F06A26"/>
    <w:rsid w:val="00F06BCF"/>
    <w:rsid w:val="00F1202F"/>
    <w:rsid w:val="00F135D4"/>
    <w:rsid w:val="00F1548A"/>
    <w:rsid w:val="00F1560C"/>
    <w:rsid w:val="00F16A7F"/>
    <w:rsid w:val="00F179E0"/>
    <w:rsid w:val="00F204ED"/>
    <w:rsid w:val="00F2291A"/>
    <w:rsid w:val="00F229F4"/>
    <w:rsid w:val="00F243CD"/>
    <w:rsid w:val="00F24B4E"/>
    <w:rsid w:val="00F24DA5"/>
    <w:rsid w:val="00F255D6"/>
    <w:rsid w:val="00F26ECA"/>
    <w:rsid w:val="00F274A3"/>
    <w:rsid w:val="00F3281D"/>
    <w:rsid w:val="00F34589"/>
    <w:rsid w:val="00F3689B"/>
    <w:rsid w:val="00F36B74"/>
    <w:rsid w:val="00F37F65"/>
    <w:rsid w:val="00F41A4D"/>
    <w:rsid w:val="00F41B28"/>
    <w:rsid w:val="00F4355F"/>
    <w:rsid w:val="00F47084"/>
    <w:rsid w:val="00F51839"/>
    <w:rsid w:val="00F52B85"/>
    <w:rsid w:val="00F5328E"/>
    <w:rsid w:val="00F53BF3"/>
    <w:rsid w:val="00F5435E"/>
    <w:rsid w:val="00F54BA9"/>
    <w:rsid w:val="00F54DC1"/>
    <w:rsid w:val="00F561F4"/>
    <w:rsid w:val="00F56496"/>
    <w:rsid w:val="00F6082F"/>
    <w:rsid w:val="00F6346E"/>
    <w:rsid w:val="00F637D7"/>
    <w:rsid w:val="00F63E1B"/>
    <w:rsid w:val="00F67084"/>
    <w:rsid w:val="00F671AB"/>
    <w:rsid w:val="00F67489"/>
    <w:rsid w:val="00F6792F"/>
    <w:rsid w:val="00F67EDC"/>
    <w:rsid w:val="00F70225"/>
    <w:rsid w:val="00F70546"/>
    <w:rsid w:val="00F71111"/>
    <w:rsid w:val="00F73B1C"/>
    <w:rsid w:val="00F74A46"/>
    <w:rsid w:val="00F75AD2"/>
    <w:rsid w:val="00F76A86"/>
    <w:rsid w:val="00F81A8E"/>
    <w:rsid w:val="00F835E4"/>
    <w:rsid w:val="00F83B5F"/>
    <w:rsid w:val="00F85F86"/>
    <w:rsid w:val="00F87572"/>
    <w:rsid w:val="00F87DF5"/>
    <w:rsid w:val="00F92B42"/>
    <w:rsid w:val="00F930A9"/>
    <w:rsid w:val="00F9341B"/>
    <w:rsid w:val="00F94077"/>
    <w:rsid w:val="00F967CA"/>
    <w:rsid w:val="00FA05C0"/>
    <w:rsid w:val="00FA1481"/>
    <w:rsid w:val="00FA2D05"/>
    <w:rsid w:val="00FA5DA0"/>
    <w:rsid w:val="00FA5ED0"/>
    <w:rsid w:val="00FB11E1"/>
    <w:rsid w:val="00FB22F6"/>
    <w:rsid w:val="00FB2492"/>
    <w:rsid w:val="00FB34BE"/>
    <w:rsid w:val="00FB4458"/>
    <w:rsid w:val="00FB4522"/>
    <w:rsid w:val="00FB6161"/>
    <w:rsid w:val="00FB6E17"/>
    <w:rsid w:val="00FC11D8"/>
    <w:rsid w:val="00FC1ABA"/>
    <w:rsid w:val="00FC208B"/>
    <w:rsid w:val="00FC3618"/>
    <w:rsid w:val="00FC7463"/>
    <w:rsid w:val="00FD12A7"/>
    <w:rsid w:val="00FD33B9"/>
    <w:rsid w:val="00FE12C8"/>
    <w:rsid w:val="00FF0788"/>
    <w:rsid w:val="00FF08A4"/>
    <w:rsid w:val="00FF0B80"/>
    <w:rsid w:val="00FF2113"/>
    <w:rsid w:val="00FF2881"/>
    <w:rsid w:val="00FF5D64"/>
    <w:rsid w:val="00FF7893"/>
    <w:rsid w:val="078297E6"/>
    <w:rsid w:val="1A7CDCB9"/>
    <w:rsid w:val="52CEAE27"/>
    <w:rsid w:val="7626C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6C7523"/>
  <w15:chartTrackingRefBased/>
  <w15:docId w15:val="{38E0F6B3-CFC3-42CE-97C5-53CA87B25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E852A3"/>
    <w:pPr>
      <w:keepNext/>
      <w:numPr>
        <w:numId w:val="3"/>
      </w:numPr>
      <w:pBdr>
        <w:bottom w:val="single" w:sz="8" w:space="1" w:color="262262"/>
      </w:pBdr>
      <w:tabs>
        <w:tab w:val="left" w:pos="720"/>
      </w:tabs>
      <w:spacing w:before="240" w:after="120" w:line="240" w:lineRule="auto"/>
      <w:outlineLvl w:val="0"/>
    </w:pPr>
    <w:rPr>
      <w:rFonts w:ascii="Calibri" w:hAnsi="Calibri"/>
      <w:b/>
      <w:kern w:val="0"/>
      <w:sz w:val="32"/>
      <w:szCs w:val="28"/>
      <w14:ligatures w14:val="none"/>
    </w:rPr>
  </w:style>
  <w:style w:type="paragraph" w:styleId="Heading2">
    <w:name w:val="heading 2"/>
    <w:next w:val="BodyText"/>
    <w:link w:val="Heading2Char"/>
    <w:autoRedefine/>
    <w:uiPriority w:val="9"/>
    <w:qFormat/>
    <w:rsid w:val="0063076D"/>
    <w:pPr>
      <w:keepNext/>
      <w:spacing w:before="240" w:after="60" w:line="240" w:lineRule="auto"/>
      <w:outlineLvl w:val="1"/>
    </w:pPr>
    <w:rPr>
      <w:rFonts w:asciiTheme="majorHAnsi" w:eastAsia="Times New Roman" w:hAnsiTheme="majorHAnsi" w:cs="Times New Roman"/>
      <w:b/>
      <w:kern w:val="0"/>
      <w:sz w:val="28"/>
      <w:szCs w:val="24"/>
      <w14:ligatures w14:val="none"/>
    </w:rPr>
  </w:style>
  <w:style w:type="paragraph" w:styleId="Heading3">
    <w:name w:val="heading 3"/>
    <w:basedOn w:val="Normal"/>
    <w:next w:val="BodyText"/>
    <w:link w:val="Heading3Char"/>
    <w:qFormat/>
    <w:rsid w:val="002B685F"/>
    <w:pPr>
      <w:keepNext/>
      <w:numPr>
        <w:ilvl w:val="2"/>
        <w:numId w:val="3"/>
      </w:numPr>
      <w:spacing w:before="180" w:after="60" w:line="240" w:lineRule="auto"/>
      <w:ind w:left="864" w:hanging="864"/>
      <w:outlineLvl w:val="2"/>
    </w:pPr>
    <w:rPr>
      <w:rFonts w:ascii="Calibri" w:eastAsia="Times New Roman" w:hAnsi="Calibri" w:cs="Times New Roman"/>
      <w:b/>
      <w:color w:val="000000" w:themeColor="text1"/>
      <w:kern w:val="0"/>
      <w:sz w:val="28"/>
      <w:szCs w:val="24"/>
      <w14:ligatures w14:val="none"/>
    </w:rPr>
  </w:style>
  <w:style w:type="paragraph" w:styleId="Heading4">
    <w:name w:val="heading 4"/>
    <w:basedOn w:val="Normal"/>
    <w:next w:val="BodyText"/>
    <w:link w:val="Heading4Char"/>
    <w:qFormat/>
    <w:rsid w:val="002B685F"/>
    <w:pPr>
      <w:keepNext/>
      <w:numPr>
        <w:ilvl w:val="3"/>
        <w:numId w:val="3"/>
      </w:numPr>
      <w:spacing w:before="180" w:after="60" w:line="240" w:lineRule="auto"/>
      <w:outlineLvl w:val="3"/>
    </w:pPr>
    <w:rPr>
      <w:rFonts w:ascii="Calibri" w:eastAsia="Times New Roman" w:hAnsi="Calibri" w:cs="Times New Roman"/>
      <w:b/>
      <w:color w:val="000000" w:themeColor="text1"/>
      <w:kern w:val="0"/>
      <w:sz w:val="26"/>
      <w:szCs w:val="24"/>
      <w:u w:val="single"/>
      <w14:ligatures w14:val="none"/>
    </w:rPr>
  </w:style>
  <w:style w:type="paragraph" w:styleId="Heading6">
    <w:name w:val="heading 6"/>
    <w:basedOn w:val="Normal"/>
    <w:next w:val="Normal"/>
    <w:link w:val="Heading6Char"/>
    <w:uiPriority w:val="9"/>
    <w:rsid w:val="002B685F"/>
    <w:pPr>
      <w:keepNext/>
      <w:keepLines/>
      <w:numPr>
        <w:ilvl w:val="5"/>
        <w:numId w:val="3"/>
      </w:numPr>
      <w:spacing w:before="40" w:after="0" w:line="264" w:lineRule="auto"/>
      <w:outlineLvl w:val="5"/>
    </w:pPr>
    <w:rPr>
      <w:rFonts w:asciiTheme="majorHAnsi" w:eastAsiaTheme="majorEastAsia" w:hAnsiTheme="majorHAnsi" w:cstheme="majorBidi"/>
      <w:color w:val="1F3763" w:themeColor="accent1" w:themeShade="7F"/>
      <w:kern w:val="0"/>
      <w14:ligatures w14:val="none"/>
    </w:rPr>
  </w:style>
  <w:style w:type="paragraph" w:styleId="Heading7">
    <w:name w:val="heading 7"/>
    <w:basedOn w:val="Normal"/>
    <w:next w:val="Normal"/>
    <w:link w:val="Heading7Char"/>
    <w:uiPriority w:val="9"/>
    <w:unhideWhenUsed/>
    <w:qFormat/>
    <w:rsid w:val="002B685F"/>
    <w:pPr>
      <w:keepNext/>
      <w:keepLines/>
      <w:numPr>
        <w:ilvl w:val="6"/>
        <w:numId w:val="3"/>
      </w:numPr>
      <w:spacing w:before="40" w:after="0" w:line="264" w:lineRule="auto"/>
      <w:outlineLvl w:val="6"/>
    </w:pPr>
    <w:rPr>
      <w:rFonts w:asciiTheme="majorHAnsi" w:eastAsiaTheme="majorEastAsia" w:hAnsiTheme="majorHAnsi" w:cstheme="majorBidi"/>
      <w:i/>
      <w:iCs/>
      <w:color w:val="1F3763" w:themeColor="accent1" w:themeShade="7F"/>
      <w:kern w:val="0"/>
      <w14:ligatures w14:val="none"/>
    </w:rPr>
  </w:style>
  <w:style w:type="paragraph" w:styleId="Heading8">
    <w:name w:val="heading 8"/>
    <w:basedOn w:val="Normal"/>
    <w:next w:val="Normal"/>
    <w:link w:val="Heading8Char"/>
    <w:uiPriority w:val="9"/>
    <w:unhideWhenUsed/>
    <w:qFormat/>
    <w:rsid w:val="002B685F"/>
    <w:pPr>
      <w:keepNext/>
      <w:keepLines/>
      <w:numPr>
        <w:ilvl w:val="7"/>
        <w:numId w:val="3"/>
      </w:numPr>
      <w:spacing w:before="40" w:after="0" w:line="264" w:lineRule="auto"/>
      <w:outlineLvl w:val="7"/>
    </w:pPr>
    <w:rPr>
      <w:rFonts w:asciiTheme="majorHAnsi" w:eastAsiaTheme="majorEastAsia" w:hAnsiTheme="majorHAnsi" w:cstheme="majorBidi"/>
      <w:color w:val="272727" w:themeColor="text1" w:themeTint="D8"/>
      <w:kern w:val="0"/>
      <w:sz w:val="21"/>
      <w:szCs w:val="21"/>
      <w14:ligatures w14:val="none"/>
    </w:rPr>
  </w:style>
  <w:style w:type="paragraph" w:styleId="Heading9">
    <w:name w:val="heading 9"/>
    <w:basedOn w:val="Normal"/>
    <w:next w:val="Normal"/>
    <w:link w:val="Heading9Char"/>
    <w:unhideWhenUsed/>
    <w:qFormat/>
    <w:rsid w:val="002B685F"/>
    <w:pPr>
      <w:keepNext/>
      <w:keepLines/>
      <w:numPr>
        <w:ilvl w:val="8"/>
        <w:numId w:val="3"/>
      </w:numPr>
      <w:spacing w:before="40" w:after="0" w:line="264" w:lineRule="auto"/>
      <w:outlineLvl w:val="8"/>
    </w:pPr>
    <w:rPr>
      <w:rFonts w:asciiTheme="majorHAnsi" w:eastAsiaTheme="majorEastAsia" w:hAnsiTheme="majorHAnsi" w:cstheme="majorBidi"/>
      <w:i/>
      <w:iCs/>
      <w:color w:val="272727" w:themeColor="text1" w:themeTint="D8"/>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aliases w:val="List Bullet 1"/>
    <w:basedOn w:val="Normal"/>
    <w:link w:val="ListBulletChar"/>
    <w:qFormat/>
    <w:rsid w:val="006176FE"/>
    <w:pPr>
      <w:numPr>
        <w:numId w:val="1"/>
      </w:numPr>
      <w:spacing w:after="120" w:line="240" w:lineRule="auto"/>
    </w:pPr>
    <w:rPr>
      <w:rFonts w:ascii="Calibri Light" w:eastAsia="Times New Roman" w:hAnsi="Calibri Light" w:cs="Times New Roman"/>
      <w:kern w:val="0"/>
      <w:szCs w:val="24"/>
      <w14:ligatures w14:val="none"/>
    </w:rPr>
  </w:style>
  <w:style w:type="character" w:styleId="CommentReference">
    <w:name w:val="annotation reference"/>
    <w:aliases w:val="-H18"/>
    <w:basedOn w:val="DefaultParagraphFont"/>
    <w:uiPriority w:val="99"/>
    <w:unhideWhenUsed/>
    <w:rsid w:val="006176FE"/>
    <w:rPr>
      <w:sz w:val="16"/>
      <w:szCs w:val="16"/>
    </w:rPr>
  </w:style>
  <w:style w:type="character" w:customStyle="1" w:styleId="ListBulletChar">
    <w:name w:val="List Bullet Char"/>
    <w:aliases w:val="List Bullet 1 Char"/>
    <w:basedOn w:val="DefaultParagraphFont"/>
    <w:link w:val="ListBullet"/>
    <w:rsid w:val="006176FE"/>
    <w:rPr>
      <w:rFonts w:ascii="Calibri Light" w:eastAsia="Times New Roman" w:hAnsi="Calibri Light" w:cs="Times New Roman"/>
      <w:kern w:val="0"/>
      <w:szCs w:val="24"/>
      <w14:ligatures w14:val="none"/>
    </w:rPr>
  </w:style>
  <w:style w:type="paragraph" w:customStyle="1" w:styleId="EndNoteBibliographyTitle">
    <w:name w:val="EndNote Bibliography Title"/>
    <w:basedOn w:val="Normal"/>
    <w:link w:val="EndNoteBibliographyTitleChar"/>
    <w:rsid w:val="006176F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176FE"/>
    <w:rPr>
      <w:rFonts w:ascii="Calibri" w:hAnsi="Calibri" w:cs="Calibri"/>
      <w:noProof/>
    </w:rPr>
  </w:style>
  <w:style w:type="paragraph" w:customStyle="1" w:styleId="EndNoteBibliography">
    <w:name w:val="EndNote Bibliography"/>
    <w:basedOn w:val="Normal"/>
    <w:link w:val="EndNoteBibliographyChar"/>
    <w:rsid w:val="006176FE"/>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176FE"/>
    <w:rPr>
      <w:rFonts w:ascii="Calibri" w:hAnsi="Calibri" w:cs="Calibri"/>
      <w:noProof/>
    </w:rPr>
  </w:style>
  <w:style w:type="paragraph" w:customStyle="1" w:styleId="pf0">
    <w:name w:val="pf0"/>
    <w:basedOn w:val="Normal"/>
    <w:rsid w:val="0003038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03038F"/>
    <w:rPr>
      <w:rFonts w:ascii="Segoe UI" w:hAnsi="Segoe UI" w:cs="Segoe UI" w:hint="default"/>
      <w:sz w:val="18"/>
      <w:szCs w:val="18"/>
    </w:rPr>
  </w:style>
  <w:style w:type="paragraph" w:styleId="CommentText">
    <w:name w:val="annotation text"/>
    <w:aliases w:val="- H19"/>
    <w:basedOn w:val="Normal"/>
    <w:link w:val="CommentTextChar"/>
    <w:uiPriority w:val="99"/>
    <w:unhideWhenUsed/>
    <w:rsid w:val="002B685F"/>
    <w:pPr>
      <w:spacing w:line="240" w:lineRule="auto"/>
    </w:pPr>
    <w:rPr>
      <w:sz w:val="20"/>
      <w:szCs w:val="20"/>
    </w:rPr>
  </w:style>
  <w:style w:type="character" w:customStyle="1" w:styleId="CommentTextChar">
    <w:name w:val="Comment Text Char"/>
    <w:aliases w:val="- H19 Char"/>
    <w:basedOn w:val="DefaultParagraphFont"/>
    <w:link w:val="CommentText"/>
    <w:uiPriority w:val="99"/>
    <w:rsid w:val="002B685F"/>
    <w:rPr>
      <w:sz w:val="20"/>
      <w:szCs w:val="20"/>
    </w:rPr>
  </w:style>
  <w:style w:type="paragraph" w:styleId="CommentSubject">
    <w:name w:val="annotation subject"/>
    <w:basedOn w:val="CommentText"/>
    <w:next w:val="CommentText"/>
    <w:link w:val="CommentSubjectChar"/>
    <w:uiPriority w:val="99"/>
    <w:semiHidden/>
    <w:unhideWhenUsed/>
    <w:rsid w:val="002B685F"/>
    <w:rPr>
      <w:b/>
      <w:bCs/>
    </w:rPr>
  </w:style>
  <w:style w:type="character" w:customStyle="1" w:styleId="CommentSubjectChar">
    <w:name w:val="Comment Subject Char"/>
    <w:basedOn w:val="CommentTextChar"/>
    <w:link w:val="CommentSubject"/>
    <w:uiPriority w:val="99"/>
    <w:semiHidden/>
    <w:rsid w:val="002B685F"/>
    <w:rPr>
      <w:b/>
      <w:bCs/>
      <w:sz w:val="20"/>
      <w:szCs w:val="20"/>
    </w:rPr>
  </w:style>
  <w:style w:type="character" w:customStyle="1" w:styleId="Heading1Char">
    <w:name w:val="Heading 1 Char"/>
    <w:basedOn w:val="DefaultParagraphFont"/>
    <w:link w:val="Heading1"/>
    <w:uiPriority w:val="9"/>
    <w:rsid w:val="00E852A3"/>
    <w:rPr>
      <w:rFonts w:ascii="Calibri" w:hAnsi="Calibri"/>
      <w:b/>
      <w:kern w:val="0"/>
      <w:sz w:val="32"/>
      <w:szCs w:val="28"/>
      <w14:ligatures w14:val="none"/>
    </w:rPr>
  </w:style>
  <w:style w:type="character" w:customStyle="1" w:styleId="Heading2Char">
    <w:name w:val="Heading 2 Char"/>
    <w:basedOn w:val="DefaultParagraphFont"/>
    <w:link w:val="Heading2"/>
    <w:uiPriority w:val="9"/>
    <w:rsid w:val="0063076D"/>
    <w:rPr>
      <w:rFonts w:asciiTheme="majorHAnsi" w:eastAsia="Times New Roman" w:hAnsiTheme="majorHAnsi" w:cs="Times New Roman"/>
      <w:b/>
      <w:kern w:val="0"/>
      <w:sz w:val="28"/>
      <w:szCs w:val="24"/>
      <w14:ligatures w14:val="none"/>
    </w:rPr>
  </w:style>
  <w:style w:type="character" w:customStyle="1" w:styleId="Heading3Char">
    <w:name w:val="Heading 3 Char"/>
    <w:basedOn w:val="DefaultParagraphFont"/>
    <w:link w:val="Heading3"/>
    <w:rsid w:val="002B685F"/>
    <w:rPr>
      <w:rFonts w:ascii="Calibri" w:eastAsia="Times New Roman" w:hAnsi="Calibri" w:cs="Times New Roman"/>
      <w:b/>
      <w:color w:val="000000" w:themeColor="text1"/>
      <w:kern w:val="0"/>
      <w:sz w:val="28"/>
      <w:szCs w:val="24"/>
      <w14:ligatures w14:val="none"/>
    </w:rPr>
  </w:style>
  <w:style w:type="character" w:customStyle="1" w:styleId="Heading4Char">
    <w:name w:val="Heading 4 Char"/>
    <w:basedOn w:val="DefaultParagraphFont"/>
    <w:link w:val="Heading4"/>
    <w:rsid w:val="002B685F"/>
    <w:rPr>
      <w:rFonts w:ascii="Calibri" w:eastAsia="Times New Roman" w:hAnsi="Calibri" w:cs="Times New Roman"/>
      <w:b/>
      <w:color w:val="000000" w:themeColor="text1"/>
      <w:kern w:val="0"/>
      <w:sz w:val="26"/>
      <w:szCs w:val="24"/>
      <w:u w:val="single"/>
      <w14:ligatures w14:val="none"/>
    </w:rPr>
  </w:style>
  <w:style w:type="character" w:customStyle="1" w:styleId="Heading6Char">
    <w:name w:val="Heading 6 Char"/>
    <w:basedOn w:val="DefaultParagraphFont"/>
    <w:link w:val="Heading6"/>
    <w:uiPriority w:val="9"/>
    <w:rsid w:val="002B685F"/>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rsid w:val="002B685F"/>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rsid w:val="002B685F"/>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rsid w:val="002B685F"/>
    <w:rPr>
      <w:rFonts w:asciiTheme="majorHAnsi" w:eastAsiaTheme="majorEastAsia" w:hAnsiTheme="majorHAnsi" w:cstheme="majorBidi"/>
      <w:i/>
      <w:iCs/>
      <w:color w:val="272727" w:themeColor="text1" w:themeTint="D8"/>
      <w:kern w:val="0"/>
      <w:sz w:val="21"/>
      <w:szCs w:val="21"/>
      <w14:ligatures w14:val="none"/>
    </w:rPr>
  </w:style>
  <w:style w:type="paragraph" w:styleId="ListBullet3">
    <w:name w:val="List Bullet 3"/>
    <w:basedOn w:val="Normal"/>
    <w:qFormat/>
    <w:rsid w:val="002B685F"/>
    <w:pPr>
      <w:numPr>
        <w:numId w:val="2"/>
      </w:numPr>
      <w:spacing w:before="60" w:after="180" w:line="240" w:lineRule="auto"/>
    </w:pPr>
    <w:rPr>
      <w:rFonts w:ascii="Calibri Light" w:eastAsia="Times New Roman" w:hAnsi="Calibri Light" w:cs="Times New Roman"/>
      <w:kern w:val="0"/>
      <w:szCs w:val="24"/>
      <w14:ligatures w14:val="none"/>
    </w:rPr>
  </w:style>
  <w:style w:type="paragraph" w:customStyle="1" w:styleId="Heading2NOTOC">
    <w:name w:val="Heading 2 (NO TOC)"/>
    <w:basedOn w:val="Heading2"/>
    <w:link w:val="Heading2NOTOCChar"/>
    <w:qFormat/>
    <w:rsid w:val="002B685F"/>
  </w:style>
  <w:style w:type="character" w:customStyle="1" w:styleId="Heading2NOTOCChar">
    <w:name w:val="Heading 2 (NO TOC) Char"/>
    <w:basedOn w:val="Heading2Char"/>
    <w:link w:val="Heading2NOTOC"/>
    <w:rsid w:val="002B685F"/>
    <w:rPr>
      <w:rFonts w:asciiTheme="majorHAnsi" w:eastAsia="Times New Roman" w:hAnsiTheme="majorHAnsi" w:cs="Times New Roman"/>
      <w:b/>
      <w:color w:val="262262"/>
      <w:kern w:val="0"/>
      <w:sz w:val="32"/>
      <w:szCs w:val="24"/>
      <w14:ligatures w14:val="none"/>
    </w:rPr>
  </w:style>
  <w:style w:type="paragraph" w:styleId="BodyText">
    <w:name w:val="Body Text"/>
    <w:basedOn w:val="Normal"/>
    <w:link w:val="BodyTextChar"/>
    <w:uiPriority w:val="99"/>
    <w:unhideWhenUsed/>
    <w:rsid w:val="002B685F"/>
    <w:pPr>
      <w:spacing w:after="120"/>
    </w:pPr>
  </w:style>
  <w:style w:type="character" w:customStyle="1" w:styleId="BodyTextChar">
    <w:name w:val="Body Text Char"/>
    <w:basedOn w:val="DefaultParagraphFont"/>
    <w:link w:val="BodyText"/>
    <w:uiPriority w:val="99"/>
    <w:rsid w:val="002B685F"/>
  </w:style>
  <w:style w:type="character" w:customStyle="1" w:styleId="normaltextrun">
    <w:name w:val="normaltextrun"/>
    <w:basedOn w:val="DefaultParagraphFont"/>
    <w:rsid w:val="00D95118"/>
  </w:style>
  <w:style w:type="character" w:styleId="UnresolvedMention">
    <w:name w:val="Unresolved Mention"/>
    <w:basedOn w:val="DefaultParagraphFont"/>
    <w:uiPriority w:val="99"/>
    <w:unhideWhenUsed/>
    <w:rsid w:val="00951F5D"/>
    <w:rPr>
      <w:color w:val="605E5C"/>
      <w:shd w:val="clear" w:color="auto" w:fill="E1DFDD"/>
    </w:rPr>
  </w:style>
  <w:style w:type="character" w:styleId="Mention">
    <w:name w:val="Mention"/>
    <w:basedOn w:val="DefaultParagraphFont"/>
    <w:uiPriority w:val="99"/>
    <w:unhideWhenUsed/>
    <w:rsid w:val="00951F5D"/>
    <w:rPr>
      <w:color w:val="2B579A"/>
      <w:shd w:val="clear" w:color="auto" w:fill="E1DFDD"/>
    </w:rPr>
  </w:style>
  <w:style w:type="paragraph" w:styleId="Revision">
    <w:name w:val="Revision"/>
    <w:hidden/>
    <w:uiPriority w:val="99"/>
    <w:semiHidden/>
    <w:rsid w:val="009274CC"/>
    <w:pPr>
      <w:spacing w:after="0" w:line="240" w:lineRule="auto"/>
    </w:pPr>
  </w:style>
  <w:style w:type="paragraph" w:styleId="ListBullet2">
    <w:name w:val="List Bullet 2"/>
    <w:basedOn w:val="Normal"/>
    <w:uiPriority w:val="99"/>
    <w:unhideWhenUsed/>
    <w:rsid w:val="00584B83"/>
    <w:pPr>
      <w:numPr>
        <w:numId w:val="4"/>
      </w:numPr>
      <w:contextualSpacing/>
    </w:pPr>
  </w:style>
  <w:style w:type="paragraph" w:styleId="ListParagraph">
    <w:name w:val="List Paragraph"/>
    <w:basedOn w:val="Normal"/>
    <w:uiPriority w:val="34"/>
    <w:qFormat/>
    <w:rsid w:val="00A913A0"/>
    <w:pPr>
      <w:ind w:left="720"/>
      <w:contextualSpacing/>
    </w:pPr>
  </w:style>
  <w:style w:type="paragraph" w:styleId="Header">
    <w:name w:val="header"/>
    <w:basedOn w:val="Normal"/>
    <w:link w:val="HeaderChar"/>
    <w:uiPriority w:val="99"/>
    <w:unhideWhenUsed/>
    <w:rsid w:val="00086B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B9B"/>
  </w:style>
  <w:style w:type="paragraph" w:styleId="Footer">
    <w:name w:val="footer"/>
    <w:basedOn w:val="Normal"/>
    <w:link w:val="FooterChar"/>
    <w:uiPriority w:val="99"/>
    <w:unhideWhenUsed/>
    <w:rsid w:val="00086B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B9B"/>
  </w:style>
  <w:style w:type="character" w:styleId="Hyperlink">
    <w:name w:val="Hyperlink"/>
    <w:basedOn w:val="DefaultParagraphFont"/>
    <w:uiPriority w:val="99"/>
    <w:unhideWhenUsed/>
    <w:rsid w:val="00702D87"/>
    <w:rPr>
      <w:color w:val="0563C1" w:themeColor="hyperlink"/>
      <w:u w:val="single"/>
    </w:rPr>
  </w:style>
  <w:style w:type="paragraph" w:styleId="Caption">
    <w:name w:val="caption"/>
    <w:basedOn w:val="Normal"/>
    <w:next w:val="Normal"/>
    <w:uiPriority w:val="35"/>
    <w:unhideWhenUsed/>
    <w:qFormat/>
    <w:rsid w:val="00EA623A"/>
    <w:pPr>
      <w:spacing w:after="200" w:line="240" w:lineRule="auto"/>
    </w:pPr>
    <w:rPr>
      <w:i/>
      <w:iCs/>
      <w:color w:val="44546A" w:themeColor="text2"/>
      <w:sz w:val="18"/>
      <w:szCs w:val="18"/>
    </w:rPr>
  </w:style>
  <w:style w:type="character" w:styleId="Strong">
    <w:name w:val="Strong"/>
    <w:basedOn w:val="DefaultParagraphFont"/>
    <w:uiPriority w:val="22"/>
    <w:qFormat/>
    <w:rsid w:val="00EA623A"/>
    <w:rPr>
      <w:b/>
      <w:bCs/>
    </w:rPr>
  </w:style>
  <w:style w:type="paragraph" w:styleId="NormalWeb">
    <w:name w:val="Normal (Web)"/>
    <w:basedOn w:val="Normal"/>
    <w:uiPriority w:val="99"/>
    <w:semiHidden/>
    <w:unhideWhenUsed/>
    <w:rsid w:val="00731ADA"/>
    <w:pPr>
      <w:spacing w:before="100" w:beforeAutospacing="1" w:after="100" w:afterAutospacing="1" w:line="240" w:lineRule="auto"/>
    </w:pPr>
    <w:rPr>
      <w:rFonts w:ascii="Times New Roman" w:eastAsia="Times New Roman" w:hAnsi="Times New Roman" w:cs="Times New Roman"/>
      <w:kern w:val="0"/>
      <w:sz w:val="24"/>
      <w:szCs w:val="24"/>
      <w:lang w:val="en-GB" w:eastAsia="ja-JP"/>
      <w14:ligatures w14:val="none"/>
    </w:rPr>
  </w:style>
  <w:style w:type="paragraph" w:styleId="Title">
    <w:name w:val="Title"/>
    <w:basedOn w:val="Normal"/>
    <w:next w:val="Normal"/>
    <w:link w:val="TitleChar"/>
    <w:uiPriority w:val="10"/>
    <w:qFormat/>
    <w:rsid w:val="00BE6F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F22"/>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BE6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9165">
      <w:bodyDiv w:val="1"/>
      <w:marLeft w:val="0"/>
      <w:marRight w:val="0"/>
      <w:marTop w:val="0"/>
      <w:marBottom w:val="0"/>
      <w:divBdr>
        <w:top w:val="none" w:sz="0" w:space="0" w:color="auto"/>
        <w:left w:val="none" w:sz="0" w:space="0" w:color="auto"/>
        <w:bottom w:val="none" w:sz="0" w:space="0" w:color="auto"/>
        <w:right w:val="none" w:sz="0" w:space="0" w:color="auto"/>
      </w:divBdr>
    </w:div>
    <w:div w:id="950625923">
      <w:bodyDiv w:val="1"/>
      <w:marLeft w:val="0"/>
      <w:marRight w:val="0"/>
      <w:marTop w:val="0"/>
      <w:marBottom w:val="0"/>
      <w:divBdr>
        <w:top w:val="none" w:sz="0" w:space="0" w:color="auto"/>
        <w:left w:val="none" w:sz="0" w:space="0" w:color="auto"/>
        <w:bottom w:val="none" w:sz="0" w:space="0" w:color="auto"/>
        <w:right w:val="none" w:sz="0" w:space="0" w:color="auto"/>
      </w:divBdr>
    </w:div>
    <w:div w:id="952706160">
      <w:bodyDiv w:val="1"/>
      <w:marLeft w:val="0"/>
      <w:marRight w:val="0"/>
      <w:marTop w:val="0"/>
      <w:marBottom w:val="0"/>
      <w:divBdr>
        <w:top w:val="none" w:sz="0" w:space="0" w:color="auto"/>
        <w:left w:val="none" w:sz="0" w:space="0" w:color="auto"/>
        <w:bottom w:val="none" w:sz="0" w:space="0" w:color="auto"/>
        <w:right w:val="none" w:sz="0" w:space="0" w:color="auto"/>
      </w:divBdr>
    </w:div>
    <w:div w:id="986789176">
      <w:bodyDiv w:val="1"/>
      <w:marLeft w:val="0"/>
      <w:marRight w:val="0"/>
      <w:marTop w:val="0"/>
      <w:marBottom w:val="0"/>
      <w:divBdr>
        <w:top w:val="none" w:sz="0" w:space="0" w:color="auto"/>
        <w:left w:val="none" w:sz="0" w:space="0" w:color="auto"/>
        <w:bottom w:val="none" w:sz="0" w:space="0" w:color="auto"/>
        <w:right w:val="none" w:sz="0" w:space="0" w:color="auto"/>
      </w:divBdr>
    </w:div>
    <w:div w:id="1428690353">
      <w:bodyDiv w:val="1"/>
      <w:marLeft w:val="0"/>
      <w:marRight w:val="0"/>
      <w:marTop w:val="0"/>
      <w:marBottom w:val="0"/>
      <w:divBdr>
        <w:top w:val="none" w:sz="0" w:space="0" w:color="auto"/>
        <w:left w:val="none" w:sz="0" w:space="0" w:color="auto"/>
        <w:bottom w:val="none" w:sz="0" w:space="0" w:color="auto"/>
        <w:right w:val="none" w:sz="0" w:space="0" w:color="auto"/>
      </w:divBdr>
    </w:div>
    <w:div w:id="1544555340">
      <w:bodyDiv w:val="1"/>
      <w:marLeft w:val="0"/>
      <w:marRight w:val="0"/>
      <w:marTop w:val="0"/>
      <w:marBottom w:val="0"/>
      <w:divBdr>
        <w:top w:val="none" w:sz="0" w:space="0" w:color="auto"/>
        <w:left w:val="none" w:sz="0" w:space="0" w:color="auto"/>
        <w:bottom w:val="none" w:sz="0" w:space="0" w:color="auto"/>
        <w:right w:val="none" w:sz="0" w:space="0" w:color="auto"/>
      </w:divBdr>
    </w:div>
    <w:div w:id="1597982946">
      <w:bodyDiv w:val="1"/>
      <w:marLeft w:val="0"/>
      <w:marRight w:val="0"/>
      <w:marTop w:val="0"/>
      <w:marBottom w:val="0"/>
      <w:divBdr>
        <w:top w:val="none" w:sz="0" w:space="0" w:color="auto"/>
        <w:left w:val="none" w:sz="0" w:space="0" w:color="auto"/>
        <w:bottom w:val="none" w:sz="0" w:space="0" w:color="auto"/>
        <w:right w:val="none" w:sz="0" w:space="0" w:color="auto"/>
      </w:divBdr>
    </w:div>
    <w:div w:id="160433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938115C879A6468AEA191BC3F2136A" ma:contentTypeVersion="16" ma:contentTypeDescription="Create a new document." ma:contentTypeScope="" ma:versionID="146eaf36d8f69b4253eff6fd94d0cf46">
  <xsd:schema xmlns:xsd="http://www.w3.org/2001/XMLSchema" xmlns:xs="http://www.w3.org/2001/XMLSchema" xmlns:p="http://schemas.microsoft.com/office/2006/metadata/properties" xmlns:ns2="23fa59c0-600b-410a-a010-c66f3a7d4a9f" xmlns:ns3="e6467946-5641-426c-95bd-03626b84bb98" xmlns:ns4="b3026b64-4673-4629-9b6d-00675f9c0ce6" targetNamespace="http://schemas.microsoft.com/office/2006/metadata/properties" ma:root="true" ma:fieldsID="7c162c5602d5e0dfd0d51ce4c807f3af" ns2:_="" ns3:_="" ns4:_="">
    <xsd:import namespace="23fa59c0-600b-410a-a010-c66f3a7d4a9f"/>
    <xsd:import namespace="e6467946-5641-426c-95bd-03626b84bb98"/>
    <xsd:import namespace="b3026b64-4673-4629-9b6d-00675f9c0c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4: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fa59c0-600b-410a-a010-c66f3a7d4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97ad74c-3d2d-4317-9613-de4321f28947"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467946-5641-426c-95bd-03626b84bb9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026b64-4673-4629-9b6d-00675f9c0ce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ae79d86-7f2c-447b-97df-d0402a6a4146}" ma:internalName="TaxCatchAll" ma:showField="CatchAllData" ma:web="e6467946-5641-426c-95bd-03626b84b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fa59c0-600b-410a-a010-c66f3a7d4a9f">
      <Terms xmlns="http://schemas.microsoft.com/office/infopath/2007/PartnerControls"/>
    </lcf76f155ced4ddcb4097134ff3c332f>
    <TaxCatchAll xmlns="b3026b64-4673-4629-9b6d-00675f9c0ce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03E90D-CD03-4F41-A171-A7D7EB39C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fa59c0-600b-410a-a010-c66f3a7d4a9f"/>
    <ds:schemaRef ds:uri="e6467946-5641-426c-95bd-03626b84bb98"/>
    <ds:schemaRef ds:uri="b3026b64-4673-4629-9b6d-00675f9c0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23F1F0-FA45-497D-BF72-97F4F7965175}">
  <ds:schemaRefs>
    <ds:schemaRef ds:uri="http://schemas.openxmlformats.org/officeDocument/2006/bibliography"/>
  </ds:schemaRefs>
</ds:datastoreItem>
</file>

<file path=customXml/itemProps3.xml><?xml version="1.0" encoding="utf-8"?>
<ds:datastoreItem xmlns:ds="http://schemas.openxmlformats.org/officeDocument/2006/customXml" ds:itemID="{2C4B11BD-113A-4743-8A8D-B2125013884D}">
  <ds:schemaRefs>
    <ds:schemaRef ds:uri="http://schemas.microsoft.com/office/2006/metadata/properties"/>
    <ds:schemaRef ds:uri="http://schemas.microsoft.com/office/infopath/2007/PartnerControls"/>
    <ds:schemaRef ds:uri="23fa59c0-600b-410a-a010-c66f3a7d4a9f"/>
    <ds:schemaRef ds:uri="b3026b64-4673-4629-9b6d-00675f9c0ce6"/>
  </ds:schemaRefs>
</ds:datastoreItem>
</file>

<file path=customXml/itemProps4.xml><?xml version="1.0" encoding="utf-8"?>
<ds:datastoreItem xmlns:ds="http://schemas.openxmlformats.org/officeDocument/2006/customXml" ds:itemID="{B3F12026-79A4-4FA7-B579-CCDC7175797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1751</Words>
  <Characters>9985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Sharf-Williams</dc:creator>
  <cp:keywords/>
  <dc:description/>
  <cp:lastModifiedBy>Ali Tafazzoli</cp:lastModifiedBy>
  <cp:revision>2</cp:revision>
  <dcterms:created xsi:type="dcterms:W3CDTF">2025-11-17T15:47:00Z</dcterms:created>
  <dcterms:modified xsi:type="dcterms:W3CDTF">2025-11-17T15:47:00Z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095fd231-577d-492d-b27a-da1d9a64d793</vt:lpwstr>
  </property>
  <property fmtid="{D5CDD505-2E9C-101B-9397-08002B2CF9AE}" pid="3" name="ContentTypeId">
    <vt:lpwstr>0x0101001D938115C879A6468AEA191BC3F2136A</vt:lpwstr>
  </property>
  <property fmtid="{D5CDD505-2E9C-101B-9397-08002B2CF9AE}" pid="4" name="MediaServiceImageTags">
    <vt:lpwstr/>
  </property>
</Properties>
</file>