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2472E" w14:textId="3B82978D" w:rsidR="000E03CC" w:rsidRPr="00AB0973" w:rsidRDefault="000E03CC" w:rsidP="000E03C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B0973">
        <w:rPr>
          <w:rFonts w:ascii="Times New Roman" w:hAnsi="Times New Roman"/>
          <w:b/>
          <w:bCs/>
          <w:sz w:val="28"/>
          <w:szCs w:val="28"/>
        </w:rPr>
        <w:t xml:space="preserve">Supplementary </w:t>
      </w:r>
      <w:r w:rsidR="00136793">
        <w:rPr>
          <w:rFonts w:ascii="Times New Roman" w:hAnsi="Times New Roman"/>
          <w:b/>
          <w:bCs/>
          <w:sz w:val="28"/>
          <w:szCs w:val="28"/>
        </w:rPr>
        <w:t>Material</w:t>
      </w:r>
    </w:p>
    <w:p w14:paraId="20E3B0E6" w14:textId="171B1010" w:rsidR="00FE555F" w:rsidRPr="00AB0973" w:rsidRDefault="000E03CC" w:rsidP="007A0F9C">
      <w:pPr>
        <w:pStyle w:val="Corpodetex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0973">
        <w:rPr>
          <w:sz w:val="24"/>
          <w:szCs w:val="24"/>
        </w:rPr>
        <w:t xml:space="preserve"> </w:t>
      </w:r>
      <w:r w:rsidRPr="00AB0973">
        <w:rPr>
          <w:rFonts w:ascii="Times New Roman" w:hAnsi="Times New Roman"/>
          <w:bCs/>
          <w:sz w:val="24"/>
          <w:szCs w:val="24"/>
        </w:rPr>
        <w:t>This document serves as a supplement to the article “</w:t>
      </w:r>
      <w:r w:rsidR="0057436B" w:rsidRPr="00AB0973">
        <w:rPr>
          <w:rFonts w:ascii="Times New Roman" w:hAnsi="Times New Roman"/>
          <w:bCs/>
          <w:sz w:val="24"/>
          <w:szCs w:val="24"/>
        </w:rPr>
        <w:t>Climate-driven m</w:t>
      </w:r>
      <w:r w:rsidRPr="00AB0973">
        <w:rPr>
          <w:rFonts w:ascii="Times New Roman" w:hAnsi="Times New Roman"/>
          <w:bCs/>
          <w:sz w:val="24"/>
          <w:szCs w:val="24"/>
        </w:rPr>
        <w:t xml:space="preserve">odeling </w:t>
      </w:r>
      <w:r w:rsidR="0057436B" w:rsidRPr="00AB0973">
        <w:rPr>
          <w:rFonts w:ascii="Times New Roman" w:hAnsi="Times New Roman"/>
          <w:bCs/>
          <w:sz w:val="24"/>
          <w:szCs w:val="24"/>
        </w:rPr>
        <w:t xml:space="preserve">of </w:t>
      </w:r>
      <w:r w:rsidRPr="00AB0973">
        <w:rPr>
          <w:rFonts w:ascii="Times New Roman" w:hAnsi="Times New Roman"/>
          <w:bCs/>
          <w:sz w:val="24"/>
          <w:szCs w:val="24"/>
        </w:rPr>
        <w:t xml:space="preserve">the </w:t>
      </w:r>
      <w:r w:rsidR="0057436B" w:rsidRPr="00AB0973">
        <w:rPr>
          <w:rFonts w:ascii="Times New Roman" w:hAnsi="Times New Roman"/>
          <w:bCs/>
          <w:sz w:val="24"/>
          <w:szCs w:val="24"/>
        </w:rPr>
        <w:t>initial</w:t>
      </w:r>
      <w:r w:rsidRPr="00AB0973">
        <w:rPr>
          <w:rFonts w:ascii="Times New Roman" w:hAnsi="Times New Roman"/>
          <w:bCs/>
          <w:sz w:val="24"/>
          <w:szCs w:val="24"/>
        </w:rPr>
        <w:t xml:space="preserve"> development of Brazilian forest species under current and future climates” authored by M. Ferreira, F. Martins, C. Dias, F. Fagundes, R. Xavier, M. Faria, A.F. Ferreira and H. Costa.</w:t>
      </w:r>
    </w:p>
    <w:p w14:paraId="0B211BBC" w14:textId="77777777" w:rsidR="00CE0E4C" w:rsidRPr="00AB0973" w:rsidRDefault="00CE0E4C" w:rsidP="004A47B3">
      <w:pPr>
        <w:pStyle w:val="Corpodetex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yellow"/>
        </w:rPr>
      </w:pPr>
    </w:p>
    <w:p w14:paraId="67B77446" w14:textId="776E3968" w:rsidR="002D37F6" w:rsidRPr="00AB0973" w:rsidRDefault="002D37F6" w:rsidP="00355FDC">
      <w:pPr>
        <w:spacing w:before="240" w:line="360" w:lineRule="auto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AB0973">
        <w:rPr>
          <w:rFonts w:ascii="Times New Roman" w:hAnsi="Times New Roman"/>
          <w:b/>
          <w:bCs/>
          <w:color w:val="FF0000"/>
          <w:sz w:val="24"/>
          <w:szCs w:val="24"/>
        </w:rPr>
        <w:t xml:space="preserve">Table S1 </w:t>
      </w:r>
      <w:r w:rsidR="00137EDB" w:rsidRPr="00AB0973">
        <w:rPr>
          <w:rFonts w:ascii="Times New Roman" w:hAnsi="Times New Roman"/>
          <w:color w:val="FF0000"/>
          <w:sz w:val="24"/>
          <w:szCs w:val="24"/>
        </w:rPr>
        <w:t>S</w:t>
      </w:r>
      <w:r w:rsidRPr="00AB0973">
        <w:rPr>
          <w:rFonts w:ascii="Times New Roman" w:hAnsi="Times New Roman"/>
          <w:color w:val="FF0000"/>
          <w:sz w:val="24"/>
          <w:szCs w:val="24"/>
        </w:rPr>
        <w:t>pecies-specific initial developmental thermal thresholds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0"/>
        <w:gridCol w:w="2087"/>
        <w:gridCol w:w="1872"/>
        <w:gridCol w:w="2457"/>
      </w:tblGrid>
      <w:tr w:rsidR="00995220" w:rsidRPr="00AB0973" w14:paraId="4DE939FC" w14:textId="77777777" w:rsidTr="002D37F6">
        <w:trPr>
          <w:trHeight w:val="288"/>
        </w:trPr>
        <w:tc>
          <w:tcPr>
            <w:tcW w:w="14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DDB37BE" w14:textId="6FF141F0" w:rsidR="002D37F6" w:rsidRPr="00AB0973" w:rsidRDefault="002D37F6" w:rsidP="002D37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pt-BR"/>
              </w:rPr>
            </w:pPr>
            <w:bookmarkStart w:id="0" w:name="RANGE!A1"/>
            <w:r w:rsidRPr="00AB0973">
              <w:rPr>
                <w:rFonts w:ascii="Times New Roman" w:hAnsi="Times New Roman"/>
                <w:b/>
                <w:bCs/>
                <w:color w:val="FF0000"/>
                <w:lang w:eastAsia="pt-BR"/>
              </w:rPr>
              <w:t>Forest species</w:t>
            </w:r>
            <w:bookmarkEnd w:id="0"/>
          </w:p>
        </w:tc>
        <w:tc>
          <w:tcPr>
            <w:tcW w:w="11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DF64850" w14:textId="77777777" w:rsidR="002D37F6" w:rsidRPr="00AB0973" w:rsidRDefault="002D37F6" w:rsidP="002D37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b/>
                <w:bCs/>
                <w:color w:val="FF0000"/>
                <w:lang w:eastAsia="pt-BR"/>
              </w:rPr>
              <w:t>Tb (ºC)</w:t>
            </w:r>
          </w:p>
        </w:tc>
        <w:tc>
          <w:tcPr>
            <w:tcW w:w="10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C413286" w14:textId="77777777" w:rsidR="002D37F6" w:rsidRPr="00AB0973" w:rsidRDefault="002D37F6" w:rsidP="002D37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b/>
                <w:bCs/>
                <w:color w:val="FF0000"/>
                <w:lang w:eastAsia="pt-BR"/>
              </w:rPr>
              <w:t>Topt (ºC)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C3C3C7D" w14:textId="77777777" w:rsidR="002D37F6" w:rsidRPr="00AB0973" w:rsidRDefault="002D37F6" w:rsidP="002D37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b/>
                <w:bCs/>
                <w:color w:val="FF0000"/>
                <w:lang w:eastAsia="pt-BR"/>
              </w:rPr>
              <w:t>TB (ºC)</w:t>
            </w:r>
          </w:p>
        </w:tc>
      </w:tr>
      <w:tr w:rsidR="00995220" w:rsidRPr="00AB0973" w14:paraId="0A050A49" w14:textId="77777777" w:rsidTr="002D37F6">
        <w:trPr>
          <w:trHeight w:val="288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269B1" w14:textId="77777777" w:rsidR="002D37F6" w:rsidRPr="00AB0973" w:rsidRDefault="002D37F6" w:rsidP="002D37F6">
            <w:pPr>
              <w:spacing w:after="0" w:line="240" w:lineRule="auto"/>
              <w:rPr>
                <w:rFonts w:ascii="Times New Roman" w:hAnsi="Times New Roman"/>
                <w:i/>
                <w:iCs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i/>
                <w:iCs/>
                <w:color w:val="FF0000"/>
                <w:lang w:eastAsia="pt-BR"/>
              </w:rPr>
              <w:t>B. forficata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D696A" w14:textId="77777777" w:rsidR="002D37F6" w:rsidRPr="00AB0973" w:rsidRDefault="002D37F6" w:rsidP="002D37F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10.6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1F79A" w14:textId="77777777" w:rsidR="002D37F6" w:rsidRPr="00AB0973" w:rsidRDefault="002D37F6" w:rsidP="002D37F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21.5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49E98" w14:textId="77777777" w:rsidR="002D37F6" w:rsidRPr="00AB0973" w:rsidRDefault="002D37F6" w:rsidP="002D37F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43.9</w:t>
            </w:r>
          </w:p>
        </w:tc>
      </w:tr>
      <w:tr w:rsidR="00995220" w:rsidRPr="00AB0973" w14:paraId="19949EBE" w14:textId="77777777" w:rsidTr="002D37F6">
        <w:trPr>
          <w:trHeight w:val="288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8368E" w14:textId="77777777" w:rsidR="002D37F6" w:rsidRPr="00AB0973" w:rsidRDefault="002D37F6" w:rsidP="002D37F6">
            <w:pPr>
              <w:spacing w:after="0" w:line="240" w:lineRule="auto"/>
              <w:rPr>
                <w:rFonts w:ascii="Times New Roman" w:hAnsi="Times New Roman"/>
                <w:i/>
                <w:iCs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i/>
                <w:iCs/>
                <w:color w:val="FF0000"/>
                <w:lang w:eastAsia="pt-BR"/>
              </w:rPr>
              <w:t>C. speciosa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1F3F2" w14:textId="77777777" w:rsidR="002D37F6" w:rsidRPr="00AB0973" w:rsidRDefault="002D37F6" w:rsidP="002D37F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12.0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88F9E" w14:textId="77777777" w:rsidR="002D37F6" w:rsidRPr="00AB0973" w:rsidRDefault="002D37F6" w:rsidP="002D37F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21.0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A47E3" w14:textId="77777777" w:rsidR="002D37F6" w:rsidRPr="00AB0973" w:rsidRDefault="002D37F6" w:rsidP="002D37F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42.8</w:t>
            </w:r>
          </w:p>
        </w:tc>
      </w:tr>
      <w:tr w:rsidR="00995220" w:rsidRPr="00AB0973" w14:paraId="39032068" w14:textId="77777777" w:rsidTr="002D37F6">
        <w:trPr>
          <w:trHeight w:val="288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A993D" w14:textId="77777777" w:rsidR="002D37F6" w:rsidRPr="00AB0973" w:rsidRDefault="002D37F6" w:rsidP="002D37F6">
            <w:pPr>
              <w:spacing w:after="0" w:line="240" w:lineRule="auto"/>
              <w:rPr>
                <w:rFonts w:ascii="Times New Roman" w:hAnsi="Times New Roman"/>
                <w:i/>
                <w:iCs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i/>
                <w:iCs/>
                <w:color w:val="FF0000"/>
                <w:lang w:eastAsia="pt-BR"/>
              </w:rPr>
              <w:t>H. chrysotrichus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5BE88" w14:textId="77777777" w:rsidR="002D37F6" w:rsidRPr="00AB0973" w:rsidRDefault="002D37F6" w:rsidP="002D37F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11.4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B4D88" w14:textId="77777777" w:rsidR="002D37F6" w:rsidRPr="00AB0973" w:rsidRDefault="002D37F6" w:rsidP="002D37F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23.3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A4A59" w14:textId="77777777" w:rsidR="002D37F6" w:rsidRPr="00AB0973" w:rsidRDefault="002D37F6" w:rsidP="002D37F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41.9</w:t>
            </w:r>
          </w:p>
        </w:tc>
      </w:tr>
      <w:tr w:rsidR="00995220" w:rsidRPr="00AB0973" w14:paraId="2859BFF7" w14:textId="77777777" w:rsidTr="002D37F6">
        <w:trPr>
          <w:trHeight w:val="288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F1B16" w14:textId="77777777" w:rsidR="002D37F6" w:rsidRPr="00AB0973" w:rsidRDefault="002D37F6" w:rsidP="002D37F6">
            <w:pPr>
              <w:spacing w:after="0" w:line="240" w:lineRule="auto"/>
              <w:rPr>
                <w:rFonts w:ascii="Times New Roman" w:hAnsi="Times New Roman"/>
                <w:i/>
                <w:iCs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i/>
                <w:iCs/>
                <w:color w:val="FF0000"/>
                <w:lang w:eastAsia="pt-BR"/>
              </w:rPr>
              <w:t>H. impetiginosus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EE4A6" w14:textId="77777777" w:rsidR="002D37F6" w:rsidRPr="00AB0973" w:rsidRDefault="002D37F6" w:rsidP="002D37F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12.6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67CFC" w14:textId="77777777" w:rsidR="002D37F6" w:rsidRPr="00AB0973" w:rsidRDefault="002D37F6" w:rsidP="002D37F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21.1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5B0BA" w14:textId="77777777" w:rsidR="002D37F6" w:rsidRPr="00AB0973" w:rsidRDefault="002D37F6" w:rsidP="002D37F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42.6</w:t>
            </w:r>
          </w:p>
        </w:tc>
      </w:tr>
      <w:tr w:rsidR="00995220" w:rsidRPr="00AB0973" w14:paraId="7F61920C" w14:textId="77777777" w:rsidTr="002D37F6">
        <w:trPr>
          <w:trHeight w:val="288"/>
        </w:trPr>
        <w:tc>
          <w:tcPr>
            <w:tcW w:w="14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262BE4" w14:textId="77777777" w:rsidR="002D37F6" w:rsidRPr="00AB0973" w:rsidRDefault="002D37F6" w:rsidP="002D37F6">
            <w:pPr>
              <w:spacing w:after="0" w:line="240" w:lineRule="auto"/>
              <w:rPr>
                <w:rFonts w:ascii="Times New Roman" w:hAnsi="Times New Roman"/>
                <w:i/>
                <w:iCs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i/>
                <w:iCs/>
                <w:color w:val="FF0000"/>
                <w:lang w:eastAsia="pt-BR"/>
              </w:rPr>
              <w:t>T. roseoalba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6E9667" w14:textId="77777777" w:rsidR="002D37F6" w:rsidRPr="00AB0973" w:rsidRDefault="002D37F6" w:rsidP="002D37F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12.2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8CDFB0" w14:textId="77777777" w:rsidR="002D37F6" w:rsidRPr="00AB0973" w:rsidRDefault="002D37F6" w:rsidP="002D37F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21.2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6E167D" w14:textId="77777777" w:rsidR="002D37F6" w:rsidRPr="00AB0973" w:rsidRDefault="002D37F6" w:rsidP="002D37F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43.4</w:t>
            </w:r>
          </w:p>
        </w:tc>
      </w:tr>
    </w:tbl>
    <w:p w14:paraId="3BFC7B66" w14:textId="058DA54D" w:rsidR="002D37F6" w:rsidRPr="00AB0973" w:rsidRDefault="002D37F6" w:rsidP="00355FDC">
      <w:pPr>
        <w:spacing w:before="240" w:line="360" w:lineRule="auto"/>
        <w:contextualSpacing/>
        <w:jc w:val="both"/>
        <w:rPr>
          <w:rFonts w:ascii="Times New Roman" w:hAnsi="Times New Roman"/>
          <w:color w:val="FF0000"/>
        </w:rPr>
      </w:pPr>
      <w:r w:rsidRPr="00AB0973">
        <w:rPr>
          <w:rFonts w:ascii="Times New Roman" w:hAnsi="Times New Roman"/>
          <w:color w:val="FF0000"/>
        </w:rPr>
        <w:t>These thresholds were previously estimated by Ferreira (2025). Tb = base, Topt = optimum, and TB = maximum temperatures.</w:t>
      </w:r>
    </w:p>
    <w:p w14:paraId="55BC7124" w14:textId="77777777" w:rsidR="002D37F6" w:rsidRPr="00AB0973" w:rsidRDefault="002D37F6" w:rsidP="00355FDC">
      <w:pPr>
        <w:spacing w:before="240" w:line="360" w:lineRule="auto"/>
        <w:contextualSpacing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30A76627" w14:textId="03F47F18" w:rsidR="00355FDC" w:rsidRPr="00AB0973" w:rsidRDefault="00355FDC" w:rsidP="00355FDC">
      <w:pPr>
        <w:spacing w:before="240" w:line="360" w:lineRule="auto"/>
        <w:contextualSpacing/>
        <w:jc w:val="both"/>
        <w:rPr>
          <w:rFonts w:ascii="Times New Roman" w:hAnsi="Times New Roman"/>
          <w:sz w:val="24"/>
          <w:szCs w:val="28"/>
          <w:lang w:eastAsia="pt-BR"/>
        </w:rPr>
      </w:pPr>
      <w:r w:rsidRPr="00AB0973">
        <w:rPr>
          <w:rFonts w:ascii="Times New Roman" w:hAnsi="Times New Roman"/>
          <w:b/>
          <w:bCs/>
          <w:color w:val="FF0000"/>
          <w:sz w:val="24"/>
          <w:szCs w:val="24"/>
        </w:rPr>
        <w:t>Tab</w:t>
      </w:r>
      <w:r w:rsidR="00204B64" w:rsidRPr="00AB0973">
        <w:rPr>
          <w:rFonts w:ascii="Times New Roman" w:hAnsi="Times New Roman"/>
          <w:b/>
          <w:bCs/>
          <w:color w:val="FF0000"/>
          <w:sz w:val="24"/>
          <w:szCs w:val="24"/>
        </w:rPr>
        <w:t>le</w:t>
      </w:r>
      <w:r w:rsidRPr="00AB0973">
        <w:rPr>
          <w:rFonts w:ascii="Times New Roman" w:hAnsi="Times New Roman"/>
          <w:b/>
          <w:bCs/>
          <w:color w:val="FF0000"/>
          <w:sz w:val="24"/>
          <w:szCs w:val="24"/>
        </w:rPr>
        <w:t xml:space="preserve"> S</w:t>
      </w:r>
      <w:r w:rsidR="002D37F6" w:rsidRPr="00AB0973">
        <w:rPr>
          <w:rFonts w:ascii="Times New Roman" w:hAnsi="Times New Roman"/>
          <w:b/>
          <w:bCs/>
          <w:color w:val="FF0000"/>
          <w:sz w:val="24"/>
          <w:szCs w:val="24"/>
        </w:rPr>
        <w:t>2</w:t>
      </w:r>
      <w:r w:rsidRPr="00AB0973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="00204B64" w:rsidRPr="00AB0973">
        <w:rPr>
          <w:rFonts w:ascii="Times New Roman" w:hAnsi="Times New Roman"/>
          <w:sz w:val="24"/>
          <w:szCs w:val="28"/>
          <w:lang w:eastAsia="pt-BR"/>
        </w:rPr>
        <w:t>List of NEX-GDDP-CMIP6 models used in the simulations and projections of the initial development of the five forest species studied and their respective development centers</w:t>
      </w:r>
      <w:r w:rsidRPr="00AB0973">
        <w:rPr>
          <w:rFonts w:ascii="Times New Roman" w:hAnsi="Times New Roman"/>
          <w:sz w:val="24"/>
          <w:szCs w:val="28"/>
          <w:lang w:eastAsia="pt-BR"/>
        </w:rPr>
        <w:t>.</w:t>
      </w:r>
    </w:p>
    <w:tbl>
      <w:tblPr>
        <w:tblStyle w:val="Tabelacomgrade"/>
        <w:tblW w:w="5000" w:type="pct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31"/>
        <w:gridCol w:w="6795"/>
      </w:tblGrid>
      <w:tr w:rsidR="00355FDC" w:rsidRPr="00AB0973" w14:paraId="210743CA" w14:textId="77777777" w:rsidTr="00A15A18">
        <w:trPr>
          <w:jc w:val="center"/>
        </w:trPr>
        <w:tc>
          <w:tcPr>
            <w:tcW w:w="1236" w:type="pct"/>
            <w:tcBorders>
              <w:top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106C075" w14:textId="1B9D7973" w:rsidR="00355FDC" w:rsidRPr="00AB0973" w:rsidRDefault="0067664E" w:rsidP="00355F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AB0973">
              <w:rPr>
                <w:rFonts w:ascii="Times New Roman" w:hAnsi="Times New Roman"/>
                <w:b/>
                <w:bCs/>
                <w:color w:val="000000"/>
                <w:szCs w:val="24"/>
              </w:rPr>
              <w:t>General Circulation Models (GCMs)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121DA0" w14:textId="396DB806" w:rsidR="00355FDC" w:rsidRPr="00AB0973" w:rsidRDefault="00E22F7A" w:rsidP="00355F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AB0973">
              <w:rPr>
                <w:rFonts w:ascii="Times New Roman" w:hAnsi="Times New Roman"/>
                <w:b/>
                <w:bCs/>
                <w:color w:val="000000"/>
                <w:szCs w:val="24"/>
              </w:rPr>
              <w:t>Developer Center</w:t>
            </w:r>
          </w:p>
        </w:tc>
      </w:tr>
      <w:tr w:rsidR="00355FDC" w:rsidRPr="00AB0973" w14:paraId="1B5EC04C" w14:textId="77777777" w:rsidTr="00A15A18">
        <w:trPr>
          <w:jc w:val="center"/>
        </w:trPr>
        <w:tc>
          <w:tcPr>
            <w:tcW w:w="1236" w:type="pct"/>
            <w:tcBorders>
              <w:top w:val="single" w:sz="4" w:space="0" w:color="auto"/>
              <w:right w:val="single" w:sz="2" w:space="0" w:color="FFFFFF" w:themeColor="background1"/>
            </w:tcBorders>
            <w:vAlign w:val="center"/>
          </w:tcPr>
          <w:p w14:paraId="2EC06CDB" w14:textId="77777777" w:rsidR="00355FDC" w:rsidRPr="00AB0973" w:rsidRDefault="00355FDC" w:rsidP="00355FD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AB0973">
              <w:rPr>
                <w:rFonts w:ascii="Times New Roman" w:hAnsi="Times New Roman"/>
              </w:rPr>
              <w:t>ACCESS-CM2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2" w:space="0" w:color="FFFFFF" w:themeColor="background1"/>
            </w:tcBorders>
            <w:vAlign w:val="center"/>
          </w:tcPr>
          <w:p w14:paraId="271CEA8C" w14:textId="56BB29D2" w:rsidR="00355FDC" w:rsidRPr="00AB0973" w:rsidRDefault="00355FDC" w:rsidP="00355FD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AB0973">
              <w:rPr>
                <w:rFonts w:ascii="Times New Roman" w:hAnsi="Times New Roman"/>
                <w:bCs/>
                <w:color w:val="000000"/>
              </w:rPr>
              <w:t>Commonwealth Scientific and Industrial Organisation and Australian Research Council Centre of Excellence for Climate System Science (CSIRO-ARCCSS</w:t>
            </w:r>
            <w:r w:rsidR="00E22F7A" w:rsidRPr="00AB0973">
              <w:rPr>
                <w:rFonts w:ascii="Times New Roman" w:hAnsi="Times New Roman"/>
                <w:bCs/>
                <w:color w:val="000000"/>
              </w:rPr>
              <w:t>) - Australia</w:t>
            </w:r>
          </w:p>
        </w:tc>
      </w:tr>
      <w:tr w:rsidR="00355FDC" w:rsidRPr="00AB0973" w14:paraId="762A9877" w14:textId="77777777" w:rsidTr="00A15A18">
        <w:trPr>
          <w:jc w:val="center"/>
        </w:trPr>
        <w:tc>
          <w:tcPr>
            <w:tcW w:w="1236" w:type="pct"/>
            <w:tcBorders>
              <w:right w:val="single" w:sz="2" w:space="0" w:color="FFFFFF" w:themeColor="background1"/>
            </w:tcBorders>
            <w:vAlign w:val="center"/>
          </w:tcPr>
          <w:p w14:paraId="1D03E95F" w14:textId="77777777" w:rsidR="00355FDC" w:rsidRPr="00AB0973" w:rsidRDefault="00355FDC" w:rsidP="00355FD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AB0973">
              <w:rPr>
                <w:rFonts w:ascii="Times New Roman" w:hAnsi="Times New Roman"/>
              </w:rPr>
              <w:t>ACCESS-ESM1-5</w:t>
            </w:r>
          </w:p>
        </w:tc>
        <w:tc>
          <w:tcPr>
            <w:tcW w:w="3764" w:type="pct"/>
            <w:tcBorders>
              <w:left w:val="single" w:sz="2" w:space="0" w:color="FFFFFF" w:themeColor="background1"/>
            </w:tcBorders>
            <w:vAlign w:val="center"/>
          </w:tcPr>
          <w:p w14:paraId="3A1C991C" w14:textId="77777777" w:rsidR="00355FDC" w:rsidRPr="00AB0973" w:rsidRDefault="00355FDC" w:rsidP="00355FD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AB0973">
              <w:rPr>
                <w:rFonts w:ascii="Times New Roman" w:hAnsi="Times New Roman"/>
                <w:bCs/>
                <w:color w:val="000000"/>
              </w:rPr>
              <w:t>Commonwealth Scientific and Industrial Organisation (CSIRO). Austrália</w:t>
            </w:r>
          </w:p>
        </w:tc>
      </w:tr>
      <w:tr w:rsidR="00355FDC" w:rsidRPr="00AB0973" w14:paraId="544A018B" w14:textId="77777777" w:rsidTr="00A15A18">
        <w:trPr>
          <w:jc w:val="center"/>
        </w:trPr>
        <w:tc>
          <w:tcPr>
            <w:tcW w:w="1236" w:type="pct"/>
            <w:tcBorders>
              <w:right w:val="single" w:sz="2" w:space="0" w:color="FFFFFF" w:themeColor="background1"/>
            </w:tcBorders>
            <w:vAlign w:val="center"/>
          </w:tcPr>
          <w:p w14:paraId="5B281081" w14:textId="77777777" w:rsidR="00355FDC" w:rsidRPr="00AB0973" w:rsidRDefault="00355FDC" w:rsidP="00355FD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AB0973">
              <w:rPr>
                <w:rFonts w:ascii="Times New Roman" w:hAnsi="Times New Roman"/>
              </w:rPr>
              <w:t>CanESM5</w:t>
            </w:r>
          </w:p>
        </w:tc>
        <w:tc>
          <w:tcPr>
            <w:tcW w:w="3764" w:type="pct"/>
            <w:tcBorders>
              <w:left w:val="single" w:sz="2" w:space="0" w:color="FFFFFF" w:themeColor="background1"/>
            </w:tcBorders>
            <w:vAlign w:val="center"/>
          </w:tcPr>
          <w:p w14:paraId="2B0E07B2" w14:textId="6AA9C901" w:rsidR="00355FDC" w:rsidRPr="00AB0973" w:rsidRDefault="00355FDC" w:rsidP="00355FD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AB0973">
              <w:rPr>
                <w:rFonts w:ascii="Times New Roman" w:hAnsi="Times New Roman"/>
                <w:bCs/>
                <w:color w:val="000000"/>
              </w:rPr>
              <w:t>Canadian Centre for Climate Modelling and Analysis, Environment and Climate Change Canada (CCCma</w:t>
            </w:r>
            <w:r w:rsidR="00E22F7A" w:rsidRPr="00AB0973">
              <w:rPr>
                <w:rFonts w:ascii="Times New Roman" w:hAnsi="Times New Roman"/>
                <w:bCs/>
                <w:color w:val="000000"/>
              </w:rPr>
              <w:t>) - Canada</w:t>
            </w:r>
          </w:p>
        </w:tc>
      </w:tr>
      <w:tr w:rsidR="00355FDC" w:rsidRPr="000D39CF" w14:paraId="14209FEF" w14:textId="77777777" w:rsidTr="00E22F7A">
        <w:trPr>
          <w:jc w:val="center"/>
        </w:trPr>
        <w:tc>
          <w:tcPr>
            <w:tcW w:w="1236" w:type="pct"/>
            <w:tcBorders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14:paraId="362A0F15" w14:textId="77777777" w:rsidR="00355FDC" w:rsidRPr="00AB0973" w:rsidRDefault="00355FDC" w:rsidP="00355FD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AB0973">
              <w:rPr>
                <w:rFonts w:ascii="Times New Roman" w:hAnsi="Times New Roman"/>
              </w:rPr>
              <w:t>CMCC-ESM2</w:t>
            </w:r>
          </w:p>
        </w:tc>
        <w:tc>
          <w:tcPr>
            <w:tcW w:w="3764" w:type="pct"/>
            <w:tcBorders>
              <w:left w:val="single" w:sz="2" w:space="0" w:color="FFFFFF" w:themeColor="background1"/>
            </w:tcBorders>
            <w:vAlign w:val="center"/>
          </w:tcPr>
          <w:p w14:paraId="06916D74" w14:textId="6FDA0705" w:rsidR="00355FDC" w:rsidRPr="000D39CF" w:rsidRDefault="00355FDC" w:rsidP="00355FD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lang w:val="pt-BR"/>
              </w:rPr>
            </w:pPr>
            <w:r w:rsidRPr="000D39CF">
              <w:rPr>
                <w:rFonts w:ascii="Times New Roman" w:hAnsi="Times New Roman"/>
                <w:bCs/>
                <w:color w:val="000000"/>
                <w:lang w:val="pt-BR"/>
              </w:rPr>
              <w:t>Fondazione Centro Euro-Mediterraneo sui Cambiamenti Climatici (CMCC)</w:t>
            </w:r>
            <w:r w:rsidR="00E22F7A" w:rsidRPr="000D39CF">
              <w:rPr>
                <w:rFonts w:ascii="Times New Roman" w:hAnsi="Times New Roman"/>
                <w:bCs/>
                <w:color w:val="000000"/>
                <w:lang w:val="pt-BR"/>
              </w:rPr>
              <w:t xml:space="preserve"> -</w:t>
            </w:r>
            <w:r w:rsidRPr="000D39CF">
              <w:rPr>
                <w:rFonts w:ascii="Times New Roman" w:hAnsi="Times New Roman"/>
                <w:bCs/>
                <w:color w:val="000000"/>
                <w:lang w:val="pt-BR"/>
              </w:rPr>
              <w:t xml:space="preserve"> It</w:t>
            </w:r>
            <w:r w:rsidR="00E22F7A" w:rsidRPr="000D39CF">
              <w:rPr>
                <w:rFonts w:ascii="Times New Roman" w:hAnsi="Times New Roman"/>
                <w:bCs/>
                <w:color w:val="000000"/>
                <w:lang w:val="pt-BR"/>
              </w:rPr>
              <w:t>aly</w:t>
            </w:r>
          </w:p>
        </w:tc>
      </w:tr>
      <w:tr w:rsidR="00E22F7A" w:rsidRPr="00AB0973" w14:paraId="1108ACF2" w14:textId="77777777" w:rsidTr="00E22F7A">
        <w:trPr>
          <w:jc w:val="center"/>
        </w:trPr>
        <w:tc>
          <w:tcPr>
            <w:tcW w:w="1236" w:type="pct"/>
            <w:tcBorders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14:paraId="42A44E6B" w14:textId="77777777" w:rsidR="00E22F7A" w:rsidRPr="00AB0973" w:rsidRDefault="00E22F7A" w:rsidP="00355FD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AB0973">
              <w:rPr>
                <w:rFonts w:ascii="Times New Roman" w:hAnsi="Times New Roman"/>
              </w:rPr>
              <w:t>EC-Earth3</w:t>
            </w:r>
          </w:p>
        </w:tc>
        <w:tc>
          <w:tcPr>
            <w:tcW w:w="3764" w:type="pct"/>
            <w:tcBorders>
              <w:left w:val="single" w:sz="2" w:space="0" w:color="FFFFFF" w:themeColor="background1"/>
            </w:tcBorders>
            <w:vAlign w:val="center"/>
          </w:tcPr>
          <w:p w14:paraId="34613A5C" w14:textId="7BC4521D" w:rsidR="00E22F7A" w:rsidRPr="00AB0973" w:rsidRDefault="00E22F7A" w:rsidP="00355FD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AB0973">
              <w:rPr>
                <w:rFonts w:ascii="Times New Roman" w:hAnsi="Times New Roman"/>
                <w:bCs/>
                <w:color w:val="000000"/>
              </w:rPr>
              <w:t>EC-Earth consortium - Europe</w:t>
            </w:r>
          </w:p>
        </w:tc>
      </w:tr>
      <w:tr w:rsidR="00E22F7A" w:rsidRPr="00AB0973" w14:paraId="15175768" w14:textId="77777777" w:rsidTr="00E22F7A">
        <w:trPr>
          <w:jc w:val="center"/>
        </w:trPr>
        <w:tc>
          <w:tcPr>
            <w:tcW w:w="1236" w:type="pct"/>
            <w:tcBorders>
              <w:top w:val="single" w:sz="4" w:space="0" w:color="auto"/>
              <w:right w:val="single" w:sz="2" w:space="0" w:color="FFFFFF" w:themeColor="background1"/>
            </w:tcBorders>
            <w:vAlign w:val="center"/>
          </w:tcPr>
          <w:p w14:paraId="14DF8B5F" w14:textId="77777777" w:rsidR="00E22F7A" w:rsidRPr="00AB0973" w:rsidRDefault="00E22F7A" w:rsidP="00355FD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AB0973">
              <w:rPr>
                <w:rFonts w:ascii="Times New Roman" w:hAnsi="Times New Roman"/>
              </w:rPr>
              <w:t xml:space="preserve">EC-Earth3-Veg-LR </w:t>
            </w:r>
          </w:p>
        </w:tc>
        <w:tc>
          <w:tcPr>
            <w:tcW w:w="3764" w:type="pct"/>
            <w:tcBorders>
              <w:left w:val="single" w:sz="2" w:space="0" w:color="FFFFFF" w:themeColor="background1"/>
            </w:tcBorders>
            <w:vAlign w:val="center"/>
          </w:tcPr>
          <w:p w14:paraId="5EF26B9D" w14:textId="64009D05" w:rsidR="00E22F7A" w:rsidRPr="00AB0973" w:rsidRDefault="00E22F7A" w:rsidP="00355FD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AB0973">
              <w:rPr>
                <w:rFonts w:ascii="Times New Roman" w:hAnsi="Times New Roman"/>
                <w:bCs/>
                <w:color w:val="000000"/>
              </w:rPr>
              <w:t>EC-Earth consortium - Europe</w:t>
            </w:r>
          </w:p>
        </w:tc>
      </w:tr>
      <w:tr w:rsidR="00355FDC" w:rsidRPr="00AB0973" w14:paraId="1AC2DAA5" w14:textId="77777777" w:rsidTr="00E22F7A">
        <w:trPr>
          <w:jc w:val="center"/>
        </w:trPr>
        <w:tc>
          <w:tcPr>
            <w:tcW w:w="1236" w:type="pct"/>
            <w:tcBorders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14:paraId="3B80DD70" w14:textId="77777777" w:rsidR="00355FDC" w:rsidRPr="00AB0973" w:rsidRDefault="00355FDC" w:rsidP="00355FD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AB0973">
              <w:rPr>
                <w:rFonts w:ascii="Times New Roman" w:hAnsi="Times New Roman"/>
              </w:rPr>
              <w:t>GFDL-ESM4</w:t>
            </w:r>
          </w:p>
        </w:tc>
        <w:tc>
          <w:tcPr>
            <w:tcW w:w="3764" w:type="pct"/>
            <w:tcBorders>
              <w:left w:val="single" w:sz="2" w:space="0" w:color="FFFFFF" w:themeColor="background1"/>
            </w:tcBorders>
            <w:vAlign w:val="center"/>
          </w:tcPr>
          <w:p w14:paraId="59BBF56A" w14:textId="358F0DFC" w:rsidR="00355FDC" w:rsidRPr="00AB0973" w:rsidRDefault="00355FDC" w:rsidP="00355FD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AB0973">
              <w:rPr>
                <w:rFonts w:ascii="Times New Roman" w:hAnsi="Times New Roman"/>
                <w:bCs/>
                <w:color w:val="000000"/>
              </w:rPr>
              <w:t>National Oceanic and Atmospheric Administration, Geophysical Fluid Dynamics Laboratory (NOAA-GFDL</w:t>
            </w:r>
            <w:r w:rsidR="00E22F7A" w:rsidRPr="00AB0973">
              <w:rPr>
                <w:rFonts w:ascii="Times New Roman" w:hAnsi="Times New Roman"/>
                <w:bCs/>
                <w:color w:val="000000"/>
              </w:rPr>
              <w:t xml:space="preserve">) - </w:t>
            </w:r>
            <w:r w:rsidRPr="00AB0973">
              <w:rPr>
                <w:rFonts w:ascii="Times New Roman" w:hAnsi="Times New Roman"/>
                <w:bCs/>
                <w:color w:val="000000"/>
              </w:rPr>
              <w:t>Princeton, EUA</w:t>
            </w:r>
          </w:p>
        </w:tc>
      </w:tr>
      <w:tr w:rsidR="00E22F7A" w:rsidRPr="00AB0973" w14:paraId="45D1F59F" w14:textId="77777777" w:rsidTr="004314DD">
        <w:trPr>
          <w:jc w:val="center"/>
        </w:trPr>
        <w:tc>
          <w:tcPr>
            <w:tcW w:w="1236" w:type="pct"/>
            <w:tcBorders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14:paraId="404ABE70" w14:textId="77777777" w:rsidR="00E22F7A" w:rsidRPr="00AB0973" w:rsidRDefault="00E22F7A" w:rsidP="00355FD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AB0973">
              <w:rPr>
                <w:rFonts w:ascii="Times New Roman" w:hAnsi="Times New Roman"/>
              </w:rPr>
              <w:t>INM-CM4-8</w:t>
            </w:r>
          </w:p>
        </w:tc>
        <w:tc>
          <w:tcPr>
            <w:tcW w:w="3764" w:type="pct"/>
            <w:tcBorders>
              <w:left w:val="single" w:sz="2" w:space="0" w:color="FFFFFF" w:themeColor="background1"/>
            </w:tcBorders>
            <w:vAlign w:val="center"/>
          </w:tcPr>
          <w:p w14:paraId="0E78A801" w14:textId="59B4884B" w:rsidR="00E22F7A" w:rsidRPr="00AB0973" w:rsidRDefault="00E22F7A" w:rsidP="00355FD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AB0973">
              <w:rPr>
                <w:rFonts w:ascii="Times New Roman" w:hAnsi="Times New Roman"/>
                <w:bCs/>
                <w:color w:val="000000"/>
              </w:rPr>
              <w:t>Institute for Numerical Mathematics, Russian Academy of Science - Russia</w:t>
            </w:r>
          </w:p>
        </w:tc>
      </w:tr>
      <w:tr w:rsidR="00E22F7A" w:rsidRPr="00AB0973" w14:paraId="4A9E5254" w14:textId="77777777" w:rsidTr="004314DD">
        <w:trPr>
          <w:jc w:val="center"/>
        </w:trPr>
        <w:tc>
          <w:tcPr>
            <w:tcW w:w="1236" w:type="pct"/>
            <w:tcBorders>
              <w:top w:val="single" w:sz="4" w:space="0" w:color="auto"/>
              <w:right w:val="single" w:sz="2" w:space="0" w:color="FFFFFF" w:themeColor="background1"/>
            </w:tcBorders>
            <w:vAlign w:val="center"/>
          </w:tcPr>
          <w:p w14:paraId="22C8A4A3" w14:textId="77777777" w:rsidR="00E22F7A" w:rsidRPr="00AB0973" w:rsidRDefault="00E22F7A" w:rsidP="00E22F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AB0973">
              <w:rPr>
                <w:rFonts w:ascii="Times New Roman" w:hAnsi="Times New Roman"/>
              </w:rPr>
              <w:t>INM-CM5-0</w:t>
            </w:r>
          </w:p>
        </w:tc>
        <w:tc>
          <w:tcPr>
            <w:tcW w:w="3764" w:type="pct"/>
            <w:tcBorders>
              <w:left w:val="single" w:sz="2" w:space="0" w:color="FFFFFF" w:themeColor="background1"/>
            </w:tcBorders>
            <w:vAlign w:val="center"/>
          </w:tcPr>
          <w:p w14:paraId="0660CCD2" w14:textId="4A83E1E1" w:rsidR="00E22F7A" w:rsidRPr="00AB0973" w:rsidRDefault="00E22F7A" w:rsidP="00E22F7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AB0973">
              <w:rPr>
                <w:rFonts w:ascii="Times New Roman" w:hAnsi="Times New Roman"/>
                <w:bCs/>
                <w:color w:val="000000"/>
              </w:rPr>
              <w:t>Institute for Numerical Mathematics, Russian Academy of Science - Russia</w:t>
            </w:r>
          </w:p>
        </w:tc>
      </w:tr>
      <w:tr w:rsidR="00E22F7A" w:rsidRPr="00AB0973" w14:paraId="1AE9EF05" w14:textId="77777777" w:rsidTr="00A15A18">
        <w:trPr>
          <w:jc w:val="center"/>
        </w:trPr>
        <w:tc>
          <w:tcPr>
            <w:tcW w:w="1236" w:type="pct"/>
            <w:tcBorders>
              <w:right w:val="single" w:sz="2" w:space="0" w:color="FFFFFF" w:themeColor="background1"/>
            </w:tcBorders>
            <w:vAlign w:val="center"/>
          </w:tcPr>
          <w:p w14:paraId="36C949A4" w14:textId="77777777" w:rsidR="00E22F7A" w:rsidRPr="00AB0973" w:rsidRDefault="00E22F7A" w:rsidP="00E22F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AB0973">
              <w:rPr>
                <w:rFonts w:ascii="Times New Roman" w:hAnsi="Times New Roman"/>
              </w:rPr>
              <w:t>IPSL-CM6A-LR</w:t>
            </w:r>
          </w:p>
        </w:tc>
        <w:tc>
          <w:tcPr>
            <w:tcW w:w="3764" w:type="pct"/>
            <w:tcBorders>
              <w:left w:val="single" w:sz="2" w:space="0" w:color="FFFFFF" w:themeColor="background1"/>
            </w:tcBorders>
            <w:vAlign w:val="center"/>
          </w:tcPr>
          <w:p w14:paraId="631AEC59" w14:textId="39D94D31" w:rsidR="00E22F7A" w:rsidRPr="00AB0973" w:rsidRDefault="00E22F7A" w:rsidP="00E22F7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AB0973">
              <w:rPr>
                <w:rFonts w:ascii="Times New Roman" w:hAnsi="Times New Roman"/>
                <w:bCs/>
                <w:color w:val="000000"/>
              </w:rPr>
              <w:t>Institut Pierre Simon Laplace (IPSL) - France.</w:t>
            </w:r>
          </w:p>
        </w:tc>
      </w:tr>
      <w:tr w:rsidR="00E22F7A" w:rsidRPr="00AB0973" w14:paraId="52D9202A" w14:textId="77777777" w:rsidTr="00E22F7A">
        <w:trPr>
          <w:jc w:val="center"/>
        </w:trPr>
        <w:tc>
          <w:tcPr>
            <w:tcW w:w="1236" w:type="pct"/>
            <w:tcBorders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14:paraId="1B8360BF" w14:textId="77777777" w:rsidR="00E22F7A" w:rsidRPr="00AB0973" w:rsidRDefault="00E22F7A" w:rsidP="00E22F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AB0973">
              <w:rPr>
                <w:rFonts w:ascii="Times New Roman" w:hAnsi="Times New Roman"/>
              </w:rPr>
              <w:t>MIROC6</w:t>
            </w:r>
          </w:p>
        </w:tc>
        <w:tc>
          <w:tcPr>
            <w:tcW w:w="3764" w:type="pct"/>
            <w:tcBorders>
              <w:left w:val="single" w:sz="2" w:space="0" w:color="FFFFFF" w:themeColor="background1"/>
            </w:tcBorders>
            <w:vAlign w:val="center"/>
          </w:tcPr>
          <w:p w14:paraId="1A232F45" w14:textId="3E9097BB" w:rsidR="00E22F7A" w:rsidRPr="00AB0973" w:rsidRDefault="00E22F7A" w:rsidP="00E22F7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AB0973">
              <w:rPr>
                <w:rFonts w:ascii="Times New Roman" w:hAnsi="Times New Roman"/>
                <w:bCs/>
                <w:color w:val="000000"/>
              </w:rPr>
              <w:t>Japan Agency of Marine-Earth Science Technology, Atmosphere and Ocean Reserarch Institute, and RIKEN Center for Computacional Science - Japan</w:t>
            </w:r>
          </w:p>
        </w:tc>
      </w:tr>
      <w:tr w:rsidR="00E22F7A" w:rsidRPr="00AB0973" w14:paraId="647F5E69" w14:textId="77777777" w:rsidTr="009B2C64">
        <w:trPr>
          <w:jc w:val="center"/>
        </w:trPr>
        <w:tc>
          <w:tcPr>
            <w:tcW w:w="1236" w:type="pct"/>
            <w:tcBorders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14:paraId="6EB3CAA4" w14:textId="77777777" w:rsidR="00E22F7A" w:rsidRPr="00AB0973" w:rsidRDefault="00E22F7A" w:rsidP="00E22F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AB0973">
              <w:rPr>
                <w:rFonts w:ascii="Times New Roman" w:hAnsi="Times New Roman"/>
              </w:rPr>
              <w:t>MPI-ESM1-2-HR</w:t>
            </w:r>
          </w:p>
        </w:tc>
        <w:tc>
          <w:tcPr>
            <w:tcW w:w="3764" w:type="pct"/>
            <w:tcBorders>
              <w:left w:val="single" w:sz="2" w:space="0" w:color="FFFFFF" w:themeColor="background1"/>
            </w:tcBorders>
            <w:vAlign w:val="center"/>
          </w:tcPr>
          <w:p w14:paraId="0271D830" w14:textId="12AEC923" w:rsidR="00E22F7A" w:rsidRPr="00AB0973" w:rsidRDefault="00E22F7A" w:rsidP="00E22F7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AB0973">
              <w:rPr>
                <w:rFonts w:ascii="Times New Roman" w:hAnsi="Times New Roman"/>
                <w:bCs/>
                <w:color w:val="000000"/>
              </w:rPr>
              <w:t>Max Planck Institute for Meteorology (MPI-M) - Germany</w:t>
            </w:r>
          </w:p>
        </w:tc>
      </w:tr>
      <w:tr w:rsidR="00E22F7A" w:rsidRPr="00AB0973" w14:paraId="1F879886" w14:textId="77777777" w:rsidTr="009B2C64">
        <w:trPr>
          <w:jc w:val="center"/>
        </w:trPr>
        <w:tc>
          <w:tcPr>
            <w:tcW w:w="1236" w:type="pct"/>
            <w:tcBorders>
              <w:top w:val="single" w:sz="4" w:space="0" w:color="auto"/>
              <w:right w:val="single" w:sz="2" w:space="0" w:color="FFFFFF" w:themeColor="background1"/>
            </w:tcBorders>
            <w:vAlign w:val="center"/>
          </w:tcPr>
          <w:p w14:paraId="0555CC19" w14:textId="77777777" w:rsidR="00E22F7A" w:rsidRPr="00AB0973" w:rsidRDefault="00E22F7A" w:rsidP="00E22F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AB0973">
              <w:rPr>
                <w:rFonts w:ascii="Times New Roman" w:hAnsi="Times New Roman"/>
              </w:rPr>
              <w:t>MPI-ESM1-2-LR</w:t>
            </w:r>
          </w:p>
        </w:tc>
        <w:tc>
          <w:tcPr>
            <w:tcW w:w="3764" w:type="pct"/>
            <w:tcBorders>
              <w:left w:val="single" w:sz="2" w:space="0" w:color="FFFFFF" w:themeColor="background1"/>
            </w:tcBorders>
            <w:vAlign w:val="center"/>
          </w:tcPr>
          <w:p w14:paraId="47839F6B" w14:textId="6EECBF60" w:rsidR="00E22F7A" w:rsidRPr="00AB0973" w:rsidRDefault="00E22F7A" w:rsidP="00E22F7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AB0973">
              <w:rPr>
                <w:rFonts w:ascii="Times New Roman" w:hAnsi="Times New Roman"/>
                <w:bCs/>
                <w:color w:val="000000"/>
              </w:rPr>
              <w:t>Max Planck Institute for Meteorology (MPI-M) - Germany</w:t>
            </w:r>
          </w:p>
        </w:tc>
      </w:tr>
      <w:tr w:rsidR="00E22F7A" w:rsidRPr="00AB0973" w14:paraId="45D48478" w14:textId="77777777" w:rsidTr="00E22F7A">
        <w:trPr>
          <w:jc w:val="center"/>
        </w:trPr>
        <w:tc>
          <w:tcPr>
            <w:tcW w:w="1236" w:type="pct"/>
            <w:tcBorders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14:paraId="2FF31F8D" w14:textId="77777777" w:rsidR="00E22F7A" w:rsidRPr="00AB0973" w:rsidRDefault="00E22F7A" w:rsidP="00E22F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AB0973">
              <w:rPr>
                <w:rFonts w:ascii="Times New Roman" w:hAnsi="Times New Roman"/>
              </w:rPr>
              <w:t>MRI-ESM2-0</w:t>
            </w:r>
          </w:p>
        </w:tc>
        <w:tc>
          <w:tcPr>
            <w:tcW w:w="3764" w:type="pct"/>
            <w:tcBorders>
              <w:left w:val="single" w:sz="2" w:space="0" w:color="FFFFFF" w:themeColor="background1"/>
            </w:tcBorders>
            <w:vAlign w:val="center"/>
          </w:tcPr>
          <w:p w14:paraId="1D0E3A05" w14:textId="4AB23B9B" w:rsidR="00E22F7A" w:rsidRPr="00AB0973" w:rsidRDefault="00E22F7A" w:rsidP="00E22F7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AB0973">
              <w:rPr>
                <w:rFonts w:ascii="Times New Roman" w:hAnsi="Times New Roman"/>
                <w:bCs/>
                <w:color w:val="000000"/>
              </w:rPr>
              <w:t>Meteorological Research Institute - Japan</w:t>
            </w:r>
          </w:p>
        </w:tc>
      </w:tr>
      <w:tr w:rsidR="00E22F7A" w:rsidRPr="00AB0973" w14:paraId="77FFFBD5" w14:textId="77777777" w:rsidTr="00B72C64">
        <w:trPr>
          <w:jc w:val="center"/>
        </w:trPr>
        <w:tc>
          <w:tcPr>
            <w:tcW w:w="1236" w:type="pct"/>
            <w:tcBorders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14:paraId="04EAC158" w14:textId="77777777" w:rsidR="00E22F7A" w:rsidRPr="00AB0973" w:rsidRDefault="00E22F7A" w:rsidP="00E22F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AB0973">
              <w:rPr>
                <w:rFonts w:ascii="Times New Roman" w:hAnsi="Times New Roman"/>
              </w:rPr>
              <w:t>NorESM2-LM</w:t>
            </w:r>
          </w:p>
        </w:tc>
        <w:tc>
          <w:tcPr>
            <w:tcW w:w="3764" w:type="pct"/>
            <w:tcBorders>
              <w:left w:val="single" w:sz="2" w:space="0" w:color="FFFFFF" w:themeColor="background1"/>
            </w:tcBorders>
            <w:vAlign w:val="center"/>
          </w:tcPr>
          <w:p w14:paraId="3D0806F7" w14:textId="12E457A2" w:rsidR="00E22F7A" w:rsidRPr="00AB0973" w:rsidRDefault="00E22F7A" w:rsidP="00E22F7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AB0973">
              <w:rPr>
                <w:rFonts w:ascii="Times New Roman" w:hAnsi="Times New Roman"/>
                <w:bCs/>
                <w:color w:val="000000"/>
              </w:rPr>
              <w:t>NorESM Climate Modeling Consortium - Norway</w:t>
            </w:r>
          </w:p>
        </w:tc>
      </w:tr>
      <w:tr w:rsidR="00E22F7A" w:rsidRPr="00AB0973" w14:paraId="63F3BADE" w14:textId="77777777" w:rsidTr="00B72C64">
        <w:trPr>
          <w:jc w:val="center"/>
        </w:trPr>
        <w:tc>
          <w:tcPr>
            <w:tcW w:w="1236" w:type="pct"/>
            <w:tcBorders>
              <w:top w:val="single" w:sz="4" w:space="0" w:color="auto"/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14:paraId="326D0CDF" w14:textId="77777777" w:rsidR="00E22F7A" w:rsidRPr="00AB0973" w:rsidRDefault="00E22F7A" w:rsidP="00E22F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B0973">
              <w:rPr>
                <w:rFonts w:ascii="Times New Roman" w:hAnsi="Times New Roman"/>
              </w:rPr>
              <w:t>NorESM2-MM</w:t>
            </w:r>
          </w:p>
        </w:tc>
        <w:tc>
          <w:tcPr>
            <w:tcW w:w="3764" w:type="pct"/>
            <w:tcBorders>
              <w:left w:val="single" w:sz="2" w:space="0" w:color="FFFFFF" w:themeColor="background1"/>
              <w:bottom w:val="single" w:sz="4" w:space="0" w:color="auto"/>
            </w:tcBorders>
            <w:vAlign w:val="center"/>
          </w:tcPr>
          <w:p w14:paraId="1C938F78" w14:textId="09802FDA" w:rsidR="00E22F7A" w:rsidRPr="00AB0973" w:rsidRDefault="00E22F7A" w:rsidP="00E22F7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B0973">
              <w:rPr>
                <w:rFonts w:ascii="Times New Roman" w:hAnsi="Times New Roman"/>
                <w:bCs/>
                <w:color w:val="000000"/>
              </w:rPr>
              <w:t>NorESM Climate Modeling Consortium - Norway</w:t>
            </w:r>
          </w:p>
        </w:tc>
      </w:tr>
    </w:tbl>
    <w:p w14:paraId="1854D368" w14:textId="54AE069B" w:rsidR="00A33588" w:rsidRPr="00AB0973" w:rsidRDefault="00355FDC" w:rsidP="00355FDC">
      <w:pPr>
        <w:spacing w:line="360" w:lineRule="auto"/>
        <w:jc w:val="both"/>
        <w:rPr>
          <w:rFonts w:ascii="Times New Roman" w:hAnsi="Times New Roman"/>
          <w:bCs/>
          <w:iCs/>
          <w:color w:val="000000" w:themeColor="text1"/>
          <w:szCs w:val="24"/>
          <w:lang w:eastAsia="pt-BR"/>
        </w:rPr>
      </w:pPr>
      <w:r w:rsidRPr="00AB0973">
        <w:rPr>
          <w:rFonts w:ascii="Times New Roman" w:hAnsi="Times New Roman"/>
          <w:bCs/>
          <w:iCs/>
          <w:color w:val="000000" w:themeColor="text1"/>
          <w:szCs w:val="24"/>
          <w:lang w:eastAsia="pt-BR"/>
        </w:rPr>
        <w:t>Adapt</w:t>
      </w:r>
      <w:r w:rsidR="00204B64" w:rsidRPr="00AB0973">
        <w:rPr>
          <w:rFonts w:ascii="Times New Roman" w:hAnsi="Times New Roman"/>
          <w:bCs/>
          <w:iCs/>
          <w:color w:val="000000" w:themeColor="text1"/>
          <w:szCs w:val="24"/>
          <w:lang w:eastAsia="pt-BR"/>
        </w:rPr>
        <w:t>ed from</w:t>
      </w:r>
      <w:r w:rsidRPr="00AB0973">
        <w:rPr>
          <w:rFonts w:ascii="Times New Roman" w:hAnsi="Times New Roman"/>
          <w:bCs/>
          <w:iCs/>
          <w:color w:val="000000" w:themeColor="text1"/>
          <w:szCs w:val="24"/>
          <w:lang w:eastAsia="pt-BR"/>
        </w:rPr>
        <w:t xml:space="preserve"> </w:t>
      </w:r>
      <w:r w:rsidRPr="00AB0973">
        <w:rPr>
          <w:rFonts w:ascii="Times New Roman" w:hAnsi="Times New Roman"/>
          <w:szCs w:val="24"/>
          <w:lang w:eastAsia="pt-BR"/>
        </w:rPr>
        <w:t xml:space="preserve">Dias </w:t>
      </w:r>
      <w:r w:rsidR="0071138D" w:rsidRPr="00AB0973">
        <w:rPr>
          <w:rFonts w:ascii="Times New Roman" w:hAnsi="Times New Roman"/>
          <w:iCs/>
          <w:szCs w:val="24"/>
          <w:lang w:eastAsia="pt-BR"/>
        </w:rPr>
        <w:t>et al</w:t>
      </w:r>
      <w:r w:rsidRPr="00AB0973">
        <w:rPr>
          <w:rFonts w:ascii="Times New Roman" w:hAnsi="Times New Roman"/>
          <w:szCs w:val="24"/>
          <w:lang w:eastAsia="pt-BR"/>
        </w:rPr>
        <w:t>.</w:t>
      </w:r>
      <w:r w:rsidRPr="00AB0973">
        <w:rPr>
          <w:rFonts w:ascii="Times New Roman" w:hAnsi="Times New Roman"/>
          <w:bCs/>
          <w:iCs/>
          <w:color w:val="000000" w:themeColor="text1"/>
          <w:szCs w:val="24"/>
          <w:lang w:eastAsia="pt-BR"/>
        </w:rPr>
        <w:t xml:space="preserve"> (2024)</w:t>
      </w:r>
    </w:p>
    <w:p w14:paraId="33404419" w14:textId="77777777" w:rsidR="00A33588" w:rsidRPr="00AB0973" w:rsidRDefault="00A33588">
      <w:pPr>
        <w:spacing w:after="0" w:line="240" w:lineRule="auto"/>
        <w:rPr>
          <w:rFonts w:ascii="Times New Roman" w:hAnsi="Times New Roman"/>
          <w:bCs/>
          <w:iCs/>
          <w:color w:val="000000" w:themeColor="text1"/>
          <w:szCs w:val="24"/>
          <w:lang w:eastAsia="pt-BR"/>
        </w:rPr>
      </w:pPr>
      <w:r w:rsidRPr="00AB0973">
        <w:rPr>
          <w:rFonts w:ascii="Times New Roman" w:hAnsi="Times New Roman"/>
          <w:bCs/>
          <w:iCs/>
          <w:color w:val="000000" w:themeColor="text1"/>
          <w:szCs w:val="24"/>
          <w:lang w:eastAsia="pt-BR"/>
        </w:rPr>
        <w:br w:type="page"/>
      </w:r>
    </w:p>
    <w:p w14:paraId="4F9F4BDE" w14:textId="453E1FC2" w:rsidR="00A33588" w:rsidRPr="00AB0973" w:rsidRDefault="00A33588" w:rsidP="00A33588">
      <w:pPr>
        <w:spacing w:after="0" w:line="360" w:lineRule="auto"/>
        <w:jc w:val="both"/>
        <w:rPr>
          <w:rFonts w:ascii="Times New Roman" w:hAnsi="Times New Roman"/>
          <w:bCs/>
          <w:iCs/>
          <w:color w:val="FF0000"/>
          <w:sz w:val="24"/>
          <w:szCs w:val="28"/>
          <w:lang w:eastAsia="pt-BR"/>
        </w:rPr>
      </w:pPr>
      <w:r w:rsidRPr="00AB0973">
        <w:rPr>
          <w:rFonts w:ascii="Times New Roman" w:hAnsi="Times New Roman"/>
          <w:b/>
          <w:iCs/>
          <w:color w:val="FF0000"/>
          <w:sz w:val="24"/>
          <w:szCs w:val="28"/>
          <w:lang w:eastAsia="pt-BR"/>
        </w:rPr>
        <w:lastRenderedPageBreak/>
        <w:t xml:space="preserve">Table S3 </w:t>
      </w:r>
      <w:r w:rsidR="009A78F3" w:rsidRPr="00AB0973">
        <w:rPr>
          <w:rFonts w:ascii="Times New Roman" w:hAnsi="Times New Roman"/>
          <w:bCs/>
          <w:iCs/>
          <w:color w:val="FF0000"/>
          <w:sz w:val="24"/>
          <w:szCs w:val="28"/>
          <w:lang w:eastAsia="pt-BR"/>
        </w:rPr>
        <w:t xml:space="preserve">Bias </w:t>
      </w:r>
      <w:r w:rsidR="00BD53C6" w:rsidRPr="00AB0973">
        <w:rPr>
          <w:rFonts w:ascii="Times New Roman" w:hAnsi="Times New Roman"/>
          <w:bCs/>
          <w:iCs/>
          <w:color w:val="FF0000"/>
          <w:sz w:val="24"/>
          <w:szCs w:val="28"/>
          <w:lang w:eastAsia="pt-BR"/>
        </w:rPr>
        <w:t>values</w:t>
      </w:r>
      <w:r w:rsidR="009A78F3" w:rsidRPr="00AB0973">
        <w:rPr>
          <w:rFonts w:ascii="Times New Roman" w:hAnsi="Times New Roman"/>
          <w:bCs/>
          <w:iCs/>
          <w:color w:val="FF0000"/>
          <w:sz w:val="24"/>
          <w:szCs w:val="28"/>
          <w:lang w:eastAsia="pt-BR"/>
        </w:rPr>
        <w:t xml:space="preserve"> for mean air temperature (Tmean</w:t>
      </w:r>
      <w:r w:rsidR="00353997" w:rsidRPr="00AB0973">
        <w:rPr>
          <w:rFonts w:ascii="Times New Roman" w:hAnsi="Times New Roman"/>
          <w:bCs/>
          <w:iCs/>
          <w:color w:val="FF0000"/>
          <w:sz w:val="24"/>
          <w:szCs w:val="28"/>
          <w:lang w:eastAsia="pt-BR"/>
        </w:rPr>
        <w:t>; ºC</w:t>
      </w:r>
      <w:r w:rsidR="009A78F3" w:rsidRPr="00AB0973">
        <w:rPr>
          <w:rFonts w:ascii="Times New Roman" w:hAnsi="Times New Roman"/>
          <w:bCs/>
          <w:iCs/>
          <w:color w:val="FF0000"/>
          <w:sz w:val="24"/>
          <w:szCs w:val="28"/>
          <w:lang w:eastAsia="pt-BR"/>
        </w:rPr>
        <w:t xml:space="preserve">) </w:t>
      </w:r>
      <w:r w:rsidR="00DF078F" w:rsidRPr="00AB0973">
        <w:rPr>
          <w:rFonts w:ascii="Times New Roman" w:hAnsi="Times New Roman"/>
          <w:bCs/>
          <w:iCs/>
          <w:color w:val="FF0000"/>
          <w:sz w:val="24"/>
          <w:szCs w:val="28"/>
          <w:lang w:eastAsia="pt-BR"/>
        </w:rPr>
        <w:t>s</w:t>
      </w:r>
      <w:r w:rsidR="009A78F3" w:rsidRPr="00AB0973">
        <w:rPr>
          <w:rFonts w:ascii="Times New Roman" w:hAnsi="Times New Roman"/>
          <w:bCs/>
          <w:iCs/>
          <w:color w:val="FF0000"/>
          <w:sz w:val="24"/>
          <w:szCs w:val="28"/>
          <w:lang w:eastAsia="pt-BR"/>
        </w:rPr>
        <w:t xml:space="preserve">imulated by 16 </w:t>
      </w:r>
      <w:r w:rsidR="009A78F3" w:rsidRPr="00AB0973">
        <w:rPr>
          <w:rFonts w:ascii="Times New Roman" w:hAnsi="Times New Roman"/>
          <w:color w:val="FF0000"/>
          <w:lang w:eastAsia="pt-BR"/>
        </w:rPr>
        <w:t>General Circulation Models</w:t>
      </w:r>
      <w:r w:rsidR="009A78F3" w:rsidRPr="00AB0973">
        <w:rPr>
          <w:rFonts w:ascii="Times New Roman" w:hAnsi="Times New Roman"/>
          <w:bCs/>
          <w:iCs/>
          <w:color w:val="FF0000"/>
          <w:sz w:val="24"/>
          <w:szCs w:val="28"/>
          <w:lang w:eastAsia="pt-BR"/>
        </w:rPr>
        <w:t xml:space="preserve"> </w:t>
      </w:r>
      <w:r w:rsidR="00DF078F" w:rsidRPr="00AB0973">
        <w:rPr>
          <w:rFonts w:ascii="Times New Roman" w:hAnsi="Times New Roman"/>
          <w:bCs/>
          <w:iCs/>
          <w:color w:val="FF0000"/>
          <w:sz w:val="24"/>
          <w:szCs w:val="28"/>
          <w:lang w:eastAsia="pt-BR"/>
        </w:rPr>
        <w:t xml:space="preserve">from </w:t>
      </w:r>
      <w:r w:rsidR="009A78F3" w:rsidRPr="00AB0973">
        <w:rPr>
          <w:rFonts w:ascii="Times New Roman" w:hAnsi="Times New Roman"/>
          <w:bCs/>
          <w:iCs/>
          <w:color w:val="FF0000"/>
          <w:sz w:val="24"/>
          <w:szCs w:val="28"/>
          <w:lang w:eastAsia="pt-BR"/>
        </w:rPr>
        <w:t>NEX</w:t>
      </w:r>
      <w:r w:rsidR="00DF078F" w:rsidRPr="00AB0973">
        <w:rPr>
          <w:rFonts w:ascii="Times New Roman" w:hAnsi="Times New Roman"/>
          <w:bCs/>
          <w:iCs/>
          <w:color w:val="FF0000"/>
          <w:sz w:val="24"/>
          <w:szCs w:val="28"/>
          <w:lang w:eastAsia="pt-BR"/>
        </w:rPr>
        <w:t>-</w:t>
      </w:r>
      <w:r w:rsidR="009A78F3" w:rsidRPr="00AB0973">
        <w:rPr>
          <w:rFonts w:ascii="Times New Roman" w:hAnsi="Times New Roman"/>
          <w:bCs/>
          <w:iCs/>
          <w:color w:val="FF0000"/>
          <w:sz w:val="24"/>
          <w:szCs w:val="28"/>
          <w:lang w:eastAsia="pt-BR"/>
        </w:rPr>
        <w:t>GDDP</w:t>
      </w:r>
      <w:r w:rsidR="00DF078F" w:rsidRPr="00AB0973">
        <w:rPr>
          <w:rFonts w:ascii="Times New Roman" w:hAnsi="Times New Roman"/>
          <w:bCs/>
          <w:iCs/>
          <w:color w:val="FF0000"/>
          <w:sz w:val="24"/>
          <w:szCs w:val="28"/>
          <w:lang w:eastAsia="pt-BR"/>
        </w:rPr>
        <w:t>-</w:t>
      </w:r>
      <w:r w:rsidR="009A78F3" w:rsidRPr="00AB0973">
        <w:rPr>
          <w:rFonts w:ascii="Times New Roman" w:hAnsi="Times New Roman"/>
          <w:bCs/>
          <w:iCs/>
          <w:color w:val="FF0000"/>
          <w:sz w:val="24"/>
          <w:szCs w:val="28"/>
          <w:lang w:eastAsia="pt-BR"/>
        </w:rPr>
        <w:t xml:space="preserve">CMIP6 </w:t>
      </w:r>
      <w:r w:rsidR="00FB5C7C" w:rsidRPr="00AB0973">
        <w:rPr>
          <w:rFonts w:ascii="Times New Roman" w:hAnsi="Times New Roman"/>
          <w:bCs/>
          <w:iCs/>
          <w:color w:val="FF0000"/>
          <w:sz w:val="24"/>
          <w:szCs w:val="28"/>
          <w:lang w:eastAsia="pt-BR"/>
        </w:rPr>
        <w:t xml:space="preserve">and observed </w:t>
      </w:r>
      <w:r w:rsidR="009A78F3" w:rsidRPr="00AB0973">
        <w:rPr>
          <w:rFonts w:ascii="Times New Roman" w:hAnsi="Times New Roman"/>
          <w:bCs/>
          <w:iCs/>
          <w:color w:val="FF0000"/>
          <w:sz w:val="24"/>
          <w:szCs w:val="28"/>
          <w:lang w:eastAsia="pt-BR"/>
        </w:rPr>
        <w:t>data</w:t>
      </w:r>
      <w:r w:rsidR="00FB5C7C" w:rsidRPr="00AB0973">
        <w:rPr>
          <w:rFonts w:ascii="Times New Roman" w:hAnsi="Times New Roman"/>
          <w:bCs/>
          <w:iCs/>
          <w:color w:val="FF0000"/>
          <w:sz w:val="24"/>
          <w:szCs w:val="28"/>
          <w:lang w:eastAsia="pt-BR"/>
        </w:rPr>
        <w:t xml:space="preserve"> provided</w:t>
      </w:r>
      <w:r w:rsidR="009A78F3" w:rsidRPr="00AB0973">
        <w:rPr>
          <w:rFonts w:ascii="Times New Roman" w:hAnsi="Times New Roman"/>
          <w:bCs/>
          <w:iCs/>
          <w:color w:val="FF0000"/>
          <w:sz w:val="24"/>
          <w:szCs w:val="28"/>
          <w:lang w:eastAsia="pt-BR"/>
        </w:rPr>
        <w:t xml:space="preserve"> by Xavier et al. (2016)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6"/>
        <w:gridCol w:w="1118"/>
        <w:gridCol w:w="1164"/>
        <w:gridCol w:w="902"/>
        <w:gridCol w:w="902"/>
        <w:gridCol w:w="902"/>
        <w:gridCol w:w="902"/>
        <w:gridCol w:w="900"/>
      </w:tblGrid>
      <w:tr w:rsidR="00A33588" w:rsidRPr="00AB0973" w14:paraId="199AC817" w14:textId="77777777" w:rsidTr="00024F8A">
        <w:trPr>
          <w:trHeight w:val="288"/>
        </w:trPr>
        <w:tc>
          <w:tcPr>
            <w:tcW w:w="124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3DF4A3" w14:textId="77777777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b/>
                <w:bCs/>
                <w:color w:val="FF0000"/>
                <w:lang w:eastAsia="pt-BR"/>
              </w:rPr>
              <w:t>General Circulation Models (GCMs)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DF16AA" w14:textId="5D3B829A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b/>
                <w:bCs/>
                <w:color w:val="FF0000"/>
                <w:lang w:eastAsia="pt-BR"/>
              </w:rPr>
              <w:t xml:space="preserve">Maximum </w:t>
            </w:r>
            <w:r w:rsidR="00D10B14" w:rsidRPr="00AB0973">
              <w:rPr>
                <w:rFonts w:ascii="Times New Roman" w:hAnsi="Times New Roman"/>
                <w:b/>
                <w:bCs/>
                <w:color w:val="FF0000"/>
                <w:lang w:eastAsia="pt-BR"/>
              </w:rPr>
              <w:t>m</w:t>
            </w:r>
            <w:r w:rsidRPr="00AB0973">
              <w:rPr>
                <w:rFonts w:ascii="Times New Roman" w:hAnsi="Times New Roman"/>
                <w:b/>
                <w:bCs/>
                <w:color w:val="FF0000"/>
                <w:lang w:eastAsia="pt-BR"/>
              </w:rPr>
              <w:t xml:space="preserve">onthly 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753E91" w14:textId="709CD336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b/>
                <w:bCs/>
                <w:color w:val="FF0000"/>
                <w:lang w:eastAsia="pt-BR"/>
              </w:rPr>
              <w:t xml:space="preserve">Minimum </w:t>
            </w:r>
            <w:r w:rsidR="00D10B14" w:rsidRPr="00AB0973">
              <w:rPr>
                <w:rFonts w:ascii="Times New Roman" w:hAnsi="Times New Roman"/>
                <w:b/>
                <w:bCs/>
                <w:color w:val="FF0000"/>
                <w:lang w:eastAsia="pt-BR"/>
              </w:rPr>
              <w:t>m</w:t>
            </w:r>
            <w:r w:rsidRPr="00AB0973">
              <w:rPr>
                <w:rFonts w:ascii="Times New Roman" w:hAnsi="Times New Roman"/>
                <w:b/>
                <w:bCs/>
                <w:color w:val="FF0000"/>
                <w:lang w:eastAsia="pt-BR"/>
              </w:rPr>
              <w:t>onthly s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EE0D1B" w14:textId="5E5DDD09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b/>
                <w:bCs/>
                <w:color w:val="FF0000"/>
                <w:lang w:eastAsia="pt-BR"/>
              </w:rPr>
              <w:t xml:space="preserve">Seasonal 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7982C6" w14:textId="40F4BB3B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b/>
                <w:bCs/>
                <w:color w:val="FF0000"/>
                <w:lang w:eastAsia="pt-BR"/>
              </w:rPr>
              <w:t xml:space="preserve">Mean </w:t>
            </w:r>
            <w:r w:rsidR="00FA0D68" w:rsidRPr="00AB0973">
              <w:rPr>
                <w:rFonts w:ascii="Times New Roman" w:hAnsi="Times New Roman"/>
                <w:b/>
                <w:bCs/>
                <w:color w:val="FF0000"/>
                <w:lang w:eastAsia="pt-BR"/>
              </w:rPr>
              <w:t>a</w:t>
            </w:r>
            <w:r w:rsidRPr="00AB0973">
              <w:rPr>
                <w:rFonts w:ascii="Times New Roman" w:hAnsi="Times New Roman"/>
                <w:b/>
                <w:bCs/>
                <w:color w:val="FF0000"/>
                <w:lang w:eastAsia="pt-BR"/>
              </w:rPr>
              <w:t xml:space="preserve">nnual </w:t>
            </w:r>
          </w:p>
        </w:tc>
      </w:tr>
      <w:tr w:rsidR="00A33588" w:rsidRPr="00AB0973" w14:paraId="4BA96D02" w14:textId="77777777" w:rsidTr="00024F8A">
        <w:trPr>
          <w:trHeight w:val="864"/>
        </w:trPr>
        <w:tc>
          <w:tcPr>
            <w:tcW w:w="124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FACBE2" w14:textId="77777777" w:rsidR="00A33588" w:rsidRPr="00AB0973" w:rsidRDefault="00A33588" w:rsidP="00A33588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lang w:eastAsia="pt-BR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C7969" w14:textId="77777777" w:rsidR="00A33588" w:rsidRPr="00AB0973" w:rsidRDefault="00A33588" w:rsidP="00A33588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lang w:eastAsia="pt-BR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7AA8F4" w14:textId="77777777" w:rsidR="00A33588" w:rsidRPr="00AB0973" w:rsidRDefault="00A33588" w:rsidP="00A33588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lang w:eastAsia="pt-BR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B0838F" w14:textId="77777777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b/>
                <w:bCs/>
                <w:color w:val="FF0000"/>
                <w:lang w:eastAsia="pt-BR"/>
              </w:rPr>
              <w:t>DJF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B40CF1" w14:textId="77777777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b/>
                <w:bCs/>
                <w:color w:val="FF0000"/>
                <w:lang w:eastAsia="pt-BR"/>
              </w:rPr>
              <w:t>MAM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616D77" w14:textId="77777777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b/>
                <w:bCs/>
                <w:color w:val="FF0000"/>
                <w:lang w:eastAsia="pt-BR"/>
              </w:rPr>
              <w:t>JJA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B14812" w14:textId="77777777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b/>
                <w:bCs/>
                <w:color w:val="FF0000"/>
                <w:lang w:eastAsia="pt-BR"/>
              </w:rPr>
              <w:t>SON</w:t>
            </w:r>
          </w:p>
        </w:tc>
        <w:tc>
          <w:tcPr>
            <w:tcW w:w="50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26AC36" w14:textId="77777777" w:rsidR="00A33588" w:rsidRPr="00AB0973" w:rsidRDefault="00A33588" w:rsidP="00A33588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lang w:eastAsia="pt-BR"/>
              </w:rPr>
            </w:pPr>
          </w:p>
        </w:tc>
      </w:tr>
      <w:tr w:rsidR="00A33588" w:rsidRPr="00AB0973" w14:paraId="3A7C33B2" w14:textId="77777777" w:rsidTr="00024F8A">
        <w:trPr>
          <w:trHeight w:val="288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7B3F4" w14:textId="77777777" w:rsidR="00A33588" w:rsidRPr="00AB0973" w:rsidRDefault="00A33588" w:rsidP="00A33588">
            <w:pPr>
              <w:spacing w:after="0" w:line="240" w:lineRule="auto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ACCESS-CM2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F6365" w14:textId="06FC85DB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+1.72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4E5AB" w14:textId="61778CB1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-0.76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BB201" w14:textId="0E715BE6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-0.58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8A4E2" w14:textId="6974230C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+0.53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A47BE" w14:textId="477AEC60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+0.89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F3578" w14:textId="71640548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-0.28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2F05F" w14:textId="12676774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+0.14</w:t>
            </w:r>
          </w:p>
        </w:tc>
      </w:tr>
      <w:tr w:rsidR="00A33588" w:rsidRPr="00AB0973" w14:paraId="418C7F27" w14:textId="77777777" w:rsidTr="00024F8A">
        <w:trPr>
          <w:trHeight w:val="288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7FC92" w14:textId="77777777" w:rsidR="00A33588" w:rsidRPr="00AB0973" w:rsidRDefault="00A33588" w:rsidP="00A33588">
            <w:pPr>
              <w:spacing w:after="0" w:line="240" w:lineRule="auto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ACCESS-ESM1-5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13CC2" w14:textId="1190065F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+1.41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4E8DF" w14:textId="0EAD056B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-0.70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6795E" w14:textId="368EFA69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-0.53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AFA7F" w14:textId="1AB580AF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+0.49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88A77" w14:textId="371A80A1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+0.79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4D724" w14:textId="4712AFC9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-0.23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E46BC" w14:textId="040DED62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+0.13</w:t>
            </w:r>
          </w:p>
        </w:tc>
      </w:tr>
      <w:tr w:rsidR="00A33588" w:rsidRPr="00AB0973" w14:paraId="0E9F3BA8" w14:textId="77777777" w:rsidTr="00024F8A">
        <w:trPr>
          <w:trHeight w:val="288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6C160" w14:textId="77777777" w:rsidR="00A33588" w:rsidRPr="00AB0973" w:rsidRDefault="00A33588" w:rsidP="00A33588">
            <w:pPr>
              <w:spacing w:after="0" w:line="240" w:lineRule="auto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CanESM5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56149" w14:textId="4E663F65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+1.61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1E618" w14:textId="7A212343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-0.61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4DF83" w14:textId="53765EA9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-0.46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F98A8" w14:textId="2FA49A38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+0.56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0265F" w14:textId="6D8985C3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+0.81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CCCF9" w14:textId="7C59CF8A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-0.09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04AB8" w14:textId="56AE9B81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+0.21</w:t>
            </w:r>
          </w:p>
        </w:tc>
      </w:tr>
      <w:tr w:rsidR="00A33588" w:rsidRPr="00AB0973" w14:paraId="1E963144" w14:textId="77777777" w:rsidTr="00024F8A">
        <w:trPr>
          <w:trHeight w:val="288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04219" w14:textId="77777777" w:rsidR="00A33588" w:rsidRPr="00AB0973" w:rsidRDefault="00A33588" w:rsidP="00A33588">
            <w:pPr>
              <w:spacing w:after="0" w:line="240" w:lineRule="auto"/>
              <w:rPr>
                <w:rFonts w:ascii="Times New Roman" w:hAnsi="Times New Roman"/>
                <w:color w:val="FF0000"/>
                <w:lang w:eastAsia="pt-BR"/>
              </w:rPr>
            </w:pPr>
            <w:bookmarkStart w:id="1" w:name="_Hlk216076273"/>
            <w:r w:rsidRPr="00AB0973">
              <w:rPr>
                <w:rFonts w:ascii="Times New Roman" w:hAnsi="Times New Roman"/>
                <w:color w:val="FF0000"/>
                <w:lang w:eastAsia="pt-BR"/>
              </w:rPr>
              <w:t>CMCC-ESM2</w:t>
            </w:r>
            <w:bookmarkEnd w:id="1"/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4770D" w14:textId="5A4FC742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+1.40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7E984" w14:textId="1C135431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-0.79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644D8" w14:textId="6A546461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-0.68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BEEC7" w14:textId="70A4E88E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+0.50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4401B" w14:textId="560AA8C8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+0.44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C105F" w14:textId="1A3A2C06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-0.24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CC7B4" w14:textId="547902BC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+0.00</w:t>
            </w:r>
          </w:p>
        </w:tc>
      </w:tr>
      <w:tr w:rsidR="00A33588" w:rsidRPr="00AB0973" w14:paraId="452A8CB8" w14:textId="77777777" w:rsidTr="00024F8A">
        <w:trPr>
          <w:trHeight w:val="288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CAE43" w14:textId="77777777" w:rsidR="00A33588" w:rsidRPr="00AB0973" w:rsidRDefault="00A33588" w:rsidP="00A33588">
            <w:pPr>
              <w:spacing w:after="0" w:line="240" w:lineRule="auto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EC-Earth3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5E86D" w14:textId="36EC954D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+1.46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27E42" w14:textId="06E36C95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-0.70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28097" w14:textId="0DE59AF7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-0.53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C2028" w14:textId="31291233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+0.63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A8FC0" w14:textId="557393B3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+0.77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97DD6" w14:textId="759B6F5A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-0.07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D405B" w14:textId="47ACE4E9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+0.20</w:t>
            </w:r>
          </w:p>
        </w:tc>
      </w:tr>
      <w:tr w:rsidR="00A33588" w:rsidRPr="00AB0973" w14:paraId="43776B3D" w14:textId="77777777" w:rsidTr="00024F8A">
        <w:trPr>
          <w:trHeight w:val="288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54863" w14:textId="77777777" w:rsidR="00A33588" w:rsidRPr="00AB0973" w:rsidRDefault="00A33588" w:rsidP="00A33588">
            <w:pPr>
              <w:spacing w:after="0" w:line="240" w:lineRule="auto"/>
              <w:rPr>
                <w:rFonts w:ascii="Times New Roman" w:hAnsi="Times New Roman"/>
                <w:color w:val="FF0000"/>
                <w:lang w:eastAsia="pt-BR"/>
              </w:rPr>
            </w:pPr>
            <w:bookmarkStart w:id="2" w:name="_Hlk216076301"/>
            <w:r w:rsidRPr="00AB0973">
              <w:rPr>
                <w:rFonts w:ascii="Times New Roman" w:hAnsi="Times New Roman"/>
                <w:color w:val="FF0000"/>
                <w:lang w:eastAsia="pt-BR"/>
              </w:rPr>
              <w:t>EC-Earth3-Veg-LR</w:t>
            </w:r>
            <w:bookmarkEnd w:id="2"/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6B3C4" w14:textId="19120551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+1.40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B29B7" w14:textId="5D7F1BAE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-0.61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C1E35" w14:textId="25EADB93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-0.44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FB118" w14:textId="307C605F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+0.56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9B763" w14:textId="7C46FD2D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+0.88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D50B7" w14:textId="1EC2A113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-0.13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E7125" w14:textId="39838E61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+0.22</w:t>
            </w:r>
          </w:p>
        </w:tc>
      </w:tr>
      <w:tr w:rsidR="00A33588" w:rsidRPr="00AB0973" w14:paraId="461FC994" w14:textId="77777777" w:rsidTr="00024F8A">
        <w:trPr>
          <w:trHeight w:val="288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9D1FC" w14:textId="77777777" w:rsidR="00A33588" w:rsidRPr="00AB0973" w:rsidRDefault="00A33588" w:rsidP="00A33588">
            <w:pPr>
              <w:spacing w:after="0" w:line="240" w:lineRule="auto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GFDL-ESM4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98DAF" w14:textId="3DF23028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+1.84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D43F2" w14:textId="7A95F8F8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-0.72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7ECC" w14:textId="6DBB96E9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-0.56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11074" w14:textId="24786B46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+0.76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122C2" w14:textId="44A58DAA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+0.66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F5D8B" w14:textId="7C50E5E9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-0.09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47B02" w14:textId="496A3432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+0.19</w:t>
            </w:r>
          </w:p>
        </w:tc>
      </w:tr>
      <w:tr w:rsidR="00A33588" w:rsidRPr="00AB0973" w14:paraId="0C12E86A" w14:textId="77777777" w:rsidTr="00024F8A">
        <w:trPr>
          <w:trHeight w:val="288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5020A" w14:textId="77777777" w:rsidR="00A33588" w:rsidRPr="00AB0973" w:rsidRDefault="00A33588" w:rsidP="00A33588">
            <w:pPr>
              <w:spacing w:after="0" w:line="240" w:lineRule="auto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INM-CM4-8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C1A38" w14:textId="4E6A6DFE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+1.52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68EFD" w14:textId="03D31003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-0.75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8660A" w14:textId="245D1E23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-0.51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F5736" w14:textId="4B376569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+0.66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19AB1" w14:textId="7FE7B88E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+0.45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85D9C" w14:textId="5349CD11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-0.35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BCCF6" w14:textId="0BD27C9D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+0.06</w:t>
            </w:r>
          </w:p>
        </w:tc>
      </w:tr>
      <w:tr w:rsidR="00A33588" w:rsidRPr="00AB0973" w14:paraId="39FF9779" w14:textId="77777777" w:rsidTr="00024F8A">
        <w:trPr>
          <w:trHeight w:val="288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AE57A" w14:textId="77777777" w:rsidR="00A33588" w:rsidRPr="00AB0973" w:rsidRDefault="00A33588" w:rsidP="00A33588">
            <w:pPr>
              <w:spacing w:after="0" w:line="240" w:lineRule="auto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INM-CM5-0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25149" w14:textId="09D19FF9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+1.43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540CC" w14:textId="01481631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-0.85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3C5CC" w14:textId="0D350D5A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-0.63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80E54" w14:textId="12CBF099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+0.39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AA9F2" w14:textId="26A8766B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+0.47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68574" w14:textId="01A33726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-0.48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A7321" w14:textId="7A5DC02B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-0.06</w:t>
            </w:r>
          </w:p>
        </w:tc>
      </w:tr>
      <w:tr w:rsidR="00A33588" w:rsidRPr="00AB0973" w14:paraId="213AF17B" w14:textId="77777777" w:rsidTr="00024F8A">
        <w:trPr>
          <w:trHeight w:val="288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2D8AC" w14:textId="77777777" w:rsidR="00A33588" w:rsidRPr="00AB0973" w:rsidRDefault="00A33588" w:rsidP="00A33588">
            <w:pPr>
              <w:spacing w:after="0" w:line="240" w:lineRule="auto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IPSL-CM6A-LR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EFE8C" w14:textId="5B5BE00F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+1.23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8264F" w14:textId="5C936024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-0.80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2A2CF" w14:textId="4469E5BB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-0.55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C8735" w14:textId="4BC8FCCA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+0.45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BFC4E" w14:textId="4755F9D4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+0.45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B2670" w14:textId="5A779DE3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-0.18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E51F5" w14:textId="6BB8180E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+0.04</w:t>
            </w:r>
          </w:p>
        </w:tc>
      </w:tr>
      <w:tr w:rsidR="00A33588" w:rsidRPr="00AB0973" w14:paraId="272402FC" w14:textId="77777777" w:rsidTr="00024F8A">
        <w:trPr>
          <w:trHeight w:val="288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ECE7A" w14:textId="77777777" w:rsidR="00A33588" w:rsidRPr="00AB0973" w:rsidRDefault="00A33588" w:rsidP="00A33588">
            <w:pPr>
              <w:spacing w:after="0" w:line="240" w:lineRule="auto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MIROC6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41383" w14:textId="102B710D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+1.18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D3F5D" w14:textId="2F4020F3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-0.80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4A429" w14:textId="1DA35D97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-0.70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A8D6A" w14:textId="7A680B22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+0.33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FF128" w14:textId="3F3749CD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+0.36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3303F" w14:textId="5BE9099B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-0.51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EBAE0" w14:textId="3E13805E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-0.13</w:t>
            </w:r>
          </w:p>
        </w:tc>
      </w:tr>
      <w:tr w:rsidR="00A33588" w:rsidRPr="00AB0973" w14:paraId="7F0F7156" w14:textId="77777777" w:rsidTr="00024F8A">
        <w:trPr>
          <w:trHeight w:val="288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34EB2" w14:textId="77777777" w:rsidR="00A33588" w:rsidRPr="00AB0973" w:rsidRDefault="00A33588" w:rsidP="00A33588">
            <w:pPr>
              <w:spacing w:after="0" w:line="240" w:lineRule="auto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MPI-ESM1-2-HR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ED1A3" w14:textId="13A18CFA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+1.24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D4549" w14:textId="121673E5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-0.73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7F102" w14:textId="0A880338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-0.53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5E4B8" w14:textId="7D94CA38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+0.41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43E96" w14:textId="49C612B5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+0.63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1CEDE" w14:textId="7EEB7EB0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-0.35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9F456" w14:textId="53D438B0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+0.04</w:t>
            </w:r>
          </w:p>
        </w:tc>
      </w:tr>
      <w:tr w:rsidR="00A33588" w:rsidRPr="00AB0973" w14:paraId="21929DE9" w14:textId="77777777" w:rsidTr="00024F8A">
        <w:trPr>
          <w:trHeight w:val="288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BF83E" w14:textId="77777777" w:rsidR="00A33588" w:rsidRPr="00AB0973" w:rsidRDefault="00A33588" w:rsidP="00A33588">
            <w:pPr>
              <w:spacing w:after="0" w:line="240" w:lineRule="auto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MPI-ESM1-2-LR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F09B6" w14:textId="109EFF11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+1.44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464E2" w14:textId="61656662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-0.76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EFCCE" w14:textId="7D0B916E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-0.54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54858" w14:textId="3B86EB1D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+0.49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54C2F" w14:textId="28FD9B07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+0.49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8766C" w14:textId="09F75A89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-0.11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3F4C9" w14:textId="79F18E4F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+0.08</w:t>
            </w:r>
          </w:p>
        </w:tc>
      </w:tr>
      <w:tr w:rsidR="00A33588" w:rsidRPr="00AB0973" w14:paraId="7450BAC0" w14:textId="77777777" w:rsidTr="00024F8A">
        <w:trPr>
          <w:trHeight w:val="288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0B3C9" w14:textId="77777777" w:rsidR="00A33588" w:rsidRPr="00AB0973" w:rsidRDefault="00A33588" w:rsidP="00A33588">
            <w:pPr>
              <w:spacing w:after="0" w:line="240" w:lineRule="auto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MRI-ESM2-0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DEC14" w14:textId="26F98860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+1.51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68EBC" w14:textId="4A62B0FD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-0.77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EA97A" w14:textId="19183D01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-0.64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8655F" w14:textId="72023094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+0.42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59BE5" w14:textId="1EA43DE1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+0.60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A6461" w14:textId="324C6E18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-0.33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99BF4" w14:textId="5A9F9164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+0.01</w:t>
            </w:r>
          </w:p>
        </w:tc>
      </w:tr>
      <w:tr w:rsidR="00A33588" w:rsidRPr="00AB0973" w14:paraId="7A2198A1" w14:textId="77777777" w:rsidTr="00024F8A">
        <w:trPr>
          <w:trHeight w:val="288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95328" w14:textId="77777777" w:rsidR="00A33588" w:rsidRPr="00AB0973" w:rsidRDefault="00A33588" w:rsidP="00A33588">
            <w:pPr>
              <w:spacing w:after="0" w:line="240" w:lineRule="auto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NorESM2-LM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05AA" w14:textId="3E3ACCE6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+1.09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E2653" w14:textId="7BB95A9C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-0.76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0F047" w14:textId="7C4093EB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-0.66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EC17C" w14:textId="08930730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+0.27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1AF41" w14:textId="68FF3198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+0.53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182D" w14:textId="2D4AA3BE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-0.34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155F" w14:textId="626D5388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-0.05</w:t>
            </w:r>
          </w:p>
        </w:tc>
      </w:tr>
      <w:tr w:rsidR="00A33588" w:rsidRPr="00AB0973" w14:paraId="5356D1B7" w14:textId="77777777" w:rsidTr="00024F8A">
        <w:trPr>
          <w:trHeight w:val="288"/>
        </w:trPr>
        <w:tc>
          <w:tcPr>
            <w:tcW w:w="12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E95564" w14:textId="77777777" w:rsidR="00A33588" w:rsidRPr="00AB0973" w:rsidRDefault="00A33588" w:rsidP="00A33588">
            <w:pPr>
              <w:spacing w:after="0" w:line="240" w:lineRule="auto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NorESM2-MM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7DD5BE" w14:textId="54AB0725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+1.51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7D899A" w14:textId="26CCC293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-0.79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14BFE6" w14:textId="028B1DB1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-0.62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12A410" w14:textId="2385A6D2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+0.45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2CB48F" w14:textId="74260E13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+0.34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179503" w14:textId="078761D1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-0.33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BC5D5F" w14:textId="3D530001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-0.04</w:t>
            </w:r>
          </w:p>
        </w:tc>
      </w:tr>
      <w:tr w:rsidR="00A33588" w:rsidRPr="00AB0973" w14:paraId="1DFAB149" w14:textId="77777777" w:rsidTr="00024F8A">
        <w:trPr>
          <w:trHeight w:val="288"/>
        </w:trPr>
        <w:tc>
          <w:tcPr>
            <w:tcW w:w="12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B828E8" w14:textId="77777777" w:rsidR="00A33588" w:rsidRPr="00AB0973" w:rsidRDefault="00A33588" w:rsidP="00A33588">
            <w:pPr>
              <w:spacing w:after="0" w:line="240" w:lineRule="auto"/>
              <w:rPr>
                <w:rFonts w:ascii="Times New Roman" w:hAnsi="Times New Roman"/>
                <w:i/>
                <w:iCs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i/>
                <w:iCs/>
                <w:color w:val="FF0000"/>
                <w:lang w:eastAsia="pt-BR"/>
              </w:rPr>
              <w:t>ensemble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06146F" w14:textId="4A6017E8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+1.43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4AE374" w14:textId="0CF123EB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-0.74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04C004" w14:textId="675FBDC6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-0.57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47425B" w14:textId="2A788EE8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+0.49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C95BED" w14:textId="53C60F2E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+0.60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D855C9" w14:textId="1255A608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-0.26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5FD852" w14:textId="7D04C3A5" w:rsidR="00A33588" w:rsidRPr="00AB0973" w:rsidRDefault="00A33588" w:rsidP="00A335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pt-BR"/>
              </w:rPr>
            </w:pPr>
            <w:r w:rsidRPr="00AB0973">
              <w:rPr>
                <w:rFonts w:ascii="Times New Roman" w:hAnsi="Times New Roman"/>
                <w:color w:val="FF0000"/>
                <w:lang w:eastAsia="pt-BR"/>
              </w:rPr>
              <w:t>+0.07</w:t>
            </w:r>
          </w:p>
        </w:tc>
      </w:tr>
    </w:tbl>
    <w:p w14:paraId="709B531E" w14:textId="6A27CDF5" w:rsidR="00A33588" w:rsidRPr="00AB0973" w:rsidRDefault="00024F8A" w:rsidP="002D37F6">
      <w:pPr>
        <w:spacing w:after="0" w:line="360" w:lineRule="auto"/>
        <w:jc w:val="both"/>
        <w:rPr>
          <w:rFonts w:ascii="Times New Roman" w:hAnsi="Times New Roman"/>
          <w:bCs/>
          <w:iCs/>
          <w:color w:val="FF0000"/>
          <w:sz w:val="20"/>
          <w:lang w:eastAsia="pt-BR"/>
        </w:rPr>
      </w:pPr>
      <w:r w:rsidRPr="00AB0973">
        <w:rPr>
          <w:rFonts w:ascii="Times New Roman" w:hAnsi="Times New Roman"/>
          <w:bCs/>
          <w:iCs/>
          <w:color w:val="FF0000"/>
          <w:sz w:val="20"/>
          <w:lang w:eastAsia="pt-BR"/>
        </w:rPr>
        <w:t>DJF corresponds to December, January, and February; MAM to March, April, and May; JJA to June, July, and August; and SON to September, October, and November.</w:t>
      </w:r>
    </w:p>
    <w:p w14:paraId="0D305D3B" w14:textId="77777777" w:rsidR="00A33588" w:rsidRPr="00AB0973" w:rsidRDefault="00A33588" w:rsidP="002D37F6">
      <w:pPr>
        <w:spacing w:after="0" w:line="360" w:lineRule="auto"/>
        <w:jc w:val="both"/>
        <w:rPr>
          <w:rFonts w:ascii="Times New Roman" w:hAnsi="Times New Roman"/>
          <w:b/>
          <w:iCs/>
          <w:color w:val="FF0000"/>
          <w:sz w:val="24"/>
          <w:szCs w:val="28"/>
          <w:lang w:eastAsia="pt-BR"/>
        </w:rPr>
      </w:pPr>
    </w:p>
    <w:p w14:paraId="526FCA95" w14:textId="7F286752" w:rsidR="008263FF" w:rsidRPr="00AB0973" w:rsidRDefault="008263FF" w:rsidP="002D37F6">
      <w:pPr>
        <w:spacing w:after="0" w:line="360" w:lineRule="auto"/>
        <w:jc w:val="both"/>
        <w:rPr>
          <w:rFonts w:ascii="Times New Roman" w:hAnsi="Times New Roman"/>
          <w:b/>
          <w:iCs/>
          <w:color w:val="000000" w:themeColor="text1"/>
          <w:sz w:val="24"/>
          <w:szCs w:val="28"/>
          <w:lang w:eastAsia="pt-BR"/>
        </w:rPr>
      </w:pPr>
      <w:r w:rsidRPr="00AB0973">
        <w:rPr>
          <w:rFonts w:ascii="Times New Roman" w:hAnsi="Times New Roman"/>
          <w:b/>
          <w:iCs/>
          <w:color w:val="FF0000"/>
          <w:sz w:val="24"/>
          <w:szCs w:val="28"/>
          <w:lang w:eastAsia="pt-BR"/>
        </w:rPr>
        <w:t>Tab</w:t>
      </w:r>
      <w:r w:rsidR="00204B64" w:rsidRPr="00AB0973">
        <w:rPr>
          <w:rFonts w:ascii="Times New Roman" w:hAnsi="Times New Roman"/>
          <w:b/>
          <w:iCs/>
          <w:color w:val="FF0000"/>
          <w:sz w:val="24"/>
          <w:szCs w:val="28"/>
          <w:lang w:eastAsia="pt-BR"/>
        </w:rPr>
        <w:t xml:space="preserve">le </w:t>
      </w:r>
      <w:r w:rsidRPr="00AB0973">
        <w:rPr>
          <w:rFonts w:ascii="Times New Roman" w:hAnsi="Times New Roman"/>
          <w:b/>
          <w:iCs/>
          <w:color w:val="FF0000"/>
          <w:sz w:val="24"/>
          <w:szCs w:val="28"/>
          <w:lang w:eastAsia="pt-BR"/>
        </w:rPr>
        <w:t>S</w:t>
      </w:r>
      <w:r w:rsidR="003E0653" w:rsidRPr="00AB0973">
        <w:rPr>
          <w:rFonts w:ascii="Times New Roman" w:hAnsi="Times New Roman"/>
          <w:b/>
          <w:iCs/>
          <w:color w:val="FF0000"/>
          <w:sz w:val="24"/>
          <w:szCs w:val="28"/>
          <w:lang w:eastAsia="pt-BR"/>
        </w:rPr>
        <w:t>4</w:t>
      </w:r>
      <w:r w:rsidRPr="00AB0973">
        <w:rPr>
          <w:rFonts w:ascii="Times New Roman" w:hAnsi="Times New Roman"/>
          <w:b/>
          <w:iCs/>
          <w:sz w:val="24"/>
          <w:szCs w:val="28"/>
          <w:lang w:eastAsia="pt-BR"/>
        </w:rPr>
        <w:t xml:space="preserve"> </w:t>
      </w:r>
      <w:r w:rsidR="00204B64" w:rsidRPr="00AB0973">
        <w:rPr>
          <w:rFonts w:ascii="Times New Roman" w:hAnsi="Times New Roman"/>
          <w:bCs/>
          <w:iCs/>
          <w:sz w:val="24"/>
          <w:szCs w:val="28"/>
          <w:lang w:eastAsia="pt-BR"/>
        </w:rPr>
        <w:t xml:space="preserve">F-test values </w:t>
      </w:r>
      <w:r w:rsidR="00204B64" w:rsidRPr="00AB0973">
        <w:rPr>
          <w:rFonts w:ascii="Times New Roman" w:hAnsi="Times New Roman"/>
          <w:bCs/>
          <w:iCs/>
          <w:color w:val="000000" w:themeColor="text1"/>
          <w:sz w:val="24"/>
          <w:szCs w:val="28"/>
          <w:lang w:eastAsia="pt-BR"/>
        </w:rPr>
        <w:t>obtained from ANOVA for the studied forest species</w:t>
      </w:r>
      <w:r w:rsidRPr="00AB0973">
        <w:rPr>
          <w:rFonts w:ascii="Times New Roman" w:hAnsi="Times New Roman"/>
          <w:bCs/>
          <w:iCs/>
          <w:color w:val="000000" w:themeColor="text1"/>
          <w:sz w:val="24"/>
          <w:szCs w:val="28"/>
          <w:lang w:eastAsia="pt-BR"/>
        </w:rPr>
        <w:t>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3"/>
        <w:gridCol w:w="1802"/>
        <w:gridCol w:w="1108"/>
        <w:gridCol w:w="3753"/>
      </w:tblGrid>
      <w:tr w:rsidR="008263FF" w:rsidRPr="00AB0973" w14:paraId="27A8CD9A" w14:textId="77777777" w:rsidTr="00A15A18">
        <w:trPr>
          <w:trHeight w:val="312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BB90A5" w14:textId="6A2D360D" w:rsidR="008263FF" w:rsidRPr="00AB0973" w:rsidRDefault="00E22F7A" w:rsidP="00A15A1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eastAsia="pt-BR"/>
              </w:rPr>
            </w:pPr>
            <w:r w:rsidRPr="00AB0973">
              <w:rPr>
                <w:rFonts w:ascii="Times New Roman" w:hAnsi="Times New Roman"/>
                <w:b/>
                <w:bCs/>
                <w:color w:val="000000"/>
                <w:szCs w:val="24"/>
                <w:lang w:eastAsia="pt-BR"/>
              </w:rPr>
              <w:t>Calculated F-test</w:t>
            </w:r>
          </w:p>
        </w:tc>
      </w:tr>
      <w:tr w:rsidR="008263FF" w:rsidRPr="00AB0973" w14:paraId="7FB06FDB" w14:textId="77777777" w:rsidTr="00A15A18">
        <w:trPr>
          <w:trHeight w:val="312"/>
          <w:jc w:val="center"/>
        </w:trPr>
        <w:tc>
          <w:tcPr>
            <w:tcW w:w="1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E4679D" w14:textId="637F7A4B" w:rsidR="008263FF" w:rsidRPr="00AB0973" w:rsidRDefault="00E22F7A" w:rsidP="00A15A1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eastAsia="pt-BR"/>
              </w:rPr>
            </w:pPr>
            <w:bookmarkStart w:id="3" w:name="_Hlk190238793"/>
            <w:r w:rsidRPr="00AB0973">
              <w:rPr>
                <w:rFonts w:ascii="Times New Roman" w:hAnsi="Times New Roman"/>
                <w:b/>
                <w:bCs/>
                <w:color w:val="000000"/>
                <w:szCs w:val="24"/>
                <w:lang w:eastAsia="pt-BR"/>
              </w:rPr>
              <w:t>Forest species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2679D46" w14:textId="2C838CD4" w:rsidR="008263FF" w:rsidRPr="00AB0973" w:rsidRDefault="00E22F7A" w:rsidP="00A15A1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eastAsia="pt-BR"/>
              </w:rPr>
            </w:pPr>
            <w:r w:rsidRPr="00AB0973">
              <w:rPr>
                <w:rFonts w:ascii="Times New Roman" w:hAnsi="Times New Roman"/>
                <w:b/>
                <w:bCs/>
                <w:color w:val="000000"/>
                <w:szCs w:val="24"/>
                <w:lang w:eastAsia="pt-BR"/>
              </w:rPr>
              <w:t>Sowing dates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09327C" w14:textId="4DBE64FA" w:rsidR="008263FF" w:rsidRPr="00AB0973" w:rsidRDefault="008263FF" w:rsidP="00A15A1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eastAsia="pt-BR"/>
              </w:rPr>
            </w:pPr>
            <w:r w:rsidRPr="00AB0973">
              <w:rPr>
                <w:rFonts w:ascii="Times New Roman" w:hAnsi="Times New Roman"/>
                <w:b/>
                <w:bCs/>
                <w:color w:val="000000"/>
                <w:szCs w:val="24"/>
                <w:lang w:eastAsia="pt-BR"/>
              </w:rPr>
              <w:t>Per</w:t>
            </w:r>
            <w:r w:rsidR="00E22F7A" w:rsidRPr="00AB0973">
              <w:rPr>
                <w:rFonts w:ascii="Times New Roman" w:hAnsi="Times New Roman"/>
                <w:b/>
                <w:bCs/>
                <w:color w:val="000000"/>
                <w:szCs w:val="24"/>
                <w:lang w:eastAsia="pt-BR"/>
              </w:rPr>
              <w:t>iod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7E2B7C2" w14:textId="5A76A46A" w:rsidR="008263FF" w:rsidRPr="00AB0973" w:rsidRDefault="00B74570" w:rsidP="00A15A1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eastAsia="pt-BR"/>
              </w:rPr>
            </w:pPr>
            <w:r w:rsidRPr="00AB0973">
              <w:rPr>
                <w:rFonts w:ascii="Times New Roman" w:hAnsi="Times New Roman"/>
                <w:b/>
                <w:bCs/>
                <w:color w:val="000000"/>
                <w:szCs w:val="24"/>
                <w:lang w:eastAsia="pt-BR"/>
              </w:rPr>
              <w:t xml:space="preserve">Shared Socioeconomic Pathway </w:t>
            </w:r>
            <w:r w:rsidR="008263FF" w:rsidRPr="00AB0973">
              <w:rPr>
                <w:rFonts w:ascii="Times New Roman" w:hAnsi="Times New Roman"/>
                <w:b/>
                <w:bCs/>
                <w:color w:val="000000"/>
                <w:szCs w:val="24"/>
                <w:lang w:eastAsia="pt-BR"/>
              </w:rPr>
              <w:t>(SSP)</w:t>
            </w:r>
          </w:p>
        </w:tc>
      </w:tr>
      <w:tr w:rsidR="008263FF" w:rsidRPr="00AB0973" w14:paraId="2722E254" w14:textId="77777777" w:rsidTr="00A15A18">
        <w:trPr>
          <w:trHeight w:val="312"/>
          <w:jc w:val="center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0115B" w14:textId="77777777" w:rsidR="008263FF" w:rsidRPr="00AB0973" w:rsidRDefault="008263FF" w:rsidP="00A15A18">
            <w:pPr>
              <w:spacing w:after="0"/>
              <w:rPr>
                <w:rFonts w:ascii="Times New Roman" w:hAnsi="Times New Roman"/>
                <w:i/>
                <w:iCs/>
                <w:color w:val="000000"/>
                <w:szCs w:val="24"/>
                <w:lang w:eastAsia="pt-BR"/>
              </w:rPr>
            </w:pPr>
            <w:r w:rsidRPr="00AB0973">
              <w:rPr>
                <w:rFonts w:ascii="Times New Roman" w:hAnsi="Times New Roman"/>
                <w:i/>
                <w:iCs/>
                <w:color w:val="000000"/>
                <w:szCs w:val="24"/>
                <w:lang w:eastAsia="pt-BR"/>
              </w:rPr>
              <w:t>B. forficata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6A002" w14:textId="7117DB0A" w:rsidR="008263FF" w:rsidRPr="00AB0973" w:rsidRDefault="008263FF" w:rsidP="00A15A18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eastAsia="pt-BR"/>
              </w:rPr>
            </w:pPr>
            <w:r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2145</w:t>
            </w:r>
            <w:r w:rsidR="005653BD"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.</w:t>
            </w:r>
            <w:r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35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53F4D" w14:textId="20844BF0" w:rsidR="008263FF" w:rsidRPr="00AB0973" w:rsidRDefault="008263FF" w:rsidP="00A15A18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eastAsia="pt-BR"/>
              </w:rPr>
            </w:pPr>
            <w:r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239</w:t>
            </w:r>
            <w:r w:rsidR="005653BD"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.</w:t>
            </w:r>
            <w:r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81</w:t>
            </w:r>
          </w:p>
        </w:tc>
        <w:tc>
          <w:tcPr>
            <w:tcW w:w="20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A26E4" w14:textId="688065D9" w:rsidR="008263FF" w:rsidRPr="00AB0973" w:rsidRDefault="008263FF" w:rsidP="00A15A18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eastAsia="pt-BR"/>
              </w:rPr>
            </w:pPr>
            <w:r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17</w:t>
            </w:r>
            <w:r w:rsidR="005653BD"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.</w:t>
            </w:r>
            <w:r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40</w:t>
            </w:r>
          </w:p>
        </w:tc>
      </w:tr>
      <w:tr w:rsidR="008263FF" w:rsidRPr="00AB0973" w14:paraId="642D17ED" w14:textId="77777777" w:rsidTr="00A15A18">
        <w:trPr>
          <w:trHeight w:val="312"/>
          <w:jc w:val="center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180C5" w14:textId="77777777" w:rsidR="008263FF" w:rsidRPr="00AB0973" w:rsidRDefault="008263FF" w:rsidP="00A15A18">
            <w:pPr>
              <w:spacing w:after="0"/>
              <w:rPr>
                <w:rFonts w:ascii="Times New Roman" w:hAnsi="Times New Roman"/>
                <w:i/>
                <w:iCs/>
                <w:color w:val="000000"/>
                <w:szCs w:val="24"/>
                <w:lang w:eastAsia="pt-BR"/>
              </w:rPr>
            </w:pPr>
            <w:r w:rsidRPr="00AB0973">
              <w:rPr>
                <w:rFonts w:ascii="Times New Roman" w:hAnsi="Times New Roman"/>
                <w:i/>
                <w:iCs/>
                <w:color w:val="000000"/>
                <w:szCs w:val="24"/>
                <w:lang w:eastAsia="pt-BR"/>
              </w:rPr>
              <w:t>C. speciosa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5A749" w14:textId="549141F9" w:rsidR="008263FF" w:rsidRPr="00AB0973" w:rsidRDefault="008263FF" w:rsidP="00A15A18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eastAsia="pt-BR"/>
              </w:rPr>
            </w:pPr>
            <w:r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3257</w:t>
            </w:r>
            <w:r w:rsidR="005653BD"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.</w:t>
            </w:r>
            <w:r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67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F6B52" w14:textId="5725851D" w:rsidR="008263FF" w:rsidRPr="00AB0973" w:rsidRDefault="008263FF" w:rsidP="00A15A18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eastAsia="pt-BR"/>
              </w:rPr>
            </w:pPr>
            <w:r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397</w:t>
            </w:r>
            <w:r w:rsidR="005653BD"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.</w:t>
            </w:r>
            <w:r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83</w:t>
            </w:r>
          </w:p>
        </w:tc>
        <w:tc>
          <w:tcPr>
            <w:tcW w:w="20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4FBD0" w14:textId="3AD67E91" w:rsidR="008263FF" w:rsidRPr="00AB0973" w:rsidRDefault="008263FF" w:rsidP="00A15A18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eastAsia="pt-BR"/>
              </w:rPr>
            </w:pPr>
            <w:r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130</w:t>
            </w:r>
            <w:r w:rsidR="005653BD"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.</w:t>
            </w:r>
            <w:r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86</w:t>
            </w:r>
          </w:p>
        </w:tc>
      </w:tr>
      <w:tr w:rsidR="008263FF" w:rsidRPr="00AB0973" w14:paraId="1AE7CBEA" w14:textId="77777777" w:rsidTr="00A15A18">
        <w:trPr>
          <w:trHeight w:val="312"/>
          <w:jc w:val="center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D63C" w14:textId="77777777" w:rsidR="008263FF" w:rsidRPr="00AB0973" w:rsidRDefault="008263FF" w:rsidP="00A15A18">
            <w:pPr>
              <w:spacing w:after="0"/>
              <w:rPr>
                <w:rFonts w:ascii="Times New Roman" w:hAnsi="Times New Roman"/>
                <w:i/>
                <w:iCs/>
                <w:color w:val="000000"/>
                <w:szCs w:val="24"/>
                <w:lang w:eastAsia="pt-BR"/>
              </w:rPr>
            </w:pPr>
            <w:r w:rsidRPr="00AB0973">
              <w:rPr>
                <w:rFonts w:ascii="Times New Roman" w:hAnsi="Times New Roman"/>
                <w:i/>
                <w:iCs/>
                <w:color w:val="000000"/>
                <w:szCs w:val="24"/>
                <w:lang w:eastAsia="pt-BR"/>
              </w:rPr>
              <w:t>H. chrysotrichus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68E4B" w14:textId="6A8FA3C6" w:rsidR="008263FF" w:rsidRPr="00AB0973" w:rsidRDefault="008263FF" w:rsidP="00A15A18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eastAsia="pt-BR"/>
              </w:rPr>
            </w:pPr>
            <w:r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1859</w:t>
            </w:r>
            <w:r w:rsidR="005653BD"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.</w:t>
            </w:r>
            <w:r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51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DAC90" w14:textId="32CA0E4A" w:rsidR="008263FF" w:rsidRPr="00AB0973" w:rsidRDefault="008263FF" w:rsidP="00A15A18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eastAsia="pt-BR"/>
              </w:rPr>
            </w:pPr>
            <w:r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97</w:t>
            </w:r>
            <w:r w:rsidR="005653BD"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.</w:t>
            </w:r>
            <w:r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23</w:t>
            </w:r>
          </w:p>
        </w:tc>
        <w:tc>
          <w:tcPr>
            <w:tcW w:w="20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1D792" w14:textId="63E84360" w:rsidR="008263FF" w:rsidRPr="00AB0973" w:rsidRDefault="008263FF" w:rsidP="00A15A18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eastAsia="pt-BR"/>
              </w:rPr>
            </w:pPr>
            <w:r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55</w:t>
            </w:r>
            <w:r w:rsidR="005653BD"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.</w:t>
            </w:r>
            <w:r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47</w:t>
            </w:r>
          </w:p>
        </w:tc>
      </w:tr>
      <w:tr w:rsidR="008263FF" w:rsidRPr="00AB0973" w14:paraId="69DB6FBF" w14:textId="77777777" w:rsidTr="00A15A18">
        <w:trPr>
          <w:trHeight w:val="312"/>
          <w:jc w:val="center"/>
        </w:trPr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69B9C" w14:textId="77777777" w:rsidR="008263FF" w:rsidRPr="00AB0973" w:rsidRDefault="008263FF" w:rsidP="00A15A18">
            <w:pPr>
              <w:spacing w:after="0"/>
              <w:rPr>
                <w:rFonts w:ascii="Times New Roman" w:hAnsi="Times New Roman"/>
                <w:i/>
                <w:iCs/>
                <w:color w:val="000000"/>
                <w:szCs w:val="24"/>
                <w:lang w:eastAsia="pt-BR"/>
              </w:rPr>
            </w:pPr>
            <w:r w:rsidRPr="00AB0973">
              <w:rPr>
                <w:rFonts w:ascii="Times New Roman" w:hAnsi="Times New Roman"/>
                <w:i/>
                <w:iCs/>
                <w:color w:val="000000"/>
                <w:szCs w:val="24"/>
                <w:lang w:eastAsia="pt-BR"/>
              </w:rPr>
              <w:t>H. impetiginosus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C9413" w14:textId="6C0F9665" w:rsidR="008263FF" w:rsidRPr="00AB0973" w:rsidRDefault="008263FF" w:rsidP="00A15A18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eastAsia="pt-BR"/>
              </w:rPr>
            </w:pPr>
            <w:r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1855</w:t>
            </w:r>
            <w:r w:rsidR="005653BD"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.</w:t>
            </w:r>
            <w:r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91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98608" w14:textId="61E9B899" w:rsidR="008263FF" w:rsidRPr="00AB0973" w:rsidRDefault="008263FF" w:rsidP="00A15A18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eastAsia="pt-BR"/>
              </w:rPr>
            </w:pPr>
            <w:r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139</w:t>
            </w:r>
            <w:r w:rsidR="005653BD"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.</w:t>
            </w:r>
            <w:r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65</w:t>
            </w:r>
          </w:p>
        </w:tc>
        <w:tc>
          <w:tcPr>
            <w:tcW w:w="20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78E50" w14:textId="7D6C0445" w:rsidR="008263FF" w:rsidRPr="00AB0973" w:rsidRDefault="008263FF" w:rsidP="00A15A18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eastAsia="pt-BR"/>
              </w:rPr>
            </w:pPr>
            <w:r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5</w:t>
            </w:r>
            <w:r w:rsidR="005653BD"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.</w:t>
            </w:r>
            <w:r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25</w:t>
            </w:r>
          </w:p>
        </w:tc>
      </w:tr>
      <w:tr w:rsidR="008263FF" w:rsidRPr="00AB0973" w14:paraId="6CA9594D" w14:textId="77777777" w:rsidTr="00A15A18">
        <w:trPr>
          <w:trHeight w:val="312"/>
          <w:jc w:val="center"/>
        </w:trPr>
        <w:tc>
          <w:tcPr>
            <w:tcW w:w="1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5AE6AD" w14:textId="77777777" w:rsidR="008263FF" w:rsidRPr="00AB0973" w:rsidRDefault="008263FF" w:rsidP="00A15A18">
            <w:pPr>
              <w:spacing w:after="0"/>
              <w:rPr>
                <w:rFonts w:ascii="Times New Roman" w:hAnsi="Times New Roman"/>
                <w:i/>
                <w:iCs/>
                <w:color w:val="000000"/>
                <w:szCs w:val="24"/>
                <w:lang w:eastAsia="pt-BR"/>
              </w:rPr>
            </w:pPr>
            <w:r w:rsidRPr="00AB0973">
              <w:rPr>
                <w:rFonts w:ascii="Times New Roman" w:hAnsi="Times New Roman"/>
                <w:i/>
                <w:iCs/>
                <w:color w:val="000000"/>
                <w:szCs w:val="24"/>
                <w:lang w:eastAsia="pt-BR"/>
              </w:rPr>
              <w:t>T. roseoalba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505118" w14:textId="1C06D706" w:rsidR="008263FF" w:rsidRPr="00AB0973" w:rsidRDefault="008263FF" w:rsidP="00A15A18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eastAsia="pt-BR"/>
              </w:rPr>
            </w:pPr>
            <w:r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2078</w:t>
            </w:r>
            <w:r w:rsidR="005653BD"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.</w:t>
            </w:r>
            <w:r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62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43BBD1" w14:textId="6998B75D" w:rsidR="008263FF" w:rsidRPr="00AB0973" w:rsidRDefault="008263FF" w:rsidP="00A15A18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eastAsia="pt-BR"/>
              </w:rPr>
            </w:pPr>
            <w:r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172</w:t>
            </w:r>
            <w:r w:rsidR="005653BD"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.</w:t>
            </w:r>
            <w:r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36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892050" w14:textId="0487DCEC" w:rsidR="008263FF" w:rsidRPr="00AB0973" w:rsidRDefault="008263FF" w:rsidP="00A15A18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eastAsia="pt-BR"/>
              </w:rPr>
            </w:pPr>
            <w:r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8</w:t>
            </w:r>
            <w:r w:rsidR="005653BD"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.</w:t>
            </w:r>
            <w:r w:rsidRPr="00AB0973">
              <w:rPr>
                <w:rFonts w:ascii="Times New Roman" w:hAnsi="Times New Roman"/>
                <w:color w:val="000000"/>
                <w:szCs w:val="24"/>
                <w:lang w:eastAsia="pt-BR"/>
              </w:rPr>
              <w:t>47</w:t>
            </w:r>
          </w:p>
        </w:tc>
      </w:tr>
      <w:bookmarkEnd w:id="3"/>
    </w:tbl>
    <w:p w14:paraId="23E7DE26" w14:textId="33399D5F" w:rsidR="00CE0E4C" w:rsidRPr="00AB0973" w:rsidRDefault="004A47B3" w:rsidP="00CE0E4C">
      <w:pPr>
        <w:spacing w:after="0" w:line="480" w:lineRule="auto"/>
        <w:jc w:val="center"/>
        <w:rPr>
          <w:rFonts w:ascii="Times New Roman" w:hAnsi="Times New Roman"/>
          <w:b/>
          <w:iCs/>
          <w:szCs w:val="24"/>
          <w:lang w:eastAsia="pt-BR"/>
        </w:rPr>
      </w:pPr>
      <w:r w:rsidRPr="00AB0973">
        <w:rPr>
          <w:rFonts w:ascii="Times New Roman" w:hAnsi="Times New Roman"/>
          <w:b/>
          <w:bCs/>
          <w:color w:val="000000" w:themeColor="text1"/>
        </w:rPr>
        <w:br w:type="page"/>
      </w:r>
      <w:r w:rsidR="00F54C66" w:rsidRPr="00AB0973">
        <w:rPr>
          <w:rFonts w:ascii="Times New Roman" w:hAnsi="Times New Roman"/>
          <w:b/>
          <w:iCs/>
          <w:noProof/>
          <w:szCs w:val="24"/>
          <w:lang w:eastAsia="pt-BR"/>
        </w:rPr>
        <w:drawing>
          <wp:inline distT="0" distB="0" distL="0" distR="0" wp14:anchorId="44570547" wp14:editId="650FDEA0">
            <wp:extent cx="5672485" cy="2735580"/>
            <wp:effectExtent l="0" t="0" r="4445" b="7620"/>
            <wp:docPr id="10132106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210602" name="Imagem 101321060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3455" cy="2745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FB01A" w14:textId="427675E8" w:rsidR="00C22D83" w:rsidRPr="00AB0973" w:rsidRDefault="00C22D83" w:rsidP="00C22D83">
      <w:pPr>
        <w:spacing w:line="480" w:lineRule="auto"/>
        <w:jc w:val="both"/>
        <w:rPr>
          <w:rFonts w:ascii="Times New Roman" w:hAnsi="Times New Roman"/>
          <w:bCs/>
          <w:iCs/>
          <w:szCs w:val="24"/>
          <w:lang w:eastAsia="pt-BR"/>
        </w:rPr>
      </w:pPr>
      <w:r w:rsidRPr="00AB0973">
        <w:rPr>
          <w:rFonts w:ascii="Times New Roman" w:hAnsi="Times New Roman"/>
          <w:b/>
          <w:iCs/>
          <w:sz w:val="24"/>
          <w:szCs w:val="28"/>
          <w:lang w:eastAsia="pt-BR"/>
        </w:rPr>
        <w:t xml:space="preserve">Fig. S1 </w:t>
      </w:r>
      <w:r w:rsidR="007016B7" w:rsidRPr="00AB0973">
        <w:rPr>
          <w:rFonts w:ascii="Times New Roman" w:hAnsi="Times New Roman"/>
          <w:bCs/>
          <w:iCs/>
          <w:sz w:val="24"/>
          <w:szCs w:val="28"/>
          <w:lang w:eastAsia="pt-BR"/>
        </w:rPr>
        <w:t xml:space="preserve">Air temperature response functions used in the phyllochron model, given by thermal time, and in the Wang and Engel model, given by the beta function, to estimate the </w:t>
      </w:r>
      <w:r w:rsidR="0057436B" w:rsidRPr="00AB0973">
        <w:rPr>
          <w:rFonts w:ascii="Times New Roman" w:hAnsi="Times New Roman"/>
          <w:bCs/>
          <w:iCs/>
          <w:sz w:val="24"/>
          <w:szCs w:val="28"/>
          <w:lang w:eastAsia="pt-BR"/>
        </w:rPr>
        <w:t xml:space="preserve">accumulated leaf number </w:t>
      </w:r>
      <w:r w:rsidR="007016B7" w:rsidRPr="00AB0973">
        <w:rPr>
          <w:rFonts w:ascii="Times New Roman" w:hAnsi="Times New Roman"/>
          <w:bCs/>
          <w:iCs/>
          <w:sz w:val="24"/>
          <w:szCs w:val="28"/>
          <w:lang w:eastAsia="pt-BR"/>
        </w:rPr>
        <w:t xml:space="preserve">on the main stem. The arrows represent the thermal thresholds for </w:t>
      </w:r>
      <w:r w:rsidR="0057436B" w:rsidRPr="00AB0973">
        <w:rPr>
          <w:rFonts w:ascii="Times New Roman" w:hAnsi="Times New Roman"/>
          <w:bCs/>
          <w:iCs/>
          <w:sz w:val="24"/>
          <w:szCs w:val="28"/>
          <w:lang w:eastAsia="pt-BR"/>
        </w:rPr>
        <w:t xml:space="preserve">the </w:t>
      </w:r>
      <w:r w:rsidR="007016B7" w:rsidRPr="00AB0973">
        <w:rPr>
          <w:rFonts w:ascii="Times New Roman" w:hAnsi="Times New Roman"/>
          <w:bCs/>
          <w:iCs/>
          <w:sz w:val="24"/>
          <w:szCs w:val="28"/>
          <w:lang w:eastAsia="pt-BR"/>
        </w:rPr>
        <w:t>initial development of each forest species</w:t>
      </w:r>
      <w:r w:rsidRPr="00AB0973">
        <w:rPr>
          <w:rFonts w:ascii="Times New Roman" w:hAnsi="Times New Roman"/>
          <w:bCs/>
          <w:iCs/>
          <w:szCs w:val="24"/>
          <w:lang w:eastAsia="pt-BR"/>
        </w:rPr>
        <w:t>.</w:t>
      </w:r>
    </w:p>
    <w:p w14:paraId="1EC0AAF4" w14:textId="77777777" w:rsidR="00C22D83" w:rsidRPr="00AB0973" w:rsidRDefault="00C22D83" w:rsidP="00355FDC">
      <w:pPr>
        <w:pStyle w:val="Corpodetexto"/>
        <w:spacing w:before="24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34D8F09" w14:textId="6327CB1B" w:rsidR="004A47B3" w:rsidRPr="00AB0973" w:rsidRDefault="00F54C66" w:rsidP="004A47B3">
      <w:pPr>
        <w:pStyle w:val="Corpodetexto"/>
        <w:jc w:val="center"/>
        <w:rPr>
          <w:rFonts w:ascii="Times New Roman" w:hAnsi="Times New Roman" w:cs="Times New Roman"/>
        </w:rPr>
      </w:pPr>
      <w:r w:rsidRPr="00AB0973">
        <w:rPr>
          <w:rFonts w:ascii="Times New Roman" w:hAnsi="Times New Roman" w:cs="Times New Roman"/>
          <w:noProof/>
        </w:rPr>
        <w:drawing>
          <wp:inline distT="0" distB="0" distL="0" distR="0" wp14:anchorId="08A7B908" wp14:editId="7DB0072A">
            <wp:extent cx="5701899" cy="6568440"/>
            <wp:effectExtent l="0" t="0" r="0" b="3810"/>
            <wp:docPr id="138439896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398967" name="Imagem 138439896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5901" cy="659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0F245" w14:textId="3287564F" w:rsidR="00EF0D98" w:rsidRPr="00AB0973" w:rsidRDefault="00355FDC" w:rsidP="00BF74F2">
      <w:pPr>
        <w:pStyle w:val="Corpodetexto"/>
        <w:spacing w:line="360" w:lineRule="auto"/>
        <w:jc w:val="both"/>
        <w:rPr>
          <w:rFonts w:ascii="Times New Roman" w:hAnsi="Times New Roman"/>
        </w:rPr>
      </w:pPr>
      <w:r w:rsidRPr="00AB0973">
        <w:rPr>
          <w:rFonts w:ascii="Times New Roman" w:hAnsi="Times New Roman" w:cs="Times New Roman"/>
          <w:b/>
          <w:sz w:val="24"/>
          <w:szCs w:val="24"/>
        </w:rPr>
        <w:t>Fig</w:t>
      </w:r>
      <w:r w:rsidR="002F5CD4" w:rsidRPr="00AB0973">
        <w:rPr>
          <w:rFonts w:ascii="Times New Roman" w:hAnsi="Times New Roman" w:cs="Times New Roman"/>
          <w:b/>
          <w:sz w:val="24"/>
          <w:szCs w:val="24"/>
        </w:rPr>
        <w:t>.</w:t>
      </w:r>
      <w:r w:rsidRPr="00AB0973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C22D83" w:rsidRPr="00AB0973">
        <w:rPr>
          <w:rFonts w:ascii="Times New Roman" w:hAnsi="Times New Roman" w:cs="Times New Roman"/>
          <w:b/>
          <w:sz w:val="24"/>
          <w:szCs w:val="24"/>
        </w:rPr>
        <w:t>2</w:t>
      </w:r>
      <w:r w:rsidRPr="00AB09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16B7" w:rsidRPr="00AB0973">
        <w:rPr>
          <w:rFonts w:ascii="Times New Roman" w:hAnsi="Times New Roman" w:cs="Times New Roman"/>
          <w:sz w:val="24"/>
          <w:szCs w:val="24"/>
        </w:rPr>
        <w:t xml:space="preserve">Temporal variation of the initial development duration (IDD, in days) simulated for the current climate (CC = 1995-2014) and projected for the future climate (NF = 2041-2060, IF = 2061-2080 and FF = 2081-2100) under three socioeconomic scenarios (SSP2-4.5, SSP3-7.0 and SSP5-8.5) by 16 climate models from NEX-GDDP-CMIP6 for </w:t>
      </w:r>
      <w:r w:rsidR="004A47B3" w:rsidRPr="00AB0973">
        <w:rPr>
          <w:rFonts w:ascii="Times New Roman" w:hAnsi="Times New Roman" w:cs="Times New Roman"/>
          <w:i/>
          <w:sz w:val="24"/>
          <w:szCs w:val="24"/>
        </w:rPr>
        <w:t>Bauhinia forficata</w:t>
      </w:r>
      <w:r w:rsidR="004A47B3" w:rsidRPr="00AB0973">
        <w:rPr>
          <w:rFonts w:ascii="Times New Roman" w:hAnsi="Times New Roman" w:cs="Times New Roman"/>
          <w:sz w:val="24"/>
          <w:szCs w:val="24"/>
        </w:rPr>
        <w:t xml:space="preserve"> (pa</w:t>
      </w:r>
      <w:r w:rsidR="007016B7" w:rsidRPr="00AB0973">
        <w:rPr>
          <w:rFonts w:ascii="Times New Roman" w:hAnsi="Times New Roman" w:cs="Times New Roman"/>
          <w:sz w:val="24"/>
          <w:szCs w:val="24"/>
        </w:rPr>
        <w:t>ne</w:t>
      </w:r>
      <w:r w:rsidR="004A47B3" w:rsidRPr="00AB0973">
        <w:rPr>
          <w:rFonts w:ascii="Times New Roman" w:hAnsi="Times New Roman" w:cs="Times New Roman"/>
          <w:sz w:val="24"/>
          <w:szCs w:val="24"/>
        </w:rPr>
        <w:t xml:space="preserve">l </w:t>
      </w:r>
      <w:r w:rsidR="002C4082" w:rsidRPr="00AB0973">
        <w:rPr>
          <w:rFonts w:ascii="Times New Roman" w:hAnsi="Times New Roman" w:cs="Times New Roman"/>
          <w:sz w:val="24"/>
          <w:szCs w:val="24"/>
        </w:rPr>
        <w:t>a</w:t>
      </w:r>
      <w:r w:rsidR="004A47B3" w:rsidRPr="00AB0973">
        <w:rPr>
          <w:rFonts w:ascii="Times New Roman" w:hAnsi="Times New Roman" w:cs="Times New Roman"/>
          <w:sz w:val="24"/>
          <w:szCs w:val="24"/>
        </w:rPr>
        <w:t xml:space="preserve">), </w:t>
      </w:r>
      <w:r w:rsidR="004A47B3" w:rsidRPr="00AB0973">
        <w:rPr>
          <w:rFonts w:ascii="Times New Roman" w:hAnsi="Times New Roman" w:cs="Times New Roman"/>
          <w:i/>
          <w:sz w:val="24"/>
          <w:szCs w:val="24"/>
        </w:rPr>
        <w:t>Ceiba speciosa</w:t>
      </w:r>
      <w:r w:rsidR="004A47B3" w:rsidRPr="00AB0973">
        <w:rPr>
          <w:rFonts w:ascii="Times New Roman" w:hAnsi="Times New Roman" w:cs="Times New Roman"/>
          <w:sz w:val="24"/>
          <w:szCs w:val="24"/>
        </w:rPr>
        <w:t xml:space="preserve"> (panel </w:t>
      </w:r>
      <w:r w:rsidR="002C4082" w:rsidRPr="00AB0973">
        <w:rPr>
          <w:rFonts w:ascii="Times New Roman" w:hAnsi="Times New Roman" w:cs="Times New Roman"/>
          <w:sz w:val="24"/>
          <w:szCs w:val="24"/>
        </w:rPr>
        <w:t>b</w:t>
      </w:r>
      <w:r w:rsidR="004A47B3" w:rsidRPr="00AB0973">
        <w:rPr>
          <w:rFonts w:ascii="Times New Roman" w:hAnsi="Times New Roman" w:cs="Times New Roman"/>
          <w:sz w:val="24"/>
          <w:szCs w:val="24"/>
        </w:rPr>
        <w:t xml:space="preserve">), </w:t>
      </w:r>
      <w:r w:rsidR="004A47B3" w:rsidRPr="00AB0973">
        <w:rPr>
          <w:rFonts w:ascii="Times New Roman" w:hAnsi="Times New Roman" w:cs="Times New Roman"/>
          <w:i/>
          <w:sz w:val="24"/>
          <w:szCs w:val="24"/>
        </w:rPr>
        <w:t>Handroathus chrysotrichus</w:t>
      </w:r>
      <w:r w:rsidR="004A47B3" w:rsidRPr="00AB0973">
        <w:rPr>
          <w:rFonts w:ascii="Times New Roman" w:hAnsi="Times New Roman" w:cs="Times New Roman"/>
          <w:sz w:val="24"/>
          <w:szCs w:val="24"/>
        </w:rPr>
        <w:t xml:space="preserve"> (panel </w:t>
      </w:r>
      <w:r w:rsidR="002C4082" w:rsidRPr="00AB0973">
        <w:rPr>
          <w:rFonts w:ascii="Times New Roman" w:hAnsi="Times New Roman" w:cs="Times New Roman"/>
          <w:sz w:val="24"/>
          <w:szCs w:val="24"/>
        </w:rPr>
        <w:t>c</w:t>
      </w:r>
      <w:r w:rsidR="004A47B3" w:rsidRPr="00AB0973">
        <w:rPr>
          <w:rFonts w:ascii="Times New Roman" w:hAnsi="Times New Roman" w:cs="Times New Roman"/>
          <w:sz w:val="24"/>
          <w:szCs w:val="24"/>
        </w:rPr>
        <w:t xml:space="preserve">), </w:t>
      </w:r>
      <w:r w:rsidR="004A47B3" w:rsidRPr="00AB0973">
        <w:rPr>
          <w:rFonts w:ascii="Times New Roman" w:hAnsi="Times New Roman" w:cs="Times New Roman"/>
          <w:i/>
          <w:sz w:val="24"/>
          <w:szCs w:val="24"/>
        </w:rPr>
        <w:t>Handroathus impetiginosus</w:t>
      </w:r>
      <w:r w:rsidR="004A47B3" w:rsidRPr="00AB0973">
        <w:rPr>
          <w:rFonts w:ascii="Times New Roman" w:hAnsi="Times New Roman" w:cs="Times New Roman"/>
          <w:sz w:val="24"/>
          <w:szCs w:val="24"/>
        </w:rPr>
        <w:t xml:space="preserve"> (panel </w:t>
      </w:r>
      <w:r w:rsidR="002C4082" w:rsidRPr="00AB0973">
        <w:rPr>
          <w:rFonts w:ascii="Times New Roman" w:hAnsi="Times New Roman" w:cs="Times New Roman"/>
          <w:sz w:val="24"/>
          <w:szCs w:val="24"/>
        </w:rPr>
        <w:t>d</w:t>
      </w:r>
      <w:r w:rsidR="004A47B3" w:rsidRPr="00AB0973">
        <w:rPr>
          <w:rFonts w:ascii="Times New Roman" w:hAnsi="Times New Roman" w:cs="Times New Roman"/>
          <w:sz w:val="24"/>
          <w:szCs w:val="24"/>
        </w:rPr>
        <w:t xml:space="preserve">) </w:t>
      </w:r>
      <w:r w:rsidR="007016B7" w:rsidRPr="00AB0973">
        <w:rPr>
          <w:rFonts w:ascii="Times New Roman" w:hAnsi="Times New Roman" w:cs="Times New Roman"/>
          <w:sz w:val="24"/>
          <w:szCs w:val="24"/>
        </w:rPr>
        <w:t>and</w:t>
      </w:r>
      <w:r w:rsidR="004A47B3" w:rsidRPr="00AB0973">
        <w:rPr>
          <w:rFonts w:ascii="Times New Roman" w:hAnsi="Times New Roman" w:cs="Times New Roman"/>
          <w:sz w:val="24"/>
          <w:szCs w:val="24"/>
        </w:rPr>
        <w:t xml:space="preserve"> </w:t>
      </w:r>
      <w:r w:rsidR="004A47B3" w:rsidRPr="00AB0973">
        <w:rPr>
          <w:rFonts w:ascii="Times New Roman" w:hAnsi="Times New Roman" w:cs="Times New Roman"/>
          <w:i/>
          <w:sz w:val="24"/>
          <w:szCs w:val="24"/>
        </w:rPr>
        <w:t>Tabebuia roseoalba</w:t>
      </w:r>
      <w:r w:rsidR="004A47B3" w:rsidRPr="00AB0973">
        <w:rPr>
          <w:rFonts w:ascii="Times New Roman" w:hAnsi="Times New Roman" w:cs="Times New Roman"/>
          <w:sz w:val="24"/>
          <w:szCs w:val="24"/>
        </w:rPr>
        <w:t xml:space="preserve"> (panel </w:t>
      </w:r>
      <w:r w:rsidR="002C4082" w:rsidRPr="00AB0973">
        <w:rPr>
          <w:rFonts w:ascii="Times New Roman" w:hAnsi="Times New Roman" w:cs="Times New Roman"/>
          <w:sz w:val="24"/>
          <w:szCs w:val="24"/>
        </w:rPr>
        <w:t>e</w:t>
      </w:r>
      <w:r w:rsidR="004A47B3" w:rsidRPr="00AB0973">
        <w:rPr>
          <w:rFonts w:ascii="Times New Roman" w:hAnsi="Times New Roman" w:cs="Times New Roman"/>
          <w:sz w:val="24"/>
          <w:szCs w:val="24"/>
        </w:rPr>
        <w:t xml:space="preserve">). </w:t>
      </w:r>
      <w:r w:rsidR="007016B7" w:rsidRPr="00AB0973">
        <w:rPr>
          <w:rFonts w:ascii="Times New Roman" w:hAnsi="Times New Roman" w:cs="Times New Roman"/>
          <w:sz w:val="24"/>
          <w:szCs w:val="24"/>
        </w:rPr>
        <w:t xml:space="preserve">The lighter gray, yellow, orange, and red lines represent the IDD for each climate model, and the bold black, orange, brown, and red lines represent the </w:t>
      </w:r>
      <w:r w:rsidR="00BE3611" w:rsidRPr="00AB0973">
        <w:rPr>
          <w:rFonts w:ascii="Times New Roman" w:hAnsi="Times New Roman" w:cs="Times New Roman"/>
          <w:sz w:val="24"/>
          <w:szCs w:val="24"/>
        </w:rPr>
        <w:t>IDD mean from the</w:t>
      </w:r>
      <w:r w:rsidR="007016B7" w:rsidRPr="00AB0973">
        <w:rPr>
          <w:rFonts w:ascii="Times New Roman" w:hAnsi="Times New Roman" w:cs="Times New Roman"/>
          <w:sz w:val="24"/>
          <w:szCs w:val="24"/>
        </w:rPr>
        <w:t xml:space="preserve"> climate models</w:t>
      </w:r>
      <w:r w:rsidR="004A47B3" w:rsidRPr="00AB0973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EF0D98" w:rsidRPr="00AB0973" w:rsidSect="000E03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IX-Bold">
    <w:altName w:val="Cambria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NeueLTStd-LtIt">
    <w:altName w:val="Arial"/>
    <w:panose1 w:val="00000000000000000000"/>
    <w:charset w:val="00"/>
    <w:family w:val="roman"/>
    <w:notTrueType/>
    <w:pitch w:val="default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322CC"/>
    <w:multiLevelType w:val="multilevel"/>
    <w:tmpl w:val="2A1AA8DC"/>
    <w:lvl w:ilvl="0">
      <w:start w:val="1"/>
      <w:numFmt w:val="decimal"/>
      <w:lvlText w:val="%1"/>
      <w:lvlJc w:val="left"/>
      <w:pPr>
        <w:ind w:left="522" w:hanging="420"/>
      </w:pPr>
      <w:rPr>
        <w:rFonts w:hint="default"/>
      </w:rPr>
    </w:lvl>
    <w:lvl w:ilvl="1">
      <w:start w:val="1"/>
      <w:numFmt w:val="none"/>
      <w:lvlText w:val="1.5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410" w:hanging="6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3">
      <w:numFmt w:val="bullet"/>
      <w:lvlText w:val="•"/>
      <w:lvlJc w:val="left"/>
      <w:pPr>
        <w:ind w:left="3199" w:hanging="600"/>
      </w:pPr>
      <w:rPr>
        <w:rFonts w:hint="default"/>
      </w:rPr>
    </w:lvl>
    <w:lvl w:ilvl="4">
      <w:numFmt w:val="bullet"/>
      <w:lvlText w:val="•"/>
      <w:lvlJc w:val="left"/>
      <w:pPr>
        <w:ind w:left="4088" w:hanging="600"/>
      </w:pPr>
      <w:rPr>
        <w:rFonts w:hint="default"/>
      </w:rPr>
    </w:lvl>
    <w:lvl w:ilvl="5">
      <w:numFmt w:val="bullet"/>
      <w:lvlText w:val="•"/>
      <w:lvlJc w:val="left"/>
      <w:pPr>
        <w:ind w:left="4978" w:hanging="600"/>
      </w:pPr>
      <w:rPr>
        <w:rFonts w:hint="default"/>
      </w:rPr>
    </w:lvl>
    <w:lvl w:ilvl="6">
      <w:numFmt w:val="bullet"/>
      <w:lvlText w:val="•"/>
      <w:lvlJc w:val="left"/>
      <w:pPr>
        <w:ind w:left="5868" w:hanging="600"/>
      </w:pPr>
      <w:rPr>
        <w:rFonts w:hint="default"/>
      </w:rPr>
    </w:lvl>
    <w:lvl w:ilvl="7">
      <w:numFmt w:val="bullet"/>
      <w:lvlText w:val="•"/>
      <w:lvlJc w:val="left"/>
      <w:pPr>
        <w:ind w:left="6757" w:hanging="600"/>
      </w:pPr>
      <w:rPr>
        <w:rFonts w:hint="default"/>
      </w:rPr>
    </w:lvl>
    <w:lvl w:ilvl="8">
      <w:numFmt w:val="bullet"/>
      <w:lvlText w:val="•"/>
      <w:lvlJc w:val="left"/>
      <w:pPr>
        <w:ind w:left="7647" w:hanging="600"/>
      </w:pPr>
      <w:rPr>
        <w:rFonts w:hint="default"/>
      </w:rPr>
    </w:lvl>
  </w:abstractNum>
  <w:abstractNum w:abstractNumId="1" w15:restartNumberingAfterBreak="0">
    <w:nsid w:val="07D6541D"/>
    <w:multiLevelType w:val="multilevel"/>
    <w:tmpl w:val="44ACF05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none"/>
      <w:lvlText w:val="(1.1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" w15:restartNumberingAfterBreak="0">
    <w:nsid w:val="09F115C2"/>
    <w:multiLevelType w:val="multilevel"/>
    <w:tmpl w:val="C082D84E"/>
    <w:lvl w:ilvl="0">
      <w:start w:val="1"/>
      <w:numFmt w:val="decimal"/>
      <w:lvlText w:val="%1"/>
      <w:lvlJc w:val="left"/>
      <w:pPr>
        <w:ind w:left="522" w:hanging="420"/>
      </w:pPr>
      <w:rPr>
        <w:rFonts w:hint="default"/>
        <w:lang w:val="pt-PT" w:eastAsia="en-US" w:bidi="ar-SA"/>
      </w:rPr>
    </w:lvl>
    <w:lvl w:ilvl="1">
      <w:start w:val="1"/>
      <w:numFmt w:val="none"/>
      <w:lvlText w:val="5.2"/>
      <w:lvlJc w:val="left"/>
      <w:pPr>
        <w:ind w:left="56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suff w:val="space"/>
      <w:lvlText w:val="%1.%2.%3."/>
      <w:lvlJc w:val="left"/>
      <w:pPr>
        <w:ind w:left="1410" w:hanging="6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99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8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8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8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57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47" w:hanging="600"/>
      </w:pPr>
      <w:rPr>
        <w:rFonts w:hint="default"/>
        <w:lang w:val="pt-PT" w:eastAsia="en-US" w:bidi="ar-SA"/>
      </w:rPr>
    </w:lvl>
  </w:abstractNum>
  <w:abstractNum w:abstractNumId="3" w15:restartNumberingAfterBreak="0">
    <w:nsid w:val="0EE522AF"/>
    <w:multiLevelType w:val="multilevel"/>
    <w:tmpl w:val="44ACF05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none"/>
      <w:lvlText w:val="(1.1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" w15:restartNumberingAfterBreak="0">
    <w:nsid w:val="11291279"/>
    <w:multiLevelType w:val="multilevel"/>
    <w:tmpl w:val="F32A3058"/>
    <w:lvl w:ilvl="0">
      <w:start w:val="1"/>
      <w:numFmt w:val="decimal"/>
      <w:lvlText w:val="%1"/>
      <w:lvlJc w:val="left"/>
      <w:pPr>
        <w:ind w:left="522" w:hanging="420"/>
      </w:pPr>
      <w:rPr>
        <w:rFonts w:hint="default"/>
      </w:rPr>
    </w:lvl>
    <w:lvl w:ilvl="1">
      <w:start w:val="1"/>
      <w:numFmt w:val="none"/>
      <w:lvlText w:val="4.2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410" w:hanging="6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3">
      <w:numFmt w:val="bullet"/>
      <w:lvlText w:val="•"/>
      <w:lvlJc w:val="left"/>
      <w:pPr>
        <w:ind w:left="3199" w:hanging="600"/>
      </w:pPr>
      <w:rPr>
        <w:rFonts w:hint="default"/>
      </w:rPr>
    </w:lvl>
    <w:lvl w:ilvl="4">
      <w:numFmt w:val="bullet"/>
      <w:lvlText w:val="•"/>
      <w:lvlJc w:val="left"/>
      <w:pPr>
        <w:ind w:left="4088" w:hanging="600"/>
      </w:pPr>
      <w:rPr>
        <w:rFonts w:hint="default"/>
      </w:rPr>
    </w:lvl>
    <w:lvl w:ilvl="5">
      <w:numFmt w:val="bullet"/>
      <w:lvlText w:val="•"/>
      <w:lvlJc w:val="left"/>
      <w:pPr>
        <w:ind w:left="4978" w:hanging="600"/>
      </w:pPr>
      <w:rPr>
        <w:rFonts w:hint="default"/>
      </w:rPr>
    </w:lvl>
    <w:lvl w:ilvl="6">
      <w:numFmt w:val="bullet"/>
      <w:lvlText w:val="•"/>
      <w:lvlJc w:val="left"/>
      <w:pPr>
        <w:ind w:left="5868" w:hanging="600"/>
      </w:pPr>
      <w:rPr>
        <w:rFonts w:hint="default"/>
      </w:rPr>
    </w:lvl>
    <w:lvl w:ilvl="7">
      <w:numFmt w:val="bullet"/>
      <w:lvlText w:val="•"/>
      <w:lvlJc w:val="left"/>
      <w:pPr>
        <w:ind w:left="6757" w:hanging="600"/>
      </w:pPr>
      <w:rPr>
        <w:rFonts w:hint="default"/>
      </w:rPr>
    </w:lvl>
    <w:lvl w:ilvl="8">
      <w:numFmt w:val="bullet"/>
      <w:lvlText w:val="•"/>
      <w:lvlJc w:val="left"/>
      <w:pPr>
        <w:ind w:left="7647" w:hanging="600"/>
      </w:pPr>
      <w:rPr>
        <w:rFonts w:hint="default"/>
      </w:rPr>
    </w:lvl>
  </w:abstractNum>
  <w:abstractNum w:abstractNumId="5" w15:restartNumberingAfterBreak="0">
    <w:nsid w:val="131C4591"/>
    <w:multiLevelType w:val="hybridMultilevel"/>
    <w:tmpl w:val="34DE7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B6ED1"/>
    <w:multiLevelType w:val="multilevel"/>
    <w:tmpl w:val="E9947E62"/>
    <w:lvl w:ilvl="0">
      <w:start w:val="1"/>
      <w:numFmt w:val="decimal"/>
      <w:lvlText w:val="%1"/>
      <w:lvlJc w:val="left"/>
      <w:pPr>
        <w:ind w:left="522" w:hanging="420"/>
      </w:pPr>
      <w:rPr>
        <w:rFonts w:hint="default"/>
      </w:rPr>
    </w:lvl>
    <w:lvl w:ilvl="1">
      <w:start w:val="1"/>
      <w:numFmt w:val="none"/>
      <w:lvlText w:val="4.1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410" w:hanging="6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3">
      <w:numFmt w:val="bullet"/>
      <w:lvlText w:val="•"/>
      <w:lvlJc w:val="left"/>
      <w:pPr>
        <w:ind w:left="3199" w:hanging="600"/>
      </w:pPr>
      <w:rPr>
        <w:rFonts w:hint="default"/>
      </w:rPr>
    </w:lvl>
    <w:lvl w:ilvl="4">
      <w:numFmt w:val="bullet"/>
      <w:lvlText w:val="•"/>
      <w:lvlJc w:val="left"/>
      <w:pPr>
        <w:ind w:left="4088" w:hanging="600"/>
      </w:pPr>
      <w:rPr>
        <w:rFonts w:hint="default"/>
      </w:rPr>
    </w:lvl>
    <w:lvl w:ilvl="5">
      <w:numFmt w:val="bullet"/>
      <w:lvlText w:val="•"/>
      <w:lvlJc w:val="left"/>
      <w:pPr>
        <w:ind w:left="4978" w:hanging="600"/>
      </w:pPr>
      <w:rPr>
        <w:rFonts w:hint="default"/>
      </w:rPr>
    </w:lvl>
    <w:lvl w:ilvl="6">
      <w:numFmt w:val="bullet"/>
      <w:lvlText w:val="•"/>
      <w:lvlJc w:val="left"/>
      <w:pPr>
        <w:ind w:left="5868" w:hanging="600"/>
      </w:pPr>
      <w:rPr>
        <w:rFonts w:hint="default"/>
      </w:rPr>
    </w:lvl>
    <w:lvl w:ilvl="7">
      <w:numFmt w:val="bullet"/>
      <w:lvlText w:val="•"/>
      <w:lvlJc w:val="left"/>
      <w:pPr>
        <w:ind w:left="6757" w:hanging="600"/>
      </w:pPr>
      <w:rPr>
        <w:rFonts w:hint="default"/>
      </w:rPr>
    </w:lvl>
    <w:lvl w:ilvl="8">
      <w:numFmt w:val="bullet"/>
      <w:lvlText w:val="•"/>
      <w:lvlJc w:val="left"/>
      <w:pPr>
        <w:ind w:left="7647" w:hanging="600"/>
      </w:pPr>
      <w:rPr>
        <w:rFonts w:hint="default"/>
      </w:rPr>
    </w:lvl>
  </w:abstractNum>
  <w:abstractNum w:abstractNumId="7" w15:restartNumberingAfterBreak="0">
    <w:nsid w:val="16F200E2"/>
    <w:multiLevelType w:val="multilevel"/>
    <w:tmpl w:val="FD8EE996"/>
    <w:lvl w:ilvl="0">
      <w:start w:val="1"/>
      <w:numFmt w:val="decimal"/>
      <w:lvlText w:val="%1"/>
      <w:lvlJc w:val="left"/>
      <w:pPr>
        <w:ind w:left="522" w:hanging="420"/>
      </w:pPr>
      <w:rPr>
        <w:rFonts w:hint="default"/>
        <w:lang w:val="pt-PT" w:eastAsia="en-US" w:bidi="ar-SA"/>
      </w:rPr>
    </w:lvl>
    <w:lvl w:ilvl="1">
      <w:start w:val="1"/>
      <w:numFmt w:val="none"/>
      <w:lvlText w:val="1.4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suff w:val="space"/>
      <w:lvlText w:val="%1.%2.%3."/>
      <w:lvlJc w:val="left"/>
      <w:pPr>
        <w:ind w:left="1410" w:hanging="6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99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8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8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8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57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47" w:hanging="600"/>
      </w:pPr>
      <w:rPr>
        <w:rFonts w:hint="default"/>
        <w:lang w:val="pt-PT" w:eastAsia="en-US" w:bidi="ar-SA"/>
      </w:rPr>
    </w:lvl>
  </w:abstractNum>
  <w:abstractNum w:abstractNumId="8" w15:restartNumberingAfterBreak="0">
    <w:nsid w:val="17E732D5"/>
    <w:multiLevelType w:val="multilevel"/>
    <w:tmpl w:val="EEE462AA"/>
    <w:lvl w:ilvl="0">
      <w:start w:val="2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62" w:hanging="360"/>
      </w:pPr>
      <w:rPr>
        <w:rFonts w:hint="default"/>
      </w:rPr>
    </w:lvl>
    <w:lvl w:ilvl="2">
      <w:start w:val="1"/>
      <w:numFmt w:val="decimal"/>
      <w:lvlText w:val="%13.%2.%3."/>
      <w:lvlJc w:val="left"/>
      <w:pPr>
        <w:ind w:left="567" w:firstLine="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26" w:hanging="720"/>
      </w:pPr>
      <w:rPr>
        <w:rFonts w:ascii="Times New Roman" w:hAnsi="Times New Roman" w:cs="Times New Roman" w:hint="default"/>
        <w:b/>
        <w:bCs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16" w:hanging="1800"/>
      </w:pPr>
      <w:rPr>
        <w:rFonts w:hint="default"/>
      </w:rPr>
    </w:lvl>
  </w:abstractNum>
  <w:abstractNum w:abstractNumId="9" w15:restartNumberingAfterBreak="0">
    <w:nsid w:val="18912D7D"/>
    <w:multiLevelType w:val="multilevel"/>
    <w:tmpl w:val="B532B1C6"/>
    <w:lvl w:ilvl="0">
      <w:start w:val="1"/>
      <w:numFmt w:val="decimal"/>
      <w:lvlText w:val="%1"/>
      <w:lvlJc w:val="left"/>
      <w:pPr>
        <w:ind w:left="522" w:hanging="420"/>
      </w:pPr>
      <w:rPr>
        <w:rFonts w:hint="default"/>
        <w:lang w:val="pt-PT" w:eastAsia="en-US" w:bidi="ar-SA"/>
      </w:rPr>
    </w:lvl>
    <w:lvl w:ilvl="1">
      <w:start w:val="1"/>
      <w:numFmt w:val="none"/>
      <w:lvlText w:val="5.4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suff w:val="space"/>
      <w:lvlText w:val="%1.%2.%3."/>
      <w:lvlJc w:val="left"/>
      <w:pPr>
        <w:ind w:left="1410" w:hanging="6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99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8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8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8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57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47" w:hanging="600"/>
      </w:pPr>
      <w:rPr>
        <w:rFonts w:hint="default"/>
        <w:lang w:val="pt-PT" w:eastAsia="en-US" w:bidi="ar-SA"/>
      </w:rPr>
    </w:lvl>
  </w:abstractNum>
  <w:abstractNum w:abstractNumId="10" w15:restartNumberingAfterBreak="0">
    <w:nsid w:val="1AC646FA"/>
    <w:multiLevelType w:val="multilevel"/>
    <w:tmpl w:val="27DC68B8"/>
    <w:lvl w:ilvl="0">
      <w:start w:val="1"/>
      <w:numFmt w:val="decimal"/>
      <w:suff w:val="space"/>
      <w:lvlText w:val="Capítulo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Ttulo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Ttulo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Ttulo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tulo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tulo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tulo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F0B246E"/>
    <w:multiLevelType w:val="multilevel"/>
    <w:tmpl w:val="4A04F40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none"/>
      <w:lvlText w:val="(1.1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" w15:restartNumberingAfterBreak="0">
    <w:nsid w:val="1F9B288E"/>
    <w:multiLevelType w:val="multilevel"/>
    <w:tmpl w:val="EEE462AA"/>
    <w:lvl w:ilvl="0">
      <w:start w:val="2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62" w:hanging="360"/>
      </w:pPr>
      <w:rPr>
        <w:rFonts w:hint="default"/>
      </w:rPr>
    </w:lvl>
    <w:lvl w:ilvl="2">
      <w:start w:val="1"/>
      <w:numFmt w:val="decimal"/>
      <w:lvlText w:val="%13.%2.%3."/>
      <w:lvlJc w:val="left"/>
      <w:pPr>
        <w:ind w:left="567" w:firstLine="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26" w:hanging="720"/>
      </w:pPr>
      <w:rPr>
        <w:rFonts w:ascii="Times New Roman" w:hAnsi="Times New Roman" w:cs="Times New Roman" w:hint="default"/>
        <w:b/>
        <w:bCs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16" w:hanging="1800"/>
      </w:pPr>
      <w:rPr>
        <w:rFonts w:hint="default"/>
      </w:rPr>
    </w:lvl>
  </w:abstractNum>
  <w:abstractNum w:abstractNumId="13" w15:restartNumberingAfterBreak="0">
    <w:nsid w:val="22363005"/>
    <w:multiLevelType w:val="multilevel"/>
    <w:tmpl w:val="00BEE17A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none"/>
      <w:lvlText w:val="(1.1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4" w15:restartNumberingAfterBreak="0">
    <w:nsid w:val="2A9F59B8"/>
    <w:multiLevelType w:val="multilevel"/>
    <w:tmpl w:val="65F6E44C"/>
    <w:lvl w:ilvl="0">
      <w:start w:val="1"/>
      <w:numFmt w:val="decimal"/>
      <w:lvlText w:val="%1"/>
      <w:lvlJc w:val="left"/>
      <w:pPr>
        <w:ind w:left="522" w:hanging="420"/>
      </w:pPr>
      <w:rPr>
        <w:rFonts w:hint="default"/>
      </w:rPr>
    </w:lvl>
    <w:lvl w:ilvl="1">
      <w:start w:val="1"/>
      <w:numFmt w:val="none"/>
      <w:lvlText w:val="4.4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410" w:hanging="6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3">
      <w:numFmt w:val="bullet"/>
      <w:lvlText w:val="•"/>
      <w:lvlJc w:val="left"/>
      <w:pPr>
        <w:ind w:left="3199" w:hanging="600"/>
      </w:pPr>
      <w:rPr>
        <w:rFonts w:hint="default"/>
      </w:rPr>
    </w:lvl>
    <w:lvl w:ilvl="4">
      <w:numFmt w:val="bullet"/>
      <w:lvlText w:val="•"/>
      <w:lvlJc w:val="left"/>
      <w:pPr>
        <w:ind w:left="4088" w:hanging="600"/>
      </w:pPr>
      <w:rPr>
        <w:rFonts w:hint="default"/>
      </w:rPr>
    </w:lvl>
    <w:lvl w:ilvl="5">
      <w:numFmt w:val="bullet"/>
      <w:lvlText w:val="•"/>
      <w:lvlJc w:val="left"/>
      <w:pPr>
        <w:ind w:left="4978" w:hanging="600"/>
      </w:pPr>
      <w:rPr>
        <w:rFonts w:hint="default"/>
      </w:rPr>
    </w:lvl>
    <w:lvl w:ilvl="6">
      <w:numFmt w:val="bullet"/>
      <w:lvlText w:val="•"/>
      <w:lvlJc w:val="left"/>
      <w:pPr>
        <w:ind w:left="5868" w:hanging="600"/>
      </w:pPr>
      <w:rPr>
        <w:rFonts w:hint="default"/>
      </w:rPr>
    </w:lvl>
    <w:lvl w:ilvl="7">
      <w:numFmt w:val="bullet"/>
      <w:lvlText w:val="•"/>
      <w:lvlJc w:val="left"/>
      <w:pPr>
        <w:ind w:left="6757" w:hanging="600"/>
      </w:pPr>
      <w:rPr>
        <w:rFonts w:hint="default"/>
      </w:rPr>
    </w:lvl>
    <w:lvl w:ilvl="8">
      <w:numFmt w:val="bullet"/>
      <w:lvlText w:val="•"/>
      <w:lvlJc w:val="left"/>
      <w:pPr>
        <w:ind w:left="7647" w:hanging="600"/>
      </w:pPr>
      <w:rPr>
        <w:rFonts w:hint="default"/>
      </w:rPr>
    </w:lvl>
  </w:abstractNum>
  <w:abstractNum w:abstractNumId="15" w15:restartNumberingAfterBreak="0">
    <w:nsid w:val="32D55A09"/>
    <w:multiLevelType w:val="multilevel"/>
    <w:tmpl w:val="00BEE17A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none"/>
      <w:lvlText w:val="(1.1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6" w15:restartNumberingAfterBreak="0">
    <w:nsid w:val="352F7904"/>
    <w:multiLevelType w:val="multilevel"/>
    <w:tmpl w:val="2CD2BB0E"/>
    <w:lvl w:ilvl="0">
      <w:start w:val="1"/>
      <w:numFmt w:val="decimal"/>
      <w:lvlText w:val="%1"/>
      <w:lvlJc w:val="left"/>
      <w:pPr>
        <w:ind w:left="522" w:hanging="420"/>
      </w:pPr>
      <w:rPr>
        <w:rFonts w:hint="default"/>
        <w:lang w:val="pt-PT" w:eastAsia="en-US" w:bidi="ar-SA"/>
      </w:rPr>
    </w:lvl>
    <w:lvl w:ilvl="1">
      <w:start w:val="1"/>
      <w:numFmt w:val="none"/>
      <w:lvlText w:val="5.3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suff w:val="space"/>
      <w:lvlText w:val="%1.%2.%3."/>
      <w:lvlJc w:val="left"/>
      <w:pPr>
        <w:ind w:left="1410" w:hanging="6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99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8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8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8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57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47" w:hanging="600"/>
      </w:pPr>
      <w:rPr>
        <w:rFonts w:hint="default"/>
        <w:lang w:val="pt-PT" w:eastAsia="en-US" w:bidi="ar-SA"/>
      </w:rPr>
    </w:lvl>
  </w:abstractNum>
  <w:abstractNum w:abstractNumId="17" w15:restartNumberingAfterBreak="0">
    <w:nsid w:val="35EB294B"/>
    <w:multiLevelType w:val="multilevel"/>
    <w:tmpl w:val="264233E6"/>
    <w:styleLink w:val="Estilo1"/>
    <w:lvl w:ilvl="0">
      <w:start w:val="4"/>
      <w:numFmt w:val="decimal"/>
      <w:lvlText w:val="%1.2.3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numFmt w:val="decimal"/>
      <w:lvlText w:val="%1.%2.2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680087D"/>
    <w:multiLevelType w:val="multilevel"/>
    <w:tmpl w:val="59C080CA"/>
    <w:lvl w:ilvl="0">
      <w:start w:val="1"/>
      <w:numFmt w:val="decimal"/>
      <w:lvlText w:val="%1"/>
      <w:lvlJc w:val="left"/>
      <w:pPr>
        <w:ind w:left="522" w:hanging="420"/>
      </w:pPr>
      <w:rPr>
        <w:rFonts w:hint="default"/>
        <w:lang w:val="pt-PT" w:eastAsia="en-US" w:bidi="ar-SA"/>
      </w:rPr>
    </w:lvl>
    <w:lvl w:ilvl="1">
      <w:start w:val="1"/>
      <w:numFmt w:val="none"/>
      <w:lvlText w:val="5.5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suff w:val="space"/>
      <w:lvlText w:val="%1.%2.%3."/>
      <w:lvlJc w:val="left"/>
      <w:pPr>
        <w:ind w:left="1410" w:hanging="6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99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8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8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8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57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47" w:hanging="600"/>
      </w:pPr>
      <w:rPr>
        <w:rFonts w:hint="default"/>
        <w:lang w:val="pt-PT" w:eastAsia="en-US" w:bidi="ar-SA"/>
      </w:rPr>
    </w:lvl>
  </w:abstractNum>
  <w:abstractNum w:abstractNumId="19" w15:restartNumberingAfterBreak="0">
    <w:nsid w:val="3A2E24F1"/>
    <w:multiLevelType w:val="multilevel"/>
    <w:tmpl w:val="FCF616CE"/>
    <w:lvl w:ilvl="0">
      <w:start w:val="1"/>
      <w:numFmt w:val="decimal"/>
      <w:lvlText w:val="%1"/>
      <w:lvlJc w:val="left"/>
      <w:pPr>
        <w:ind w:left="522" w:hanging="420"/>
      </w:pPr>
      <w:rPr>
        <w:rFonts w:hint="default"/>
        <w:lang w:val="pt-PT" w:eastAsia="en-US" w:bidi="ar-SA"/>
      </w:rPr>
    </w:lvl>
    <w:lvl w:ilvl="1">
      <w:start w:val="1"/>
      <w:numFmt w:val="none"/>
      <w:lvlText w:val="1.3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suff w:val="space"/>
      <w:lvlText w:val="%1.%2.%3."/>
      <w:lvlJc w:val="left"/>
      <w:pPr>
        <w:ind w:left="1410" w:hanging="6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99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8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8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8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57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47" w:hanging="600"/>
      </w:pPr>
      <w:rPr>
        <w:rFonts w:hint="default"/>
        <w:lang w:val="pt-PT" w:eastAsia="en-US" w:bidi="ar-SA"/>
      </w:rPr>
    </w:lvl>
  </w:abstractNum>
  <w:abstractNum w:abstractNumId="20" w15:restartNumberingAfterBreak="0">
    <w:nsid w:val="4013647F"/>
    <w:multiLevelType w:val="multilevel"/>
    <w:tmpl w:val="4684A7C8"/>
    <w:styleLink w:val="Style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none"/>
      <w:lvlText w:val="(1.1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Restart w:val="0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1" w15:restartNumberingAfterBreak="0">
    <w:nsid w:val="44181FB4"/>
    <w:multiLevelType w:val="multilevel"/>
    <w:tmpl w:val="A6080DEA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2" w15:restartNumberingAfterBreak="0">
    <w:nsid w:val="58503F89"/>
    <w:multiLevelType w:val="multilevel"/>
    <w:tmpl w:val="A6080DEA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3" w15:restartNumberingAfterBreak="0">
    <w:nsid w:val="5D03097F"/>
    <w:multiLevelType w:val="multilevel"/>
    <w:tmpl w:val="62C21BE2"/>
    <w:lvl w:ilvl="0">
      <w:start w:val="1"/>
      <w:numFmt w:val="decimal"/>
      <w:lvlText w:val="%1"/>
      <w:lvlJc w:val="left"/>
      <w:pPr>
        <w:ind w:left="522" w:hanging="420"/>
      </w:pPr>
      <w:rPr>
        <w:rFonts w:hint="default"/>
      </w:rPr>
    </w:lvl>
    <w:lvl w:ilvl="1">
      <w:start w:val="1"/>
      <w:numFmt w:val="none"/>
      <w:lvlText w:val="4.3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410" w:hanging="6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3">
      <w:numFmt w:val="bullet"/>
      <w:lvlText w:val="•"/>
      <w:lvlJc w:val="left"/>
      <w:pPr>
        <w:ind w:left="3199" w:hanging="600"/>
      </w:pPr>
      <w:rPr>
        <w:rFonts w:hint="default"/>
      </w:rPr>
    </w:lvl>
    <w:lvl w:ilvl="4">
      <w:numFmt w:val="bullet"/>
      <w:lvlText w:val="•"/>
      <w:lvlJc w:val="left"/>
      <w:pPr>
        <w:ind w:left="4088" w:hanging="600"/>
      </w:pPr>
      <w:rPr>
        <w:rFonts w:hint="default"/>
      </w:rPr>
    </w:lvl>
    <w:lvl w:ilvl="5">
      <w:numFmt w:val="bullet"/>
      <w:lvlText w:val="•"/>
      <w:lvlJc w:val="left"/>
      <w:pPr>
        <w:ind w:left="4978" w:hanging="600"/>
      </w:pPr>
      <w:rPr>
        <w:rFonts w:hint="default"/>
      </w:rPr>
    </w:lvl>
    <w:lvl w:ilvl="6">
      <w:numFmt w:val="bullet"/>
      <w:lvlText w:val="•"/>
      <w:lvlJc w:val="left"/>
      <w:pPr>
        <w:ind w:left="5868" w:hanging="600"/>
      </w:pPr>
      <w:rPr>
        <w:rFonts w:hint="default"/>
      </w:rPr>
    </w:lvl>
    <w:lvl w:ilvl="7">
      <w:numFmt w:val="bullet"/>
      <w:lvlText w:val="•"/>
      <w:lvlJc w:val="left"/>
      <w:pPr>
        <w:ind w:left="6757" w:hanging="600"/>
      </w:pPr>
      <w:rPr>
        <w:rFonts w:hint="default"/>
      </w:rPr>
    </w:lvl>
    <w:lvl w:ilvl="8">
      <w:numFmt w:val="bullet"/>
      <w:lvlText w:val="•"/>
      <w:lvlJc w:val="left"/>
      <w:pPr>
        <w:ind w:left="7647" w:hanging="600"/>
      </w:pPr>
      <w:rPr>
        <w:rFonts w:hint="default"/>
      </w:rPr>
    </w:lvl>
  </w:abstractNum>
  <w:abstractNum w:abstractNumId="24" w15:restartNumberingAfterBreak="0">
    <w:nsid w:val="5EFB09A6"/>
    <w:multiLevelType w:val="multilevel"/>
    <w:tmpl w:val="9C222FE4"/>
    <w:lvl w:ilvl="0">
      <w:start w:val="1"/>
      <w:numFmt w:val="decimal"/>
      <w:lvlText w:val="%1"/>
      <w:lvlJc w:val="left"/>
      <w:pPr>
        <w:ind w:left="522" w:hanging="420"/>
      </w:pPr>
      <w:rPr>
        <w:rFonts w:hint="default"/>
      </w:rPr>
    </w:lvl>
    <w:lvl w:ilvl="1">
      <w:start w:val="1"/>
      <w:numFmt w:val="none"/>
      <w:lvlText w:val="4.5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410" w:hanging="6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3">
      <w:numFmt w:val="bullet"/>
      <w:lvlText w:val="•"/>
      <w:lvlJc w:val="left"/>
      <w:pPr>
        <w:ind w:left="3199" w:hanging="600"/>
      </w:pPr>
      <w:rPr>
        <w:rFonts w:hint="default"/>
      </w:rPr>
    </w:lvl>
    <w:lvl w:ilvl="4">
      <w:numFmt w:val="bullet"/>
      <w:lvlText w:val="•"/>
      <w:lvlJc w:val="left"/>
      <w:pPr>
        <w:ind w:left="4088" w:hanging="600"/>
      </w:pPr>
      <w:rPr>
        <w:rFonts w:hint="default"/>
      </w:rPr>
    </w:lvl>
    <w:lvl w:ilvl="5">
      <w:numFmt w:val="bullet"/>
      <w:lvlText w:val="•"/>
      <w:lvlJc w:val="left"/>
      <w:pPr>
        <w:ind w:left="4978" w:hanging="600"/>
      </w:pPr>
      <w:rPr>
        <w:rFonts w:hint="default"/>
      </w:rPr>
    </w:lvl>
    <w:lvl w:ilvl="6">
      <w:numFmt w:val="bullet"/>
      <w:lvlText w:val="•"/>
      <w:lvlJc w:val="left"/>
      <w:pPr>
        <w:ind w:left="5868" w:hanging="600"/>
      </w:pPr>
      <w:rPr>
        <w:rFonts w:hint="default"/>
      </w:rPr>
    </w:lvl>
    <w:lvl w:ilvl="7">
      <w:numFmt w:val="bullet"/>
      <w:lvlText w:val="•"/>
      <w:lvlJc w:val="left"/>
      <w:pPr>
        <w:ind w:left="6757" w:hanging="600"/>
      </w:pPr>
      <w:rPr>
        <w:rFonts w:hint="default"/>
      </w:rPr>
    </w:lvl>
    <w:lvl w:ilvl="8">
      <w:numFmt w:val="bullet"/>
      <w:lvlText w:val="•"/>
      <w:lvlJc w:val="left"/>
      <w:pPr>
        <w:ind w:left="7647" w:hanging="600"/>
      </w:pPr>
      <w:rPr>
        <w:rFonts w:hint="default"/>
      </w:rPr>
    </w:lvl>
  </w:abstractNum>
  <w:abstractNum w:abstractNumId="25" w15:restartNumberingAfterBreak="0">
    <w:nsid w:val="63755D40"/>
    <w:multiLevelType w:val="multilevel"/>
    <w:tmpl w:val="6E74E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6" w15:restartNumberingAfterBreak="0">
    <w:nsid w:val="6E737F32"/>
    <w:multiLevelType w:val="multilevel"/>
    <w:tmpl w:val="4684A7C8"/>
    <w:numStyleLink w:val="Style1"/>
  </w:abstractNum>
  <w:abstractNum w:abstractNumId="27" w15:restartNumberingAfterBreak="0">
    <w:nsid w:val="7584123A"/>
    <w:multiLevelType w:val="multilevel"/>
    <w:tmpl w:val="51A6AF4C"/>
    <w:lvl w:ilvl="0">
      <w:start w:val="1"/>
      <w:numFmt w:val="decimal"/>
      <w:lvlText w:val="%1"/>
      <w:lvlJc w:val="left"/>
      <w:pPr>
        <w:ind w:left="522" w:hanging="420"/>
      </w:pPr>
      <w:rPr>
        <w:rFonts w:hint="default"/>
        <w:lang w:val="pt-PT" w:eastAsia="en-US" w:bidi="ar-SA"/>
      </w:rPr>
    </w:lvl>
    <w:lvl w:ilvl="1">
      <w:start w:val="1"/>
      <w:numFmt w:val="none"/>
      <w:lvlText w:val="1.2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suff w:val="space"/>
      <w:lvlText w:val="%1.%2.%3."/>
      <w:lvlJc w:val="left"/>
      <w:pPr>
        <w:ind w:left="1410" w:hanging="6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99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8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8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8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57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47" w:hanging="600"/>
      </w:pPr>
      <w:rPr>
        <w:rFonts w:hint="default"/>
        <w:lang w:val="pt-PT" w:eastAsia="en-US" w:bidi="ar-SA"/>
      </w:rPr>
    </w:lvl>
  </w:abstractNum>
  <w:abstractNum w:abstractNumId="28" w15:restartNumberingAfterBreak="0">
    <w:nsid w:val="75B31321"/>
    <w:multiLevelType w:val="hybridMultilevel"/>
    <w:tmpl w:val="1B641E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599329">
    <w:abstractNumId w:val="5"/>
  </w:num>
  <w:num w:numId="2" w16cid:durableId="1579825456">
    <w:abstractNumId w:val="3"/>
  </w:num>
  <w:num w:numId="3" w16cid:durableId="2012759346">
    <w:abstractNumId w:val="21"/>
  </w:num>
  <w:num w:numId="4" w16cid:durableId="1602447532">
    <w:abstractNumId w:val="20"/>
  </w:num>
  <w:num w:numId="5" w16cid:durableId="1442023">
    <w:abstractNumId w:val="26"/>
  </w:num>
  <w:num w:numId="6" w16cid:durableId="1744643338">
    <w:abstractNumId w:val="1"/>
  </w:num>
  <w:num w:numId="7" w16cid:durableId="1009482569">
    <w:abstractNumId w:val="22"/>
  </w:num>
  <w:num w:numId="8" w16cid:durableId="1202863649">
    <w:abstractNumId w:val="15"/>
  </w:num>
  <w:num w:numId="9" w16cid:durableId="2003115889">
    <w:abstractNumId w:val="13"/>
  </w:num>
  <w:num w:numId="10" w16cid:durableId="1557668517">
    <w:abstractNumId w:val="11"/>
  </w:num>
  <w:num w:numId="11" w16cid:durableId="1983803446">
    <w:abstractNumId w:val="10"/>
  </w:num>
  <w:num w:numId="12" w16cid:durableId="1586955835">
    <w:abstractNumId w:val="8"/>
  </w:num>
  <w:num w:numId="13" w16cid:durableId="2100902635">
    <w:abstractNumId w:val="27"/>
  </w:num>
  <w:num w:numId="14" w16cid:durableId="1721587858">
    <w:abstractNumId w:val="19"/>
  </w:num>
  <w:num w:numId="15" w16cid:durableId="170727899">
    <w:abstractNumId w:val="27"/>
    <w:lvlOverride w:ilvl="0">
      <w:lvl w:ilvl="0">
        <w:start w:val="1"/>
        <w:numFmt w:val="decimal"/>
        <w:lvlText w:val="%1"/>
        <w:lvlJc w:val="left"/>
        <w:pPr>
          <w:ind w:left="522" w:hanging="42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ind w:left="420" w:hanging="420"/>
        </w:pPr>
        <w:rPr>
          <w:rFonts w:ascii="Times New Roman" w:eastAsia="Times New Roman" w:hAnsi="Times New Roman" w:cs="Times New Roman" w:hint="default"/>
          <w:b/>
          <w:bCs/>
          <w:w w:val="100"/>
          <w:sz w:val="24"/>
          <w:szCs w:val="24"/>
        </w:rPr>
      </w:lvl>
    </w:lvlOverride>
    <w:lvlOverride w:ilvl="2">
      <w:lvl w:ilvl="2">
        <w:start w:val="1"/>
        <w:numFmt w:val="decimal"/>
        <w:suff w:val="space"/>
        <w:lvlText w:val="%1.%22.%3."/>
        <w:lvlJc w:val="left"/>
        <w:pPr>
          <w:ind w:left="1410" w:hanging="1013"/>
        </w:pPr>
        <w:rPr>
          <w:rFonts w:ascii="Times New Roman" w:eastAsia="Times New Roman" w:hAnsi="Times New Roman" w:cs="Times New Roman" w:hint="default"/>
          <w:b/>
          <w:bCs/>
          <w:w w:val="99"/>
          <w:sz w:val="24"/>
          <w:szCs w:val="24"/>
        </w:rPr>
      </w:lvl>
    </w:lvlOverride>
    <w:lvlOverride w:ilvl="3">
      <w:lvl w:ilvl="3">
        <w:numFmt w:val="bullet"/>
        <w:lvlText w:val="•"/>
        <w:lvlJc w:val="left"/>
        <w:pPr>
          <w:ind w:left="3199" w:hanging="600"/>
        </w:pPr>
        <w:rPr>
          <w:rFonts w:hint="default"/>
        </w:rPr>
      </w:lvl>
    </w:lvlOverride>
    <w:lvlOverride w:ilvl="4">
      <w:lvl w:ilvl="4">
        <w:numFmt w:val="bullet"/>
        <w:lvlText w:val="•"/>
        <w:lvlJc w:val="left"/>
        <w:pPr>
          <w:ind w:left="4088" w:hanging="600"/>
        </w:pPr>
        <w:rPr>
          <w:rFonts w:hint="default"/>
        </w:rPr>
      </w:lvl>
    </w:lvlOverride>
    <w:lvlOverride w:ilvl="5">
      <w:lvl w:ilvl="5">
        <w:numFmt w:val="bullet"/>
        <w:lvlText w:val="•"/>
        <w:lvlJc w:val="left"/>
        <w:pPr>
          <w:ind w:left="4978" w:hanging="600"/>
        </w:pPr>
        <w:rPr>
          <w:rFonts w:hint="default"/>
        </w:rPr>
      </w:lvl>
    </w:lvlOverride>
    <w:lvlOverride w:ilvl="6">
      <w:lvl w:ilvl="6">
        <w:numFmt w:val="bullet"/>
        <w:lvlText w:val="•"/>
        <w:lvlJc w:val="left"/>
        <w:pPr>
          <w:ind w:left="5868" w:hanging="600"/>
        </w:pPr>
        <w:rPr>
          <w:rFonts w:hint="default"/>
        </w:rPr>
      </w:lvl>
    </w:lvlOverride>
    <w:lvlOverride w:ilvl="7">
      <w:lvl w:ilvl="7">
        <w:numFmt w:val="bullet"/>
        <w:lvlText w:val="•"/>
        <w:lvlJc w:val="left"/>
        <w:pPr>
          <w:ind w:left="6757" w:hanging="600"/>
        </w:pPr>
        <w:rPr>
          <w:rFonts w:hint="default"/>
        </w:rPr>
      </w:lvl>
    </w:lvlOverride>
    <w:lvlOverride w:ilvl="8">
      <w:lvl w:ilvl="8">
        <w:numFmt w:val="bullet"/>
        <w:lvlText w:val="•"/>
        <w:lvlJc w:val="left"/>
        <w:pPr>
          <w:ind w:left="7647" w:hanging="600"/>
        </w:pPr>
        <w:rPr>
          <w:rFonts w:hint="default"/>
        </w:rPr>
      </w:lvl>
    </w:lvlOverride>
  </w:num>
  <w:num w:numId="16" w16cid:durableId="312831956">
    <w:abstractNumId w:val="7"/>
  </w:num>
  <w:num w:numId="17" w16cid:durableId="666401024">
    <w:abstractNumId w:val="2"/>
  </w:num>
  <w:num w:numId="18" w16cid:durableId="908343275">
    <w:abstractNumId w:val="0"/>
  </w:num>
  <w:num w:numId="19" w16cid:durableId="1946690845">
    <w:abstractNumId w:val="6"/>
  </w:num>
  <w:num w:numId="20" w16cid:durableId="563217967">
    <w:abstractNumId w:val="12"/>
    <w:lvlOverride w:ilvl="0">
      <w:lvl w:ilvl="0">
        <w:start w:val="2"/>
        <w:numFmt w:val="none"/>
        <w:lvlText w:val="2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2.%2."/>
        <w:lvlJc w:val="left"/>
        <w:pPr>
          <w:ind w:left="462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2.%2.%3."/>
        <w:lvlJc w:val="left"/>
        <w:pPr>
          <w:ind w:left="567" w:firstLine="0"/>
        </w:pPr>
        <w:rPr>
          <w:rFonts w:ascii="Times New Roman" w:hAnsi="Times New Roman" w:hint="default"/>
          <w:sz w:val="24"/>
        </w:rPr>
      </w:lvl>
    </w:lvlOverride>
    <w:lvlOverride w:ilvl="3">
      <w:lvl w:ilvl="3">
        <w:start w:val="1"/>
        <w:numFmt w:val="decimal"/>
        <w:lvlText w:val="%12.%2.%3.%4."/>
        <w:lvlJc w:val="left"/>
        <w:pPr>
          <w:ind w:left="1026" w:hanging="720"/>
        </w:pPr>
        <w:rPr>
          <w:rFonts w:ascii="Times New Roman" w:hAnsi="Times New Roman" w:cs="Times New Roman" w:hint="default"/>
          <w:b/>
          <w:bCs/>
          <w:color w:val="000000" w:themeColor="text1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48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59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052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154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616" w:hanging="1800"/>
        </w:pPr>
        <w:rPr>
          <w:rFonts w:hint="default"/>
        </w:rPr>
      </w:lvl>
    </w:lvlOverride>
  </w:num>
  <w:num w:numId="21" w16cid:durableId="1528910493">
    <w:abstractNumId w:val="17"/>
  </w:num>
  <w:num w:numId="22" w16cid:durableId="1500998763">
    <w:abstractNumId w:val="4"/>
  </w:num>
  <w:num w:numId="23" w16cid:durableId="237836676">
    <w:abstractNumId w:val="23"/>
  </w:num>
  <w:num w:numId="24" w16cid:durableId="572200787">
    <w:abstractNumId w:val="14"/>
  </w:num>
  <w:num w:numId="25" w16cid:durableId="1682320422">
    <w:abstractNumId w:val="24"/>
  </w:num>
  <w:num w:numId="26" w16cid:durableId="1338078949">
    <w:abstractNumId w:val="16"/>
  </w:num>
  <w:num w:numId="27" w16cid:durableId="1128359304">
    <w:abstractNumId w:val="9"/>
  </w:num>
  <w:num w:numId="28" w16cid:durableId="1633442072">
    <w:abstractNumId w:val="18"/>
  </w:num>
  <w:num w:numId="29" w16cid:durableId="1360473677">
    <w:abstractNumId w:val="28"/>
  </w:num>
  <w:num w:numId="30" w16cid:durableId="19257947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DFB"/>
    <w:rsid w:val="00003816"/>
    <w:rsid w:val="0000387E"/>
    <w:rsid w:val="000128BF"/>
    <w:rsid w:val="00013830"/>
    <w:rsid w:val="00014867"/>
    <w:rsid w:val="00015946"/>
    <w:rsid w:val="0002165F"/>
    <w:rsid w:val="000219D1"/>
    <w:rsid w:val="00021C06"/>
    <w:rsid w:val="000240DE"/>
    <w:rsid w:val="00024F8A"/>
    <w:rsid w:val="00026F1A"/>
    <w:rsid w:val="00033D19"/>
    <w:rsid w:val="00041DB4"/>
    <w:rsid w:val="00055F89"/>
    <w:rsid w:val="0005629A"/>
    <w:rsid w:val="00061B8D"/>
    <w:rsid w:val="000707C4"/>
    <w:rsid w:val="00070AF2"/>
    <w:rsid w:val="000802DE"/>
    <w:rsid w:val="000904DC"/>
    <w:rsid w:val="00093461"/>
    <w:rsid w:val="00093D1F"/>
    <w:rsid w:val="00094C09"/>
    <w:rsid w:val="000B081B"/>
    <w:rsid w:val="000B1DDC"/>
    <w:rsid w:val="000B2ADE"/>
    <w:rsid w:val="000B3DA4"/>
    <w:rsid w:val="000B4E27"/>
    <w:rsid w:val="000D39CF"/>
    <w:rsid w:val="000D461E"/>
    <w:rsid w:val="000D4B65"/>
    <w:rsid w:val="000E03CC"/>
    <w:rsid w:val="000E087B"/>
    <w:rsid w:val="000E3F6A"/>
    <w:rsid w:val="000F031E"/>
    <w:rsid w:val="00111DC1"/>
    <w:rsid w:val="001120A4"/>
    <w:rsid w:val="00112A8A"/>
    <w:rsid w:val="00112C7A"/>
    <w:rsid w:val="001205EA"/>
    <w:rsid w:val="00122158"/>
    <w:rsid w:val="001241FB"/>
    <w:rsid w:val="00124E2E"/>
    <w:rsid w:val="00131876"/>
    <w:rsid w:val="00132C58"/>
    <w:rsid w:val="00133993"/>
    <w:rsid w:val="00136793"/>
    <w:rsid w:val="00137EDB"/>
    <w:rsid w:val="001454AE"/>
    <w:rsid w:val="001457BE"/>
    <w:rsid w:val="001462B8"/>
    <w:rsid w:val="00146AEF"/>
    <w:rsid w:val="00146D09"/>
    <w:rsid w:val="00150BD9"/>
    <w:rsid w:val="00156654"/>
    <w:rsid w:val="00156CF6"/>
    <w:rsid w:val="00156E83"/>
    <w:rsid w:val="00157183"/>
    <w:rsid w:val="00160292"/>
    <w:rsid w:val="0016145D"/>
    <w:rsid w:val="001624E0"/>
    <w:rsid w:val="001665AC"/>
    <w:rsid w:val="0016723D"/>
    <w:rsid w:val="00172AD1"/>
    <w:rsid w:val="00173BD4"/>
    <w:rsid w:val="001778A7"/>
    <w:rsid w:val="00180FEF"/>
    <w:rsid w:val="001870C2"/>
    <w:rsid w:val="00187EA7"/>
    <w:rsid w:val="001A11C3"/>
    <w:rsid w:val="001A3942"/>
    <w:rsid w:val="001A4EAF"/>
    <w:rsid w:val="001B0DF3"/>
    <w:rsid w:val="001B3A09"/>
    <w:rsid w:val="001C202C"/>
    <w:rsid w:val="001D00C4"/>
    <w:rsid w:val="001D15E4"/>
    <w:rsid w:val="001D4F37"/>
    <w:rsid w:val="001E3D41"/>
    <w:rsid w:val="001E3EBF"/>
    <w:rsid w:val="001E3F86"/>
    <w:rsid w:val="001E461A"/>
    <w:rsid w:val="001E78D4"/>
    <w:rsid w:val="001E7C97"/>
    <w:rsid w:val="00201A59"/>
    <w:rsid w:val="00203421"/>
    <w:rsid w:val="00204303"/>
    <w:rsid w:val="00204B64"/>
    <w:rsid w:val="00206922"/>
    <w:rsid w:val="002211F2"/>
    <w:rsid w:val="0022268A"/>
    <w:rsid w:val="002254D6"/>
    <w:rsid w:val="0022566A"/>
    <w:rsid w:val="00225C4C"/>
    <w:rsid w:val="00232F64"/>
    <w:rsid w:val="00237866"/>
    <w:rsid w:val="00241540"/>
    <w:rsid w:val="0025197B"/>
    <w:rsid w:val="002522D4"/>
    <w:rsid w:val="0025348E"/>
    <w:rsid w:val="0026237F"/>
    <w:rsid w:val="00266B72"/>
    <w:rsid w:val="002703C1"/>
    <w:rsid w:val="002747FE"/>
    <w:rsid w:val="00274C34"/>
    <w:rsid w:val="00277C22"/>
    <w:rsid w:val="00282799"/>
    <w:rsid w:val="002841C7"/>
    <w:rsid w:val="00286D6E"/>
    <w:rsid w:val="00287420"/>
    <w:rsid w:val="002A0814"/>
    <w:rsid w:val="002A64A8"/>
    <w:rsid w:val="002A6DAC"/>
    <w:rsid w:val="002B684B"/>
    <w:rsid w:val="002C4082"/>
    <w:rsid w:val="002D37F6"/>
    <w:rsid w:val="002D5125"/>
    <w:rsid w:val="002D5E76"/>
    <w:rsid w:val="002D741D"/>
    <w:rsid w:val="002E1CA7"/>
    <w:rsid w:val="002E5068"/>
    <w:rsid w:val="002E7C8B"/>
    <w:rsid w:val="002F1CAB"/>
    <w:rsid w:val="002F5994"/>
    <w:rsid w:val="002F5CD4"/>
    <w:rsid w:val="002F6826"/>
    <w:rsid w:val="00303A74"/>
    <w:rsid w:val="003076CD"/>
    <w:rsid w:val="0031270F"/>
    <w:rsid w:val="003127B2"/>
    <w:rsid w:val="0031416E"/>
    <w:rsid w:val="00317B89"/>
    <w:rsid w:val="003212F4"/>
    <w:rsid w:val="003255F7"/>
    <w:rsid w:val="00327FB4"/>
    <w:rsid w:val="00334CBF"/>
    <w:rsid w:val="003367A4"/>
    <w:rsid w:val="00336B83"/>
    <w:rsid w:val="003419A2"/>
    <w:rsid w:val="00342346"/>
    <w:rsid w:val="0034299C"/>
    <w:rsid w:val="003451DD"/>
    <w:rsid w:val="003462FC"/>
    <w:rsid w:val="00346A19"/>
    <w:rsid w:val="00352961"/>
    <w:rsid w:val="00353997"/>
    <w:rsid w:val="00354B64"/>
    <w:rsid w:val="00355FDC"/>
    <w:rsid w:val="00356A73"/>
    <w:rsid w:val="0035787E"/>
    <w:rsid w:val="00365A72"/>
    <w:rsid w:val="003677F7"/>
    <w:rsid w:val="00371C1F"/>
    <w:rsid w:val="00372278"/>
    <w:rsid w:val="00373ABF"/>
    <w:rsid w:val="00376813"/>
    <w:rsid w:val="003770DD"/>
    <w:rsid w:val="00380192"/>
    <w:rsid w:val="003842FE"/>
    <w:rsid w:val="00384EF9"/>
    <w:rsid w:val="00387E2F"/>
    <w:rsid w:val="003942DC"/>
    <w:rsid w:val="003942EC"/>
    <w:rsid w:val="00397902"/>
    <w:rsid w:val="003A08EC"/>
    <w:rsid w:val="003A387A"/>
    <w:rsid w:val="003A49C3"/>
    <w:rsid w:val="003B27C8"/>
    <w:rsid w:val="003B45D1"/>
    <w:rsid w:val="003C1543"/>
    <w:rsid w:val="003C3839"/>
    <w:rsid w:val="003C6C54"/>
    <w:rsid w:val="003D1AAB"/>
    <w:rsid w:val="003D426F"/>
    <w:rsid w:val="003D5DF8"/>
    <w:rsid w:val="003D725A"/>
    <w:rsid w:val="003E0653"/>
    <w:rsid w:val="003E1525"/>
    <w:rsid w:val="003E18E7"/>
    <w:rsid w:val="003F29BB"/>
    <w:rsid w:val="003F2B88"/>
    <w:rsid w:val="003F2EC4"/>
    <w:rsid w:val="003F7238"/>
    <w:rsid w:val="003F7C9B"/>
    <w:rsid w:val="0040029F"/>
    <w:rsid w:val="00401BCE"/>
    <w:rsid w:val="00401E0D"/>
    <w:rsid w:val="0040299E"/>
    <w:rsid w:val="0041319A"/>
    <w:rsid w:val="004145BB"/>
    <w:rsid w:val="00421231"/>
    <w:rsid w:val="00423D45"/>
    <w:rsid w:val="004305C5"/>
    <w:rsid w:val="00446147"/>
    <w:rsid w:val="00463E2B"/>
    <w:rsid w:val="004647FB"/>
    <w:rsid w:val="004714EE"/>
    <w:rsid w:val="00471515"/>
    <w:rsid w:val="004730EE"/>
    <w:rsid w:val="00474ADF"/>
    <w:rsid w:val="004754A6"/>
    <w:rsid w:val="00475CBE"/>
    <w:rsid w:val="00476E21"/>
    <w:rsid w:val="0047749B"/>
    <w:rsid w:val="0048415D"/>
    <w:rsid w:val="00486456"/>
    <w:rsid w:val="00487D4F"/>
    <w:rsid w:val="00490E0A"/>
    <w:rsid w:val="004948F6"/>
    <w:rsid w:val="00494B2C"/>
    <w:rsid w:val="004A2061"/>
    <w:rsid w:val="004A40B8"/>
    <w:rsid w:val="004A47B3"/>
    <w:rsid w:val="004B362D"/>
    <w:rsid w:val="004B78D4"/>
    <w:rsid w:val="004C09B3"/>
    <w:rsid w:val="004C1C45"/>
    <w:rsid w:val="004C4E1A"/>
    <w:rsid w:val="004D2B4E"/>
    <w:rsid w:val="004D3163"/>
    <w:rsid w:val="004D760F"/>
    <w:rsid w:val="004F0616"/>
    <w:rsid w:val="004F0C9C"/>
    <w:rsid w:val="004F2748"/>
    <w:rsid w:val="004F2E3B"/>
    <w:rsid w:val="004F3AFB"/>
    <w:rsid w:val="004F4D6D"/>
    <w:rsid w:val="00502B5D"/>
    <w:rsid w:val="005030DA"/>
    <w:rsid w:val="00503D93"/>
    <w:rsid w:val="00510440"/>
    <w:rsid w:val="00510A38"/>
    <w:rsid w:val="00511D34"/>
    <w:rsid w:val="00515920"/>
    <w:rsid w:val="00524841"/>
    <w:rsid w:val="00524A78"/>
    <w:rsid w:val="00530B05"/>
    <w:rsid w:val="0053299B"/>
    <w:rsid w:val="0053677A"/>
    <w:rsid w:val="00546498"/>
    <w:rsid w:val="00547534"/>
    <w:rsid w:val="005522F6"/>
    <w:rsid w:val="005525C4"/>
    <w:rsid w:val="0055601E"/>
    <w:rsid w:val="0056360A"/>
    <w:rsid w:val="005653BD"/>
    <w:rsid w:val="0057436B"/>
    <w:rsid w:val="00576FA2"/>
    <w:rsid w:val="00581FFA"/>
    <w:rsid w:val="00582F09"/>
    <w:rsid w:val="005864B1"/>
    <w:rsid w:val="005868EB"/>
    <w:rsid w:val="00586BD3"/>
    <w:rsid w:val="00590CF3"/>
    <w:rsid w:val="005935C7"/>
    <w:rsid w:val="00593B77"/>
    <w:rsid w:val="00594D50"/>
    <w:rsid w:val="00597399"/>
    <w:rsid w:val="005A3ED2"/>
    <w:rsid w:val="005A611F"/>
    <w:rsid w:val="005A6C34"/>
    <w:rsid w:val="005B0464"/>
    <w:rsid w:val="005B0D36"/>
    <w:rsid w:val="005B233F"/>
    <w:rsid w:val="005B4824"/>
    <w:rsid w:val="005C2A8D"/>
    <w:rsid w:val="005C699B"/>
    <w:rsid w:val="005C6DE1"/>
    <w:rsid w:val="005C79AA"/>
    <w:rsid w:val="005D653E"/>
    <w:rsid w:val="005E155F"/>
    <w:rsid w:val="005E422E"/>
    <w:rsid w:val="005F233A"/>
    <w:rsid w:val="005F3271"/>
    <w:rsid w:val="005F551A"/>
    <w:rsid w:val="00601E83"/>
    <w:rsid w:val="006058E9"/>
    <w:rsid w:val="0060659A"/>
    <w:rsid w:val="00606662"/>
    <w:rsid w:val="006134CB"/>
    <w:rsid w:val="00631292"/>
    <w:rsid w:val="0064425D"/>
    <w:rsid w:val="00644DCA"/>
    <w:rsid w:val="00652984"/>
    <w:rsid w:val="0065574F"/>
    <w:rsid w:val="00660DBE"/>
    <w:rsid w:val="006630E3"/>
    <w:rsid w:val="00663AB2"/>
    <w:rsid w:val="00665094"/>
    <w:rsid w:val="0066648F"/>
    <w:rsid w:val="00671A99"/>
    <w:rsid w:val="00674234"/>
    <w:rsid w:val="0067664E"/>
    <w:rsid w:val="00676D50"/>
    <w:rsid w:val="006773C6"/>
    <w:rsid w:val="00683E24"/>
    <w:rsid w:val="00684770"/>
    <w:rsid w:val="006852E9"/>
    <w:rsid w:val="006872D7"/>
    <w:rsid w:val="00692027"/>
    <w:rsid w:val="006A6B10"/>
    <w:rsid w:val="006B4699"/>
    <w:rsid w:val="006C120C"/>
    <w:rsid w:val="006C1651"/>
    <w:rsid w:val="006C57B2"/>
    <w:rsid w:val="006C6C6D"/>
    <w:rsid w:val="006D007F"/>
    <w:rsid w:val="006D41B8"/>
    <w:rsid w:val="006D70A0"/>
    <w:rsid w:val="006E0C56"/>
    <w:rsid w:val="006E1F2C"/>
    <w:rsid w:val="006E4335"/>
    <w:rsid w:val="006F1233"/>
    <w:rsid w:val="006F409B"/>
    <w:rsid w:val="006F4B07"/>
    <w:rsid w:val="006F5393"/>
    <w:rsid w:val="006F57DA"/>
    <w:rsid w:val="006F6C1F"/>
    <w:rsid w:val="007016B7"/>
    <w:rsid w:val="00701B47"/>
    <w:rsid w:val="00702EB8"/>
    <w:rsid w:val="00703A72"/>
    <w:rsid w:val="00704579"/>
    <w:rsid w:val="00705FB4"/>
    <w:rsid w:val="0071138D"/>
    <w:rsid w:val="0071160F"/>
    <w:rsid w:val="00714D0F"/>
    <w:rsid w:val="00720AD6"/>
    <w:rsid w:val="0072332A"/>
    <w:rsid w:val="0072591A"/>
    <w:rsid w:val="00727D14"/>
    <w:rsid w:val="00735971"/>
    <w:rsid w:val="00742524"/>
    <w:rsid w:val="00754D8C"/>
    <w:rsid w:val="007644A2"/>
    <w:rsid w:val="00764EBD"/>
    <w:rsid w:val="007711AD"/>
    <w:rsid w:val="007715DE"/>
    <w:rsid w:val="0077238E"/>
    <w:rsid w:val="0079017D"/>
    <w:rsid w:val="007918D7"/>
    <w:rsid w:val="007A0276"/>
    <w:rsid w:val="007A0AA8"/>
    <w:rsid w:val="007A0F9C"/>
    <w:rsid w:val="007A140F"/>
    <w:rsid w:val="007A2B24"/>
    <w:rsid w:val="007A6AD2"/>
    <w:rsid w:val="007A75C9"/>
    <w:rsid w:val="007B0D7F"/>
    <w:rsid w:val="007B2FA6"/>
    <w:rsid w:val="007C0D5A"/>
    <w:rsid w:val="007C12ED"/>
    <w:rsid w:val="007C48D3"/>
    <w:rsid w:val="007C6DBE"/>
    <w:rsid w:val="007C7A5F"/>
    <w:rsid w:val="007D24E1"/>
    <w:rsid w:val="007D3FE2"/>
    <w:rsid w:val="007D52A4"/>
    <w:rsid w:val="007D56ED"/>
    <w:rsid w:val="007D70D7"/>
    <w:rsid w:val="007E18B9"/>
    <w:rsid w:val="00803587"/>
    <w:rsid w:val="00803D42"/>
    <w:rsid w:val="008058E9"/>
    <w:rsid w:val="00805BCC"/>
    <w:rsid w:val="00806F3B"/>
    <w:rsid w:val="00807971"/>
    <w:rsid w:val="0081310E"/>
    <w:rsid w:val="00820210"/>
    <w:rsid w:val="008204CD"/>
    <w:rsid w:val="00822AA4"/>
    <w:rsid w:val="008255D8"/>
    <w:rsid w:val="008263FF"/>
    <w:rsid w:val="0084116C"/>
    <w:rsid w:val="00841867"/>
    <w:rsid w:val="00843EE3"/>
    <w:rsid w:val="008519E3"/>
    <w:rsid w:val="008523FE"/>
    <w:rsid w:val="00853E90"/>
    <w:rsid w:val="008610D8"/>
    <w:rsid w:val="008675F4"/>
    <w:rsid w:val="00872C05"/>
    <w:rsid w:val="00875038"/>
    <w:rsid w:val="00885BD7"/>
    <w:rsid w:val="00892BDD"/>
    <w:rsid w:val="00892E5F"/>
    <w:rsid w:val="008A3A9D"/>
    <w:rsid w:val="008A5D5B"/>
    <w:rsid w:val="008A7D34"/>
    <w:rsid w:val="008B2187"/>
    <w:rsid w:val="008B352E"/>
    <w:rsid w:val="008B357E"/>
    <w:rsid w:val="008B4E90"/>
    <w:rsid w:val="008C1D78"/>
    <w:rsid w:val="008C3CC5"/>
    <w:rsid w:val="008C3EE4"/>
    <w:rsid w:val="008C7F7C"/>
    <w:rsid w:val="008D4814"/>
    <w:rsid w:val="008D797F"/>
    <w:rsid w:val="008D7DA4"/>
    <w:rsid w:val="008E39F3"/>
    <w:rsid w:val="008F089C"/>
    <w:rsid w:val="008F0C0F"/>
    <w:rsid w:val="008F0F0D"/>
    <w:rsid w:val="008F1EE8"/>
    <w:rsid w:val="008F56BD"/>
    <w:rsid w:val="008F69CF"/>
    <w:rsid w:val="0090415E"/>
    <w:rsid w:val="00906771"/>
    <w:rsid w:val="009111DC"/>
    <w:rsid w:val="00917D30"/>
    <w:rsid w:val="00922D9F"/>
    <w:rsid w:val="00922EAB"/>
    <w:rsid w:val="009245C2"/>
    <w:rsid w:val="009247E9"/>
    <w:rsid w:val="0092631F"/>
    <w:rsid w:val="00932698"/>
    <w:rsid w:val="00932E1C"/>
    <w:rsid w:val="00934D16"/>
    <w:rsid w:val="00935F14"/>
    <w:rsid w:val="009545D1"/>
    <w:rsid w:val="0095483A"/>
    <w:rsid w:val="00956BB6"/>
    <w:rsid w:val="00960091"/>
    <w:rsid w:val="009608F6"/>
    <w:rsid w:val="009707E3"/>
    <w:rsid w:val="00970C51"/>
    <w:rsid w:val="00974B19"/>
    <w:rsid w:val="00982DD7"/>
    <w:rsid w:val="00984D93"/>
    <w:rsid w:val="00986541"/>
    <w:rsid w:val="009879D0"/>
    <w:rsid w:val="00990C24"/>
    <w:rsid w:val="00991B0A"/>
    <w:rsid w:val="00992434"/>
    <w:rsid w:val="00992673"/>
    <w:rsid w:val="00995220"/>
    <w:rsid w:val="009A06ED"/>
    <w:rsid w:val="009A3661"/>
    <w:rsid w:val="009A3E4A"/>
    <w:rsid w:val="009A69BA"/>
    <w:rsid w:val="009A78F3"/>
    <w:rsid w:val="009A7D3B"/>
    <w:rsid w:val="009B1F38"/>
    <w:rsid w:val="009B21A0"/>
    <w:rsid w:val="009B4395"/>
    <w:rsid w:val="009B4938"/>
    <w:rsid w:val="009C0A0A"/>
    <w:rsid w:val="009C1D2B"/>
    <w:rsid w:val="009C24B0"/>
    <w:rsid w:val="009C2C12"/>
    <w:rsid w:val="009C7B38"/>
    <w:rsid w:val="009D044E"/>
    <w:rsid w:val="009D3172"/>
    <w:rsid w:val="009D35D7"/>
    <w:rsid w:val="009D38C2"/>
    <w:rsid w:val="009D6BE7"/>
    <w:rsid w:val="009E118E"/>
    <w:rsid w:val="009E4BBA"/>
    <w:rsid w:val="009E76CA"/>
    <w:rsid w:val="009F1678"/>
    <w:rsid w:val="009F64D8"/>
    <w:rsid w:val="00A01F62"/>
    <w:rsid w:val="00A02A3F"/>
    <w:rsid w:val="00A03F0E"/>
    <w:rsid w:val="00A15A18"/>
    <w:rsid w:val="00A17CC5"/>
    <w:rsid w:val="00A24FD4"/>
    <w:rsid w:val="00A271E4"/>
    <w:rsid w:val="00A27342"/>
    <w:rsid w:val="00A33588"/>
    <w:rsid w:val="00A3589F"/>
    <w:rsid w:val="00A42A2F"/>
    <w:rsid w:val="00A43D50"/>
    <w:rsid w:val="00A50F4B"/>
    <w:rsid w:val="00A5124E"/>
    <w:rsid w:val="00A54AEF"/>
    <w:rsid w:val="00A60574"/>
    <w:rsid w:val="00A6252E"/>
    <w:rsid w:val="00A63F92"/>
    <w:rsid w:val="00A6431E"/>
    <w:rsid w:val="00A75D4E"/>
    <w:rsid w:val="00A83A79"/>
    <w:rsid w:val="00A84727"/>
    <w:rsid w:val="00A86BD5"/>
    <w:rsid w:val="00A90C5E"/>
    <w:rsid w:val="00A92538"/>
    <w:rsid w:val="00AA1246"/>
    <w:rsid w:val="00AA1A82"/>
    <w:rsid w:val="00AA3BF7"/>
    <w:rsid w:val="00AA4B8E"/>
    <w:rsid w:val="00AB0973"/>
    <w:rsid w:val="00AB1E9E"/>
    <w:rsid w:val="00AB58A8"/>
    <w:rsid w:val="00AB5C62"/>
    <w:rsid w:val="00AB717B"/>
    <w:rsid w:val="00AD4D80"/>
    <w:rsid w:val="00AD7903"/>
    <w:rsid w:val="00AE78E4"/>
    <w:rsid w:val="00AE7AFD"/>
    <w:rsid w:val="00AF5C0B"/>
    <w:rsid w:val="00AF77A4"/>
    <w:rsid w:val="00B02F30"/>
    <w:rsid w:val="00B03EA8"/>
    <w:rsid w:val="00B04386"/>
    <w:rsid w:val="00B04453"/>
    <w:rsid w:val="00B05E3A"/>
    <w:rsid w:val="00B073EE"/>
    <w:rsid w:val="00B10085"/>
    <w:rsid w:val="00B1160C"/>
    <w:rsid w:val="00B16FF5"/>
    <w:rsid w:val="00B24233"/>
    <w:rsid w:val="00B25271"/>
    <w:rsid w:val="00B358D7"/>
    <w:rsid w:val="00B37736"/>
    <w:rsid w:val="00B50C96"/>
    <w:rsid w:val="00B547F1"/>
    <w:rsid w:val="00B54BF1"/>
    <w:rsid w:val="00B62E09"/>
    <w:rsid w:val="00B63DF8"/>
    <w:rsid w:val="00B66AA6"/>
    <w:rsid w:val="00B74570"/>
    <w:rsid w:val="00B751EB"/>
    <w:rsid w:val="00B765BD"/>
    <w:rsid w:val="00B817CF"/>
    <w:rsid w:val="00B84D29"/>
    <w:rsid w:val="00B86B1C"/>
    <w:rsid w:val="00B937E5"/>
    <w:rsid w:val="00B94BCC"/>
    <w:rsid w:val="00BA1388"/>
    <w:rsid w:val="00BA69D9"/>
    <w:rsid w:val="00BB3065"/>
    <w:rsid w:val="00BB485B"/>
    <w:rsid w:val="00BB6310"/>
    <w:rsid w:val="00BC0833"/>
    <w:rsid w:val="00BC0C2A"/>
    <w:rsid w:val="00BC10AB"/>
    <w:rsid w:val="00BC2A31"/>
    <w:rsid w:val="00BC3353"/>
    <w:rsid w:val="00BC3428"/>
    <w:rsid w:val="00BC4F3C"/>
    <w:rsid w:val="00BC69F0"/>
    <w:rsid w:val="00BD0B13"/>
    <w:rsid w:val="00BD53C6"/>
    <w:rsid w:val="00BD7ECD"/>
    <w:rsid w:val="00BE070B"/>
    <w:rsid w:val="00BE26A6"/>
    <w:rsid w:val="00BE27BC"/>
    <w:rsid w:val="00BE3611"/>
    <w:rsid w:val="00BE4D65"/>
    <w:rsid w:val="00BE729D"/>
    <w:rsid w:val="00BF6697"/>
    <w:rsid w:val="00BF74F2"/>
    <w:rsid w:val="00C00DA4"/>
    <w:rsid w:val="00C07C7D"/>
    <w:rsid w:val="00C170CD"/>
    <w:rsid w:val="00C17F2F"/>
    <w:rsid w:val="00C20D0F"/>
    <w:rsid w:val="00C20EF8"/>
    <w:rsid w:val="00C22D83"/>
    <w:rsid w:val="00C23693"/>
    <w:rsid w:val="00C31159"/>
    <w:rsid w:val="00C35A0D"/>
    <w:rsid w:val="00C35C48"/>
    <w:rsid w:val="00C422A7"/>
    <w:rsid w:val="00C430EF"/>
    <w:rsid w:val="00C43CBD"/>
    <w:rsid w:val="00C53D2E"/>
    <w:rsid w:val="00C55862"/>
    <w:rsid w:val="00C5607E"/>
    <w:rsid w:val="00C56166"/>
    <w:rsid w:val="00C56C64"/>
    <w:rsid w:val="00C61F43"/>
    <w:rsid w:val="00C6595B"/>
    <w:rsid w:val="00C66B75"/>
    <w:rsid w:val="00C70AD0"/>
    <w:rsid w:val="00C71858"/>
    <w:rsid w:val="00C71BE2"/>
    <w:rsid w:val="00C74EA6"/>
    <w:rsid w:val="00C8249B"/>
    <w:rsid w:val="00C85D86"/>
    <w:rsid w:val="00C92520"/>
    <w:rsid w:val="00C96098"/>
    <w:rsid w:val="00CA0158"/>
    <w:rsid w:val="00CA0FF4"/>
    <w:rsid w:val="00CA4621"/>
    <w:rsid w:val="00CA477E"/>
    <w:rsid w:val="00CA571B"/>
    <w:rsid w:val="00CB749B"/>
    <w:rsid w:val="00CC13D4"/>
    <w:rsid w:val="00CC452A"/>
    <w:rsid w:val="00CC7596"/>
    <w:rsid w:val="00CC7972"/>
    <w:rsid w:val="00CD38E0"/>
    <w:rsid w:val="00CE0E4C"/>
    <w:rsid w:val="00CE305B"/>
    <w:rsid w:val="00CF3979"/>
    <w:rsid w:val="00CF402C"/>
    <w:rsid w:val="00CF45A6"/>
    <w:rsid w:val="00CF55C7"/>
    <w:rsid w:val="00CF5ECA"/>
    <w:rsid w:val="00CF7255"/>
    <w:rsid w:val="00CF7382"/>
    <w:rsid w:val="00D00149"/>
    <w:rsid w:val="00D02FC2"/>
    <w:rsid w:val="00D050F8"/>
    <w:rsid w:val="00D054EC"/>
    <w:rsid w:val="00D10B14"/>
    <w:rsid w:val="00D10B35"/>
    <w:rsid w:val="00D143B0"/>
    <w:rsid w:val="00D154C3"/>
    <w:rsid w:val="00D15534"/>
    <w:rsid w:val="00D1600A"/>
    <w:rsid w:val="00D226A0"/>
    <w:rsid w:val="00D22F9A"/>
    <w:rsid w:val="00D2686E"/>
    <w:rsid w:val="00D26892"/>
    <w:rsid w:val="00D308BA"/>
    <w:rsid w:val="00D32C0B"/>
    <w:rsid w:val="00D4377C"/>
    <w:rsid w:val="00D472A8"/>
    <w:rsid w:val="00D56E7D"/>
    <w:rsid w:val="00D6597D"/>
    <w:rsid w:val="00D750AF"/>
    <w:rsid w:val="00D77312"/>
    <w:rsid w:val="00D80FEC"/>
    <w:rsid w:val="00D90D48"/>
    <w:rsid w:val="00D950B0"/>
    <w:rsid w:val="00DA3877"/>
    <w:rsid w:val="00DA4A31"/>
    <w:rsid w:val="00DA4C56"/>
    <w:rsid w:val="00DA527C"/>
    <w:rsid w:val="00DA57AE"/>
    <w:rsid w:val="00DB29E3"/>
    <w:rsid w:val="00DC0454"/>
    <w:rsid w:val="00DC06E3"/>
    <w:rsid w:val="00DC22A2"/>
    <w:rsid w:val="00DC3AB0"/>
    <w:rsid w:val="00DC4D3E"/>
    <w:rsid w:val="00DD709C"/>
    <w:rsid w:val="00DD787B"/>
    <w:rsid w:val="00DD7A48"/>
    <w:rsid w:val="00DE1B43"/>
    <w:rsid w:val="00DE1E1B"/>
    <w:rsid w:val="00DE54D0"/>
    <w:rsid w:val="00DE5519"/>
    <w:rsid w:val="00DE6AC9"/>
    <w:rsid w:val="00DE7B47"/>
    <w:rsid w:val="00DF078F"/>
    <w:rsid w:val="00DF69D0"/>
    <w:rsid w:val="00DF75DB"/>
    <w:rsid w:val="00E00F65"/>
    <w:rsid w:val="00E01CBD"/>
    <w:rsid w:val="00E06352"/>
    <w:rsid w:val="00E13270"/>
    <w:rsid w:val="00E2204A"/>
    <w:rsid w:val="00E22BA2"/>
    <w:rsid w:val="00E22F7A"/>
    <w:rsid w:val="00E259D3"/>
    <w:rsid w:val="00E30632"/>
    <w:rsid w:val="00E31764"/>
    <w:rsid w:val="00E335B5"/>
    <w:rsid w:val="00E336D7"/>
    <w:rsid w:val="00E3386B"/>
    <w:rsid w:val="00E34A8E"/>
    <w:rsid w:val="00E37C41"/>
    <w:rsid w:val="00E448E7"/>
    <w:rsid w:val="00E52972"/>
    <w:rsid w:val="00E54113"/>
    <w:rsid w:val="00E82636"/>
    <w:rsid w:val="00E83B5D"/>
    <w:rsid w:val="00E92323"/>
    <w:rsid w:val="00E9394C"/>
    <w:rsid w:val="00E96D12"/>
    <w:rsid w:val="00E96D59"/>
    <w:rsid w:val="00EA0C4F"/>
    <w:rsid w:val="00EA5C2A"/>
    <w:rsid w:val="00EA6D18"/>
    <w:rsid w:val="00EA7A60"/>
    <w:rsid w:val="00EA7DFB"/>
    <w:rsid w:val="00EB075B"/>
    <w:rsid w:val="00EB1B31"/>
    <w:rsid w:val="00EB1E13"/>
    <w:rsid w:val="00EB4DAC"/>
    <w:rsid w:val="00EC6015"/>
    <w:rsid w:val="00ED1F71"/>
    <w:rsid w:val="00ED46A7"/>
    <w:rsid w:val="00ED5942"/>
    <w:rsid w:val="00ED7F91"/>
    <w:rsid w:val="00EE09D9"/>
    <w:rsid w:val="00EE0AD5"/>
    <w:rsid w:val="00EE205E"/>
    <w:rsid w:val="00EE269A"/>
    <w:rsid w:val="00EE6999"/>
    <w:rsid w:val="00EF0D98"/>
    <w:rsid w:val="00EF2BEC"/>
    <w:rsid w:val="00EF3308"/>
    <w:rsid w:val="00F00767"/>
    <w:rsid w:val="00F00B09"/>
    <w:rsid w:val="00F01355"/>
    <w:rsid w:val="00F05BFF"/>
    <w:rsid w:val="00F078C7"/>
    <w:rsid w:val="00F13882"/>
    <w:rsid w:val="00F2213D"/>
    <w:rsid w:val="00F27261"/>
    <w:rsid w:val="00F31DB7"/>
    <w:rsid w:val="00F342CB"/>
    <w:rsid w:val="00F348AD"/>
    <w:rsid w:val="00F40199"/>
    <w:rsid w:val="00F43E1D"/>
    <w:rsid w:val="00F462B0"/>
    <w:rsid w:val="00F507C8"/>
    <w:rsid w:val="00F50D90"/>
    <w:rsid w:val="00F52DAA"/>
    <w:rsid w:val="00F54C66"/>
    <w:rsid w:val="00F562A6"/>
    <w:rsid w:val="00F60AD7"/>
    <w:rsid w:val="00F6142A"/>
    <w:rsid w:val="00F70214"/>
    <w:rsid w:val="00F75045"/>
    <w:rsid w:val="00F75916"/>
    <w:rsid w:val="00F9298D"/>
    <w:rsid w:val="00F93EDD"/>
    <w:rsid w:val="00F9558F"/>
    <w:rsid w:val="00FA0352"/>
    <w:rsid w:val="00FA0D68"/>
    <w:rsid w:val="00FA353E"/>
    <w:rsid w:val="00FA4F08"/>
    <w:rsid w:val="00FA64FA"/>
    <w:rsid w:val="00FA7FCD"/>
    <w:rsid w:val="00FB2AB7"/>
    <w:rsid w:val="00FB55D2"/>
    <w:rsid w:val="00FB5C7C"/>
    <w:rsid w:val="00FB6BA7"/>
    <w:rsid w:val="00FC43EA"/>
    <w:rsid w:val="00FC53EF"/>
    <w:rsid w:val="00FC6CA7"/>
    <w:rsid w:val="00FD0361"/>
    <w:rsid w:val="00FD0C8B"/>
    <w:rsid w:val="00FD2836"/>
    <w:rsid w:val="00FD5973"/>
    <w:rsid w:val="00FD7CC5"/>
    <w:rsid w:val="00FE1A8D"/>
    <w:rsid w:val="00FE555F"/>
    <w:rsid w:val="00FF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8833CB"/>
  <w15:docId w15:val="{9BEE9471-2AF1-4E7E-838B-3A2ABBFFE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iPriority="9" w:unhideWhenUsed="1" w:qFormat="1"/>
    <w:lsdException w:name="heading 6" w:locked="1" w:semiHidden="1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 w:uiPriority="1" w:qFormat="1"/>
    <w:lsdException w:name="toc 5" w:locked="1" w:uiPriority="1" w:qFormat="1"/>
    <w:lsdException w:name="toc 6" w:locked="1" w:uiPriority="1" w:qFormat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index heading" w:uiPriority="99"/>
    <w:lsdException w:name="caption" w:locked="1" w:semiHidden="1" w:unhideWhenUsed="1" w:qFormat="1"/>
    <w:lsdException w:name="table of figures" w:uiPriority="99"/>
    <w:lsdException w:name="line number" w:uiPriority="99"/>
    <w:lsdException w:name="Title" w:locked="1" w:qFormat="1"/>
    <w:lsdException w:name="Default Paragraph Font" w:locked="1"/>
    <w:lsdException w:name="Body Text" w:qFormat="1"/>
    <w:lsdException w:name="Subtitle" w:locked="1" w:qFormat="1"/>
    <w:lsdException w:name="Body Text 2" w:uiPriority="99"/>
    <w:lsdException w:name="Hyperlink" w:uiPriority="99"/>
    <w:lsdException w:name="FollowedHyperlink" w:uiPriority="99"/>
    <w:lsdException w:name="Strong" w:locked="1" w:uiPriority="22" w:qFormat="1"/>
    <w:lsdException w:name="Emphasis" w:locked="1" w:uiPriority="20" w:qFormat="1"/>
    <w:lsdException w:name="Normal (Web)" w:uiPriority="99"/>
    <w:lsdException w:name="HTML Preformatted" w:uiPriority="99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4D80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qFormat/>
    <w:locked/>
    <w:rsid w:val="00476E21"/>
    <w:pPr>
      <w:widowControl w:val="0"/>
      <w:tabs>
        <w:tab w:val="left" w:pos="522"/>
      </w:tabs>
      <w:autoSpaceDE w:val="0"/>
      <w:autoSpaceDN w:val="0"/>
      <w:spacing w:after="0" w:line="360" w:lineRule="auto"/>
      <w:outlineLvl w:val="0"/>
    </w:pPr>
    <w:rPr>
      <w:rFonts w:ascii="Times New Roman" w:hAnsi="Times New Roman"/>
      <w:b/>
      <w:bCs/>
      <w:caps/>
      <w:sz w:val="24"/>
      <w:szCs w:val="24"/>
      <w:lang w:val="pt-BR"/>
    </w:rPr>
  </w:style>
  <w:style w:type="paragraph" w:styleId="Ttulo2">
    <w:name w:val="heading 2"/>
    <w:basedOn w:val="Normal"/>
    <w:next w:val="Normal"/>
    <w:link w:val="Ttulo2Char"/>
    <w:unhideWhenUsed/>
    <w:qFormat/>
    <w:locked/>
    <w:rsid w:val="00476E21"/>
    <w:pPr>
      <w:keepNext/>
      <w:keepLines/>
      <w:widowControl w:val="0"/>
      <w:numPr>
        <w:ilvl w:val="1"/>
        <w:numId w:val="11"/>
      </w:numPr>
      <w:autoSpaceDE w:val="0"/>
      <w:autoSpaceDN w:val="0"/>
      <w:spacing w:before="200" w:after="0" w:line="240" w:lineRule="auto"/>
      <w:jc w:val="both"/>
      <w:outlineLvl w:val="1"/>
    </w:pPr>
    <w:rPr>
      <w:rFonts w:ascii="Times New Roman" w:eastAsiaTheme="majorEastAsia" w:hAnsi="Times New Roman"/>
      <w:sz w:val="24"/>
      <w:szCs w:val="24"/>
      <w:lang w:val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locked/>
    <w:rsid w:val="00476E21"/>
    <w:pPr>
      <w:keepNext/>
      <w:keepLines/>
      <w:widowControl w:val="0"/>
      <w:numPr>
        <w:ilvl w:val="2"/>
        <w:numId w:val="11"/>
      </w:numPr>
      <w:autoSpaceDE w:val="0"/>
      <w:autoSpaceDN w:val="0"/>
      <w:spacing w:before="40" w:after="0" w:line="240" w:lineRule="auto"/>
      <w:outlineLvl w:val="2"/>
    </w:pPr>
    <w:rPr>
      <w:rFonts w:ascii="Times New Roman" w:eastAsiaTheme="majorEastAsia" w:hAnsi="Times New Roman"/>
      <w:b/>
      <w:bCs/>
      <w:color w:val="000000" w:themeColor="text1"/>
      <w:sz w:val="24"/>
      <w:szCs w:val="24"/>
      <w:lang w:val="pt-BR"/>
    </w:rPr>
  </w:style>
  <w:style w:type="paragraph" w:styleId="Ttulo4">
    <w:name w:val="heading 4"/>
    <w:basedOn w:val="Normal"/>
    <w:next w:val="Normal"/>
    <w:link w:val="Ttulo4Char"/>
    <w:unhideWhenUsed/>
    <w:qFormat/>
    <w:locked/>
    <w:rsid w:val="00476E21"/>
    <w:pPr>
      <w:keepNext/>
      <w:keepLines/>
      <w:numPr>
        <w:ilvl w:val="3"/>
        <w:numId w:val="11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locked/>
    <w:rsid w:val="00476E21"/>
    <w:pPr>
      <w:keepNext/>
      <w:keepLines/>
      <w:widowControl w:val="0"/>
      <w:numPr>
        <w:ilvl w:val="4"/>
        <w:numId w:val="11"/>
      </w:numPr>
      <w:autoSpaceDE w:val="0"/>
      <w:autoSpaceDN w:val="0"/>
      <w:spacing w:before="40" w:after="0" w:line="240" w:lineRule="auto"/>
      <w:outlineLvl w:val="4"/>
    </w:pPr>
    <w:rPr>
      <w:rFonts w:ascii="Cambria" w:hAnsi="Cambria" w:cs="Vrinda"/>
      <w:color w:val="365F91"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qFormat/>
    <w:locked/>
    <w:rsid w:val="00476E21"/>
    <w:pPr>
      <w:keepNext/>
      <w:numPr>
        <w:ilvl w:val="5"/>
        <w:numId w:val="11"/>
      </w:numPr>
      <w:spacing w:after="0" w:line="240" w:lineRule="auto"/>
      <w:ind w:right="862"/>
      <w:jc w:val="center"/>
      <w:outlineLvl w:val="5"/>
    </w:pPr>
    <w:rPr>
      <w:rFonts w:ascii="Times New Roman" w:hAnsi="Times New Roman"/>
      <w:b/>
      <w:bCs/>
      <w:sz w:val="28"/>
      <w:szCs w:val="24"/>
      <w:lang w:val="pt-BR"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locked/>
    <w:rsid w:val="00476E21"/>
    <w:pPr>
      <w:keepNext/>
      <w:keepLines/>
      <w:widowControl w:val="0"/>
      <w:numPr>
        <w:ilvl w:val="6"/>
        <w:numId w:val="11"/>
      </w:numPr>
      <w:autoSpaceDE w:val="0"/>
      <w:autoSpaceDN w:val="0"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lang w:val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locked/>
    <w:rsid w:val="00476E21"/>
    <w:pPr>
      <w:keepNext/>
      <w:keepLines/>
      <w:widowControl w:val="0"/>
      <w:numPr>
        <w:ilvl w:val="7"/>
        <w:numId w:val="11"/>
      </w:numPr>
      <w:autoSpaceDE w:val="0"/>
      <w:autoSpaceDN w:val="0"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locked/>
    <w:rsid w:val="00476E21"/>
    <w:pPr>
      <w:keepNext/>
      <w:keepLines/>
      <w:widowControl w:val="0"/>
      <w:numPr>
        <w:ilvl w:val="8"/>
        <w:numId w:val="11"/>
      </w:numPr>
      <w:autoSpaceDE w:val="0"/>
      <w:autoSpaceDN w:val="0"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rsid w:val="00EA7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EA7DF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EA7DFB"/>
    <w:rPr>
      <w:rFonts w:cs="Times New Roman"/>
      <w:color w:val="0000FF"/>
      <w:u w:val="single"/>
    </w:rPr>
  </w:style>
  <w:style w:type="paragraph" w:styleId="PargrafodaLista">
    <w:name w:val="List Paragraph"/>
    <w:basedOn w:val="Normal"/>
    <w:link w:val="PargrafodaListaChar"/>
    <w:uiPriority w:val="34"/>
    <w:qFormat/>
    <w:rsid w:val="00631292"/>
    <w:pPr>
      <w:ind w:left="720"/>
      <w:contextualSpacing/>
    </w:pPr>
  </w:style>
  <w:style w:type="character" w:styleId="TextodoEspaoReservado">
    <w:name w:val="Placeholder Text"/>
    <w:uiPriority w:val="99"/>
    <w:semiHidden/>
    <w:rsid w:val="00E92323"/>
    <w:rPr>
      <w:rFonts w:cs="Times New Roman"/>
      <w:color w:val="808080"/>
    </w:rPr>
  </w:style>
  <w:style w:type="table" w:styleId="Tabelacomgrade">
    <w:name w:val="Table Grid"/>
    <w:basedOn w:val="Tabelanormal"/>
    <w:uiPriority w:val="39"/>
    <w:rsid w:val="00E9232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-DefaultParagraphFont1">
    <w:name w:val="WW-Default Paragraph Font1"/>
    <w:rsid w:val="00BA1388"/>
  </w:style>
  <w:style w:type="numbering" w:customStyle="1" w:styleId="Style1">
    <w:name w:val="Style1"/>
    <w:rsid w:val="00FA79BA"/>
    <w:pPr>
      <w:numPr>
        <w:numId w:val="4"/>
      </w:numPr>
    </w:pPr>
  </w:style>
  <w:style w:type="character" w:styleId="Refdecomentrio">
    <w:name w:val="annotation reference"/>
    <w:rsid w:val="00BE27BC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BE27B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BE27BC"/>
    <w:rPr>
      <w:b/>
      <w:bCs/>
    </w:rPr>
  </w:style>
  <w:style w:type="character" w:styleId="Nmerodelinha">
    <w:name w:val="line number"/>
    <w:uiPriority w:val="99"/>
    <w:rsid w:val="00E52972"/>
  </w:style>
  <w:style w:type="paragraph" w:styleId="Reviso">
    <w:name w:val="Revision"/>
    <w:hidden/>
    <w:uiPriority w:val="99"/>
    <w:semiHidden/>
    <w:rsid w:val="0005629A"/>
    <w:rPr>
      <w:rFonts w:eastAsia="Times New Roman"/>
      <w:sz w:val="22"/>
      <w:szCs w:val="22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934D1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nhideWhenUsed/>
    <w:qFormat/>
    <w:rsid w:val="007A75C9"/>
    <w:pPr>
      <w:spacing w:after="120" w:line="259" w:lineRule="auto"/>
    </w:pPr>
    <w:rPr>
      <w:rFonts w:asciiTheme="minorHAnsi" w:eastAsiaTheme="minorHAnsi" w:hAnsiTheme="minorHAnsi" w:cstheme="minorBidi"/>
    </w:rPr>
  </w:style>
  <w:style w:type="character" w:customStyle="1" w:styleId="CorpodetextoChar">
    <w:name w:val="Corpo de texto Char"/>
    <w:basedOn w:val="Fontepargpadro"/>
    <w:link w:val="Corpodetexto"/>
    <w:rsid w:val="007A75C9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tulo221">
    <w:name w:val="Título 2.2.1."/>
    <w:basedOn w:val="Normal"/>
    <w:link w:val="Ttulo221Char"/>
    <w:uiPriority w:val="1"/>
    <w:qFormat/>
    <w:rsid w:val="00E83B5D"/>
    <w:pPr>
      <w:tabs>
        <w:tab w:val="left" w:pos="426"/>
      </w:tabs>
      <w:spacing w:after="0" w:line="360" w:lineRule="auto"/>
      <w:ind w:left="964" w:hanging="539"/>
      <w:jc w:val="both"/>
      <w:outlineLvl w:val="2"/>
    </w:pPr>
    <w:rPr>
      <w:rFonts w:ascii="Times New Roman" w:hAnsi="Times New Roman"/>
      <w:b/>
      <w:iCs/>
      <w:color w:val="000000"/>
      <w:sz w:val="24"/>
      <w:szCs w:val="24"/>
      <w:lang w:eastAsia="pt-BR"/>
    </w:rPr>
  </w:style>
  <w:style w:type="character" w:customStyle="1" w:styleId="Ttulo221Char">
    <w:name w:val="Título 2.2.1. Char"/>
    <w:basedOn w:val="Fontepargpadro"/>
    <w:link w:val="Ttulo221"/>
    <w:uiPriority w:val="1"/>
    <w:rsid w:val="00E83B5D"/>
    <w:rPr>
      <w:rFonts w:ascii="Times New Roman" w:eastAsia="Times New Roman" w:hAnsi="Times New Roman"/>
      <w:b/>
      <w:iCs/>
      <w:color w:val="000000"/>
      <w:sz w:val="24"/>
      <w:szCs w:val="24"/>
      <w:lang w:val="en-US"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71C1F"/>
    <w:rPr>
      <w:rFonts w:eastAsia="Times New Roman"/>
      <w:lang w:eastAsia="en-US"/>
    </w:rPr>
  </w:style>
  <w:style w:type="character" w:styleId="nfase">
    <w:name w:val="Emphasis"/>
    <w:basedOn w:val="Fontepargpadro"/>
    <w:uiPriority w:val="20"/>
    <w:qFormat/>
    <w:locked/>
    <w:rsid w:val="00BB3065"/>
    <w:rPr>
      <w:i/>
      <w:iCs/>
    </w:rPr>
  </w:style>
  <w:style w:type="character" w:styleId="Forte">
    <w:name w:val="Strong"/>
    <w:basedOn w:val="Fontepargpadro"/>
    <w:uiPriority w:val="22"/>
    <w:qFormat/>
    <w:locked/>
    <w:rsid w:val="00BB3065"/>
    <w:rPr>
      <w:b/>
      <w:bCs/>
    </w:rPr>
  </w:style>
  <w:style w:type="paragraph" w:styleId="NormalWeb">
    <w:name w:val="Normal (Web)"/>
    <w:basedOn w:val="Normal"/>
    <w:uiPriority w:val="99"/>
    <w:unhideWhenUsed/>
    <w:rsid w:val="00BB3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/>
    </w:rPr>
  </w:style>
  <w:style w:type="character" w:customStyle="1" w:styleId="fontstyle01">
    <w:name w:val="fontstyle01"/>
    <w:basedOn w:val="Fontepargpadro"/>
    <w:rsid w:val="000D461E"/>
    <w:rPr>
      <w:rFonts w:ascii="STIX-Bold" w:hAnsi="STIX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3B45D1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Sumrio1">
    <w:name w:val="toc 1"/>
    <w:basedOn w:val="Normal"/>
    <w:uiPriority w:val="39"/>
    <w:qFormat/>
    <w:locked/>
    <w:rsid w:val="00D308BA"/>
    <w:pPr>
      <w:widowControl w:val="0"/>
      <w:autoSpaceDE w:val="0"/>
      <w:autoSpaceDN w:val="0"/>
      <w:spacing w:after="0" w:line="240" w:lineRule="auto"/>
      <w:ind w:left="85" w:right="205"/>
      <w:jc w:val="center"/>
    </w:pPr>
    <w:rPr>
      <w:rFonts w:ascii="Times New Roman" w:hAnsi="Times New Roman"/>
      <w:sz w:val="24"/>
      <w:szCs w:val="24"/>
      <w:lang w:val="pt-BR"/>
    </w:rPr>
  </w:style>
  <w:style w:type="character" w:customStyle="1" w:styleId="Ttulo1Char">
    <w:name w:val="Título 1 Char"/>
    <w:basedOn w:val="Fontepargpadro"/>
    <w:link w:val="Ttulo1"/>
    <w:rsid w:val="00476E21"/>
    <w:rPr>
      <w:rFonts w:ascii="Times New Roman" w:eastAsia="Times New Roman" w:hAnsi="Times New Roman"/>
      <w:b/>
      <w:bCs/>
      <w:caps/>
      <w:sz w:val="24"/>
      <w:szCs w:val="24"/>
      <w:lang w:val="pt-BR" w:eastAsia="en-US"/>
    </w:rPr>
  </w:style>
  <w:style w:type="character" w:customStyle="1" w:styleId="Ttulo2Char">
    <w:name w:val="Título 2 Char"/>
    <w:basedOn w:val="Fontepargpadro"/>
    <w:link w:val="Ttulo2"/>
    <w:rsid w:val="00476E21"/>
    <w:rPr>
      <w:rFonts w:ascii="Times New Roman" w:eastAsiaTheme="majorEastAsia" w:hAnsi="Times New Roman"/>
      <w:sz w:val="24"/>
      <w:szCs w:val="24"/>
      <w:lang w:val="pt-BR" w:eastAsia="en-US"/>
    </w:rPr>
  </w:style>
  <w:style w:type="character" w:customStyle="1" w:styleId="Ttulo3Char">
    <w:name w:val="Título 3 Char"/>
    <w:basedOn w:val="Fontepargpadro"/>
    <w:link w:val="Ttulo3"/>
    <w:uiPriority w:val="9"/>
    <w:rsid w:val="00476E21"/>
    <w:rPr>
      <w:rFonts w:ascii="Times New Roman" w:eastAsiaTheme="majorEastAsia" w:hAnsi="Times New Roman"/>
      <w:b/>
      <w:bCs/>
      <w:color w:val="000000" w:themeColor="text1"/>
      <w:sz w:val="24"/>
      <w:szCs w:val="24"/>
      <w:lang w:val="pt-BR" w:eastAsia="en-US"/>
    </w:rPr>
  </w:style>
  <w:style w:type="character" w:customStyle="1" w:styleId="Ttulo4Char">
    <w:name w:val="Título 4 Char"/>
    <w:basedOn w:val="Fontepargpadro"/>
    <w:link w:val="Ttulo4"/>
    <w:rsid w:val="00476E2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2"/>
      <w:lang w:val="pt-BR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6E21"/>
    <w:rPr>
      <w:rFonts w:ascii="Cambria" w:eastAsia="Times New Roman" w:hAnsi="Cambria" w:cs="Vrinda"/>
      <w:color w:val="365F91"/>
      <w:sz w:val="24"/>
      <w:szCs w:val="24"/>
      <w:lang w:val="en-US" w:eastAsia="pt-BR"/>
    </w:rPr>
  </w:style>
  <w:style w:type="character" w:customStyle="1" w:styleId="Ttulo6Char">
    <w:name w:val="Título 6 Char"/>
    <w:basedOn w:val="Fontepargpadro"/>
    <w:link w:val="Ttulo6"/>
    <w:rsid w:val="00476E21"/>
    <w:rPr>
      <w:rFonts w:ascii="Times New Roman" w:eastAsia="Times New Roman" w:hAnsi="Times New Roman"/>
      <w:b/>
      <w:bCs/>
      <w:sz w:val="28"/>
      <w:szCs w:val="24"/>
      <w:lang w:val="pt-BR"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6E21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2"/>
      <w:lang w:val="pt-BR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6E2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pt-BR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6E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pt-BR" w:eastAsia="en-US"/>
    </w:rPr>
  </w:style>
  <w:style w:type="paragraph" w:styleId="Sumrio2">
    <w:name w:val="toc 2"/>
    <w:basedOn w:val="Normal"/>
    <w:uiPriority w:val="39"/>
    <w:qFormat/>
    <w:locked/>
    <w:rsid w:val="00476E21"/>
    <w:pPr>
      <w:widowControl w:val="0"/>
      <w:autoSpaceDE w:val="0"/>
      <w:autoSpaceDN w:val="0"/>
      <w:spacing w:after="0" w:line="240" w:lineRule="auto"/>
      <w:ind w:left="102"/>
    </w:pPr>
    <w:rPr>
      <w:rFonts w:ascii="Times New Roman" w:hAnsi="Times New Roman"/>
      <w:sz w:val="19"/>
      <w:szCs w:val="19"/>
      <w:lang w:val="pt-BR"/>
    </w:rPr>
  </w:style>
  <w:style w:type="paragraph" w:styleId="Sumrio3">
    <w:name w:val="toc 3"/>
    <w:basedOn w:val="Normal"/>
    <w:uiPriority w:val="39"/>
    <w:qFormat/>
    <w:locked/>
    <w:rsid w:val="00476E21"/>
    <w:pPr>
      <w:widowControl w:val="0"/>
      <w:autoSpaceDE w:val="0"/>
      <w:autoSpaceDN w:val="0"/>
      <w:spacing w:before="120" w:after="0" w:line="240" w:lineRule="auto"/>
      <w:ind w:left="702" w:hanging="421"/>
    </w:pPr>
    <w:rPr>
      <w:rFonts w:ascii="Times New Roman" w:hAnsi="Times New Roman"/>
      <w:b/>
      <w:bCs/>
      <w:sz w:val="24"/>
      <w:szCs w:val="24"/>
      <w:lang w:val="pt-BR"/>
    </w:rPr>
  </w:style>
  <w:style w:type="paragraph" w:styleId="Sumrio4">
    <w:name w:val="toc 4"/>
    <w:basedOn w:val="Normal"/>
    <w:uiPriority w:val="1"/>
    <w:qFormat/>
    <w:locked/>
    <w:rsid w:val="00476E21"/>
    <w:pPr>
      <w:widowControl w:val="0"/>
      <w:autoSpaceDE w:val="0"/>
      <w:autoSpaceDN w:val="0"/>
      <w:spacing w:before="120" w:after="0" w:line="240" w:lineRule="auto"/>
      <w:ind w:left="385"/>
    </w:pPr>
    <w:rPr>
      <w:rFonts w:ascii="Times New Roman" w:hAnsi="Times New Roman"/>
      <w:sz w:val="24"/>
      <w:szCs w:val="24"/>
      <w:lang w:val="pt-BR"/>
    </w:rPr>
  </w:style>
  <w:style w:type="paragraph" w:styleId="Sumrio5">
    <w:name w:val="toc 5"/>
    <w:basedOn w:val="Normal"/>
    <w:uiPriority w:val="1"/>
    <w:qFormat/>
    <w:locked/>
    <w:rsid w:val="00476E21"/>
    <w:pPr>
      <w:widowControl w:val="0"/>
      <w:autoSpaceDE w:val="0"/>
      <w:autoSpaceDN w:val="0"/>
      <w:spacing w:after="0" w:line="240" w:lineRule="auto"/>
      <w:ind w:left="913" w:hanging="529"/>
    </w:pPr>
    <w:rPr>
      <w:rFonts w:ascii="Times New Roman" w:hAnsi="Times New Roman"/>
      <w:sz w:val="19"/>
      <w:szCs w:val="19"/>
      <w:lang w:val="pt-BR"/>
    </w:rPr>
  </w:style>
  <w:style w:type="paragraph" w:styleId="Sumrio6">
    <w:name w:val="toc 6"/>
    <w:basedOn w:val="Normal"/>
    <w:uiPriority w:val="1"/>
    <w:qFormat/>
    <w:locked/>
    <w:rsid w:val="00476E21"/>
    <w:pPr>
      <w:widowControl w:val="0"/>
      <w:autoSpaceDE w:val="0"/>
      <w:autoSpaceDN w:val="0"/>
      <w:spacing w:before="118" w:after="0" w:line="240" w:lineRule="auto"/>
      <w:ind w:left="973" w:hanging="589"/>
    </w:pPr>
    <w:rPr>
      <w:rFonts w:ascii="Times New Roman" w:hAnsi="Times New Roman"/>
      <w:b/>
      <w:bCs/>
      <w:i/>
      <w:sz w:val="24"/>
      <w:lang w:val="pt-BR"/>
    </w:rPr>
  </w:style>
  <w:style w:type="paragraph" w:styleId="Corpodetexto3">
    <w:name w:val="Body Text 3"/>
    <w:basedOn w:val="Normal"/>
    <w:link w:val="Corpodetexto3Char"/>
    <w:unhideWhenUsed/>
    <w:rsid w:val="00476E21"/>
    <w:pPr>
      <w:widowControl w:val="0"/>
      <w:autoSpaceDE w:val="0"/>
      <w:autoSpaceDN w:val="0"/>
      <w:spacing w:after="120" w:line="240" w:lineRule="auto"/>
    </w:pPr>
    <w:rPr>
      <w:rFonts w:ascii="Times New Roman" w:hAnsi="Times New Roman"/>
      <w:sz w:val="16"/>
      <w:szCs w:val="16"/>
      <w:lang w:val="pt-BR"/>
    </w:rPr>
  </w:style>
  <w:style w:type="character" w:customStyle="1" w:styleId="Corpodetexto3Char">
    <w:name w:val="Corpo de texto 3 Char"/>
    <w:basedOn w:val="Fontepargpadro"/>
    <w:link w:val="Corpodetexto3"/>
    <w:rsid w:val="00476E21"/>
    <w:rPr>
      <w:rFonts w:ascii="Times New Roman" w:eastAsia="Times New Roman" w:hAnsi="Times New Roman"/>
      <w:sz w:val="16"/>
      <w:szCs w:val="16"/>
      <w:lang w:val="pt-BR" w:eastAsia="en-US"/>
    </w:rPr>
  </w:style>
  <w:style w:type="paragraph" w:styleId="Legenda">
    <w:name w:val="caption"/>
    <w:basedOn w:val="Normal"/>
    <w:next w:val="Normal"/>
    <w:qFormat/>
    <w:locked/>
    <w:rsid w:val="00476E21"/>
    <w:pPr>
      <w:spacing w:after="0" w:line="360" w:lineRule="auto"/>
      <w:jc w:val="both"/>
      <w:outlineLvl w:val="1"/>
    </w:pPr>
    <w:rPr>
      <w:rFonts w:ascii="Times New Roman" w:hAnsi="Times New Roman"/>
      <w:b/>
      <w:bCs/>
      <w:sz w:val="24"/>
      <w:szCs w:val="24"/>
      <w:lang w:val="pt-BR" w:eastAsia="pt-BR"/>
    </w:rPr>
  </w:style>
  <w:style w:type="character" w:customStyle="1" w:styleId="A1">
    <w:name w:val="A1"/>
    <w:uiPriority w:val="99"/>
    <w:rsid w:val="00476E21"/>
    <w:rPr>
      <w:rFonts w:ascii="Minion Pro" w:hAnsi="Minion Pro" w:cs="Minion Pro" w:hint="default"/>
      <w:color w:val="000000"/>
      <w:sz w:val="20"/>
      <w:szCs w:val="20"/>
    </w:rPr>
  </w:style>
  <w:style w:type="character" w:customStyle="1" w:styleId="A3">
    <w:name w:val="A3"/>
    <w:uiPriority w:val="99"/>
    <w:rsid w:val="00476E21"/>
    <w:rPr>
      <w:color w:val="000000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76E21"/>
    <w:rPr>
      <w:rFonts w:eastAsia="Times New Roman"/>
      <w:b/>
      <w:bCs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rsid w:val="00476E21"/>
  </w:style>
  <w:style w:type="paragraph" w:styleId="Recuodecorpodetexto">
    <w:name w:val="Body Text Indent"/>
    <w:basedOn w:val="Normal"/>
    <w:link w:val="RecuodecorpodetextoChar"/>
    <w:unhideWhenUsed/>
    <w:rsid w:val="00476E21"/>
    <w:pPr>
      <w:spacing w:after="120"/>
      <w:ind w:left="283"/>
    </w:pPr>
    <w:rPr>
      <w:rFonts w:eastAsia="Calibri"/>
      <w:sz w:val="20"/>
      <w:szCs w:val="20"/>
      <w:lang w:eastAsia="en-GB"/>
    </w:rPr>
  </w:style>
  <w:style w:type="character" w:customStyle="1" w:styleId="RecuodecorpodetextoChar1">
    <w:name w:val="Recuo de corpo de texto Char1"/>
    <w:basedOn w:val="Fontepargpadro"/>
    <w:rsid w:val="00476E21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476E21"/>
    <w:pPr>
      <w:autoSpaceDE w:val="0"/>
      <w:autoSpaceDN w:val="0"/>
      <w:adjustRightInd w:val="0"/>
      <w:spacing w:line="276" w:lineRule="auto"/>
      <w:jc w:val="both"/>
    </w:pPr>
    <w:rPr>
      <w:rFonts w:ascii="Bookman Old Style" w:hAnsi="Bookman Old Style" w:cs="Bookman Old Style"/>
      <w:color w:val="000000"/>
      <w:sz w:val="24"/>
      <w:szCs w:val="24"/>
      <w:lang w:val="pt-BR" w:eastAsia="pt-BR"/>
    </w:rPr>
  </w:style>
  <w:style w:type="paragraph" w:customStyle="1" w:styleId="Pa13">
    <w:name w:val="Pa13"/>
    <w:basedOn w:val="Default"/>
    <w:next w:val="Default"/>
    <w:uiPriority w:val="99"/>
    <w:rsid w:val="00476E21"/>
    <w:pPr>
      <w:spacing w:line="241" w:lineRule="atLeast"/>
      <w:jc w:val="left"/>
    </w:pPr>
    <w:rPr>
      <w:rFonts w:ascii="Minion Pro" w:eastAsiaTheme="minorHAnsi" w:hAnsi="Minion Pro" w:cstheme="minorBidi"/>
      <w:color w:val="auto"/>
      <w:lang w:eastAsia="en-US"/>
    </w:rPr>
  </w:style>
  <w:style w:type="character" w:customStyle="1" w:styleId="A10">
    <w:name w:val="A10"/>
    <w:uiPriority w:val="99"/>
    <w:rsid w:val="00476E21"/>
    <w:rPr>
      <w:rFonts w:cs="Minion Pro"/>
      <w:color w:val="000000"/>
      <w:sz w:val="11"/>
      <w:szCs w:val="11"/>
    </w:rPr>
  </w:style>
  <w:style w:type="character" w:customStyle="1" w:styleId="A9">
    <w:name w:val="A9"/>
    <w:uiPriority w:val="99"/>
    <w:rsid w:val="00476E21"/>
    <w:rPr>
      <w:rFonts w:cs="Minion Pro"/>
      <w:color w:val="000000"/>
      <w:sz w:val="11"/>
      <w:szCs w:val="11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76E21"/>
    <w:pPr>
      <w:spacing w:after="0" w:line="240" w:lineRule="auto"/>
      <w:ind w:firstLine="709"/>
      <w:jc w:val="both"/>
    </w:pPr>
    <w:rPr>
      <w:rFonts w:ascii="Consolas" w:eastAsia="Calibri" w:hAnsi="Consolas"/>
      <w:sz w:val="20"/>
      <w:szCs w:val="20"/>
      <w:lang w:val="x-none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76E21"/>
    <w:rPr>
      <w:rFonts w:ascii="Consolas" w:hAnsi="Consolas"/>
      <w:lang w:val="x-none" w:eastAsia="en-US"/>
    </w:rPr>
  </w:style>
  <w:style w:type="paragraph" w:styleId="Cabealho">
    <w:name w:val="header"/>
    <w:basedOn w:val="Normal"/>
    <w:link w:val="CabealhoChar"/>
    <w:uiPriority w:val="99"/>
    <w:unhideWhenUsed/>
    <w:rsid w:val="00476E2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sz w:val="24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476E21"/>
    <w:rPr>
      <w:rFonts w:asciiTheme="minorHAnsi" w:eastAsiaTheme="minorHAnsi" w:hAnsiTheme="minorHAnsi" w:cstheme="minorBidi"/>
      <w:sz w:val="24"/>
      <w:szCs w:val="22"/>
      <w:lang w:val="pt-BR" w:eastAsia="en-US"/>
    </w:rPr>
  </w:style>
  <w:style w:type="paragraph" w:styleId="Rodap">
    <w:name w:val="footer"/>
    <w:basedOn w:val="Normal"/>
    <w:link w:val="RodapChar"/>
    <w:uiPriority w:val="99"/>
    <w:unhideWhenUsed/>
    <w:rsid w:val="00476E2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sz w:val="24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476E21"/>
    <w:rPr>
      <w:rFonts w:asciiTheme="minorHAnsi" w:eastAsiaTheme="minorHAnsi" w:hAnsiTheme="minorHAnsi" w:cstheme="minorBidi"/>
      <w:sz w:val="24"/>
      <w:szCs w:val="22"/>
      <w:lang w:val="pt-BR" w:eastAsia="en-US"/>
    </w:rPr>
  </w:style>
  <w:style w:type="character" w:customStyle="1" w:styleId="A5">
    <w:name w:val="A5"/>
    <w:uiPriority w:val="99"/>
    <w:rsid w:val="00476E21"/>
    <w:rPr>
      <w:rFonts w:cs="Minion Pro"/>
      <w:color w:val="000000"/>
      <w:sz w:val="18"/>
      <w:szCs w:val="18"/>
    </w:rPr>
  </w:style>
  <w:style w:type="paragraph" w:styleId="SemEspaamento">
    <w:name w:val="No Spacing"/>
    <w:uiPriority w:val="1"/>
    <w:qFormat/>
    <w:rsid w:val="00476E21"/>
    <w:rPr>
      <w:sz w:val="22"/>
      <w:szCs w:val="22"/>
      <w:lang w:val="pt-BR" w:eastAsia="en-US"/>
    </w:rPr>
  </w:style>
  <w:style w:type="character" w:customStyle="1" w:styleId="TextodenotaderodapChar">
    <w:name w:val="Texto de nota de rodapé Char"/>
    <w:basedOn w:val="Fontepargpadro"/>
    <w:link w:val="Textodenotaderodap"/>
    <w:rsid w:val="00476E21"/>
    <w:rPr>
      <w:rFonts w:ascii="Times New Roman" w:eastAsia="Times New Roman" w:hAnsi="Times New Roman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476E21"/>
    <w:pPr>
      <w:spacing w:after="0" w:line="240" w:lineRule="auto"/>
    </w:pPr>
    <w:rPr>
      <w:rFonts w:ascii="Times New Roman" w:hAnsi="Times New Roman"/>
      <w:sz w:val="20"/>
      <w:szCs w:val="20"/>
      <w:lang w:eastAsia="pt-BR"/>
    </w:rPr>
  </w:style>
  <w:style w:type="character" w:customStyle="1" w:styleId="TextodenotaderodapChar1">
    <w:name w:val="Texto de nota de rodapé Char1"/>
    <w:basedOn w:val="Fontepargpadro"/>
    <w:rsid w:val="00476E21"/>
    <w:rPr>
      <w:rFonts w:eastAsia="Times New Roman"/>
      <w:lang w:eastAsia="en-US"/>
    </w:rPr>
  </w:style>
  <w:style w:type="character" w:customStyle="1" w:styleId="dropdown">
    <w:name w:val="dropdown"/>
    <w:basedOn w:val="Fontepargpadro"/>
    <w:rsid w:val="00476E21"/>
  </w:style>
  <w:style w:type="character" w:customStyle="1" w:styleId="fontstyle31">
    <w:name w:val="fontstyle31"/>
    <w:basedOn w:val="Fontepargpadro"/>
    <w:rsid w:val="00476E21"/>
    <w:rPr>
      <w:rFonts w:ascii="HelveticaNeueLTStd-LtIt" w:hAnsi="HelveticaNeueLTStd-LtIt" w:hint="default"/>
      <w:b w:val="0"/>
      <w:bCs w:val="0"/>
      <w:i/>
      <w:iCs/>
      <w:color w:val="242021"/>
      <w:sz w:val="16"/>
      <w:szCs w:val="16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76E21"/>
    <w:rPr>
      <w:color w:val="605E5C"/>
      <w:shd w:val="clear" w:color="auto" w:fill="E1DFDD"/>
    </w:rPr>
  </w:style>
  <w:style w:type="character" w:styleId="Refdenotaderodap">
    <w:name w:val="footnote reference"/>
    <w:unhideWhenUsed/>
    <w:rsid w:val="00476E21"/>
    <w:rPr>
      <w:vertAlign w:val="superscript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476E21"/>
    <w:rPr>
      <w:color w:val="605E5C"/>
      <w:shd w:val="clear" w:color="auto" w:fill="E1DFDD"/>
    </w:rPr>
  </w:style>
  <w:style w:type="character" w:customStyle="1" w:styleId="MenoPendente3">
    <w:name w:val="Menção Pendente3"/>
    <w:uiPriority w:val="99"/>
    <w:rsid w:val="00476E21"/>
    <w:rPr>
      <w:color w:val="605E5C"/>
    </w:rPr>
  </w:style>
  <w:style w:type="paragraph" w:customStyle="1" w:styleId="selectable-text">
    <w:name w:val="selectable-text"/>
    <w:basedOn w:val="Normal"/>
    <w:rsid w:val="00476E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/>
    </w:rPr>
  </w:style>
  <w:style w:type="character" w:customStyle="1" w:styleId="selectable-text1">
    <w:name w:val="selectable-text1"/>
    <w:basedOn w:val="Fontepargpadro"/>
    <w:rsid w:val="00476E21"/>
  </w:style>
  <w:style w:type="character" w:customStyle="1" w:styleId="MenoPendente4">
    <w:name w:val="Menção Pendente4"/>
    <w:basedOn w:val="Fontepargpadro"/>
    <w:uiPriority w:val="99"/>
    <w:semiHidden/>
    <w:unhideWhenUsed/>
    <w:rsid w:val="00476E21"/>
    <w:rPr>
      <w:color w:val="605E5C"/>
      <w:shd w:val="clear" w:color="auto" w:fill="E1DFDD"/>
    </w:rPr>
  </w:style>
  <w:style w:type="character" w:customStyle="1" w:styleId="y2iqfc">
    <w:name w:val="y2iqfc"/>
    <w:basedOn w:val="Fontepargpadro"/>
    <w:rsid w:val="00476E21"/>
  </w:style>
  <w:style w:type="paragraph" w:styleId="ndicedeilustraes">
    <w:name w:val="table of figures"/>
    <w:basedOn w:val="Normal"/>
    <w:next w:val="Normal"/>
    <w:uiPriority w:val="99"/>
    <w:unhideWhenUsed/>
    <w:rsid w:val="00476E2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lang w:val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476E21"/>
    <w:pPr>
      <w:keepNext/>
      <w:keepLines/>
      <w:widowControl/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476E2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unhideWhenUsed/>
    <w:rsid w:val="00476E21"/>
    <w:rPr>
      <w:color w:val="954F72"/>
      <w:u w:val="single"/>
    </w:rPr>
  </w:style>
  <w:style w:type="paragraph" w:customStyle="1" w:styleId="msonormal0">
    <w:name w:val="msonormal"/>
    <w:basedOn w:val="Normal"/>
    <w:rsid w:val="00476E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63">
    <w:name w:val="xl63"/>
    <w:basedOn w:val="Normal"/>
    <w:rsid w:val="00476E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64">
    <w:name w:val="xl64"/>
    <w:basedOn w:val="Normal"/>
    <w:rsid w:val="00476E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68">
    <w:name w:val="xl68"/>
    <w:basedOn w:val="Normal"/>
    <w:rsid w:val="00476E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69">
    <w:name w:val="xl69"/>
    <w:basedOn w:val="Normal"/>
    <w:rsid w:val="00476E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70">
    <w:name w:val="xl70"/>
    <w:basedOn w:val="Normal"/>
    <w:rsid w:val="00476E2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71">
    <w:name w:val="xl71"/>
    <w:basedOn w:val="Normal"/>
    <w:rsid w:val="00476E2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72">
    <w:name w:val="xl72"/>
    <w:basedOn w:val="Normal"/>
    <w:rsid w:val="00476E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73">
    <w:name w:val="xl73"/>
    <w:basedOn w:val="Normal"/>
    <w:rsid w:val="00476E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74">
    <w:name w:val="xl74"/>
    <w:basedOn w:val="Normal"/>
    <w:rsid w:val="00476E2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75">
    <w:name w:val="xl75"/>
    <w:basedOn w:val="Normal"/>
    <w:rsid w:val="00476E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77">
    <w:name w:val="xl77"/>
    <w:basedOn w:val="Normal"/>
    <w:rsid w:val="00476E2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78">
    <w:name w:val="xl78"/>
    <w:basedOn w:val="Normal"/>
    <w:rsid w:val="00476E2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80">
    <w:name w:val="xl80"/>
    <w:basedOn w:val="Normal"/>
    <w:rsid w:val="00476E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65">
    <w:name w:val="xl65"/>
    <w:basedOn w:val="Normal"/>
    <w:rsid w:val="00476E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67">
    <w:name w:val="xl67"/>
    <w:basedOn w:val="Normal"/>
    <w:rsid w:val="00476E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76">
    <w:name w:val="xl76"/>
    <w:basedOn w:val="Normal"/>
    <w:rsid w:val="00476E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79">
    <w:name w:val="xl79"/>
    <w:basedOn w:val="Normal"/>
    <w:rsid w:val="00476E2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82">
    <w:name w:val="xl82"/>
    <w:basedOn w:val="Normal"/>
    <w:rsid w:val="00476E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83">
    <w:name w:val="xl83"/>
    <w:basedOn w:val="Normal"/>
    <w:rsid w:val="00476E2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84">
    <w:name w:val="xl84"/>
    <w:basedOn w:val="Normal"/>
    <w:rsid w:val="00476E2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85">
    <w:name w:val="xl85"/>
    <w:basedOn w:val="Normal"/>
    <w:rsid w:val="00476E2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87">
    <w:name w:val="xl87"/>
    <w:basedOn w:val="Normal"/>
    <w:rsid w:val="00476E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88">
    <w:name w:val="xl88"/>
    <w:basedOn w:val="Normal"/>
    <w:rsid w:val="00476E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89">
    <w:name w:val="xl89"/>
    <w:basedOn w:val="Normal"/>
    <w:rsid w:val="00476E2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90">
    <w:name w:val="xl90"/>
    <w:basedOn w:val="Normal"/>
    <w:rsid w:val="00476E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91">
    <w:name w:val="xl91"/>
    <w:basedOn w:val="Normal"/>
    <w:rsid w:val="00476E2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92">
    <w:name w:val="xl92"/>
    <w:basedOn w:val="Normal"/>
    <w:rsid w:val="00476E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93">
    <w:name w:val="xl93"/>
    <w:basedOn w:val="Normal"/>
    <w:rsid w:val="00476E2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94">
    <w:name w:val="xl94"/>
    <w:basedOn w:val="Normal"/>
    <w:rsid w:val="00476E2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95">
    <w:name w:val="xl95"/>
    <w:basedOn w:val="Normal"/>
    <w:rsid w:val="00476E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97">
    <w:name w:val="xl97"/>
    <w:basedOn w:val="Normal"/>
    <w:rsid w:val="00476E2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xl98">
    <w:name w:val="xl98"/>
    <w:basedOn w:val="Normal"/>
    <w:rsid w:val="00476E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pt-BR" w:eastAsia="pt-BR"/>
    </w:rPr>
  </w:style>
  <w:style w:type="numbering" w:customStyle="1" w:styleId="Semlista1">
    <w:name w:val="Sem lista1"/>
    <w:next w:val="Semlista"/>
    <w:uiPriority w:val="99"/>
    <w:semiHidden/>
    <w:unhideWhenUsed/>
    <w:rsid w:val="00476E21"/>
  </w:style>
  <w:style w:type="table" w:customStyle="1" w:styleId="TableNormal">
    <w:name w:val="Table Normal"/>
    <w:uiPriority w:val="2"/>
    <w:semiHidden/>
    <w:unhideWhenUsed/>
    <w:qFormat/>
    <w:rsid w:val="00476E2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76E2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lang w:val="pt-PT"/>
    </w:rPr>
  </w:style>
  <w:style w:type="paragraph" w:styleId="Ttulo">
    <w:name w:val="Title"/>
    <w:basedOn w:val="Normal"/>
    <w:link w:val="TtuloChar"/>
    <w:qFormat/>
    <w:locked/>
    <w:rsid w:val="00476E21"/>
    <w:pPr>
      <w:spacing w:after="0" w:line="360" w:lineRule="auto"/>
      <w:jc w:val="center"/>
    </w:pPr>
    <w:rPr>
      <w:rFonts w:ascii="Times New Roman" w:hAnsi="Times New Roman"/>
      <w:b/>
      <w:sz w:val="24"/>
      <w:szCs w:val="20"/>
      <w:lang w:val="pt-BR" w:eastAsia="pt-BR"/>
    </w:rPr>
  </w:style>
  <w:style w:type="character" w:customStyle="1" w:styleId="TtuloChar">
    <w:name w:val="Título Char"/>
    <w:basedOn w:val="Fontepargpadro"/>
    <w:link w:val="Ttulo"/>
    <w:rsid w:val="00476E21"/>
    <w:rPr>
      <w:rFonts w:ascii="Times New Roman" w:eastAsia="Times New Roman" w:hAnsi="Times New Roman"/>
      <w:b/>
      <w:sz w:val="24"/>
      <w:lang w:val="pt-BR" w:eastAsia="pt-BR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476E21"/>
    <w:pPr>
      <w:keepNext/>
      <w:keepLines/>
      <w:spacing w:before="40" w:after="0" w:line="240" w:lineRule="auto"/>
      <w:outlineLvl w:val="4"/>
    </w:pPr>
    <w:rPr>
      <w:rFonts w:ascii="Cambria" w:hAnsi="Cambria" w:cs="Vrinda"/>
      <w:color w:val="365F91"/>
      <w:sz w:val="24"/>
      <w:szCs w:val="24"/>
      <w:lang w:val="pt-BR" w:eastAsia="pt-BR"/>
    </w:rPr>
  </w:style>
  <w:style w:type="paragraph" w:styleId="Textoembloco">
    <w:name w:val="Block Text"/>
    <w:basedOn w:val="Normal"/>
    <w:rsid w:val="00476E21"/>
    <w:pPr>
      <w:spacing w:after="0" w:line="240" w:lineRule="auto"/>
      <w:ind w:left="448" w:right="862"/>
      <w:jc w:val="center"/>
    </w:pPr>
    <w:rPr>
      <w:rFonts w:ascii="Times New Roman" w:hAnsi="Times New Roman"/>
      <w:sz w:val="28"/>
      <w:szCs w:val="24"/>
      <w:lang w:val="pt-BR"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76E21"/>
    <w:pPr>
      <w:spacing w:after="120" w:line="480" w:lineRule="auto"/>
    </w:pPr>
    <w:rPr>
      <w:rFonts w:ascii="Times New Roman" w:hAnsi="Times New Roman"/>
      <w:sz w:val="24"/>
      <w:szCs w:val="24"/>
      <w:lang w:val="pt-BR"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476E21"/>
    <w:rPr>
      <w:rFonts w:ascii="Times New Roman" w:eastAsia="Times New Roman" w:hAnsi="Times New Roman"/>
      <w:sz w:val="24"/>
      <w:szCs w:val="24"/>
      <w:lang w:val="pt-BR" w:eastAsia="pt-BR"/>
    </w:rPr>
  </w:style>
  <w:style w:type="table" w:customStyle="1" w:styleId="SimplesTabela21">
    <w:name w:val="Simples Tabela 21"/>
    <w:basedOn w:val="Tabelanormal"/>
    <w:next w:val="SimplesTabela2"/>
    <w:uiPriority w:val="42"/>
    <w:rsid w:val="00476E21"/>
    <w:rPr>
      <w:rFonts w:asciiTheme="minorHAnsi" w:eastAsiaTheme="minorHAnsi" w:hAnsiTheme="minorHAnsi" w:cstheme="minorBidi"/>
      <w:sz w:val="22"/>
      <w:szCs w:val="22"/>
      <w:lang w:val="pt-BR"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Legenda1">
    <w:name w:val="Legenda1"/>
    <w:basedOn w:val="Normal"/>
    <w:next w:val="Normal"/>
    <w:unhideWhenUsed/>
    <w:qFormat/>
    <w:rsid w:val="00476E21"/>
    <w:pPr>
      <w:spacing w:line="240" w:lineRule="auto"/>
    </w:pPr>
    <w:rPr>
      <w:rFonts w:ascii="Times New Roman" w:hAnsi="Times New Roman"/>
      <w:iCs/>
      <w:color w:val="000000"/>
      <w:sz w:val="24"/>
      <w:szCs w:val="18"/>
      <w:lang w:val="pt-BR" w:eastAsia="pt-BR"/>
    </w:rPr>
  </w:style>
  <w:style w:type="paragraph" w:customStyle="1" w:styleId="ndicedeilustraes1">
    <w:name w:val="Índice de ilustrações1"/>
    <w:basedOn w:val="Normal"/>
    <w:next w:val="Normal"/>
    <w:uiPriority w:val="99"/>
    <w:unhideWhenUsed/>
    <w:rsid w:val="00476E21"/>
    <w:pPr>
      <w:spacing w:after="0" w:line="240" w:lineRule="auto"/>
      <w:ind w:left="480" w:hanging="480"/>
    </w:pPr>
    <w:rPr>
      <w:rFonts w:cs="Calibri"/>
      <w:caps/>
      <w:sz w:val="20"/>
      <w:szCs w:val="20"/>
      <w:lang w:val="pt-BR" w:eastAsia="pt-BR"/>
    </w:rPr>
  </w:style>
  <w:style w:type="table" w:customStyle="1" w:styleId="TabelaSimples21">
    <w:name w:val="Tabela Simples 21"/>
    <w:basedOn w:val="Tabelanormal"/>
    <w:next w:val="SimplesTabela2"/>
    <w:uiPriority w:val="42"/>
    <w:rsid w:val="00476E21"/>
    <w:rPr>
      <w:rFonts w:asciiTheme="minorHAnsi" w:eastAsiaTheme="minorHAnsi" w:hAnsiTheme="minorHAnsi" w:cstheme="minorBidi"/>
      <w:sz w:val="22"/>
      <w:szCs w:val="22"/>
      <w:lang w:val="pt-BR"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elaSimples51">
    <w:name w:val="Tabela Simples 51"/>
    <w:basedOn w:val="Tabelanormal"/>
    <w:next w:val="TabelaSimples5"/>
    <w:uiPriority w:val="45"/>
    <w:rsid w:val="00476E21"/>
    <w:rPr>
      <w:rFonts w:asciiTheme="minorHAnsi" w:eastAsiaTheme="minorHAnsi" w:hAnsiTheme="minorHAnsi" w:cstheme="minorBidi"/>
      <w:sz w:val="22"/>
      <w:szCs w:val="22"/>
      <w:lang w:val="pt-BR" w:eastAsia="en-US"/>
    </w:rPr>
    <w:tblPr>
      <w:tblStyleRowBandSize w:val="1"/>
      <w:tblStyleColBandSize w:val="1"/>
    </w:tblPr>
    <w:tblStylePr w:type="firstRow">
      <w:rPr>
        <w:rFonts w:ascii="Cambria" w:eastAsia="Times New Roman" w:hAnsi="Cambria" w:cs="Vrinda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Vrinda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Vrinda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Vrinda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next w:val="TabelaSimples4"/>
    <w:uiPriority w:val="44"/>
    <w:rsid w:val="00476E21"/>
    <w:rPr>
      <w:rFonts w:asciiTheme="minorHAnsi" w:eastAsiaTheme="minorHAnsi" w:hAnsiTheme="minorHAnsi" w:cstheme="minorBidi"/>
      <w:sz w:val="22"/>
      <w:szCs w:val="22"/>
      <w:lang w:val="pt-BR"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implesTabela31">
    <w:name w:val="Simples Tabela 31"/>
    <w:basedOn w:val="Tabelanormal"/>
    <w:next w:val="SimplesTabela3"/>
    <w:uiPriority w:val="43"/>
    <w:rsid w:val="00476E21"/>
    <w:rPr>
      <w:rFonts w:asciiTheme="minorHAnsi" w:eastAsiaTheme="minorHAnsi" w:hAnsiTheme="minorHAnsi" w:cstheme="minorBidi"/>
      <w:sz w:val="22"/>
      <w:szCs w:val="22"/>
      <w:lang w:val="pt-BR"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Remissivo11">
    <w:name w:val="Remissivo 11"/>
    <w:basedOn w:val="Normal"/>
    <w:next w:val="Normal"/>
    <w:autoRedefine/>
    <w:uiPriority w:val="99"/>
    <w:unhideWhenUsed/>
    <w:rsid w:val="00476E21"/>
    <w:pPr>
      <w:spacing w:after="0" w:line="240" w:lineRule="auto"/>
      <w:ind w:left="240" w:hanging="240"/>
    </w:pPr>
    <w:rPr>
      <w:sz w:val="20"/>
      <w:szCs w:val="20"/>
      <w:lang w:val="pt-BR" w:eastAsia="pt-BR"/>
    </w:rPr>
  </w:style>
  <w:style w:type="paragraph" w:customStyle="1" w:styleId="Remissivo21">
    <w:name w:val="Remissivo 21"/>
    <w:basedOn w:val="Normal"/>
    <w:next w:val="Normal"/>
    <w:autoRedefine/>
    <w:uiPriority w:val="99"/>
    <w:unhideWhenUsed/>
    <w:rsid w:val="00476E21"/>
    <w:pPr>
      <w:spacing w:after="0" w:line="240" w:lineRule="auto"/>
      <w:ind w:left="480" w:hanging="240"/>
    </w:pPr>
    <w:rPr>
      <w:sz w:val="20"/>
      <w:szCs w:val="20"/>
      <w:lang w:val="pt-BR" w:eastAsia="pt-BR"/>
    </w:rPr>
  </w:style>
  <w:style w:type="paragraph" w:customStyle="1" w:styleId="Remissivo31">
    <w:name w:val="Remissivo 31"/>
    <w:basedOn w:val="Normal"/>
    <w:next w:val="Normal"/>
    <w:autoRedefine/>
    <w:uiPriority w:val="99"/>
    <w:unhideWhenUsed/>
    <w:rsid w:val="00476E21"/>
    <w:pPr>
      <w:spacing w:after="0" w:line="240" w:lineRule="auto"/>
      <w:ind w:left="720" w:hanging="240"/>
    </w:pPr>
    <w:rPr>
      <w:sz w:val="20"/>
      <w:szCs w:val="20"/>
      <w:lang w:val="pt-BR" w:eastAsia="pt-BR"/>
    </w:rPr>
  </w:style>
  <w:style w:type="paragraph" w:customStyle="1" w:styleId="Remissivo41">
    <w:name w:val="Remissivo 41"/>
    <w:basedOn w:val="Normal"/>
    <w:next w:val="Normal"/>
    <w:autoRedefine/>
    <w:uiPriority w:val="99"/>
    <w:unhideWhenUsed/>
    <w:rsid w:val="00476E21"/>
    <w:pPr>
      <w:spacing w:after="0" w:line="240" w:lineRule="auto"/>
      <w:ind w:left="960" w:hanging="240"/>
    </w:pPr>
    <w:rPr>
      <w:sz w:val="20"/>
      <w:szCs w:val="20"/>
      <w:lang w:val="pt-BR" w:eastAsia="pt-BR"/>
    </w:rPr>
  </w:style>
  <w:style w:type="paragraph" w:customStyle="1" w:styleId="Remissivo51">
    <w:name w:val="Remissivo 51"/>
    <w:basedOn w:val="Normal"/>
    <w:next w:val="Normal"/>
    <w:autoRedefine/>
    <w:uiPriority w:val="99"/>
    <w:unhideWhenUsed/>
    <w:rsid w:val="00476E21"/>
    <w:pPr>
      <w:spacing w:after="0" w:line="240" w:lineRule="auto"/>
      <w:ind w:left="1200" w:hanging="240"/>
    </w:pPr>
    <w:rPr>
      <w:sz w:val="20"/>
      <w:szCs w:val="20"/>
      <w:lang w:val="pt-BR" w:eastAsia="pt-BR"/>
    </w:rPr>
  </w:style>
  <w:style w:type="paragraph" w:customStyle="1" w:styleId="Remissivo61">
    <w:name w:val="Remissivo 61"/>
    <w:basedOn w:val="Normal"/>
    <w:next w:val="Normal"/>
    <w:autoRedefine/>
    <w:uiPriority w:val="99"/>
    <w:unhideWhenUsed/>
    <w:rsid w:val="00476E21"/>
    <w:pPr>
      <w:spacing w:after="0" w:line="240" w:lineRule="auto"/>
      <w:ind w:left="1440" w:hanging="240"/>
    </w:pPr>
    <w:rPr>
      <w:sz w:val="20"/>
      <w:szCs w:val="20"/>
      <w:lang w:val="pt-BR" w:eastAsia="pt-BR"/>
    </w:rPr>
  </w:style>
  <w:style w:type="paragraph" w:customStyle="1" w:styleId="Remissivo71">
    <w:name w:val="Remissivo 71"/>
    <w:basedOn w:val="Normal"/>
    <w:next w:val="Normal"/>
    <w:autoRedefine/>
    <w:uiPriority w:val="99"/>
    <w:unhideWhenUsed/>
    <w:rsid w:val="00476E21"/>
    <w:pPr>
      <w:spacing w:after="0" w:line="240" w:lineRule="auto"/>
      <w:ind w:left="1680" w:hanging="240"/>
    </w:pPr>
    <w:rPr>
      <w:sz w:val="20"/>
      <w:szCs w:val="20"/>
      <w:lang w:val="pt-BR" w:eastAsia="pt-BR"/>
    </w:rPr>
  </w:style>
  <w:style w:type="paragraph" w:customStyle="1" w:styleId="Remissivo81">
    <w:name w:val="Remissivo 81"/>
    <w:basedOn w:val="Normal"/>
    <w:next w:val="Normal"/>
    <w:autoRedefine/>
    <w:uiPriority w:val="99"/>
    <w:unhideWhenUsed/>
    <w:rsid w:val="00476E21"/>
    <w:pPr>
      <w:spacing w:after="0" w:line="240" w:lineRule="auto"/>
      <w:ind w:left="1920" w:hanging="240"/>
    </w:pPr>
    <w:rPr>
      <w:sz w:val="20"/>
      <w:szCs w:val="20"/>
      <w:lang w:val="pt-BR" w:eastAsia="pt-BR"/>
    </w:rPr>
  </w:style>
  <w:style w:type="paragraph" w:customStyle="1" w:styleId="Remissivo91">
    <w:name w:val="Remissivo 91"/>
    <w:basedOn w:val="Normal"/>
    <w:next w:val="Normal"/>
    <w:autoRedefine/>
    <w:uiPriority w:val="99"/>
    <w:unhideWhenUsed/>
    <w:rsid w:val="00476E21"/>
    <w:pPr>
      <w:spacing w:after="0" w:line="240" w:lineRule="auto"/>
      <w:ind w:left="2160" w:hanging="240"/>
    </w:pPr>
    <w:rPr>
      <w:sz w:val="20"/>
      <w:szCs w:val="20"/>
      <w:lang w:val="pt-BR" w:eastAsia="pt-BR"/>
    </w:rPr>
  </w:style>
  <w:style w:type="paragraph" w:customStyle="1" w:styleId="Ttulodendiceremissivo1">
    <w:name w:val="Título de índice remissivo1"/>
    <w:basedOn w:val="Normal"/>
    <w:next w:val="Remissivo1"/>
    <w:uiPriority w:val="99"/>
    <w:unhideWhenUsed/>
    <w:rsid w:val="00476E21"/>
    <w:pPr>
      <w:spacing w:after="0" w:line="240" w:lineRule="auto"/>
    </w:pPr>
    <w:rPr>
      <w:sz w:val="20"/>
      <w:szCs w:val="20"/>
      <w:lang w:val="pt-BR" w:eastAsia="pt-BR"/>
    </w:rPr>
  </w:style>
  <w:style w:type="character" w:customStyle="1" w:styleId="ls0">
    <w:name w:val="ls0"/>
    <w:basedOn w:val="Fontepargpadro"/>
    <w:rsid w:val="00476E21"/>
  </w:style>
  <w:style w:type="character" w:customStyle="1" w:styleId="HiperlinkVisitado1">
    <w:name w:val="HiperlinkVisitado1"/>
    <w:basedOn w:val="Fontepargpadro"/>
    <w:uiPriority w:val="99"/>
    <w:semiHidden/>
    <w:unhideWhenUsed/>
    <w:rsid w:val="00476E21"/>
    <w:rPr>
      <w:color w:val="800080"/>
      <w:u w:val="single"/>
    </w:rPr>
  </w:style>
  <w:style w:type="character" w:customStyle="1" w:styleId="inline-formula">
    <w:name w:val="inline-formula"/>
    <w:basedOn w:val="Fontepargpadro"/>
    <w:rsid w:val="00476E21"/>
  </w:style>
  <w:style w:type="paragraph" w:customStyle="1" w:styleId="Standard">
    <w:name w:val="Standard"/>
    <w:rsid w:val="00476E21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en-US" w:eastAsia="zh-CN" w:bidi="hi-IN"/>
    </w:rPr>
  </w:style>
  <w:style w:type="character" w:customStyle="1" w:styleId="title-text">
    <w:name w:val="title-text"/>
    <w:basedOn w:val="Fontepargpadro"/>
    <w:rsid w:val="00476E21"/>
  </w:style>
  <w:style w:type="table" w:styleId="SimplesTabela2">
    <w:name w:val="Plain Table 2"/>
    <w:basedOn w:val="Tabelanormal"/>
    <w:uiPriority w:val="42"/>
    <w:rsid w:val="00476E2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Simples5">
    <w:name w:val="Plain Table 5"/>
    <w:basedOn w:val="Tabelanormal"/>
    <w:uiPriority w:val="45"/>
    <w:rsid w:val="00476E2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476E2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mplesTabela3">
    <w:name w:val="Plain Table 3"/>
    <w:basedOn w:val="Tabelanormal"/>
    <w:uiPriority w:val="43"/>
    <w:rsid w:val="00476E2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Remissivo1">
    <w:name w:val="index 1"/>
    <w:basedOn w:val="Normal"/>
    <w:next w:val="Normal"/>
    <w:autoRedefine/>
    <w:uiPriority w:val="99"/>
    <w:unhideWhenUsed/>
    <w:rsid w:val="00476E21"/>
    <w:pPr>
      <w:widowControl w:val="0"/>
      <w:autoSpaceDE w:val="0"/>
      <w:autoSpaceDN w:val="0"/>
      <w:spacing w:after="0" w:line="240" w:lineRule="auto"/>
      <w:ind w:left="220" w:hanging="220"/>
    </w:pPr>
    <w:rPr>
      <w:rFonts w:ascii="Times New Roman" w:hAnsi="Times New Roman"/>
      <w:sz w:val="24"/>
      <w:lang w:val="pt-PT"/>
    </w:rPr>
  </w:style>
  <w:style w:type="character" w:customStyle="1" w:styleId="Ttulo5Char1">
    <w:name w:val="Título 5 Char1"/>
    <w:basedOn w:val="Fontepargpadro"/>
    <w:uiPriority w:val="9"/>
    <w:semiHidden/>
    <w:rsid w:val="00476E21"/>
    <w:rPr>
      <w:rFonts w:asciiTheme="majorHAnsi" w:eastAsiaTheme="majorEastAsia" w:hAnsiTheme="majorHAnsi" w:cstheme="majorBidi"/>
      <w:color w:val="2F5496" w:themeColor="accent1" w:themeShade="BF"/>
      <w:lang w:val="pt-PT"/>
    </w:rPr>
  </w:style>
  <w:style w:type="paragraph" w:customStyle="1" w:styleId="Ttulo21">
    <w:name w:val="Título 21"/>
    <w:basedOn w:val="Normal"/>
    <w:next w:val="Normal"/>
    <w:link w:val="Ttulo21Char"/>
    <w:qFormat/>
    <w:rsid w:val="00476E21"/>
    <w:pPr>
      <w:tabs>
        <w:tab w:val="left" w:pos="426"/>
      </w:tabs>
      <w:spacing w:after="0" w:line="360" w:lineRule="auto"/>
      <w:ind w:left="567" w:hanging="540"/>
      <w:jc w:val="both"/>
      <w:outlineLvl w:val="1"/>
    </w:pPr>
    <w:rPr>
      <w:rFonts w:ascii="Times New Roman" w:hAnsi="Times New Roman"/>
      <w:b/>
      <w:i/>
      <w:iCs/>
      <w:color w:val="000000"/>
      <w:sz w:val="24"/>
      <w:szCs w:val="24"/>
      <w:lang w:val="pt-BR" w:eastAsia="pt-BR"/>
    </w:rPr>
  </w:style>
  <w:style w:type="paragraph" w:customStyle="1" w:styleId="CabealhodoSumrio1">
    <w:name w:val="Cabeçalho do Sumário1"/>
    <w:basedOn w:val="Ttulo1"/>
    <w:next w:val="Normal"/>
    <w:uiPriority w:val="39"/>
    <w:unhideWhenUsed/>
    <w:qFormat/>
    <w:rsid w:val="00476E21"/>
    <w:pPr>
      <w:keepNext/>
      <w:keepLines/>
      <w:widowControl/>
      <w:autoSpaceDE/>
      <w:autoSpaceDN/>
      <w:spacing w:before="480" w:line="276" w:lineRule="auto"/>
      <w:outlineLvl w:val="9"/>
    </w:pPr>
    <w:rPr>
      <w:rFonts w:ascii="Cambria" w:hAnsi="Cambria"/>
      <w:b w:val="0"/>
      <w:color w:val="365F91"/>
      <w:szCs w:val="28"/>
    </w:rPr>
  </w:style>
  <w:style w:type="table" w:customStyle="1" w:styleId="TabelaSimples31">
    <w:name w:val="Tabela Simples 31"/>
    <w:basedOn w:val="Tabelanormal"/>
    <w:next w:val="SimplesTabela3"/>
    <w:uiPriority w:val="43"/>
    <w:rsid w:val="00476E21"/>
    <w:rPr>
      <w:rFonts w:asciiTheme="minorHAnsi" w:eastAsiaTheme="minorHAnsi" w:hAnsiTheme="minorHAnsi" w:cstheme="minorBidi"/>
      <w:sz w:val="22"/>
      <w:szCs w:val="22"/>
      <w:lang w:val="pt-BR"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comgrade1">
    <w:name w:val="Tabela com grade1"/>
    <w:basedOn w:val="Tabelanormal"/>
    <w:next w:val="Tabelacomgrade"/>
    <w:uiPriority w:val="39"/>
    <w:rsid w:val="00476E21"/>
    <w:rPr>
      <w:rFonts w:asciiTheme="minorHAnsi" w:eastAsiaTheme="minorHAnsi" w:hAnsiTheme="minorHAnsi" w:cstheme="minorBidi"/>
      <w:sz w:val="22"/>
      <w:szCs w:val="22"/>
      <w:lang w:val="pt-B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1">
    <w:name w:val="Título 2 Char1"/>
    <w:basedOn w:val="Fontepargpadro"/>
    <w:uiPriority w:val="9"/>
    <w:semiHidden/>
    <w:rsid w:val="00476E2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ps">
    <w:name w:val="hps"/>
    <w:basedOn w:val="Fontepargpadro"/>
    <w:rsid w:val="00476E21"/>
  </w:style>
  <w:style w:type="character" w:customStyle="1" w:styleId="anchor-text">
    <w:name w:val="anchor-text"/>
    <w:basedOn w:val="Fontepargpadro"/>
    <w:rsid w:val="00476E21"/>
  </w:style>
  <w:style w:type="paragraph" w:styleId="Remissivo2">
    <w:name w:val="index 2"/>
    <w:basedOn w:val="Normal"/>
    <w:next w:val="Normal"/>
    <w:autoRedefine/>
    <w:uiPriority w:val="99"/>
    <w:unhideWhenUsed/>
    <w:rsid w:val="00476E21"/>
    <w:pPr>
      <w:spacing w:after="0" w:line="240" w:lineRule="auto"/>
      <w:ind w:left="480" w:hanging="240"/>
    </w:pPr>
    <w:rPr>
      <w:rFonts w:asciiTheme="minorHAnsi" w:hAnsiTheme="minorHAnsi"/>
      <w:sz w:val="20"/>
      <w:szCs w:val="20"/>
      <w:lang w:val="pt-BR" w:eastAsia="pt-BR"/>
    </w:rPr>
  </w:style>
  <w:style w:type="paragraph" w:styleId="Remissivo3">
    <w:name w:val="index 3"/>
    <w:basedOn w:val="Normal"/>
    <w:next w:val="Normal"/>
    <w:autoRedefine/>
    <w:uiPriority w:val="99"/>
    <w:unhideWhenUsed/>
    <w:rsid w:val="00476E21"/>
    <w:pPr>
      <w:spacing w:after="0" w:line="240" w:lineRule="auto"/>
      <w:ind w:left="720" w:hanging="240"/>
    </w:pPr>
    <w:rPr>
      <w:rFonts w:asciiTheme="minorHAnsi" w:hAnsiTheme="minorHAnsi"/>
      <w:sz w:val="20"/>
      <w:szCs w:val="20"/>
      <w:lang w:val="pt-BR" w:eastAsia="pt-BR"/>
    </w:rPr>
  </w:style>
  <w:style w:type="paragraph" w:styleId="Remissivo4">
    <w:name w:val="index 4"/>
    <w:basedOn w:val="Normal"/>
    <w:next w:val="Normal"/>
    <w:autoRedefine/>
    <w:uiPriority w:val="99"/>
    <w:unhideWhenUsed/>
    <w:rsid w:val="00476E21"/>
    <w:pPr>
      <w:spacing w:after="0" w:line="240" w:lineRule="auto"/>
      <w:ind w:left="960" w:hanging="240"/>
    </w:pPr>
    <w:rPr>
      <w:rFonts w:asciiTheme="minorHAnsi" w:hAnsiTheme="minorHAnsi"/>
      <w:sz w:val="20"/>
      <w:szCs w:val="20"/>
      <w:lang w:val="pt-BR" w:eastAsia="pt-BR"/>
    </w:rPr>
  </w:style>
  <w:style w:type="paragraph" w:styleId="Remissivo5">
    <w:name w:val="index 5"/>
    <w:basedOn w:val="Normal"/>
    <w:next w:val="Normal"/>
    <w:autoRedefine/>
    <w:uiPriority w:val="99"/>
    <w:unhideWhenUsed/>
    <w:rsid w:val="00476E21"/>
    <w:pPr>
      <w:spacing w:after="0" w:line="240" w:lineRule="auto"/>
      <w:ind w:left="1200" w:hanging="240"/>
    </w:pPr>
    <w:rPr>
      <w:rFonts w:asciiTheme="minorHAnsi" w:hAnsiTheme="minorHAnsi"/>
      <w:sz w:val="20"/>
      <w:szCs w:val="20"/>
      <w:lang w:val="pt-BR" w:eastAsia="pt-BR"/>
    </w:rPr>
  </w:style>
  <w:style w:type="paragraph" w:styleId="Remissivo6">
    <w:name w:val="index 6"/>
    <w:basedOn w:val="Normal"/>
    <w:next w:val="Normal"/>
    <w:autoRedefine/>
    <w:uiPriority w:val="99"/>
    <w:unhideWhenUsed/>
    <w:rsid w:val="00476E21"/>
    <w:pPr>
      <w:spacing w:after="0" w:line="240" w:lineRule="auto"/>
      <w:ind w:left="1440" w:hanging="240"/>
    </w:pPr>
    <w:rPr>
      <w:rFonts w:asciiTheme="minorHAnsi" w:hAnsiTheme="minorHAnsi"/>
      <w:sz w:val="20"/>
      <w:szCs w:val="20"/>
      <w:lang w:val="pt-BR" w:eastAsia="pt-BR"/>
    </w:rPr>
  </w:style>
  <w:style w:type="paragraph" w:styleId="Remissivo7">
    <w:name w:val="index 7"/>
    <w:basedOn w:val="Normal"/>
    <w:next w:val="Normal"/>
    <w:autoRedefine/>
    <w:uiPriority w:val="99"/>
    <w:unhideWhenUsed/>
    <w:rsid w:val="00476E21"/>
    <w:pPr>
      <w:spacing w:after="0" w:line="240" w:lineRule="auto"/>
      <w:ind w:left="1680" w:hanging="240"/>
    </w:pPr>
    <w:rPr>
      <w:rFonts w:asciiTheme="minorHAnsi" w:hAnsiTheme="minorHAnsi"/>
      <w:sz w:val="20"/>
      <w:szCs w:val="20"/>
      <w:lang w:val="pt-BR" w:eastAsia="pt-BR"/>
    </w:rPr>
  </w:style>
  <w:style w:type="paragraph" w:styleId="Remissivo8">
    <w:name w:val="index 8"/>
    <w:basedOn w:val="Normal"/>
    <w:next w:val="Normal"/>
    <w:autoRedefine/>
    <w:uiPriority w:val="99"/>
    <w:unhideWhenUsed/>
    <w:rsid w:val="00476E21"/>
    <w:pPr>
      <w:spacing w:after="0" w:line="240" w:lineRule="auto"/>
      <w:ind w:left="1920" w:hanging="240"/>
    </w:pPr>
    <w:rPr>
      <w:rFonts w:asciiTheme="minorHAnsi" w:hAnsiTheme="minorHAnsi"/>
      <w:sz w:val="20"/>
      <w:szCs w:val="20"/>
      <w:lang w:val="pt-BR" w:eastAsia="pt-BR"/>
    </w:rPr>
  </w:style>
  <w:style w:type="paragraph" w:styleId="Remissivo9">
    <w:name w:val="index 9"/>
    <w:basedOn w:val="Normal"/>
    <w:next w:val="Normal"/>
    <w:autoRedefine/>
    <w:uiPriority w:val="99"/>
    <w:unhideWhenUsed/>
    <w:rsid w:val="00476E21"/>
    <w:pPr>
      <w:spacing w:after="0" w:line="240" w:lineRule="auto"/>
      <w:ind w:left="2160" w:hanging="240"/>
    </w:pPr>
    <w:rPr>
      <w:rFonts w:asciiTheme="minorHAnsi" w:hAnsiTheme="minorHAnsi"/>
      <w:sz w:val="20"/>
      <w:szCs w:val="20"/>
      <w:lang w:val="pt-BR" w:eastAsia="pt-BR"/>
    </w:rPr>
  </w:style>
  <w:style w:type="paragraph" w:styleId="Ttulodendiceremissivo">
    <w:name w:val="index heading"/>
    <w:basedOn w:val="Normal"/>
    <w:next w:val="Remissivo1"/>
    <w:uiPriority w:val="99"/>
    <w:unhideWhenUsed/>
    <w:rsid w:val="00476E21"/>
    <w:pPr>
      <w:spacing w:after="0" w:line="240" w:lineRule="auto"/>
    </w:pPr>
    <w:rPr>
      <w:rFonts w:asciiTheme="minorHAnsi" w:hAnsiTheme="minorHAnsi"/>
      <w:sz w:val="20"/>
      <w:szCs w:val="20"/>
      <w:lang w:val="pt-BR" w:eastAsia="pt-BR"/>
    </w:rPr>
  </w:style>
  <w:style w:type="paragraph" w:customStyle="1" w:styleId="pf0">
    <w:name w:val="pf0"/>
    <w:basedOn w:val="Normal"/>
    <w:rsid w:val="00476E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character" w:customStyle="1" w:styleId="cf01">
    <w:name w:val="cf01"/>
    <w:basedOn w:val="Fontepargpadro"/>
    <w:rsid w:val="00476E21"/>
    <w:rPr>
      <w:rFonts w:ascii="Segoe UI" w:hAnsi="Segoe UI" w:cs="Segoe UI" w:hint="default"/>
      <w:sz w:val="18"/>
      <w:szCs w:val="18"/>
    </w:rPr>
  </w:style>
  <w:style w:type="character" w:customStyle="1" w:styleId="reference">
    <w:name w:val="reference"/>
    <w:basedOn w:val="Fontepargpadro"/>
    <w:rsid w:val="00476E21"/>
  </w:style>
  <w:style w:type="character" w:customStyle="1" w:styleId="label">
    <w:name w:val="label"/>
    <w:basedOn w:val="Fontepargpadro"/>
    <w:rsid w:val="00476E21"/>
  </w:style>
  <w:style w:type="paragraph" w:customStyle="1" w:styleId="Centralizado">
    <w:name w:val="Centralizado"/>
    <w:basedOn w:val="Normal"/>
    <w:rsid w:val="00476E21"/>
    <w:pPr>
      <w:widowControl w:val="0"/>
      <w:spacing w:before="120" w:after="0" w:line="240" w:lineRule="auto"/>
      <w:jc w:val="center"/>
    </w:pPr>
    <w:rPr>
      <w:rFonts w:ascii="Times New Roman" w:hAnsi="Times New Roman" w:cs="Arial"/>
      <w:sz w:val="24"/>
      <w:szCs w:val="24"/>
      <w:lang w:val="pt-BR" w:eastAsia="pt-BR"/>
    </w:rPr>
  </w:style>
  <w:style w:type="character" w:customStyle="1" w:styleId="Ttulo21Char">
    <w:name w:val="Título 21 Char"/>
    <w:basedOn w:val="Fontepargpadro"/>
    <w:link w:val="Ttulo21"/>
    <w:rsid w:val="00476E21"/>
    <w:rPr>
      <w:rFonts w:ascii="Times New Roman" w:eastAsia="Times New Roman" w:hAnsi="Times New Roman"/>
      <w:b/>
      <w:i/>
      <w:iCs/>
      <w:color w:val="000000"/>
      <w:sz w:val="24"/>
      <w:szCs w:val="24"/>
      <w:lang w:val="pt-BR" w:eastAsia="pt-BR"/>
    </w:rPr>
  </w:style>
  <w:style w:type="paragraph" w:customStyle="1" w:styleId="Ttilo2211">
    <w:name w:val="Títilo 2.2.1.1."/>
    <w:basedOn w:val="PargrafodaLista"/>
    <w:link w:val="Ttilo2211Char"/>
    <w:uiPriority w:val="1"/>
    <w:qFormat/>
    <w:rsid w:val="00476E21"/>
    <w:pPr>
      <w:spacing w:after="0" w:line="360" w:lineRule="auto"/>
      <w:ind w:left="0" w:firstLine="709"/>
      <w:jc w:val="both"/>
      <w:outlineLvl w:val="2"/>
    </w:pPr>
    <w:rPr>
      <w:bCs/>
      <w:lang w:val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476E21"/>
    <w:rPr>
      <w:rFonts w:eastAsia="Times New Roman"/>
      <w:sz w:val="22"/>
      <w:szCs w:val="22"/>
      <w:lang w:eastAsia="en-US"/>
    </w:rPr>
  </w:style>
  <w:style w:type="character" w:customStyle="1" w:styleId="Ttilo2211Char">
    <w:name w:val="Títilo 2.2.1.1. Char"/>
    <w:basedOn w:val="PargrafodaListaChar"/>
    <w:link w:val="Ttilo2211"/>
    <w:uiPriority w:val="1"/>
    <w:rsid w:val="00476E21"/>
    <w:rPr>
      <w:rFonts w:eastAsia="Times New Roman"/>
      <w:bCs/>
      <w:sz w:val="22"/>
      <w:szCs w:val="22"/>
      <w:lang w:val="pt-BR" w:eastAsia="en-US"/>
    </w:rPr>
  </w:style>
  <w:style w:type="character" w:customStyle="1" w:styleId="MenoPendente11">
    <w:name w:val="Menção Pendente11"/>
    <w:basedOn w:val="Fontepargpadro"/>
    <w:uiPriority w:val="99"/>
    <w:semiHidden/>
    <w:unhideWhenUsed/>
    <w:rsid w:val="00476E21"/>
    <w:rPr>
      <w:color w:val="605E5C"/>
      <w:shd w:val="clear" w:color="auto" w:fill="E1DFDD"/>
    </w:rPr>
  </w:style>
  <w:style w:type="paragraph" w:customStyle="1" w:styleId="xl66">
    <w:name w:val="xl66"/>
    <w:basedOn w:val="Normal"/>
    <w:rsid w:val="00476E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4"/>
      <w:szCs w:val="24"/>
      <w:lang w:val="pt-BR" w:eastAsia="pt-BR"/>
    </w:rPr>
  </w:style>
  <w:style w:type="paragraph" w:customStyle="1" w:styleId="xl81">
    <w:name w:val="xl81"/>
    <w:basedOn w:val="Normal"/>
    <w:rsid w:val="00476E21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val="pt-BR" w:eastAsia="pt-BR"/>
    </w:rPr>
  </w:style>
  <w:style w:type="paragraph" w:customStyle="1" w:styleId="xl86">
    <w:name w:val="xl86"/>
    <w:basedOn w:val="Normal"/>
    <w:rsid w:val="00476E21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val="pt-BR" w:eastAsia="pt-BR"/>
    </w:rPr>
  </w:style>
  <w:style w:type="paragraph" w:customStyle="1" w:styleId="xl96">
    <w:name w:val="xl96"/>
    <w:basedOn w:val="Normal"/>
    <w:rsid w:val="00476E21"/>
    <w:pPr>
      <w:pBdr>
        <w:right w:val="single" w:sz="8" w:space="0" w:color="FFFFFF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val="pt-BR" w:eastAsia="pt-BR"/>
    </w:rPr>
  </w:style>
  <w:style w:type="paragraph" w:customStyle="1" w:styleId="xl99">
    <w:name w:val="xl99"/>
    <w:basedOn w:val="Normal"/>
    <w:rsid w:val="00476E21"/>
    <w:pPr>
      <w:pBdr>
        <w:bottom w:val="single" w:sz="8" w:space="0" w:color="auto"/>
        <w:right w:val="single" w:sz="8" w:space="0" w:color="FFFFFF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val="pt-BR" w:eastAsia="pt-BR"/>
    </w:rPr>
  </w:style>
  <w:style w:type="numbering" w:customStyle="1" w:styleId="Estilo1">
    <w:name w:val="Estilo1"/>
    <w:uiPriority w:val="99"/>
    <w:rsid w:val="00476E21"/>
    <w:pPr>
      <w:numPr>
        <w:numId w:val="21"/>
      </w:numPr>
    </w:pPr>
  </w:style>
  <w:style w:type="character" w:customStyle="1" w:styleId="truncate">
    <w:name w:val="truncate"/>
    <w:basedOn w:val="Fontepargpadro"/>
    <w:rsid w:val="00476E21"/>
  </w:style>
  <w:style w:type="paragraph" w:customStyle="1" w:styleId="font5">
    <w:name w:val="font5"/>
    <w:basedOn w:val="Normal"/>
    <w:rsid w:val="00476E21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14"/>
      <w:szCs w:val="14"/>
      <w:lang w:val="pt-BR" w:eastAsia="pt-BR"/>
    </w:rPr>
  </w:style>
  <w:style w:type="paragraph" w:customStyle="1" w:styleId="font6">
    <w:name w:val="font6"/>
    <w:basedOn w:val="Normal"/>
    <w:rsid w:val="00476E21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lang w:val="pt-BR" w:eastAsia="pt-BR"/>
    </w:rPr>
  </w:style>
  <w:style w:type="character" w:customStyle="1" w:styleId="agcmg">
    <w:name w:val="a_gcmg"/>
    <w:basedOn w:val="Fontepargpadro"/>
    <w:rsid w:val="0001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f2ceb2-8134-44fd-a7ad-e5ca21e23da9" xsi:nil="true"/>
    <lcf76f155ced4ddcb4097134ff3c332f xmlns="b37d1269-5d4c-4f87-8ab1-b9dc4fb97d0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76E00FE5F2314FA42C0754C3055D29" ma:contentTypeVersion="18" ma:contentTypeDescription="Create a new document." ma:contentTypeScope="" ma:versionID="cf170a72cf719de19daee0aa70128847">
  <xsd:schema xmlns:xsd="http://www.w3.org/2001/XMLSchema" xmlns:xs="http://www.w3.org/2001/XMLSchema" xmlns:p="http://schemas.microsoft.com/office/2006/metadata/properties" xmlns:ns2="b37d1269-5d4c-4f87-8ab1-b9dc4fb97d00" xmlns:ns3="4ff2ceb2-8134-44fd-a7ad-e5ca21e23da9" targetNamespace="http://schemas.microsoft.com/office/2006/metadata/properties" ma:root="true" ma:fieldsID="20fdd1127d2fb535e268b6d60407e2e2" ns2:_="" ns3:_="">
    <xsd:import namespace="b37d1269-5d4c-4f87-8ab1-b9dc4fb97d00"/>
    <xsd:import namespace="4ff2ceb2-8134-44fd-a7ad-e5ca21e23d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d1269-5d4c-4f87-8ab1-b9dc4fb97d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2ceb2-8134-44fd-a7ad-e5ca21e23da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9d29740-e372-473a-a04a-9c7e2209174b}" ma:internalName="TaxCatchAll" ma:showField="CatchAllData" ma:web="4ff2ceb2-8134-44fd-a7ad-e5ca21e23d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E2D36-0604-4F99-8D46-3F0539F66A40}">
  <ds:schemaRefs>
    <ds:schemaRef ds:uri="http://schemas.microsoft.com/office/2006/metadata/properties"/>
    <ds:schemaRef ds:uri="http://schemas.microsoft.com/office/infopath/2007/PartnerControls"/>
    <ds:schemaRef ds:uri="4ff2ceb2-8134-44fd-a7ad-e5ca21e23da9"/>
    <ds:schemaRef ds:uri="b37d1269-5d4c-4f87-8ab1-b9dc4fb97d00"/>
  </ds:schemaRefs>
</ds:datastoreItem>
</file>

<file path=customXml/itemProps2.xml><?xml version="1.0" encoding="utf-8"?>
<ds:datastoreItem xmlns:ds="http://schemas.openxmlformats.org/officeDocument/2006/customXml" ds:itemID="{EE15EF39-F008-45B3-87F9-32AD5EDB3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7d1269-5d4c-4f87-8ab1-b9dc4fb97d00"/>
    <ds:schemaRef ds:uri="4ff2ceb2-8134-44fd-a7ad-e5ca21e23d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956FBC-E20B-43C5-BE6F-D05C5635A7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9B7705-7EEE-4BFB-A9B0-C8C0D0CB2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2896</TotalTime>
  <Pages>4</Pages>
  <Words>785</Words>
  <Characters>4241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Forestry An Internal Journal of Forest Research</vt:lpstr>
      <vt:lpstr>Forestry An Internal Journal of Forest Research</vt:lpstr>
    </vt:vector>
  </TitlesOfParts>
  <Company>Oxford University Press</Company>
  <LinksUpToDate>false</LinksUpToDate>
  <CharactersWithSpaces>5016</CharactersWithSpaces>
  <SharedDoc>false</SharedDoc>
  <HLinks>
    <vt:vector size="18" baseType="variant">
      <vt:variant>
        <vt:i4>8323117</vt:i4>
      </vt:variant>
      <vt:variant>
        <vt:i4>6</vt:i4>
      </vt:variant>
      <vt:variant>
        <vt:i4>0</vt:i4>
      </vt:variant>
      <vt:variant>
        <vt:i4>5</vt:i4>
      </vt:variant>
      <vt:variant>
        <vt:lpwstr>http://endnote.com/styles/Forestry.ens</vt:lpwstr>
      </vt:variant>
      <vt:variant>
        <vt:lpwstr/>
      </vt:variant>
      <vt:variant>
        <vt:i4>589849</vt:i4>
      </vt:variant>
      <vt:variant>
        <vt:i4>3</vt:i4>
      </vt:variant>
      <vt:variant>
        <vt:i4>0</vt:i4>
      </vt:variant>
      <vt:variant>
        <vt:i4>5</vt:i4>
      </vt:variant>
      <vt:variant>
        <vt:lpwstr>https://academic.oup.com/journals/pages/authors/preparing_your_manuscript/research-data-policy</vt:lpwstr>
      </vt:variant>
      <vt:variant>
        <vt:lpwstr>data2</vt:lpwstr>
      </vt:variant>
      <vt:variant>
        <vt:i4>7405654</vt:i4>
      </vt:variant>
      <vt:variant>
        <vt:i4>0</vt:i4>
      </vt:variant>
      <vt:variant>
        <vt:i4>0</vt:i4>
      </vt:variant>
      <vt:variant>
        <vt:i4>5</vt:i4>
      </vt:variant>
      <vt:variant>
        <vt:lpwstr>mailto:foresj@oup.com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Forestry An Internal Journal of Forest Research</dc:title>
  <dc:subject/>
  <dc:creator>MALVERN, Andrew</dc:creator>
  <cp:keywords/>
  <dc:description/>
  <cp:lastModifiedBy>Fabrina Bolzan Martins</cp:lastModifiedBy>
  <cp:revision>132</cp:revision>
  <dcterms:created xsi:type="dcterms:W3CDTF">2025-10-06T16:37:00Z</dcterms:created>
  <dcterms:modified xsi:type="dcterms:W3CDTF">2025-12-22T23:09:00Z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0x010100D876E00FE5F2314FA42C0754C3055D29</vt:lpwstr>
  </property>
  <property fmtid="{D5CDD505-2E9C-101B-9397-08002B2CF9AE}" pid="4" name="MSIP_Label_be5cb09a-2992-49d6-8ac9-5f63e7b1ad2f_Enabled">
    <vt:lpwstr>true</vt:lpwstr>
  </property>
  <property fmtid="{D5CDD505-2E9C-101B-9397-08002B2CF9AE}" pid="5" name="MSIP_Label_be5cb09a-2992-49d6-8ac9-5f63e7b1ad2f_SetDate">
    <vt:lpwstr>2022-05-24T15:42:30Z</vt:lpwstr>
  </property>
  <property fmtid="{D5CDD505-2E9C-101B-9397-08002B2CF9AE}" pid="6" name="MSIP_Label_be5cb09a-2992-49d6-8ac9-5f63e7b1ad2f_Method">
    <vt:lpwstr>Standard</vt:lpwstr>
  </property>
  <property fmtid="{D5CDD505-2E9C-101B-9397-08002B2CF9AE}" pid="7" name="MSIP_Label_be5cb09a-2992-49d6-8ac9-5f63e7b1ad2f_Name">
    <vt:lpwstr>Controlled</vt:lpwstr>
  </property>
  <property fmtid="{D5CDD505-2E9C-101B-9397-08002B2CF9AE}" pid="8" name="MSIP_Label_be5cb09a-2992-49d6-8ac9-5f63e7b1ad2f_SiteId">
    <vt:lpwstr>91761b62-4c45-43f5-9f0e-be8ad9b551ff</vt:lpwstr>
  </property>
  <property fmtid="{D5CDD505-2E9C-101B-9397-08002B2CF9AE}" pid="9" name="MSIP_Label_be5cb09a-2992-49d6-8ac9-5f63e7b1ad2f_ActionId">
    <vt:lpwstr>7145a7e2-f3bc-4624-b07d-00008806ff7d</vt:lpwstr>
  </property>
  <property fmtid="{D5CDD505-2E9C-101B-9397-08002B2CF9AE}" pid="10" name="MSIP_Label_be5cb09a-2992-49d6-8ac9-5f63e7b1ad2f_ContentBits">
    <vt:lpwstr>0</vt:lpwstr>
  </property>
  <property fmtid="{D5CDD505-2E9C-101B-9397-08002B2CF9AE}" pid="11" name="GrammarlyDocumentId">
    <vt:lpwstr>517347c2-8683-4dcb-be4f-376f84f45f4b</vt:lpwstr>
  </property>
</Properties>
</file>