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2362" w14:textId="77777777" w:rsidR="009F56D9" w:rsidRDefault="009F56D9" w:rsidP="009F56D9">
      <w:pPr>
        <w:shd w:val="clear" w:color="auto" w:fill="FFFFFF" w:themeFill="background1"/>
        <w:spacing w:after="0" w:line="360" w:lineRule="auto"/>
        <w:jc w:val="center"/>
        <w:rPr>
          <w:rFonts w:ascii="Century Schoolbook" w:eastAsia="Times New Roman" w:hAnsi="Century Schoolbook" w:cs="Mangal"/>
          <w:b/>
          <w:sz w:val="36"/>
          <w:lang w:bidi="hi-IN"/>
        </w:rPr>
      </w:pPr>
      <w:bookmarkStart w:id="0" w:name="_Hlk493001434"/>
      <w:r w:rsidRPr="009F56D9">
        <w:rPr>
          <w:rFonts w:ascii="Century Schoolbook" w:eastAsia="Times New Roman" w:hAnsi="Century Schoolbook" w:cs="Mangal"/>
          <w:b/>
          <w:sz w:val="36"/>
          <w:lang w:bidi="hi-IN"/>
        </w:rPr>
        <w:t>Supplementary Information (SI)</w:t>
      </w:r>
    </w:p>
    <w:p w14:paraId="1D6059D8" w14:textId="77777777" w:rsidR="009F56D9" w:rsidRDefault="009F56D9" w:rsidP="009F56D9">
      <w:pPr>
        <w:shd w:val="clear" w:color="auto" w:fill="FFFFFF" w:themeFill="background1"/>
        <w:spacing w:after="0" w:line="360" w:lineRule="auto"/>
        <w:jc w:val="center"/>
        <w:rPr>
          <w:rFonts w:ascii="Century Schoolbook" w:eastAsia="Times New Roman" w:hAnsi="Century Schoolbook" w:cs="Mangal"/>
          <w:b/>
          <w:sz w:val="36"/>
          <w:lang w:bidi="hi-IN"/>
        </w:rPr>
      </w:pPr>
      <w:r>
        <w:rPr>
          <w:rFonts w:ascii="Century Schoolbook" w:eastAsia="Times New Roman" w:hAnsi="Century Schoolbook" w:cs="Mangal"/>
          <w:b/>
          <w:sz w:val="36"/>
          <w:lang w:bidi="hi-IN"/>
        </w:rPr>
        <w:t>For</w:t>
      </w:r>
    </w:p>
    <w:p w14:paraId="14638059" w14:textId="77777777" w:rsidR="009F56D9" w:rsidRPr="00177D9E" w:rsidRDefault="009F56D9" w:rsidP="009F56D9">
      <w:pPr>
        <w:shd w:val="clear" w:color="auto" w:fill="FFFFFF" w:themeFill="background1"/>
        <w:spacing w:after="0" w:line="360" w:lineRule="auto"/>
        <w:jc w:val="center"/>
        <w:rPr>
          <w:rFonts w:ascii="Century Schoolbook" w:eastAsia="Times New Roman" w:hAnsi="Century Schoolbook" w:cs="Mangal"/>
          <w:b/>
          <w:sz w:val="36"/>
          <w:lang w:bidi="hi-IN"/>
        </w:rPr>
      </w:pPr>
      <w:r>
        <w:rPr>
          <w:rFonts w:ascii="Century Schoolbook" w:eastAsia="Times New Roman" w:hAnsi="Century Schoolbook" w:cs="Mangal"/>
          <w:b/>
          <w:sz w:val="36"/>
          <w:lang w:bidi="hi-IN"/>
        </w:rPr>
        <w:t>“</w:t>
      </w:r>
      <w:r w:rsidRPr="00177D9E">
        <w:rPr>
          <w:rFonts w:ascii="Century Schoolbook" w:eastAsia="Times New Roman" w:hAnsi="Century Schoolbook" w:cs="Mangal"/>
          <w:b/>
          <w:sz w:val="36"/>
          <w:lang w:bidi="hi-IN"/>
        </w:rPr>
        <w:t>Characterization from Diesel and Renewable Fuel Engine Exhaust: Particulate Size/ Mass Distributions and Optical Properties</w:t>
      </w:r>
      <w:r>
        <w:rPr>
          <w:rFonts w:ascii="Century Schoolbook" w:eastAsia="Times New Roman" w:hAnsi="Century Schoolbook" w:cs="Mangal"/>
          <w:b/>
          <w:sz w:val="36"/>
          <w:lang w:bidi="hi-IN"/>
        </w:rPr>
        <w:t>”</w:t>
      </w:r>
    </w:p>
    <w:p w14:paraId="483F97BF" w14:textId="77777777" w:rsidR="009F56D9" w:rsidRPr="00177D9E" w:rsidRDefault="009F56D9" w:rsidP="009F56D9">
      <w:pPr>
        <w:shd w:val="clear" w:color="auto" w:fill="FFFFFF" w:themeFill="background1"/>
        <w:spacing w:after="0" w:line="360" w:lineRule="auto"/>
        <w:jc w:val="center"/>
        <w:rPr>
          <w:rFonts w:ascii="Century Schoolbook" w:eastAsia="Times New Roman" w:hAnsi="Century Schoolbook" w:cs="Mangal"/>
          <w:b/>
          <w:sz w:val="36"/>
          <w:lang w:bidi="hi-IN"/>
        </w:rPr>
      </w:pPr>
    </w:p>
    <w:bookmarkEnd w:id="0"/>
    <w:p w14:paraId="4AAD43D1" w14:textId="77777777" w:rsidR="009F56D9" w:rsidRPr="00177D9E" w:rsidRDefault="009F56D9" w:rsidP="009F56D9">
      <w:pPr>
        <w:pStyle w:val="ListParagraph"/>
        <w:shd w:val="clear" w:color="auto" w:fill="FFFFFF" w:themeFill="background1"/>
        <w:spacing w:after="0" w:line="360" w:lineRule="auto"/>
        <w:ind w:left="930"/>
        <w:jc w:val="center"/>
        <w:rPr>
          <w:rFonts w:ascii="Century Schoolbook" w:hAnsi="Century Schoolbook" w:cs="Times New Roman"/>
          <w:b/>
          <w:sz w:val="24"/>
          <w:lang w:val="sv-SE"/>
        </w:rPr>
      </w:pPr>
      <w:r w:rsidRPr="00177D9E">
        <w:rPr>
          <w:rFonts w:ascii="Century Schoolbook" w:hAnsi="Century Schoolbook" w:cs="Times New Roman"/>
          <w:b/>
          <w:sz w:val="24"/>
          <w:lang w:val="sv-SE"/>
        </w:rPr>
        <w:t>Nikhil Sharma</w:t>
      </w:r>
      <w:r w:rsidRPr="00177D9E">
        <w:rPr>
          <w:rFonts w:ascii="Century Schoolbook" w:hAnsi="Century Schoolbook" w:cs="Times New Roman"/>
          <w:b/>
          <w:sz w:val="24"/>
          <w:vertAlign w:val="superscript"/>
          <w:lang w:val="sv-SE"/>
        </w:rPr>
        <w:t>1</w:t>
      </w:r>
      <w:r w:rsidRPr="00177D9E">
        <w:rPr>
          <w:rFonts w:ascii="Century Schoolbook" w:hAnsi="Century Schoolbook" w:cs="Times New Roman"/>
          <w:b/>
          <w:sz w:val="24"/>
          <w:lang w:val="sv-SE"/>
        </w:rPr>
        <w:t>, Kalyan Mitra</w:t>
      </w:r>
      <w:r w:rsidRPr="00177D9E">
        <w:rPr>
          <w:rFonts w:ascii="Century Schoolbook" w:hAnsi="Century Schoolbook" w:cs="Times New Roman"/>
          <w:b/>
          <w:sz w:val="24"/>
          <w:vertAlign w:val="superscript"/>
          <w:lang w:val="sv-SE"/>
        </w:rPr>
        <w:t>2</w:t>
      </w:r>
      <w:r w:rsidRPr="00177D9E">
        <w:rPr>
          <w:rFonts w:ascii="Century Schoolbook" w:hAnsi="Century Schoolbook" w:cs="Times New Roman"/>
          <w:b/>
          <w:sz w:val="24"/>
          <w:lang w:val="sv-SE"/>
        </w:rPr>
        <w:t>, Jelena Pezer</w:t>
      </w:r>
      <w:r w:rsidRPr="00177D9E">
        <w:rPr>
          <w:rFonts w:ascii="Century Schoolbook" w:hAnsi="Century Schoolbook" w:cs="Times New Roman"/>
          <w:b/>
          <w:sz w:val="24"/>
          <w:vertAlign w:val="superscript"/>
          <w:lang w:val="sv-SE"/>
        </w:rPr>
        <w:t>2</w:t>
      </w:r>
      <w:r w:rsidRPr="00177D9E">
        <w:rPr>
          <w:rFonts w:ascii="Century Schoolbook" w:hAnsi="Century Schoolbook" w:cs="Times New Roman"/>
          <w:b/>
          <w:sz w:val="24"/>
          <w:lang w:val="sv-SE"/>
        </w:rPr>
        <w:t>, Ravikant Pathak</w:t>
      </w:r>
      <w:r w:rsidRPr="00177D9E">
        <w:rPr>
          <w:rFonts w:ascii="Century Schoolbook" w:hAnsi="Century Schoolbook" w:cs="Times New Roman"/>
          <w:b/>
          <w:sz w:val="24"/>
          <w:vertAlign w:val="superscript"/>
          <w:lang w:val="sv-SE"/>
        </w:rPr>
        <w:t>2*</w:t>
      </w:r>
      <w:r w:rsidRPr="00177D9E">
        <w:rPr>
          <w:rFonts w:ascii="Century Schoolbook" w:hAnsi="Century Schoolbook" w:cs="Times New Roman"/>
          <w:b/>
          <w:sz w:val="24"/>
          <w:lang w:val="sv-SE"/>
        </w:rPr>
        <w:t>, Jonas Sjöblom</w:t>
      </w:r>
      <w:r w:rsidRPr="00177D9E">
        <w:rPr>
          <w:rFonts w:ascii="Century Schoolbook" w:hAnsi="Century Schoolbook" w:cs="Times New Roman"/>
          <w:b/>
          <w:sz w:val="24"/>
          <w:vertAlign w:val="superscript"/>
          <w:lang w:val="sv-SE"/>
        </w:rPr>
        <w:t>3*</w:t>
      </w:r>
    </w:p>
    <w:p w14:paraId="740F8310" w14:textId="77777777" w:rsidR="009F56D9" w:rsidRPr="00177D9E" w:rsidRDefault="009F56D9" w:rsidP="009F56D9">
      <w:pPr>
        <w:pStyle w:val="NoSpacing"/>
        <w:spacing w:line="360" w:lineRule="auto"/>
        <w:jc w:val="center"/>
        <w:rPr>
          <w:rFonts w:ascii="Century Schoolbook" w:hAnsi="Century Schoolbook" w:cs="Times New Roman"/>
          <w:lang w:val="en-US"/>
        </w:rPr>
      </w:pPr>
      <w:r w:rsidRPr="00177D9E">
        <w:rPr>
          <w:rFonts w:ascii="Century Schoolbook" w:hAnsi="Century Schoolbook" w:cs="Times New Roman"/>
          <w:vertAlign w:val="superscript"/>
          <w:lang w:val="en-US"/>
        </w:rPr>
        <w:t>1</w:t>
      </w:r>
      <w:r w:rsidRPr="00177D9E">
        <w:rPr>
          <w:rFonts w:ascii="Century Schoolbook" w:hAnsi="Century Schoolbook" w:cs="Times New Roman"/>
          <w:lang w:val="en-US"/>
        </w:rPr>
        <w:t xml:space="preserve">Department of Mechanical Engineering, </w:t>
      </w:r>
      <w:proofErr w:type="spellStart"/>
      <w:r w:rsidRPr="00177D9E">
        <w:rPr>
          <w:rFonts w:ascii="Century Schoolbook" w:hAnsi="Century Schoolbook" w:cs="Times New Roman"/>
          <w:lang w:val="en-US"/>
        </w:rPr>
        <w:t>Malaviya</w:t>
      </w:r>
      <w:proofErr w:type="spellEnd"/>
      <w:r w:rsidRPr="00177D9E">
        <w:rPr>
          <w:rFonts w:ascii="Century Schoolbook" w:hAnsi="Century Schoolbook" w:cs="Times New Roman"/>
          <w:lang w:val="en-US"/>
        </w:rPr>
        <w:t xml:space="preserve"> National Institute of Technology Jaipur, Jaipur, Rajasthan-302017, India </w:t>
      </w:r>
    </w:p>
    <w:p w14:paraId="1223EA5C" w14:textId="77777777" w:rsidR="009F56D9" w:rsidRPr="00177D9E" w:rsidRDefault="009F56D9" w:rsidP="009F56D9">
      <w:pPr>
        <w:pStyle w:val="NoSpacing"/>
        <w:spacing w:line="360" w:lineRule="auto"/>
        <w:jc w:val="center"/>
        <w:rPr>
          <w:rFonts w:ascii="Century Schoolbook" w:hAnsi="Century Schoolbook" w:cs="Times New Roman"/>
          <w:lang w:val="en-US"/>
        </w:rPr>
      </w:pPr>
      <w:r w:rsidRPr="00177D9E">
        <w:rPr>
          <w:rFonts w:ascii="Century Schoolbook" w:hAnsi="Century Schoolbook" w:cs="Times New Roman"/>
          <w:vertAlign w:val="superscript"/>
          <w:lang w:val="en-US"/>
        </w:rPr>
        <w:t>2</w:t>
      </w:r>
      <w:r w:rsidRPr="00177D9E">
        <w:rPr>
          <w:rFonts w:ascii="Century Schoolbook" w:hAnsi="Century Schoolbook" w:cs="Times New Roman"/>
          <w:lang w:val="en-US"/>
        </w:rPr>
        <w:t>Division of Combustion and Propulsion Systems, Department of Mechanics and Maritime Sciences, Chalmers University of Technology, Gothenburg, Sweden</w:t>
      </w:r>
    </w:p>
    <w:p w14:paraId="06E2947B" w14:textId="77777777" w:rsidR="009F56D9" w:rsidRPr="00177D9E" w:rsidRDefault="009F56D9" w:rsidP="009F56D9">
      <w:pPr>
        <w:shd w:val="clear" w:color="auto" w:fill="FFFFFF" w:themeFill="background1"/>
        <w:spacing w:after="0" w:line="360" w:lineRule="auto"/>
        <w:jc w:val="center"/>
        <w:rPr>
          <w:rFonts w:ascii="Century Schoolbook" w:hAnsi="Century Schoolbook" w:cs="Times New Roman"/>
          <w:sz w:val="20"/>
        </w:rPr>
      </w:pPr>
      <w:r w:rsidRPr="00177D9E">
        <w:rPr>
          <w:rFonts w:ascii="Century Schoolbook" w:hAnsi="Century Schoolbook" w:cs="Times New Roman"/>
          <w:sz w:val="20"/>
          <w:vertAlign w:val="superscript"/>
        </w:rPr>
        <w:t>3</w:t>
      </w:r>
      <w:r w:rsidRPr="00177D9E">
        <w:rPr>
          <w:rFonts w:ascii="Century Schoolbook" w:hAnsi="Century Schoolbook" w:cs="Times New Roman"/>
        </w:rPr>
        <w:t xml:space="preserve">Department of </w:t>
      </w:r>
      <w:r w:rsidRPr="00177D9E">
        <w:rPr>
          <w:rFonts w:ascii="Century Schoolbook" w:hAnsi="Century Schoolbook" w:cs="Times New Roman"/>
          <w:sz w:val="20"/>
        </w:rPr>
        <w:t>chemistry and molecular science, Gothenburg University, Gothenburg, Sweden</w:t>
      </w:r>
    </w:p>
    <w:p w14:paraId="3D66E9FB" w14:textId="77777777" w:rsidR="009F56D9" w:rsidRDefault="009F56D9" w:rsidP="009F56D9">
      <w:pPr>
        <w:shd w:val="clear" w:color="auto" w:fill="FFFFFF" w:themeFill="background1"/>
        <w:spacing w:after="0" w:line="360" w:lineRule="auto"/>
        <w:jc w:val="center"/>
      </w:pPr>
      <w:r w:rsidRPr="00177D9E">
        <w:rPr>
          <w:rFonts w:ascii="Century Schoolbook" w:hAnsi="Century Schoolbook" w:cs="Times New Roman"/>
          <w:sz w:val="20"/>
        </w:rPr>
        <w:t xml:space="preserve">*Corresponding </w:t>
      </w:r>
      <w:proofErr w:type="gramStart"/>
      <w:r w:rsidRPr="00177D9E">
        <w:rPr>
          <w:rFonts w:ascii="Century Schoolbook" w:hAnsi="Century Schoolbook" w:cs="Times New Roman"/>
          <w:sz w:val="20"/>
        </w:rPr>
        <w:t>authors</w:t>
      </w:r>
      <w:proofErr w:type="gramEnd"/>
      <w:r w:rsidRPr="00177D9E">
        <w:rPr>
          <w:rFonts w:ascii="Century Schoolbook" w:hAnsi="Century Schoolbook" w:cs="Times New Roman"/>
          <w:sz w:val="20"/>
        </w:rPr>
        <w:t xml:space="preserve"> email: </w:t>
      </w:r>
      <w:r w:rsidRPr="00177D9E">
        <w:t>ravikant@chem.gu.se</w:t>
      </w:r>
      <w:r w:rsidRPr="00177D9E">
        <w:rPr>
          <w:rFonts w:ascii="Century Schoolbook" w:hAnsi="Century Schoolbook" w:cs="Times New Roman"/>
          <w:sz w:val="20"/>
        </w:rPr>
        <w:t xml:space="preserve">, </w:t>
      </w:r>
      <w:hyperlink r:id="rId4" w:history="1">
        <w:r w:rsidRPr="004E2BAF">
          <w:rPr>
            <w:rStyle w:val="Hyperlink"/>
            <w:rFonts w:ascii="Century Schoolbook" w:hAnsi="Century Schoolbook" w:cs="Times New Roman"/>
            <w:sz w:val="20"/>
          </w:rPr>
          <w:t>jonas.sjoblom@chalmers.se</w:t>
        </w:r>
      </w:hyperlink>
    </w:p>
    <w:p w14:paraId="302B1DF9" w14:textId="77777777" w:rsidR="00BA5F78" w:rsidRDefault="00BA5F78" w:rsidP="009F56D9">
      <w:pPr>
        <w:shd w:val="clear" w:color="auto" w:fill="FFFFFF" w:themeFill="background1"/>
        <w:spacing w:after="0" w:line="360" w:lineRule="auto"/>
        <w:jc w:val="center"/>
      </w:pPr>
    </w:p>
    <w:p w14:paraId="0129A07E" w14:textId="4732D95D" w:rsidR="00BA5F78" w:rsidRDefault="00BA5F78" w:rsidP="00BA5F78">
      <w:pPr>
        <w:shd w:val="clear" w:color="auto" w:fill="FFFFFF" w:themeFill="background1"/>
        <w:spacing w:after="0" w:line="360" w:lineRule="auto"/>
        <w:jc w:val="both"/>
        <w:rPr>
          <w:rFonts w:ascii="Century Schoolbook" w:hAnsi="Century Schoolbook" w:cs="Times New Roman"/>
          <w:sz w:val="20"/>
        </w:rPr>
      </w:pPr>
      <w:r w:rsidRPr="00BA5F78">
        <w:rPr>
          <w:rFonts w:ascii="Century Schoolbook" w:hAnsi="Century Schoolbook" w:cs="Times New Roman"/>
          <w:sz w:val="20"/>
        </w:rPr>
        <w:t>Supplementary Information (SI)</w:t>
      </w:r>
      <w:r>
        <w:rPr>
          <w:rFonts w:ascii="Century Schoolbook" w:hAnsi="Century Schoolbook" w:cs="Times New Roman"/>
          <w:sz w:val="20"/>
        </w:rPr>
        <w:t xml:space="preserve"> contains graphs with error bar provided in manuscript. The data provided in manuscript and SI is same. SI will provide clear understanding to readers about confidence interval in data </w:t>
      </w:r>
      <w:r w:rsidR="009A44D1">
        <w:rPr>
          <w:rFonts w:ascii="Century Schoolbook" w:hAnsi="Century Schoolbook" w:cs="Times New Roman"/>
          <w:sz w:val="20"/>
        </w:rPr>
        <w:t>acquired</w:t>
      </w:r>
      <w:r>
        <w:rPr>
          <w:rFonts w:ascii="Century Schoolbook" w:hAnsi="Century Schoolbook" w:cs="Times New Roman"/>
          <w:sz w:val="20"/>
        </w:rPr>
        <w:t xml:space="preserve">. </w:t>
      </w:r>
    </w:p>
    <w:p w14:paraId="34FEBCBE" w14:textId="77777777" w:rsidR="009F56D9" w:rsidRDefault="009F56D9" w:rsidP="009F56D9">
      <w:pPr>
        <w:shd w:val="clear" w:color="auto" w:fill="FFFFFF" w:themeFill="background1"/>
        <w:spacing w:after="0" w:line="360" w:lineRule="auto"/>
        <w:jc w:val="center"/>
        <w:rPr>
          <w:rFonts w:ascii="Century Schoolbook" w:hAnsi="Century Schoolbook" w:cs="Times New Roman"/>
          <w:sz w:val="20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6683389" wp14:editId="468E0C20">
            <wp:extent cx="5731510" cy="4428894"/>
            <wp:effectExtent l="0" t="0" r="2540" b="0"/>
            <wp:docPr id="8" name="Picture 8" descr="C:\Users\HP\Desktop\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7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2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B9CFE" w14:textId="77777777" w:rsidR="009F56D9" w:rsidRDefault="00BA5F78" w:rsidP="009F56D9">
      <w:pPr>
        <w:shd w:val="clear" w:color="auto" w:fill="FFFFFF" w:themeFill="background1"/>
        <w:spacing w:after="0" w:line="360" w:lineRule="auto"/>
        <w:jc w:val="center"/>
        <w:rPr>
          <w:noProof/>
          <w:lang w:eastAsia="en-IN"/>
        </w:rPr>
      </w:pPr>
      <w:r>
        <w:rPr>
          <w:rFonts w:ascii="Century Schoolbook" w:hAnsi="Century Schoolbook" w:cs="Times New Roman"/>
        </w:rPr>
        <w:t>Figure S1</w:t>
      </w:r>
      <w:r w:rsidR="009F56D9" w:rsidRPr="00177D9E">
        <w:rPr>
          <w:rFonts w:ascii="Century Schoolbook" w:hAnsi="Century Schoolbook" w:cs="Times New Roman"/>
        </w:rPr>
        <w:t>: Particle number size distribution vs particle diameter (nm) at engine’s part load</w:t>
      </w:r>
      <w:r w:rsidR="009F56D9">
        <w:rPr>
          <w:noProof/>
          <w:lang w:eastAsia="en-IN"/>
        </w:rPr>
        <w:t xml:space="preserve"> (</w:t>
      </w:r>
      <w:r w:rsidR="009F56D9">
        <w:rPr>
          <w:rFonts w:ascii="Century Schoolbook" w:hAnsi="Century Schoolbook" w:cs="Times New Roman"/>
        </w:rPr>
        <w:t>with error bar)</w:t>
      </w:r>
    </w:p>
    <w:p w14:paraId="0BE284B2" w14:textId="77777777" w:rsidR="009F56D9" w:rsidRDefault="009F56D9" w:rsidP="009F56D9">
      <w:pPr>
        <w:shd w:val="clear" w:color="auto" w:fill="FFFFFF" w:themeFill="background1"/>
        <w:spacing w:after="0" w:line="360" w:lineRule="auto"/>
        <w:jc w:val="center"/>
        <w:rPr>
          <w:rFonts w:ascii="Century Schoolbook" w:hAnsi="Century Schoolbook" w:cs="Times New Roman"/>
          <w:sz w:val="20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5273FD0B" wp14:editId="46BF6B88">
            <wp:extent cx="5731510" cy="4428894"/>
            <wp:effectExtent l="0" t="0" r="2540" b="0"/>
            <wp:docPr id="7" name="Picture 7" descr="C:\Users\HP\Desktop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2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95647" w14:textId="77777777" w:rsidR="009F56D9" w:rsidRPr="00177D9E" w:rsidRDefault="009F56D9" w:rsidP="009F56D9">
      <w:pPr>
        <w:tabs>
          <w:tab w:val="left" w:pos="1800"/>
        </w:tabs>
        <w:spacing w:after="0" w:line="360" w:lineRule="auto"/>
        <w:jc w:val="both"/>
        <w:rPr>
          <w:rFonts w:ascii="Century Schoolbook" w:hAnsi="Century Schoolbook" w:cs="Times New Roman"/>
        </w:rPr>
      </w:pPr>
      <w:r w:rsidRPr="00177D9E">
        <w:rPr>
          <w:rFonts w:ascii="Century Schoolbook" w:hAnsi="Century Schoolbook" w:cs="Times New Roman"/>
        </w:rPr>
        <w:t xml:space="preserve">Figure </w:t>
      </w:r>
      <w:r w:rsidR="00BA5F78">
        <w:rPr>
          <w:rFonts w:ascii="Century Schoolbook" w:hAnsi="Century Schoolbook" w:cs="Times New Roman"/>
        </w:rPr>
        <w:t>S2</w:t>
      </w:r>
      <w:r w:rsidRPr="00177D9E">
        <w:rPr>
          <w:rFonts w:ascii="Century Schoolbook" w:hAnsi="Century Schoolbook" w:cs="Times New Roman"/>
        </w:rPr>
        <w:t xml:space="preserve">: Particle number size distribution vs particle diameter (nm) at engine </w:t>
      </w:r>
      <w:proofErr w:type="gramStart"/>
      <w:r w:rsidRPr="00177D9E">
        <w:rPr>
          <w:rFonts w:ascii="Century Schoolbook" w:hAnsi="Century Schoolbook" w:cs="Times New Roman"/>
        </w:rPr>
        <w:t>idle</w:t>
      </w:r>
      <w:r>
        <w:rPr>
          <w:noProof/>
          <w:lang w:eastAsia="en-IN"/>
        </w:rPr>
        <w:t>(</w:t>
      </w:r>
      <w:proofErr w:type="gramEnd"/>
      <w:r>
        <w:rPr>
          <w:rFonts w:ascii="Century Schoolbook" w:hAnsi="Century Schoolbook" w:cs="Times New Roman"/>
        </w:rPr>
        <w:t>with error bar)</w:t>
      </w:r>
    </w:p>
    <w:p w14:paraId="5D3FA710" w14:textId="77777777" w:rsidR="009F56D9" w:rsidRPr="00177D9E" w:rsidRDefault="009F56D9" w:rsidP="009F56D9">
      <w:pPr>
        <w:shd w:val="clear" w:color="auto" w:fill="FFFFFF" w:themeFill="background1"/>
        <w:spacing w:after="0" w:line="360" w:lineRule="auto"/>
        <w:jc w:val="center"/>
        <w:rPr>
          <w:rFonts w:ascii="Century Schoolbook" w:hAnsi="Century Schoolbook" w:cs="Times New Roman"/>
          <w:sz w:val="20"/>
        </w:rPr>
      </w:pPr>
    </w:p>
    <w:p w14:paraId="6DF8FB05" w14:textId="77777777" w:rsidR="009F56D9" w:rsidRDefault="009F56D9">
      <w:r>
        <w:rPr>
          <w:noProof/>
          <w:lang w:val="en-IN" w:eastAsia="en-IN"/>
        </w:rPr>
        <w:lastRenderedPageBreak/>
        <w:drawing>
          <wp:inline distT="0" distB="0" distL="0" distR="0" wp14:anchorId="388D26C2" wp14:editId="1A14BEF7">
            <wp:extent cx="5482675" cy="4237997"/>
            <wp:effectExtent l="0" t="0" r="3810" b="0"/>
            <wp:docPr id="1" name="Picture 1" descr="C:\Users\HP\Desktop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75" cy="423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2EE0C" w14:textId="77777777" w:rsidR="009F56D9" w:rsidRPr="00177D9E" w:rsidRDefault="00BA5F78" w:rsidP="009F56D9">
      <w:pPr>
        <w:tabs>
          <w:tab w:val="left" w:pos="1800"/>
        </w:tabs>
        <w:spacing w:after="0" w:line="360" w:lineRule="auto"/>
        <w:jc w:val="center"/>
        <w:rPr>
          <w:rFonts w:ascii="Century Schoolbook" w:hAnsi="Century Schoolbook" w:cs="Times New Roman"/>
        </w:rPr>
      </w:pPr>
      <w:r>
        <w:rPr>
          <w:rFonts w:ascii="Century Schoolbook" w:hAnsi="Century Schoolbook" w:cs="Times New Roman"/>
        </w:rPr>
        <w:t>Figure S3</w:t>
      </w:r>
      <w:r w:rsidR="009F56D9" w:rsidRPr="00177D9E">
        <w:rPr>
          <w:rFonts w:ascii="Century Schoolbook" w:hAnsi="Century Schoolbook" w:cs="Times New Roman"/>
        </w:rPr>
        <w:t xml:space="preserve">: Particle mass distribution vs </w:t>
      </w:r>
      <w:r w:rsidR="00793038" w:rsidRPr="00177D9E">
        <w:rPr>
          <w:rFonts w:ascii="Century Schoolbook" w:hAnsi="Century Schoolbook" w:cs="Times New Roman"/>
        </w:rPr>
        <w:t>particle diameter (</w:t>
      </w:r>
      <w:proofErr w:type="gramStart"/>
      <w:r w:rsidR="00793038" w:rsidRPr="00177D9E">
        <w:rPr>
          <w:rFonts w:ascii="Century Schoolbook" w:hAnsi="Century Schoolbook" w:cs="Times New Roman"/>
        </w:rPr>
        <w:t xml:space="preserve">nm) </w:t>
      </w:r>
      <w:r w:rsidR="009F56D9" w:rsidRPr="00177D9E">
        <w:rPr>
          <w:rFonts w:ascii="Century Schoolbook" w:hAnsi="Century Schoolbook" w:cs="Times New Roman"/>
        </w:rPr>
        <w:t xml:space="preserve"> at</w:t>
      </w:r>
      <w:proofErr w:type="gramEnd"/>
      <w:r w:rsidR="009F56D9" w:rsidRPr="00177D9E">
        <w:rPr>
          <w:rFonts w:ascii="Century Schoolbook" w:hAnsi="Century Schoolbook" w:cs="Times New Roman"/>
        </w:rPr>
        <w:t xml:space="preserve"> engine part load</w:t>
      </w:r>
      <w:r w:rsidR="009F56D9">
        <w:rPr>
          <w:noProof/>
          <w:lang w:eastAsia="en-IN"/>
        </w:rPr>
        <w:t>(</w:t>
      </w:r>
      <w:r w:rsidR="009F56D9">
        <w:rPr>
          <w:rFonts w:ascii="Century Schoolbook" w:hAnsi="Century Schoolbook" w:cs="Times New Roman"/>
        </w:rPr>
        <w:t>with error bar)</w:t>
      </w:r>
    </w:p>
    <w:p w14:paraId="68330651" w14:textId="77777777" w:rsidR="00602237" w:rsidRDefault="009F56D9">
      <w:r>
        <w:rPr>
          <w:noProof/>
          <w:lang w:val="en-IN" w:eastAsia="en-IN"/>
        </w:rPr>
        <w:lastRenderedPageBreak/>
        <w:drawing>
          <wp:inline distT="0" distB="0" distL="0" distR="0" wp14:anchorId="28EEBF15" wp14:editId="6A2548B1">
            <wp:extent cx="5513777" cy="4262038"/>
            <wp:effectExtent l="0" t="0" r="0" b="5715"/>
            <wp:docPr id="2" name="Picture 2" descr="C:\Users\HP\Desktop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77" cy="426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647F7" w14:textId="36D09F34" w:rsidR="009F56D9" w:rsidRDefault="00BA5F78" w:rsidP="009F56D9">
      <w:pPr>
        <w:jc w:val="center"/>
        <w:rPr>
          <w:rFonts w:ascii="Century Schoolbook" w:hAnsi="Century Schoolbook" w:cs="Times New Roman"/>
        </w:rPr>
      </w:pPr>
      <w:r>
        <w:rPr>
          <w:rFonts w:ascii="Century Schoolbook" w:hAnsi="Century Schoolbook" w:cs="Times New Roman"/>
        </w:rPr>
        <w:t>Figure S4</w:t>
      </w:r>
      <w:r w:rsidR="009F56D9" w:rsidRPr="00177D9E">
        <w:rPr>
          <w:rFonts w:ascii="Century Schoolbook" w:hAnsi="Century Schoolbook" w:cs="Times New Roman"/>
        </w:rPr>
        <w:t xml:space="preserve">: Particle mass distribution vs </w:t>
      </w:r>
      <w:r w:rsidR="00793038" w:rsidRPr="00177D9E">
        <w:rPr>
          <w:rFonts w:ascii="Century Schoolbook" w:hAnsi="Century Schoolbook" w:cs="Times New Roman"/>
        </w:rPr>
        <w:t>particle diameter (nm)</w:t>
      </w:r>
      <w:r w:rsidR="009F56D9" w:rsidRPr="00177D9E">
        <w:rPr>
          <w:rFonts w:ascii="Century Schoolbook" w:hAnsi="Century Schoolbook" w:cs="Times New Roman"/>
        </w:rPr>
        <w:t xml:space="preserve"> at engine idle</w:t>
      </w:r>
      <w:r w:rsidR="00793038">
        <w:rPr>
          <w:rFonts w:ascii="Century Schoolbook" w:hAnsi="Century Schoolbook" w:cs="Times New Roman"/>
        </w:rPr>
        <w:t xml:space="preserve"> </w:t>
      </w:r>
      <w:r w:rsidR="009F56D9">
        <w:rPr>
          <w:noProof/>
          <w:lang w:eastAsia="en-IN"/>
        </w:rPr>
        <w:t>(</w:t>
      </w:r>
      <w:r w:rsidR="009F56D9">
        <w:rPr>
          <w:rFonts w:ascii="Century Schoolbook" w:hAnsi="Century Schoolbook" w:cs="Times New Roman"/>
        </w:rPr>
        <w:t>with error bar)</w:t>
      </w:r>
    </w:p>
    <w:p w14:paraId="22838FD8" w14:textId="77777777" w:rsidR="00FB575C" w:rsidRDefault="00BA5F78" w:rsidP="009F56D9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336293C1" wp14:editId="67CB2AB4">
            <wp:extent cx="5731510" cy="4387662"/>
            <wp:effectExtent l="19050" t="0" r="2540" b="0"/>
            <wp:docPr id="5" name="Picture 1" descr="F:\New folder (4)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ew folder (4)\1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8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22564" w14:textId="77777777" w:rsidR="00FB575C" w:rsidRDefault="00FB575C" w:rsidP="00FB575C">
      <w:pPr>
        <w:spacing w:after="0" w:line="360" w:lineRule="auto"/>
        <w:jc w:val="center"/>
        <w:rPr>
          <w:rFonts w:ascii="Century Schoolbook" w:eastAsiaTheme="minorEastAsia" w:hAnsi="Century Schoolbook" w:cs="Times New Roman"/>
        </w:rPr>
      </w:pPr>
      <w:r w:rsidRPr="00177D9E">
        <w:rPr>
          <w:rFonts w:ascii="Century Schoolbook" w:eastAsiaTheme="minorEastAsia" w:hAnsi="Century Schoolbook" w:cs="Times New Roman"/>
        </w:rPr>
        <w:t xml:space="preserve">Figure </w:t>
      </w:r>
      <w:r w:rsidR="00BA5F78">
        <w:rPr>
          <w:rFonts w:ascii="Century Schoolbook" w:eastAsiaTheme="minorEastAsia" w:hAnsi="Century Schoolbook" w:cs="Times New Roman"/>
        </w:rPr>
        <w:t>S5</w:t>
      </w:r>
      <w:r w:rsidRPr="00177D9E">
        <w:rPr>
          <w:rFonts w:ascii="Century Schoolbook" w:eastAsiaTheme="minorEastAsia" w:hAnsi="Century Schoolbook" w:cs="Times New Roman"/>
        </w:rPr>
        <w:t>: Soot mass emitted at part load and engine idle for diesel and renewable fuel</w:t>
      </w:r>
      <w:r>
        <w:rPr>
          <w:rFonts w:ascii="Century Schoolbook" w:eastAsiaTheme="minorEastAsia" w:hAnsi="Century Schoolbook" w:cs="Times New Roman"/>
        </w:rPr>
        <w:t xml:space="preserve"> (with error bar)</w:t>
      </w:r>
    </w:p>
    <w:p w14:paraId="1AD13197" w14:textId="77777777" w:rsidR="00BA5F78" w:rsidRDefault="00BA5F78" w:rsidP="00FB575C">
      <w:pPr>
        <w:spacing w:after="0" w:line="360" w:lineRule="auto"/>
        <w:jc w:val="center"/>
        <w:rPr>
          <w:rFonts w:ascii="Century Schoolbook" w:eastAsiaTheme="minorEastAsia" w:hAnsi="Century Schoolbook" w:cs="Times New Roman"/>
        </w:rPr>
      </w:pPr>
    </w:p>
    <w:sectPr w:rsidR="00BA5F78" w:rsidSect="00D564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8FA"/>
    <w:rsid w:val="000741F9"/>
    <w:rsid w:val="00334C58"/>
    <w:rsid w:val="004B62E3"/>
    <w:rsid w:val="005C31CA"/>
    <w:rsid w:val="00602237"/>
    <w:rsid w:val="00793038"/>
    <w:rsid w:val="008138FA"/>
    <w:rsid w:val="009A44D1"/>
    <w:rsid w:val="009F56D9"/>
    <w:rsid w:val="00BA5F78"/>
    <w:rsid w:val="00D564D6"/>
    <w:rsid w:val="00DB1638"/>
    <w:rsid w:val="00E72C69"/>
    <w:rsid w:val="00FB5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93BC"/>
  <w15:docId w15:val="{64DD5B19-D2F2-4E8B-998C-134A18C8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6D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8FA"/>
    <w:pPr>
      <w:spacing w:after="0" w:line="240" w:lineRule="auto"/>
    </w:pPr>
    <w:rPr>
      <w:rFonts w:ascii="Tahoma" w:hAnsi="Tahoma" w:cs="Tahoma"/>
      <w:sz w:val="16"/>
      <w:szCs w:val="16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8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56D9"/>
    <w:pPr>
      <w:ind w:left="720"/>
      <w:contextualSpacing/>
    </w:pPr>
  </w:style>
  <w:style w:type="paragraph" w:styleId="NoSpacing">
    <w:name w:val="No Spacing"/>
    <w:uiPriority w:val="1"/>
    <w:qFormat/>
    <w:rsid w:val="009F56D9"/>
    <w:pPr>
      <w:spacing w:after="0" w:line="240" w:lineRule="auto"/>
    </w:pPr>
    <w:rPr>
      <w:lang w:val="sv-SE"/>
    </w:rPr>
  </w:style>
  <w:style w:type="character" w:styleId="Hyperlink">
    <w:name w:val="Hyperlink"/>
    <w:basedOn w:val="DefaultParagraphFont"/>
    <w:uiPriority w:val="99"/>
    <w:unhideWhenUsed/>
    <w:rsid w:val="009F56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hyperlink" Target="mailto:jonas.sjoblom@chalmers.se" TargetMode="Externa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Jonas Sjöblom</cp:lastModifiedBy>
  <cp:revision>3</cp:revision>
  <dcterms:created xsi:type="dcterms:W3CDTF">2022-11-25T15:26:00Z</dcterms:created>
  <dcterms:modified xsi:type="dcterms:W3CDTF">2022-11-25T15:49:00Z</dcterms:modified>
</cp:coreProperties>
</file>