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F31" w:rsidRPr="00BD19BB" w:rsidRDefault="00777F31" w:rsidP="00777F31">
      <w:pPr>
        <w:spacing w:line="360" w:lineRule="auto"/>
        <w:jc w:val="center"/>
        <w:rPr>
          <w:rFonts w:ascii="AdvOT863180fb" w:hAnsi="AdvOT863180fb" w:hint="eastAsia"/>
          <w:color w:val="000000"/>
          <w:sz w:val="16"/>
          <w:szCs w:val="16"/>
        </w:rPr>
      </w:pPr>
      <w:bookmarkStart w:id="0" w:name="_GoBack"/>
      <w:r w:rsidRPr="00823ADE">
        <w:rPr>
          <w:rFonts w:ascii="Times New Roman" w:hAnsi="Times New Roman" w:cs="Times New Roman"/>
          <w:b/>
          <w:szCs w:val="21"/>
        </w:rPr>
        <w:t xml:space="preserve">Table </w:t>
      </w:r>
      <w:r w:rsidRPr="00823ADE">
        <w:rPr>
          <w:rFonts w:ascii="Times New Roman" w:hAnsi="Times New Roman" w:cs="Times New Roman" w:hint="eastAsia"/>
          <w:b/>
          <w:szCs w:val="21"/>
        </w:rPr>
        <w:t>2</w:t>
      </w:r>
      <w:r w:rsidR="0075780E">
        <w:rPr>
          <w:rFonts w:ascii="Times New Roman" w:hAnsi="Times New Roman" w:cs="Times New Roman" w:hint="eastAsia"/>
          <w:b/>
          <w:szCs w:val="21"/>
        </w:rPr>
        <w:t>S</w:t>
      </w:r>
      <w:r w:rsidRPr="00823ADE">
        <w:rPr>
          <w:rFonts w:ascii="Times New Roman" w:hAnsi="Times New Roman" w:cs="Times New Roman" w:hint="eastAsia"/>
          <w:b/>
          <w:szCs w:val="21"/>
        </w:rPr>
        <w:t xml:space="preserve"> </w:t>
      </w:r>
      <w:r w:rsidRPr="00823ADE">
        <w:rPr>
          <w:rFonts w:ascii="Times New Roman" w:hAnsi="Times New Roman" w:cs="Times New Roman" w:hint="eastAsia"/>
          <w:szCs w:val="21"/>
        </w:rPr>
        <w:t>A</w:t>
      </w:r>
      <w:r w:rsidRPr="00823ADE">
        <w:rPr>
          <w:rFonts w:ascii="Times New Roman" w:hAnsi="Times New Roman" w:cs="Times New Roman"/>
          <w:szCs w:val="21"/>
        </w:rPr>
        <w:t>ssociation</w:t>
      </w:r>
      <w:r w:rsidRPr="00823ADE">
        <w:rPr>
          <w:rFonts w:ascii="Times New Roman" w:hAnsi="Times New Roman" w:cs="Times New Roman" w:hint="eastAsia"/>
          <w:szCs w:val="21"/>
        </w:rPr>
        <w:t>s</w:t>
      </w:r>
      <w:r w:rsidRPr="00823ADE">
        <w:rPr>
          <w:rFonts w:ascii="Times New Roman" w:hAnsi="Times New Roman" w:cs="Times New Roman"/>
          <w:szCs w:val="21"/>
        </w:rPr>
        <w:t xml:space="preserve"> of </w:t>
      </w:r>
      <w:r>
        <w:rPr>
          <w:rFonts w:ascii="Times New Roman" w:hAnsi="Times New Roman" w:cs="Times New Roman"/>
          <w:szCs w:val="21"/>
        </w:rPr>
        <w:t>the</w:t>
      </w:r>
      <w:r>
        <w:rPr>
          <w:rFonts w:ascii="Times New Roman" w:hAnsi="Times New Roman" w:cs="Times New Roman" w:hint="eastAsia"/>
          <w:szCs w:val="21"/>
        </w:rPr>
        <w:t xml:space="preserve"> baseline </w:t>
      </w:r>
      <w:r w:rsidRPr="00823ADE">
        <w:rPr>
          <w:rFonts w:ascii="Times New Roman" w:hAnsi="Times New Roman" w:cs="Times New Roman" w:hint="eastAsia"/>
          <w:szCs w:val="21"/>
        </w:rPr>
        <w:t xml:space="preserve">sarcopenia </w:t>
      </w:r>
      <w:r>
        <w:rPr>
          <w:rFonts w:ascii="Times New Roman" w:hAnsi="Times New Roman" w:cs="Times New Roman" w:hint="eastAsia"/>
          <w:szCs w:val="21"/>
        </w:rPr>
        <w:t xml:space="preserve">status </w:t>
      </w:r>
      <w:r w:rsidRPr="00823ADE">
        <w:rPr>
          <w:rFonts w:ascii="Times New Roman" w:hAnsi="Times New Roman" w:cs="Times New Roman" w:hint="eastAsia"/>
          <w:szCs w:val="21"/>
        </w:rPr>
        <w:t xml:space="preserve">and its components </w:t>
      </w:r>
      <w:r w:rsidRPr="00823ADE">
        <w:rPr>
          <w:rFonts w:ascii="Times New Roman" w:hAnsi="Times New Roman" w:cs="Times New Roman"/>
          <w:szCs w:val="21"/>
        </w:rPr>
        <w:t>with</w:t>
      </w:r>
      <w:r w:rsidRPr="00823ADE">
        <w:rPr>
          <w:rFonts w:ascii="Times New Roman" w:hAnsi="Times New Roman" w:cs="Times New Roman" w:hint="eastAsia"/>
          <w:szCs w:val="21"/>
        </w:rPr>
        <w:t xml:space="preserve"> PEF and </w:t>
      </w:r>
      <w:proofErr w:type="spellStart"/>
      <w:r w:rsidRPr="00823ADE">
        <w:rPr>
          <w:rFonts w:ascii="Times New Roman" w:hAnsi="Times New Roman" w:cs="Times New Roman" w:hint="eastAsia"/>
          <w:szCs w:val="21"/>
        </w:rPr>
        <w:t>PEF%pred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changes from</w:t>
      </w:r>
      <w:r w:rsidRPr="00283F51">
        <w:rPr>
          <w:rFonts w:ascii="Times New Roman" w:hAnsi="Times New Roman" w:cs="Times New Roman"/>
          <w:szCs w:val="21"/>
        </w:rPr>
        <w:t xml:space="preserve"> 2011 to 2015</w:t>
      </w:r>
    </w:p>
    <w:tbl>
      <w:tblPr>
        <w:tblStyle w:val="TableGrid"/>
        <w:tblpPr w:leftFromText="180" w:rightFromText="180" w:vertAnchor="text" w:tblpY="1"/>
        <w:tblOverlap w:val="never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2"/>
        <w:gridCol w:w="2023"/>
        <w:gridCol w:w="1147"/>
        <w:gridCol w:w="315"/>
        <w:gridCol w:w="1960"/>
        <w:gridCol w:w="1145"/>
      </w:tblGrid>
      <w:tr w:rsidR="00097AF0" w:rsidRPr="00823ADE" w:rsidTr="00097AF0">
        <w:tc>
          <w:tcPr>
            <w:tcW w:w="1133" w:type="pct"/>
            <w:vMerge w:val="restart"/>
          </w:tcPr>
          <w:p w:rsidR="00097AF0" w:rsidRPr="00823ADE" w:rsidRDefault="00097AF0" w:rsidP="00A9460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  <w:p w:rsidR="00097AF0" w:rsidRPr="00823ADE" w:rsidRDefault="00097AF0" w:rsidP="00A9460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60" w:type="pct"/>
            <w:gridSpan w:val="2"/>
          </w:tcPr>
          <w:p w:rsidR="00097AF0" w:rsidRPr="00823ADE" w:rsidRDefault="00097AF0" w:rsidP="00A946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3ADE">
              <w:rPr>
                <w:rFonts w:ascii="Times New Roman" w:hAnsi="Times New Roman" w:cs="Times New Roman" w:hint="eastAsia"/>
                <w:szCs w:val="21"/>
              </w:rPr>
              <w:t>PEF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change</w:t>
            </w:r>
          </w:p>
        </w:tc>
        <w:tc>
          <w:tcPr>
            <w:tcW w:w="185" w:type="pct"/>
            <w:vMerge w:val="restart"/>
          </w:tcPr>
          <w:p w:rsidR="00097AF0" w:rsidRPr="00823ADE" w:rsidRDefault="00097AF0" w:rsidP="00A946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22" w:type="pct"/>
            <w:gridSpan w:val="2"/>
          </w:tcPr>
          <w:p w:rsidR="00097AF0" w:rsidRPr="00823ADE" w:rsidRDefault="00097AF0" w:rsidP="00A946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823ADE">
              <w:rPr>
                <w:rFonts w:ascii="Times New Roman" w:hAnsi="Times New Roman" w:cs="Times New Roman" w:hint="eastAsia"/>
                <w:szCs w:val="21"/>
              </w:rPr>
              <w:t>PEF%pred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change</w:t>
            </w:r>
          </w:p>
        </w:tc>
      </w:tr>
      <w:tr w:rsidR="00097AF0" w:rsidRPr="00823ADE" w:rsidTr="00097AF0">
        <w:tc>
          <w:tcPr>
            <w:tcW w:w="1133" w:type="pct"/>
            <w:vMerge/>
            <w:tcBorders>
              <w:bottom w:val="single" w:sz="4" w:space="0" w:color="auto"/>
            </w:tcBorders>
          </w:tcPr>
          <w:p w:rsidR="00097AF0" w:rsidRPr="00823ADE" w:rsidRDefault="00097AF0" w:rsidP="00A9460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87" w:type="pct"/>
            <w:tcBorders>
              <w:bottom w:val="single" w:sz="4" w:space="0" w:color="auto"/>
            </w:tcBorders>
          </w:tcPr>
          <w:p w:rsidR="00097AF0" w:rsidRPr="00823ADE" w:rsidRDefault="00097AF0" w:rsidP="00A9460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23ADE">
              <w:rPr>
                <w:rFonts w:ascii="Times New Roman" w:hAnsi="Times New Roman" w:cs="Times New Roman" w:hint="eastAsia"/>
                <w:szCs w:val="21"/>
              </w:rPr>
              <w:sym w:font="Symbol" w:char="F062"/>
            </w:r>
            <w:r w:rsidRPr="00823ADE">
              <w:rPr>
                <w:rFonts w:ascii="Times New Roman" w:hAnsi="Times New Roman" w:cs="Times New Roman" w:hint="eastAsia"/>
                <w:szCs w:val="21"/>
              </w:rPr>
              <w:t xml:space="preserve"> (95%CI)</w:t>
            </w:r>
          </w:p>
        </w:tc>
        <w:tc>
          <w:tcPr>
            <w:tcW w:w="673" w:type="pct"/>
            <w:tcBorders>
              <w:bottom w:val="single" w:sz="4" w:space="0" w:color="auto"/>
            </w:tcBorders>
          </w:tcPr>
          <w:p w:rsidR="00097AF0" w:rsidRPr="00823ADE" w:rsidRDefault="00097AF0" w:rsidP="00A9460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23ADE">
              <w:rPr>
                <w:rFonts w:ascii="Times New Roman" w:hAnsi="Times New Roman" w:cs="Times New Roman" w:hint="eastAsia"/>
                <w:i/>
                <w:szCs w:val="21"/>
              </w:rPr>
              <w:t>P</w:t>
            </w:r>
            <w:r w:rsidRPr="00823ADE">
              <w:rPr>
                <w:rFonts w:ascii="Times New Roman" w:hAnsi="Times New Roman" w:cs="Times New Roman"/>
                <w:i/>
                <w:szCs w:val="21"/>
              </w:rPr>
              <w:t xml:space="preserve"> </w:t>
            </w:r>
            <w:r w:rsidRPr="00823ADE">
              <w:rPr>
                <w:rFonts w:ascii="Times New Roman" w:hAnsi="Times New Roman" w:cs="Times New Roman" w:hint="eastAsia"/>
                <w:szCs w:val="21"/>
              </w:rPr>
              <w:t>v</w:t>
            </w:r>
            <w:r w:rsidRPr="00823ADE">
              <w:rPr>
                <w:rFonts w:ascii="Times New Roman" w:hAnsi="Times New Roman" w:cs="Times New Roman"/>
                <w:szCs w:val="21"/>
              </w:rPr>
              <w:t>alue</w:t>
            </w:r>
          </w:p>
        </w:tc>
        <w:tc>
          <w:tcPr>
            <w:tcW w:w="185" w:type="pct"/>
            <w:vMerge/>
            <w:tcBorders>
              <w:bottom w:val="single" w:sz="4" w:space="0" w:color="auto"/>
            </w:tcBorders>
          </w:tcPr>
          <w:p w:rsidR="00097AF0" w:rsidRPr="00823ADE" w:rsidRDefault="00097AF0" w:rsidP="00A9460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50" w:type="pct"/>
            <w:tcBorders>
              <w:bottom w:val="single" w:sz="4" w:space="0" w:color="auto"/>
            </w:tcBorders>
          </w:tcPr>
          <w:p w:rsidR="00097AF0" w:rsidRPr="00823ADE" w:rsidRDefault="00097AF0" w:rsidP="00A9460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23ADE">
              <w:rPr>
                <w:rFonts w:ascii="Times New Roman" w:hAnsi="Times New Roman" w:cs="Times New Roman" w:hint="eastAsia"/>
                <w:szCs w:val="21"/>
              </w:rPr>
              <w:sym w:font="Symbol" w:char="F062"/>
            </w:r>
            <w:r w:rsidRPr="00823ADE">
              <w:rPr>
                <w:rFonts w:ascii="Times New Roman" w:hAnsi="Times New Roman" w:cs="Times New Roman" w:hint="eastAsia"/>
                <w:i/>
                <w:szCs w:val="21"/>
              </w:rPr>
              <w:t xml:space="preserve"> </w:t>
            </w:r>
            <w:r w:rsidRPr="00823ADE">
              <w:rPr>
                <w:rFonts w:ascii="Times New Roman" w:hAnsi="Times New Roman" w:cs="Times New Roman" w:hint="eastAsia"/>
                <w:szCs w:val="21"/>
              </w:rPr>
              <w:t>(95%CI)</w:t>
            </w:r>
          </w:p>
        </w:tc>
        <w:tc>
          <w:tcPr>
            <w:tcW w:w="673" w:type="pct"/>
            <w:tcBorders>
              <w:bottom w:val="single" w:sz="4" w:space="0" w:color="auto"/>
            </w:tcBorders>
          </w:tcPr>
          <w:p w:rsidR="00097AF0" w:rsidRPr="00823ADE" w:rsidRDefault="00097AF0" w:rsidP="00A9460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23ADE">
              <w:rPr>
                <w:rFonts w:ascii="Times New Roman" w:hAnsi="Times New Roman" w:cs="Times New Roman" w:hint="eastAsia"/>
                <w:i/>
                <w:szCs w:val="21"/>
              </w:rPr>
              <w:t>P</w:t>
            </w:r>
            <w:r w:rsidRPr="00823ADE">
              <w:rPr>
                <w:rFonts w:ascii="Times New Roman" w:hAnsi="Times New Roman" w:cs="Times New Roman"/>
                <w:i/>
                <w:szCs w:val="21"/>
              </w:rPr>
              <w:t xml:space="preserve"> </w:t>
            </w:r>
            <w:r w:rsidRPr="00823ADE">
              <w:rPr>
                <w:rFonts w:ascii="Times New Roman" w:hAnsi="Times New Roman" w:cs="Times New Roman" w:hint="eastAsia"/>
                <w:szCs w:val="21"/>
              </w:rPr>
              <w:t>v</w:t>
            </w:r>
            <w:r w:rsidRPr="00823ADE">
              <w:rPr>
                <w:rFonts w:ascii="Times New Roman" w:hAnsi="Times New Roman" w:cs="Times New Roman"/>
                <w:szCs w:val="21"/>
              </w:rPr>
              <w:t>alue</w:t>
            </w:r>
          </w:p>
        </w:tc>
      </w:tr>
      <w:tr w:rsidR="00097AF0" w:rsidRPr="00097AF0" w:rsidTr="00097AF0">
        <w:tc>
          <w:tcPr>
            <w:tcW w:w="1133" w:type="pct"/>
            <w:tcBorders>
              <w:top w:val="nil"/>
              <w:bottom w:val="nil"/>
            </w:tcBorders>
          </w:tcPr>
          <w:p w:rsidR="00097AF0" w:rsidRPr="00823ADE" w:rsidRDefault="00097AF0" w:rsidP="00097AF0">
            <w:pPr>
              <w:ind w:leftChars="100" w:left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823ADE">
              <w:rPr>
                <w:rFonts w:ascii="Times New Roman" w:hAnsi="Times New Roman" w:cs="Times New Roman"/>
                <w:szCs w:val="21"/>
              </w:rPr>
              <w:t>HGS</w:t>
            </w:r>
          </w:p>
        </w:tc>
        <w:tc>
          <w:tcPr>
            <w:tcW w:w="1187" w:type="pct"/>
            <w:tcBorders>
              <w:top w:val="nil"/>
              <w:bottom w:val="nil"/>
            </w:tcBorders>
          </w:tcPr>
          <w:p w:rsidR="00097AF0" w:rsidRPr="00097AF0" w:rsidRDefault="00097AF0" w:rsidP="005264A2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1.5</w:t>
            </w:r>
            <w:r w:rsidR="005264A2">
              <w:rPr>
                <w:rFonts w:ascii="Times New Roman" w:hAnsi="Times New Roman" w:cs="Times New Roman" w:hint="eastAsia"/>
                <w:szCs w:val="21"/>
              </w:rPr>
              <w:t>3(1.06</w:t>
            </w:r>
            <w:r>
              <w:rPr>
                <w:rFonts w:ascii="Times New Roman" w:hAnsi="Times New Roman" w:cs="Times New Roman" w:hint="eastAsia"/>
                <w:szCs w:val="21"/>
              </w:rPr>
              <w:t>, 2.0</w:t>
            </w:r>
            <w:r w:rsidR="005264A2"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673" w:type="pct"/>
            <w:tcBorders>
              <w:top w:val="nil"/>
              <w:bottom w:val="nil"/>
            </w:tcBorders>
          </w:tcPr>
          <w:p w:rsidR="00097AF0" w:rsidRPr="00097AF0" w:rsidRDefault="00097AF0" w:rsidP="00097AF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97AF0"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  <w:tc>
          <w:tcPr>
            <w:tcW w:w="185" w:type="pct"/>
            <w:tcBorders>
              <w:top w:val="nil"/>
              <w:bottom w:val="nil"/>
            </w:tcBorders>
          </w:tcPr>
          <w:p w:rsidR="00097AF0" w:rsidRPr="00097AF0" w:rsidRDefault="00097AF0" w:rsidP="00097AF0">
            <w:pPr>
              <w:jc w:val="left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150" w:type="pct"/>
            <w:tcBorders>
              <w:top w:val="nil"/>
              <w:bottom w:val="nil"/>
            </w:tcBorders>
          </w:tcPr>
          <w:p w:rsidR="00097AF0" w:rsidRPr="00097AF0" w:rsidRDefault="00BC0950" w:rsidP="00BC095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0.45</w:t>
            </w:r>
            <w:r w:rsidR="00097AF0">
              <w:rPr>
                <w:rFonts w:ascii="Times New Roman" w:hAnsi="Times New Roman" w:cs="Times New Roman" w:hint="eastAsia"/>
                <w:szCs w:val="21"/>
              </w:rPr>
              <w:t>(0.3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 w:rsidR="00097AF0">
              <w:rPr>
                <w:rFonts w:ascii="Times New Roman" w:hAnsi="Times New Roman" w:cs="Times New Roman" w:hint="eastAsia"/>
                <w:szCs w:val="21"/>
              </w:rPr>
              <w:t>, 0.</w:t>
            </w:r>
            <w:r>
              <w:rPr>
                <w:rFonts w:ascii="Times New Roman" w:hAnsi="Times New Roman" w:cs="Times New Roman" w:hint="eastAsia"/>
                <w:szCs w:val="21"/>
              </w:rPr>
              <w:t>59</w:t>
            </w:r>
            <w:r w:rsidR="00097AF0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673" w:type="pct"/>
            <w:tcBorders>
              <w:top w:val="nil"/>
              <w:bottom w:val="nil"/>
            </w:tcBorders>
          </w:tcPr>
          <w:p w:rsidR="00097AF0" w:rsidRPr="00097AF0" w:rsidRDefault="00097AF0" w:rsidP="00097AF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97AF0"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</w:tr>
      <w:tr w:rsidR="00097AF0" w:rsidRPr="00097AF0" w:rsidTr="00097AF0">
        <w:tc>
          <w:tcPr>
            <w:tcW w:w="1133" w:type="pct"/>
            <w:tcBorders>
              <w:top w:val="nil"/>
              <w:bottom w:val="nil"/>
            </w:tcBorders>
          </w:tcPr>
          <w:p w:rsidR="00097AF0" w:rsidRPr="00823ADE" w:rsidRDefault="00097AF0" w:rsidP="00097AF0">
            <w:pPr>
              <w:ind w:leftChars="100" w:left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823ADE">
              <w:rPr>
                <w:rFonts w:ascii="Times New Roman" w:hAnsi="Times New Roman" w:cs="Times New Roman"/>
                <w:szCs w:val="21"/>
              </w:rPr>
              <w:t>Gait speed</w:t>
            </w:r>
            <w:r w:rsidRPr="00823ADE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  <w:tc>
          <w:tcPr>
            <w:tcW w:w="1187" w:type="pct"/>
            <w:tcBorders>
              <w:top w:val="nil"/>
              <w:bottom w:val="nil"/>
            </w:tcBorders>
          </w:tcPr>
          <w:p w:rsidR="00097AF0" w:rsidRPr="00097AF0" w:rsidRDefault="00097AF0" w:rsidP="005264A2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 w:rsidR="005264A2">
              <w:rPr>
                <w:rFonts w:ascii="Times New Roman" w:hAnsi="Times New Roman" w:cs="Times New Roman" w:hint="eastAsia"/>
                <w:szCs w:val="21"/>
              </w:rPr>
              <w:t>8.57(4.14, 33.00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673" w:type="pct"/>
            <w:tcBorders>
              <w:top w:val="nil"/>
              <w:bottom w:val="nil"/>
            </w:tcBorders>
          </w:tcPr>
          <w:p w:rsidR="00097AF0" w:rsidRPr="00097AF0" w:rsidRDefault="00097AF0" w:rsidP="005264A2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0.0</w:t>
            </w:r>
            <w:r w:rsidR="005264A2">
              <w:rPr>
                <w:rFonts w:ascii="Times New Roman" w:hAnsi="Times New Roman" w:cs="Times New Roman" w:hint="eastAsia"/>
                <w:szCs w:val="21"/>
              </w:rPr>
              <w:t>12</w:t>
            </w:r>
          </w:p>
        </w:tc>
        <w:tc>
          <w:tcPr>
            <w:tcW w:w="185" w:type="pct"/>
            <w:tcBorders>
              <w:top w:val="nil"/>
              <w:bottom w:val="nil"/>
            </w:tcBorders>
          </w:tcPr>
          <w:p w:rsidR="00097AF0" w:rsidRPr="00097AF0" w:rsidRDefault="00097AF0" w:rsidP="00097AF0">
            <w:pPr>
              <w:jc w:val="left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150" w:type="pct"/>
            <w:tcBorders>
              <w:top w:val="nil"/>
              <w:bottom w:val="nil"/>
            </w:tcBorders>
          </w:tcPr>
          <w:p w:rsidR="00097AF0" w:rsidRPr="00097AF0" w:rsidRDefault="00AD110A" w:rsidP="00AD1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5.84</w:t>
            </w:r>
            <w:r w:rsidR="00BC6DA2">
              <w:rPr>
                <w:rFonts w:ascii="Times New Roman" w:hAnsi="Times New Roman" w:cs="Times New Roman" w:hint="eastAsia"/>
                <w:szCs w:val="21"/>
              </w:rPr>
              <w:t>(1.</w:t>
            </w:r>
            <w:r>
              <w:rPr>
                <w:rFonts w:ascii="Times New Roman" w:hAnsi="Times New Roman" w:cs="Times New Roman" w:hint="eastAsia"/>
                <w:szCs w:val="21"/>
              </w:rPr>
              <w:t>36, 10.31</w:t>
            </w:r>
            <w:r w:rsidR="00BC6DA2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673" w:type="pct"/>
            <w:tcBorders>
              <w:top w:val="nil"/>
              <w:bottom w:val="nil"/>
            </w:tcBorders>
          </w:tcPr>
          <w:p w:rsidR="00097AF0" w:rsidRPr="00097AF0" w:rsidRDefault="00BC6DA2" w:rsidP="00AD1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0.0</w:t>
            </w:r>
            <w:r w:rsidR="00AD110A">
              <w:rPr>
                <w:rFonts w:ascii="Times New Roman" w:hAnsi="Times New Roman" w:cs="Times New Roman" w:hint="eastAsia"/>
                <w:szCs w:val="21"/>
              </w:rPr>
              <w:t>11</w:t>
            </w:r>
          </w:p>
        </w:tc>
      </w:tr>
      <w:tr w:rsidR="00097AF0" w:rsidRPr="00097AF0" w:rsidTr="00097AF0">
        <w:tc>
          <w:tcPr>
            <w:tcW w:w="1133" w:type="pct"/>
            <w:tcBorders>
              <w:top w:val="nil"/>
              <w:bottom w:val="nil"/>
            </w:tcBorders>
          </w:tcPr>
          <w:p w:rsidR="00097AF0" w:rsidRPr="00823ADE" w:rsidRDefault="00097AF0" w:rsidP="00097AF0">
            <w:pPr>
              <w:ind w:leftChars="100" w:left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823ADE">
              <w:rPr>
                <w:rFonts w:ascii="Times New Roman" w:hAnsi="Times New Roman" w:cs="Times New Roman"/>
                <w:szCs w:val="21"/>
              </w:rPr>
              <w:t>5CST</w:t>
            </w:r>
          </w:p>
        </w:tc>
        <w:tc>
          <w:tcPr>
            <w:tcW w:w="1187" w:type="pct"/>
            <w:tcBorders>
              <w:top w:val="nil"/>
              <w:bottom w:val="nil"/>
            </w:tcBorders>
          </w:tcPr>
          <w:p w:rsidR="00097AF0" w:rsidRPr="00097AF0" w:rsidRDefault="00097AF0" w:rsidP="005264A2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</w:t>
            </w:r>
            <w:r w:rsidR="005264A2">
              <w:rPr>
                <w:rFonts w:ascii="Times New Roman" w:hAnsi="Times New Roman" w:cs="Times New Roman" w:hint="eastAsia"/>
                <w:szCs w:val="21"/>
              </w:rPr>
              <w:t>47</w:t>
            </w:r>
            <w:r>
              <w:rPr>
                <w:rFonts w:ascii="Times New Roman" w:hAnsi="Times New Roman" w:cs="Times New Roman" w:hint="eastAsia"/>
                <w:szCs w:val="21"/>
              </w:rPr>
              <w:t>(-1.</w:t>
            </w:r>
            <w:r w:rsidR="005264A2">
              <w:rPr>
                <w:rFonts w:ascii="Times New Roman" w:hAnsi="Times New Roman" w:cs="Times New Roman" w:hint="eastAsia"/>
                <w:szCs w:val="21"/>
              </w:rPr>
              <w:t>27</w:t>
            </w:r>
            <w:r>
              <w:rPr>
                <w:rFonts w:ascii="Times New Roman" w:hAnsi="Times New Roman" w:cs="Times New Roman" w:hint="eastAsia"/>
                <w:szCs w:val="21"/>
              </w:rPr>
              <w:t>, 0.3</w:t>
            </w:r>
            <w:r w:rsidR="005264A2"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673" w:type="pct"/>
            <w:tcBorders>
              <w:top w:val="nil"/>
              <w:bottom w:val="nil"/>
            </w:tcBorders>
          </w:tcPr>
          <w:p w:rsidR="00097AF0" w:rsidRPr="00097AF0" w:rsidRDefault="005264A2" w:rsidP="00097AF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0.249</w:t>
            </w:r>
          </w:p>
        </w:tc>
        <w:tc>
          <w:tcPr>
            <w:tcW w:w="185" w:type="pct"/>
            <w:tcBorders>
              <w:top w:val="nil"/>
              <w:bottom w:val="nil"/>
            </w:tcBorders>
          </w:tcPr>
          <w:p w:rsidR="00097AF0" w:rsidRPr="00097AF0" w:rsidRDefault="00097AF0" w:rsidP="00097AF0">
            <w:pPr>
              <w:jc w:val="left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150" w:type="pct"/>
            <w:tcBorders>
              <w:top w:val="nil"/>
              <w:bottom w:val="nil"/>
            </w:tcBorders>
          </w:tcPr>
          <w:p w:rsidR="00097AF0" w:rsidRPr="00097AF0" w:rsidRDefault="00AD110A" w:rsidP="00AD1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-0.21</w:t>
            </w:r>
            <w:r w:rsidR="00BC6DA2">
              <w:rPr>
                <w:rFonts w:ascii="Times New Roman" w:hAnsi="Times New Roman" w:cs="Times New Roman" w:hint="eastAsia"/>
                <w:szCs w:val="21"/>
              </w:rPr>
              <w:t>(-0.4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 w:rsidR="00BC6DA2">
              <w:rPr>
                <w:rFonts w:ascii="Times New Roman" w:hAnsi="Times New Roman" w:cs="Times New Roman" w:hint="eastAsia"/>
                <w:szCs w:val="21"/>
              </w:rPr>
              <w:t>, 0.0</w:t>
            </w: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  <w:r w:rsidR="00BC6DA2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673" w:type="pct"/>
            <w:tcBorders>
              <w:top w:val="nil"/>
              <w:bottom w:val="nil"/>
            </w:tcBorders>
          </w:tcPr>
          <w:p w:rsidR="00097AF0" w:rsidRPr="00097AF0" w:rsidRDefault="00BC6DA2" w:rsidP="00AD1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0.0</w:t>
            </w:r>
            <w:r w:rsidR="00AD110A">
              <w:rPr>
                <w:rFonts w:ascii="Times New Roman" w:hAnsi="Times New Roman" w:cs="Times New Roman" w:hint="eastAsia"/>
                <w:szCs w:val="21"/>
              </w:rPr>
              <w:t>98</w:t>
            </w:r>
          </w:p>
        </w:tc>
      </w:tr>
      <w:tr w:rsidR="00097AF0" w:rsidRPr="00097AF0" w:rsidTr="00097AF0">
        <w:tc>
          <w:tcPr>
            <w:tcW w:w="1133" w:type="pct"/>
            <w:tcBorders>
              <w:top w:val="nil"/>
              <w:bottom w:val="nil"/>
            </w:tcBorders>
          </w:tcPr>
          <w:p w:rsidR="00097AF0" w:rsidRPr="00823ADE" w:rsidRDefault="00097AF0" w:rsidP="00097AF0">
            <w:pPr>
              <w:ind w:leftChars="100" w:left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823ADE">
              <w:rPr>
                <w:rFonts w:ascii="Times New Roman" w:hAnsi="Times New Roman" w:cs="Times New Roman"/>
                <w:szCs w:val="21"/>
              </w:rPr>
              <w:t>SPPB</w:t>
            </w:r>
          </w:p>
        </w:tc>
        <w:tc>
          <w:tcPr>
            <w:tcW w:w="1187" w:type="pct"/>
            <w:tcBorders>
              <w:top w:val="nil"/>
              <w:bottom w:val="nil"/>
            </w:tcBorders>
          </w:tcPr>
          <w:p w:rsidR="00097AF0" w:rsidRPr="00097AF0" w:rsidRDefault="005264A2" w:rsidP="005264A2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1.94</w:t>
            </w:r>
            <w:r w:rsidR="00097AF0">
              <w:rPr>
                <w:rFonts w:ascii="Times New Roman" w:hAnsi="Times New Roman" w:cs="Times New Roman" w:hint="eastAsia"/>
                <w:szCs w:val="21"/>
              </w:rPr>
              <w:t>(0.</w:t>
            </w:r>
            <w:r>
              <w:rPr>
                <w:rFonts w:ascii="Times New Roman" w:hAnsi="Times New Roman" w:cs="Times New Roman" w:hint="eastAsia"/>
                <w:szCs w:val="21"/>
              </w:rPr>
              <w:t>04</w:t>
            </w:r>
            <w:r w:rsidR="00097AF0">
              <w:rPr>
                <w:rFonts w:ascii="Times New Roman" w:hAnsi="Times New Roman" w:cs="Times New Roman" w:hint="eastAsia"/>
                <w:szCs w:val="21"/>
              </w:rPr>
              <w:t>, 3.</w:t>
            </w:r>
            <w:r>
              <w:rPr>
                <w:rFonts w:ascii="Times New Roman" w:hAnsi="Times New Roman" w:cs="Times New Roman" w:hint="eastAsia"/>
                <w:szCs w:val="21"/>
              </w:rPr>
              <w:t>85</w:t>
            </w:r>
            <w:r w:rsidR="00097AF0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673" w:type="pct"/>
            <w:tcBorders>
              <w:top w:val="nil"/>
              <w:bottom w:val="nil"/>
            </w:tcBorders>
          </w:tcPr>
          <w:p w:rsidR="00097AF0" w:rsidRPr="00097AF0" w:rsidRDefault="005264A2" w:rsidP="00097AF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0.04</w:t>
            </w:r>
            <w:r w:rsidR="00097AF0">
              <w:rPr>
                <w:rFonts w:ascii="Times New Roman" w:hAnsi="Times New Roman" w:cs="Times New Roman" w:hint="eastAsia"/>
                <w:szCs w:val="21"/>
              </w:rPr>
              <w:t>6</w:t>
            </w:r>
          </w:p>
        </w:tc>
        <w:tc>
          <w:tcPr>
            <w:tcW w:w="185" w:type="pct"/>
            <w:tcBorders>
              <w:top w:val="nil"/>
              <w:bottom w:val="nil"/>
            </w:tcBorders>
          </w:tcPr>
          <w:p w:rsidR="00097AF0" w:rsidRPr="00097AF0" w:rsidRDefault="00097AF0" w:rsidP="00097AF0">
            <w:pPr>
              <w:jc w:val="left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150" w:type="pct"/>
            <w:tcBorders>
              <w:top w:val="nil"/>
              <w:bottom w:val="nil"/>
            </w:tcBorders>
          </w:tcPr>
          <w:p w:rsidR="00097AF0" w:rsidRPr="00097AF0" w:rsidRDefault="00AD110A" w:rsidP="00AD1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0.79</w:t>
            </w:r>
            <w:r w:rsidR="00BC6DA2">
              <w:rPr>
                <w:rFonts w:ascii="Times New Roman" w:hAnsi="Times New Roman" w:cs="Times New Roman" w:hint="eastAsia"/>
                <w:szCs w:val="21"/>
              </w:rPr>
              <w:t>(0.2</w:t>
            </w:r>
            <w:r>
              <w:rPr>
                <w:rFonts w:ascii="Times New Roman" w:hAnsi="Times New Roman" w:cs="Times New Roman" w:hint="eastAsia"/>
                <w:szCs w:val="21"/>
              </w:rPr>
              <w:t>0, 1.38</w:t>
            </w:r>
            <w:r w:rsidR="00BC6DA2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673" w:type="pct"/>
            <w:tcBorders>
              <w:top w:val="nil"/>
              <w:bottom w:val="nil"/>
            </w:tcBorders>
          </w:tcPr>
          <w:p w:rsidR="00097AF0" w:rsidRPr="00097AF0" w:rsidRDefault="00AD110A" w:rsidP="00097AF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0.009</w:t>
            </w:r>
          </w:p>
        </w:tc>
      </w:tr>
      <w:tr w:rsidR="00097AF0" w:rsidRPr="00097AF0" w:rsidTr="00097AF0">
        <w:tc>
          <w:tcPr>
            <w:tcW w:w="1133" w:type="pct"/>
            <w:tcBorders>
              <w:top w:val="nil"/>
              <w:bottom w:val="nil"/>
            </w:tcBorders>
          </w:tcPr>
          <w:p w:rsidR="00097AF0" w:rsidRPr="00823ADE" w:rsidRDefault="00097AF0" w:rsidP="00097AF0">
            <w:pPr>
              <w:ind w:leftChars="100" w:left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823ADE">
              <w:rPr>
                <w:rFonts w:ascii="Times New Roman" w:hAnsi="Times New Roman" w:cs="Times New Roman" w:hint="eastAsia"/>
                <w:szCs w:val="21"/>
              </w:rPr>
              <w:t>SMI</w:t>
            </w:r>
          </w:p>
        </w:tc>
        <w:tc>
          <w:tcPr>
            <w:tcW w:w="1187" w:type="pct"/>
            <w:tcBorders>
              <w:top w:val="nil"/>
              <w:bottom w:val="nil"/>
            </w:tcBorders>
          </w:tcPr>
          <w:p w:rsidR="00097AF0" w:rsidRPr="00097AF0" w:rsidRDefault="00097AF0" w:rsidP="005264A2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 w:rsidR="005264A2">
              <w:rPr>
                <w:rFonts w:ascii="Times New Roman" w:hAnsi="Times New Roman" w:cs="Times New Roman" w:hint="eastAsia"/>
                <w:szCs w:val="21"/>
              </w:rPr>
              <w:t>5.97</w:t>
            </w:r>
            <w:r>
              <w:rPr>
                <w:rFonts w:ascii="Times New Roman" w:hAnsi="Times New Roman" w:cs="Times New Roman" w:hint="eastAsia"/>
                <w:szCs w:val="21"/>
              </w:rPr>
              <w:t>(1</w:t>
            </w:r>
            <w:r w:rsidR="005264A2">
              <w:rPr>
                <w:rFonts w:ascii="Times New Roman" w:hAnsi="Times New Roman" w:cs="Times New Roman" w:hint="eastAsia"/>
                <w:szCs w:val="21"/>
              </w:rPr>
              <w:t>2.71</w:t>
            </w:r>
            <w:r>
              <w:rPr>
                <w:rFonts w:ascii="Times New Roman" w:hAnsi="Times New Roman" w:cs="Times New Roman" w:hint="eastAsia"/>
                <w:szCs w:val="21"/>
              </w:rPr>
              <w:t>, 59.</w:t>
            </w:r>
            <w:r w:rsidR="005264A2">
              <w:rPr>
                <w:rFonts w:ascii="Times New Roman" w:hAnsi="Times New Roman" w:cs="Times New Roman" w:hint="eastAsia"/>
                <w:szCs w:val="21"/>
              </w:rPr>
              <w:t>22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673" w:type="pct"/>
            <w:tcBorders>
              <w:top w:val="nil"/>
              <w:bottom w:val="nil"/>
            </w:tcBorders>
          </w:tcPr>
          <w:p w:rsidR="00097AF0" w:rsidRPr="00097AF0" w:rsidRDefault="00097AF0" w:rsidP="00097AF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0.002</w:t>
            </w:r>
          </w:p>
        </w:tc>
        <w:tc>
          <w:tcPr>
            <w:tcW w:w="185" w:type="pct"/>
            <w:tcBorders>
              <w:top w:val="nil"/>
              <w:bottom w:val="nil"/>
            </w:tcBorders>
          </w:tcPr>
          <w:p w:rsidR="00097AF0" w:rsidRPr="00097AF0" w:rsidRDefault="00097AF0" w:rsidP="00097AF0">
            <w:pPr>
              <w:jc w:val="left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150" w:type="pct"/>
            <w:tcBorders>
              <w:top w:val="nil"/>
              <w:bottom w:val="nil"/>
            </w:tcBorders>
          </w:tcPr>
          <w:p w:rsidR="00097AF0" w:rsidRPr="00097AF0" w:rsidRDefault="00AD110A" w:rsidP="00AD1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12.46 </w:t>
            </w:r>
            <w:r w:rsidR="00BC6DA2">
              <w:rPr>
                <w:rFonts w:ascii="Times New Roman" w:hAnsi="Times New Roman" w:cs="Times New Roman" w:hint="eastAsia"/>
                <w:szCs w:val="21"/>
              </w:rPr>
              <w:t>(5.</w:t>
            </w:r>
            <w:r>
              <w:rPr>
                <w:rFonts w:ascii="Times New Roman" w:hAnsi="Times New Roman" w:cs="Times New Roman" w:hint="eastAsia"/>
                <w:szCs w:val="21"/>
              </w:rPr>
              <w:t>25</w:t>
            </w:r>
            <w:r w:rsidR="00BC6DA2">
              <w:rPr>
                <w:rFonts w:ascii="Times New Roman" w:hAnsi="Times New Roman" w:cs="Times New Roman" w:hint="eastAsia"/>
                <w:szCs w:val="21"/>
              </w:rPr>
              <w:t>, 19.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 w:rsidR="00BC6DA2">
              <w:rPr>
                <w:rFonts w:ascii="Times New Roman" w:hAnsi="Times New Roman" w:cs="Times New Roman" w:hint="eastAsia"/>
                <w:szCs w:val="21"/>
              </w:rPr>
              <w:t>7)</w:t>
            </w:r>
          </w:p>
        </w:tc>
        <w:tc>
          <w:tcPr>
            <w:tcW w:w="673" w:type="pct"/>
            <w:tcBorders>
              <w:top w:val="nil"/>
              <w:bottom w:val="nil"/>
            </w:tcBorders>
          </w:tcPr>
          <w:p w:rsidR="00097AF0" w:rsidRPr="00097AF0" w:rsidRDefault="00097AF0" w:rsidP="00097AF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97AF0">
              <w:rPr>
                <w:rFonts w:ascii="Times New Roman" w:hAnsi="Times New Roman" w:cs="Times New Roman" w:hint="eastAsia"/>
                <w:szCs w:val="21"/>
              </w:rPr>
              <w:t>0.001</w:t>
            </w:r>
          </w:p>
        </w:tc>
      </w:tr>
      <w:tr w:rsidR="00097AF0" w:rsidRPr="00097AF0" w:rsidTr="00097AF0">
        <w:tc>
          <w:tcPr>
            <w:tcW w:w="1133" w:type="pct"/>
            <w:tcBorders>
              <w:top w:val="nil"/>
              <w:bottom w:val="single" w:sz="4" w:space="0" w:color="auto"/>
            </w:tcBorders>
          </w:tcPr>
          <w:p w:rsidR="00097AF0" w:rsidRPr="00823ADE" w:rsidRDefault="00097AF0" w:rsidP="00097AF0">
            <w:pPr>
              <w:ind w:leftChars="100" w:left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823ADE">
              <w:rPr>
                <w:rFonts w:ascii="Times New Roman" w:hAnsi="Times New Roman" w:cs="Times New Roman" w:hint="eastAsia"/>
                <w:szCs w:val="21"/>
              </w:rPr>
              <w:t>Sarcopenia</w:t>
            </w:r>
          </w:p>
        </w:tc>
        <w:tc>
          <w:tcPr>
            <w:tcW w:w="1187" w:type="pct"/>
            <w:tcBorders>
              <w:top w:val="nil"/>
              <w:bottom w:val="single" w:sz="4" w:space="0" w:color="auto"/>
            </w:tcBorders>
          </w:tcPr>
          <w:p w:rsidR="00097AF0" w:rsidRPr="00097AF0" w:rsidRDefault="00097AF0" w:rsidP="005264A2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097AF0"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097AF0">
              <w:rPr>
                <w:rFonts w:ascii="Times New Roman" w:hAnsi="Times New Roman" w:cs="Times New Roman" w:hint="eastAsia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 w:rsidR="005264A2">
              <w:rPr>
                <w:rFonts w:ascii="Times New Roman" w:hAnsi="Times New Roman" w:cs="Times New Roman" w:hint="eastAsia"/>
                <w:szCs w:val="21"/>
              </w:rPr>
              <w:t>9</w:t>
            </w:r>
            <w:r w:rsidRPr="00097AF0">
              <w:rPr>
                <w:rFonts w:ascii="Times New Roman" w:hAnsi="Times New Roman" w:cs="Times New Roman" w:hint="eastAsia"/>
                <w:szCs w:val="21"/>
              </w:rPr>
              <w:t>(-2</w:t>
            </w:r>
            <w:r w:rsidR="005264A2">
              <w:rPr>
                <w:rFonts w:ascii="Times New Roman" w:hAnsi="Times New Roman" w:cs="Times New Roman" w:hint="eastAsia"/>
                <w:szCs w:val="21"/>
              </w:rPr>
              <w:t>1.15</w:t>
            </w:r>
            <w:r>
              <w:rPr>
                <w:rFonts w:ascii="Times New Roman" w:hAnsi="Times New Roman" w:cs="Times New Roman" w:hint="eastAsia"/>
                <w:szCs w:val="21"/>
              </w:rPr>
              <w:t>, -5</w:t>
            </w:r>
            <w:r w:rsidRPr="00097AF0">
              <w:rPr>
                <w:rFonts w:ascii="Times New Roman" w:hAnsi="Times New Roman" w:cs="Times New Roman" w:hint="eastAsia"/>
                <w:szCs w:val="21"/>
              </w:rPr>
              <w:t>.</w:t>
            </w:r>
            <w:r w:rsidR="005264A2">
              <w:rPr>
                <w:rFonts w:ascii="Times New Roman" w:hAnsi="Times New Roman" w:cs="Times New Roman" w:hint="eastAsia"/>
                <w:szCs w:val="21"/>
              </w:rPr>
              <w:t>42</w:t>
            </w:r>
            <w:r w:rsidRPr="00097AF0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673" w:type="pct"/>
            <w:tcBorders>
              <w:top w:val="nil"/>
              <w:bottom w:val="single" w:sz="4" w:space="0" w:color="auto"/>
            </w:tcBorders>
          </w:tcPr>
          <w:p w:rsidR="00097AF0" w:rsidRPr="00097AF0" w:rsidRDefault="00097AF0" w:rsidP="00097AF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97AF0">
              <w:rPr>
                <w:rFonts w:ascii="Times New Roman" w:hAnsi="Times New Roman" w:cs="Times New Roman" w:hint="eastAsia"/>
                <w:szCs w:val="21"/>
              </w:rPr>
              <w:t>0.001</w:t>
            </w:r>
          </w:p>
        </w:tc>
        <w:tc>
          <w:tcPr>
            <w:tcW w:w="185" w:type="pct"/>
            <w:tcBorders>
              <w:top w:val="nil"/>
              <w:bottom w:val="single" w:sz="4" w:space="0" w:color="auto"/>
            </w:tcBorders>
          </w:tcPr>
          <w:p w:rsidR="00097AF0" w:rsidRPr="00097AF0" w:rsidRDefault="00097AF0" w:rsidP="00097AF0">
            <w:pPr>
              <w:jc w:val="left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150" w:type="pct"/>
            <w:tcBorders>
              <w:top w:val="nil"/>
              <w:bottom w:val="single" w:sz="4" w:space="0" w:color="auto"/>
            </w:tcBorders>
          </w:tcPr>
          <w:p w:rsidR="00097AF0" w:rsidRPr="00097AF0" w:rsidRDefault="00BC6DA2" w:rsidP="00AD110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-4.2</w:t>
            </w:r>
            <w:r w:rsidR="00AD110A">
              <w:rPr>
                <w:rFonts w:ascii="Times New Roman" w:hAnsi="Times New Roman" w:cs="Times New Roman" w:hint="eastAsia"/>
                <w:szCs w:val="21"/>
              </w:rPr>
              <w:t xml:space="preserve">9 </w:t>
            </w:r>
            <w:r>
              <w:rPr>
                <w:rFonts w:ascii="Times New Roman" w:hAnsi="Times New Roman" w:cs="Times New Roman" w:hint="eastAsia"/>
                <w:szCs w:val="21"/>
              </w:rPr>
              <w:t>(-6.7</w:t>
            </w:r>
            <w:r w:rsidR="00AD110A"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, -1.8</w:t>
            </w:r>
            <w:r w:rsidR="00AD110A"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673" w:type="pct"/>
            <w:tcBorders>
              <w:top w:val="nil"/>
              <w:bottom w:val="single" w:sz="4" w:space="0" w:color="auto"/>
            </w:tcBorders>
          </w:tcPr>
          <w:p w:rsidR="00097AF0" w:rsidRPr="00097AF0" w:rsidRDefault="00097AF0" w:rsidP="00097AF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97AF0">
              <w:rPr>
                <w:rFonts w:ascii="Times New Roman" w:hAnsi="Times New Roman" w:cs="Times New Roman" w:hint="eastAsia"/>
                <w:szCs w:val="21"/>
              </w:rPr>
              <w:t>0.001</w:t>
            </w:r>
          </w:p>
        </w:tc>
      </w:tr>
    </w:tbl>
    <w:p w:rsidR="00097AF0" w:rsidRDefault="00777F31" w:rsidP="00097AF0">
      <w:pPr>
        <w:widowControl/>
        <w:spacing w:line="360" w:lineRule="auto"/>
        <w:jc w:val="left"/>
        <w:rPr>
          <w:rFonts w:ascii="Times New Roman" w:hAnsi="Times New Roman" w:cs="Times New Roman"/>
          <w:szCs w:val="20"/>
        </w:rPr>
      </w:pPr>
      <w:r w:rsidRPr="00733D99">
        <w:rPr>
          <w:rFonts w:ascii="Times New Roman" w:hAnsi="Times New Roman" w:cs="Times New Roman"/>
          <w:szCs w:val="20"/>
        </w:rPr>
        <w:t>HGS, hand grip strength; 5CST, five-repetition chair stand test; SPPB, short physical performance battery; SMI, skeletal muscle mass index; PEF, peak expiratory flow</w:t>
      </w:r>
      <w:r w:rsidRPr="00733D99">
        <w:rPr>
          <w:rFonts w:ascii="Times New Roman" w:hAnsi="Times New Roman" w:cs="Times New Roman" w:hint="eastAsia"/>
          <w:szCs w:val="20"/>
        </w:rPr>
        <w:t>.</w:t>
      </w:r>
      <w:bookmarkStart w:id="1" w:name="OLE_LINK41"/>
      <w:bookmarkStart w:id="2" w:name="OLE_LINK42"/>
    </w:p>
    <w:p w:rsidR="00777F31" w:rsidRPr="00733D99" w:rsidRDefault="00BC6DA2" w:rsidP="00097AF0">
      <w:pPr>
        <w:widowControl/>
        <w:spacing w:line="360" w:lineRule="auto"/>
        <w:jc w:val="lef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 w:hint="eastAsia"/>
          <w:szCs w:val="20"/>
        </w:rPr>
        <w:t>A</w:t>
      </w:r>
      <w:r w:rsidR="00777F31" w:rsidRPr="00733D99">
        <w:rPr>
          <w:rFonts w:ascii="Times New Roman" w:hAnsi="Times New Roman" w:cs="Times New Roman"/>
          <w:szCs w:val="20"/>
        </w:rPr>
        <w:t>djust for age,</w:t>
      </w:r>
      <w:r w:rsidR="00777F31" w:rsidRPr="00733D99">
        <w:rPr>
          <w:rFonts w:ascii="Times New Roman" w:hAnsi="Times New Roman" w:cs="Times New Roman" w:hint="eastAsia"/>
          <w:szCs w:val="20"/>
        </w:rPr>
        <w:t xml:space="preserve"> </w:t>
      </w:r>
      <w:r w:rsidR="00777F31" w:rsidRPr="00733D99">
        <w:rPr>
          <w:rFonts w:ascii="Times New Roman" w:hAnsi="Times New Roman" w:cs="Times New Roman"/>
          <w:szCs w:val="20"/>
        </w:rPr>
        <w:t xml:space="preserve">sex, education level, smoking status, drinking status, BMI, </w:t>
      </w:r>
      <w:r w:rsidR="00777F31" w:rsidRPr="00733D99">
        <w:rPr>
          <w:rFonts w:ascii="Times New Roman" w:hAnsi="Times New Roman" w:cs="Times New Roman" w:hint="eastAsia"/>
          <w:szCs w:val="20"/>
        </w:rPr>
        <w:t>m</w:t>
      </w:r>
      <w:r w:rsidR="00777F31" w:rsidRPr="00733D99">
        <w:rPr>
          <w:rFonts w:ascii="Times New Roman" w:hAnsi="Times New Roman" w:cs="Times New Roman"/>
          <w:szCs w:val="20"/>
        </w:rPr>
        <w:t>arital status</w:t>
      </w:r>
      <w:r w:rsidR="00777F31" w:rsidRPr="00733D99">
        <w:rPr>
          <w:rFonts w:ascii="Times New Roman" w:hAnsi="Times New Roman" w:cs="Times New Roman" w:hint="eastAsia"/>
          <w:szCs w:val="20"/>
        </w:rPr>
        <w:t>, r</w:t>
      </w:r>
      <w:r w:rsidR="00777F31" w:rsidRPr="00733D99">
        <w:rPr>
          <w:rFonts w:ascii="Times New Roman" w:hAnsi="Times New Roman" w:cs="Times New Roman"/>
          <w:szCs w:val="20"/>
        </w:rPr>
        <w:t>esidential area</w:t>
      </w:r>
      <w:r w:rsidR="00777F31" w:rsidRPr="00733D99">
        <w:rPr>
          <w:rFonts w:ascii="Times New Roman" w:hAnsi="Times New Roman" w:cs="Times New Roman" w:hint="eastAsia"/>
          <w:szCs w:val="20"/>
        </w:rPr>
        <w:t>, t</w:t>
      </w:r>
      <w:r w:rsidR="00777F31" w:rsidRPr="00733D99">
        <w:rPr>
          <w:rFonts w:ascii="Times New Roman" w:hAnsi="Times New Roman" w:cs="Times New Roman"/>
          <w:szCs w:val="20"/>
        </w:rPr>
        <w:t>ype of cooking fuels</w:t>
      </w:r>
      <w:bookmarkEnd w:id="1"/>
      <w:bookmarkEnd w:id="2"/>
      <w:r w:rsidR="008E4DE5">
        <w:rPr>
          <w:rFonts w:ascii="Times New Roman" w:hAnsi="Times New Roman" w:cs="Times New Roman" w:hint="eastAsia"/>
          <w:szCs w:val="20"/>
        </w:rPr>
        <w:t xml:space="preserve">, </w:t>
      </w:r>
      <w:r w:rsidR="008E4DE5" w:rsidRPr="00283F51">
        <w:rPr>
          <w:rFonts w:ascii="Times New Roman" w:hAnsi="Times New Roman" w:cs="Times New Roman" w:hint="eastAsia"/>
          <w:szCs w:val="21"/>
        </w:rPr>
        <w:t xml:space="preserve">baseline PEF or </w:t>
      </w:r>
      <w:proofErr w:type="spellStart"/>
      <w:r w:rsidR="008E4DE5" w:rsidRPr="00283F51">
        <w:rPr>
          <w:rFonts w:ascii="Times New Roman" w:hAnsi="Times New Roman" w:cs="Times New Roman" w:hint="eastAsia"/>
          <w:szCs w:val="21"/>
        </w:rPr>
        <w:t>PEF%pred</w:t>
      </w:r>
      <w:proofErr w:type="spellEnd"/>
      <w:r w:rsidR="0030684A">
        <w:rPr>
          <w:rFonts w:ascii="Times New Roman" w:hAnsi="Times New Roman" w:cs="Times New Roman" w:hint="eastAsia"/>
          <w:szCs w:val="21"/>
        </w:rPr>
        <w:t xml:space="preserve">, </w:t>
      </w:r>
      <w:r w:rsidR="005264A2" w:rsidRPr="00A1131D">
        <w:rPr>
          <w:rFonts w:ascii="Times New Roman" w:hAnsi="Times New Roman" w:cs="Times New Roman"/>
          <w:szCs w:val="20"/>
        </w:rPr>
        <w:t xml:space="preserve">hypertension, diabetes, heart </w:t>
      </w:r>
      <w:r w:rsidR="005264A2" w:rsidRPr="00A1131D">
        <w:rPr>
          <w:rFonts w:ascii="Times New Roman" w:hAnsi="Times New Roman" w:cs="Times New Roman" w:hint="eastAsia"/>
          <w:szCs w:val="20"/>
        </w:rPr>
        <w:t>problems</w:t>
      </w:r>
      <w:r w:rsidR="005264A2" w:rsidRPr="00A1131D">
        <w:rPr>
          <w:rFonts w:ascii="Times New Roman" w:hAnsi="Times New Roman" w:cs="Times New Roman"/>
          <w:szCs w:val="20"/>
        </w:rPr>
        <w:t>, stroke, and kidney disease</w:t>
      </w:r>
      <w:r w:rsidR="008E4DE5">
        <w:rPr>
          <w:rFonts w:ascii="Times New Roman" w:hAnsi="Times New Roman" w:cs="Times New Roman" w:hint="eastAsia"/>
          <w:szCs w:val="21"/>
        </w:rPr>
        <w:t>.</w:t>
      </w:r>
    </w:p>
    <w:bookmarkEnd w:id="0"/>
    <w:p w:rsidR="00052E6B" w:rsidRPr="00777F31" w:rsidRDefault="00052E6B" w:rsidP="00777F31">
      <w:pPr>
        <w:tabs>
          <w:tab w:val="left" w:pos="3423"/>
        </w:tabs>
      </w:pPr>
    </w:p>
    <w:sectPr w:rsidR="00052E6B" w:rsidRPr="00777F31" w:rsidSect="00C64C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863180fb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BF9"/>
    <w:rsid w:val="00022645"/>
    <w:rsid w:val="00052E6B"/>
    <w:rsid w:val="000563DA"/>
    <w:rsid w:val="00097AF0"/>
    <w:rsid w:val="000F5C51"/>
    <w:rsid w:val="0011203A"/>
    <w:rsid w:val="00131813"/>
    <w:rsid w:val="00141AAB"/>
    <w:rsid w:val="00144AB1"/>
    <w:rsid w:val="00144EC5"/>
    <w:rsid w:val="00146BBD"/>
    <w:rsid w:val="00170F54"/>
    <w:rsid w:val="001722E5"/>
    <w:rsid w:val="0018331F"/>
    <w:rsid w:val="001D1AAB"/>
    <w:rsid w:val="001F6A24"/>
    <w:rsid w:val="001F7A1E"/>
    <w:rsid w:val="00236C63"/>
    <w:rsid w:val="00262E85"/>
    <w:rsid w:val="00266B9E"/>
    <w:rsid w:val="00292CEB"/>
    <w:rsid w:val="002B6B67"/>
    <w:rsid w:val="002C1C4E"/>
    <w:rsid w:val="0030170E"/>
    <w:rsid w:val="00302EE4"/>
    <w:rsid w:val="0030684A"/>
    <w:rsid w:val="0032381A"/>
    <w:rsid w:val="0033770F"/>
    <w:rsid w:val="0039475C"/>
    <w:rsid w:val="003A3498"/>
    <w:rsid w:val="003D15A3"/>
    <w:rsid w:val="003D1A8E"/>
    <w:rsid w:val="00465292"/>
    <w:rsid w:val="00496915"/>
    <w:rsid w:val="004A12DB"/>
    <w:rsid w:val="004A3FA5"/>
    <w:rsid w:val="004A4596"/>
    <w:rsid w:val="004D2AE1"/>
    <w:rsid w:val="004E47E8"/>
    <w:rsid w:val="005264A2"/>
    <w:rsid w:val="0053762E"/>
    <w:rsid w:val="00540C2F"/>
    <w:rsid w:val="0059107C"/>
    <w:rsid w:val="005A0D33"/>
    <w:rsid w:val="005B0123"/>
    <w:rsid w:val="005B1B2E"/>
    <w:rsid w:val="005B2BD1"/>
    <w:rsid w:val="005C5106"/>
    <w:rsid w:val="005E442B"/>
    <w:rsid w:val="005E6FC6"/>
    <w:rsid w:val="005F3BB9"/>
    <w:rsid w:val="0062113A"/>
    <w:rsid w:val="006501AB"/>
    <w:rsid w:val="00667354"/>
    <w:rsid w:val="006718D2"/>
    <w:rsid w:val="007522C2"/>
    <w:rsid w:val="0075780E"/>
    <w:rsid w:val="00773704"/>
    <w:rsid w:val="007755AF"/>
    <w:rsid w:val="00777F31"/>
    <w:rsid w:val="007C77D3"/>
    <w:rsid w:val="007D1612"/>
    <w:rsid w:val="00800F45"/>
    <w:rsid w:val="008675BF"/>
    <w:rsid w:val="00886502"/>
    <w:rsid w:val="00890BEC"/>
    <w:rsid w:val="008B30F6"/>
    <w:rsid w:val="008E4DE5"/>
    <w:rsid w:val="008F542E"/>
    <w:rsid w:val="008F6C21"/>
    <w:rsid w:val="00997D6F"/>
    <w:rsid w:val="009D7BF9"/>
    <w:rsid w:val="009E0580"/>
    <w:rsid w:val="009E0B51"/>
    <w:rsid w:val="00A076ED"/>
    <w:rsid w:val="00A166CC"/>
    <w:rsid w:val="00A369D3"/>
    <w:rsid w:val="00A80594"/>
    <w:rsid w:val="00AB49E8"/>
    <w:rsid w:val="00AC52C3"/>
    <w:rsid w:val="00AD110A"/>
    <w:rsid w:val="00B4634F"/>
    <w:rsid w:val="00B75C23"/>
    <w:rsid w:val="00BB7B3D"/>
    <w:rsid w:val="00BC0950"/>
    <w:rsid w:val="00BC6DA2"/>
    <w:rsid w:val="00BD7469"/>
    <w:rsid w:val="00C40AC9"/>
    <w:rsid w:val="00C64C1E"/>
    <w:rsid w:val="00C721DB"/>
    <w:rsid w:val="00C975E5"/>
    <w:rsid w:val="00C979D9"/>
    <w:rsid w:val="00CA4FDB"/>
    <w:rsid w:val="00CE165A"/>
    <w:rsid w:val="00CF39BD"/>
    <w:rsid w:val="00D24D49"/>
    <w:rsid w:val="00D44021"/>
    <w:rsid w:val="00D661F5"/>
    <w:rsid w:val="00DD162A"/>
    <w:rsid w:val="00DE538A"/>
    <w:rsid w:val="00E1077E"/>
    <w:rsid w:val="00E1433E"/>
    <w:rsid w:val="00E21D3B"/>
    <w:rsid w:val="00E62F40"/>
    <w:rsid w:val="00EA02CF"/>
    <w:rsid w:val="00EB5A0F"/>
    <w:rsid w:val="00EE1842"/>
    <w:rsid w:val="00F76167"/>
    <w:rsid w:val="00FB205B"/>
    <w:rsid w:val="00FC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B921DC-110D-44E8-A2C3-12F280CF4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F3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77F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lizhe</dc:creator>
  <cp:lastModifiedBy>Vinodhin Vedagiri</cp:lastModifiedBy>
  <cp:revision>5</cp:revision>
  <dcterms:created xsi:type="dcterms:W3CDTF">2023-06-08T02:01:00Z</dcterms:created>
  <dcterms:modified xsi:type="dcterms:W3CDTF">2023-07-12T15:01:00Z</dcterms:modified>
</cp:coreProperties>
</file>