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B437" w14:textId="371F243A" w:rsidR="00062029" w:rsidRPr="00D70507" w:rsidRDefault="00C3450C" w:rsidP="00062029">
      <w:pPr>
        <w:pStyle w:val="Titel"/>
        <w:rPr>
          <w:lang w:val="en-GB"/>
        </w:rPr>
      </w:pPr>
      <w:r>
        <w:rPr>
          <w:lang w:val="en-GB"/>
        </w:rPr>
        <w:t>Supplementary material</w:t>
      </w:r>
    </w:p>
    <w:p w14:paraId="6A11F5EE" w14:textId="77777777" w:rsidR="006B1601" w:rsidRDefault="006B1601">
      <w:pPr>
        <w:rPr>
          <w:rFonts w:ascii="Trebuchet MS" w:eastAsia="Calibri" w:hAnsi="Trebuchet MS" w:cs="Times New Roman"/>
          <w:kern w:val="2"/>
          <w:sz w:val="20"/>
          <w:szCs w:val="20"/>
          <w:lang w:val="en-GB"/>
          <w14:ligatures w14:val="standardContextual"/>
        </w:rPr>
      </w:pPr>
    </w:p>
    <w:p w14:paraId="4E149602" w14:textId="3FF69975" w:rsidR="006B1601" w:rsidRDefault="006B1601" w:rsidP="006B1601">
      <w:pPr>
        <w:pStyle w:val="Geenafstand"/>
        <w:rPr>
          <w:lang w:val="en-GB"/>
        </w:rPr>
      </w:pPr>
      <w:bookmarkStart w:id="0" w:name="_Hlk184202332"/>
      <w:r w:rsidRPr="006B1601">
        <w:rPr>
          <w:b/>
          <w:bCs/>
          <w:lang w:val="en-GB"/>
        </w:rPr>
        <w:t xml:space="preserve">Title: </w:t>
      </w:r>
      <w:r w:rsidRPr="006B1601">
        <w:rPr>
          <w:lang w:val="en-GB"/>
        </w:rPr>
        <w:t>International Delphi Study on Terminology, Organisation and Outcomes of Geriatric Rehabilitation for Older People Living at Home</w:t>
      </w:r>
    </w:p>
    <w:p w14:paraId="522CFFA4" w14:textId="77777777" w:rsidR="006B1601" w:rsidRDefault="006B1601" w:rsidP="006B1601">
      <w:pPr>
        <w:pStyle w:val="Geenafstand"/>
        <w:rPr>
          <w:lang w:val="en-GB"/>
        </w:rPr>
      </w:pPr>
    </w:p>
    <w:p w14:paraId="72013506" w14:textId="4724B0CD" w:rsidR="006B1601" w:rsidRDefault="006B1601" w:rsidP="006B1601">
      <w:pPr>
        <w:pStyle w:val="Geenafstand"/>
        <w:rPr>
          <w:lang w:val="en-GB"/>
        </w:rPr>
      </w:pPr>
      <w:r w:rsidRPr="006B1601">
        <w:rPr>
          <w:b/>
          <w:bCs/>
          <w:lang w:val="en-GB"/>
        </w:rPr>
        <w:t>Journal name</w:t>
      </w:r>
      <w:r>
        <w:rPr>
          <w:lang w:val="en-GB"/>
        </w:rPr>
        <w:t xml:space="preserve">: </w:t>
      </w:r>
      <w:r w:rsidRPr="006B1601">
        <w:rPr>
          <w:lang w:val="en-GB"/>
        </w:rPr>
        <w:t>European Geriatric Medicine</w:t>
      </w:r>
    </w:p>
    <w:p w14:paraId="77D7A0A8" w14:textId="77777777" w:rsidR="006B1601" w:rsidRPr="006B1601" w:rsidRDefault="006B1601" w:rsidP="006B1601">
      <w:pPr>
        <w:pStyle w:val="Geenafstand"/>
        <w:rPr>
          <w:lang w:val="en-GB"/>
        </w:rPr>
      </w:pPr>
    </w:p>
    <w:p w14:paraId="3D733893" w14:textId="79C10FD6" w:rsidR="006B1601" w:rsidRPr="000B3B33" w:rsidRDefault="006B1601" w:rsidP="006B1601">
      <w:pPr>
        <w:pStyle w:val="Geenafstand"/>
        <w:rPr>
          <w:rFonts w:eastAsiaTheme="minorEastAsia"/>
          <w:color w:val="000000" w:themeColor="text1"/>
          <w:sz w:val="24"/>
          <w:szCs w:val="24"/>
          <w:vertAlign w:val="superscript"/>
          <w:lang w:val="en-GB"/>
        </w:rPr>
      </w:pPr>
      <w:r w:rsidRPr="000B3B33">
        <w:rPr>
          <w:b/>
          <w:bCs/>
          <w:lang w:val="en-GB"/>
        </w:rPr>
        <w:t>Author names:</w:t>
      </w:r>
      <w:r w:rsidRPr="000B3B33">
        <w:rPr>
          <w:lang w:val="en-GB"/>
        </w:rPr>
        <w:t xml:space="preserve"> </w:t>
      </w:r>
      <w:r w:rsidRPr="000B3B33">
        <w:rPr>
          <w:rFonts w:eastAsiaTheme="minorEastAsia"/>
          <w:color w:val="000000" w:themeColor="text1"/>
          <w:sz w:val="24"/>
          <w:szCs w:val="24"/>
          <w:lang w:val="en-GB"/>
        </w:rPr>
        <w:t>Astrid Preitschopf*</w:t>
      </w:r>
      <w:r w:rsidRPr="000B3B33">
        <w:rPr>
          <w:rFonts w:eastAsiaTheme="minorEastAsia"/>
          <w:color w:val="000000" w:themeColor="text1"/>
          <w:sz w:val="24"/>
          <w:szCs w:val="24"/>
          <w:vertAlign w:val="superscript"/>
          <w:lang w:val="en-GB"/>
        </w:rPr>
        <w:t xml:space="preserve">, </w:t>
      </w:r>
      <w:r w:rsidRPr="000B3B33">
        <w:rPr>
          <w:rFonts w:eastAsiaTheme="minorEastAsia"/>
          <w:color w:val="000000" w:themeColor="text1"/>
          <w:sz w:val="24"/>
          <w:szCs w:val="24"/>
          <w:lang w:val="en-GB"/>
        </w:rPr>
        <w:t>Marisa Vaz*, Marije Holstege, Margriet Pol, Bianca Buurman, Wim Groen</w:t>
      </w:r>
    </w:p>
    <w:p w14:paraId="0C59D3A4" w14:textId="77777777" w:rsidR="006B1601" w:rsidRDefault="006B1601" w:rsidP="006B1601">
      <w:pPr>
        <w:pStyle w:val="Geenafstand"/>
        <w:rPr>
          <w:rFonts w:eastAsiaTheme="minorEastAsia"/>
          <w:color w:val="000000" w:themeColor="text1"/>
          <w:sz w:val="24"/>
          <w:szCs w:val="24"/>
          <w:lang w:val="en-GB"/>
        </w:rPr>
      </w:pPr>
      <w:r w:rsidRPr="005F478C">
        <w:rPr>
          <w:rFonts w:eastAsiaTheme="minorEastAsia"/>
          <w:color w:val="000000" w:themeColor="text1"/>
          <w:sz w:val="24"/>
          <w:szCs w:val="24"/>
          <w:lang w:val="en-GB"/>
        </w:rPr>
        <w:t xml:space="preserve">* </w:t>
      </w:r>
      <w:r>
        <w:rPr>
          <w:rFonts w:eastAsiaTheme="minorEastAsia"/>
          <w:color w:val="000000" w:themeColor="text1"/>
          <w:sz w:val="24"/>
          <w:szCs w:val="24"/>
          <w:lang w:val="en-GB"/>
        </w:rPr>
        <w:t>Shared first author</w:t>
      </w:r>
    </w:p>
    <w:p w14:paraId="36348006" w14:textId="084E4635" w:rsidR="006B1601" w:rsidRPr="006B1601" w:rsidRDefault="006B1601" w:rsidP="006B1601">
      <w:pPr>
        <w:pStyle w:val="Geenafstand"/>
        <w:rPr>
          <w:lang w:val="en-GB"/>
        </w:rPr>
      </w:pPr>
    </w:p>
    <w:p w14:paraId="5205C13A" w14:textId="7FB2645C" w:rsidR="006B1601" w:rsidRPr="006B1601" w:rsidRDefault="006B1601" w:rsidP="006B1601">
      <w:pPr>
        <w:pStyle w:val="Geenafstand"/>
        <w:rPr>
          <w:b/>
          <w:bCs/>
          <w:lang w:val="en-GB"/>
        </w:rPr>
      </w:pPr>
      <w:r w:rsidRPr="006B1601">
        <w:rPr>
          <w:b/>
          <w:bCs/>
          <w:lang w:val="en-GB"/>
        </w:rPr>
        <w:t>Affiliation and e-mail address of the corresponding author:</w:t>
      </w:r>
      <w:bookmarkEnd w:id="0"/>
      <w:r>
        <w:rPr>
          <w:b/>
          <w:bCs/>
          <w:lang w:val="en-GB"/>
        </w:rPr>
        <w:t xml:space="preserve"> </w:t>
      </w:r>
      <w:r w:rsidRPr="006B1601">
        <w:rPr>
          <w:rFonts w:eastAsiaTheme="minorEastAsia"/>
          <w:color w:val="000000" w:themeColor="text1"/>
          <w:sz w:val="24"/>
          <w:szCs w:val="24"/>
          <w:lang w:val="en-GB"/>
        </w:rPr>
        <w:t>Astrid Preitschopf</w:t>
      </w:r>
      <w:r w:rsidRPr="006B1601">
        <w:rPr>
          <w:rFonts w:eastAsiaTheme="minorEastAsia"/>
          <w:b/>
          <w:bCs/>
          <w:i/>
          <w:iCs/>
          <w:color w:val="000000" w:themeColor="text1"/>
          <w:sz w:val="24"/>
          <w:szCs w:val="24"/>
          <w:vertAlign w:val="superscript"/>
          <w:lang w:val="en-GB"/>
        </w:rPr>
        <w:t>1,2,3</w:t>
      </w:r>
      <w:r>
        <w:rPr>
          <w:rFonts w:eastAsia="Times New Roman"/>
          <w:iCs/>
          <w:lang w:val="en-GB"/>
        </w:rPr>
        <w:t xml:space="preserve"> </w:t>
      </w:r>
    </w:p>
    <w:p w14:paraId="1794AE82" w14:textId="56DC0702" w:rsidR="006B1601" w:rsidRDefault="006B1601" w:rsidP="006B1601">
      <w:pPr>
        <w:pStyle w:val="Geenafstand"/>
        <w:rPr>
          <w:color w:val="0563C1" w:themeColor="hyperlink"/>
          <w:u w:val="single"/>
          <w:lang w:val="en-GB"/>
        </w:rPr>
      </w:pPr>
      <w:r>
        <w:rPr>
          <w:rFonts w:eastAsia="Times New Roman"/>
          <w:iCs/>
          <w:lang w:val="en-GB"/>
        </w:rPr>
        <w:t>(1)</w:t>
      </w:r>
      <w:r w:rsidRPr="00D132A1">
        <w:rPr>
          <w:rFonts w:eastAsia="Times New Roman"/>
          <w:iCs/>
          <w:lang w:val="en-GB"/>
        </w:rPr>
        <w:t>Amsterdam UMC, location Vrije Universiteit Amsterdam, Department of Medicine for Older People, Amsterdam, The Netherlands</w:t>
      </w:r>
      <w:r w:rsidRPr="00D132A1">
        <w:rPr>
          <w:rFonts w:eastAsia="Times New Roman"/>
          <w:iCs/>
          <w:lang w:val="en-GB"/>
        </w:rPr>
        <w:br/>
        <w:t>(2) Amsterdam Public Health, Aging &amp; Later Life, Amsterdam, The Netherlands</w:t>
      </w:r>
      <w:r w:rsidRPr="00D132A1">
        <w:rPr>
          <w:rFonts w:eastAsia="Times New Roman"/>
          <w:iCs/>
          <w:lang w:val="en-GB"/>
        </w:rPr>
        <w:br/>
        <w:t xml:space="preserve">(3) GRZPLUS; Omring and </w:t>
      </w:r>
      <w:proofErr w:type="spellStart"/>
      <w:r w:rsidRPr="00D132A1">
        <w:rPr>
          <w:rFonts w:eastAsia="Times New Roman"/>
          <w:iCs/>
          <w:lang w:val="en-GB"/>
        </w:rPr>
        <w:t>Zorgcirkel</w:t>
      </w:r>
      <w:proofErr w:type="spellEnd"/>
      <w:r w:rsidRPr="00D132A1">
        <w:rPr>
          <w:rFonts w:eastAsia="Times New Roman"/>
          <w:iCs/>
          <w:lang w:val="en-GB"/>
        </w:rPr>
        <w:t xml:space="preserve">, Department of Research GRZPLUS, Hoorn, The Netherlands </w:t>
      </w:r>
      <w:r w:rsidRPr="00D132A1">
        <w:rPr>
          <w:rFonts w:eastAsia="Times New Roman"/>
          <w:iCs/>
          <w:lang w:val="en-GB"/>
        </w:rPr>
        <w:br/>
      </w:r>
      <w:r w:rsidRPr="00D132A1">
        <w:rPr>
          <w:lang w:val="en-GB"/>
        </w:rPr>
        <w:t xml:space="preserve">E-mail: </w:t>
      </w:r>
      <w:hyperlink r:id="rId11">
        <w:r w:rsidRPr="00D132A1">
          <w:rPr>
            <w:color w:val="0563C1" w:themeColor="hyperlink"/>
            <w:u w:val="single"/>
            <w:lang w:val="en-GB"/>
          </w:rPr>
          <w:t>a.d.vangestel@amsterdamumc.nl</w:t>
        </w:r>
      </w:hyperlink>
      <w:r w:rsidRPr="00C157BE">
        <w:rPr>
          <w:color w:val="0563C1" w:themeColor="hyperlink"/>
          <w:u w:val="single"/>
          <w:lang w:val="en-GB"/>
        </w:rPr>
        <w:t xml:space="preserve"> </w:t>
      </w:r>
    </w:p>
    <w:p w14:paraId="16ED156C" w14:textId="7AEAA78E" w:rsidR="006B1601" w:rsidRDefault="006B1601" w:rsidP="006B1601">
      <w:pPr>
        <w:rPr>
          <w:rFonts w:ascii="Trebuchet MS" w:eastAsia="Calibri" w:hAnsi="Trebuchet MS" w:cs="Times New Roman"/>
          <w:kern w:val="2"/>
          <w:sz w:val="20"/>
          <w:szCs w:val="20"/>
          <w:lang w:val="en-GB"/>
          <w14:ligatures w14:val="standardContextual"/>
        </w:rPr>
      </w:pPr>
      <w:r>
        <w:rPr>
          <w:rFonts w:ascii="Trebuchet MS" w:eastAsia="Calibri" w:hAnsi="Trebuchet MS" w:cs="Times New Roman"/>
          <w:kern w:val="2"/>
          <w:sz w:val="20"/>
          <w:szCs w:val="20"/>
          <w:lang w:val="en-GB"/>
          <w14:ligatures w14:val="standardContextual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-7239887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8B91F9A" w14:textId="7B192AF8" w:rsidR="007F36C8" w:rsidRPr="00D70507" w:rsidRDefault="003708A1">
          <w:pPr>
            <w:pStyle w:val="Kopvaninhoudsopgave"/>
            <w:rPr>
              <w:lang w:val="en-GB"/>
            </w:rPr>
          </w:pPr>
          <w:r w:rsidRPr="00D70507">
            <w:rPr>
              <w:lang w:val="en-GB"/>
            </w:rPr>
            <w:t>Content</w:t>
          </w:r>
        </w:p>
        <w:p w14:paraId="042E2547" w14:textId="6F2E224F" w:rsidR="00C0350F" w:rsidRDefault="007F36C8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 w:rsidRPr="00D70507">
            <w:rPr>
              <w:lang w:val="en-GB"/>
            </w:rPr>
            <w:fldChar w:fldCharType="begin"/>
          </w:r>
          <w:r w:rsidRPr="00D70507">
            <w:rPr>
              <w:lang w:val="en-GB"/>
            </w:rPr>
            <w:instrText xml:space="preserve"> TOC \o "1-3" \h \z \u </w:instrText>
          </w:r>
          <w:r w:rsidRPr="00D70507">
            <w:rPr>
              <w:lang w:val="en-GB"/>
            </w:rPr>
            <w:fldChar w:fldCharType="separate"/>
          </w:r>
          <w:hyperlink w:anchor="_Toc190938115" w:history="1">
            <w:r w:rsidR="00C0350F" w:rsidRPr="00400688">
              <w:rPr>
                <w:rStyle w:val="Hyperlink"/>
                <w:b/>
                <w:bCs/>
                <w:noProof/>
                <w:lang w:val="en-GB"/>
              </w:rPr>
              <w:t>Appendix 1 Survey Round 1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_Toc190938115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 w:rsidR="00BD4307">
              <w:rPr>
                <w:noProof/>
                <w:webHidden/>
              </w:rPr>
              <w:t>2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7958B469" w14:textId="1501BA4B" w:rsidR="00C0350F" w:rsidRDefault="00BD4307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16" w:history="1">
            <w:r w:rsidR="00C0350F" w:rsidRPr="00400688">
              <w:rPr>
                <w:rStyle w:val="Hyperlink"/>
                <w:noProof/>
                <w:lang w:val="en-GB"/>
              </w:rPr>
              <w:t>General questions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_Toc190938116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5B0E1302" w14:textId="2203CF14" w:rsidR="00C0350F" w:rsidRDefault="00BD4307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17" w:history="1">
            <w:r w:rsidR="00C0350F" w:rsidRPr="00400688">
              <w:rPr>
                <w:rStyle w:val="Hyperlink"/>
                <w:noProof/>
                <w:lang w:val="en-GB"/>
              </w:rPr>
              <w:t>Topic 1: Terminology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_Toc190938117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45FC1F19" w14:textId="4C55DC2F" w:rsidR="00C0350F" w:rsidRDefault="00BD4307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18" w:history="1">
            <w:r w:rsidR="00C0350F" w:rsidRPr="00400688">
              <w:rPr>
                <w:rStyle w:val="Hyperlink"/>
                <w:noProof/>
                <w:lang w:val="en-GB"/>
              </w:rPr>
              <w:t>Topic 2: Structure, process, and environment elements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_Toc190938118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7441E715" w14:textId="056FDA76" w:rsidR="00C0350F" w:rsidRDefault="00BD4307">
          <w:pPr>
            <w:pStyle w:val="Inhopg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19" w:history="1">
            <w:r w:rsidR="00C0350F" w:rsidRPr="00400688">
              <w:rPr>
                <w:rStyle w:val="Hyperlink"/>
                <w:noProof/>
                <w:lang w:val="en-GB"/>
              </w:rPr>
              <w:t>Topic 2.1: Preconditions to start GR@Home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_Toc190938119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1F4B0B24" w14:textId="120A8363" w:rsidR="00C0350F" w:rsidRDefault="00BD4307">
          <w:pPr>
            <w:pStyle w:val="Inhopg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20" w:history="1">
            <w:r w:rsidR="00C0350F" w:rsidRPr="00400688">
              <w:rPr>
                <w:rStyle w:val="Hyperlink"/>
                <w:noProof/>
                <w:lang w:val="en-GB"/>
              </w:rPr>
              <w:t>Topic 2.2: Challenging Rehabilitation environment during GR@Home.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_Toc190938120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1CF716F5" w14:textId="6EA05F5F" w:rsidR="00C0350F" w:rsidRDefault="00BD4307">
          <w:pPr>
            <w:pStyle w:val="Inhopg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21" w:history="1">
            <w:r w:rsidR="00C0350F" w:rsidRPr="00400688">
              <w:rPr>
                <w:rStyle w:val="Hyperlink"/>
                <w:noProof/>
                <w:lang w:val="en-GB"/>
              </w:rPr>
              <w:t>Topic 2.3: Use of eHealth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_Toc190938121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4E38754B" w14:textId="41CE2EE9" w:rsidR="00C0350F" w:rsidRDefault="00BD4307">
          <w:pPr>
            <w:pStyle w:val="Inhopg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22" w:history="1">
            <w:r w:rsidR="00C0350F" w:rsidRPr="00400688">
              <w:rPr>
                <w:rStyle w:val="Hyperlink"/>
                <w:noProof/>
                <w:lang w:val="en-GB"/>
              </w:rPr>
              <w:t>Topic 2.4: Coordination of rehabilitation (case manager)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_Toc190938122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66F8923D" w14:textId="37E784ED" w:rsidR="00C0350F" w:rsidRDefault="00BD4307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23" w:history="1">
            <w:r w:rsidR="00C0350F" w:rsidRPr="00400688">
              <w:rPr>
                <w:rStyle w:val="Hyperlink"/>
                <w:noProof/>
                <w:lang w:val="en-GB"/>
              </w:rPr>
              <w:t>Topic 3: Outcome Domains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_Toc190938123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690F1FC0" w14:textId="211D6DA9" w:rsidR="00C0350F" w:rsidRDefault="00BD4307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24" w:history="1">
            <w:r w:rsidR="00C0350F" w:rsidRPr="00400688">
              <w:rPr>
                <w:rStyle w:val="Hyperlink"/>
                <w:noProof/>
                <w:lang w:val="en-GB"/>
              </w:rPr>
              <w:t>References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_Toc190938124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0441F0AE" w14:textId="302C2DE3" w:rsidR="00C0350F" w:rsidRDefault="00BD4307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0938125" w:history="1">
            <w:r w:rsidR="00C0350F" w:rsidRPr="00400688">
              <w:rPr>
                <w:rStyle w:val="Hyperlink"/>
                <w:b/>
                <w:bCs/>
                <w:noProof/>
                <w:lang w:val="en-GB"/>
              </w:rPr>
              <w:t>Appendix 2 Clarification of terms used in this Delphi</w:t>
            </w:r>
            <w:r w:rsidR="00C0350F">
              <w:rPr>
                <w:noProof/>
                <w:webHidden/>
              </w:rPr>
              <w:tab/>
            </w:r>
            <w:r w:rsidR="00C0350F">
              <w:rPr>
                <w:noProof/>
                <w:webHidden/>
              </w:rPr>
              <w:fldChar w:fldCharType="begin"/>
            </w:r>
            <w:r w:rsidR="00C0350F">
              <w:rPr>
                <w:noProof/>
                <w:webHidden/>
              </w:rPr>
              <w:instrText xml:space="preserve"> PAGEREF _Toc190938125 \h </w:instrText>
            </w:r>
            <w:r w:rsidR="00C0350F">
              <w:rPr>
                <w:noProof/>
                <w:webHidden/>
              </w:rPr>
            </w:r>
            <w:r w:rsidR="00C035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0350F">
              <w:rPr>
                <w:noProof/>
                <w:webHidden/>
              </w:rPr>
              <w:fldChar w:fldCharType="end"/>
            </w:r>
          </w:hyperlink>
        </w:p>
        <w:p w14:paraId="60FE1536" w14:textId="70BAF436" w:rsidR="007F36C8" w:rsidRPr="00D70507" w:rsidRDefault="007F36C8">
          <w:pPr>
            <w:rPr>
              <w:lang w:val="en-GB"/>
            </w:rPr>
          </w:pPr>
          <w:r w:rsidRPr="00D70507">
            <w:rPr>
              <w:b/>
              <w:bCs/>
              <w:lang w:val="en-GB"/>
            </w:rPr>
            <w:fldChar w:fldCharType="end"/>
          </w:r>
        </w:p>
      </w:sdtContent>
    </w:sdt>
    <w:p w14:paraId="019FE656" w14:textId="77777777" w:rsidR="00062029" w:rsidRPr="00D70507" w:rsidRDefault="00062029" w:rsidP="00062029">
      <w:pPr>
        <w:spacing w:after="0" w:line="288" w:lineRule="auto"/>
        <w:rPr>
          <w:rFonts w:ascii="Trebuchet MS" w:eastAsia="Calibri" w:hAnsi="Trebuchet MS" w:cs="Times New Roman"/>
          <w:kern w:val="2"/>
          <w:sz w:val="20"/>
          <w:szCs w:val="20"/>
          <w:lang w:val="en-GB"/>
          <w14:ligatures w14:val="standardContextual"/>
        </w:rPr>
      </w:pPr>
    </w:p>
    <w:p w14:paraId="36C9AB5F" w14:textId="77777777" w:rsidR="00252D65" w:rsidRPr="00D70507" w:rsidRDefault="00252D65" w:rsidP="00A00153">
      <w:pPr>
        <w:pStyle w:val="Kop1"/>
        <w:rPr>
          <w:rStyle w:val="Intensieveverwijzing"/>
          <w:smallCaps w:val="0"/>
          <w:color w:val="2E74B5" w:themeColor="accent1" w:themeShade="BF"/>
          <w:spacing w:val="0"/>
          <w:lang w:val="en-GB"/>
        </w:rPr>
        <w:sectPr w:rsidR="00252D65" w:rsidRPr="00D70507" w:rsidSect="00BD4307">
          <w:headerReference w:type="default" r:id="rId12"/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53BB5908" w14:textId="06A921CD" w:rsidR="00667EBF" w:rsidRPr="00D70507" w:rsidRDefault="00667EBF" w:rsidP="00A00153">
      <w:pPr>
        <w:pStyle w:val="Kop1"/>
        <w:rPr>
          <w:rStyle w:val="Intensieveverwijzing"/>
          <w:smallCaps w:val="0"/>
          <w:color w:val="2E74B5" w:themeColor="accent1" w:themeShade="BF"/>
          <w:spacing w:val="0"/>
          <w:lang w:val="en-GB"/>
        </w:rPr>
      </w:pPr>
      <w:bookmarkStart w:id="1" w:name="_Toc190938115"/>
      <w:r w:rsidRPr="00D70507">
        <w:rPr>
          <w:rStyle w:val="Intensieveverwijzing"/>
          <w:smallCaps w:val="0"/>
          <w:color w:val="2E74B5" w:themeColor="accent1" w:themeShade="BF"/>
          <w:spacing w:val="0"/>
          <w:lang w:val="en-GB"/>
        </w:rPr>
        <w:lastRenderedPageBreak/>
        <w:t xml:space="preserve">Appendix </w:t>
      </w:r>
      <w:r w:rsidR="00062029" w:rsidRPr="00D70507">
        <w:rPr>
          <w:rStyle w:val="Intensieveverwijzing"/>
          <w:smallCaps w:val="0"/>
          <w:color w:val="2E74B5" w:themeColor="accent1" w:themeShade="BF"/>
          <w:spacing w:val="0"/>
          <w:lang w:val="en-GB"/>
        </w:rPr>
        <w:t xml:space="preserve">1 </w:t>
      </w:r>
      <w:r w:rsidRPr="00D70507">
        <w:rPr>
          <w:rStyle w:val="Intensieveverwijzing"/>
          <w:smallCaps w:val="0"/>
          <w:color w:val="2E74B5" w:themeColor="accent1" w:themeShade="BF"/>
          <w:spacing w:val="0"/>
          <w:lang w:val="en-GB"/>
        </w:rPr>
        <w:t>Survey Round 1</w:t>
      </w:r>
      <w:bookmarkEnd w:id="1"/>
    </w:p>
    <w:p w14:paraId="33181F8D" w14:textId="15DE5C1E" w:rsidR="00FD7B16" w:rsidRPr="00D70507" w:rsidRDefault="00FD7B16" w:rsidP="00FD7B16">
      <w:pPr>
        <w:pStyle w:val="Geenafstand"/>
        <w:rPr>
          <w:rStyle w:val="Intensieveverwijzing"/>
          <w:b w:val="0"/>
          <w:bCs w:val="0"/>
          <w:smallCaps w:val="0"/>
          <w:color w:val="auto"/>
          <w:spacing w:val="0"/>
          <w:sz w:val="20"/>
          <w:szCs w:val="20"/>
          <w:lang w:val="en-GB"/>
        </w:rPr>
      </w:pPr>
    </w:p>
    <w:p w14:paraId="4A1097F4" w14:textId="77777777" w:rsidR="005926CE" w:rsidRPr="00D70507" w:rsidRDefault="005926CE" w:rsidP="00885628">
      <w:pPr>
        <w:pStyle w:val="Tekstzonderopmaak"/>
        <w:rPr>
          <w:rFonts w:eastAsia="Calibri" w:cs="Times New Roman"/>
          <w:lang w:val="en-GB"/>
        </w:rPr>
      </w:pPr>
    </w:p>
    <w:p w14:paraId="79A24840" w14:textId="77777777" w:rsidR="00E8099F" w:rsidRPr="00D70507" w:rsidRDefault="00E8099F" w:rsidP="00885628">
      <w:pPr>
        <w:pStyle w:val="Tekstzonderopmaak"/>
        <w:rPr>
          <w:rFonts w:eastAsia="Calibri" w:cs="Times New Roman"/>
          <w:lang w:val="en-GB"/>
        </w:rPr>
      </w:pPr>
    </w:p>
    <w:p w14:paraId="61BAAC92" w14:textId="19D1C053" w:rsidR="006B6E47" w:rsidRPr="00D70507" w:rsidRDefault="004D36CB" w:rsidP="003F24D5">
      <w:pPr>
        <w:pStyle w:val="Kop2"/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</w:pPr>
      <w:bookmarkStart w:id="2" w:name="_Toc190938116"/>
      <w:r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>General</w:t>
      </w:r>
      <w:r w:rsidRPr="00D70507">
        <w:rPr>
          <w:lang w:val="en-GB"/>
        </w:rPr>
        <w:t xml:space="preserve"> </w:t>
      </w:r>
      <w:r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>questions</w:t>
      </w:r>
      <w:bookmarkEnd w:id="2"/>
    </w:p>
    <w:p w14:paraId="517B377A" w14:textId="77777777" w:rsidR="00CE2E80" w:rsidRPr="00D70507" w:rsidRDefault="00CE2E80" w:rsidP="007C5F0C">
      <w:pPr>
        <w:pStyle w:val="Geenafstand"/>
        <w:rPr>
          <w:lang w:val="en-GB"/>
        </w:rPr>
      </w:pPr>
    </w:p>
    <w:p w14:paraId="7F0C265F" w14:textId="244D1C5C" w:rsidR="00CE2E80" w:rsidRPr="00D70507" w:rsidRDefault="004D36CB" w:rsidP="007F36C8">
      <w:pPr>
        <w:pStyle w:val="Geenafstand"/>
        <w:numPr>
          <w:ilvl w:val="0"/>
          <w:numId w:val="1"/>
        </w:numPr>
        <w:rPr>
          <w:lang w:val="en-GB"/>
        </w:rPr>
      </w:pPr>
      <w:r w:rsidRPr="00D70507">
        <w:rPr>
          <w:lang w:val="en-GB"/>
        </w:rPr>
        <w:t>What is your profession within Geriatric Rehabilitation</w:t>
      </w:r>
      <w:r w:rsidR="00DB23B0" w:rsidRPr="00D70507">
        <w:rPr>
          <w:lang w:val="en-GB"/>
        </w:rPr>
        <w:t xml:space="preserve"> (GR)</w:t>
      </w:r>
      <w:r w:rsidRPr="00D70507">
        <w:rPr>
          <w:lang w:val="en-GB"/>
        </w:rPr>
        <w:t xml:space="preserve">: Doctor/ </w:t>
      </w:r>
      <w:r w:rsidR="00820937" w:rsidRPr="00D70507">
        <w:rPr>
          <w:lang w:val="en-GB"/>
        </w:rPr>
        <w:t>geriatrician</w:t>
      </w:r>
      <w:r w:rsidR="00C845F6" w:rsidRPr="00D70507">
        <w:rPr>
          <w:lang w:val="en-GB"/>
        </w:rPr>
        <w:t>/</w:t>
      </w:r>
      <w:r w:rsidRPr="00D70507">
        <w:rPr>
          <w:lang w:val="en-GB"/>
        </w:rPr>
        <w:t xml:space="preserve">specialist elderly care, </w:t>
      </w:r>
      <w:r w:rsidR="00820937" w:rsidRPr="00D70507">
        <w:rPr>
          <w:lang w:val="en-GB"/>
        </w:rPr>
        <w:t xml:space="preserve">nurse practitioner, </w:t>
      </w:r>
      <w:r w:rsidR="00C845F6" w:rsidRPr="00D70507">
        <w:rPr>
          <w:lang w:val="en-GB"/>
        </w:rPr>
        <w:t>Inpatient nurse, Community care nurse, Physiotherapist, O</w:t>
      </w:r>
      <w:r w:rsidRPr="00D70507">
        <w:rPr>
          <w:lang w:val="en-GB"/>
        </w:rPr>
        <w:t>ccu</w:t>
      </w:r>
      <w:r w:rsidR="00820937" w:rsidRPr="00D70507">
        <w:rPr>
          <w:lang w:val="en-GB"/>
        </w:rPr>
        <w:t>p</w:t>
      </w:r>
      <w:r w:rsidR="00C845F6" w:rsidRPr="00D70507">
        <w:rPr>
          <w:lang w:val="en-GB"/>
        </w:rPr>
        <w:t>ational therapist, Speech therapist, Dietician, P</w:t>
      </w:r>
      <w:r w:rsidRPr="00D70507">
        <w:rPr>
          <w:lang w:val="en-GB"/>
        </w:rPr>
        <w:t>syc</w:t>
      </w:r>
      <w:r w:rsidR="00820937" w:rsidRPr="00D70507">
        <w:rPr>
          <w:lang w:val="en-GB"/>
        </w:rPr>
        <w:t xml:space="preserve">hologist, </w:t>
      </w:r>
      <w:r w:rsidR="00C845F6" w:rsidRPr="00D70507">
        <w:rPr>
          <w:lang w:val="en-GB"/>
        </w:rPr>
        <w:t>Social worker, Manager/team leader, Researcher</w:t>
      </w:r>
      <w:r w:rsidR="00D27CAE" w:rsidRPr="00D70507">
        <w:rPr>
          <w:lang w:val="en-GB"/>
        </w:rPr>
        <w:t>,</w:t>
      </w:r>
      <w:r w:rsidR="00C845F6" w:rsidRPr="00D70507">
        <w:rPr>
          <w:lang w:val="en-GB"/>
        </w:rPr>
        <w:t xml:space="preserve"> O</w:t>
      </w:r>
      <w:r w:rsidR="00820937" w:rsidRPr="00D70507">
        <w:rPr>
          <w:lang w:val="en-GB"/>
        </w:rPr>
        <w:t>ther</w:t>
      </w:r>
      <w:r w:rsidR="00F610B5" w:rsidRPr="00D70507">
        <w:rPr>
          <w:lang w:val="en-GB"/>
        </w:rPr>
        <w:t>. P</w:t>
      </w:r>
      <w:r w:rsidR="00C845F6" w:rsidRPr="00D70507">
        <w:rPr>
          <w:lang w:val="en-GB"/>
        </w:rPr>
        <w:t>lease fill in the open text field</w:t>
      </w:r>
    </w:p>
    <w:p w14:paraId="124A97B2" w14:textId="4A9EA753" w:rsidR="00FA059C" w:rsidRPr="00D70507" w:rsidRDefault="004D36CB" w:rsidP="007F36C8">
      <w:pPr>
        <w:pStyle w:val="Geenafstand"/>
        <w:numPr>
          <w:ilvl w:val="0"/>
          <w:numId w:val="1"/>
        </w:numPr>
        <w:rPr>
          <w:lang w:val="en-GB"/>
        </w:rPr>
      </w:pPr>
      <w:r w:rsidRPr="00D70507">
        <w:rPr>
          <w:lang w:val="en-GB"/>
        </w:rPr>
        <w:t xml:space="preserve">How many years of experience do you have </w:t>
      </w:r>
      <w:r w:rsidR="006C24F3" w:rsidRPr="00D70507">
        <w:rPr>
          <w:lang w:val="en-GB"/>
        </w:rPr>
        <w:t>in</w:t>
      </w:r>
      <w:r w:rsidR="007C5F0C" w:rsidRPr="00D70507">
        <w:rPr>
          <w:lang w:val="en-GB"/>
        </w:rPr>
        <w:t xml:space="preserve"> Geriatric R</w:t>
      </w:r>
      <w:r w:rsidR="00CE2E80" w:rsidRPr="00D70507">
        <w:rPr>
          <w:lang w:val="en-GB"/>
        </w:rPr>
        <w:t>ehabilitation</w:t>
      </w:r>
      <w:r w:rsidR="007267FA" w:rsidRPr="00D70507">
        <w:rPr>
          <w:lang w:val="en-GB"/>
        </w:rPr>
        <w:t xml:space="preserve"> </w:t>
      </w:r>
      <w:r w:rsidRPr="00D70507">
        <w:rPr>
          <w:lang w:val="en-GB"/>
        </w:rPr>
        <w:t>--------- years</w:t>
      </w:r>
    </w:p>
    <w:p w14:paraId="4385E974" w14:textId="2EF64032" w:rsidR="00DB23B0" w:rsidRPr="00D70507" w:rsidRDefault="004D36CB" w:rsidP="007F36C8">
      <w:pPr>
        <w:pStyle w:val="Geenafstand"/>
        <w:numPr>
          <w:ilvl w:val="0"/>
          <w:numId w:val="9"/>
        </w:numPr>
        <w:rPr>
          <w:lang w:val="en-GB"/>
        </w:rPr>
      </w:pPr>
      <w:r w:rsidRPr="00D70507">
        <w:rPr>
          <w:lang w:val="en-GB"/>
        </w:rPr>
        <w:t xml:space="preserve">Lower limit </w:t>
      </w:r>
      <w:r w:rsidR="003F2333" w:rsidRPr="00D70507">
        <w:rPr>
          <w:lang w:val="en-GB"/>
        </w:rPr>
        <w:t>two</w:t>
      </w:r>
      <w:r w:rsidRPr="00D70507">
        <w:rPr>
          <w:lang w:val="en-GB"/>
        </w:rPr>
        <w:t xml:space="preserve"> years</w:t>
      </w:r>
    </w:p>
    <w:p w14:paraId="1E7EEBE4" w14:textId="77777777" w:rsidR="008C7950" w:rsidRPr="00D70507" w:rsidRDefault="004D36CB" w:rsidP="007F36C8">
      <w:pPr>
        <w:pStyle w:val="Geenafstand"/>
        <w:numPr>
          <w:ilvl w:val="0"/>
          <w:numId w:val="1"/>
        </w:numPr>
        <w:rPr>
          <w:lang w:val="en-GB"/>
        </w:rPr>
      </w:pPr>
      <w:r w:rsidRPr="00D70507">
        <w:rPr>
          <w:lang w:val="en-GB"/>
        </w:rPr>
        <w:t>In which country do you practice Geriatric Rehabilitation?</w:t>
      </w:r>
    </w:p>
    <w:p w14:paraId="7AF41D06" w14:textId="77777777" w:rsidR="00DB23B0" w:rsidRPr="00D70507" w:rsidRDefault="004D36CB" w:rsidP="007F36C8">
      <w:pPr>
        <w:pStyle w:val="Geenafstand"/>
        <w:numPr>
          <w:ilvl w:val="0"/>
          <w:numId w:val="1"/>
        </w:numPr>
        <w:rPr>
          <w:lang w:val="en-GB"/>
        </w:rPr>
      </w:pPr>
      <w:r w:rsidRPr="00D70507">
        <w:rPr>
          <w:lang w:val="en-GB"/>
        </w:rPr>
        <w:t xml:space="preserve">Does your </w:t>
      </w:r>
      <w:r w:rsidR="0057225F" w:rsidRPr="00D70507">
        <w:rPr>
          <w:lang w:val="en-GB"/>
        </w:rPr>
        <w:t>organization</w:t>
      </w:r>
      <w:r w:rsidRPr="00D70507">
        <w:rPr>
          <w:lang w:val="en-GB"/>
        </w:rPr>
        <w:t xml:space="preserve"> </w:t>
      </w:r>
      <w:r w:rsidR="00FD63EB" w:rsidRPr="00D70507">
        <w:rPr>
          <w:lang w:val="en-GB"/>
        </w:rPr>
        <w:t>provide</w:t>
      </w:r>
      <w:r w:rsidRPr="00D70507">
        <w:rPr>
          <w:lang w:val="en-GB"/>
        </w:rPr>
        <w:t xml:space="preserve"> Geriatric Rehabilitation for </w:t>
      </w:r>
      <w:r w:rsidR="003C3C1D" w:rsidRPr="00D70507">
        <w:rPr>
          <w:lang w:val="en-GB"/>
        </w:rPr>
        <w:t>older adults</w:t>
      </w:r>
      <w:r w:rsidRPr="00D70507">
        <w:rPr>
          <w:lang w:val="en-GB"/>
        </w:rPr>
        <w:t xml:space="preserve"> living at home? </w:t>
      </w:r>
    </w:p>
    <w:p w14:paraId="5F512565" w14:textId="36F7AFAF" w:rsidR="00DB23B0" w:rsidRPr="00D70507" w:rsidRDefault="004D36CB" w:rsidP="007F36C8">
      <w:pPr>
        <w:pStyle w:val="Geenafstand"/>
        <w:numPr>
          <w:ilvl w:val="0"/>
          <w:numId w:val="1"/>
        </w:numPr>
        <w:rPr>
          <w:lang w:val="en-GB"/>
        </w:rPr>
      </w:pPr>
      <w:r w:rsidRPr="00D70507">
        <w:rPr>
          <w:lang w:val="en-GB"/>
        </w:rPr>
        <w:t xml:space="preserve">Do you </w:t>
      </w:r>
      <w:r w:rsidR="00DC3075" w:rsidRPr="00D70507">
        <w:rPr>
          <w:lang w:val="en-GB"/>
        </w:rPr>
        <w:t xml:space="preserve">have experience </w:t>
      </w:r>
      <w:r w:rsidR="007C5F0C" w:rsidRPr="00D70507">
        <w:rPr>
          <w:lang w:val="en-GB"/>
        </w:rPr>
        <w:t>delivering G</w:t>
      </w:r>
      <w:r w:rsidRPr="00D70507">
        <w:rPr>
          <w:lang w:val="en-GB"/>
        </w:rPr>
        <w:t xml:space="preserve">eriatric </w:t>
      </w:r>
      <w:r w:rsidR="007C5F0C" w:rsidRPr="00D70507">
        <w:rPr>
          <w:lang w:val="en-GB"/>
        </w:rPr>
        <w:t>R</w:t>
      </w:r>
      <w:r w:rsidRPr="00D70507">
        <w:rPr>
          <w:lang w:val="en-GB"/>
        </w:rPr>
        <w:t>ehabilitation</w:t>
      </w:r>
      <w:r w:rsidR="007C5F0C" w:rsidRPr="00D70507">
        <w:rPr>
          <w:lang w:val="en-GB"/>
        </w:rPr>
        <w:t xml:space="preserve"> for</w:t>
      </w:r>
      <w:r w:rsidR="003C3C1D" w:rsidRPr="00D70507">
        <w:rPr>
          <w:lang w:val="en-GB"/>
        </w:rPr>
        <w:t xml:space="preserve"> older adults</w:t>
      </w:r>
      <w:r w:rsidRPr="00D70507">
        <w:rPr>
          <w:lang w:val="en-GB"/>
        </w:rPr>
        <w:t xml:space="preserve"> living at home?</w:t>
      </w:r>
      <w:r w:rsidRPr="00D70507">
        <w:rPr>
          <w:lang w:val="en-GB"/>
        </w:rPr>
        <w:tab/>
      </w:r>
    </w:p>
    <w:p w14:paraId="7E018140" w14:textId="02DDD354" w:rsidR="006D2382" w:rsidRPr="00D70507" w:rsidRDefault="004D36CB" w:rsidP="007F36C8">
      <w:pPr>
        <w:pStyle w:val="Geenafstand"/>
        <w:numPr>
          <w:ilvl w:val="0"/>
          <w:numId w:val="1"/>
        </w:numPr>
        <w:rPr>
          <w:lang w:val="en-GB"/>
        </w:rPr>
      </w:pPr>
      <w:r w:rsidRPr="00D70507">
        <w:rPr>
          <w:lang w:val="en-GB"/>
        </w:rPr>
        <w:t>How many years of experience do you have with delivering Geriatric Rehabilitation for older adults living at home? --------- years</w:t>
      </w:r>
    </w:p>
    <w:p w14:paraId="611CEFFD" w14:textId="77777777" w:rsidR="00CE2E80" w:rsidRDefault="00CE2E80" w:rsidP="007C5F0C">
      <w:pPr>
        <w:pStyle w:val="Geenafstand"/>
        <w:rPr>
          <w:sz w:val="20"/>
          <w:szCs w:val="20"/>
          <w:lang w:val="en-GB"/>
        </w:rPr>
      </w:pPr>
    </w:p>
    <w:p w14:paraId="2AA6A8B7" w14:textId="77777777" w:rsidR="005460CC" w:rsidRPr="00D70507" w:rsidRDefault="005460CC" w:rsidP="007C5F0C">
      <w:pPr>
        <w:pStyle w:val="Geenafstand"/>
        <w:rPr>
          <w:sz w:val="20"/>
          <w:szCs w:val="20"/>
          <w:lang w:val="en-GB"/>
        </w:rPr>
      </w:pPr>
    </w:p>
    <w:p w14:paraId="2E2F9E05" w14:textId="25707A07" w:rsidR="006B6E47" w:rsidRPr="00D70507" w:rsidRDefault="004D36CB" w:rsidP="003F24D5">
      <w:pPr>
        <w:pStyle w:val="Kop2"/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</w:pPr>
      <w:bookmarkStart w:id="3" w:name="_Toc190938117"/>
      <w:r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 xml:space="preserve">Topic 1: </w:t>
      </w:r>
      <w:r w:rsidR="00A877EE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>Terminology</w:t>
      </w:r>
      <w:bookmarkEnd w:id="3"/>
      <w:r w:rsidR="00A877EE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 xml:space="preserve"> </w:t>
      </w:r>
    </w:p>
    <w:p w14:paraId="5B16EBE1" w14:textId="77777777" w:rsidR="005460CC" w:rsidRDefault="005460CC" w:rsidP="009F4DD7">
      <w:pPr>
        <w:rPr>
          <w:b/>
          <w:lang w:val="en-GB"/>
        </w:rPr>
      </w:pPr>
    </w:p>
    <w:p w14:paraId="25E302B7" w14:textId="77777777" w:rsidR="005460CC" w:rsidRPr="005460CC" w:rsidRDefault="004D36CB" w:rsidP="005460CC">
      <w:pPr>
        <w:pStyle w:val="Geenafstand"/>
        <w:rPr>
          <w:b/>
          <w:bCs/>
          <w:lang w:val="en-GB"/>
        </w:rPr>
      </w:pPr>
      <w:r w:rsidRPr="005460CC">
        <w:rPr>
          <w:b/>
          <w:bCs/>
          <w:lang w:val="en-GB"/>
        </w:rPr>
        <w:t>Introduction</w:t>
      </w:r>
    </w:p>
    <w:p w14:paraId="16249DD8" w14:textId="4E90D909" w:rsidR="00E522C0" w:rsidRPr="005460CC" w:rsidRDefault="004D36CB" w:rsidP="005460CC">
      <w:pPr>
        <w:rPr>
          <w:b/>
          <w:lang w:val="en-GB"/>
        </w:rPr>
      </w:pPr>
      <w:r w:rsidRPr="00D70507">
        <w:rPr>
          <w:lang w:val="en-GB"/>
        </w:rPr>
        <w:t>G</w:t>
      </w:r>
      <w:r w:rsidR="003A2C59" w:rsidRPr="00D70507">
        <w:rPr>
          <w:lang w:val="en-GB"/>
        </w:rPr>
        <w:t xml:space="preserve">eriatric </w:t>
      </w:r>
      <w:r w:rsidR="0036550B" w:rsidRPr="00D70507">
        <w:rPr>
          <w:lang w:val="en-GB"/>
        </w:rPr>
        <w:t>Rehabilitation</w:t>
      </w:r>
      <w:r w:rsidR="003A2C59" w:rsidRPr="00D70507">
        <w:rPr>
          <w:lang w:val="en-GB"/>
        </w:rPr>
        <w:t xml:space="preserve"> (GR)</w:t>
      </w:r>
      <w:r w:rsidRPr="00D70507">
        <w:rPr>
          <w:lang w:val="en-GB"/>
        </w:rPr>
        <w:t xml:space="preserve"> is defined as “</w:t>
      </w:r>
      <w:r w:rsidRPr="00D70507">
        <w:rPr>
          <w:i/>
          <w:lang w:val="en-GB"/>
        </w:rPr>
        <w:t>a multidimensional approach of diagnostic and therapeutic interventions to optimize functional capacity, promote activity, and preserve functional reserve and social participation in older people with di</w:t>
      </w:r>
      <w:r w:rsidR="00A877EE" w:rsidRPr="00D70507">
        <w:rPr>
          <w:i/>
          <w:lang w:val="en-GB"/>
        </w:rPr>
        <w:t>s</w:t>
      </w:r>
      <w:r w:rsidRPr="00D70507">
        <w:rPr>
          <w:i/>
          <w:lang w:val="en-GB"/>
        </w:rPr>
        <w:t>abling im</w:t>
      </w:r>
      <w:r w:rsidR="00766E1C" w:rsidRPr="00D70507">
        <w:rPr>
          <w:i/>
          <w:lang w:val="en-GB"/>
        </w:rPr>
        <w:t>pairments</w:t>
      </w:r>
      <w:r w:rsidR="007C5F0C" w:rsidRPr="00D70507">
        <w:rPr>
          <w:i/>
          <w:lang w:val="en-GB"/>
        </w:rPr>
        <w:t>”</w:t>
      </w:r>
      <w:r w:rsidR="008301E6" w:rsidRPr="00D70507">
        <w:rPr>
          <w:i/>
          <w:lang w:val="en-GB"/>
        </w:rPr>
        <w:fldChar w:fldCharType="begin">
          <w:fldData xml:space="preserve">PEVuZE5vdGU+PENpdGU+PEF1dGhvcj5HcnVuZDwvQXV0aG9yPjxZZWFyPjIwMjA8L1llYXI+PFJl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==
</w:fldData>
        </w:fldChar>
      </w:r>
      <w:r w:rsidR="008301E6" w:rsidRPr="00D70507">
        <w:rPr>
          <w:i/>
          <w:lang w:val="en-GB"/>
        </w:rPr>
        <w:instrText xml:space="preserve"> ADDIN EN.CITE </w:instrText>
      </w:r>
      <w:r w:rsidR="008301E6" w:rsidRPr="00D70507">
        <w:rPr>
          <w:i/>
          <w:lang w:val="en-GB"/>
        </w:rPr>
        <w:fldChar w:fldCharType="begin">
          <w:fldData xml:space="preserve">PEVuZE5vdGU+PENpdGU+PEF1dGhvcj5HcnVuZDwvQXV0aG9yPjxZZWFyPjIwMjA8L1llYXI+PFJl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==
</w:fldData>
        </w:fldChar>
      </w:r>
      <w:r w:rsidR="008301E6" w:rsidRPr="00D70507">
        <w:rPr>
          <w:i/>
          <w:lang w:val="en-GB"/>
        </w:rPr>
        <w:instrText xml:space="preserve"> ADDIN EN.CITE.DATA </w:instrText>
      </w:r>
      <w:r w:rsidR="008301E6" w:rsidRPr="00D70507">
        <w:rPr>
          <w:i/>
          <w:lang w:val="en-GB"/>
        </w:rPr>
      </w:r>
      <w:r w:rsidR="008301E6" w:rsidRPr="00D70507">
        <w:rPr>
          <w:i/>
          <w:lang w:val="en-GB"/>
        </w:rPr>
        <w:fldChar w:fldCharType="end"/>
      </w:r>
      <w:r w:rsidR="008301E6" w:rsidRPr="00D70507">
        <w:rPr>
          <w:i/>
          <w:lang w:val="en-GB"/>
        </w:rPr>
      </w:r>
      <w:r w:rsidR="008301E6" w:rsidRPr="00D70507">
        <w:rPr>
          <w:i/>
          <w:lang w:val="en-GB"/>
        </w:rPr>
        <w:fldChar w:fldCharType="separate"/>
      </w:r>
      <w:r w:rsidR="008301E6" w:rsidRPr="00D70507">
        <w:rPr>
          <w:i/>
          <w:noProof/>
          <w:lang w:val="en-GB"/>
        </w:rPr>
        <w:t>(10)</w:t>
      </w:r>
      <w:r w:rsidR="008301E6" w:rsidRPr="00D70507">
        <w:rPr>
          <w:i/>
          <w:lang w:val="en-GB"/>
        </w:rPr>
        <w:fldChar w:fldCharType="end"/>
      </w:r>
      <w:r w:rsidR="008301E6" w:rsidRPr="00D70507">
        <w:rPr>
          <w:i/>
          <w:lang w:val="en-GB"/>
        </w:rPr>
        <w:t>.</w:t>
      </w:r>
      <w:r w:rsidR="00311D28" w:rsidRPr="00D70507">
        <w:rPr>
          <w:i/>
          <w:lang w:val="en-GB"/>
        </w:rPr>
        <w:t xml:space="preserve"> </w:t>
      </w:r>
      <w:r w:rsidRPr="00D70507">
        <w:rPr>
          <w:lang w:val="en-GB"/>
        </w:rPr>
        <w:t xml:space="preserve"> </w:t>
      </w:r>
      <w:r w:rsidR="00A877EE" w:rsidRPr="00D70507">
        <w:rPr>
          <w:lang w:val="en-GB"/>
        </w:rPr>
        <w:t>Internationally</w:t>
      </w:r>
      <w:r w:rsidR="006D2382" w:rsidRPr="00D70507">
        <w:rPr>
          <w:lang w:val="en-GB"/>
        </w:rPr>
        <w:t>,</w:t>
      </w:r>
      <w:r w:rsidR="00A877EE" w:rsidRPr="00D70507">
        <w:rPr>
          <w:lang w:val="en-GB"/>
        </w:rPr>
        <w:t xml:space="preserve"> there are different terminologies used for </w:t>
      </w:r>
      <w:r w:rsidR="00766E1C" w:rsidRPr="00D70507">
        <w:rPr>
          <w:lang w:val="en-GB"/>
        </w:rPr>
        <w:t xml:space="preserve">GR </w:t>
      </w:r>
      <w:r w:rsidR="003C3C1D" w:rsidRPr="00D70507">
        <w:rPr>
          <w:lang w:val="en-GB"/>
        </w:rPr>
        <w:t>delivered to older adults</w:t>
      </w:r>
      <w:r w:rsidR="007C5F0C" w:rsidRPr="00D70507">
        <w:rPr>
          <w:lang w:val="en-GB"/>
        </w:rPr>
        <w:t xml:space="preserve"> living at home</w:t>
      </w:r>
      <w:r w:rsidR="001967F3" w:rsidRPr="00D70507">
        <w:rPr>
          <w:lang w:val="en-GB"/>
        </w:rPr>
        <w:t>,</w:t>
      </w:r>
      <w:r w:rsidR="007C5F0C" w:rsidRPr="00D70507">
        <w:rPr>
          <w:lang w:val="en-GB"/>
        </w:rPr>
        <w:t xml:space="preserve"> and </w:t>
      </w:r>
      <w:r w:rsidR="001967F3" w:rsidRPr="00D70507">
        <w:rPr>
          <w:lang w:val="en-GB"/>
        </w:rPr>
        <w:t xml:space="preserve">it </w:t>
      </w:r>
      <w:r w:rsidR="007C5F0C" w:rsidRPr="00D70507">
        <w:rPr>
          <w:lang w:val="en-GB"/>
        </w:rPr>
        <w:t xml:space="preserve">can be </w:t>
      </w:r>
      <w:r w:rsidR="00FD63EB" w:rsidRPr="00D70507">
        <w:rPr>
          <w:lang w:val="en-GB"/>
        </w:rPr>
        <w:t>executed</w:t>
      </w:r>
      <w:r w:rsidR="00766E1C" w:rsidRPr="00D70507">
        <w:rPr>
          <w:lang w:val="en-GB"/>
        </w:rPr>
        <w:t xml:space="preserve"> in</w:t>
      </w:r>
      <w:r w:rsidR="00952A0B" w:rsidRPr="00D70507">
        <w:rPr>
          <w:lang w:val="en-GB"/>
        </w:rPr>
        <w:t xml:space="preserve"> different settings</w:t>
      </w:r>
      <w:r w:rsidR="006D2382" w:rsidRPr="00D70507">
        <w:rPr>
          <w:lang w:val="en-GB"/>
        </w:rPr>
        <w:t>,</w:t>
      </w:r>
      <w:r w:rsidR="00952A0B" w:rsidRPr="00D70507">
        <w:rPr>
          <w:lang w:val="en-GB"/>
        </w:rPr>
        <w:t xml:space="preserve"> such</w:t>
      </w:r>
      <w:r w:rsidR="00941550" w:rsidRPr="00D70507">
        <w:rPr>
          <w:lang w:val="en-GB"/>
        </w:rPr>
        <w:t xml:space="preserve"> as</w:t>
      </w:r>
      <w:r w:rsidR="00952A0B" w:rsidRPr="00D70507">
        <w:rPr>
          <w:lang w:val="en-GB"/>
        </w:rPr>
        <w:t xml:space="preserve"> a</w:t>
      </w:r>
      <w:r w:rsidR="003B3319" w:rsidRPr="00D70507">
        <w:rPr>
          <w:lang w:val="en-GB"/>
        </w:rPr>
        <w:t>t the patient</w:t>
      </w:r>
      <w:r w:rsidR="006D2382" w:rsidRPr="00D70507">
        <w:rPr>
          <w:lang w:val="en-GB"/>
        </w:rPr>
        <w:t>’</w:t>
      </w:r>
      <w:r w:rsidR="003B3319" w:rsidRPr="00D70507">
        <w:rPr>
          <w:lang w:val="en-GB"/>
        </w:rPr>
        <w:t xml:space="preserve">s residence or </w:t>
      </w:r>
      <w:r w:rsidR="003A2C59" w:rsidRPr="00D70507">
        <w:rPr>
          <w:lang w:val="en-GB"/>
        </w:rPr>
        <w:t xml:space="preserve">a </w:t>
      </w:r>
      <w:r w:rsidR="00A24436" w:rsidRPr="00D70507">
        <w:rPr>
          <w:lang w:val="en-GB"/>
        </w:rPr>
        <w:t>centre</w:t>
      </w:r>
      <w:r w:rsidR="003B3319" w:rsidRPr="00D70507">
        <w:rPr>
          <w:lang w:val="en-GB"/>
        </w:rPr>
        <w:t xml:space="preserve"> specialized in GR</w:t>
      </w:r>
      <w:r w:rsidR="0065507E" w:rsidRPr="00D70507">
        <w:rPr>
          <w:lang w:val="en-GB"/>
        </w:rPr>
        <w:t>.</w:t>
      </w:r>
    </w:p>
    <w:p w14:paraId="70816D96" w14:textId="77777777" w:rsidR="00873AA2" w:rsidRPr="00D70507" w:rsidRDefault="00873AA2" w:rsidP="00043ABF">
      <w:pPr>
        <w:pStyle w:val="Geenafstand"/>
        <w:rPr>
          <w:lang w:val="en-GB"/>
        </w:rPr>
      </w:pPr>
    </w:p>
    <w:p w14:paraId="2C4B1314" w14:textId="0CC2E203" w:rsidR="008301E6" w:rsidRPr="00D70507" w:rsidRDefault="004D36CB" w:rsidP="00043ABF">
      <w:pPr>
        <w:pStyle w:val="Geenafstand"/>
        <w:rPr>
          <w:lang w:val="en-GB" w:eastAsia="nl-NL"/>
        </w:rPr>
      </w:pPr>
      <w:r w:rsidRPr="00D70507">
        <w:rPr>
          <w:lang w:val="en-GB"/>
        </w:rPr>
        <w:t>With the</w:t>
      </w:r>
      <w:r w:rsidR="00124DCD" w:rsidRPr="00D70507">
        <w:rPr>
          <w:lang w:val="en-GB"/>
        </w:rPr>
        <w:t xml:space="preserve"> following questions</w:t>
      </w:r>
      <w:r w:rsidR="006D2382" w:rsidRPr="00D70507">
        <w:rPr>
          <w:lang w:val="en-GB"/>
        </w:rPr>
        <w:t>,</w:t>
      </w:r>
      <w:r w:rsidRPr="00D70507">
        <w:rPr>
          <w:lang w:val="en-GB"/>
        </w:rPr>
        <w:t xml:space="preserve"> we want to </w:t>
      </w:r>
      <w:r w:rsidR="009C47CD" w:rsidRPr="00D70507">
        <w:rPr>
          <w:lang w:val="en-GB"/>
        </w:rPr>
        <w:t xml:space="preserve">reach </w:t>
      </w:r>
      <w:r w:rsidR="006D2382" w:rsidRPr="00D70507">
        <w:rPr>
          <w:lang w:val="en-GB"/>
        </w:rPr>
        <w:t xml:space="preserve">a </w:t>
      </w:r>
      <w:r w:rsidR="009C47CD" w:rsidRPr="00D70507">
        <w:rPr>
          <w:lang w:val="en-GB"/>
        </w:rPr>
        <w:t>consensus</w:t>
      </w:r>
      <w:r w:rsidRPr="00D70507">
        <w:rPr>
          <w:lang w:val="en-GB"/>
        </w:rPr>
        <w:t xml:space="preserve"> </w:t>
      </w:r>
      <w:r w:rsidR="009C47CD" w:rsidRPr="00D70507">
        <w:rPr>
          <w:lang w:val="en-GB"/>
        </w:rPr>
        <w:t xml:space="preserve">on </w:t>
      </w:r>
      <w:r w:rsidRPr="00D70507">
        <w:rPr>
          <w:b/>
          <w:lang w:val="en-GB"/>
        </w:rPr>
        <w:t>w</w:t>
      </w:r>
      <w:r w:rsidR="009C47CD" w:rsidRPr="00D70507">
        <w:rPr>
          <w:b/>
          <w:lang w:val="en-GB"/>
        </w:rPr>
        <w:t>hi</w:t>
      </w:r>
      <w:r w:rsidRPr="00D70507">
        <w:rPr>
          <w:b/>
          <w:lang w:val="en-GB"/>
        </w:rPr>
        <w:t>ch</w:t>
      </w:r>
      <w:r w:rsidR="00095326">
        <w:rPr>
          <w:b/>
          <w:lang w:val="en-GB"/>
        </w:rPr>
        <w:t xml:space="preserve"> </w:t>
      </w:r>
      <w:r w:rsidR="00095326">
        <w:rPr>
          <w:lang w:val="en-GB"/>
        </w:rPr>
        <w:t>t</w:t>
      </w:r>
      <w:r w:rsidRPr="00D70507">
        <w:rPr>
          <w:lang w:val="en-GB"/>
        </w:rPr>
        <w:t>erminology is appropriate to use internationally.</w:t>
      </w:r>
      <w:r w:rsidR="00124DCD" w:rsidRPr="00D70507">
        <w:rPr>
          <w:lang w:val="en-GB"/>
        </w:rPr>
        <w:t xml:space="preserve"> Please rate the following statement. If the score is equal to or lower than three, the question arises of what other </w:t>
      </w:r>
      <w:r w:rsidR="001967F3" w:rsidRPr="00D70507">
        <w:rPr>
          <w:lang w:val="en-GB"/>
        </w:rPr>
        <w:t>T</w:t>
      </w:r>
      <w:r w:rsidR="00124DCD" w:rsidRPr="00D70507">
        <w:rPr>
          <w:lang w:val="en-GB"/>
        </w:rPr>
        <w:t xml:space="preserve">erminology is appropriate. You can use the open text field to </w:t>
      </w:r>
      <w:r w:rsidR="00A7454C" w:rsidRPr="00D70507">
        <w:rPr>
          <w:lang w:val="en-GB"/>
        </w:rPr>
        <w:t>add a comment explaining</w:t>
      </w:r>
      <w:r w:rsidR="00467EAA" w:rsidRPr="00D70507">
        <w:rPr>
          <w:lang w:val="en-GB"/>
        </w:rPr>
        <w:t xml:space="preserve"> the argument(s) for your response</w:t>
      </w:r>
      <w:r w:rsidR="00124DCD" w:rsidRPr="00D70507">
        <w:rPr>
          <w:lang w:val="en-GB"/>
        </w:rPr>
        <w:t xml:space="preserve">. </w:t>
      </w:r>
    </w:p>
    <w:p w14:paraId="3DA0F8D8" w14:textId="77777777" w:rsidR="00321EE7" w:rsidRPr="00D70507" w:rsidRDefault="00321EE7" w:rsidP="00321EE7">
      <w:pPr>
        <w:pStyle w:val="Geenafstand"/>
        <w:ind w:left="720"/>
        <w:rPr>
          <w:lang w:val="en-GB"/>
        </w:rPr>
      </w:pPr>
    </w:p>
    <w:p w14:paraId="6797C08E" w14:textId="01C38E2C" w:rsidR="002C451C" w:rsidRPr="005460CC" w:rsidRDefault="004D36CB" w:rsidP="005460CC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 xml:space="preserve">The </w:t>
      </w:r>
      <w:r w:rsidR="001967F3" w:rsidRPr="00D70507">
        <w:rPr>
          <w:lang w:val="en-GB"/>
        </w:rPr>
        <w:t>T</w:t>
      </w:r>
      <w:r w:rsidRPr="00D70507">
        <w:rPr>
          <w:lang w:val="en-GB"/>
        </w:rPr>
        <w:t xml:space="preserve">erminology “Geriatric Rehabilitation” </w:t>
      </w:r>
      <w:r w:rsidR="001B6832" w:rsidRPr="00D70507">
        <w:rPr>
          <w:lang w:val="en-GB"/>
        </w:rPr>
        <w:t>should be the same for older adults</w:t>
      </w:r>
      <w:r w:rsidR="005C5657" w:rsidRPr="00D70507">
        <w:rPr>
          <w:lang w:val="en-GB"/>
        </w:rPr>
        <w:t xml:space="preserve"> </w:t>
      </w:r>
      <w:r w:rsidR="006D2382" w:rsidRPr="00D70507">
        <w:rPr>
          <w:lang w:val="en-GB"/>
        </w:rPr>
        <w:t>who</w:t>
      </w:r>
      <w:r w:rsidR="005C5657" w:rsidRPr="00D70507">
        <w:rPr>
          <w:lang w:val="en-GB"/>
        </w:rPr>
        <w:t xml:space="preserve"> are clinically admitted and</w:t>
      </w:r>
      <w:r w:rsidRPr="00D70507">
        <w:rPr>
          <w:lang w:val="en-GB"/>
        </w:rPr>
        <w:t xml:space="preserve"> those who live at home. No different terminology is needed to distinguish </w:t>
      </w:r>
      <w:r w:rsidR="001B6832" w:rsidRPr="00D70507">
        <w:rPr>
          <w:lang w:val="en-GB"/>
        </w:rPr>
        <w:t xml:space="preserve">between </w:t>
      </w:r>
      <w:r w:rsidRPr="00D70507">
        <w:rPr>
          <w:lang w:val="en-GB"/>
        </w:rPr>
        <w:t>these two settings.</w:t>
      </w:r>
      <w:r w:rsidR="00F02C47" w:rsidRPr="00D70507">
        <w:rPr>
          <w:lang w:val="en-GB"/>
        </w:rPr>
        <w:t xml:space="preserve"> </w:t>
      </w:r>
      <w:r w:rsidR="00AB5A4F" w:rsidRPr="00D70507">
        <w:rPr>
          <w:lang w:val="en-GB"/>
        </w:rPr>
        <w:t xml:space="preserve">If you select 1,2 or 3 on the </w:t>
      </w:r>
      <w:r w:rsidR="00A24436" w:rsidRPr="00D70507">
        <w:rPr>
          <w:lang w:val="en-GB"/>
        </w:rPr>
        <w:t>Likert</w:t>
      </w:r>
      <w:r w:rsidR="00AB5A4F" w:rsidRPr="00D70507">
        <w:rPr>
          <w:lang w:val="en-GB"/>
        </w:rPr>
        <w:t xml:space="preserve"> scale a follow </w:t>
      </w:r>
      <w:r w:rsidR="00EF3441" w:rsidRPr="00D70507">
        <w:rPr>
          <w:lang w:val="en-GB"/>
        </w:rPr>
        <w:t>up question</w:t>
      </w:r>
      <w:r w:rsidR="00AB5A4F" w:rsidRPr="00D70507">
        <w:rPr>
          <w:lang w:val="en-GB"/>
        </w:rPr>
        <w:t xml:space="preserve"> will arise.</w:t>
      </w:r>
      <w:r w:rsidR="00B46ECC" w:rsidRPr="00D70507">
        <w:rPr>
          <w:lang w:val="en-GB"/>
        </w:rPr>
        <w:t xml:space="preserve"> </w:t>
      </w:r>
    </w:p>
    <w:p w14:paraId="274A3313" w14:textId="742C7F17" w:rsidR="009E4460" w:rsidRPr="00D70507" w:rsidRDefault="004D36CB" w:rsidP="007F36C8">
      <w:pPr>
        <w:pStyle w:val="Geenafstand"/>
        <w:numPr>
          <w:ilvl w:val="0"/>
          <w:numId w:val="5"/>
        </w:numPr>
        <w:rPr>
          <w:i/>
          <w:lang w:val="en-GB"/>
        </w:rPr>
      </w:pPr>
      <w:r w:rsidRPr="00D70507">
        <w:rPr>
          <w:lang w:val="en-GB"/>
        </w:rPr>
        <w:t>P</w:t>
      </w:r>
      <w:r w:rsidR="005C5657" w:rsidRPr="00D70507">
        <w:rPr>
          <w:lang w:val="en-GB"/>
        </w:rPr>
        <w:t>lease select the most appropriate terminology</w:t>
      </w:r>
      <w:r w:rsidRPr="00D70507">
        <w:rPr>
          <w:lang w:val="en-GB"/>
        </w:rPr>
        <w:t xml:space="preserve"> to use internationally for </w:t>
      </w:r>
      <w:proofErr w:type="spellStart"/>
      <w:r w:rsidR="00095326">
        <w:rPr>
          <w:lang w:val="en-GB"/>
        </w:rPr>
        <w:t>GR@Home</w:t>
      </w:r>
      <w:proofErr w:type="spellEnd"/>
      <w:r w:rsidRPr="00D70507">
        <w:rPr>
          <w:shd w:val="clear" w:color="auto" w:fill="F7F7F8"/>
          <w:lang w:val="en-GB"/>
        </w:rPr>
        <w:t xml:space="preserve">. </w:t>
      </w:r>
    </w:p>
    <w:p w14:paraId="2BCF1913" w14:textId="677F9C92" w:rsidR="001B6832" w:rsidRPr="00D70507" w:rsidRDefault="004D36CB" w:rsidP="007F36C8">
      <w:pPr>
        <w:pStyle w:val="Geenafstand"/>
        <w:numPr>
          <w:ilvl w:val="1"/>
          <w:numId w:val="5"/>
        </w:numPr>
        <w:rPr>
          <w:lang w:val="en-GB"/>
        </w:rPr>
      </w:pPr>
      <w:r w:rsidRPr="00D70507">
        <w:rPr>
          <w:lang w:val="en-GB"/>
        </w:rPr>
        <w:t>Outpatient Geriatric Rehabilitation</w:t>
      </w:r>
    </w:p>
    <w:p w14:paraId="4301AFFD" w14:textId="2DFD7CA2" w:rsidR="001B6832" w:rsidRPr="00D70507" w:rsidRDefault="004D36CB" w:rsidP="007F36C8">
      <w:pPr>
        <w:pStyle w:val="Lijstalinea"/>
        <w:numPr>
          <w:ilvl w:val="1"/>
          <w:numId w:val="5"/>
        </w:numPr>
        <w:rPr>
          <w:lang w:val="en-GB"/>
        </w:rPr>
      </w:pPr>
      <w:r w:rsidRPr="00D70507">
        <w:rPr>
          <w:lang w:val="en-GB"/>
        </w:rPr>
        <w:t>Ambulatory Geriatric Rehabilitation</w:t>
      </w:r>
    </w:p>
    <w:p w14:paraId="32C95EB1" w14:textId="4C5D7997" w:rsidR="001B6832" w:rsidRPr="00D70507" w:rsidRDefault="004D36CB" w:rsidP="007F36C8">
      <w:pPr>
        <w:pStyle w:val="Lijstalinea"/>
        <w:numPr>
          <w:ilvl w:val="1"/>
          <w:numId w:val="5"/>
        </w:numPr>
        <w:rPr>
          <w:lang w:val="en-GB"/>
        </w:rPr>
      </w:pPr>
      <w:r w:rsidRPr="00D70507">
        <w:rPr>
          <w:lang w:val="en-GB"/>
        </w:rPr>
        <w:t>Home-</w:t>
      </w:r>
      <w:r w:rsidR="005C5657" w:rsidRPr="00D70507">
        <w:rPr>
          <w:lang w:val="en-GB"/>
        </w:rPr>
        <w:t>Based R</w:t>
      </w:r>
      <w:r w:rsidRPr="00D70507">
        <w:rPr>
          <w:lang w:val="en-GB"/>
        </w:rPr>
        <w:t>ehabilitation</w:t>
      </w:r>
    </w:p>
    <w:p w14:paraId="724287B6" w14:textId="54F2C0D4" w:rsidR="001B6832" w:rsidRPr="00D70507" w:rsidRDefault="004D36CB" w:rsidP="007F36C8">
      <w:pPr>
        <w:pStyle w:val="Lijstalinea"/>
        <w:numPr>
          <w:ilvl w:val="1"/>
          <w:numId w:val="5"/>
        </w:numPr>
        <w:rPr>
          <w:lang w:val="en-GB"/>
        </w:rPr>
      </w:pPr>
      <w:r w:rsidRPr="00D70507">
        <w:rPr>
          <w:lang w:val="en-GB"/>
        </w:rPr>
        <w:t>Geriatric Home-</w:t>
      </w:r>
      <w:r w:rsidR="005C5657" w:rsidRPr="00D70507">
        <w:rPr>
          <w:lang w:val="en-GB"/>
        </w:rPr>
        <w:t>B</w:t>
      </w:r>
      <w:r w:rsidRPr="00D70507">
        <w:rPr>
          <w:lang w:val="en-GB"/>
        </w:rPr>
        <w:t>ased</w:t>
      </w:r>
      <w:r w:rsidR="005C5657" w:rsidRPr="00D70507">
        <w:rPr>
          <w:lang w:val="en-GB"/>
        </w:rPr>
        <w:t xml:space="preserve"> R</w:t>
      </w:r>
      <w:r w:rsidRPr="00D70507">
        <w:rPr>
          <w:lang w:val="en-GB"/>
        </w:rPr>
        <w:t>ehabilitation</w:t>
      </w:r>
    </w:p>
    <w:p w14:paraId="0F7566DE" w14:textId="1B785C36" w:rsidR="005C5657" w:rsidRPr="00D70507" w:rsidRDefault="004D36CB" w:rsidP="007F36C8">
      <w:pPr>
        <w:pStyle w:val="Lijstalinea"/>
        <w:numPr>
          <w:ilvl w:val="1"/>
          <w:numId w:val="5"/>
        </w:numPr>
        <w:rPr>
          <w:lang w:val="en-GB"/>
        </w:rPr>
      </w:pPr>
      <w:r w:rsidRPr="00D70507">
        <w:rPr>
          <w:lang w:val="en-GB"/>
        </w:rPr>
        <w:t>Home-based G</w:t>
      </w:r>
      <w:r w:rsidR="001B6832" w:rsidRPr="00D70507">
        <w:rPr>
          <w:lang w:val="en-GB"/>
        </w:rPr>
        <w:t xml:space="preserve">eriatric </w:t>
      </w:r>
      <w:r w:rsidRPr="00D70507">
        <w:rPr>
          <w:lang w:val="en-GB"/>
        </w:rPr>
        <w:t>Rehabilitation</w:t>
      </w:r>
    </w:p>
    <w:p w14:paraId="423C8869" w14:textId="77777777" w:rsidR="005460CC" w:rsidRDefault="004D36CB" w:rsidP="005460CC">
      <w:pPr>
        <w:pStyle w:val="Lijstalinea"/>
        <w:numPr>
          <w:ilvl w:val="1"/>
          <w:numId w:val="5"/>
        </w:numPr>
        <w:rPr>
          <w:lang w:val="en-GB"/>
        </w:rPr>
      </w:pPr>
      <w:r w:rsidRPr="005460CC">
        <w:rPr>
          <w:lang w:val="en-GB"/>
        </w:rPr>
        <w:t>Other</w:t>
      </w:r>
      <w:r w:rsidR="00311D28" w:rsidRPr="005460CC">
        <w:rPr>
          <w:lang w:val="en-GB"/>
        </w:rPr>
        <w:t>, namely (use the open text</w:t>
      </w:r>
      <w:r w:rsidR="001B6832" w:rsidRPr="005460CC">
        <w:rPr>
          <w:lang w:val="en-GB"/>
        </w:rPr>
        <w:t xml:space="preserve"> field to fill in your suggestion)</w:t>
      </w:r>
    </w:p>
    <w:p w14:paraId="3EE23108" w14:textId="39245779" w:rsidR="009002D3" w:rsidRPr="005460CC" w:rsidRDefault="004D36CB" w:rsidP="007F36C8">
      <w:pPr>
        <w:pStyle w:val="Lijstalinea"/>
        <w:numPr>
          <w:ilvl w:val="0"/>
          <w:numId w:val="5"/>
        </w:numPr>
        <w:rPr>
          <w:lang w:val="en-GB"/>
        </w:rPr>
      </w:pPr>
      <w:r w:rsidRPr="005460CC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>Do you have any further comments regarding the</w:t>
      </w:r>
      <w:r w:rsidRPr="005460CC">
        <w:rPr>
          <w:rStyle w:val="Intensieveverwijzing"/>
          <w:smallCaps w:val="0"/>
          <w:color w:val="auto"/>
          <w:spacing w:val="0"/>
          <w:lang w:val="en-GB"/>
        </w:rPr>
        <w:t xml:space="preserve"> </w:t>
      </w:r>
      <w:r w:rsidR="00095326" w:rsidRPr="005460CC">
        <w:rPr>
          <w:lang w:val="en-GB"/>
        </w:rPr>
        <w:t>t</w:t>
      </w:r>
      <w:r w:rsidRPr="005460CC">
        <w:rPr>
          <w:lang w:val="en-GB"/>
        </w:rPr>
        <w:t xml:space="preserve">erminology of </w:t>
      </w:r>
      <w:r w:rsidR="00095326" w:rsidRPr="005460CC">
        <w:rPr>
          <w:lang w:val="en-GB"/>
        </w:rPr>
        <w:t>G</w:t>
      </w:r>
      <w:r w:rsidRPr="005460CC">
        <w:rPr>
          <w:lang w:val="en-GB"/>
        </w:rPr>
        <w:t xml:space="preserve">eriatric </w:t>
      </w:r>
      <w:r w:rsidR="00095326" w:rsidRPr="005460CC">
        <w:rPr>
          <w:lang w:val="en-GB"/>
        </w:rPr>
        <w:t>R</w:t>
      </w:r>
      <w:r w:rsidRPr="005460CC">
        <w:rPr>
          <w:lang w:val="en-GB"/>
        </w:rPr>
        <w:t>ehabilitation delivered to older adults at home?</w:t>
      </w:r>
    </w:p>
    <w:p w14:paraId="067FC6DE" w14:textId="2887DEEA" w:rsidR="009002D3" w:rsidRPr="00D70507" w:rsidRDefault="009002D3" w:rsidP="00B01A74">
      <w:pPr>
        <w:pStyle w:val="Geenafstand"/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</w:pPr>
    </w:p>
    <w:p w14:paraId="28739DF8" w14:textId="2C2731D4" w:rsidR="006B6E47" w:rsidRPr="00D70507" w:rsidRDefault="004D36CB" w:rsidP="003F24D5">
      <w:pPr>
        <w:pStyle w:val="Kop2"/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</w:pPr>
      <w:bookmarkStart w:id="4" w:name="_Toc190938118"/>
      <w:r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lastRenderedPageBreak/>
        <w:t xml:space="preserve">Topic 2: </w:t>
      </w:r>
      <w:r w:rsidR="00490A13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>Structure,</w:t>
      </w:r>
      <w:r w:rsidR="00CA2F43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 xml:space="preserve"> </w:t>
      </w:r>
      <w:r w:rsidR="005460CC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>process,</w:t>
      </w:r>
      <w:r w:rsidR="00EE5079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 xml:space="preserve"> </w:t>
      </w:r>
      <w:r w:rsidR="00490A13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>and environment</w:t>
      </w:r>
      <w:r w:rsidR="007A32F6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 xml:space="preserve"> elements</w:t>
      </w:r>
      <w:bookmarkEnd w:id="4"/>
    </w:p>
    <w:p w14:paraId="5C202409" w14:textId="77777777" w:rsidR="005460CC" w:rsidRDefault="005460CC" w:rsidP="001F0FBA">
      <w:pPr>
        <w:spacing w:after="0"/>
        <w:rPr>
          <w:b/>
          <w:lang w:val="en-GB"/>
        </w:rPr>
      </w:pPr>
    </w:p>
    <w:p w14:paraId="76800AC2" w14:textId="2749FA9D" w:rsidR="0081706D" w:rsidRPr="00D70507" w:rsidRDefault="004D36CB" w:rsidP="001F0FBA">
      <w:pPr>
        <w:spacing w:after="0"/>
        <w:rPr>
          <w:b/>
          <w:lang w:val="en-GB"/>
        </w:rPr>
      </w:pPr>
      <w:r w:rsidRPr="00D70507">
        <w:rPr>
          <w:b/>
          <w:lang w:val="en-GB"/>
        </w:rPr>
        <w:t>Introduction</w:t>
      </w:r>
    </w:p>
    <w:p w14:paraId="727CD4B3" w14:textId="75D6AF29" w:rsidR="003133F1" w:rsidRPr="00D70507" w:rsidRDefault="004D36CB" w:rsidP="00D6187E">
      <w:pPr>
        <w:spacing w:after="0"/>
        <w:rPr>
          <w:lang w:val="en-GB"/>
        </w:rPr>
      </w:pPr>
      <w:r w:rsidRPr="00D70507">
        <w:rPr>
          <w:lang w:val="en-GB"/>
        </w:rPr>
        <w:t>Preitschopf et</w:t>
      </w:r>
      <w:r w:rsidR="00763616" w:rsidRPr="00D70507">
        <w:rPr>
          <w:lang w:val="en-GB"/>
        </w:rPr>
        <w:t xml:space="preserve"> a</w:t>
      </w:r>
      <w:r w:rsidRPr="00D70507">
        <w:rPr>
          <w:lang w:val="en-GB"/>
        </w:rPr>
        <w:t>l</w:t>
      </w:r>
      <w:r w:rsidR="00763616" w:rsidRPr="00D70507">
        <w:rPr>
          <w:lang w:val="en-GB"/>
        </w:rPr>
        <w:t>.</w:t>
      </w:r>
      <w:r w:rsidR="00473B10" w:rsidRPr="00D70507">
        <w:rPr>
          <w:lang w:val="en-GB"/>
        </w:rPr>
        <w:t xml:space="preserve"> </w:t>
      </w:r>
      <w:r w:rsidR="00473B10" w:rsidRPr="00D70507">
        <w:rPr>
          <w:lang w:val="en-GB"/>
        </w:rPr>
        <w:fldChar w:fldCharType="begin">
          <w:fldData xml:space="preserve">PEVuZE5vdGU+PENpdGU+PEF1dGhvcj5QcmVpdHNjaG9wZjwvQXV0aG9yPjxZZWFyPjIwMjM8L1ll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</w:fldData>
        </w:fldChar>
      </w:r>
      <w:r w:rsidR="00473B10" w:rsidRPr="00D70507">
        <w:rPr>
          <w:lang w:val="en-GB"/>
        </w:rPr>
        <w:instrText xml:space="preserve"> ADDIN EN.CITE </w:instrText>
      </w:r>
      <w:r w:rsidR="00473B10" w:rsidRPr="00D70507">
        <w:rPr>
          <w:lang w:val="en-GB"/>
        </w:rPr>
        <w:fldChar w:fldCharType="begin">
          <w:fldData xml:space="preserve">PEVuZE5vdGU+PENpdGU+PEF1dGhvcj5QcmVpdHNjaG9wZjwvQXV0aG9yPjxZZWFyPjIwMjM8L1ll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</w:fldData>
        </w:fldChar>
      </w:r>
      <w:r w:rsidR="00473B10" w:rsidRPr="00D70507">
        <w:rPr>
          <w:lang w:val="en-GB"/>
        </w:rPr>
        <w:instrText xml:space="preserve"> ADDIN EN.CITE.DATA </w:instrText>
      </w:r>
      <w:r w:rsidR="00473B10" w:rsidRPr="00D70507">
        <w:rPr>
          <w:lang w:val="en-GB"/>
        </w:rPr>
      </w:r>
      <w:r w:rsidR="00473B10" w:rsidRPr="00D70507">
        <w:rPr>
          <w:lang w:val="en-GB"/>
        </w:rPr>
        <w:fldChar w:fldCharType="end"/>
      </w:r>
      <w:r w:rsidR="00473B10" w:rsidRPr="00D70507">
        <w:rPr>
          <w:lang w:val="en-GB"/>
        </w:rPr>
      </w:r>
      <w:r w:rsidR="00473B10" w:rsidRPr="00D70507">
        <w:rPr>
          <w:lang w:val="en-GB"/>
        </w:rPr>
        <w:fldChar w:fldCharType="separate"/>
      </w:r>
      <w:r w:rsidR="00473B10" w:rsidRPr="00D70507">
        <w:rPr>
          <w:noProof/>
          <w:lang w:val="en-GB"/>
        </w:rPr>
        <w:t>(7)</w:t>
      </w:r>
      <w:r w:rsidR="00473B10" w:rsidRPr="00D70507">
        <w:rPr>
          <w:lang w:val="en-GB"/>
        </w:rPr>
        <w:fldChar w:fldCharType="end"/>
      </w:r>
      <w:r w:rsidRPr="00D70507">
        <w:rPr>
          <w:lang w:val="en-GB"/>
        </w:rPr>
        <w:t xml:space="preserve"> demonstrated in a systematic review various frequently used structural, procedural, and envi</w:t>
      </w:r>
      <w:r w:rsidR="00E948C4" w:rsidRPr="00D70507">
        <w:rPr>
          <w:lang w:val="en-GB"/>
        </w:rPr>
        <w:t xml:space="preserve">ronmental elements of </w:t>
      </w:r>
      <w:proofErr w:type="spellStart"/>
      <w:r w:rsidR="00095326">
        <w:rPr>
          <w:lang w:val="en-GB"/>
        </w:rPr>
        <w:t>GR@Home</w:t>
      </w:r>
      <w:proofErr w:type="spellEnd"/>
      <w:r w:rsidR="00081343" w:rsidRPr="00D70507">
        <w:rPr>
          <w:lang w:val="en-GB"/>
        </w:rPr>
        <w:t xml:space="preserve"> </w:t>
      </w:r>
      <w:r w:rsidRPr="00D70507">
        <w:rPr>
          <w:lang w:val="en-GB"/>
        </w:rPr>
        <w:t>based on the Post-</w:t>
      </w:r>
      <w:r w:rsidR="00763616" w:rsidRPr="00D70507">
        <w:rPr>
          <w:lang w:val="en-GB"/>
        </w:rPr>
        <w:t>A</w:t>
      </w:r>
      <w:r w:rsidRPr="00D70507">
        <w:rPr>
          <w:lang w:val="en-GB"/>
        </w:rPr>
        <w:t xml:space="preserve">cute Care Rehabilitation (PAC-Rehab) quality framework by Jesus et al. </w:t>
      </w:r>
      <w:r w:rsidRPr="00D70507">
        <w:rPr>
          <w:lang w:val="en-GB"/>
        </w:rPr>
        <w:fldChar w:fldCharType="begin">
          <w:fldData xml:space="preserve">PEVuZE5vdGU+PENpdGU+PEF1dGhvcj5KZXN1czwvQXV0aG9yPjxZZWFyPjIwMTU8L1llYXI+PFJl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</w:fldData>
        </w:fldChar>
      </w:r>
      <w:r w:rsidR="008301E6" w:rsidRPr="00D70507">
        <w:rPr>
          <w:lang w:val="en-GB"/>
        </w:rPr>
        <w:instrText xml:space="preserve"> ADDIN EN.CITE </w:instrText>
      </w:r>
      <w:r w:rsidR="008301E6" w:rsidRPr="00D70507">
        <w:rPr>
          <w:lang w:val="en-GB"/>
        </w:rPr>
        <w:fldChar w:fldCharType="begin">
          <w:fldData xml:space="preserve">PEVuZE5vdGU+PENpdGU+PEF1dGhvcj5KZXN1czwvQXV0aG9yPjxZZWFyPjIwMTU8L1llYXI+PFJl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</w:fldData>
        </w:fldChar>
      </w:r>
      <w:r w:rsidR="008301E6" w:rsidRPr="00D70507">
        <w:rPr>
          <w:lang w:val="en-GB"/>
        </w:rPr>
        <w:instrText xml:space="preserve"> ADDIN EN.CITE.DATA </w:instrText>
      </w:r>
      <w:r w:rsidR="008301E6" w:rsidRPr="00D70507">
        <w:rPr>
          <w:lang w:val="en-GB"/>
        </w:rPr>
      </w:r>
      <w:r w:rsidR="008301E6" w:rsidRPr="00D70507">
        <w:rPr>
          <w:lang w:val="en-GB"/>
        </w:rPr>
        <w:fldChar w:fldCharType="end"/>
      </w:r>
      <w:r w:rsidRPr="00D70507">
        <w:rPr>
          <w:lang w:val="en-GB"/>
        </w:rPr>
      </w:r>
      <w:r w:rsidRPr="00D70507">
        <w:rPr>
          <w:lang w:val="en-GB"/>
        </w:rPr>
        <w:fldChar w:fldCharType="separate"/>
      </w:r>
      <w:r w:rsidR="008301E6" w:rsidRPr="00D70507">
        <w:rPr>
          <w:lang w:val="en-GB"/>
        </w:rPr>
        <w:t>(11)</w:t>
      </w:r>
      <w:r w:rsidRPr="00D70507">
        <w:rPr>
          <w:lang w:val="en-GB"/>
        </w:rPr>
        <w:fldChar w:fldCharType="end"/>
      </w:r>
      <w:r w:rsidR="00F96BFF" w:rsidRPr="00D70507">
        <w:rPr>
          <w:lang w:val="en-GB"/>
        </w:rPr>
        <w:t xml:space="preserve">. </w:t>
      </w:r>
      <w:r w:rsidRPr="00D70507">
        <w:rPr>
          <w:lang w:val="en-GB"/>
        </w:rPr>
        <w:t>You can find more information on this framework via this [link](</w:t>
      </w:r>
      <w:hyperlink r:id="rId15" w:history="1">
        <w:r w:rsidRPr="00D70507">
          <w:rPr>
            <w:rStyle w:val="Hyperlink"/>
            <w:color w:val="auto"/>
            <w:lang w:val="en-GB"/>
          </w:rPr>
          <w:t>https://doi.org/10.1093%2Fageing%2Fafac300</w:t>
        </w:r>
      </w:hyperlink>
      <w:r w:rsidRPr="00D70507">
        <w:rPr>
          <w:lang w:val="en-GB"/>
        </w:rPr>
        <w:t>)</w:t>
      </w:r>
      <w:r w:rsidR="00081343" w:rsidRPr="00D70507">
        <w:rPr>
          <w:lang w:val="en-GB"/>
        </w:rPr>
        <w:t>.</w:t>
      </w:r>
    </w:p>
    <w:p w14:paraId="4A9FD6D2" w14:textId="77777777" w:rsidR="003133F1" w:rsidRPr="00D70507" w:rsidRDefault="003133F1" w:rsidP="00D6187E">
      <w:pPr>
        <w:spacing w:after="0"/>
        <w:rPr>
          <w:lang w:val="en-GB"/>
        </w:rPr>
      </w:pPr>
    </w:p>
    <w:p w14:paraId="5D9CDD68" w14:textId="2F3ADFF2" w:rsidR="009B2FA9" w:rsidRPr="00D70507" w:rsidRDefault="004D36CB" w:rsidP="00D6187E">
      <w:pPr>
        <w:spacing w:after="0"/>
        <w:rPr>
          <w:lang w:val="en-GB"/>
        </w:rPr>
      </w:pPr>
      <w:r w:rsidRPr="00D70507">
        <w:rPr>
          <w:lang w:val="en-GB"/>
        </w:rPr>
        <w:t xml:space="preserve">In addition to the frequently used elements, many differences were found between the </w:t>
      </w:r>
      <w:r w:rsidR="093AB5E3" w:rsidRPr="00D70507">
        <w:rPr>
          <w:lang w:val="en-GB"/>
        </w:rPr>
        <w:t>studies</w:t>
      </w:r>
      <w:r w:rsidR="006E7D07" w:rsidRPr="00D70507">
        <w:rPr>
          <w:lang w:val="en-GB"/>
        </w:rPr>
        <w:t>.</w:t>
      </w:r>
      <w:r w:rsidRPr="00D70507">
        <w:rPr>
          <w:lang w:val="en-GB"/>
        </w:rPr>
        <w:t xml:space="preserve"> </w:t>
      </w:r>
      <w:r w:rsidR="006C02DF" w:rsidRPr="00D70507">
        <w:rPr>
          <w:lang w:val="en-GB"/>
        </w:rPr>
        <w:t>Some organizational elements were mentioned</w:t>
      </w:r>
      <w:r w:rsidRPr="00D70507">
        <w:rPr>
          <w:lang w:val="en-GB"/>
        </w:rPr>
        <w:t xml:space="preserve"> sporadi</w:t>
      </w:r>
      <w:r w:rsidR="00B779C7" w:rsidRPr="00D70507">
        <w:rPr>
          <w:lang w:val="en-GB"/>
        </w:rPr>
        <w:t xml:space="preserve">cally, </w:t>
      </w:r>
      <w:r w:rsidR="006E7D07" w:rsidRPr="00D70507">
        <w:rPr>
          <w:lang w:val="en-GB"/>
        </w:rPr>
        <w:t>such as using</w:t>
      </w:r>
      <w:r w:rsidR="00D27CAE" w:rsidRPr="00D70507">
        <w:rPr>
          <w:lang w:val="en-GB"/>
        </w:rPr>
        <w:t xml:space="preserve"> </w:t>
      </w:r>
      <w:r w:rsidR="00B779C7" w:rsidRPr="00D70507">
        <w:rPr>
          <w:lang w:val="en-GB"/>
        </w:rPr>
        <w:t>eH</w:t>
      </w:r>
      <w:r w:rsidRPr="00D70507">
        <w:rPr>
          <w:lang w:val="en-GB"/>
        </w:rPr>
        <w:t xml:space="preserve">ealth technology. In addition, there were many differences in the </w:t>
      </w:r>
      <w:r w:rsidR="00576CB4" w:rsidRPr="00D70507">
        <w:rPr>
          <w:lang w:val="en-GB"/>
        </w:rPr>
        <w:t xml:space="preserve">preconditions to start </w:t>
      </w:r>
      <w:proofErr w:type="spellStart"/>
      <w:r w:rsidR="00095326">
        <w:rPr>
          <w:lang w:val="en-GB"/>
        </w:rPr>
        <w:t>GR@Home</w:t>
      </w:r>
      <w:proofErr w:type="spellEnd"/>
      <w:r w:rsidRPr="00D70507">
        <w:rPr>
          <w:lang w:val="en-GB"/>
        </w:rPr>
        <w:t xml:space="preserve">, </w:t>
      </w:r>
      <w:r w:rsidR="006D2382" w:rsidRPr="00D70507">
        <w:rPr>
          <w:lang w:val="en-GB"/>
        </w:rPr>
        <w:t xml:space="preserve">the </w:t>
      </w:r>
      <w:r w:rsidR="00576CB4" w:rsidRPr="00D70507">
        <w:rPr>
          <w:lang w:val="en-GB"/>
        </w:rPr>
        <w:t xml:space="preserve">duration of the </w:t>
      </w:r>
      <w:proofErr w:type="spellStart"/>
      <w:r w:rsidR="00095326">
        <w:rPr>
          <w:lang w:val="en-GB"/>
        </w:rPr>
        <w:t>GR@Home</w:t>
      </w:r>
      <w:proofErr w:type="spellEnd"/>
      <w:r w:rsidR="00576CB4" w:rsidRPr="00D70507">
        <w:rPr>
          <w:lang w:val="en-GB"/>
        </w:rPr>
        <w:t xml:space="preserve"> trajectory, and </w:t>
      </w:r>
      <w:r w:rsidRPr="00D70507">
        <w:rPr>
          <w:lang w:val="en-GB"/>
        </w:rPr>
        <w:t xml:space="preserve">the </w:t>
      </w:r>
      <w:r w:rsidR="00576CB4" w:rsidRPr="00D70507">
        <w:rPr>
          <w:lang w:val="en-GB"/>
        </w:rPr>
        <w:t>rehabilitation environment</w:t>
      </w:r>
      <w:r w:rsidRPr="00D70507">
        <w:rPr>
          <w:lang w:val="en-GB"/>
        </w:rPr>
        <w:t>. The study concluded that there is no consensus about the organization and content of a</w:t>
      </w:r>
      <w:r w:rsidR="00A32D0E" w:rsidRPr="00D70507">
        <w:rPr>
          <w:lang w:val="en-GB"/>
        </w:rPr>
        <w:t xml:space="preserve"> </w:t>
      </w:r>
      <w:proofErr w:type="spellStart"/>
      <w:r w:rsidR="00095326">
        <w:rPr>
          <w:lang w:val="en-GB"/>
        </w:rPr>
        <w:t>GR@Home</w:t>
      </w:r>
      <w:proofErr w:type="spellEnd"/>
      <w:r w:rsidR="00A32D0E" w:rsidRPr="00D70507">
        <w:rPr>
          <w:lang w:val="en-GB"/>
        </w:rPr>
        <w:t xml:space="preserve"> </w:t>
      </w:r>
      <w:r w:rsidRPr="00D70507">
        <w:rPr>
          <w:lang w:val="en-GB"/>
        </w:rPr>
        <w:t>trajectory</w:t>
      </w:r>
      <w:r w:rsidR="00A32D0E" w:rsidRPr="00D70507">
        <w:rPr>
          <w:lang w:val="en-GB"/>
        </w:rPr>
        <w:t>.</w:t>
      </w:r>
    </w:p>
    <w:p w14:paraId="64902E2E" w14:textId="32D80189" w:rsidR="00AD2554" w:rsidRPr="00D70507" w:rsidRDefault="004D36CB" w:rsidP="00AD2554">
      <w:pPr>
        <w:pStyle w:val="Geenafstand"/>
        <w:rPr>
          <w:rFonts w:asciiTheme="minorHAnsi" w:eastAsiaTheme="minorHAnsi" w:hAnsiTheme="minorHAnsi" w:cstheme="minorBidi"/>
          <w:lang w:val="en-GB"/>
        </w:rPr>
      </w:pPr>
      <w:r w:rsidRPr="00D70507">
        <w:rPr>
          <w:rFonts w:asciiTheme="minorHAnsi" w:eastAsiaTheme="minorHAnsi" w:hAnsiTheme="minorHAnsi" w:cstheme="minorBidi"/>
          <w:lang w:val="en-GB"/>
        </w:rPr>
        <w:t>The following statement</w:t>
      </w:r>
      <w:r w:rsidR="008C6A23" w:rsidRPr="00D70507">
        <w:rPr>
          <w:rFonts w:asciiTheme="minorHAnsi" w:eastAsiaTheme="minorHAnsi" w:hAnsiTheme="minorHAnsi" w:cstheme="minorBidi"/>
          <w:lang w:val="en-GB"/>
        </w:rPr>
        <w:t>s</w:t>
      </w:r>
      <w:r w:rsidRPr="00D70507">
        <w:rPr>
          <w:rFonts w:asciiTheme="minorHAnsi" w:eastAsiaTheme="minorHAnsi" w:hAnsiTheme="minorHAnsi" w:cstheme="minorBidi"/>
          <w:lang w:val="en-GB"/>
        </w:rPr>
        <w:t xml:space="preserve"> concern </w:t>
      </w:r>
      <w:r w:rsidR="0044386F" w:rsidRPr="00D70507">
        <w:rPr>
          <w:rFonts w:asciiTheme="minorHAnsi" w:eastAsiaTheme="minorHAnsi" w:hAnsiTheme="minorHAnsi" w:cstheme="minorBidi"/>
          <w:lang w:val="en-GB"/>
        </w:rPr>
        <w:t xml:space="preserve">preconditions to start </w:t>
      </w:r>
      <w:proofErr w:type="spellStart"/>
      <w:r w:rsidR="00095326">
        <w:rPr>
          <w:rFonts w:asciiTheme="minorHAnsi" w:eastAsiaTheme="minorHAnsi" w:hAnsiTheme="minorHAnsi" w:cstheme="minorBidi"/>
          <w:lang w:val="en-GB"/>
        </w:rPr>
        <w:t>GR@Home</w:t>
      </w:r>
      <w:proofErr w:type="spellEnd"/>
      <w:r w:rsidRPr="00D70507">
        <w:rPr>
          <w:rFonts w:asciiTheme="minorHAnsi" w:eastAsiaTheme="minorHAnsi" w:hAnsiTheme="minorHAnsi" w:cstheme="minorBidi"/>
          <w:lang w:val="en-GB"/>
        </w:rPr>
        <w:t xml:space="preserve">, </w:t>
      </w:r>
      <w:r w:rsidR="0044386F" w:rsidRPr="00D70507">
        <w:rPr>
          <w:rFonts w:asciiTheme="minorHAnsi" w:eastAsiaTheme="minorHAnsi" w:hAnsiTheme="minorHAnsi" w:cstheme="minorBidi"/>
          <w:lang w:val="en-GB"/>
        </w:rPr>
        <w:t>rehabil</w:t>
      </w:r>
      <w:r w:rsidR="00576CB4" w:rsidRPr="00D70507">
        <w:rPr>
          <w:rFonts w:asciiTheme="minorHAnsi" w:eastAsiaTheme="minorHAnsi" w:hAnsiTheme="minorHAnsi" w:cstheme="minorBidi"/>
          <w:lang w:val="en-GB"/>
        </w:rPr>
        <w:t>itation environment</w:t>
      </w:r>
      <w:r w:rsidR="0044386F" w:rsidRPr="00D70507">
        <w:rPr>
          <w:rFonts w:asciiTheme="minorHAnsi" w:eastAsiaTheme="minorHAnsi" w:hAnsiTheme="minorHAnsi" w:cstheme="minorBidi"/>
          <w:lang w:val="en-GB"/>
        </w:rPr>
        <w:t xml:space="preserve">, </w:t>
      </w:r>
      <w:r w:rsidR="009201E1" w:rsidRPr="00D70507">
        <w:rPr>
          <w:rFonts w:asciiTheme="minorHAnsi" w:eastAsiaTheme="minorHAnsi" w:hAnsiTheme="minorHAnsi" w:cstheme="minorBidi"/>
          <w:lang w:val="en-GB"/>
        </w:rPr>
        <w:t>use of e</w:t>
      </w:r>
      <w:r w:rsidR="00576CB4" w:rsidRPr="00D70507">
        <w:rPr>
          <w:rFonts w:asciiTheme="minorHAnsi" w:eastAsiaTheme="minorHAnsi" w:hAnsiTheme="minorHAnsi" w:cstheme="minorBidi"/>
          <w:lang w:val="en-GB"/>
        </w:rPr>
        <w:t>Health</w:t>
      </w:r>
      <w:r w:rsidR="00D6187E" w:rsidRPr="00D70507">
        <w:rPr>
          <w:rFonts w:asciiTheme="minorHAnsi" w:eastAsiaTheme="minorHAnsi" w:hAnsiTheme="minorHAnsi" w:cstheme="minorBidi"/>
          <w:lang w:val="en-GB"/>
        </w:rPr>
        <w:t xml:space="preserve">, </w:t>
      </w:r>
      <w:r w:rsidR="00576CB4" w:rsidRPr="00D70507">
        <w:rPr>
          <w:rFonts w:asciiTheme="minorHAnsi" w:eastAsiaTheme="minorHAnsi" w:hAnsiTheme="minorHAnsi" w:cstheme="minorBidi"/>
          <w:lang w:val="en-GB"/>
        </w:rPr>
        <w:t xml:space="preserve">and </w:t>
      </w:r>
      <w:r w:rsidR="00D6187E" w:rsidRPr="00D70507">
        <w:rPr>
          <w:rFonts w:asciiTheme="minorHAnsi" w:eastAsiaTheme="minorHAnsi" w:hAnsiTheme="minorHAnsi" w:cstheme="minorBidi"/>
          <w:lang w:val="en-GB"/>
        </w:rPr>
        <w:t xml:space="preserve">rehabilitation </w:t>
      </w:r>
      <w:r w:rsidR="006E7D07" w:rsidRPr="00D70507">
        <w:rPr>
          <w:rFonts w:asciiTheme="minorHAnsi" w:eastAsiaTheme="minorHAnsi" w:hAnsiTheme="minorHAnsi" w:cstheme="minorBidi"/>
          <w:lang w:val="en-GB"/>
        </w:rPr>
        <w:t>coordination</w:t>
      </w:r>
      <w:r w:rsidR="00081343" w:rsidRPr="00D70507">
        <w:rPr>
          <w:rFonts w:asciiTheme="minorHAnsi" w:eastAsiaTheme="minorHAnsi" w:hAnsiTheme="minorHAnsi" w:cstheme="minorBidi"/>
          <w:lang w:val="en-GB"/>
        </w:rPr>
        <w:t xml:space="preserve"> </w:t>
      </w:r>
      <w:r w:rsidR="00D6187E" w:rsidRPr="00D70507">
        <w:rPr>
          <w:rFonts w:asciiTheme="minorHAnsi" w:eastAsiaTheme="minorHAnsi" w:hAnsiTheme="minorHAnsi" w:cstheme="minorBidi"/>
          <w:lang w:val="en-GB"/>
        </w:rPr>
        <w:t>(ca</w:t>
      </w:r>
      <w:r w:rsidR="00576CB4" w:rsidRPr="00D70507">
        <w:rPr>
          <w:rFonts w:asciiTheme="minorHAnsi" w:eastAsiaTheme="minorHAnsi" w:hAnsiTheme="minorHAnsi" w:cstheme="minorBidi"/>
          <w:lang w:val="en-GB"/>
        </w:rPr>
        <w:t>se manager).</w:t>
      </w:r>
    </w:p>
    <w:p w14:paraId="2EE82402" w14:textId="47C3CBD3" w:rsidR="00E26E17" w:rsidRPr="00D70507" w:rsidRDefault="00E26E17" w:rsidP="00402E8F">
      <w:pPr>
        <w:pStyle w:val="Geenafstand"/>
        <w:rPr>
          <w:i/>
          <w:sz w:val="20"/>
          <w:szCs w:val="20"/>
          <w:lang w:val="en-GB"/>
        </w:rPr>
      </w:pPr>
    </w:p>
    <w:p w14:paraId="77E7134E" w14:textId="0E989CFF" w:rsidR="009002D3" w:rsidRPr="00D70507" w:rsidRDefault="00EE5079" w:rsidP="003F24D5">
      <w:pPr>
        <w:pStyle w:val="Kop3"/>
        <w:rPr>
          <w:lang w:val="en-GB"/>
        </w:rPr>
      </w:pPr>
      <w:bookmarkStart w:id="5" w:name="_Toc190938119"/>
      <w:r w:rsidRPr="00D70507">
        <w:rPr>
          <w:lang w:val="en-GB"/>
        </w:rPr>
        <w:t xml:space="preserve">Topic 2.1: </w:t>
      </w:r>
      <w:r w:rsidR="004D36CB" w:rsidRPr="00D70507">
        <w:rPr>
          <w:lang w:val="en-GB"/>
        </w:rPr>
        <w:t xml:space="preserve">Preconditions to start </w:t>
      </w:r>
      <w:proofErr w:type="spellStart"/>
      <w:r w:rsidR="00095326">
        <w:rPr>
          <w:lang w:val="en-GB"/>
        </w:rPr>
        <w:t>GR@Home</w:t>
      </w:r>
      <w:bookmarkEnd w:id="5"/>
      <w:proofErr w:type="spellEnd"/>
    </w:p>
    <w:p w14:paraId="08E4CCEB" w14:textId="77777777" w:rsidR="009002D3" w:rsidRPr="00D70507" w:rsidRDefault="009002D3" w:rsidP="00043C21">
      <w:pPr>
        <w:pStyle w:val="Geenafstand"/>
        <w:rPr>
          <w:lang w:val="en-GB"/>
        </w:rPr>
      </w:pPr>
    </w:p>
    <w:p w14:paraId="41D7A398" w14:textId="5AE23C47" w:rsidR="00951A2F" w:rsidRPr="00D70507" w:rsidRDefault="004D36CB" w:rsidP="00043C21">
      <w:pPr>
        <w:pStyle w:val="Geenafstand"/>
        <w:rPr>
          <w:i/>
          <w:iCs/>
          <w:lang w:val="en-GB"/>
        </w:rPr>
      </w:pPr>
      <w:r w:rsidRPr="00D70507">
        <w:rPr>
          <w:lang w:val="en-GB"/>
        </w:rPr>
        <w:t>In the De</w:t>
      </w:r>
      <w:r w:rsidR="1882F01E" w:rsidRPr="00D70507">
        <w:rPr>
          <w:lang w:val="en-GB"/>
        </w:rPr>
        <w:t>l</w:t>
      </w:r>
      <w:r w:rsidRPr="00D70507">
        <w:rPr>
          <w:lang w:val="en-GB"/>
        </w:rPr>
        <w:t xml:space="preserve">phi study of van </w:t>
      </w:r>
      <w:proofErr w:type="spellStart"/>
      <w:r w:rsidRPr="00D70507">
        <w:rPr>
          <w:lang w:val="en-GB"/>
        </w:rPr>
        <w:t>Balen</w:t>
      </w:r>
      <w:proofErr w:type="spellEnd"/>
      <w:r w:rsidRPr="00D70507">
        <w:rPr>
          <w:lang w:val="en-GB"/>
        </w:rPr>
        <w:t xml:space="preserve"> et al (</w:t>
      </w:r>
      <w:r w:rsidR="00C90F9D" w:rsidRPr="00D70507">
        <w:rPr>
          <w:lang w:val="en-GB"/>
        </w:rPr>
        <w:t>5</w:t>
      </w:r>
      <w:r w:rsidRPr="00D70507">
        <w:rPr>
          <w:lang w:val="en-GB"/>
        </w:rPr>
        <w:t xml:space="preserve">), a consensus was reached that: </w:t>
      </w:r>
      <w:r w:rsidRPr="00D70507">
        <w:rPr>
          <w:i/>
          <w:iCs/>
          <w:lang w:val="en-GB"/>
        </w:rPr>
        <w:t>“Ambulatory GR should be available for patients immediately following hospital discharge, and Referral to ambulatory GR should be available for patients living in the community and a hospital/institutional admission before starting GR should not be necessary”.</w:t>
      </w:r>
    </w:p>
    <w:p w14:paraId="4D1926B7" w14:textId="1986CB38" w:rsidR="005D6C63" w:rsidRPr="00D70507" w:rsidRDefault="004D36CB" w:rsidP="00043C21">
      <w:pPr>
        <w:pStyle w:val="Geenafstand"/>
        <w:rPr>
          <w:lang w:val="en-GB"/>
        </w:rPr>
      </w:pPr>
      <w:r w:rsidRPr="00D70507">
        <w:rPr>
          <w:lang w:val="en-GB"/>
        </w:rPr>
        <w:t>Also</w:t>
      </w:r>
      <w:r w:rsidR="64E96BCA" w:rsidRPr="00D70507">
        <w:rPr>
          <w:lang w:val="en-GB"/>
        </w:rPr>
        <w:t>,</w:t>
      </w:r>
      <w:r w:rsidRPr="00D70507">
        <w:rPr>
          <w:lang w:val="en-GB"/>
        </w:rPr>
        <w:t xml:space="preserve"> a consensus was reached that</w:t>
      </w:r>
      <w:r w:rsidRPr="00D70507">
        <w:rPr>
          <w:i/>
          <w:iCs/>
          <w:lang w:val="en-GB"/>
        </w:rPr>
        <w:t xml:space="preserve"> “referral to GR should be a clinical, patient-</w:t>
      </w:r>
      <w:r w:rsidR="00D70507" w:rsidRPr="00D70507">
        <w:rPr>
          <w:i/>
          <w:iCs/>
          <w:lang w:val="en-GB"/>
        </w:rPr>
        <w:t>centred</w:t>
      </w:r>
      <w:r w:rsidRPr="00D70507">
        <w:rPr>
          <w:i/>
          <w:iCs/>
          <w:lang w:val="en-GB"/>
        </w:rPr>
        <w:t xml:space="preserve"> decision based </w:t>
      </w:r>
      <w:r w:rsidR="129CF83D" w:rsidRPr="00D70507">
        <w:rPr>
          <w:i/>
          <w:iCs/>
          <w:lang w:val="en-GB"/>
        </w:rPr>
        <w:t>on</w:t>
      </w:r>
      <w:r w:rsidRPr="00D70507">
        <w:rPr>
          <w:i/>
          <w:iCs/>
          <w:lang w:val="en-GB"/>
        </w:rPr>
        <w:t xml:space="preserve"> patient characteristics, individual rehabilitation needs, motivation, and rehabilitation potential</w:t>
      </w:r>
      <w:r w:rsidR="4C7A0AE7" w:rsidRPr="00D70507">
        <w:rPr>
          <w:lang w:val="en-GB"/>
        </w:rPr>
        <w:t xml:space="preserve">”. </w:t>
      </w:r>
    </w:p>
    <w:p w14:paraId="65F9EA53" w14:textId="77777777" w:rsidR="005D6C63" w:rsidRPr="00D70507" w:rsidRDefault="005D6C63" w:rsidP="00043C21">
      <w:pPr>
        <w:pStyle w:val="Geenafstand"/>
        <w:rPr>
          <w:lang w:val="en-GB"/>
        </w:rPr>
      </w:pPr>
    </w:p>
    <w:p w14:paraId="45193746" w14:textId="0E6EED9D" w:rsidR="00951A2F" w:rsidRPr="00D70507" w:rsidRDefault="004D36CB" w:rsidP="00043C21">
      <w:pPr>
        <w:pStyle w:val="Geenafstand"/>
        <w:rPr>
          <w:i/>
          <w:iCs/>
          <w:lang w:val="en-GB"/>
        </w:rPr>
      </w:pPr>
      <w:r w:rsidRPr="00D70507">
        <w:rPr>
          <w:lang w:val="en-GB"/>
        </w:rPr>
        <w:t xml:space="preserve">However, are these </w:t>
      </w:r>
      <w:r w:rsidR="007677BD" w:rsidRPr="00D70507">
        <w:rPr>
          <w:lang w:val="en-GB"/>
        </w:rPr>
        <w:t>factors</w:t>
      </w:r>
      <w:r w:rsidRPr="00D70507">
        <w:rPr>
          <w:lang w:val="en-GB"/>
        </w:rPr>
        <w:t xml:space="preserve"> sufficient to refer to </w:t>
      </w:r>
      <w:proofErr w:type="spellStart"/>
      <w:r w:rsidR="00095326">
        <w:rPr>
          <w:lang w:val="en-GB"/>
        </w:rPr>
        <w:t>GR@Home</w:t>
      </w:r>
      <w:proofErr w:type="spellEnd"/>
      <w:r w:rsidR="00366033" w:rsidRPr="00D70507">
        <w:rPr>
          <w:lang w:val="en-GB"/>
        </w:rPr>
        <w:t xml:space="preserve"> o</w:t>
      </w:r>
      <w:r w:rsidRPr="00D70507">
        <w:rPr>
          <w:lang w:val="en-GB"/>
        </w:rPr>
        <w:t xml:space="preserve">r </w:t>
      </w:r>
      <w:r w:rsidR="00081343" w:rsidRPr="00D70507">
        <w:rPr>
          <w:lang w:val="en-GB"/>
        </w:rPr>
        <w:t xml:space="preserve">are there </w:t>
      </w:r>
      <w:r w:rsidRPr="00D70507">
        <w:rPr>
          <w:lang w:val="en-GB"/>
        </w:rPr>
        <w:t xml:space="preserve">additional </w:t>
      </w:r>
      <w:r w:rsidR="007677BD" w:rsidRPr="00D70507">
        <w:rPr>
          <w:lang w:val="en-GB"/>
        </w:rPr>
        <w:t>factors</w:t>
      </w:r>
      <w:r w:rsidRPr="00D70507">
        <w:rPr>
          <w:lang w:val="en-GB"/>
        </w:rPr>
        <w:t xml:space="preserve"> to consider?</w:t>
      </w:r>
      <w:r w:rsidRPr="00D70507">
        <w:rPr>
          <w:i/>
          <w:lang w:val="en-GB"/>
        </w:rPr>
        <w:t xml:space="preserve"> </w:t>
      </w:r>
    </w:p>
    <w:p w14:paraId="2532220C" w14:textId="49A61ABF" w:rsidR="006A06CA" w:rsidRPr="00D70507" w:rsidRDefault="006A06CA" w:rsidP="00043C21">
      <w:pPr>
        <w:pStyle w:val="Geenafstand"/>
        <w:rPr>
          <w:i/>
          <w:iCs/>
          <w:lang w:val="en-GB"/>
        </w:rPr>
      </w:pPr>
    </w:p>
    <w:p w14:paraId="1FCB2362" w14:textId="18B5C297" w:rsidR="006A06CA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iCs/>
          <w:lang w:val="en-GB"/>
        </w:rPr>
        <w:t>Referral to</w:t>
      </w:r>
      <w:r w:rsidR="00715632" w:rsidRPr="00D70507">
        <w:rPr>
          <w:iCs/>
          <w:lang w:val="en-GB"/>
        </w:rPr>
        <w:t xml:space="preserve"> </w:t>
      </w:r>
      <w:proofErr w:type="spellStart"/>
      <w:r w:rsidR="00095326">
        <w:rPr>
          <w:iCs/>
          <w:lang w:val="en-GB"/>
        </w:rPr>
        <w:t>GR@Home</w:t>
      </w:r>
      <w:proofErr w:type="spellEnd"/>
      <w:r w:rsidR="00715632" w:rsidRPr="00D70507">
        <w:rPr>
          <w:iCs/>
          <w:lang w:val="en-GB"/>
        </w:rPr>
        <w:t xml:space="preserve"> </w:t>
      </w:r>
      <w:r w:rsidR="007677BD" w:rsidRPr="00D70507">
        <w:rPr>
          <w:iCs/>
          <w:lang w:val="en-GB"/>
        </w:rPr>
        <w:t xml:space="preserve">is based on </w:t>
      </w:r>
      <w:r w:rsidR="00366033" w:rsidRPr="00D70507">
        <w:rPr>
          <w:iCs/>
          <w:lang w:val="en-GB"/>
        </w:rPr>
        <w:t xml:space="preserve">the </w:t>
      </w:r>
      <w:r w:rsidR="005A3307" w:rsidRPr="00D70507">
        <w:rPr>
          <w:b/>
          <w:iCs/>
          <w:lang w:val="en-GB"/>
        </w:rPr>
        <w:t>exact</w:t>
      </w:r>
      <w:r w:rsidR="005A3307" w:rsidRPr="00D70507">
        <w:rPr>
          <w:iCs/>
          <w:lang w:val="en-GB"/>
        </w:rPr>
        <w:t xml:space="preserve"> </w:t>
      </w:r>
      <w:r w:rsidR="007677BD" w:rsidRPr="00D70507">
        <w:rPr>
          <w:iCs/>
          <w:lang w:val="en-GB"/>
        </w:rPr>
        <w:t>same factor</w:t>
      </w:r>
      <w:r w:rsidR="00715632" w:rsidRPr="00D70507">
        <w:rPr>
          <w:iCs/>
          <w:lang w:val="en-GB"/>
        </w:rPr>
        <w:t>s</w:t>
      </w:r>
      <w:r w:rsidR="00C815F8" w:rsidRPr="00D70507">
        <w:rPr>
          <w:iCs/>
          <w:lang w:val="en-GB"/>
        </w:rPr>
        <w:t xml:space="preserve"> as</w:t>
      </w:r>
      <w:r w:rsidR="00715632" w:rsidRPr="00D70507">
        <w:rPr>
          <w:iCs/>
          <w:lang w:val="en-GB"/>
        </w:rPr>
        <w:t xml:space="preserve"> referral to GR in general</w:t>
      </w:r>
      <w:r w:rsidR="00AE72FF" w:rsidRPr="00D70507">
        <w:rPr>
          <w:iCs/>
          <w:lang w:val="en-GB"/>
        </w:rPr>
        <w:t>. It should be a clinical, patient-</w:t>
      </w:r>
      <w:r w:rsidR="00D70507" w:rsidRPr="00D70507">
        <w:rPr>
          <w:iCs/>
          <w:lang w:val="en-GB"/>
        </w:rPr>
        <w:t>centred</w:t>
      </w:r>
      <w:r w:rsidR="004A4280" w:rsidRPr="00D70507">
        <w:rPr>
          <w:iCs/>
          <w:lang w:val="en-GB"/>
        </w:rPr>
        <w:t xml:space="preserve"> decision based on</w:t>
      </w:r>
      <w:r w:rsidR="00AE72FF" w:rsidRPr="00D70507">
        <w:rPr>
          <w:iCs/>
          <w:lang w:val="en-GB"/>
        </w:rPr>
        <w:t xml:space="preserve"> patient character</w:t>
      </w:r>
      <w:r w:rsidR="0008279A" w:rsidRPr="00D70507">
        <w:rPr>
          <w:iCs/>
          <w:lang w:val="en-GB"/>
        </w:rPr>
        <w:t>istics</w:t>
      </w:r>
      <w:r w:rsidR="00532C92" w:rsidRPr="00D70507">
        <w:rPr>
          <w:iCs/>
          <w:lang w:val="en-GB"/>
        </w:rPr>
        <w:t>,</w:t>
      </w:r>
      <w:r w:rsidR="00AE72FF" w:rsidRPr="00D70507">
        <w:rPr>
          <w:iCs/>
          <w:lang w:val="en-GB"/>
        </w:rPr>
        <w:t xml:space="preserve"> </w:t>
      </w:r>
      <w:r w:rsidR="00AE72FF" w:rsidRPr="00D70507">
        <w:rPr>
          <w:lang w:val="en-GB"/>
        </w:rPr>
        <w:t>individual rehabilitation needs, motivation</w:t>
      </w:r>
      <w:r w:rsidR="004A4280" w:rsidRPr="00D70507">
        <w:rPr>
          <w:lang w:val="en-GB"/>
        </w:rPr>
        <w:t>,</w:t>
      </w:r>
      <w:r w:rsidR="00AE72FF" w:rsidRPr="00D70507">
        <w:rPr>
          <w:lang w:val="en-GB"/>
        </w:rPr>
        <w:t xml:space="preserve"> and rehabilitation potential</w:t>
      </w:r>
      <w:r w:rsidR="007C7A1C" w:rsidRPr="00D70507">
        <w:rPr>
          <w:lang w:val="en-GB"/>
        </w:rPr>
        <w:t>.</w:t>
      </w:r>
    </w:p>
    <w:p w14:paraId="7F42F8DF" w14:textId="77777777" w:rsidR="00AE72FF" w:rsidRPr="00D70507" w:rsidRDefault="00AE72FF" w:rsidP="00AE72FF">
      <w:pPr>
        <w:pStyle w:val="Geenafstand"/>
        <w:rPr>
          <w:lang w:val="en-GB"/>
        </w:rPr>
      </w:pPr>
    </w:p>
    <w:p w14:paraId="3AD364B3" w14:textId="15AE68C6" w:rsidR="00DF11B8" w:rsidRPr="00D70507" w:rsidRDefault="004D36CB" w:rsidP="00094DF7">
      <w:pPr>
        <w:pStyle w:val="Geenafstand"/>
        <w:rPr>
          <w:lang w:val="en-GB"/>
        </w:rPr>
      </w:pPr>
      <w:r w:rsidRPr="00D70507">
        <w:rPr>
          <w:lang w:val="en-GB"/>
        </w:rPr>
        <w:t xml:space="preserve">Referral to </w:t>
      </w:r>
      <w:proofErr w:type="spellStart"/>
      <w:r w:rsidR="00095326">
        <w:rPr>
          <w:lang w:val="en-GB"/>
        </w:rPr>
        <w:t>GR@Home</w:t>
      </w:r>
      <w:proofErr w:type="spellEnd"/>
      <w:r w:rsidRPr="00D70507">
        <w:rPr>
          <w:lang w:val="en-GB"/>
        </w:rPr>
        <w:t xml:space="preserve"> might be based on more</w:t>
      </w:r>
      <w:r w:rsidR="00E50B20" w:rsidRPr="00D70507">
        <w:rPr>
          <w:lang w:val="en-GB"/>
        </w:rPr>
        <w:t xml:space="preserve"> or different</w:t>
      </w:r>
      <w:r w:rsidRPr="00D70507">
        <w:rPr>
          <w:lang w:val="en-GB"/>
        </w:rPr>
        <w:t xml:space="preserve"> factors than referral to inpatient GR</w:t>
      </w:r>
      <w:r w:rsidR="002F7E05" w:rsidRPr="00D70507">
        <w:rPr>
          <w:lang w:val="en-GB"/>
        </w:rPr>
        <w:t xml:space="preserve"> like the patient characteristics, individual rehabilitation needs, motivation, or rehabilitation potential</w:t>
      </w:r>
      <w:r w:rsidRPr="00D70507">
        <w:rPr>
          <w:lang w:val="en-GB"/>
        </w:rPr>
        <w:t xml:space="preserve">.  </w:t>
      </w:r>
    </w:p>
    <w:p w14:paraId="31CFB2F9" w14:textId="65ECEF8F" w:rsidR="00DF11B8" w:rsidRPr="00D70507" w:rsidRDefault="004D36CB" w:rsidP="00094DF7">
      <w:pPr>
        <w:pStyle w:val="Geenafstand"/>
        <w:rPr>
          <w:lang w:val="en-GB"/>
        </w:rPr>
      </w:pPr>
      <w:r w:rsidRPr="00D70507">
        <w:rPr>
          <w:b/>
          <w:lang w:val="en-GB"/>
        </w:rPr>
        <w:t>On which</w:t>
      </w:r>
      <w:r w:rsidR="00DF11B8" w:rsidRPr="00D70507">
        <w:rPr>
          <w:b/>
          <w:lang w:val="en-GB"/>
        </w:rPr>
        <w:t xml:space="preserve"> factors should the decision</w:t>
      </w:r>
      <w:r w:rsidRPr="00D70507">
        <w:rPr>
          <w:b/>
          <w:lang w:val="en-GB"/>
        </w:rPr>
        <w:t xml:space="preserve"> additionally be based</w:t>
      </w:r>
      <w:r w:rsidR="004A4280" w:rsidRPr="00D70507">
        <w:rPr>
          <w:b/>
          <w:lang w:val="en-GB"/>
        </w:rPr>
        <w:t>?</w:t>
      </w:r>
      <w:r w:rsidR="00095326">
        <w:rPr>
          <w:b/>
          <w:lang w:val="en-GB"/>
        </w:rPr>
        <w:t xml:space="preserve"> </w:t>
      </w:r>
      <w:r w:rsidRPr="00D70507">
        <w:rPr>
          <w:lang w:val="en-GB"/>
        </w:rPr>
        <w:t xml:space="preserve">Please review the following </w:t>
      </w:r>
      <w:r w:rsidR="00F11351" w:rsidRPr="00D70507">
        <w:rPr>
          <w:lang w:val="en-GB"/>
        </w:rPr>
        <w:t xml:space="preserve">six </w:t>
      </w:r>
      <w:r w:rsidRPr="00D70507">
        <w:rPr>
          <w:lang w:val="en-GB"/>
        </w:rPr>
        <w:t>factors</w:t>
      </w:r>
      <w:r w:rsidR="002F7E05" w:rsidRPr="00D70507">
        <w:rPr>
          <w:lang w:val="en-GB"/>
        </w:rPr>
        <w:t xml:space="preserve"> and </w:t>
      </w:r>
      <w:r w:rsidR="126425FA" w:rsidRPr="00D70507">
        <w:rPr>
          <w:lang w:val="en-GB"/>
        </w:rPr>
        <w:t>evaluate them</w:t>
      </w:r>
      <w:r w:rsidRPr="00D70507">
        <w:rPr>
          <w:lang w:val="en-GB"/>
        </w:rPr>
        <w:t xml:space="preserve"> on a Likert scale, ranging from full disagreement to full agreement.</w:t>
      </w:r>
    </w:p>
    <w:p w14:paraId="752153DB" w14:textId="77777777" w:rsidR="00094DF7" w:rsidRPr="00D70507" w:rsidRDefault="00094DF7" w:rsidP="00094DF7">
      <w:pPr>
        <w:pStyle w:val="Geenafstand"/>
        <w:rPr>
          <w:lang w:val="en-GB"/>
        </w:rPr>
      </w:pPr>
    </w:p>
    <w:p w14:paraId="5C724240" w14:textId="7889560C" w:rsidR="00094DF7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>The presence of a social support system</w:t>
      </w:r>
      <w:r w:rsidR="00095326">
        <w:rPr>
          <w:lang w:val="en-GB"/>
        </w:rPr>
        <w:t>.</w:t>
      </w:r>
    </w:p>
    <w:p w14:paraId="12743430" w14:textId="0EFF7071" w:rsidR="00C947EB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>T</w:t>
      </w:r>
      <w:r w:rsidR="00093EBB" w:rsidRPr="00D70507">
        <w:rPr>
          <w:lang w:val="en-GB"/>
        </w:rPr>
        <w:t>h</w:t>
      </w:r>
      <w:r w:rsidRPr="00D70507">
        <w:rPr>
          <w:lang w:val="en-GB"/>
        </w:rPr>
        <w:t xml:space="preserve">e presence of </w:t>
      </w:r>
      <w:r w:rsidR="00093EBB" w:rsidRPr="00D70507">
        <w:rPr>
          <w:lang w:val="en-GB"/>
        </w:rPr>
        <w:t>formal c</w:t>
      </w:r>
      <w:r w:rsidRPr="00D70507">
        <w:rPr>
          <w:lang w:val="en-GB"/>
        </w:rPr>
        <w:t>are</w:t>
      </w:r>
      <w:r w:rsidR="00095326">
        <w:rPr>
          <w:lang w:val="en-GB"/>
        </w:rPr>
        <w:t>.</w:t>
      </w:r>
    </w:p>
    <w:p w14:paraId="447E518F" w14:textId="4834070E" w:rsidR="00B7078B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>A</w:t>
      </w:r>
      <w:r w:rsidR="00093EBB" w:rsidRPr="00D70507">
        <w:rPr>
          <w:lang w:val="en-GB"/>
        </w:rPr>
        <w:t xml:space="preserve"> secur</w:t>
      </w:r>
      <w:r w:rsidRPr="00D70507">
        <w:rPr>
          <w:lang w:val="en-GB"/>
        </w:rPr>
        <w:t>e home environment, in general</w:t>
      </w:r>
      <w:r w:rsidR="00095326">
        <w:rPr>
          <w:lang w:val="en-GB"/>
        </w:rPr>
        <w:t>.</w:t>
      </w:r>
    </w:p>
    <w:p w14:paraId="65BC3A16" w14:textId="5A3BEE5B" w:rsidR="00B7078B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 xml:space="preserve">The travel distance </w:t>
      </w:r>
      <w:r w:rsidR="008053AD" w:rsidRPr="00D70507">
        <w:rPr>
          <w:lang w:val="en-GB"/>
        </w:rPr>
        <w:t xml:space="preserve">between </w:t>
      </w:r>
      <w:r w:rsidRPr="00D70507">
        <w:rPr>
          <w:lang w:val="en-GB"/>
        </w:rPr>
        <w:t xml:space="preserve">the rehabilitation </w:t>
      </w:r>
      <w:proofErr w:type="spellStart"/>
      <w:r w:rsidR="00FE150D" w:rsidRPr="00D70507">
        <w:rPr>
          <w:lang w:val="en-GB"/>
        </w:rPr>
        <w:t>center</w:t>
      </w:r>
      <w:proofErr w:type="spellEnd"/>
      <w:r w:rsidR="008053AD" w:rsidRPr="00D70507">
        <w:rPr>
          <w:lang w:val="en-GB"/>
        </w:rPr>
        <w:t xml:space="preserve"> and the </w:t>
      </w:r>
      <w:r w:rsidR="2611D138" w:rsidRPr="00D70507">
        <w:rPr>
          <w:lang w:val="en-GB"/>
        </w:rPr>
        <w:t>patient</w:t>
      </w:r>
      <w:r w:rsidR="008053AD" w:rsidRPr="00D70507">
        <w:rPr>
          <w:lang w:val="en-GB"/>
        </w:rPr>
        <w:t>'s home</w:t>
      </w:r>
      <w:r w:rsidRPr="00D70507">
        <w:rPr>
          <w:lang w:val="en-GB"/>
        </w:rPr>
        <w:t xml:space="preserve"> </w:t>
      </w:r>
      <w:r w:rsidR="00916ACB" w:rsidRPr="00D70507">
        <w:rPr>
          <w:lang w:val="en-GB"/>
        </w:rPr>
        <w:t>and vice versa</w:t>
      </w:r>
      <w:r w:rsidR="00095326">
        <w:rPr>
          <w:lang w:val="en-GB"/>
        </w:rPr>
        <w:t>.</w:t>
      </w:r>
      <w:r w:rsidR="008053AD" w:rsidRPr="00D70507">
        <w:rPr>
          <w:lang w:val="en-GB"/>
        </w:rPr>
        <w:t xml:space="preserve"> </w:t>
      </w:r>
    </w:p>
    <w:p w14:paraId="61631FE0" w14:textId="4B1AC2F7" w:rsidR="00093EBB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 xml:space="preserve">The availability of older adults to </w:t>
      </w:r>
      <w:r w:rsidR="0001645B" w:rsidRPr="00D70507">
        <w:rPr>
          <w:lang w:val="en-GB"/>
        </w:rPr>
        <w:t xml:space="preserve">use </w:t>
      </w:r>
      <w:r w:rsidRPr="00D70507">
        <w:rPr>
          <w:lang w:val="en-GB"/>
        </w:rPr>
        <w:t>supportive eHealth services at home</w:t>
      </w:r>
      <w:r w:rsidR="00095326">
        <w:rPr>
          <w:lang w:val="en-GB"/>
        </w:rPr>
        <w:t>.</w:t>
      </w:r>
      <w:r w:rsidRPr="00D70507">
        <w:rPr>
          <w:lang w:val="en-GB"/>
        </w:rPr>
        <w:t xml:space="preserve">  </w:t>
      </w:r>
    </w:p>
    <w:p w14:paraId="22F4B226" w14:textId="5CB65732" w:rsidR="002F7E05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>The capacity of the older adult to use supportive eHealth services at home</w:t>
      </w:r>
      <w:r w:rsidR="00095326">
        <w:rPr>
          <w:lang w:val="en-GB"/>
        </w:rPr>
        <w:t>.</w:t>
      </w:r>
    </w:p>
    <w:p w14:paraId="2C589582" w14:textId="5565D84B" w:rsidR="00D113F0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>Are there any other additional factors to consider? Please provide your i</w:t>
      </w:r>
      <w:r w:rsidR="00EC307C" w:rsidRPr="00D70507">
        <w:rPr>
          <w:lang w:val="en-GB"/>
        </w:rPr>
        <w:t>nput in the comment field.</w:t>
      </w:r>
    </w:p>
    <w:p w14:paraId="27C24AE2" w14:textId="77777777" w:rsidR="009300AE" w:rsidRPr="00D70507" w:rsidRDefault="009300AE" w:rsidP="006A06CA">
      <w:pPr>
        <w:pStyle w:val="Geenafstand"/>
        <w:rPr>
          <w:lang w:val="en-GB"/>
        </w:rPr>
      </w:pPr>
    </w:p>
    <w:p w14:paraId="784AFA42" w14:textId="2BE361FD" w:rsidR="00244E64" w:rsidRPr="00D70507" w:rsidRDefault="004D36CB" w:rsidP="006947EF">
      <w:pPr>
        <w:pStyle w:val="Geenafstand"/>
        <w:rPr>
          <w:lang w:val="en-GB"/>
        </w:rPr>
      </w:pPr>
      <w:r w:rsidRPr="00D70507">
        <w:rPr>
          <w:lang w:val="en-GB"/>
        </w:rPr>
        <w:t xml:space="preserve">Van </w:t>
      </w:r>
      <w:proofErr w:type="spellStart"/>
      <w:r w:rsidRPr="00D70507">
        <w:rPr>
          <w:lang w:val="en-GB"/>
        </w:rPr>
        <w:t>Balen</w:t>
      </w:r>
      <w:proofErr w:type="spellEnd"/>
      <w:r w:rsidRPr="00D70507">
        <w:rPr>
          <w:lang w:val="en-GB"/>
        </w:rPr>
        <w:t xml:space="preserve"> et</w:t>
      </w:r>
      <w:r w:rsidR="00634CD0" w:rsidRPr="00D70507">
        <w:rPr>
          <w:lang w:val="en-GB"/>
        </w:rPr>
        <w:t xml:space="preserve"> </w:t>
      </w:r>
      <w:r w:rsidRPr="00D70507">
        <w:rPr>
          <w:lang w:val="en-GB"/>
        </w:rPr>
        <w:t>al</w:t>
      </w:r>
      <w:r w:rsidR="00634CD0" w:rsidRPr="00D70507">
        <w:rPr>
          <w:lang w:val="en-GB"/>
        </w:rPr>
        <w:t>.</w:t>
      </w:r>
      <w:r w:rsidRPr="00D70507">
        <w:rPr>
          <w:lang w:val="en-GB"/>
        </w:rPr>
        <w:t xml:space="preserve"> (</w:t>
      </w:r>
      <w:r w:rsidR="00EE5079" w:rsidRPr="00D70507">
        <w:rPr>
          <w:lang w:val="en-GB"/>
        </w:rPr>
        <w:t>5</w:t>
      </w:r>
      <w:r w:rsidRPr="00D70507">
        <w:rPr>
          <w:lang w:val="en-GB"/>
        </w:rPr>
        <w:t xml:space="preserve">) found that Geriatric Rehabilitation should be preferably executed in an ambulatory setting, preferably in the patient's own home, and supported by a dedicated multidisciplinary team. Can we state the following? </w:t>
      </w:r>
    </w:p>
    <w:p w14:paraId="36DC7391" w14:textId="77777777" w:rsidR="00B7078B" w:rsidRPr="00D70507" w:rsidRDefault="00B7078B" w:rsidP="006947EF">
      <w:pPr>
        <w:pStyle w:val="Geenafstand"/>
        <w:rPr>
          <w:lang w:val="en-GB"/>
        </w:rPr>
      </w:pPr>
    </w:p>
    <w:p w14:paraId="1BF699E8" w14:textId="277A4E1D" w:rsidR="00631446" w:rsidRPr="00D70507" w:rsidRDefault="004D36CB" w:rsidP="007F36C8">
      <w:pPr>
        <w:pStyle w:val="Tekstopmerking"/>
        <w:numPr>
          <w:ilvl w:val="0"/>
          <w:numId w:val="5"/>
        </w:numPr>
        <w:spacing w:after="0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 xml:space="preserve">When GR is executed inpatient, GR should </w:t>
      </w:r>
      <w:r w:rsidR="00B7078B" w:rsidRPr="00D70507">
        <w:rPr>
          <w:sz w:val="22"/>
          <w:szCs w:val="22"/>
          <w:lang w:val="en-GB"/>
        </w:rPr>
        <w:t xml:space="preserve">always </w:t>
      </w:r>
      <w:r w:rsidRPr="00D70507">
        <w:rPr>
          <w:sz w:val="22"/>
          <w:szCs w:val="22"/>
          <w:lang w:val="en-GB"/>
        </w:rPr>
        <w:t xml:space="preserve">be followed by a </w:t>
      </w:r>
      <w:proofErr w:type="spellStart"/>
      <w:r w:rsidR="00095326">
        <w:rPr>
          <w:sz w:val="22"/>
          <w:szCs w:val="22"/>
          <w:lang w:val="en-GB"/>
        </w:rPr>
        <w:t>GR@Home</w:t>
      </w:r>
      <w:proofErr w:type="spellEnd"/>
      <w:r w:rsidRPr="00D70507">
        <w:rPr>
          <w:sz w:val="22"/>
          <w:szCs w:val="22"/>
          <w:lang w:val="en-GB"/>
        </w:rPr>
        <w:t xml:space="preserve"> traject</w:t>
      </w:r>
      <w:r w:rsidR="00B7078B" w:rsidRPr="00D70507">
        <w:rPr>
          <w:sz w:val="22"/>
          <w:szCs w:val="22"/>
          <w:lang w:val="en-GB"/>
        </w:rPr>
        <w:t>ory.</w:t>
      </w:r>
    </w:p>
    <w:p w14:paraId="068275DA" w14:textId="7941499B" w:rsidR="0086046A" w:rsidRPr="00D70507" w:rsidRDefault="00095326" w:rsidP="007F36C8">
      <w:pPr>
        <w:pStyle w:val="Geenafstand"/>
        <w:numPr>
          <w:ilvl w:val="0"/>
          <w:numId w:val="5"/>
        </w:numPr>
        <w:rPr>
          <w:lang w:val="en-GB"/>
        </w:rPr>
      </w:pPr>
      <w:proofErr w:type="spellStart"/>
      <w:r>
        <w:rPr>
          <w:lang w:val="en-GB" w:eastAsia="nl-NL"/>
        </w:rPr>
        <w:t>GR@Home</w:t>
      </w:r>
      <w:proofErr w:type="spellEnd"/>
      <w:r w:rsidR="00EE6BFA" w:rsidRPr="00D70507">
        <w:rPr>
          <w:lang w:val="en-GB" w:eastAsia="nl-NL"/>
        </w:rPr>
        <w:t xml:space="preserve"> </w:t>
      </w:r>
      <w:r w:rsidR="006947EF" w:rsidRPr="00D70507">
        <w:rPr>
          <w:lang w:val="en-GB"/>
        </w:rPr>
        <w:t>should end when;</w:t>
      </w:r>
      <w:r w:rsidR="00F65178" w:rsidRPr="00D70507">
        <w:rPr>
          <w:lang w:val="en-GB"/>
        </w:rPr>
        <w:t xml:space="preserve"> (select one or more items)</w:t>
      </w:r>
      <w:r w:rsidR="00EA0423" w:rsidRPr="00D70507">
        <w:rPr>
          <w:lang w:val="en-GB" w:eastAsia="nl-NL"/>
        </w:rPr>
        <w:t>:</w:t>
      </w:r>
      <w:r w:rsidR="00F65178" w:rsidRPr="00D70507">
        <w:rPr>
          <w:lang w:val="en-GB" w:eastAsia="nl-NL"/>
        </w:rPr>
        <w:t xml:space="preserve"> </w:t>
      </w:r>
    </w:p>
    <w:p w14:paraId="3F7CBDF5" w14:textId="6E0B7CE6" w:rsidR="00A906A7" w:rsidRPr="00D70507" w:rsidRDefault="004D36CB" w:rsidP="00DF21F8">
      <w:pPr>
        <w:pStyle w:val="Geenafstand"/>
        <w:numPr>
          <w:ilvl w:val="1"/>
          <w:numId w:val="5"/>
        </w:numPr>
        <w:ind w:left="1094" w:hanging="357"/>
        <w:rPr>
          <w:lang w:val="en-GB"/>
        </w:rPr>
      </w:pPr>
      <w:r w:rsidRPr="00D70507">
        <w:rPr>
          <w:lang w:val="en-GB"/>
        </w:rPr>
        <w:t xml:space="preserve">No </w:t>
      </w:r>
      <w:r w:rsidR="002D0C22" w:rsidRPr="00D70507">
        <w:rPr>
          <w:lang w:val="en-GB"/>
        </w:rPr>
        <w:t xml:space="preserve">further improvement can be made regarding </w:t>
      </w:r>
      <w:r w:rsidRPr="00D70507">
        <w:rPr>
          <w:lang w:val="en-GB"/>
        </w:rPr>
        <w:t>the set goals</w:t>
      </w:r>
      <w:r w:rsidR="005D7046" w:rsidRPr="00D70507">
        <w:rPr>
          <w:lang w:val="en-GB"/>
        </w:rPr>
        <w:t xml:space="preserve"> </w:t>
      </w:r>
      <w:r w:rsidRPr="00D70507">
        <w:rPr>
          <w:lang w:val="en-GB"/>
        </w:rPr>
        <w:t>for the GR trajectory</w:t>
      </w:r>
      <w:r w:rsidR="006F0E89" w:rsidRPr="00D70507">
        <w:rPr>
          <w:lang w:val="en-GB"/>
        </w:rPr>
        <w:t>, depending on patients’ needs</w:t>
      </w:r>
      <w:r w:rsidRPr="00D70507">
        <w:rPr>
          <w:lang w:val="en-GB"/>
        </w:rPr>
        <w:t>.</w:t>
      </w:r>
    </w:p>
    <w:p w14:paraId="33678717" w14:textId="34B1392C" w:rsidR="00361671" w:rsidRPr="00D70507" w:rsidRDefault="00A906A7" w:rsidP="00DF21F8">
      <w:pPr>
        <w:pStyle w:val="Geenafstand"/>
        <w:numPr>
          <w:ilvl w:val="1"/>
          <w:numId w:val="5"/>
        </w:numPr>
        <w:ind w:left="1094" w:hanging="357"/>
        <w:rPr>
          <w:lang w:val="en-GB"/>
        </w:rPr>
      </w:pPr>
      <w:r w:rsidRPr="00D70507">
        <w:rPr>
          <w:lang w:val="en-GB"/>
        </w:rPr>
        <w:t>A multidisciplinary team specialized in GR is</w:t>
      </w:r>
      <w:r w:rsidR="004D36CB" w:rsidRPr="00D70507">
        <w:rPr>
          <w:lang w:val="en-GB"/>
        </w:rPr>
        <w:t xml:space="preserve"> not</w:t>
      </w:r>
      <w:r w:rsidRPr="00D70507">
        <w:rPr>
          <w:lang w:val="en-GB"/>
        </w:rPr>
        <w:t xml:space="preserve"> needed</w:t>
      </w:r>
      <w:r w:rsidR="00027305" w:rsidRPr="00D70507">
        <w:rPr>
          <w:lang w:val="en-GB"/>
        </w:rPr>
        <w:t xml:space="preserve"> for the treatment</w:t>
      </w:r>
      <w:r w:rsidR="006F0E89" w:rsidRPr="00D70507">
        <w:rPr>
          <w:lang w:val="en-GB"/>
        </w:rPr>
        <w:t xml:space="preserve"> anymore</w:t>
      </w:r>
      <w:r w:rsidR="004D36CB" w:rsidRPr="00D70507">
        <w:rPr>
          <w:lang w:val="en-GB"/>
        </w:rPr>
        <w:t xml:space="preserve">. </w:t>
      </w:r>
    </w:p>
    <w:p w14:paraId="73A78BFB" w14:textId="67F6B105" w:rsidR="00361671" w:rsidRPr="00D70507" w:rsidRDefault="004D36CB" w:rsidP="00DF21F8">
      <w:pPr>
        <w:pStyle w:val="Geenafstand"/>
        <w:numPr>
          <w:ilvl w:val="1"/>
          <w:numId w:val="5"/>
        </w:numPr>
        <w:ind w:left="1094" w:hanging="357"/>
        <w:rPr>
          <w:lang w:val="en-GB"/>
        </w:rPr>
      </w:pPr>
      <w:r w:rsidRPr="00D70507">
        <w:rPr>
          <w:lang w:val="en-GB"/>
        </w:rPr>
        <w:t>The trajectory</w:t>
      </w:r>
      <w:r w:rsidR="00294E92" w:rsidRPr="00D70507">
        <w:rPr>
          <w:lang w:val="en-GB"/>
        </w:rPr>
        <w:t>,</w:t>
      </w:r>
      <w:r w:rsidRPr="00D70507">
        <w:rPr>
          <w:lang w:val="en-GB"/>
        </w:rPr>
        <w:t xml:space="preserve"> based on the </w:t>
      </w:r>
      <w:r w:rsidR="00294E92" w:rsidRPr="00D70507">
        <w:rPr>
          <w:lang w:val="en-GB"/>
        </w:rPr>
        <w:t xml:space="preserve">individualized </w:t>
      </w:r>
      <w:r w:rsidRPr="00D70507">
        <w:rPr>
          <w:lang w:val="en-GB"/>
        </w:rPr>
        <w:t>goals</w:t>
      </w:r>
      <w:r w:rsidR="00294E92" w:rsidRPr="00D70507">
        <w:rPr>
          <w:lang w:val="en-GB"/>
        </w:rPr>
        <w:t>,</w:t>
      </w:r>
      <w:r w:rsidRPr="00D70507">
        <w:rPr>
          <w:lang w:val="en-GB"/>
        </w:rPr>
        <w:t xml:space="preserve"> with a pre-agreed duration </w:t>
      </w:r>
      <w:r w:rsidR="00E64A70" w:rsidRPr="00D70507">
        <w:rPr>
          <w:lang w:val="en-GB"/>
        </w:rPr>
        <w:t>has finished</w:t>
      </w:r>
      <w:r w:rsidR="00D113F0" w:rsidRPr="00D70507">
        <w:rPr>
          <w:lang w:val="en-GB"/>
        </w:rPr>
        <w:t>.</w:t>
      </w:r>
    </w:p>
    <w:p w14:paraId="5C91DB7F" w14:textId="5A3D4338" w:rsidR="00EA0423" w:rsidRPr="00D70507" w:rsidRDefault="004D36CB" w:rsidP="00DF21F8">
      <w:pPr>
        <w:pStyle w:val="Geenafstand"/>
        <w:numPr>
          <w:ilvl w:val="1"/>
          <w:numId w:val="5"/>
        </w:numPr>
        <w:ind w:left="1094" w:hanging="357"/>
        <w:rPr>
          <w:lang w:val="en-GB"/>
        </w:rPr>
      </w:pPr>
      <w:r w:rsidRPr="00D70507">
        <w:rPr>
          <w:lang w:val="en-GB"/>
        </w:rPr>
        <w:t xml:space="preserve">Other, </w:t>
      </w:r>
      <w:r w:rsidR="00EC307C" w:rsidRPr="00D70507">
        <w:rPr>
          <w:lang w:val="en-GB"/>
        </w:rPr>
        <w:t>please fill in the comment field</w:t>
      </w:r>
      <w:r w:rsidR="00DA2205" w:rsidRPr="00D70507">
        <w:rPr>
          <w:lang w:val="en-GB"/>
        </w:rPr>
        <w:t>.</w:t>
      </w:r>
    </w:p>
    <w:p w14:paraId="69EF8E79" w14:textId="77777777" w:rsidR="009002D3" w:rsidRPr="00D70507" w:rsidRDefault="009002D3" w:rsidP="009002D3">
      <w:pPr>
        <w:rPr>
          <w:b/>
          <w:sz w:val="20"/>
          <w:szCs w:val="20"/>
          <w:lang w:val="en-GB"/>
        </w:rPr>
      </w:pPr>
    </w:p>
    <w:p w14:paraId="390A70BC" w14:textId="351E40FF" w:rsidR="00113EB7" w:rsidRPr="00D70507" w:rsidRDefault="00F11351" w:rsidP="003F24D5">
      <w:pPr>
        <w:pStyle w:val="Kop3"/>
        <w:rPr>
          <w:lang w:val="en-GB"/>
        </w:rPr>
      </w:pPr>
      <w:bookmarkStart w:id="6" w:name="_Toc190938120"/>
      <w:r w:rsidRPr="00D70507">
        <w:rPr>
          <w:lang w:val="en-GB"/>
        </w:rPr>
        <w:t>Topic 2.</w:t>
      </w:r>
      <w:r w:rsidR="00EE5079" w:rsidRPr="00D70507">
        <w:rPr>
          <w:lang w:val="en-GB"/>
        </w:rPr>
        <w:t xml:space="preserve">2: </w:t>
      </w:r>
      <w:r w:rsidR="004D36CB" w:rsidRPr="00D70507">
        <w:rPr>
          <w:lang w:val="en-GB"/>
        </w:rPr>
        <w:t xml:space="preserve">Challenging Rehabilitation environment during </w:t>
      </w:r>
      <w:proofErr w:type="spellStart"/>
      <w:r w:rsidR="00095326">
        <w:rPr>
          <w:lang w:val="en-GB"/>
        </w:rPr>
        <w:t>GR@Home</w:t>
      </w:r>
      <w:proofErr w:type="spellEnd"/>
      <w:r w:rsidR="004D36CB" w:rsidRPr="00D70507">
        <w:rPr>
          <w:lang w:val="en-GB"/>
        </w:rPr>
        <w:t>.</w:t>
      </w:r>
      <w:bookmarkEnd w:id="6"/>
    </w:p>
    <w:p w14:paraId="6093B05D" w14:textId="77777777" w:rsidR="00113EB7" w:rsidRPr="00D70507" w:rsidRDefault="00113EB7" w:rsidP="00113EB7">
      <w:pPr>
        <w:pStyle w:val="Geenafstand"/>
        <w:rPr>
          <w:lang w:val="en-GB"/>
        </w:rPr>
      </w:pPr>
    </w:p>
    <w:p w14:paraId="1CE1D859" w14:textId="74F23A52" w:rsidR="00113EB7" w:rsidRPr="00D70507" w:rsidRDefault="004D36CB" w:rsidP="00113EB7">
      <w:pPr>
        <w:pStyle w:val="Geenafstand"/>
        <w:rPr>
          <w:lang w:val="en-GB"/>
        </w:rPr>
      </w:pPr>
      <w:r w:rsidRPr="00D70507">
        <w:rPr>
          <w:lang w:val="en-GB"/>
        </w:rPr>
        <w:t xml:space="preserve">In the Delphi study from van </w:t>
      </w:r>
      <w:proofErr w:type="spellStart"/>
      <w:r w:rsidRPr="00D70507">
        <w:rPr>
          <w:lang w:val="en-GB"/>
        </w:rPr>
        <w:t>Balen</w:t>
      </w:r>
      <w:proofErr w:type="spellEnd"/>
      <w:r w:rsidRPr="00D70507">
        <w:rPr>
          <w:lang w:val="en-GB"/>
        </w:rPr>
        <w:t xml:space="preserve"> et al. (</w:t>
      </w:r>
      <w:r w:rsidR="00EE5079" w:rsidRPr="00D70507">
        <w:rPr>
          <w:lang w:val="en-GB"/>
        </w:rPr>
        <w:t>5</w:t>
      </w:r>
      <w:r w:rsidRPr="00D70507">
        <w:rPr>
          <w:lang w:val="en-GB"/>
        </w:rPr>
        <w:t xml:space="preserve">) consensus was reached that </w:t>
      </w:r>
      <w:r w:rsidR="3E04E29A" w:rsidRPr="00D70507">
        <w:rPr>
          <w:lang w:val="en-GB"/>
        </w:rPr>
        <w:t>“</w:t>
      </w:r>
      <w:r w:rsidRPr="00D70507">
        <w:rPr>
          <w:i/>
          <w:iCs/>
          <w:lang w:val="en-GB"/>
        </w:rPr>
        <w:t>GR should be preferably executed in an ambulatory setting, preferably in the patient’s own home, and supported by a dedicated team</w:t>
      </w:r>
      <w:r w:rsidR="2D9720E4" w:rsidRPr="00D70507">
        <w:rPr>
          <w:lang w:val="en-GB"/>
        </w:rPr>
        <w:t>”</w:t>
      </w:r>
      <w:r w:rsidR="00EE5079" w:rsidRPr="00D70507">
        <w:rPr>
          <w:lang w:val="en-GB"/>
        </w:rPr>
        <w:t>,</w:t>
      </w:r>
      <w:r w:rsidR="00DA2205" w:rsidRPr="00D70507">
        <w:rPr>
          <w:lang w:val="en-GB"/>
        </w:rPr>
        <w:t xml:space="preserve"> </w:t>
      </w:r>
      <w:r w:rsidR="00F34BC4" w:rsidRPr="00D70507">
        <w:rPr>
          <w:lang w:val="en-GB"/>
        </w:rPr>
        <w:t xml:space="preserve">and </w:t>
      </w:r>
      <w:r w:rsidR="0F6BFFCC" w:rsidRPr="00D70507">
        <w:rPr>
          <w:lang w:val="en-GB"/>
        </w:rPr>
        <w:t>that</w:t>
      </w:r>
      <w:r w:rsidRPr="00D70507">
        <w:rPr>
          <w:lang w:val="en-GB"/>
        </w:rPr>
        <w:t xml:space="preserve"> “</w:t>
      </w:r>
      <w:r w:rsidRPr="00D70507">
        <w:rPr>
          <w:i/>
          <w:iCs/>
          <w:lang w:val="en-GB"/>
        </w:rPr>
        <w:t>the multidisciplinary team, especially the nursing staff, should establish a therapeutic climate on the GR ward.</w:t>
      </w:r>
      <w:r w:rsidR="71B69892" w:rsidRPr="00D70507">
        <w:rPr>
          <w:i/>
          <w:iCs/>
          <w:lang w:val="en-GB"/>
        </w:rPr>
        <w:t>”</w:t>
      </w:r>
      <w:r w:rsidRPr="00D70507">
        <w:rPr>
          <w:lang w:val="en-GB"/>
        </w:rPr>
        <w:t xml:space="preserve"> </w:t>
      </w:r>
    </w:p>
    <w:p w14:paraId="06B34EDD" w14:textId="5A7F5054" w:rsidR="00113EB7" w:rsidRPr="00D70507" w:rsidRDefault="004D36CB" w:rsidP="00113EB7">
      <w:pPr>
        <w:pStyle w:val="Geenafstand"/>
        <w:rPr>
          <w:rFonts w:cs="Arial"/>
          <w:lang w:val="en-GB"/>
        </w:rPr>
      </w:pPr>
      <w:r w:rsidRPr="00D70507">
        <w:rPr>
          <w:lang w:val="en-GB"/>
        </w:rPr>
        <w:t>Preitschopf et.</w:t>
      </w:r>
      <w:r w:rsidR="00EE5079" w:rsidRPr="00D70507">
        <w:rPr>
          <w:lang w:val="en-GB"/>
        </w:rPr>
        <w:t xml:space="preserve"> a</w:t>
      </w:r>
      <w:r w:rsidRPr="00D70507">
        <w:rPr>
          <w:lang w:val="en-GB"/>
        </w:rPr>
        <w:t>l</w:t>
      </w:r>
      <w:r w:rsidR="00B46ECC" w:rsidRPr="00D70507">
        <w:rPr>
          <w:lang w:val="en-GB"/>
        </w:rPr>
        <w:t>.</w:t>
      </w:r>
      <w:r w:rsidR="00EE5079" w:rsidRPr="00D70507">
        <w:rPr>
          <w:lang w:val="en-GB"/>
        </w:rPr>
        <w:t>,</w:t>
      </w:r>
      <w:r w:rsidRPr="00D70507">
        <w:rPr>
          <w:lang w:val="en-GB"/>
        </w:rPr>
        <w:t xml:space="preserve"> performed a qualitative study (article under submission) in which the patient, healthcare professional, and org</w:t>
      </w:r>
      <w:r w:rsidR="00AF4597" w:rsidRPr="00D70507">
        <w:rPr>
          <w:lang w:val="en-GB"/>
        </w:rPr>
        <w:t xml:space="preserve">anizational perspectives on </w:t>
      </w:r>
      <w:proofErr w:type="spellStart"/>
      <w:r w:rsidR="00095326">
        <w:rPr>
          <w:lang w:val="en-GB"/>
        </w:rPr>
        <w:t>GR@Home</w:t>
      </w:r>
      <w:proofErr w:type="spellEnd"/>
      <w:r w:rsidRPr="00D70507">
        <w:rPr>
          <w:lang w:val="en-GB"/>
        </w:rPr>
        <w:t xml:space="preserve"> are collected and </w:t>
      </w:r>
      <w:r w:rsidR="00D70507" w:rsidRPr="00D70507">
        <w:rPr>
          <w:lang w:val="en-GB"/>
        </w:rPr>
        <w:t>analysed</w:t>
      </w:r>
      <w:r w:rsidRPr="00D70507">
        <w:rPr>
          <w:lang w:val="en-GB"/>
        </w:rPr>
        <w:t>. This study demonstrates that the situation at home is different from inpatient GR</w:t>
      </w:r>
      <w:r w:rsidR="00EB0655" w:rsidRPr="00D70507">
        <w:rPr>
          <w:lang w:val="en-GB"/>
        </w:rPr>
        <w:t xml:space="preserve">. </w:t>
      </w:r>
      <w:r w:rsidRPr="00D70507">
        <w:rPr>
          <w:lang w:val="en-GB"/>
        </w:rPr>
        <w:t xml:space="preserve">Most patients find it </w:t>
      </w:r>
      <w:r w:rsidR="6894B22F" w:rsidRPr="00D70507">
        <w:rPr>
          <w:lang w:val="en-GB"/>
        </w:rPr>
        <w:t>difficult to</w:t>
      </w:r>
      <w:r w:rsidRPr="00D70507">
        <w:rPr>
          <w:lang w:val="en-GB"/>
        </w:rPr>
        <w:t xml:space="preserve"> ask for help and support, and on the other hand, they </w:t>
      </w:r>
      <w:r w:rsidR="19D2DCB4" w:rsidRPr="00D70507">
        <w:rPr>
          <w:lang w:val="en-GB"/>
        </w:rPr>
        <w:t>lack</w:t>
      </w:r>
      <w:r w:rsidRPr="00D70507">
        <w:rPr>
          <w:lang w:val="en-GB"/>
        </w:rPr>
        <w:t xml:space="preserve"> the support and external motivation </w:t>
      </w:r>
      <w:r w:rsidR="6493F42F" w:rsidRPr="00D70507">
        <w:rPr>
          <w:lang w:val="en-GB"/>
        </w:rPr>
        <w:t>to do</w:t>
      </w:r>
      <w:r w:rsidRPr="00D70507">
        <w:rPr>
          <w:lang w:val="en-GB"/>
        </w:rPr>
        <w:t xml:space="preserve"> the (homework) exercises. Additionally, professionals are not always able to implement </w:t>
      </w:r>
      <w:r w:rsidR="003873D3" w:rsidRPr="00D70507">
        <w:rPr>
          <w:lang w:val="en-GB"/>
        </w:rPr>
        <w:t xml:space="preserve">an environment that simulates inpatient rehabilitation at home, the </w:t>
      </w:r>
      <w:r w:rsidR="04312C98" w:rsidRPr="00D70507">
        <w:rPr>
          <w:lang w:val="en-GB"/>
        </w:rPr>
        <w:t>so-called</w:t>
      </w:r>
      <w:r w:rsidR="003873D3" w:rsidRPr="00D70507">
        <w:rPr>
          <w:lang w:val="en-GB"/>
        </w:rPr>
        <w:t xml:space="preserve"> </w:t>
      </w:r>
      <w:r w:rsidRPr="00D70507">
        <w:rPr>
          <w:lang w:val="en-GB"/>
        </w:rPr>
        <w:t>rehabilitation environment at home. The next questions concern the rehabilitation environment</w:t>
      </w:r>
      <w:r w:rsidR="00EB0655" w:rsidRPr="00D70507">
        <w:rPr>
          <w:lang w:val="en-GB"/>
        </w:rPr>
        <w:t>.</w:t>
      </w:r>
      <w:r w:rsidRPr="00D70507">
        <w:rPr>
          <w:lang w:val="en-GB"/>
        </w:rPr>
        <w:t xml:space="preserve"> </w:t>
      </w:r>
    </w:p>
    <w:p w14:paraId="629F4A67" w14:textId="77777777" w:rsidR="00CC162B" w:rsidRPr="00D70507" w:rsidRDefault="00CC162B" w:rsidP="00361671">
      <w:pPr>
        <w:pStyle w:val="Geenafstand"/>
        <w:rPr>
          <w:lang w:val="en-GB"/>
        </w:rPr>
      </w:pPr>
    </w:p>
    <w:p w14:paraId="4647F011" w14:textId="50D197AA" w:rsidR="00244E64" w:rsidRPr="00D70507" w:rsidRDefault="00244E64" w:rsidP="00B95596">
      <w:pPr>
        <w:pStyle w:val="Geenafstand"/>
        <w:rPr>
          <w:i/>
          <w:lang w:val="en-GB"/>
        </w:rPr>
      </w:pPr>
    </w:p>
    <w:p w14:paraId="24EE0CF7" w14:textId="5B58A328" w:rsidR="00EA39F4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>I</w:t>
      </w:r>
      <w:r w:rsidR="00A06A6A" w:rsidRPr="00D70507">
        <w:rPr>
          <w:lang w:val="en-GB"/>
        </w:rPr>
        <w:t>s it</w:t>
      </w:r>
      <w:r w:rsidRPr="00D70507">
        <w:rPr>
          <w:lang w:val="en-GB"/>
        </w:rPr>
        <w:t xml:space="preserve"> important to promote a </w:t>
      </w:r>
      <w:r w:rsidR="009843E2" w:rsidRPr="00D70507">
        <w:rPr>
          <w:lang w:val="en-GB"/>
        </w:rPr>
        <w:t xml:space="preserve">challenging </w:t>
      </w:r>
      <w:r w:rsidRPr="00D70507">
        <w:rPr>
          <w:lang w:val="en-GB"/>
        </w:rPr>
        <w:t xml:space="preserve">rehabilitation </w:t>
      </w:r>
      <w:r w:rsidR="003D422F" w:rsidRPr="00D70507">
        <w:rPr>
          <w:lang w:val="en-GB"/>
        </w:rPr>
        <w:t>environment</w:t>
      </w:r>
      <w:r w:rsidRPr="00D70507">
        <w:rPr>
          <w:lang w:val="en-GB"/>
        </w:rPr>
        <w:t xml:space="preserve"> at </w:t>
      </w:r>
      <w:r w:rsidR="00A06A6A" w:rsidRPr="00D70507">
        <w:rPr>
          <w:lang w:val="en-GB"/>
        </w:rPr>
        <w:t xml:space="preserve">home? If you select </w:t>
      </w:r>
      <w:r w:rsidR="47680D08" w:rsidRPr="00D70507">
        <w:rPr>
          <w:lang w:val="en-GB"/>
        </w:rPr>
        <w:t>yes,</w:t>
      </w:r>
      <w:r w:rsidR="00A06A6A" w:rsidRPr="00D70507">
        <w:rPr>
          <w:lang w:val="en-GB"/>
        </w:rPr>
        <w:t xml:space="preserve"> the second question </w:t>
      </w:r>
      <w:r w:rsidR="001D7295" w:rsidRPr="00D70507">
        <w:rPr>
          <w:lang w:val="en-GB"/>
        </w:rPr>
        <w:t xml:space="preserve">will </w:t>
      </w:r>
      <w:r w:rsidR="00A06A6A" w:rsidRPr="00D70507">
        <w:rPr>
          <w:lang w:val="en-GB"/>
        </w:rPr>
        <w:t xml:space="preserve">arise. When you choose no, you </w:t>
      </w:r>
      <w:r w:rsidR="001D7295" w:rsidRPr="00D70507">
        <w:rPr>
          <w:lang w:val="en-GB"/>
        </w:rPr>
        <w:t xml:space="preserve">will </w:t>
      </w:r>
      <w:r w:rsidR="00A06A6A" w:rsidRPr="00D70507">
        <w:rPr>
          <w:lang w:val="en-GB"/>
        </w:rPr>
        <w:t>go</w:t>
      </w:r>
      <w:r w:rsidR="001D7295" w:rsidRPr="00D70507">
        <w:rPr>
          <w:lang w:val="en-GB"/>
        </w:rPr>
        <w:t xml:space="preserve"> directly</w:t>
      </w:r>
      <w:r w:rsidR="00A06A6A" w:rsidRPr="00D70507">
        <w:rPr>
          <w:lang w:val="en-GB"/>
        </w:rPr>
        <w:t xml:space="preserve"> to the next item.</w:t>
      </w:r>
    </w:p>
    <w:p w14:paraId="343DCA6E" w14:textId="65BADB41" w:rsidR="003D422F" w:rsidRPr="002C451C" w:rsidRDefault="004D36CB" w:rsidP="002C451C">
      <w:pPr>
        <w:pStyle w:val="Geenafstand"/>
        <w:numPr>
          <w:ilvl w:val="0"/>
          <w:numId w:val="2"/>
        </w:numPr>
        <w:rPr>
          <w:lang w:val="en-GB"/>
        </w:rPr>
      </w:pPr>
      <w:r w:rsidRPr="00D70507">
        <w:rPr>
          <w:lang w:val="en-GB"/>
        </w:rPr>
        <w:t>Yes/no (</w:t>
      </w:r>
      <w:r w:rsidR="00D70507">
        <w:rPr>
          <w:lang w:val="en-GB"/>
        </w:rPr>
        <w:t xml:space="preserve">Yes --&gt; statement </w:t>
      </w:r>
      <w:r w:rsidRPr="00D70507">
        <w:rPr>
          <w:lang w:val="en-GB"/>
        </w:rPr>
        <w:t>1</w:t>
      </w:r>
      <w:r w:rsidR="00A968D5" w:rsidRPr="00D70507">
        <w:rPr>
          <w:lang w:val="en-GB"/>
        </w:rPr>
        <w:t>5</w:t>
      </w:r>
      <w:r w:rsidRPr="00D70507">
        <w:rPr>
          <w:lang w:val="en-GB"/>
        </w:rPr>
        <w:t xml:space="preserve">, </w:t>
      </w:r>
      <w:r w:rsidR="00D70507">
        <w:rPr>
          <w:lang w:val="en-GB"/>
        </w:rPr>
        <w:t>No --&gt; statement 16</w:t>
      </w:r>
      <w:r w:rsidRPr="00D70507">
        <w:rPr>
          <w:lang w:val="en-GB"/>
        </w:rPr>
        <w:t>)</w:t>
      </w:r>
    </w:p>
    <w:p w14:paraId="6C36A093" w14:textId="5CFBD79F" w:rsidR="003D422F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 xml:space="preserve">To promote a </w:t>
      </w:r>
      <w:r w:rsidR="009843E2" w:rsidRPr="00D70507">
        <w:rPr>
          <w:lang w:val="en-GB"/>
        </w:rPr>
        <w:t xml:space="preserve">challenging </w:t>
      </w:r>
      <w:r w:rsidRPr="00D70507">
        <w:rPr>
          <w:lang w:val="en-GB"/>
        </w:rPr>
        <w:t>rehabilitation environment at home the following elements are important</w:t>
      </w:r>
      <w:r w:rsidR="00EC21BD" w:rsidRPr="00D70507">
        <w:rPr>
          <w:lang w:val="en-GB"/>
        </w:rPr>
        <w:t xml:space="preserve">. Choose one or more items. </w:t>
      </w:r>
    </w:p>
    <w:p w14:paraId="63027898" w14:textId="0BB4472A" w:rsidR="003D422F" w:rsidRPr="00D70507" w:rsidRDefault="004D36CB" w:rsidP="00DF21F8">
      <w:pPr>
        <w:pStyle w:val="Geenafstand"/>
        <w:numPr>
          <w:ilvl w:val="0"/>
          <w:numId w:val="28"/>
        </w:numPr>
        <w:ind w:left="1077" w:hanging="357"/>
        <w:rPr>
          <w:lang w:val="en-GB"/>
        </w:rPr>
      </w:pPr>
      <w:r w:rsidRPr="00D70507">
        <w:rPr>
          <w:lang w:val="en-GB"/>
        </w:rPr>
        <w:t>A focus on participation goals</w:t>
      </w:r>
      <w:r w:rsidR="00DF21F8">
        <w:rPr>
          <w:lang w:val="en-GB"/>
        </w:rPr>
        <w:t>.</w:t>
      </w:r>
    </w:p>
    <w:p w14:paraId="0B307DCE" w14:textId="1E1AD4FA" w:rsidR="00A565A9" w:rsidRPr="00D70507" w:rsidRDefault="005A1F78" w:rsidP="00DF21F8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>Support by</w:t>
      </w:r>
      <w:r w:rsidR="004D36CB" w:rsidRPr="00D70507">
        <w:rPr>
          <w:lang w:val="en-GB"/>
        </w:rPr>
        <w:t xml:space="preserve"> an informal caregiver</w:t>
      </w:r>
      <w:r w:rsidR="00DF21F8">
        <w:rPr>
          <w:lang w:val="en-GB"/>
        </w:rPr>
        <w:t>.</w:t>
      </w:r>
    </w:p>
    <w:p w14:paraId="6321A5CD" w14:textId="06692F93" w:rsidR="001874B0" w:rsidRPr="00D70507" w:rsidRDefault="004D36CB" w:rsidP="00DF21F8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>Educat</w:t>
      </w:r>
      <w:r w:rsidR="005A1F78" w:rsidRPr="00D70507">
        <w:rPr>
          <w:lang w:val="en-GB"/>
        </w:rPr>
        <w:t>ed</w:t>
      </w:r>
      <w:r w:rsidRPr="00D70507">
        <w:rPr>
          <w:lang w:val="en-GB"/>
        </w:rPr>
        <w:t xml:space="preserve"> informal caregiver</w:t>
      </w:r>
      <w:r w:rsidR="005A1F78" w:rsidRPr="00D70507">
        <w:rPr>
          <w:lang w:val="en-GB"/>
        </w:rPr>
        <w:t>s on the rehabilitation environment</w:t>
      </w:r>
      <w:r w:rsidR="00DF21F8">
        <w:rPr>
          <w:lang w:val="en-GB"/>
        </w:rPr>
        <w:t>.</w:t>
      </w:r>
    </w:p>
    <w:p w14:paraId="58D2C74E" w14:textId="0C52C916" w:rsidR="00A565A9" w:rsidRPr="00D70507" w:rsidRDefault="004D36CB" w:rsidP="00DF21F8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>Educat</w:t>
      </w:r>
      <w:r w:rsidR="005A1F78" w:rsidRPr="00D70507">
        <w:rPr>
          <w:lang w:val="en-GB"/>
        </w:rPr>
        <w:t>ed</w:t>
      </w:r>
      <w:r w:rsidRPr="00D70507">
        <w:rPr>
          <w:lang w:val="en-GB"/>
        </w:rPr>
        <w:t xml:space="preserve"> </w:t>
      </w:r>
      <w:r w:rsidR="005A1F78" w:rsidRPr="00D70507">
        <w:rPr>
          <w:lang w:val="en-GB"/>
        </w:rPr>
        <w:t xml:space="preserve">primary care </w:t>
      </w:r>
      <w:r w:rsidRPr="00D70507">
        <w:rPr>
          <w:lang w:val="en-GB"/>
        </w:rPr>
        <w:t xml:space="preserve">healthcare professionals </w:t>
      </w:r>
      <w:r w:rsidR="005A1F78" w:rsidRPr="00D70507">
        <w:rPr>
          <w:lang w:val="en-GB"/>
        </w:rPr>
        <w:t>on the rehabilitation environment</w:t>
      </w:r>
      <w:r w:rsidR="00DF21F8">
        <w:rPr>
          <w:lang w:val="en-GB"/>
        </w:rPr>
        <w:t>.</w:t>
      </w:r>
    </w:p>
    <w:p w14:paraId="374F4DC4" w14:textId="5EF90AAF" w:rsidR="003D422F" w:rsidRPr="00D70507" w:rsidRDefault="004D36CB" w:rsidP="00DF21F8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>Training modules specific for training in the home environment</w:t>
      </w:r>
      <w:r w:rsidR="00DF21F8">
        <w:rPr>
          <w:lang w:val="en-GB"/>
        </w:rPr>
        <w:t>.</w:t>
      </w:r>
    </w:p>
    <w:p w14:paraId="419A3EB9" w14:textId="131BD689" w:rsidR="003D422F" w:rsidRPr="00D70507" w:rsidRDefault="004D36CB" w:rsidP="00DF21F8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>The availability of training equipment at home</w:t>
      </w:r>
      <w:r w:rsidR="00DF21F8">
        <w:rPr>
          <w:lang w:val="en-GB"/>
        </w:rPr>
        <w:t>.</w:t>
      </w:r>
    </w:p>
    <w:p w14:paraId="5C8539E3" w14:textId="31DED165" w:rsidR="00EC21BD" w:rsidRPr="00D70507" w:rsidRDefault="004D36CB" w:rsidP="00DF21F8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 xml:space="preserve">Using eHealth for monitoring, training, coaching, and/or </w:t>
      </w:r>
      <w:r w:rsidR="09C517CD" w:rsidRPr="00D70507">
        <w:rPr>
          <w:lang w:val="en-GB"/>
        </w:rPr>
        <w:t>promoting</w:t>
      </w:r>
      <w:r w:rsidR="00E64A70" w:rsidRPr="00D70507">
        <w:rPr>
          <w:lang w:val="en-GB"/>
        </w:rPr>
        <w:t xml:space="preserve"> s</w:t>
      </w:r>
      <w:r w:rsidR="00EF1D8A" w:rsidRPr="00D70507">
        <w:rPr>
          <w:lang w:val="en-GB"/>
        </w:rPr>
        <w:t>elf-</w:t>
      </w:r>
      <w:r w:rsidR="00E64A70" w:rsidRPr="00D70507">
        <w:rPr>
          <w:lang w:val="en-GB"/>
        </w:rPr>
        <w:t>m</w:t>
      </w:r>
      <w:r w:rsidR="00EF1D8A" w:rsidRPr="00D70507">
        <w:rPr>
          <w:lang w:val="en-GB"/>
        </w:rPr>
        <w:t>anagement</w:t>
      </w:r>
      <w:r w:rsidRPr="00D70507">
        <w:rPr>
          <w:lang w:val="en-GB"/>
        </w:rPr>
        <w:t xml:space="preserve">. The World Health </w:t>
      </w:r>
      <w:r w:rsidR="00FE150D" w:rsidRPr="00D70507">
        <w:rPr>
          <w:lang w:val="en-GB"/>
        </w:rPr>
        <w:t>Organization</w:t>
      </w:r>
      <w:r w:rsidRPr="00D70507">
        <w:rPr>
          <w:lang w:val="en-GB"/>
        </w:rPr>
        <w:t xml:space="preserve"> defines eHealth as the cost-effective and secure use of information and communications technologies in support of health and health-related fields, including healthcare services, health surveillance, health literature, and health education, knowledge, and research.</w:t>
      </w:r>
    </w:p>
    <w:p w14:paraId="0E6865B5" w14:textId="3AADB107" w:rsidR="00EF1D8A" w:rsidRPr="00D70507" w:rsidRDefault="004D36CB" w:rsidP="00DF21F8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 xml:space="preserve">Incorporating </w:t>
      </w:r>
      <w:r w:rsidR="00110B78" w:rsidRPr="00D70507">
        <w:rPr>
          <w:lang w:val="en-GB"/>
        </w:rPr>
        <w:t xml:space="preserve">a </w:t>
      </w:r>
      <w:r w:rsidRPr="00D70507">
        <w:rPr>
          <w:lang w:val="en-GB"/>
        </w:rPr>
        <w:t>r</w:t>
      </w:r>
      <w:r w:rsidR="00EC21BD" w:rsidRPr="00D70507">
        <w:rPr>
          <w:lang w:val="en-GB"/>
        </w:rPr>
        <w:t>eablement</w:t>
      </w:r>
      <w:r w:rsidR="00110B78" w:rsidRPr="00D70507">
        <w:rPr>
          <w:lang w:val="en-GB"/>
        </w:rPr>
        <w:t xml:space="preserve"> approach</w:t>
      </w:r>
      <w:r w:rsidRPr="00D70507">
        <w:rPr>
          <w:lang w:val="en-GB"/>
        </w:rPr>
        <w:t>.</w:t>
      </w:r>
      <w:r w:rsidR="001F589C" w:rsidRPr="00D70507">
        <w:rPr>
          <w:lang w:val="en-GB"/>
        </w:rPr>
        <w:t xml:space="preserve"> </w:t>
      </w:r>
      <w:r w:rsidRPr="00D70507">
        <w:rPr>
          <w:lang w:val="en-GB"/>
        </w:rPr>
        <w:t>Reablement is a person-</w:t>
      </w:r>
      <w:proofErr w:type="spellStart"/>
      <w:r w:rsidR="00FE150D" w:rsidRPr="00D70507">
        <w:rPr>
          <w:lang w:val="en-GB"/>
        </w:rPr>
        <w:t>centered</w:t>
      </w:r>
      <w:proofErr w:type="spellEnd"/>
      <w:r w:rsidRPr="00D70507">
        <w:rPr>
          <w:lang w:val="en-GB"/>
        </w:rPr>
        <w:t xml:space="preserve"> approach that helps individuals to learn or re-learn the skills necessary to be able to engage in activities/occupations that are important to them.</w:t>
      </w:r>
    </w:p>
    <w:p w14:paraId="295B6B0B" w14:textId="35708F80" w:rsidR="00A06A6A" w:rsidRPr="002C451C" w:rsidRDefault="004D36CB" w:rsidP="00A06A6A">
      <w:pPr>
        <w:pStyle w:val="Geenafstand"/>
        <w:numPr>
          <w:ilvl w:val="0"/>
          <w:numId w:val="28"/>
        </w:numPr>
        <w:rPr>
          <w:lang w:val="en-GB"/>
        </w:rPr>
      </w:pPr>
      <w:r w:rsidRPr="00D70507">
        <w:rPr>
          <w:lang w:val="en-GB"/>
        </w:rPr>
        <w:t xml:space="preserve">Other, please fill in the comment field. </w:t>
      </w:r>
    </w:p>
    <w:p w14:paraId="2348E9E1" w14:textId="77777777" w:rsidR="005460CC" w:rsidRDefault="005460CC">
      <w:pPr>
        <w:rPr>
          <w:rFonts w:ascii="Calibri" w:eastAsia="Calibri" w:hAnsi="Calibri" w:cs="Times New Roman"/>
          <w:lang w:val="en-GB"/>
        </w:rPr>
      </w:pPr>
      <w:r>
        <w:rPr>
          <w:lang w:val="en-GB"/>
        </w:rPr>
        <w:br w:type="page"/>
      </w:r>
    </w:p>
    <w:p w14:paraId="3423F4C2" w14:textId="381546C6" w:rsidR="002E56E1" w:rsidRPr="002C451C" w:rsidRDefault="004D36CB" w:rsidP="002C451C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lastRenderedPageBreak/>
        <w:t>A consensus is reached that GR should be preferably executed in an ambulatory setting at the patient's residence (</w:t>
      </w:r>
      <w:r w:rsidR="00F27153" w:rsidRPr="00D70507">
        <w:rPr>
          <w:lang w:val="en-GB"/>
        </w:rPr>
        <w:t>5</w:t>
      </w:r>
      <w:r w:rsidRPr="00D70507">
        <w:rPr>
          <w:lang w:val="en-GB"/>
        </w:rPr>
        <w:t>). However, in daily practice, it is not always possible to provide therapy at home.</w:t>
      </w:r>
      <w:r w:rsidR="00BD3EE4" w:rsidRPr="00D70507">
        <w:rPr>
          <w:lang w:val="en-GB"/>
        </w:rPr>
        <w:t xml:space="preserve"> </w:t>
      </w:r>
      <w:r w:rsidR="002E56E1" w:rsidRPr="00D70507">
        <w:rPr>
          <w:lang w:val="en-GB"/>
        </w:rPr>
        <w:t xml:space="preserve">Identify one or more reasons to provide therapy in the clinical setting during </w:t>
      </w:r>
      <w:proofErr w:type="spellStart"/>
      <w:r w:rsidR="00095326">
        <w:rPr>
          <w:lang w:val="en-GB"/>
        </w:rPr>
        <w:t>GR@Home</w:t>
      </w:r>
      <w:proofErr w:type="spellEnd"/>
      <w:r w:rsidR="002E56E1" w:rsidRPr="00D70507">
        <w:rPr>
          <w:lang w:val="en-GB"/>
        </w:rPr>
        <w:t>.</w:t>
      </w:r>
    </w:p>
    <w:p w14:paraId="08AB7C2D" w14:textId="35C76E64" w:rsidR="00D113F0" w:rsidRPr="00D70507" w:rsidRDefault="004D36CB" w:rsidP="00DF21F8">
      <w:pPr>
        <w:pStyle w:val="Geenafstand"/>
        <w:numPr>
          <w:ilvl w:val="0"/>
          <w:numId w:val="29"/>
        </w:numPr>
        <w:rPr>
          <w:lang w:val="en-GB"/>
        </w:rPr>
      </w:pPr>
      <w:r w:rsidRPr="00D70507">
        <w:rPr>
          <w:lang w:val="en-GB"/>
        </w:rPr>
        <w:t>Access to specific</w:t>
      </w:r>
      <w:r w:rsidR="00A47F21" w:rsidRPr="00D70507">
        <w:rPr>
          <w:lang w:val="en-GB"/>
        </w:rPr>
        <w:t xml:space="preserve"> training equipment. </w:t>
      </w:r>
    </w:p>
    <w:p w14:paraId="1A5D4D8C" w14:textId="1CEEE2C4" w:rsidR="004E72B0" w:rsidRPr="00D70507" w:rsidRDefault="004D36CB" w:rsidP="00DF21F8">
      <w:pPr>
        <w:pStyle w:val="Geenafstand"/>
        <w:numPr>
          <w:ilvl w:val="0"/>
          <w:numId w:val="29"/>
        </w:numPr>
        <w:rPr>
          <w:lang w:val="en-GB"/>
        </w:rPr>
      </w:pPr>
      <w:r w:rsidRPr="00D70507">
        <w:rPr>
          <w:lang w:val="en-GB"/>
        </w:rPr>
        <w:t xml:space="preserve">Support </w:t>
      </w:r>
      <w:r w:rsidR="0005668A" w:rsidRPr="00D70507">
        <w:rPr>
          <w:lang w:val="en-GB"/>
        </w:rPr>
        <w:t>from s</w:t>
      </w:r>
      <w:r w:rsidR="00D113F0" w:rsidRPr="00D70507">
        <w:rPr>
          <w:lang w:val="en-GB"/>
        </w:rPr>
        <w:t>ocial interactions with other</w:t>
      </w:r>
      <w:r w:rsidR="0005668A" w:rsidRPr="00D70507">
        <w:rPr>
          <w:lang w:val="en-GB"/>
        </w:rPr>
        <w:t xml:space="preserve"> older adults in GR.</w:t>
      </w:r>
      <w:r w:rsidRPr="00D70507">
        <w:rPr>
          <w:lang w:val="en-GB"/>
        </w:rPr>
        <w:t xml:space="preserve"> </w:t>
      </w:r>
    </w:p>
    <w:p w14:paraId="266E27CB" w14:textId="52F5F473" w:rsidR="00514B2E" w:rsidRPr="00D70507" w:rsidRDefault="004D36CB" w:rsidP="00DF21F8">
      <w:pPr>
        <w:pStyle w:val="Geenafstand"/>
        <w:numPr>
          <w:ilvl w:val="0"/>
          <w:numId w:val="29"/>
        </w:numPr>
        <w:rPr>
          <w:lang w:val="en-GB"/>
        </w:rPr>
      </w:pPr>
      <w:r w:rsidRPr="00D70507">
        <w:rPr>
          <w:lang w:val="en-GB"/>
        </w:rPr>
        <w:t xml:space="preserve">No safe </w:t>
      </w:r>
      <w:r w:rsidR="004E72B0" w:rsidRPr="00D70507">
        <w:rPr>
          <w:lang w:val="en-GB"/>
        </w:rPr>
        <w:t>environment</w:t>
      </w:r>
      <w:r w:rsidRPr="00D70507">
        <w:rPr>
          <w:lang w:val="en-GB"/>
        </w:rPr>
        <w:t xml:space="preserve"> at home</w:t>
      </w:r>
    </w:p>
    <w:p w14:paraId="2F3116B0" w14:textId="11166B77" w:rsidR="0005668A" w:rsidRPr="00D70507" w:rsidRDefault="004D36CB" w:rsidP="00DF21F8">
      <w:pPr>
        <w:pStyle w:val="Geenafstand"/>
        <w:numPr>
          <w:ilvl w:val="0"/>
          <w:numId w:val="29"/>
        </w:numPr>
        <w:rPr>
          <w:lang w:val="en-GB"/>
        </w:rPr>
      </w:pPr>
      <w:r w:rsidRPr="00D70507">
        <w:rPr>
          <w:lang w:val="en-GB"/>
        </w:rPr>
        <w:t>In the context of efficiency: for example, group training, time management</w:t>
      </w:r>
      <w:r w:rsidR="0048424A" w:rsidRPr="00D70507">
        <w:rPr>
          <w:lang w:val="en-GB"/>
        </w:rPr>
        <w:t>, and agenda planning</w:t>
      </w:r>
      <w:r w:rsidRPr="00D70507">
        <w:rPr>
          <w:lang w:val="en-GB"/>
        </w:rPr>
        <w:t>.</w:t>
      </w:r>
    </w:p>
    <w:p w14:paraId="6AC2E6A8" w14:textId="07B43AFC" w:rsidR="0005668A" w:rsidRPr="00D70507" w:rsidRDefault="004D36CB" w:rsidP="00DF21F8">
      <w:pPr>
        <w:pStyle w:val="Geenafstand"/>
        <w:numPr>
          <w:ilvl w:val="0"/>
          <w:numId w:val="29"/>
        </w:numPr>
        <w:rPr>
          <w:lang w:val="en-GB"/>
        </w:rPr>
      </w:pPr>
      <w:r w:rsidRPr="00D70507">
        <w:rPr>
          <w:lang w:val="en-GB"/>
        </w:rPr>
        <w:t>The financial aspects and insurance policies regarding non-comprehensive coverage (e.g., (reimbursement of) travel expenses, transportation).</w:t>
      </w:r>
    </w:p>
    <w:p w14:paraId="76EB39ED" w14:textId="19C4BF5E" w:rsidR="00C369C7" w:rsidRPr="00D70507" w:rsidRDefault="004D36CB" w:rsidP="00DF21F8">
      <w:pPr>
        <w:pStyle w:val="Geenafstand"/>
        <w:numPr>
          <w:ilvl w:val="0"/>
          <w:numId w:val="29"/>
        </w:numPr>
        <w:rPr>
          <w:lang w:val="en-GB"/>
        </w:rPr>
      </w:pPr>
      <w:r w:rsidRPr="00D70507">
        <w:rPr>
          <w:lang w:val="en-GB"/>
        </w:rPr>
        <w:t xml:space="preserve">There are no factors. </w:t>
      </w:r>
    </w:p>
    <w:p w14:paraId="6A10AFD5" w14:textId="25FCD416" w:rsidR="00140402" w:rsidRPr="00D70507" w:rsidRDefault="004D36CB" w:rsidP="00DF21F8">
      <w:pPr>
        <w:pStyle w:val="Geenafstand"/>
        <w:numPr>
          <w:ilvl w:val="0"/>
          <w:numId w:val="29"/>
        </w:numPr>
        <w:rPr>
          <w:lang w:val="en-GB"/>
        </w:rPr>
      </w:pPr>
      <w:r w:rsidRPr="00D70507">
        <w:rPr>
          <w:lang w:val="en-GB"/>
        </w:rPr>
        <w:t>Other</w:t>
      </w:r>
      <w:r w:rsidR="0005668A" w:rsidRPr="00D70507">
        <w:rPr>
          <w:lang w:val="en-GB"/>
        </w:rPr>
        <w:t xml:space="preserve"> factors to take </w:t>
      </w:r>
      <w:r w:rsidR="3FC48DD5" w:rsidRPr="00D70507">
        <w:rPr>
          <w:lang w:val="en-GB"/>
        </w:rPr>
        <w:t>into</w:t>
      </w:r>
      <w:r w:rsidR="0005668A" w:rsidRPr="00D70507">
        <w:rPr>
          <w:lang w:val="en-GB"/>
        </w:rPr>
        <w:t xml:space="preserve"> consideration</w:t>
      </w:r>
      <w:r w:rsidRPr="00D70507">
        <w:rPr>
          <w:lang w:val="en-GB"/>
        </w:rPr>
        <w:t>, please fill in the open field</w:t>
      </w:r>
      <w:r w:rsidR="0005668A" w:rsidRPr="00D70507">
        <w:rPr>
          <w:lang w:val="en-GB"/>
        </w:rPr>
        <w:t>.</w:t>
      </w:r>
    </w:p>
    <w:p w14:paraId="430D1177" w14:textId="6763E642" w:rsidR="009002D3" w:rsidRPr="00D70507" w:rsidRDefault="009002D3" w:rsidP="009002D3">
      <w:pPr>
        <w:pStyle w:val="Geenafstand"/>
        <w:rPr>
          <w:lang w:val="en-GB"/>
        </w:rPr>
      </w:pPr>
    </w:p>
    <w:p w14:paraId="5A20F422" w14:textId="402EFA2B" w:rsidR="00113EB7" w:rsidRPr="00D70507" w:rsidRDefault="00F27153" w:rsidP="003F24D5">
      <w:pPr>
        <w:pStyle w:val="Kop3"/>
        <w:rPr>
          <w:lang w:val="en-GB"/>
        </w:rPr>
      </w:pPr>
      <w:bookmarkStart w:id="7" w:name="_Toc190938121"/>
      <w:r w:rsidRPr="00D70507">
        <w:rPr>
          <w:lang w:val="en-GB"/>
        </w:rPr>
        <w:t xml:space="preserve">Topic 2.3: </w:t>
      </w:r>
      <w:r w:rsidR="004D36CB" w:rsidRPr="00D70507">
        <w:rPr>
          <w:lang w:val="en-GB"/>
        </w:rPr>
        <w:t xml:space="preserve">Use of </w:t>
      </w:r>
      <w:r w:rsidR="00B779C7" w:rsidRPr="00D70507">
        <w:rPr>
          <w:lang w:val="en-GB"/>
        </w:rPr>
        <w:t>e</w:t>
      </w:r>
      <w:r w:rsidR="007A32F6" w:rsidRPr="00D70507">
        <w:rPr>
          <w:lang w:val="en-GB"/>
        </w:rPr>
        <w:t>Health</w:t>
      </w:r>
      <w:bookmarkEnd w:id="7"/>
    </w:p>
    <w:p w14:paraId="3D429C69" w14:textId="77777777" w:rsidR="00113EB7" w:rsidRPr="00D70507" w:rsidRDefault="00113EB7" w:rsidP="00113EB7">
      <w:pPr>
        <w:pStyle w:val="Geenafstand"/>
        <w:rPr>
          <w:sz w:val="20"/>
          <w:szCs w:val="20"/>
          <w:lang w:val="en-GB"/>
        </w:rPr>
      </w:pPr>
    </w:p>
    <w:p w14:paraId="3F773CBD" w14:textId="77777777" w:rsidR="00113EB7" w:rsidRPr="00D70507" w:rsidRDefault="004D36CB" w:rsidP="00113EB7">
      <w:pPr>
        <w:pStyle w:val="Geenafstand"/>
        <w:rPr>
          <w:lang w:val="en-GB"/>
        </w:rPr>
      </w:pPr>
      <w:r w:rsidRPr="00D70507">
        <w:rPr>
          <w:lang w:val="en-GB"/>
        </w:rPr>
        <w:t>WHO defines eHealth as the cost-effective and secure use of information and communications technologies in support of health and health-related fields, including healthcare services, health surveillance, health literature, and health education, knowledge, and research.</w:t>
      </w:r>
    </w:p>
    <w:p w14:paraId="5C61FB45" w14:textId="77777777" w:rsidR="00113EB7" w:rsidRPr="00D70507" w:rsidRDefault="00113EB7" w:rsidP="00113EB7">
      <w:pPr>
        <w:pStyle w:val="Geenafstand"/>
        <w:rPr>
          <w:lang w:val="en-GB"/>
        </w:rPr>
      </w:pPr>
    </w:p>
    <w:p w14:paraId="35F17363" w14:textId="056A472C" w:rsidR="00113EB7" w:rsidRPr="00D70507" w:rsidRDefault="004D36CB" w:rsidP="00113EB7">
      <w:pPr>
        <w:pStyle w:val="Geenafstand"/>
        <w:rPr>
          <w:i/>
          <w:lang w:val="en-GB"/>
        </w:rPr>
      </w:pPr>
      <w:r w:rsidRPr="00D70507">
        <w:rPr>
          <w:lang w:val="en-GB"/>
        </w:rPr>
        <w:t xml:space="preserve">In the Delphi study from van </w:t>
      </w:r>
      <w:proofErr w:type="spellStart"/>
      <w:r w:rsidRPr="00D70507">
        <w:rPr>
          <w:lang w:val="en-GB"/>
        </w:rPr>
        <w:t>Balen</w:t>
      </w:r>
      <w:proofErr w:type="spellEnd"/>
      <w:r w:rsidRPr="00D70507">
        <w:rPr>
          <w:lang w:val="en-GB"/>
        </w:rPr>
        <w:t xml:space="preserve"> et al. (</w:t>
      </w:r>
      <w:r w:rsidR="00B01A74" w:rsidRPr="00D70507">
        <w:rPr>
          <w:lang w:val="en-GB"/>
        </w:rPr>
        <w:t>5</w:t>
      </w:r>
      <w:r w:rsidRPr="00D70507">
        <w:rPr>
          <w:lang w:val="en-GB"/>
        </w:rPr>
        <w:t>)</w:t>
      </w:r>
      <w:r w:rsidR="006461AE" w:rsidRPr="00D70507">
        <w:rPr>
          <w:lang w:val="en-GB"/>
        </w:rPr>
        <w:t>,</w:t>
      </w:r>
      <w:r w:rsidRPr="00D70507">
        <w:rPr>
          <w:lang w:val="en-GB"/>
        </w:rPr>
        <w:t xml:space="preserve"> consensus was reached that “</w:t>
      </w:r>
      <w:r w:rsidRPr="00D70507">
        <w:rPr>
          <w:i/>
          <w:lang w:val="en-GB"/>
        </w:rPr>
        <w:t xml:space="preserve">Development and implementation of </w:t>
      </w:r>
      <w:r w:rsidR="006E7D07" w:rsidRPr="00D70507">
        <w:rPr>
          <w:i/>
          <w:lang w:val="en-GB"/>
        </w:rPr>
        <w:t>eH</w:t>
      </w:r>
      <w:r w:rsidRPr="00D70507">
        <w:rPr>
          <w:i/>
          <w:lang w:val="en-GB"/>
        </w:rPr>
        <w:t xml:space="preserve">ealth and technology are important and should be underway in the organization of geriatric rehabilitation.” </w:t>
      </w:r>
      <w:r w:rsidRPr="00D70507">
        <w:rPr>
          <w:lang w:val="en-GB"/>
        </w:rPr>
        <w:t>And</w:t>
      </w:r>
      <w:r w:rsidRPr="00D70507">
        <w:rPr>
          <w:i/>
          <w:lang w:val="en-GB"/>
        </w:rPr>
        <w:t xml:space="preserve"> “</w:t>
      </w:r>
      <w:r w:rsidR="006E7D07" w:rsidRPr="00D70507">
        <w:rPr>
          <w:i/>
          <w:lang w:val="en-GB"/>
        </w:rPr>
        <w:t>e</w:t>
      </w:r>
      <w:r w:rsidRPr="00D70507">
        <w:rPr>
          <w:i/>
          <w:lang w:val="en-GB"/>
        </w:rPr>
        <w:t xml:space="preserve">Health should be used to facilitate the transition from inpatient to ambulatory GR and uniform recording throughout the total GR pathway." </w:t>
      </w:r>
    </w:p>
    <w:p w14:paraId="73E18607" w14:textId="40F513C8" w:rsidR="008109D1" w:rsidRPr="00D70507" w:rsidRDefault="008109D1" w:rsidP="00113EB7">
      <w:pPr>
        <w:pStyle w:val="Geenafstand"/>
        <w:rPr>
          <w:lang w:val="en-GB"/>
        </w:rPr>
      </w:pPr>
    </w:p>
    <w:p w14:paraId="2E1E1900" w14:textId="56EA775E" w:rsidR="008109D1" w:rsidRDefault="008109D1" w:rsidP="000678DE">
      <w:pPr>
        <w:pStyle w:val="Geenafstand"/>
        <w:rPr>
          <w:lang w:val="en-GB"/>
        </w:rPr>
      </w:pPr>
      <w:r w:rsidRPr="00DF21F8">
        <w:rPr>
          <w:lang w:val="en-GB"/>
        </w:rPr>
        <w:t>We here present statements regarding the use of e</w:t>
      </w:r>
      <w:r w:rsidR="006E7D07" w:rsidRPr="00DF21F8">
        <w:rPr>
          <w:lang w:val="en-GB"/>
        </w:rPr>
        <w:t>H</w:t>
      </w:r>
      <w:r w:rsidRPr="00DF21F8">
        <w:rPr>
          <w:lang w:val="en-GB"/>
        </w:rPr>
        <w:t xml:space="preserve">ealth during </w:t>
      </w:r>
      <w:proofErr w:type="spellStart"/>
      <w:r w:rsidR="00095326" w:rsidRPr="00DF21F8">
        <w:rPr>
          <w:lang w:val="en-GB"/>
        </w:rPr>
        <w:t>GR@Home</w:t>
      </w:r>
      <w:proofErr w:type="spellEnd"/>
      <w:r w:rsidRPr="00DF21F8">
        <w:rPr>
          <w:lang w:val="en-GB"/>
        </w:rPr>
        <w:t>:</w:t>
      </w:r>
    </w:p>
    <w:p w14:paraId="337B072B" w14:textId="77777777" w:rsidR="005460CC" w:rsidRPr="002C451C" w:rsidRDefault="005460CC" w:rsidP="000678DE">
      <w:pPr>
        <w:pStyle w:val="Geenafstand"/>
        <w:rPr>
          <w:lang w:val="en-GB"/>
        </w:rPr>
      </w:pPr>
    </w:p>
    <w:p w14:paraId="1D144EEC" w14:textId="13A5B3AC" w:rsidR="00454CA2" w:rsidRPr="002C451C" w:rsidRDefault="00A976F9" w:rsidP="00454CA2">
      <w:pPr>
        <w:pStyle w:val="Geenafstand"/>
        <w:numPr>
          <w:ilvl w:val="0"/>
          <w:numId w:val="5"/>
        </w:numPr>
        <w:rPr>
          <w:sz w:val="20"/>
          <w:szCs w:val="20"/>
          <w:lang w:val="en-GB"/>
        </w:rPr>
      </w:pPr>
      <w:r w:rsidRPr="00D70507">
        <w:rPr>
          <w:rFonts w:cs="Arial"/>
          <w:lang w:val="en-GB" w:eastAsia="nl-NL"/>
        </w:rPr>
        <w:t>T</w:t>
      </w:r>
      <w:r w:rsidR="004D36CB" w:rsidRPr="00D70507">
        <w:rPr>
          <w:rFonts w:cs="Arial"/>
          <w:lang w:val="en-GB" w:eastAsia="nl-NL"/>
        </w:rPr>
        <w:t xml:space="preserve">he use of </w:t>
      </w:r>
      <w:r w:rsidR="00C369C7" w:rsidRPr="00D70507">
        <w:rPr>
          <w:rFonts w:cs="Arial"/>
          <w:lang w:val="en-GB" w:eastAsia="nl-NL"/>
        </w:rPr>
        <w:t>eH</w:t>
      </w:r>
      <w:r w:rsidR="004D36CB" w:rsidRPr="00D70507">
        <w:rPr>
          <w:rFonts w:cs="Arial"/>
          <w:lang w:val="en-GB" w:eastAsia="nl-NL"/>
        </w:rPr>
        <w:t xml:space="preserve">ealth </w:t>
      </w:r>
      <w:r w:rsidR="003500D8" w:rsidRPr="00D70507">
        <w:rPr>
          <w:rFonts w:cs="Arial"/>
          <w:lang w:val="en-GB" w:eastAsia="nl-NL"/>
        </w:rPr>
        <w:t xml:space="preserve">is </w:t>
      </w:r>
      <w:r w:rsidR="00C0336E" w:rsidRPr="00D70507">
        <w:rPr>
          <w:rFonts w:cs="Arial"/>
          <w:b/>
          <w:lang w:val="en-GB" w:eastAsia="nl-NL"/>
        </w:rPr>
        <w:t>essential</w:t>
      </w:r>
      <w:r w:rsidR="003500D8" w:rsidRPr="00D70507">
        <w:rPr>
          <w:rFonts w:cs="Arial"/>
          <w:lang w:val="en-GB" w:eastAsia="nl-NL"/>
        </w:rPr>
        <w:t xml:space="preserve"> </w:t>
      </w:r>
      <w:r w:rsidR="004D36CB" w:rsidRPr="00D70507">
        <w:rPr>
          <w:rFonts w:cs="Arial"/>
          <w:lang w:val="en-GB" w:eastAsia="nl-NL"/>
        </w:rPr>
        <w:t xml:space="preserve">to make </w:t>
      </w:r>
      <w:proofErr w:type="spellStart"/>
      <w:r w:rsidR="00095326">
        <w:rPr>
          <w:rFonts w:cs="Arial"/>
          <w:lang w:val="en-GB" w:eastAsia="nl-NL"/>
        </w:rPr>
        <w:t>GR@Home</w:t>
      </w:r>
      <w:proofErr w:type="spellEnd"/>
      <w:r w:rsidR="004D36CB" w:rsidRPr="00D70507">
        <w:rPr>
          <w:rFonts w:cs="Arial"/>
          <w:lang w:val="en-GB" w:eastAsia="nl-NL"/>
        </w:rPr>
        <w:t xml:space="preserve"> </w:t>
      </w:r>
      <w:r w:rsidR="003500D8" w:rsidRPr="00D70507">
        <w:rPr>
          <w:rFonts w:cs="Arial"/>
          <w:lang w:val="en-GB" w:eastAsia="nl-NL"/>
        </w:rPr>
        <w:t>future-proof</w:t>
      </w:r>
      <w:r w:rsidR="004D36CB" w:rsidRPr="00D70507">
        <w:rPr>
          <w:rFonts w:cs="Arial"/>
          <w:lang w:val="en-GB" w:eastAsia="nl-NL"/>
        </w:rPr>
        <w:t xml:space="preserve">. </w:t>
      </w:r>
    </w:p>
    <w:p w14:paraId="7C652869" w14:textId="323BBCB4" w:rsidR="00454CA2" w:rsidRPr="002C451C" w:rsidRDefault="004D36CB" w:rsidP="002C451C">
      <w:pPr>
        <w:pStyle w:val="Geenafstand"/>
        <w:numPr>
          <w:ilvl w:val="0"/>
          <w:numId w:val="5"/>
        </w:numPr>
        <w:rPr>
          <w:lang w:val="en-GB"/>
        </w:rPr>
      </w:pPr>
      <w:proofErr w:type="spellStart"/>
      <w:r w:rsidRPr="00D70507">
        <w:rPr>
          <w:lang w:val="en-GB"/>
        </w:rPr>
        <w:t>EHealth</w:t>
      </w:r>
      <w:proofErr w:type="spellEnd"/>
      <w:r w:rsidRPr="00D70507">
        <w:rPr>
          <w:lang w:val="en-GB"/>
        </w:rPr>
        <w:t xml:space="preserve"> should </w:t>
      </w:r>
      <w:r w:rsidR="008A4652" w:rsidRPr="00D70507">
        <w:rPr>
          <w:lang w:val="en-GB"/>
        </w:rPr>
        <w:t xml:space="preserve">already </w:t>
      </w:r>
      <w:r w:rsidRPr="00D70507">
        <w:rPr>
          <w:lang w:val="en-GB"/>
        </w:rPr>
        <w:t xml:space="preserve">be introduced during inpatient GR so that the patient becomes familiar with it and it can be </w:t>
      </w:r>
      <w:r w:rsidR="008A4652" w:rsidRPr="00D70507">
        <w:rPr>
          <w:lang w:val="en-GB"/>
        </w:rPr>
        <w:t xml:space="preserve">used </w:t>
      </w:r>
      <w:r w:rsidRPr="00D70507">
        <w:rPr>
          <w:lang w:val="en-GB"/>
        </w:rPr>
        <w:t xml:space="preserve">optimally during </w:t>
      </w:r>
      <w:proofErr w:type="spellStart"/>
      <w:r w:rsidR="00095326">
        <w:rPr>
          <w:lang w:val="en-GB"/>
        </w:rPr>
        <w:t>GR@Home</w:t>
      </w:r>
      <w:proofErr w:type="spellEnd"/>
      <w:r w:rsidRPr="00D70507">
        <w:rPr>
          <w:lang w:val="en-GB"/>
        </w:rPr>
        <w:t>.</w:t>
      </w:r>
    </w:p>
    <w:p w14:paraId="30129EF1" w14:textId="77777777" w:rsidR="009002D3" w:rsidRPr="00D70507" w:rsidRDefault="009002D3" w:rsidP="00402E8F">
      <w:pPr>
        <w:pStyle w:val="Geenafstand"/>
        <w:rPr>
          <w:sz w:val="20"/>
          <w:szCs w:val="20"/>
          <w:u w:val="single"/>
          <w:lang w:val="en-GB"/>
        </w:rPr>
      </w:pPr>
    </w:p>
    <w:p w14:paraId="460290E5" w14:textId="77777777" w:rsidR="00A30269" w:rsidRPr="00D70507" w:rsidRDefault="00A30269" w:rsidP="00402E8F">
      <w:pPr>
        <w:pStyle w:val="Geenafstand"/>
        <w:rPr>
          <w:rFonts w:asciiTheme="minorHAnsi" w:eastAsiaTheme="minorHAnsi" w:hAnsiTheme="minorHAnsi" w:cstheme="minorBidi"/>
          <w:b/>
          <w:lang w:val="en-GB"/>
        </w:rPr>
      </w:pPr>
    </w:p>
    <w:p w14:paraId="53C2A7D1" w14:textId="3D47FADD" w:rsidR="00113EB7" w:rsidRPr="00D70507" w:rsidRDefault="00F27153" w:rsidP="003F24D5">
      <w:pPr>
        <w:pStyle w:val="Kop3"/>
        <w:rPr>
          <w:lang w:val="en-GB"/>
        </w:rPr>
      </w:pPr>
      <w:bookmarkStart w:id="8" w:name="_Toc190938122"/>
      <w:r w:rsidRPr="00D70507">
        <w:rPr>
          <w:lang w:val="en-GB"/>
        </w:rPr>
        <w:t xml:space="preserve">Topic 2.4: </w:t>
      </w:r>
      <w:r w:rsidR="004D36CB" w:rsidRPr="00D70507">
        <w:rPr>
          <w:lang w:val="en-GB"/>
        </w:rPr>
        <w:t>Coordination of rehabilitation (case manager)</w:t>
      </w:r>
      <w:bookmarkEnd w:id="8"/>
    </w:p>
    <w:p w14:paraId="41B58EA5" w14:textId="77777777" w:rsidR="005460CC" w:rsidRDefault="005460CC" w:rsidP="00113EB7">
      <w:pPr>
        <w:pStyle w:val="Tekstopmerking"/>
        <w:rPr>
          <w:sz w:val="22"/>
          <w:szCs w:val="22"/>
          <w:lang w:val="en-GB"/>
        </w:rPr>
      </w:pPr>
    </w:p>
    <w:p w14:paraId="6DACEC44" w14:textId="76AF64A9" w:rsidR="00113EB7" w:rsidRPr="00D70507" w:rsidRDefault="004D36CB" w:rsidP="00113EB7">
      <w:pPr>
        <w:pStyle w:val="Tekstopmerking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 xml:space="preserve">Previous research demonstrated important elements associated with the organization and content of a </w:t>
      </w:r>
      <w:proofErr w:type="spellStart"/>
      <w:r w:rsidR="00095326">
        <w:rPr>
          <w:sz w:val="22"/>
          <w:szCs w:val="22"/>
          <w:lang w:val="en-GB" w:eastAsia="nl-NL"/>
        </w:rPr>
        <w:t>GR@Home</w:t>
      </w:r>
      <w:proofErr w:type="spellEnd"/>
      <w:r w:rsidRPr="00D70507">
        <w:rPr>
          <w:sz w:val="22"/>
          <w:szCs w:val="22"/>
          <w:lang w:val="en-GB" w:eastAsia="nl-NL"/>
        </w:rPr>
        <w:t xml:space="preserve"> trajectory</w:t>
      </w:r>
      <w:r w:rsidRPr="00D70507">
        <w:rPr>
          <w:sz w:val="22"/>
          <w:szCs w:val="22"/>
          <w:lang w:val="en-GB"/>
        </w:rPr>
        <w:t xml:space="preserve">, such as a case manager, a dedicated specialized team, caregiver involvement from admission to GR, and integrated care </w:t>
      </w:r>
      <w:r w:rsidRPr="00D70507">
        <w:rPr>
          <w:sz w:val="22"/>
          <w:szCs w:val="22"/>
          <w:lang w:val="en-GB"/>
        </w:rPr>
        <w:fldChar w:fldCharType="begin">
          <w:fldData xml:space="preserve">PEVuZE5vdGU+PENpdGU+PEF1dGhvcj5GZW5nPC9BdXRob3I+PFllYXI+MjAyMTwvWWVhcj48UmVj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</w:fldData>
        </w:fldChar>
      </w:r>
      <w:r w:rsidR="002E1F50" w:rsidRPr="00D70507">
        <w:rPr>
          <w:sz w:val="22"/>
          <w:szCs w:val="22"/>
          <w:lang w:val="en-GB"/>
        </w:rPr>
        <w:instrText xml:space="preserve"> ADDIN EN.CITE </w:instrText>
      </w:r>
      <w:r w:rsidR="002E1F50" w:rsidRPr="00D70507">
        <w:rPr>
          <w:sz w:val="22"/>
          <w:szCs w:val="22"/>
          <w:lang w:val="en-GB"/>
        </w:rPr>
        <w:fldChar w:fldCharType="begin">
          <w:fldData xml:space="preserve">PEVuZE5vdGU+PENpdGU+PEF1dGhvcj5GZW5nPC9BdXRob3I+PFllYXI+MjAyMTwvWWVhcj48UmVj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</w:fldData>
        </w:fldChar>
      </w:r>
      <w:r w:rsidR="002E1F50" w:rsidRPr="00D70507">
        <w:rPr>
          <w:sz w:val="22"/>
          <w:szCs w:val="22"/>
          <w:lang w:val="en-GB"/>
        </w:rPr>
        <w:instrText xml:space="preserve"> ADDIN EN.CITE.DATA </w:instrText>
      </w:r>
      <w:r w:rsidR="002E1F50" w:rsidRPr="00D70507">
        <w:rPr>
          <w:sz w:val="22"/>
          <w:szCs w:val="22"/>
          <w:lang w:val="en-GB"/>
        </w:rPr>
      </w:r>
      <w:r w:rsidR="002E1F50" w:rsidRPr="00D70507">
        <w:rPr>
          <w:sz w:val="22"/>
          <w:szCs w:val="22"/>
          <w:lang w:val="en-GB"/>
        </w:rPr>
        <w:fldChar w:fldCharType="end"/>
      </w:r>
      <w:r w:rsidRPr="00D70507">
        <w:rPr>
          <w:sz w:val="22"/>
          <w:szCs w:val="22"/>
          <w:lang w:val="en-GB"/>
        </w:rPr>
      </w:r>
      <w:r w:rsidRPr="00D70507">
        <w:rPr>
          <w:sz w:val="22"/>
          <w:szCs w:val="22"/>
          <w:lang w:val="en-GB"/>
        </w:rPr>
        <w:fldChar w:fldCharType="separate"/>
      </w:r>
      <w:r w:rsidR="002E1F50" w:rsidRPr="00D70507">
        <w:rPr>
          <w:noProof/>
          <w:sz w:val="22"/>
          <w:szCs w:val="22"/>
          <w:lang w:val="en-GB"/>
        </w:rPr>
        <w:t>(6, 7, 12-14)</w:t>
      </w:r>
      <w:r w:rsidRPr="00D70507">
        <w:rPr>
          <w:sz w:val="22"/>
          <w:szCs w:val="22"/>
          <w:lang w:val="en-GB"/>
        </w:rPr>
        <w:fldChar w:fldCharType="end"/>
      </w:r>
      <w:r w:rsidRPr="00D70507">
        <w:rPr>
          <w:sz w:val="22"/>
          <w:szCs w:val="22"/>
          <w:lang w:val="en-GB"/>
        </w:rPr>
        <w:t xml:space="preserve">. </w:t>
      </w:r>
    </w:p>
    <w:p w14:paraId="1DF0E9C3" w14:textId="73741419" w:rsidR="00113EB7" w:rsidRPr="00D70507" w:rsidRDefault="004D36CB" w:rsidP="00113EB7">
      <w:pPr>
        <w:pStyle w:val="Tekstopmerking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 xml:space="preserve">In the Delphi of van </w:t>
      </w:r>
      <w:proofErr w:type="spellStart"/>
      <w:r w:rsidRPr="00D70507">
        <w:rPr>
          <w:sz w:val="22"/>
          <w:szCs w:val="22"/>
          <w:lang w:val="en-GB"/>
        </w:rPr>
        <w:t>Balen</w:t>
      </w:r>
      <w:proofErr w:type="spellEnd"/>
      <w:r w:rsidRPr="00D70507">
        <w:rPr>
          <w:sz w:val="22"/>
          <w:szCs w:val="22"/>
          <w:lang w:val="en-GB"/>
        </w:rPr>
        <w:t xml:space="preserve"> et. al. (</w:t>
      </w:r>
      <w:r w:rsidR="00F27153" w:rsidRPr="00D70507">
        <w:rPr>
          <w:sz w:val="22"/>
          <w:szCs w:val="22"/>
          <w:lang w:val="en-GB"/>
        </w:rPr>
        <w:t>5</w:t>
      </w:r>
      <w:r w:rsidRPr="00D70507">
        <w:rPr>
          <w:sz w:val="22"/>
          <w:szCs w:val="22"/>
          <w:lang w:val="en-GB"/>
        </w:rPr>
        <w:t xml:space="preserve">), </w:t>
      </w:r>
      <w:r w:rsidR="006461AE" w:rsidRPr="00D70507">
        <w:rPr>
          <w:sz w:val="22"/>
          <w:szCs w:val="22"/>
          <w:lang w:val="en-GB"/>
        </w:rPr>
        <w:t xml:space="preserve">the </w:t>
      </w:r>
      <w:r w:rsidRPr="00D70507">
        <w:rPr>
          <w:sz w:val="22"/>
          <w:szCs w:val="22"/>
          <w:lang w:val="en-GB"/>
        </w:rPr>
        <w:t xml:space="preserve">consensus is reached: "If possible, to maintain continuity of care, the same GR team should supervise rehabilitation in both the institutional and community setting". The leader of the team should be the </w:t>
      </w:r>
      <w:r w:rsidR="006461AE" w:rsidRPr="00D70507">
        <w:rPr>
          <w:sz w:val="22"/>
          <w:szCs w:val="22"/>
          <w:lang w:val="en-GB"/>
        </w:rPr>
        <w:t>physician</w:t>
      </w:r>
      <w:r w:rsidRPr="00D70507">
        <w:rPr>
          <w:sz w:val="22"/>
          <w:szCs w:val="22"/>
          <w:lang w:val="en-GB"/>
        </w:rPr>
        <w:t>. Participants of that Delphi study stressed that the person in the lead depends on the leading skills and not what is written in the job title.</w:t>
      </w:r>
    </w:p>
    <w:p w14:paraId="3E449776" w14:textId="545A095B" w:rsidR="00113EB7" w:rsidRDefault="004D36CB" w:rsidP="005460CC">
      <w:pPr>
        <w:pStyle w:val="Geenafstand"/>
        <w:rPr>
          <w:lang w:val="en-GB"/>
        </w:rPr>
      </w:pPr>
      <w:r w:rsidRPr="00D70507">
        <w:rPr>
          <w:lang w:val="en-GB"/>
        </w:rPr>
        <w:t xml:space="preserve">The next statement </w:t>
      </w:r>
      <w:r w:rsidR="00D93694" w:rsidRPr="00D70507">
        <w:rPr>
          <w:lang w:val="en-GB"/>
        </w:rPr>
        <w:t xml:space="preserve">and questions </w:t>
      </w:r>
      <w:r w:rsidRPr="00D70507">
        <w:rPr>
          <w:lang w:val="en-GB"/>
        </w:rPr>
        <w:t>concern the coordination of rehabilitation (case manager).</w:t>
      </w:r>
    </w:p>
    <w:p w14:paraId="1A351D75" w14:textId="77777777" w:rsidR="005460CC" w:rsidRPr="00D70507" w:rsidRDefault="005460CC" w:rsidP="005460CC">
      <w:pPr>
        <w:pStyle w:val="Geenafstand"/>
        <w:rPr>
          <w:lang w:val="en-GB"/>
        </w:rPr>
      </w:pPr>
    </w:p>
    <w:p w14:paraId="1E3AF916" w14:textId="77777777" w:rsidR="002C451C" w:rsidRDefault="005D2571" w:rsidP="007F36C8">
      <w:pPr>
        <w:pStyle w:val="Lijstalinea"/>
        <w:numPr>
          <w:ilvl w:val="0"/>
          <w:numId w:val="5"/>
        </w:numPr>
        <w:spacing w:after="0"/>
        <w:rPr>
          <w:lang w:val="en-GB"/>
        </w:rPr>
      </w:pPr>
      <w:r w:rsidRPr="002C451C">
        <w:rPr>
          <w:lang w:val="en-GB"/>
        </w:rPr>
        <w:t>A case</w:t>
      </w:r>
      <w:r w:rsidR="00DF21F8" w:rsidRPr="002C451C">
        <w:rPr>
          <w:lang w:val="en-GB"/>
        </w:rPr>
        <w:t xml:space="preserve"> </w:t>
      </w:r>
      <w:r w:rsidRPr="002C451C">
        <w:rPr>
          <w:lang w:val="en-GB"/>
        </w:rPr>
        <w:t xml:space="preserve">manager is essential for the coordination of </w:t>
      </w:r>
      <w:proofErr w:type="spellStart"/>
      <w:r w:rsidR="00095326" w:rsidRPr="002C451C">
        <w:rPr>
          <w:lang w:val="en-GB"/>
        </w:rPr>
        <w:t>GR@Home</w:t>
      </w:r>
      <w:proofErr w:type="spellEnd"/>
      <w:r w:rsidRPr="002C451C">
        <w:rPr>
          <w:lang w:val="en-GB"/>
        </w:rPr>
        <w:t>. If you select 3, 4 or five, the next questions concerning the case manager will arise. When you choose 1 or 2, you will go directly to the next item.</w:t>
      </w:r>
    </w:p>
    <w:p w14:paraId="06DD2A9A" w14:textId="670A2A6C" w:rsidR="005460CC" w:rsidRPr="005460CC" w:rsidRDefault="004D36CB" w:rsidP="005460CC">
      <w:pPr>
        <w:pStyle w:val="Lijstalinea"/>
        <w:numPr>
          <w:ilvl w:val="0"/>
          <w:numId w:val="5"/>
        </w:numPr>
        <w:spacing w:after="0"/>
        <w:rPr>
          <w:lang w:val="en-GB"/>
        </w:rPr>
      </w:pPr>
      <w:r w:rsidRPr="005460CC">
        <w:rPr>
          <w:lang w:val="en-GB"/>
        </w:rPr>
        <w:t>The same case</w:t>
      </w:r>
      <w:r w:rsidR="00A82DAE" w:rsidRPr="005460CC">
        <w:rPr>
          <w:lang w:val="en-GB"/>
        </w:rPr>
        <w:t xml:space="preserve"> </w:t>
      </w:r>
      <w:r w:rsidRPr="005460CC">
        <w:rPr>
          <w:lang w:val="en-GB"/>
        </w:rPr>
        <w:t xml:space="preserve">manager during inpatient GR and </w:t>
      </w:r>
      <w:proofErr w:type="spellStart"/>
      <w:r w:rsidR="00095326" w:rsidRPr="005460CC">
        <w:rPr>
          <w:lang w:val="en-GB"/>
        </w:rPr>
        <w:t>GR@Home</w:t>
      </w:r>
      <w:proofErr w:type="spellEnd"/>
      <w:r w:rsidRPr="005460CC">
        <w:rPr>
          <w:lang w:val="en-GB"/>
        </w:rPr>
        <w:t xml:space="preserve"> is e</w:t>
      </w:r>
      <w:r w:rsidR="00674A5A" w:rsidRPr="005460CC">
        <w:rPr>
          <w:lang w:val="en-GB"/>
        </w:rPr>
        <w:t xml:space="preserve">ssential for the continuity of </w:t>
      </w:r>
      <w:r w:rsidRPr="005460CC">
        <w:rPr>
          <w:lang w:val="en-GB"/>
        </w:rPr>
        <w:t>rehabilitation.</w:t>
      </w:r>
      <w:r w:rsidR="005460CC" w:rsidRPr="005460CC">
        <w:rPr>
          <w:lang w:val="en-GB"/>
        </w:rPr>
        <w:br w:type="page"/>
      </w:r>
    </w:p>
    <w:p w14:paraId="722E0E70" w14:textId="2BFF93FD" w:rsidR="009F17B4" w:rsidRPr="00D70507" w:rsidRDefault="004D36CB" w:rsidP="007F36C8">
      <w:pPr>
        <w:pStyle w:val="Tekstopmerking"/>
        <w:numPr>
          <w:ilvl w:val="0"/>
          <w:numId w:val="5"/>
        </w:numPr>
        <w:spacing w:after="0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lastRenderedPageBreak/>
        <w:t>The case manager should be someone from</w:t>
      </w:r>
    </w:p>
    <w:p w14:paraId="7D19F6A4" w14:textId="55ADD6F0" w:rsidR="00C07445" w:rsidRPr="00D70507" w:rsidRDefault="009357DB" w:rsidP="00DF21F8">
      <w:pPr>
        <w:pStyle w:val="Tekstopmerking"/>
        <w:numPr>
          <w:ilvl w:val="0"/>
          <w:numId w:val="30"/>
        </w:numPr>
        <w:spacing w:after="0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>P</w:t>
      </w:r>
      <w:r w:rsidR="004D36CB" w:rsidRPr="00D70507">
        <w:rPr>
          <w:sz w:val="22"/>
          <w:szCs w:val="22"/>
          <w:lang w:val="en-GB"/>
        </w:rPr>
        <w:t>rimary/community care</w:t>
      </w:r>
      <w:r w:rsidR="004D36CB" w:rsidRPr="00D70507">
        <w:rPr>
          <w:b/>
          <w:bCs/>
          <w:sz w:val="22"/>
          <w:szCs w:val="22"/>
          <w:lang w:val="en-GB"/>
        </w:rPr>
        <w:t>,</w:t>
      </w:r>
      <w:r w:rsidR="004D36CB" w:rsidRPr="00D70507">
        <w:rPr>
          <w:sz w:val="22"/>
          <w:szCs w:val="22"/>
          <w:lang w:val="en-GB"/>
        </w:rPr>
        <w:t xml:space="preserve"> who will be consulted during inpatient GR and will become the person in the lead during the </w:t>
      </w:r>
      <w:proofErr w:type="spellStart"/>
      <w:r w:rsidR="00095326">
        <w:rPr>
          <w:sz w:val="22"/>
          <w:szCs w:val="22"/>
          <w:lang w:val="en-GB"/>
        </w:rPr>
        <w:t>GR@Home</w:t>
      </w:r>
      <w:proofErr w:type="spellEnd"/>
      <w:r w:rsidR="004D36CB" w:rsidRPr="00D70507">
        <w:rPr>
          <w:sz w:val="22"/>
          <w:szCs w:val="22"/>
          <w:lang w:val="en-GB"/>
        </w:rPr>
        <w:t xml:space="preserve"> trajectory. </w:t>
      </w:r>
    </w:p>
    <w:p w14:paraId="13D28581" w14:textId="07589FED" w:rsidR="002C370C" w:rsidRPr="00D70507" w:rsidRDefault="009357DB" w:rsidP="00DF21F8">
      <w:pPr>
        <w:pStyle w:val="Tekstopmerking"/>
        <w:numPr>
          <w:ilvl w:val="0"/>
          <w:numId w:val="30"/>
        </w:numPr>
        <w:spacing w:after="0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>T</w:t>
      </w:r>
      <w:r w:rsidR="002C370C" w:rsidRPr="00D70507">
        <w:rPr>
          <w:sz w:val="22"/>
          <w:szCs w:val="22"/>
          <w:lang w:val="en-GB"/>
        </w:rPr>
        <w:t xml:space="preserve">he inpatient multidisciplinary team and guide the patient during the complete GR trajectory. </w:t>
      </w:r>
    </w:p>
    <w:p w14:paraId="0E586628" w14:textId="6385B10F" w:rsidR="002C370C" w:rsidRPr="00D70507" w:rsidRDefault="009F17B4" w:rsidP="00DF21F8">
      <w:pPr>
        <w:pStyle w:val="Tekstopmerking"/>
        <w:numPr>
          <w:ilvl w:val="0"/>
          <w:numId w:val="30"/>
        </w:numPr>
        <w:spacing w:after="0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>Other, please fill in the open text field to leave your comment</w:t>
      </w:r>
      <w:r w:rsidR="00DF21F8">
        <w:rPr>
          <w:sz w:val="22"/>
          <w:szCs w:val="22"/>
          <w:lang w:val="en-GB"/>
        </w:rPr>
        <w:t>.</w:t>
      </w:r>
    </w:p>
    <w:p w14:paraId="09F93E27" w14:textId="57727A89" w:rsidR="008B58DB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lang w:val="en-GB"/>
        </w:rPr>
        <w:t xml:space="preserve">The role of a case manager can best be fulfilled by a: </w:t>
      </w:r>
    </w:p>
    <w:p w14:paraId="39D20BBA" w14:textId="1922B2D7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Community nurse</w:t>
      </w:r>
    </w:p>
    <w:p w14:paraId="6333AF94" w14:textId="3EBD4372" w:rsidR="00CD0F10" w:rsidRPr="00D70507" w:rsidRDefault="00CD0F10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Ward nurse</w:t>
      </w:r>
    </w:p>
    <w:p w14:paraId="2E2B8B10" w14:textId="60FF32EF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General practitioner</w:t>
      </w:r>
    </w:p>
    <w:p w14:paraId="3951D39D" w14:textId="3511A490" w:rsidR="00CD0F10" w:rsidRPr="00D70507" w:rsidRDefault="00CD0F10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Elderly care physician, specialist in GR</w:t>
      </w:r>
    </w:p>
    <w:p w14:paraId="5782BBCE" w14:textId="77777777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 xml:space="preserve">Physiotherapist </w:t>
      </w:r>
    </w:p>
    <w:p w14:paraId="4D6BA341" w14:textId="77777777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Occupational therapist</w:t>
      </w:r>
    </w:p>
    <w:p w14:paraId="3562D127" w14:textId="77777777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 xml:space="preserve">Dietician </w:t>
      </w:r>
    </w:p>
    <w:p w14:paraId="2AFE8529" w14:textId="77777777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 xml:space="preserve">Psychologist </w:t>
      </w:r>
    </w:p>
    <w:p w14:paraId="01472E05" w14:textId="77777777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Social worker</w:t>
      </w:r>
    </w:p>
    <w:p w14:paraId="22BD2B2B" w14:textId="11E30D05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The case manager is a specific and separate discipline within the multidisciplinary team</w:t>
      </w:r>
      <w:r w:rsidR="00DF21F8">
        <w:rPr>
          <w:lang w:val="en-GB"/>
        </w:rPr>
        <w:t>.</w:t>
      </w:r>
    </w:p>
    <w:p w14:paraId="4E2DD0AF" w14:textId="1AE6677D" w:rsidR="008B58DB" w:rsidRPr="00D70507" w:rsidRDefault="004D36CB" w:rsidP="00DF21F8">
      <w:pPr>
        <w:pStyle w:val="Geenafstand"/>
        <w:numPr>
          <w:ilvl w:val="1"/>
          <w:numId w:val="31"/>
        </w:numPr>
        <w:rPr>
          <w:lang w:val="en-GB"/>
        </w:rPr>
      </w:pPr>
      <w:r w:rsidRPr="00D70507">
        <w:rPr>
          <w:lang w:val="en-GB"/>
        </w:rPr>
        <w:t>Other, please fill in the open text field to leave your comment</w:t>
      </w:r>
      <w:r w:rsidR="00DF21F8">
        <w:rPr>
          <w:lang w:val="en-GB"/>
        </w:rPr>
        <w:t>.</w:t>
      </w:r>
    </w:p>
    <w:p w14:paraId="76C06354" w14:textId="47311F32" w:rsidR="009002D3" w:rsidRPr="00D70507" w:rsidRDefault="004D36CB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Do you have </w:t>
      </w:r>
      <w:r w:rsidR="00303EB2"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any </w:t>
      </w:r>
      <w:r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further comments regarding the </w:t>
      </w:r>
      <w:r w:rsidRPr="00DF21F8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topic </w:t>
      </w:r>
      <w:r w:rsidR="008B58DB" w:rsidRPr="00DF21F8">
        <w:rPr>
          <w:rStyle w:val="Intensieveverwijzing"/>
          <w:smallCaps w:val="0"/>
          <w:color w:val="auto"/>
          <w:spacing w:val="0"/>
          <w:lang w:val="en-GB"/>
        </w:rPr>
        <w:t>s</w:t>
      </w:r>
      <w:r w:rsidR="008B58DB" w:rsidRPr="00DF21F8">
        <w:rPr>
          <w:lang w:val="en-GB"/>
        </w:rPr>
        <w:t>tructure, process</w:t>
      </w:r>
      <w:r w:rsidR="008B58DB" w:rsidRPr="00D70507">
        <w:rPr>
          <w:lang w:val="en-GB"/>
        </w:rPr>
        <w:t>, and environment</w:t>
      </w:r>
      <w:r w:rsidRPr="00D70507">
        <w:rPr>
          <w:lang w:val="en-GB"/>
        </w:rPr>
        <w:t>?</w:t>
      </w:r>
    </w:p>
    <w:p w14:paraId="49560440" w14:textId="3D7E6DC7" w:rsidR="00BC25ED" w:rsidRPr="00D70507" w:rsidRDefault="00BC25ED" w:rsidP="00BC25ED">
      <w:pPr>
        <w:rPr>
          <w:sz w:val="20"/>
          <w:szCs w:val="20"/>
          <w:lang w:val="en-GB"/>
        </w:rPr>
      </w:pPr>
    </w:p>
    <w:p w14:paraId="3BC0E1F2" w14:textId="72D2540A" w:rsidR="00622FB9" w:rsidRPr="00D70507" w:rsidRDefault="004D36CB" w:rsidP="003F24D5">
      <w:pPr>
        <w:pStyle w:val="Kop2"/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</w:pPr>
      <w:bookmarkStart w:id="9" w:name="_Toc190938123"/>
      <w:r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 xml:space="preserve">Topic 3: </w:t>
      </w:r>
      <w:r w:rsidR="00135070" w:rsidRPr="00D70507">
        <w:rPr>
          <w:rStyle w:val="Intensieveverwijzing"/>
          <w:b w:val="0"/>
          <w:bCs w:val="0"/>
          <w:smallCaps w:val="0"/>
          <w:color w:val="2E74B5" w:themeColor="accent1" w:themeShade="BF"/>
          <w:spacing w:val="0"/>
          <w:lang w:val="en-GB"/>
        </w:rPr>
        <w:t>Outcome Domains</w:t>
      </w:r>
      <w:bookmarkEnd w:id="9"/>
    </w:p>
    <w:p w14:paraId="20C61B28" w14:textId="77777777" w:rsidR="005460CC" w:rsidRDefault="005460CC" w:rsidP="00F76531">
      <w:pPr>
        <w:rPr>
          <w:b/>
          <w:bCs/>
          <w:lang w:val="en-GB"/>
        </w:rPr>
      </w:pPr>
    </w:p>
    <w:p w14:paraId="0BF7D033" w14:textId="6D2E3578" w:rsidR="002264B2" w:rsidRPr="005460CC" w:rsidRDefault="004D36CB" w:rsidP="005460CC">
      <w:pPr>
        <w:pStyle w:val="Geenafstand"/>
        <w:rPr>
          <w:b/>
          <w:bCs/>
          <w:lang w:val="en-GB"/>
        </w:rPr>
      </w:pPr>
      <w:r w:rsidRPr="005460CC">
        <w:rPr>
          <w:b/>
          <w:bCs/>
          <w:lang w:val="en-GB"/>
        </w:rPr>
        <w:t>Introduction</w:t>
      </w:r>
    </w:p>
    <w:p w14:paraId="436ED7D8" w14:textId="01F74976" w:rsidR="00CE2433" w:rsidRPr="00D70507" w:rsidRDefault="004D36CB" w:rsidP="220BB4BE">
      <w:pPr>
        <w:pStyle w:val="Geenafstand"/>
        <w:rPr>
          <w:rFonts w:eastAsiaTheme="minorEastAsia" w:cs="Calibri"/>
          <w:shd w:val="clear" w:color="auto" w:fill="FFFFFF"/>
          <w:lang w:val="en-GB"/>
        </w:rPr>
      </w:pPr>
      <w:r w:rsidRPr="00D70507">
        <w:rPr>
          <w:lang w:val="en-GB"/>
        </w:rPr>
        <w:t>The review</w:t>
      </w:r>
      <w:r w:rsidR="008B1DBF" w:rsidRPr="00D70507">
        <w:rPr>
          <w:lang w:val="en-GB"/>
        </w:rPr>
        <w:t xml:space="preserve"> by Preitschopf et al.</w:t>
      </w:r>
      <w:r w:rsidRPr="00D70507">
        <w:rPr>
          <w:lang w:val="en-GB"/>
        </w:rPr>
        <w:fldChar w:fldCharType="begin">
          <w:fldData xml:space="preserve">PEVuZE5vdGU+PENpdGU+PEF1dGhvcj5QcmVpdHNjaG9wZjwvQXV0aG9yPjxZZWFyPjIwMjM8L1ll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</w:fldData>
        </w:fldChar>
      </w:r>
      <w:r w:rsidR="008301E6" w:rsidRPr="00D70507">
        <w:rPr>
          <w:lang w:val="en-GB"/>
        </w:rPr>
        <w:instrText xml:space="preserve"> ADDIN EN.CITE </w:instrText>
      </w:r>
      <w:r w:rsidR="008301E6" w:rsidRPr="00D70507">
        <w:rPr>
          <w:lang w:val="en-GB"/>
        </w:rPr>
        <w:fldChar w:fldCharType="begin">
          <w:fldData xml:space="preserve">PEVuZE5vdGU+PENpdGU+PEF1dGhvcj5QcmVpdHNjaG9wZjwvQXV0aG9yPjxZZWFyPjIwMjM8L1ll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</w:fldData>
        </w:fldChar>
      </w:r>
      <w:r w:rsidR="008301E6" w:rsidRPr="00D70507">
        <w:rPr>
          <w:lang w:val="en-GB"/>
        </w:rPr>
        <w:instrText xml:space="preserve"> ADDIN EN.CITE.DATA </w:instrText>
      </w:r>
      <w:r w:rsidR="008301E6" w:rsidRPr="00D70507">
        <w:rPr>
          <w:lang w:val="en-GB"/>
        </w:rPr>
      </w:r>
      <w:r w:rsidR="008301E6" w:rsidRPr="00D70507">
        <w:rPr>
          <w:lang w:val="en-GB"/>
        </w:rPr>
        <w:fldChar w:fldCharType="end"/>
      </w:r>
      <w:r w:rsidRPr="00D70507">
        <w:rPr>
          <w:lang w:val="en-GB"/>
        </w:rPr>
      </w:r>
      <w:r w:rsidRPr="00D70507">
        <w:rPr>
          <w:lang w:val="en-GB"/>
        </w:rPr>
        <w:fldChar w:fldCharType="separate"/>
      </w:r>
      <w:r w:rsidR="008301E6" w:rsidRPr="00D70507">
        <w:rPr>
          <w:noProof/>
          <w:lang w:val="en-GB"/>
        </w:rPr>
        <w:t>(7)</w:t>
      </w:r>
      <w:r w:rsidRPr="00D70507">
        <w:rPr>
          <w:lang w:val="en-GB"/>
        </w:rPr>
        <w:fldChar w:fldCharType="end"/>
      </w:r>
      <w:r w:rsidRPr="00D70507">
        <w:rPr>
          <w:lang w:val="en-GB"/>
        </w:rPr>
        <w:t xml:space="preserve">, showed that many different measurement instruments are </w:t>
      </w:r>
      <w:r w:rsidR="00174846" w:rsidRPr="00D70507">
        <w:rPr>
          <w:lang w:val="en-GB"/>
        </w:rPr>
        <w:t xml:space="preserve">currently </w:t>
      </w:r>
      <w:r w:rsidRPr="00D70507">
        <w:rPr>
          <w:lang w:val="en-GB"/>
        </w:rPr>
        <w:t>used internationally</w:t>
      </w:r>
      <w:r w:rsidR="00851CA7" w:rsidRPr="00D70507">
        <w:rPr>
          <w:lang w:val="en-GB"/>
        </w:rPr>
        <w:t>,</w:t>
      </w:r>
      <w:r w:rsidR="00174846" w:rsidRPr="00D70507">
        <w:rPr>
          <w:lang w:val="en-GB"/>
        </w:rPr>
        <w:t xml:space="preserve"> which hampers comparison</w:t>
      </w:r>
      <w:r w:rsidR="00A463F5" w:rsidRPr="00D70507">
        <w:rPr>
          <w:lang w:val="en-GB"/>
        </w:rPr>
        <w:t xml:space="preserve"> and pooling of studies in meta-</w:t>
      </w:r>
      <w:r w:rsidR="00174846" w:rsidRPr="00D70507">
        <w:rPr>
          <w:lang w:val="en-GB"/>
        </w:rPr>
        <w:t>analyses</w:t>
      </w:r>
      <w:r w:rsidRPr="00D70507">
        <w:rPr>
          <w:lang w:val="en-GB"/>
        </w:rPr>
        <w:t xml:space="preserve">. To improve the opportunities for comparison between international studies on </w:t>
      </w:r>
      <w:proofErr w:type="spellStart"/>
      <w:r w:rsidR="00095326">
        <w:rPr>
          <w:rFonts w:cs="Arial"/>
          <w:lang w:val="en-GB" w:eastAsia="nl-NL"/>
        </w:rPr>
        <w:t>GR@Home</w:t>
      </w:r>
      <w:proofErr w:type="spellEnd"/>
      <w:r w:rsidRPr="00D70507">
        <w:rPr>
          <w:lang w:val="en-GB"/>
        </w:rPr>
        <w:t xml:space="preserve">, the opportunities for international </w:t>
      </w:r>
      <w:r w:rsidR="00C648B5" w:rsidRPr="00D70507">
        <w:rPr>
          <w:lang w:val="en-GB"/>
        </w:rPr>
        <w:t xml:space="preserve">collaborative </w:t>
      </w:r>
      <w:r w:rsidRPr="00D70507">
        <w:rPr>
          <w:lang w:val="en-GB"/>
        </w:rPr>
        <w:t xml:space="preserve">research, and the opportunities for </w:t>
      </w:r>
      <w:r w:rsidR="00A463F5" w:rsidRPr="00D70507">
        <w:rPr>
          <w:lang w:val="en-GB"/>
        </w:rPr>
        <w:t xml:space="preserve">the </w:t>
      </w:r>
      <w:r w:rsidRPr="00D70507">
        <w:rPr>
          <w:lang w:val="en-GB"/>
        </w:rPr>
        <w:t>exchange of best practice</w:t>
      </w:r>
      <w:r w:rsidR="00A463F5" w:rsidRPr="00D70507">
        <w:rPr>
          <w:lang w:val="en-GB"/>
        </w:rPr>
        <w:t>s</w:t>
      </w:r>
      <w:r w:rsidRPr="00D70507">
        <w:rPr>
          <w:lang w:val="en-GB"/>
        </w:rPr>
        <w:t xml:space="preserve">, international consensus </w:t>
      </w:r>
      <w:r w:rsidR="00360B25" w:rsidRPr="00D70507">
        <w:rPr>
          <w:lang w:val="en-GB"/>
        </w:rPr>
        <w:t>on used measurements</w:t>
      </w:r>
      <w:r w:rsidR="002D5432" w:rsidRPr="00D70507">
        <w:rPr>
          <w:lang w:val="en-GB"/>
        </w:rPr>
        <w:t xml:space="preserve"> is needed. </w:t>
      </w:r>
      <w:r w:rsidR="00B64CF3" w:rsidRPr="00D70507">
        <w:rPr>
          <w:lang w:val="en-GB"/>
        </w:rPr>
        <w:t>Furthermore, i</w:t>
      </w:r>
      <w:r w:rsidR="008B58DB" w:rsidRPr="00D70507">
        <w:rPr>
          <w:lang w:val="en-GB"/>
        </w:rPr>
        <w:t xml:space="preserve">n </w:t>
      </w:r>
      <w:r w:rsidR="00C648B5" w:rsidRPr="00D70507">
        <w:rPr>
          <w:lang w:val="en-GB"/>
        </w:rPr>
        <w:t xml:space="preserve">the </w:t>
      </w:r>
      <w:r w:rsidR="008B58DB" w:rsidRPr="00D70507">
        <w:rPr>
          <w:lang w:val="en-GB"/>
        </w:rPr>
        <w:t>review</w:t>
      </w:r>
      <w:r w:rsidR="00C648B5" w:rsidRPr="00D70507">
        <w:rPr>
          <w:lang w:val="en-GB"/>
        </w:rPr>
        <w:t xml:space="preserve"> of Prei</w:t>
      </w:r>
      <w:r w:rsidR="00FC39CC" w:rsidRPr="00D70507">
        <w:rPr>
          <w:lang w:val="en-GB"/>
        </w:rPr>
        <w:t>t</w:t>
      </w:r>
      <w:r w:rsidR="00C648B5" w:rsidRPr="00D70507">
        <w:rPr>
          <w:lang w:val="en-GB"/>
        </w:rPr>
        <w:t>schopf</w:t>
      </w:r>
      <w:r w:rsidR="008B58DB" w:rsidRPr="00D70507">
        <w:rPr>
          <w:lang w:val="en-GB"/>
        </w:rPr>
        <w:t xml:space="preserve">, it was </w:t>
      </w:r>
      <w:r w:rsidR="72964EA3" w:rsidRPr="00D70507">
        <w:rPr>
          <w:lang w:val="en-GB"/>
        </w:rPr>
        <w:t>remarkable</w:t>
      </w:r>
      <w:r w:rsidR="008B58DB" w:rsidRPr="00D70507">
        <w:rPr>
          <w:lang w:val="en-GB"/>
        </w:rPr>
        <w:t xml:space="preserve"> that participation was only used as an outcome in </w:t>
      </w:r>
      <w:r w:rsidR="00B64CF3" w:rsidRPr="00D70507">
        <w:rPr>
          <w:lang w:val="en-GB"/>
        </w:rPr>
        <w:t>30% of the</w:t>
      </w:r>
      <w:r w:rsidR="008B58DB" w:rsidRPr="00D70507">
        <w:rPr>
          <w:lang w:val="en-GB"/>
        </w:rPr>
        <w:t xml:space="preserve"> studies</w:t>
      </w:r>
      <w:r w:rsidR="00851CA7" w:rsidRPr="00D70507">
        <w:rPr>
          <w:lang w:val="en-GB"/>
        </w:rPr>
        <w:t>,</w:t>
      </w:r>
      <w:r w:rsidR="008B58DB" w:rsidRPr="00D70507">
        <w:rPr>
          <w:lang w:val="en-GB"/>
        </w:rPr>
        <w:t xml:space="preserve"> although the main goal of geriatric rehabilitation is to restore functioning and participation levels.</w:t>
      </w:r>
      <w:r w:rsidR="00B64CF3" w:rsidRPr="00D70507">
        <w:rPr>
          <w:rFonts w:eastAsiaTheme="minorEastAsia" w:cs="Calibri"/>
          <w:shd w:val="clear" w:color="auto" w:fill="FFFFFF"/>
          <w:lang w:val="en-GB"/>
        </w:rPr>
        <w:t xml:space="preserve"> </w:t>
      </w:r>
      <w:r w:rsidR="00AF4597" w:rsidRPr="00D70507">
        <w:rPr>
          <w:rFonts w:eastAsiaTheme="minorEastAsia" w:cs="Calibri"/>
          <w:shd w:val="clear" w:color="auto" w:fill="FFFFFF"/>
          <w:lang w:val="en-GB"/>
        </w:rPr>
        <w:t>Additionally, t</w:t>
      </w:r>
      <w:r w:rsidRPr="00D70507">
        <w:rPr>
          <w:rFonts w:eastAsiaTheme="minorEastAsia" w:cs="Calibri"/>
          <w:shd w:val="clear" w:color="auto" w:fill="FFFFFF"/>
          <w:lang w:val="en-GB"/>
        </w:rPr>
        <w:t xml:space="preserve">he qualitative study of Preitschopf et al. (under submission) found that patients, professionals, and policymakers are </w:t>
      </w:r>
      <w:r w:rsidR="00AF4597" w:rsidRPr="00D70507">
        <w:rPr>
          <w:rFonts w:eastAsiaTheme="minorEastAsia" w:cs="Calibri"/>
          <w:shd w:val="clear" w:color="auto" w:fill="FFFFFF"/>
          <w:lang w:val="en-GB"/>
        </w:rPr>
        <w:t xml:space="preserve">all </w:t>
      </w:r>
      <w:r w:rsidRPr="00D70507">
        <w:rPr>
          <w:rFonts w:eastAsiaTheme="minorEastAsia" w:cs="Calibri"/>
          <w:shd w:val="clear" w:color="auto" w:fill="FFFFFF"/>
          <w:lang w:val="en-GB"/>
        </w:rPr>
        <w:t>focused on regaining patient autonomy</w:t>
      </w:r>
      <w:r w:rsidR="00C648B5" w:rsidRPr="00D70507">
        <w:rPr>
          <w:rFonts w:eastAsiaTheme="minorEastAsia" w:cs="Calibri"/>
          <w:shd w:val="clear" w:color="auto" w:fill="FFFFFF"/>
          <w:lang w:val="en-GB"/>
        </w:rPr>
        <w:t xml:space="preserve"> and improving participation</w:t>
      </w:r>
      <w:r w:rsidRPr="00D70507">
        <w:rPr>
          <w:rFonts w:eastAsiaTheme="minorEastAsia" w:cs="Calibri"/>
          <w:shd w:val="clear" w:color="auto" w:fill="FFFFFF"/>
          <w:lang w:val="en-GB"/>
        </w:rPr>
        <w:t>.</w:t>
      </w:r>
    </w:p>
    <w:p w14:paraId="01A3EDB2" w14:textId="2CC60306" w:rsidR="0082048F" w:rsidRPr="00D70507" w:rsidRDefault="004D36CB" w:rsidP="004F122C">
      <w:pPr>
        <w:pStyle w:val="Geenafstand"/>
        <w:rPr>
          <w:lang w:val="en-GB"/>
        </w:rPr>
      </w:pPr>
      <w:r w:rsidRPr="00D70507">
        <w:rPr>
          <w:lang w:val="en-GB"/>
        </w:rPr>
        <w:t>  </w:t>
      </w:r>
      <w:r w:rsidR="008B58DB" w:rsidRPr="00D70507">
        <w:rPr>
          <w:lang w:val="en-GB"/>
        </w:rPr>
        <w:t xml:space="preserve"> </w:t>
      </w:r>
    </w:p>
    <w:p w14:paraId="2184E70E" w14:textId="5A53DFE9" w:rsidR="00F304A0" w:rsidRPr="00D70507" w:rsidRDefault="004D36CB" w:rsidP="007E792E">
      <w:pPr>
        <w:pStyle w:val="Tekstopmerking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 xml:space="preserve">In the Delphi study of van </w:t>
      </w:r>
      <w:proofErr w:type="spellStart"/>
      <w:r w:rsidRPr="00D70507">
        <w:rPr>
          <w:sz w:val="22"/>
          <w:szCs w:val="22"/>
          <w:lang w:val="en-GB"/>
        </w:rPr>
        <w:t>Balen</w:t>
      </w:r>
      <w:proofErr w:type="spellEnd"/>
      <w:r w:rsidRPr="00D70507">
        <w:rPr>
          <w:sz w:val="22"/>
          <w:szCs w:val="22"/>
          <w:lang w:val="en-GB"/>
        </w:rPr>
        <w:t xml:space="preserve"> et al. (</w:t>
      </w:r>
      <w:r w:rsidR="00B01A74" w:rsidRPr="00D70507">
        <w:rPr>
          <w:sz w:val="22"/>
          <w:szCs w:val="22"/>
          <w:lang w:val="en-GB"/>
        </w:rPr>
        <w:t>5</w:t>
      </w:r>
      <w:r w:rsidRPr="00D70507">
        <w:rPr>
          <w:sz w:val="22"/>
          <w:szCs w:val="22"/>
          <w:lang w:val="en-GB"/>
        </w:rPr>
        <w:t xml:space="preserve">), consensus was reached </w:t>
      </w:r>
      <w:r w:rsidRPr="00D70507">
        <w:rPr>
          <w:i/>
          <w:sz w:val="22"/>
          <w:szCs w:val="22"/>
          <w:lang w:val="en-GB"/>
        </w:rPr>
        <w:t>that multidisciplinary general measurement/assessment instruments (feasible for every GR patient) should be used for the individual evaluation of patient’s functioning and participation, for benchmark and scientific research</w:t>
      </w:r>
      <w:r w:rsidR="00474493" w:rsidRPr="00D70507">
        <w:rPr>
          <w:i/>
          <w:sz w:val="22"/>
          <w:szCs w:val="22"/>
          <w:lang w:val="en-GB"/>
        </w:rPr>
        <w:t>.</w:t>
      </w:r>
      <w:r w:rsidRPr="00D70507">
        <w:rPr>
          <w:i/>
          <w:sz w:val="22"/>
          <w:szCs w:val="22"/>
          <w:lang w:val="en-GB"/>
        </w:rPr>
        <w:t xml:space="preserve"> </w:t>
      </w:r>
    </w:p>
    <w:p w14:paraId="0D9A1618" w14:textId="71C4FE6A" w:rsidR="00F304A0" w:rsidRPr="00D70507" w:rsidRDefault="007E792E" w:rsidP="007E792E">
      <w:pPr>
        <w:pStyle w:val="Tekstopmerking"/>
        <w:rPr>
          <w:sz w:val="22"/>
          <w:szCs w:val="22"/>
          <w:lang w:val="en-GB"/>
        </w:rPr>
      </w:pPr>
      <w:r w:rsidRPr="00D70507">
        <w:rPr>
          <w:sz w:val="22"/>
          <w:szCs w:val="22"/>
          <w:lang w:val="en-GB"/>
        </w:rPr>
        <w:t xml:space="preserve">In this Delphi study, we want to identify the most important outcome domains on which </w:t>
      </w:r>
      <w:proofErr w:type="spellStart"/>
      <w:r w:rsidR="00095326">
        <w:rPr>
          <w:sz w:val="22"/>
          <w:szCs w:val="22"/>
          <w:lang w:val="en-GB"/>
        </w:rPr>
        <w:t>GR@Home</w:t>
      </w:r>
      <w:proofErr w:type="spellEnd"/>
      <w:r w:rsidRPr="00D70507">
        <w:rPr>
          <w:sz w:val="22"/>
          <w:szCs w:val="22"/>
          <w:lang w:val="en-GB"/>
        </w:rPr>
        <w:t xml:space="preserve"> should be focused. W</w:t>
      </w:r>
      <w:r w:rsidR="004D36CB" w:rsidRPr="00D70507">
        <w:rPr>
          <w:sz w:val="22"/>
          <w:szCs w:val="22"/>
          <w:lang w:val="en-GB"/>
        </w:rPr>
        <w:t xml:space="preserve">e </w:t>
      </w:r>
      <w:r w:rsidRPr="00D70507">
        <w:rPr>
          <w:sz w:val="22"/>
          <w:szCs w:val="22"/>
          <w:lang w:val="en-GB"/>
        </w:rPr>
        <w:t>distinguish between</w:t>
      </w:r>
      <w:r w:rsidR="004D36CB" w:rsidRPr="00D70507">
        <w:rPr>
          <w:sz w:val="22"/>
          <w:szCs w:val="22"/>
          <w:lang w:val="en-GB"/>
        </w:rPr>
        <w:t xml:space="preserve"> </w:t>
      </w:r>
      <w:r w:rsidR="0022104A" w:rsidRPr="00D70507">
        <w:rPr>
          <w:b/>
          <w:sz w:val="22"/>
          <w:szCs w:val="22"/>
          <w:lang w:val="en-GB"/>
        </w:rPr>
        <w:t>outcome</w:t>
      </w:r>
      <w:r w:rsidR="004D36CB" w:rsidRPr="00D70507">
        <w:rPr>
          <w:b/>
          <w:sz w:val="22"/>
          <w:szCs w:val="22"/>
          <w:lang w:val="en-GB"/>
        </w:rPr>
        <w:t xml:space="preserve"> domains to conduct scientific research</w:t>
      </w:r>
      <w:r w:rsidR="00BD3EE4" w:rsidRPr="00D70507">
        <w:rPr>
          <w:b/>
          <w:sz w:val="22"/>
          <w:szCs w:val="22"/>
          <w:lang w:val="en-GB"/>
        </w:rPr>
        <w:t xml:space="preserve"> on </w:t>
      </w:r>
      <w:proofErr w:type="spellStart"/>
      <w:r w:rsidR="00095326">
        <w:rPr>
          <w:b/>
          <w:sz w:val="22"/>
          <w:szCs w:val="22"/>
          <w:lang w:val="en-GB"/>
        </w:rPr>
        <w:t>GR@Home</w:t>
      </w:r>
      <w:proofErr w:type="spellEnd"/>
      <w:r w:rsidR="00B64CF3" w:rsidRPr="00D70507">
        <w:rPr>
          <w:b/>
          <w:sz w:val="22"/>
          <w:szCs w:val="22"/>
          <w:lang w:val="en-GB"/>
        </w:rPr>
        <w:t xml:space="preserve"> </w:t>
      </w:r>
      <w:r w:rsidR="00B64CF3" w:rsidRPr="005460CC">
        <w:rPr>
          <w:bCs/>
          <w:sz w:val="22"/>
          <w:szCs w:val="22"/>
          <w:lang w:val="en-GB"/>
        </w:rPr>
        <w:t>and</w:t>
      </w:r>
      <w:r w:rsidR="00B64CF3" w:rsidRPr="00D70507">
        <w:rPr>
          <w:b/>
          <w:sz w:val="22"/>
          <w:szCs w:val="22"/>
          <w:lang w:val="en-GB"/>
        </w:rPr>
        <w:t xml:space="preserve"> domains to measure individual outcomes of </w:t>
      </w:r>
      <w:proofErr w:type="spellStart"/>
      <w:r w:rsidR="00095326">
        <w:rPr>
          <w:b/>
          <w:sz w:val="22"/>
          <w:szCs w:val="22"/>
          <w:lang w:val="en-GB"/>
        </w:rPr>
        <w:t>GR@Home</w:t>
      </w:r>
      <w:proofErr w:type="spellEnd"/>
      <w:r w:rsidR="001F186F" w:rsidRPr="00D70507">
        <w:rPr>
          <w:b/>
          <w:sz w:val="22"/>
          <w:szCs w:val="22"/>
          <w:lang w:val="en-GB"/>
        </w:rPr>
        <w:t xml:space="preserve"> in daily clinical practice</w:t>
      </w:r>
      <w:r w:rsidR="004D36CB" w:rsidRPr="00D70507">
        <w:rPr>
          <w:sz w:val="22"/>
          <w:szCs w:val="22"/>
          <w:lang w:val="en-GB"/>
        </w:rPr>
        <w:t>.</w:t>
      </w:r>
      <w:r w:rsidR="008B1DBF" w:rsidRPr="00D70507">
        <w:rPr>
          <w:sz w:val="22"/>
          <w:szCs w:val="22"/>
          <w:lang w:val="en-GB"/>
        </w:rPr>
        <w:t xml:space="preserve"> </w:t>
      </w:r>
    </w:p>
    <w:p w14:paraId="4BAB4FD4" w14:textId="5308DEFE" w:rsidR="00E861A5" w:rsidRPr="00D70507" w:rsidRDefault="004D36CB" w:rsidP="003F2F49">
      <w:pPr>
        <w:pStyle w:val="Geenafstand"/>
        <w:rPr>
          <w:lang w:val="en-GB"/>
        </w:rPr>
      </w:pPr>
      <w:r w:rsidRPr="00D70507">
        <w:rPr>
          <w:lang w:val="en-GB"/>
        </w:rPr>
        <w:t xml:space="preserve">We use the </w:t>
      </w:r>
      <w:r w:rsidR="00A32D0E" w:rsidRPr="00D70507">
        <w:rPr>
          <w:lang w:val="en-GB"/>
        </w:rPr>
        <w:t>Post-A</w:t>
      </w:r>
      <w:r w:rsidR="00F007A2" w:rsidRPr="00D70507">
        <w:rPr>
          <w:lang w:val="en-GB"/>
        </w:rPr>
        <w:t xml:space="preserve">cute Care Rehabilitation (PAC-Rehab) quality framework </w:t>
      </w:r>
      <w:r w:rsidR="00F007A2" w:rsidRPr="00D70507">
        <w:rPr>
          <w:lang w:val="en-GB"/>
        </w:rPr>
        <w:fldChar w:fldCharType="begin">
          <w:fldData xml:space="preserve">PEVuZE5vdGU+PENpdGU+PEF1dGhvcj5KZXN1czwvQXV0aG9yPjxZZWFyPjIwMTU8L1llYXI+PFJl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</w:fldData>
        </w:fldChar>
      </w:r>
      <w:r w:rsidR="00F007A2" w:rsidRPr="00D70507">
        <w:rPr>
          <w:lang w:val="en-GB"/>
        </w:rPr>
        <w:instrText xml:space="preserve"> ADDIN EN.CITE </w:instrText>
      </w:r>
      <w:r w:rsidR="00F007A2" w:rsidRPr="00D70507">
        <w:rPr>
          <w:lang w:val="en-GB"/>
        </w:rPr>
        <w:fldChar w:fldCharType="begin">
          <w:fldData xml:space="preserve">PEVuZE5vdGU+PENpdGU+PEF1dGhvcj5KZXN1czwvQXV0aG9yPjxZZWFyPjIwMTU8L1llYXI+PFJl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</w:fldData>
        </w:fldChar>
      </w:r>
      <w:r w:rsidR="00F007A2" w:rsidRPr="00D70507">
        <w:rPr>
          <w:lang w:val="en-GB"/>
        </w:rPr>
        <w:instrText xml:space="preserve"> ADDIN EN.CITE.DATA </w:instrText>
      </w:r>
      <w:r w:rsidR="00F007A2" w:rsidRPr="00D70507">
        <w:rPr>
          <w:lang w:val="en-GB"/>
        </w:rPr>
      </w:r>
      <w:r w:rsidR="00F007A2" w:rsidRPr="00D70507">
        <w:rPr>
          <w:lang w:val="en-GB"/>
        </w:rPr>
        <w:fldChar w:fldCharType="end"/>
      </w:r>
      <w:r w:rsidR="00F007A2" w:rsidRPr="00D70507">
        <w:rPr>
          <w:lang w:val="en-GB"/>
        </w:rPr>
      </w:r>
      <w:r w:rsidR="00F007A2" w:rsidRPr="00D70507">
        <w:rPr>
          <w:lang w:val="en-GB"/>
        </w:rPr>
        <w:fldChar w:fldCharType="separate"/>
      </w:r>
      <w:r w:rsidR="00F007A2" w:rsidRPr="00D70507">
        <w:rPr>
          <w:noProof/>
          <w:lang w:val="en-GB"/>
        </w:rPr>
        <w:t>(11)</w:t>
      </w:r>
      <w:r w:rsidR="00F007A2" w:rsidRPr="00D70507">
        <w:rPr>
          <w:lang w:val="en-GB"/>
        </w:rPr>
        <w:fldChar w:fldCharType="end"/>
      </w:r>
      <w:r w:rsidR="009320A1" w:rsidRPr="00D70507">
        <w:rPr>
          <w:lang w:val="en-GB"/>
        </w:rPr>
        <w:t xml:space="preserve"> </w:t>
      </w:r>
      <w:r w:rsidR="007E5C46" w:rsidRPr="00D70507">
        <w:rPr>
          <w:lang w:val="en-GB"/>
        </w:rPr>
        <w:t xml:space="preserve">to </w:t>
      </w:r>
      <w:r w:rsidR="00CE2433" w:rsidRPr="00D70507">
        <w:rPr>
          <w:lang w:val="en-GB"/>
        </w:rPr>
        <w:t>classify</w:t>
      </w:r>
      <w:r w:rsidRPr="00D70507">
        <w:rPr>
          <w:lang w:val="en-GB"/>
        </w:rPr>
        <w:t xml:space="preserve"> the different outcome domains. </w:t>
      </w:r>
      <w:r w:rsidR="008B1DBF" w:rsidRPr="00D70507">
        <w:rPr>
          <w:lang w:val="en-GB"/>
        </w:rPr>
        <w:t>(</w:t>
      </w:r>
      <w:r w:rsidR="009429C4" w:rsidRPr="00D70507">
        <w:rPr>
          <w:lang w:val="en-GB"/>
        </w:rPr>
        <w:t>Click</w:t>
      </w:r>
      <w:r w:rsidR="00813E49" w:rsidRPr="00D70507">
        <w:rPr>
          <w:lang w:val="en-GB"/>
        </w:rPr>
        <w:t xml:space="preserve"> </w:t>
      </w:r>
      <w:r w:rsidR="009429C4" w:rsidRPr="00D70507">
        <w:rPr>
          <w:rFonts w:ascii="Arial" w:hAnsi="Arial" w:cs="Arial"/>
          <w:sz w:val="21"/>
          <w:szCs w:val="21"/>
          <w:shd w:val="clear" w:color="auto" w:fill="FFFFFF"/>
          <w:lang w:val="en-GB"/>
        </w:rPr>
        <w:t>[here]</w:t>
      </w:r>
      <w:r w:rsidR="00813E49" w:rsidRPr="00D70507">
        <w:rPr>
          <w:lang w:val="en-GB"/>
        </w:rPr>
        <w:t>(</w:t>
      </w:r>
      <w:hyperlink r:id="rId16" w:history="1">
        <w:r w:rsidR="00813E49" w:rsidRPr="00D70507">
          <w:rPr>
            <w:rStyle w:val="Hyperlink"/>
            <w:color w:val="auto"/>
            <w:lang w:val="en-GB"/>
          </w:rPr>
          <w:t>https://doi.org/10.1016/j.apmr.2014.12.007</w:t>
        </w:r>
      </w:hyperlink>
      <w:r w:rsidR="00813E49" w:rsidRPr="00D70507">
        <w:rPr>
          <w:rStyle w:val="Hyperlink"/>
          <w:color w:val="auto"/>
          <w:u w:val="none"/>
          <w:lang w:val="en-GB"/>
        </w:rPr>
        <w:t xml:space="preserve">) </w:t>
      </w:r>
      <w:r w:rsidR="00813E49" w:rsidRPr="00D70507">
        <w:rPr>
          <w:lang w:val="en-GB"/>
        </w:rPr>
        <w:t>for more information on this framework.</w:t>
      </w:r>
      <w:r w:rsidR="008B1DBF" w:rsidRPr="00D70507">
        <w:rPr>
          <w:lang w:val="en-GB"/>
        </w:rPr>
        <w:t>)</w:t>
      </w:r>
    </w:p>
    <w:p w14:paraId="57C4C3AC" w14:textId="77777777" w:rsidR="00DC054F" w:rsidRPr="00D70507" w:rsidRDefault="00DC054F" w:rsidP="0022104A">
      <w:pPr>
        <w:pStyle w:val="Geenafstand"/>
        <w:rPr>
          <w:lang w:val="en-GB"/>
        </w:rPr>
      </w:pPr>
    </w:p>
    <w:p w14:paraId="3AEF44DA" w14:textId="77777777" w:rsidR="005460CC" w:rsidRDefault="005460CC">
      <w:pPr>
        <w:rPr>
          <w:rFonts w:ascii="Calibri" w:eastAsia="Calibri" w:hAnsi="Calibri" w:cs="Times New Roman"/>
          <w:lang w:val="en-GB"/>
        </w:rPr>
      </w:pPr>
      <w:r>
        <w:rPr>
          <w:lang w:val="en-GB"/>
        </w:rPr>
        <w:br w:type="page"/>
      </w:r>
    </w:p>
    <w:p w14:paraId="1EF061FF" w14:textId="778C7104" w:rsidR="0022104A" w:rsidRPr="00D70507" w:rsidRDefault="00DC054F" w:rsidP="0022104A">
      <w:pPr>
        <w:pStyle w:val="Geenafstand"/>
        <w:rPr>
          <w:lang w:val="en-GB"/>
        </w:rPr>
      </w:pPr>
      <w:r w:rsidRPr="00D70507">
        <w:rPr>
          <w:lang w:val="en-GB"/>
        </w:rPr>
        <w:lastRenderedPageBreak/>
        <w:t xml:space="preserve">The different outcome domains are: </w:t>
      </w:r>
    </w:p>
    <w:p w14:paraId="56B48A42" w14:textId="7777777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 xml:space="preserve">Body structure and function </w:t>
      </w:r>
    </w:p>
    <w:p w14:paraId="6728E296" w14:textId="7777777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>Functional capacity, activity</w:t>
      </w:r>
    </w:p>
    <w:p w14:paraId="268981D0" w14:textId="7777777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>Functional capacity, participation</w:t>
      </w:r>
    </w:p>
    <w:p w14:paraId="0445E2EE" w14:textId="4BAD1C2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 xml:space="preserve">Psychosocial and </w:t>
      </w:r>
      <w:r w:rsidR="00D70507" w:rsidRPr="00D70507">
        <w:rPr>
          <w:lang w:val="en-GB"/>
        </w:rPr>
        <w:t>behavioural</w:t>
      </w:r>
    </w:p>
    <w:p w14:paraId="081F7A30" w14:textId="7777777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>Environmental context</w:t>
      </w:r>
    </w:p>
    <w:p w14:paraId="3A9F3FFB" w14:textId="4736D7E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>Patient &amp; family/caregivers Health-Related Quality of Life (</w:t>
      </w:r>
      <w:proofErr w:type="spellStart"/>
      <w:r w:rsidRPr="00D70507">
        <w:rPr>
          <w:lang w:val="en-GB"/>
        </w:rPr>
        <w:t>HRQoL</w:t>
      </w:r>
      <w:proofErr w:type="spellEnd"/>
      <w:r w:rsidRPr="00D70507">
        <w:rPr>
          <w:lang w:val="en-GB"/>
        </w:rPr>
        <w:t>)</w:t>
      </w:r>
    </w:p>
    <w:p w14:paraId="0A665109" w14:textId="7777777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>Consumers experience</w:t>
      </w:r>
    </w:p>
    <w:p w14:paraId="123F7960" w14:textId="77777777" w:rsidR="00DC054F" w:rsidRPr="00D70507" w:rsidRDefault="00DC054F" w:rsidP="007F36C8">
      <w:pPr>
        <w:pStyle w:val="Geenafstand"/>
        <w:numPr>
          <w:ilvl w:val="0"/>
          <w:numId w:val="7"/>
        </w:numPr>
        <w:rPr>
          <w:lang w:val="en-GB"/>
        </w:rPr>
      </w:pPr>
      <w:r w:rsidRPr="00D70507">
        <w:rPr>
          <w:lang w:val="en-GB"/>
        </w:rPr>
        <w:t>Healthcare utilization</w:t>
      </w:r>
    </w:p>
    <w:p w14:paraId="0A0A3359" w14:textId="603B4469" w:rsidR="005460CC" w:rsidRPr="005460CC" w:rsidRDefault="00303EB2" w:rsidP="005B5FEF">
      <w:pPr>
        <w:pStyle w:val="Geenafstand"/>
        <w:rPr>
          <w:sz w:val="16"/>
          <w:szCs w:val="16"/>
          <w:lang w:val="en-GB"/>
        </w:rPr>
      </w:pPr>
      <w:r w:rsidRPr="005460CC">
        <w:rPr>
          <w:b/>
          <w:bCs/>
          <w:sz w:val="16"/>
          <w:szCs w:val="16"/>
          <w:lang w:val="en-GB"/>
        </w:rPr>
        <w:t xml:space="preserve"> </w:t>
      </w:r>
    </w:p>
    <w:p w14:paraId="6F741697" w14:textId="7170A8D7" w:rsidR="005B5FEF" w:rsidRPr="00D70507" w:rsidRDefault="005B5FEF" w:rsidP="005B5FEF">
      <w:pPr>
        <w:pStyle w:val="Geenafstand"/>
        <w:rPr>
          <w:lang w:val="en-GB"/>
        </w:rPr>
      </w:pPr>
      <w:r w:rsidRPr="00D70507">
        <w:rPr>
          <w:lang w:val="en-GB"/>
        </w:rPr>
        <w:t>In your expert opinion, please rank the eight outcome domains in order of importance</w:t>
      </w:r>
      <w:r w:rsidR="00380EA8" w:rsidRPr="00D70507">
        <w:rPr>
          <w:lang w:val="en-GB"/>
        </w:rPr>
        <w:t>.</w:t>
      </w:r>
      <w:r w:rsidR="00380EA8" w:rsidRPr="00D70507">
        <w:rPr>
          <w:sz w:val="20"/>
          <w:szCs w:val="20"/>
          <w:lang w:val="en-GB"/>
        </w:rPr>
        <w:t xml:space="preserve">  </w:t>
      </w:r>
    </w:p>
    <w:p w14:paraId="13990036" w14:textId="5C01B5DA" w:rsidR="005B5FEF" w:rsidRPr="00D70507" w:rsidRDefault="00380EA8" w:rsidP="007F36C8">
      <w:pPr>
        <w:pStyle w:val="Geenafstand"/>
        <w:numPr>
          <w:ilvl w:val="0"/>
          <w:numId w:val="5"/>
        </w:numPr>
        <w:rPr>
          <w:lang w:val="en-GB"/>
        </w:rPr>
      </w:pPr>
      <w:r w:rsidRPr="00D70507">
        <w:rPr>
          <w:bCs/>
          <w:lang w:val="en-GB"/>
        </w:rPr>
        <w:t xml:space="preserve">Ranking of the outcome domains </w:t>
      </w:r>
      <w:r w:rsidR="00C459EA" w:rsidRPr="00D70507">
        <w:rPr>
          <w:bCs/>
          <w:lang w:val="en-GB"/>
        </w:rPr>
        <w:t xml:space="preserve">in the context of scientific research on </w:t>
      </w:r>
      <w:proofErr w:type="spellStart"/>
      <w:r w:rsidR="00095326">
        <w:rPr>
          <w:bCs/>
          <w:lang w:val="en-GB"/>
        </w:rPr>
        <w:t>GR@Home</w:t>
      </w:r>
      <w:proofErr w:type="spellEnd"/>
      <w:r w:rsidR="00C459EA" w:rsidRPr="00D70507">
        <w:rPr>
          <w:lang w:val="en-GB"/>
        </w:rPr>
        <w:t xml:space="preserve">. </w:t>
      </w:r>
    </w:p>
    <w:p w14:paraId="3D00D5B2" w14:textId="4BEB03CA" w:rsidR="005B5FEF" w:rsidRPr="00D70507" w:rsidRDefault="00303EB2" w:rsidP="007F36C8">
      <w:pPr>
        <w:pStyle w:val="Geenafstand"/>
        <w:numPr>
          <w:ilvl w:val="0"/>
          <w:numId w:val="5"/>
        </w:numPr>
        <w:rPr>
          <w:bCs/>
          <w:lang w:val="en-GB"/>
        </w:rPr>
      </w:pPr>
      <w:r w:rsidRPr="00D70507">
        <w:rPr>
          <w:bCs/>
          <w:lang w:val="en-GB"/>
        </w:rPr>
        <w:t xml:space="preserve">Ranking of </w:t>
      </w:r>
      <w:r w:rsidR="00380EA8" w:rsidRPr="00D70507">
        <w:rPr>
          <w:bCs/>
          <w:lang w:val="en-GB"/>
        </w:rPr>
        <w:t xml:space="preserve">the outcome domains in the context of </w:t>
      </w:r>
      <w:r w:rsidR="004D36CB" w:rsidRPr="00D70507">
        <w:rPr>
          <w:bCs/>
          <w:lang w:val="en-GB"/>
        </w:rPr>
        <w:t xml:space="preserve">measuring individual outcomes on </w:t>
      </w:r>
      <w:proofErr w:type="spellStart"/>
      <w:r w:rsidR="00095326">
        <w:rPr>
          <w:bCs/>
          <w:lang w:val="en-GB"/>
        </w:rPr>
        <w:t>GR@Home</w:t>
      </w:r>
      <w:proofErr w:type="spellEnd"/>
      <w:r w:rsidR="0034439E" w:rsidRPr="00D70507">
        <w:rPr>
          <w:bCs/>
          <w:lang w:val="en-GB"/>
        </w:rPr>
        <w:t xml:space="preserve"> in daily clinical practice</w:t>
      </w:r>
      <w:r w:rsidR="004D36CB" w:rsidRPr="00D70507">
        <w:rPr>
          <w:bCs/>
          <w:lang w:val="en-GB"/>
        </w:rPr>
        <w:t xml:space="preserve">. </w:t>
      </w:r>
    </w:p>
    <w:p w14:paraId="1AC03889" w14:textId="7835CF7C" w:rsidR="00AF416F" w:rsidRPr="00D70507" w:rsidRDefault="00303EB2" w:rsidP="007F36C8">
      <w:pPr>
        <w:pStyle w:val="Geenafstand"/>
        <w:numPr>
          <w:ilvl w:val="0"/>
          <w:numId w:val="5"/>
        </w:numPr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</w:pPr>
      <w:r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Do you have any further comments regarding outcome domains on </w:t>
      </w:r>
      <w:r w:rsidR="00DF21F8"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>which</w:t>
      </w:r>
      <w:r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 </w:t>
      </w:r>
      <w:proofErr w:type="spellStart"/>
      <w:r w:rsidR="00095326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>GR@Home</w:t>
      </w:r>
      <w:proofErr w:type="spellEnd"/>
      <w:r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 should be </w:t>
      </w:r>
      <w:r w:rsidR="00876D8D"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>focused</w:t>
      </w:r>
      <w:r w:rsidRPr="00D70507">
        <w:rPr>
          <w:rStyle w:val="Intensieveverwijzing"/>
          <w:b w:val="0"/>
          <w:bCs w:val="0"/>
          <w:smallCaps w:val="0"/>
          <w:color w:val="auto"/>
          <w:spacing w:val="0"/>
          <w:lang w:val="en-GB"/>
        </w:rPr>
        <w:t xml:space="preserve">? </w:t>
      </w:r>
    </w:p>
    <w:p w14:paraId="5E82A910" w14:textId="77777777" w:rsidR="005460CC" w:rsidRDefault="005460CC" w:rsidP="003F24D5">
      <w:pPr>
        <w:pStyle w:val="Kop2"/>
        <w:rPr>
          <w:lang w:val="en-GB"/>
        </w:rPr>
      </w:pPr>
    </w:p>
    <w:p w14:paraId="4CDDDEB5" w14:textId="32C73334" w:rsidR="00E802C4" w:rsidRPr="00D70507" w:rsidRDefault="004D36CB" w:rsidP="003F24D5">
      <w:pPr>
        <w:pStyle w:val="Kop2"/>
        <w:rPr>
          <w:lang w:val="en-GB"/>
        </w:rPr>
      </w:pPr>
      <w:bookmarkStart w:id="10" w:name="_Toc190938124"/>
      <w:r w:rsidRPr="00D70507">
        <w:rPr>
          <w:lang w:val="en-GB"/>
        </w:rPr>
        <w:t>References</w:t>
      </w:r>
      <w:bookmarkEnd w:id="10"/>
    </w:p>
    <w:p w14:paraId="0DC34FAD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fldChar w:fldCharType="begin"/>
      </w:r>
      <w:r w:rsidRPr="00D70507">
        <w:rPr>
          <w:lang w:val="en-GB"/>
        </w:rPr>
        <w:instrText xml:space="preserve"> ADDIN EN.REFLIST </w:instrText>
      </w:r>
      <w:r w:rsidRPr="00D70507">
        <w:rPr>
          <w:lang w:val="en-GB"/>
        </w:rPr>
        <w:fldChar w:fldCharType="separate"/>
      </w:r>
      <w:r w:rsidRPr="00D70507">
        <w:rPr>
          <w:lang w:val="en-GB"/>
        </w:rPr>
        <w:t>1.</w:t>
      </w:r>
      <w:r w:rsidRPr="00D70507">
        <w:rPr>
          <w:lang w:val="en-GB"/>
        </w:rPr>
        <w:tab/>
        <w:t>Kenneth Gopal JdK, Dana Linckens, Bert Marchal, Annelies Veen. Sustainability of elderly care until 2050. Scenarios for future healthcare use, labor market and housing. Netherlands: ABF research; 2022 04-01-2022.</w:t>
      </w:r>
    </w:p>
    <w:p w14:paraId="2EBB62F3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2.</w:t>
      </w:r>
      <w:r w:rsidRPr="00D70507">
        <w:rPr>
          <w:lang w:val="en-GB"/>
        </w:rPr>
        <w:tab/>
        <w:t>Jones M, Collier G, Reinkensmeyer DJ, DeRuyter F, Dzivak J, Zondervan D, Morris J. Big Data Analytics and Sensor-Enhanced Activity Management to Improve Effectiveness and Efficiency of Outpatient Medical Rehabilitation. Int J Environ Res Public Health. 2020;17(3).</w:t>
      </w:r>
    </w:p>
    <w:p w14:paraId="5086A9E8" w14:textId="431A9888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3.</w:t>
      </w:r>
      <w:r w:rsidRPr="00D70507">
        <w:rPr>
          <w:lang w:val="en-GB"/>
        </w:rPr>
        <w:tab/>
      </w:r>
      <w:r w:rsidR="00874D5B" w:rsidRPr="00D70507">
        <w:rPr>
          <w:lang w:val="en-GB"/>
        </w:rPr>
        <w:t>H</w:t>
      </w:r>
      <w:r w:rsidRPr="00D70507">
        <w:rPr>
          <w:lang w:val="en-GB"/>
        </w:rPr>
        <w:t>ealth WGsoaa. UN Decade of Healthy Ageing: Plan of Action 2021-2030. 2020.</w:t>
      </w:r>
    </w:p>
    <w:p w14:paraId="4C2E6172" w14:textId="77777777" w:rsidR="002E1F50" w:rsidRPr="00EF3441" w:rsidRDefault="004D36CB" w:rsidP="002E1F50">
      <w:pPr>
        <w:pStyle w:val="EndNoteBibliography"/>
        <w:spacing w:after="0"/>
        <w:rPr>
          <w:lang w:val="nl-NL"/>
        </w:rPr>
      </w:pPr>
      <w:r w:rsidRPr="00D70507">
        <w:rPr>
          <w:lang w:val="en-GB"/>
        </w:rPr>
        <w:t>4.</w:t>
      </w:r>
      <w:r w:rsidRPr="00D70507">
        <w:rPr>
          <w:lang w:val="en-GB"/>
        </w:rPr>
        <w:tab/>
        <w:t xml:space="preserve">Hatcher D, Chang E, Schmied V, Garrido S. Exploring the Perspectives of Older People on the Concept of Home. </w:t>
      </w:r>
      <w:r w:rsidRPr="00EF3441">
        <w:rPr>
          <w:lang w:val="nl-NL"/>
        </w:rPr>
        <w:t>J Aging Res. 2019;2019:2679680.</w:t>
      </w:r>
    </w:p>
    <w:p w14:paraId="6D1ABAF0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EF3441">
        <w:rPr>
          <w:lang w:val="nl-NL"/>
        </w:rPr>
        <w:t>5.</w:t>
      </w:r>
      <w:r w:rsidRPr="00EF3441">
        <w:rPr>
          <w:lang w:val="nl-NL"/>
        </w:rPr>
        <w:tab/>
        <w:t xml:space="preserve">van Balen R, Gordon AL, Schols J, Drewes YM, Achterberg WP. </w:t>
      </w:r>
      <w:r w:rsidRPr="00D70507">
        <w:rPr>
          <w:lang w:val="en-GB"/>
        </w:rPr>
        <w:t>What is geriatric rehabilitation and how should it be organized? A Delphi study aimed at reaching European consensus. Eur Geriatr Med. 2019;10(6):977-87.</w:t>
      </w:r>
    </w:p>
    <w:p w14:paraId="6B22BB8E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6.</w:t>
      </w:r>
      <w:r w:rsidRPr="00D70507">
        <w:rPr>
          <w:lang w:val="en-GB"/>
        </w:rPr>
        <w:tab/>
        <w:t>Becker C, Achterberg W. Quo vadis geriatric rehabilitation? Age Ageing. 2022;51(6).</w:t>
      </w:r>
    </w:p>
    <w:p w14:paraId="6B756680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7.</w:t>
      </w:r>
      <w:r w:rsidRPr="00D70507">
        <w:rPr>
          <w:lang w:val="en-GB"/>
        </w:rPr>
        <w:tab/>
        <w:t>Preitschopf A, Holstege M, Ligthart A, Groen W, Burchell G, Pol M, Buurman B. Effectiveness of outpatient geriatric rehabilitation after inpatient geriatric rehabilitation or hospitalisation: a systematic review and meta-analysis. Age Ageing. 2023;52(1).</w:t>
      </w:r>
    </w:p>
    <w:p w14:paraId="307E7587" w14:textId="2EAF53A1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8.</w:t>
      </w:r>
      <w:r w:rsidRPr="00D70507">
        <w:rPr>
          <w:lang w:val="en-GB"/>
        </w:rPr>
        <w:tab/>
        <w:t>ActiZ. The signals on green for rehabilitation in the home situation 2023</w:t>
      </w:r>
      <w:r w:rsidR="00874D5B" w:rsidRPr="00D70507">
        <w:rPr>
          <w:lang w:val="en-GB"/>
        </w:rPr>
        <w:t xml:space="preserve">. </w:t>
      </w:r>
      <w:r w:rsidRPr="00D70507">
        <w:rPr>
          <w:lang w:val="en-GB"/>
        </w:rPr>
        <w:t>Available from:</w:t>
      </w:r>
      <w:r w:rsidR="00874D5B" w:rsidRPr="00D70507">
        <w:rPr>
          <w:lang w:val="en-GB"/>
        </w:rPr>
        <w:t xml:space="preserve"> </w:t>
      </w:r>
      <w:r w:rsidR="00874D5B" w:rsidRPr="00D70507">
        <w:rPr>
          <w:rFonts w:ascii="Lato" w:hAnsi="Lato"/>
          <w:sz w:val="21"/>
          <w:szCs w:val="21"/>
          <w:shd w:val="clear" w:color="auto" w:fill="E0E2E6"/>
          <w:lang w:val="en-GB"/>
        </w:rPr>
        <w:t>[Actiz](</w:t>
      </w:r>
      <w:hyperlink r:id="rId17" w:history="1">
        <w:r w:rsidRPr="00D70507">
          <w:rPr>
            <w:rStyle w:val="Hyperlink"/>
            <w:color w:val="auto"/>
            <w:lang w:val="en-GB"/>
          </w:rPr>
          <w:t>https://www.actiz.nl/de-seinen-op-groen-voor-revalidatie-de-thuissituatie</w:t>
        </w:r>
      </w:hyperlink>
      <w:r w:rsidR="00874D5B" w:rsidRPr="00D70507">
        <w:rPr>
          <w:rStyle w:val="Hyperlink"/>
          <w:color w:val="auto"/>
          <w:lang w:val="en-GB"/>
        </w:rPr>
        <w:t>)</w:t>
      </w:r>
      <w:r w:rsidRPr="00D70507">
        <w:rPr>
          <w:lang w:val="en-GB"/>
        </w:rPr>
        <w:t>.</w:t>
      </w:r>
    </w:p>
    <w:p w14:paraId="3765C1C5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9.</w:t>
      </w:r>
      <w:r w:rsidRPr="00D70507">
        <w:rPr>
          <w:lang w:val="en-GB"/>
        </w:rPr>
        <w:tab/>
        <w:t>Q-consultzorg. Reporting assessment of care content geriatric rehabilitation. [In Dutch] The Netherlands: Q-conslut; 2019 30-01-2019.</w:t>
      </w:r>
    </w:p>
    <w:p w14:paraId="40518AB3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10.</w:t>
      </w:r>
      <w:r w:rsidRPr="00D70507">
        <w:rPr>
          <w:lang w:val="en-GB"/>
        </w:rPr>
        <w:tab/>
        <w:t>Grund S, Gordon AL, van Balen R, Bachmann S, Cherubini A, Landi F, et al. European consensus on core principles and future priorities for geriatric rehabilitation: consensus statement. Eur Geriatr Med. 2020;11(2):233-8.</w:t>
      </w:r>
    </w:p>
    <w:p w14:paraId="03D07A4B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D70507">
        <w:rPr>
          <w:lang w:val="en-GB"/>
        </w:rPr>
        <w:t>11.</w:t>
      </w:r>
      <w:r w:rsidRPr="00D70507">
        <w:rPr>
          <w:lang w:val="en-GB"/>
        </w:rPr>
        <w:tab/>
        <w:t>Jesus TS, Hoenig H. Postacute rehabilitation quality of care: toward a shared conceptual framework. Arch Phys Med Rehabil. 2015;96(5):960-9.</w:t>
      </w:r>
    </w:p>
    <w:p w14:paraId="09FFA818" w14:textId="77777777" w:rsidR="002E1F50" w:rsidRPr="00EF3441" w:rsidRDefault="004D36CB" w:rsidP="002E1F50">
      <w:pPr>
        <w:pStyle w:val="EndNoteBibliography"/>
        <w:spacing w:after="0"/>
        <w:rPr>
          <w:lang w:val="nl-NL"/>
        </w:rPr>
      </w:pPr>
      <w:r w:rsidRPr="00D70507">
        <w:rPr>
          <w:lang w:val="en-GB"/>
        </w:rPr>
        <w:t>12.</w:t>
      </w:r>
      <w:r w:rsidRPr="00D70507">
        <w:rPr>
          <w:lang w:val="en-GB"/>
        </w:rPr>
        <w:tab/>
        <w:t xml:space="preserve">Feng W, Yu H, Wang J, Xia J. Application effect of the hospital-community integrated service model in home rehabilitation of stroke in disabled elderly: a randomised trial. </w:t>
      </w:r>
      <w:r w:rsidRPr="00EF3441">
        <w:rPr>
          <w:lang w:val="nl-NL"/>
        </w:rPr>
        <w:t>Ann Palliat Med. 2021;10(4):4670-7.</w:t>
      </w:r>
    </w:p>
    <w:p w14:paraId="4CEB1DD0" w14:textId="77777777" w:rsidR="002E1F50" w:rsidRPr="00D70507" w:rsidRDefault="004D36CB" w:rsidP="002E1F50">
      <w:pPr>
        <w:pStyle w:val="EndNoteBibliography"/>
        <w:spacing w:after="0"/>
        <w:rPr>
          <w:lang w:val="en-GB"/>
        </w:rPr>
      </w:pPr>
      <w:r w:rsidRPr="00EF3441">
        <w:rPr>
          <w:lang w:val="nl-NL"/>
        </w:rPr>
        <w:t>13.</w:t>
      </w:r>
      <w:r w:rsidRPr="00EF3441">
        <w:rPr>
          <w:lang w:val="nl-NL"/>
        </w:rPr>
        <w:tab/>
        <w:t xml:space="preserve">Holstege MS, Caljouw MA, Zekveld IG, van Balen R, de Groot AJ, van Haastregt JC, et al. </w:t>
      </w:r>
      <w:r w:rsidRPr="00D70507">
        <w:rPr>
          <w:lang w:val="en-GB"/>
        </w:rPr>
        <w:t>Changes in geriatric rehabilitation: a national programme to improve quality of care. The Synergy and Innovation in Geriatric Rehabilitation study. Int J Integr Care. 2015;15:e045.</w:t>
      </w:r>
    </w:p>
    <w:p w14:paraId="71F39435" w14:textId="77777777" w:rsidR="002E1F50" w:rsidRPr="00D70507" w:rsidRDefault="004D36CB" w:rsidP="002E1F50">
      <w:pPr>
        <w:pStyle w:val="EndNoteBibliography"/>
        <w:rPr>
          <w:lang w:val="en-GB"/>
        </w:rPr>
      </w:pPr>
      <w:r w:rsidRPr="00EF3441">
        <w:rPr>
          <w:lang w:val="nl-NL"/>
        </w:rPr>
        <w:lastRenderedPageBreak/>
        <w:t>14.</w:t>
      </w:r>
      <w:r w:rsidRPr="00EF3441">
        <w:rPr>
          <w:lang w:val="nl-NL"/>
        </w:rPr>
        <w:tab/>
        <w:t xml:space="preserve">Prins LAP, Gamble CJ, van Dam van Isselt EF, Stammen RAI, Ettaibi A, Creemers IAM, van Haastregt JCM. </w:t>
      </w:r>
      <w:r w:rsidRPr="00D70507">
        <w:rPr>
          <w:lang w:val="en-GB"/>
        </w:rPr>
        <w:t>An Exploratory Study Investigating Factors Influencing the Outpatient Delivery of Geriatric Rehabilitation. Journal of Clinical Medicine. 2023;12(15):5045.</w:t>
      </w:r>
    </w:p>
    <w:p w14:paraId="48E95DD4" w14:textId="77777777" w:rsidR="00CC068C" w:rsidRPr="00D70507" w:rsidRDefault="004D36CB">
      <w:pPr>
        <w:rPr>
          <w:lang w:val="en-GB"/>
        </w:rPr>
        <w:sectPr w:rsidR="00CC068C" w:rsidRPr="00D70507" w:rsidSect="00C0350F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70507">
        <w:rPr>
          <w:lang w:val="en-GB"/>
        </w:rPr>
        <w:fldChar w:fldCharType="end"/>
      </w:r>
    </w:p>
    <w:p w14:paraId="283C8C71" w14:textId="61F07A31" w:rsidR="007F36C8" w:rsidRPr="003F24D5" w:rsidRDefault="007F36C8" w:rsidP="007F36C8">
      <w:pPr>
        <w:pStyle w:val="Geenafstand"/>
        <w:rPr>
          <w:rStyle w:val="Intensieveverwijzing"/>
          <w:rFonts w:asciiTheme="minorHAnsi" w:hAnsiTheme="minorHAnsi" w:cstheme="minorHAnsi"/>
          <w:color w:val="auto"/>
          <w:lang w:val="en-US"/>
        </w:rPr>
      </w:pPr>
    </w:p>
    <w:p w14:paraId="36A89885" w14:textId="56FCB86E" w:rsidR="009D42E0" w:rsidRPr="00D70507" w:rsidRDefault="009D42E0" w:rsidP="00741A4E">
      <w:pPr>
        <w:pStyle w:val="Kop1"/>
        <w:rPr>
          <w:b/>
          <w:bCs/>
          <w:lang w:val="en-GB"/>
        </w:rPr>
      </w:pPr>
      <w:bookmarkStart w:id="11" w:name="_Toc184196552"/>
      <w:bookmarkStart w:id="12" w:name="_Toc190938125"/>
      <w:r w:rsidRPr="00D70507">
        <w:rPr>
          <w:b/>
          <w:bCs/>
          <w:lang w:val="en-GB"/>
        </w:rPr>
        <w:t xml:space="preserve">Appendix </w:t>
      </w:r>
      <w:r w:rsidR="002C451C">
        <w:rPr>
          <w:b/>
          <w:bCs/>
          <w:lang w:val="en-GB"/>
        </w:rPr>
        <w:t>2</w:t>
      </w:r>
      <w:r w:rsidRPr="00D70507">
        <w:rPr>
          <w:b/>
          <w:bCs/>
          <w:lang w:val="en-GB"/>
        </w:rPr>
        <w:t xml:space="preserve"> Clarification of terms used in this Delphi</w:t>
      </w:r>
      <w:bookmarkEnd w:id="11"/>
      <w:bookmarkEnd w:id="12"/>
    </w:p>
    <w:p w14:paraId="7CEFE87A" w14:textId="77777777" w:rsidR="009D42E0" w:rsidRPr="003F24D5" w:rsidRDefault="009D42E0" w:rsidP="009D42E0">
      <w:pPr>
        <w:keepNext/>
        <w:keepLines/>
        <w:spacing w:before="40" w:after="0"/>
        <w:outlineLvl w:val="1"/>
        <w:rPr>
          <w:rFonts w:eastAsia="DengXian Light" w:cstheme="minorHAnsi"/>
          <w:color w:val="2E74B5"/>
          <w:lang w:val="en-GB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9D42E0" w:rsidRPr="000B3B33" w14:paraId="37578289" w14:textId="77777777" w:rsidTr="00FD776E">
        <w:tc>
          <w:tcPr>
            <w:tcW w:w="1838" w:type="dxa"/>
          </w:tcPr>
          <w:p w14:paraId="1AB67913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>Challenging environment</w:t>
            </w:r>
          </w:p>
        </w:tc>
        <w:tc>
          <w:tcPr>
            <w:tcW w:w="7224" w:type="dxa"/>
          </w:tcPr>
          <w:p w14:paraId="654F7EFA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 xml:space="preserve">By challenging environment, we mean that patients are in an environment where they will be challenged to be active and participate in daily activities, doing (homework) exercises, and self-management is stimulated. </w:t>
            </w:r>
          </w:p>
          <w:p w14:paraId="35C73C0D" w14:textId="77777777" w:rsidR="009D42E0" w:rsidRPr="003F24D5" w:rsidRDefault="009D42E0" w:rsidP="009D42E0">
            <w:pPr>
              <w:keepNext/>
              <w:keepLines/>
              <w:spacing w:before="40"/>
              <w:rPr>
                <w:rFonts w:asciiTheme="minorHAnsi" w:eastAsia="DengXian Light" w:hAnsiTheme="minorHAnsi" w:cstheme="minorHAnsi"/>
                <w:color w:val="2E74B5"/>
                <w:lang w:val="en-GB"/>
              </w:rPr>
            </w:pPr>
          </w:p>
        </w:tc>
      </w:tr>
      <w:tr w:rsidR="009D42E0" w:rsidRPr="000B3B33" w14:paraId="4A8275ED" w14:textId="77777777" w:rsidTr="00FD776E">
        <w:tc>
          <w:tcPr>
            <w:tcW w:w="1838" w:type="dxa"/>
          </w:tcPr>
          <w:p w14:paraId="33378402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24D5">
              <w:rPr>
                <w:rFonts w:asciiTheme="minorHAnsi" w:hAnsiTheme="minorHAnsi" w:cstheme="minorHAnsi"/>
                <w:lang w:val="en-GB"/>
              </w:rPr>
              <w:t>EHealth</w:t>
            </w:r>
            <w:proofErr w:type="spellEnd"/>
          </w:p>
        </w:tc>
        <w:tc>
          <w:tcPr>
            <w:tcW w:w="7224" w:type="dxa"/>
          </w:tcPr>
          <w:p w14:paraId="73D00A14" w14:textId="70E5F79E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>The WHO defines eHealth as the cost-effective and secure use of information and communications technologies supporting health and health-related fields, including healthcare services, health surveillance, health literature, and health education, knowledge, and research</w:t>
            </w:r>
            <w:r w:rsidR="00741A4E">
              <w:rPr>
                <w:rFonts w:asciiTheme="minorHAnsi" w:hAnsiTheme="minorHAnsi" w:cstheme="minorHAnsi"/>
                <w:lang w:val="en-GB"/>
              </w:rPr>
              <w:t>.</w:t>
            </w:r>
          </w:p>
          <w:p w14:paraId="0F1F9ACD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9D42E0" w:rsidRPr="000B3B33" w14:paraId="23090508" w14:textId="77777777" w:rsidTr="00FD776E">
        <w:tc>
          <w:tcPr>
            <w:tcW w:w="1838" w:type="dxa"/>
          </w:tcPr>
          <w:p w14:paraId="09F2DB92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>Reablement</w:t>
            </w:r>
          </w:p>
          <w:p w14:paraId="44DE14AE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224" w:type="dxa"/>
          </w:tcPr>
          <w:p w14:paraId="16CC2A3C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>Reablement is a person-centred approach that helps individuals learn or re-learn the skills necessary to engage in activities/occupations that are important to them. Key elements within this approach are stimulating self-management, supporting informal caregivers, and involvement of the (in)formal social network.</w:t>
            </w:r>
          </w:p>
          <w:p w14:paraId="317CFD2A" w14:textId="77777777" w:rsidR="009D42E0" w:rsidRPr="003F24D5" w:rsidRDefault="009D42E0" w:rsidP="009D42E0">
            <w:pPr>
              <w:keepNext/>
              <w:keepLines/>
              <w:spacing w:before="40"/>
              <w:rPr>
                <w:rFonts w:asciiTheme="minorHAnsi" w:eastAsia="DengXian Light" w:hAnsiTheme="minorHAnsi" w:cstheme="minorHAnsi"/>
                <w:color w:val="2E74B5"/>
                <w:lang w:val="en-GB"/>
              </w:rPr>
            </w:pPr>
          </w:p>
        </w:tc>
      </w:tr>
      <w:tr w:rsidR="009D42E0" w:rsidRPr="000B3B33" w14:paraId="64FF1475" w14:textId="77777777" w:rsidTr="00FD776E">
        <w:tc>
          <w:tcPr>
            <w:tcW w:w="1838" w:type="dxa"/>
          </w:tcPr>
          <w:p w14:paraId="2C12D667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>Safe home environment</w:t>
            </w:r>
          </w:p>
        </w:tc>
        <w:tc>
          <w:tcPr>
            <w:tcW w:w="7224" w:type="dxa"/>
          </w:tcPr>
          <w:p w14:paraId="69B806BB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>By a safe home environment, we mean a home in which the patient can move safely (wheelchair-bound or not), where necessary adjustments and aids are available, and where a safe working environment for professionals can be guaranteed.</w:t>
            </w:r>
          </w:p>
          <w:p w14:paraId="53E7218E" w14:textId="77777777" w:rsidR="009D42E0" w:rsidRPr="003F24D5" w:rsidRDefault="009D42E0" w:rsidP="009D42E0">
            <w:pPr>
              <w:keepNext/>
              <w:keepLines/>
              <w:spacing w:before="40"/>
              <w:rPr>
                <w:rFonts w:asciiTheme="minorHAnsi" w:eastAsia="DengXian Light" w:hAnsiTheme="minorHAnsi" w:cstheme="minorHAnsi"/>
                <w:color w:val="2E74B5"/>
                <w:lang w:val="en-GB"/>
              </w:rPr>
            </w:pPr>
          </w:p>
        </w:tc>
      </w:tr>
      <w:tr w:rsidR="009D42E0" w:rsidRPr="000B3B33" w14:paraId="046A1C9D" w14:textId="77777777" w:rsidTr="00FD776E">
        <w:tc>
          <w:tcPr>
            <w:tcW w:w="1838" w:type="dxa"/>
          </w:tcPr>
          <w:p w14:paraId="28C0BE79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>Social support system</w:t>
            </w:r>
          </w:p>
        </w:tc>
        <w:tc>
          <w:tcPr>
            <w:tcW w:w="7224" w:type="dxa"/>
          </w:tcPr>
          <w:p w14:paraId="0557E600" w14:textId="77777777" w:rsidR="009D42E0" w:rsidRPr="003F24D5" w:rsidRDefault="009D42E0" w:rsidP="009D42E0">
            <w:pPr>
              <w:rPr>
                <w:rFonts w:asciiTheme="minorHAnsi" w:hAnsiTheme="minorHAnsi" w:cstheme="minorHAnsi"/>
                <w:lang w:val="en-GB"/>
              </w:rPr>
            </w:pPr>
            <w:r w:rsidRPr="003F24D5">
              <w:rPr>
                <w:rFonts w:asciiTheme="minorHAnsi" w:hAnsiTheme="minorHAnsi" w:cstheme="minorHAnsi"/>
                <w:lang w:val="en-GB"/>
              </w:rPr>
              <w:t xml:space="preserve">With a social support system, we mean informal social support such as family, friends, and neighbours. </w:t>
            </w:r>
          </w:p>
          <w:p w14:paraId="181F50C4" w14:textId="77777777" w:rsidR="009D42E0" w:rsidRPr="003F24D5" w:rsidRDefault="009D42E0" w:rsidP="009D42E0">
            <w:pPr>
              <w:keepNext/>
              <w:keepLines/>
              <w:spacing w:before="40"/>
              <w:rPr>
                <w:rFonts w:asciiTheme="minorHAnsi" w:eastAsia="DengXian Light" w:hAnsiTheme="minorHAnsi" w:cstheme="minorHAnsi"/>
                <w:color w:val="2E74B5"/>
                <w:lang w:val="en-GB"/>
              </w:rPr>
            </w:pPr>
          </w:p>
        </w:tc>
      </w:tr>
    </w:tbl>
    <w:p w14:paraId="689845F1" w14:textId="7A88F88A" w:rsidR="0055439D" w:rsidRPr="003F24D5" w:rsidRDefault="0055439D" w:rsidP="00CC068C">
      <w:pPr>
        <w:rPr>
          <w:rFonts w:cstheme="minorHAnsi"/>
          <w:lang w:val="en-GB"/>
        </w:rPr>
      </w:pPr>
    </w:p>
    <w:sectPr w:rsidR="0055439D" w:rsidRPr="003F24D5" w:rsidSect="007F36C8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FA3F" w14:textId="77777777" w:rsidR="00D83158" w:rsidRDefault="00D83158">
      <w:pPr>
        <w:spacing w:after="0" w:line="240" w:lineRule="auto"/>
      </w:pPr>
      <w:r>
        <w:separator/>
      </w:r>
    </w:p>
  </w:endnote>
  <w:endnote w:type="continuationSeparator" w:id="0">
    <w:p w14:paraId="1FDECFDA" w14:textId="77777777" w:rsidR="00D83158" w:rsidRDefault="00D8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667866"/>
      <w:docPartObj>
        <w:docPartGallery w:val="Page Numbers (Bottom of Page)"/>
        <w:docPartUnique/>
      </w:docPartObj>
    </w:sdtPr>
    <w:sdtEndPr/>
    <w:sdtContent>
      <w:p w14:paraId="42D7B100" w14:textId="2DD1AD16" w:rsidR="00C0350F" w:rsidRDefault="00C0350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777F1B" w14:textId="22F92D56" w:rsidR="00C0350F" w:rsidRPr="00E43510" w:rsidRDefault="00C0350F" w:rsidP="00C0350F">
    <w:pPr>
      <w:pStyle w:val="Voettekst"/>
      <w:rPr>
        <w:i/>
        <w:iCs/>
        <w:sz w:val="18"/>
        <w:szCs w:val="18"/>
        <w:lang w:val="en-GB"/>
      </w:rPr>
    </w:pPr>
    <w:r w:rsidRPr="00E43510">
      <w:rPr>
        <w:i/>
        <w:iCs/>
        <w:sz w:val="18"/>
        <w:szCs w:val="18"/>
        <w:lang w:val="en-GB"/>
      </w:rPr>
      <w:t xml:space="preserve">Supplementary International Delphi Study </w:t>
    </w:r>
    <w:r>
      <w:rPr>
        <w:i/>
        <w:iCs/>
        <w:sz w:val="18"/>
        <w:szCs w:val="18"/>
        <w:lang w:val="en-GB"/>
      </w:rPr>
      <w:t>20</w:t>
    </w:r>
    <w:r w:rsidRPr="00E43510">
      <w:rPr>
        <w:i/>
        <w:iCs/>
        <w:sz w:val="18"/>
        <w:szCs w:val="18"/>
        <w:lang w:val="en-GB"/>
      </w:rPr>
      <w:t>/02/2025</w:t>
    </w:r>
  </w:p>
  <w:p w14:paraId="6251D2E3" w14:textId="0F29FD33" w:rsidR="00C3450C" w:rsidRPr="00C3450C" w:rsidRDefault="00C3450C">
    <w:pPr>
      <w:pStyle w:val="Voettekst"/>
      <w:rPr>
        <w:i/>
        <w:iCs/>
        <w:sz w:val="18"/>
        <w:szCs w:val="18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5825" w14:textId="77777777" w:rsidR="002C451C" w:rsidRDefault="002C451C">
    <w:pPr>
      <w:pStyle w:val="Voettekst"/>
    </w:pPr>
  </w:p>
  <w:p w14:paraId="416038FA" w14:textId="445DA4A5" w:rsidR="00095326" w:rsidRPr="00E43510" w:rsidRDefault="00E43510" w:rsidP="00E43510">
    <w:pPr>
      <w:pStyle w:val="Voettekst"/>
      <w:rPr>
        <w:i/>
        <w:iCs/>
        <w:sz w:val="18"/>
        <w:szCs w:val="18"/>
        <w:lang w:val="en-GB"/>
      </w:rPr>
    </w:pPr>
    <w:r w:rsidRPr="00E43510">
      <w:rPr>
        <w:i/>
        <w:iCs/>
        <w:sz w:val="18"/>
        <w:szCs w:val="18"/>
        <w:lang w:val="en-GB"/>
      </w:rPr>
      <w:t xml:space="preserve">Supplementary International Delphi Study </w:t>
    </w:r>
    <w:r w:rsidR="00C0350F">
      <w:rPr>
        <w:i/>
        <w:iCs/>
        <w:sz w:val="18"/>
        <w:szCs w:val="18"/>
        <w:lang w:val="en-GB"/>
      </w:rPr>
      <w:t>20</w:t>
    </w:r>
    <w:r w:rsidRPr="00E43510">
      <w:rPr>
        <w:i/>
        <w:iCs/>
        <w:sz w:val="18"/>
        <w:szCs w:val="18"/>
        <w:lang w:val="en-GB"/>
      </w:rPr>
      <w:t>/02/2025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918177"/>
      <w:docPartObj>
        <w:docPartGallery w:val="Page Numbers (Bottom of Page)"/>
        <w:docPartUnique/>
      </w:docPartObj>
    </w:sdtPr>
    <w:sdtEndPr/>
    <w:sdtContent>
      <w:p w14:paraId="77662D1D" w14:textId="0E3DFF56" w:rsidR="00C0350F" w:rsidRDefault="00C0350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541D07" w14:textId="06F46B6F" w:rsidR="00C0350F" w:rsidRPr="00E43510" w:rsidRDefault="00C0350F" w:rsidP="00C0350F">
    <w:pPr>
      <w:pStyle w:val="Voettekst"/>
      <w:rPr>
        <w:i/>
        <w:iCs/>
        <w:sz w:val="18"/>
        <w:szCs w:val="18"/>
        <w:lang w:val="en-GB"/>
      </w:rPr>
    </w:pPr>
    <w:r w:rsidRPr="00E43510">
      <w:rPr>
        <w:i/>
        <w:iCs/>
        <w:sz w:val="18"/>
        <w:szCs w:val="18"/>
        <w:lang w:val="en-GB"/>
      </w:rPr>
      <w:t xml:space="preserve">Supplementary International Delphi Study </w:t>
    </w:r>
    <w:r>
      <w:rPr>
        <w:i/>
        <w:iCs/>
        <w:sz w:val="18"/>
        <w:szCs w:val="18"/>
        <w:lang w:val="en-GB"/>
      </w:rPr>
      <w:t>20</w:t>
    </w:r>
    <w:r w:rsidRPr="00E43510">
      <w:rPr>
        <w:i/>
        <w:iCs/>
        <w:sz w:val="18"/>
        <w:szCs w:val="18"/>
        <w:lang w:val="en-GB"/>
      </w:rPr>
      <w:t>/02/2025</w:t>
    </w:r>
  </w:p>
  <w:p w14:paraId="2902B798" w14:textId="55534AB7" w:rsidR="00C0350F" w:rsidRPr="00C3450C" w:rsidRDefault="00C0350F">
    <w:pPr>
      <w:pStyle w:val="Voettekst"/>
      <w:rPr>
        <w:i/>
        <w:iCs/>
        <w:sz w:val="18"/>
        <w:szCs w:val="18"/>
        <w:lang w:val="en-GB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2750226"/>
      <w:docPartObj>
        <w:docPartGallery w:val="Page Numbers (Bottom of Page)"/>
        <w:docPartUnique/>
      </w:docPartObj>
    </w:sdtPr>
    <w:sdtEndPr/>
    <w:sdtContent>
      <w:p w14:paraId="35E480A0" w14:textId="77777777" w:rsidR="007F36C8" w:rsidRDefault="007F36C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A274F19" w14:textId="39DC128A" w:rsidR="007F36C8" w:rsidRDefault="007F36C8">
    <w:r>
      <w:fldChar w:fldCharType="begin"/>
    </w:r>
    <w:r>
      <w:rPr>
        <w:lang w:val="en-US"/>
      </w:rPr>
      <w:instrText xml:space="preserve"> DATE \@ "MMMM d, yyyy" </w:instrText>
    </w:r>
    <w:r>
      <w:fldChar w:fldCharType="separate"/>
    </w:r>
    <w:r w:rsidR="000B3B33">
      <w:rPr>
        <w:noProof/>
        <w:lang w:val="en-US"/>
      </w:rPr>
      <w:t>February 20, 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5906" w14:textId="77777777" w:rsidR="00D83158" w:rsidRDefault="00D83158">
      <w:pPr>
        <w:spacing w:after="0" w:line="240" w:lineRule="auto"/>
      </w:pPr>
      <w:r>
        <w:separator/>
      </w:r>
    </w:p>
  </w:footnote>
  <w:footnote w:type="continuationSeparator" w:id="0">
    <w:p w14:paraId="7D24FFBC" w14:textId="77777777" w:rsidR="00D83158" w:rsidRDefault="00D8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08336" w14:textId="65D44019" w:rsidR="00C3450C" w:rsidRDefault="00C3450C">
    <w:pPr>
      <w:pStyle w:val="Koptekst"/>
      <w:jc w:val="right"/>
    </w:pPr>
  </w:p>
  <w:p w14:paraId="228E90B8" w14:textId="4BF98348" w:rsidR="002C451C" w:rsidRPr="00C3450C" w:rsidRDefault="002C451C" w:rsidP="00C345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1A92"/>
    <w:multiLevelType w:val="hybridMultilevel"/>
    <w:tmpl w:val="D988E2FA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4E7A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32123E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200E39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0E0ED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D1A7D1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D24F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FCA1E8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A185C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8D5FD9"/>
    <w:multiLevelType w:val="hybridMultilevel"/>
    <w:tmpl w:val="E1680A10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FF7083"/>
    <w:multiLevelType w:val="hybridMultilevel"/>
    <w:tmpl w:val="D32A6E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F6FAB"/>
    <w:multiLevelType w:val="hybridMultilevel"/>
    <w:tmpl w:val="B33CB93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A3663F"/>
    <w:multiLevelType w:val="hybridMultilevel"/>
    <w:tmpl w:val="97F888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79644F"/>
    <w:multiLevelType w:val="multilevel"/>
    <w:tmpl w:val="E1D43E6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E142336"/>
    <w:multiLevelType w:val="hybridMultilevel"/>
    <w:tmpl w:val="867A7556"/>
    <w:lvl w:ilvl="0" w:tplc="DBE6A9E2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22"/>
        <w:szCs w:val="22"/>
      </w:rPr>
    </w:lvl>
    <w:lvl w:ilvl="1" w:tplc="57001298">
      <w:start w:val="1"/>
      <w:numFmt w:val="lowerLetter"/>
      <w:lvlText w:val="%2."/>
      <w:lvlJc w:val="left"/>
      <w:pPr>
        <w:ind w:left="1440" w:hanging="360"/>
      </w:pPr>
    </w:lvl>
    <w:lvl w:ilvl="2" w:tplc="C10C7940">
      <w:start w:val="17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F74F0AA" w:tentative="1">
      <w:start w:val="1"/>
      <w:numFmt w:val="decimal"/>
      <w:lvlText w:val="%4."/>
      <w:lvlJc w:val="left"/>
      <w:pPr>
        <w:ind w:left="2880" w:hanging="360"/>
      </w:pPr>
    </w:lvl>
    <w:lvl w:ilvl="4" w:tplc="3B847FFC" w:tentative="1">
      <w:start w:val="1"/>
      <w:numFmt w:val="lowerLetter"/>
      <w:lvlText w:val="%5."/>
      <w:lvlJc w:val="left"/>
      <w:pPr>
        <w:ind w:left="3600" w:hanging="360"/>
      </w:pPr>
    </w:lvl>
    <w:lvl w:ilvl="5" w:tplc="812872B0" w:tentative="1">
      <w:start w:val="1"/>
      <w:numFmt w:val="lowerRoman"/>
      <w:lvlText w:val="%6."/>
      <w:lvlJc w:val="right"/>
      <w:pPr>
        <w:ind w:left="4320" w:hanging="180"/>
      </w:pPr>
    </w:lvl>
    <w:lvl w:ilvl="6" w:tplc="565427EA" w:tentative="1">
      <w:start w:val="1"/>
      <w:numFmt w:val="decimal"/>
      <w:lvlText w:val="%7."/>
      <w:lvlJc w:val="left"/>
      <w:pPr>
        <w:ind w:left="5040" w:hanging="360"/>
      </w:pPr>
    </w:lvl>
    <w:lvl w:ilvl="7" w:tplc="A89C0A82" w:tentative="1">
      <w:start w:val="1"/>
      <w:numFmt w:val="lowerLetter"/>
      <w:lvlText w:val="%8."/>
      <w:lvlJc w:val="left"/>
      <w:pPr>
        <w:ind w:left="5760" w:hanging="360"/>
      </w:pPr>
    </w:lvl>
    <w:lvl w:ilvl="8" w:tplc="8E781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2B6E"/>
    <w:multiLevelType w:val="hybridMultilevel"/>
    <w:tmpl w:val="9CF876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E7BE3"/>
    <w:multiLevelType w:val="hybridMultilevel"/>
    <w:tmpl w:val="8F2ACD1C"/>
    <w:lvl w:ilvl="0" w:tplc="47D054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840C7"/>
    <w:multiLevelType w:val="hybridMultilevel"/>
    <w:tmpl w:val="6218C410"/>
    <w:lvl w:ilvl="0" w:tplc="47D054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C7E"/>
    <w:multiLevelType w:val="hybridMultilevel"/>
    <w:tmpl w:val="20280EB0"/>
    <w:lvl w:ilvl="0" w:tplc="7A92BF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11AB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7AA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8B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20B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B2D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6CA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2B9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66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01569"/>
    <w:multiLevelType w:val="hybridMultilevel"/>
    <w:tmpl w:val="D68AFCD4"/>
    <w:lvl w:ilvl="0" w:tplc="784C88A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6E1EF60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D1AD96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A78F37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0EC68F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F92B06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9503E3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C62548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B72D1C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03351E6"/>
    <w:multiLevelType w:val="hybridMultilevel"/>
    <w:tmpl w:val="43405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A0621"/>
    <w:multiLevelType w:val="multilevel"/>
    <w:tmpl w:val="7EE4646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EE633E0"/>
    <w:multiLevelType w:val="hybridMultilevel"/>
    <w:tmpl w:val="37D8B3A4"/>
    <w:lvl w:ilvl="0" w:tplc="E438F21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6234CFD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B0D30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7E60A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1C74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B4E39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E204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6249E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BD64F8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6579D6"/>
    <w:multiLevelType w:val="hybridMultilevel"/>
    <w:tmpl w:val="6CC2C5A6"/>
    <w:lvl w:ilvl="0" w:tplc="D916BE3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B18DD3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54C35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C0DC6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AAA3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32EFE1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541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4E2FD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1E6014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7F44E4"/>
    <w:multiLevelType w:val="multilevel"/>
    <w:tmpl w:val="2ABE3310"/>
    <w:lvl w:ilvl="0">
      <w:start w:val="3"/>
      <w:numFmt w:val="decimal"/>
      <w:lvlText w:val="%1"/>
      <w:lvlJc w:val="left"/>
      <w:pPr>
        <w:ind w:left="525" w:hanging="525"/>
      </w:pPr>
      <w:rPr>
        <w:rFonts w:asciiTheme="majorHAnsi" w:eastAsiaTheme="majorEastAsia" w:hAnsiTheme="majorHAnsi" w:cstheme="majorBidi"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asciiTheme="majorHAnsi" w:eastAsiaTheme="majorEastAsia" w:hAnsiTheme="majorHAnsi" w:cstheme="majorBid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Theme="majorHAnsi" w:eastAsiaTheme="majorEastAsia" w:hAnsiTheme="majorHAnsi" w:cstheme="maj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eastAsiaTheme="majorEastAsia" w:hAnsiTheme="majorHAnsi" w:cstheme="maj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ajorEastAsia" w:hAnsiTheme="majorHAnsi" w:cstheme="maj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eastAsiaTheme="majorEastAsia" w:hAnsiTheme="majorHAnsi" w:cstheme="maj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ajorEastAsia" w:hAnsiTheme="majorHAnsi" w:cstheme="maj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HAnsi" w:eastAsiaTheme="majorEastAsia" w:hAnsiTheme="majorHAnsi" w:cstheme="maj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eastAsiaTheme="majorEastAsia" w:hAnsiTheme="majorHAnsi" w:cstheme="majorBidi" w:hint="default"/>
      </w:rPr>
    </w:lvl>
  </w:abstractNum>
  <w:abstractNum w:abstractNumId="17" w15:restartNumberingAfterBreak="0">
    <w:nsid w:val="45E05522"/>
    <w:multiLevelType w:val="hybridMultilevel"/>
    <w:tmpl w:val="9A683052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E94309"/>
    <w:multiLevelType w:val="hybridMultilevel"/>
    <w:tmpl w:val="28C6A82A"/>
    <w:lvl w:ilvl="0" w:tplc="AB30BB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58D080CC" w:tentative="1">
      <w:start w:val="1"/>
      <w:numFmt w:val="lowerLetter"/>
      <w:lvlText w:val="%2."/>
      <w:lvlJc w:val="left"/>
      <w:pPr>
        <w:ind w:left="1724" w:hanging="360"/>
      </w:pPr>
    </w:lvl>
    <w:lvl w:ilvl="2" w:tplc="761EDB76" w:tentative="1">
      <w:start w:val="1"/>
      <w:numFmt w:val="lowerRoman"/>
      <w:lvlText w:val="%3."/>
      <w:lvlJc w:val="right"/>
      <w:pPr>
        <w:ind w:left="2444" w:hanging="180"/>
      </w:pPr>
    </w:lvl>
    <w:lvl w:ilvl="3" w:tplc="C3504B18" w:tentative="1">
      <w:start w:val="1"/>
      <w:numFmt w:val="decimal"/>
      <w:lvlText w:val="%4."/>
      <w:lvlJc w:val="left"/>
      <w:pPr>
        <w:ind w:left="3164" w:hanging="360"/>
      </w:pPr>
    </w:lvl>
    <w:lvl w:ilvl="4" w:tplc="43103958" w:tentative="1">
      <w:start w:val="1"/>
      <w:numFmt w:val="lowerLetter"/>
      <w:lvlText w:val="%5."/>
      <w:lvlJc w:val="left"/>
      <w:pPr>
        <w:ind w:left="3884" w:hanging="360"/>
      </w:pPr>
    </w:lvl>
    <w:lvl w:ilvl="5" w:tplc="2DE620DA" w:tentative="1">
      <w:start w:val="1"/>
      <w:numFmt w:val="lowerRoman"/>
      <w:lvlText w:val="%6."/>
      <w:lvlJc w:val="right"/>
      <w:pPr>
        <w:ind w:left="4604" w:hanging="180"/>
      </w:pPr>
    </w:lvl>
    <w:lvl w:ilvl="6" w:tplc="CDFE28E0" w:tentative="1">
      <w:start w:val="1"/>
      <w:numFmt w:val="decimal"/>
      <w:lvlText w:val="%7."/>
      <w:lvlJc w:val="left"/>
      <w:pPr>
        <w:ind w:left="5324" w:hanging="360"/>
      </w:pPr>
    </w:lvl>
    <w:lvl w:ilvl="7" w:tplc="77407202" w:tentative="1">
      <w:start w:val="1"/>
      <w:numFmt w:val="lowerLetter"/>
      <w:lvlText w:val="%8."/>
      <w:lvlJc w:val="left"/>
      <w:pPr>
        <w:ind w:left="6044" w:hanging="360"/>
      </w:pPr>
    </w:lvl>
    <w:lvl w:ilvl="8" w:tplc="52005E2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8B17CA"/>
    <w:multiLevelType w:val="hybridMultilevel"/>
    <w:tmpl w:val="F9B40D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E7C4A"/>
    <w:multiLevelType w:val="hybridMultilevel"/>
    <w:tmpl w:val="DCCE5F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508EB"/>
    <w:multiLevelType w:val="hybridMultilevel"/>
    <w:tmpl w:val="0FE8A39A"/>
    <w:lvl w:ilvl="0" w:tplc="BB88D11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91EFF5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20844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950CD1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C2CE1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60430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3EDF2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428C3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280B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793F63"/>
    <w:multiLevelType w:val="hybridMultilevel"/>
    <w:tmpl w:val="C922D004"/>
    <w:lvl w:ilvl="0" w:tplc="60B6A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6AA2502" w:tentative="1">
      <w:start w:val="1"/>
      <w:numFmt w:val="lowerLetter"/>
      <w:lvlText w:val="%2."/>
      <w:lvlJc w:val="left"/>
      <w:pPr>
        <w:ind w:left="1080" w:hanging="360"/>
      </w:pPr>
    </w:lvl>
    <w:lvl w:ilvl="2" w:tplc="16E6CA2E" w:tentative="1">
      <w:start w:val="1"/>
      <w:numFmt w:val="lowerRoman"/>
      <w:lvlText w:val="%3."/>
      <w:lvlJc w:val="right"/>
      <w:pPr>
        <w:ind w:left="1800" w:hanging="180"/>
      </w:pPr>
    </w:lvl>
    <w:lvl w:ilvl="3" w:tplc="EAC08804" w:tentative="1">
      <w:start w:val="1"/>
      <w:numFmt w:val="decimal"/>
      <w:lvlText w:val="%4."/>
      <w:lvlJc w:val="left"/>
      <w:pPr>
        <w:ind w:left="2520" w:hanging="360"/>
      </w:pPr>
    </w:lvl>
    <w:lvl w:ilvl="4" w:tplc="61A46B78" w:tentative="1">
      <w:start w:val="1"/>
      <w:numFmt w:val="lowerLetter"/>
      <w:lvlText w:val="%5."/>
      <w:lvlJc w:val="left"/>
      <w:pPr>
        <w:ind w:left="3240" w:hanging="360"/>
      </w:pPr>
    </w:lvl>
    <w:lvl w:ilvl="5" w:tplc="7CC4DA28" w:tentative="1">
      <w:start w:val="1"/>
      <w:numFmt w:val="lowerRoman"/>
      <w:lvlText w:val="%6."/>
      <w:lvlJc w:val="right"/>
      <w:pPr>
        <w:ind w:left="3960" w:hanging="180"/>
      </w:pPr>
    </w:lvl>
    <w:lvl w:ilvl="6" w:tplc="D15094C6" w:tentative="1">
      <w:start w:val="1"/>
      <w:numFmt w:val="decimal"/>
      <w:lvlText w:val="%7."/>
      <w:lvlJc w:val="left"/>
      <w:pPr>
        <w:ind w:left="4680" w:hanging="360"/>
      </w:pPr>
    </w:lvl>
    <w:lvl w:ilvl="7" w:tplc="F49238F2" w:tentative="1">
      <w:start w:val="1"/>
      <w:numFmt w:val="lowerLetter"/>
      <w:lvlText w:val="%8."/>
      <w:lvlJc w:val="left"/>
      <w:pPr>
        <w:ind w:left="5400" w:hanging="360"/>
      </w:pPr>
    </w:lvl>
    <w:lvl w:ilvl="8" w:tplc="1CF43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AA0922"/>
    <w:multiLevelType w:val="hybridMultilevel"/>
    <w:tmpl w:val="4E5214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5F7FB0"/>
    <w:multiLevelType w:val="hybridMultilevel"/>
    <w:tmpl w:val="7B502EAC"/>
    <w:lvl w:ilvl="0" w:tplc="DC343B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05CE6"/>
    <w:multiLevelType w:val="hybridMultilevel"/>
    <w:tmpl w:val="E99213EA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370B77"/>
    <w:multiLevelType w:val="hybridMultilevel"/>
    <w:tmpl w:val="75D4AE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FFFFFFFF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E36A23"/>
    <w:multiLevelType w:val="hybridMultilevel"/>
    <w:tmpl w:val="0A70B600"/>
    <w:lvl w:ilvl="0" w:tplc="47D054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42A02"/>
    <w:multiLevelType w:val="multilevel"/>
    <w:tmpl w:val="B422036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706177A4"/>
    <w:multiLevelType w:val="hybridMultilevel"/>
    <w:tmpl w:val="EFD2F06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6C5A6B"/>
    <w:multiLevelType w:val="hybridMultilevel"/>
    <w:tmpl w:val="21A039E2"/>
    <w:lvl w:ilvl="0" w:tplc="47D054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725613">
    <w:abstractNumId w:val="22"/>
  </w:num>
  <w:num w:numId="2" w16cid:durableId="666128504">
    <w:abstractNumId w:val="15"/>
  </w:num>
  <w:num w:numId="3" w16cid:durableId="1513686197">
    <w:abstractNumId w:val="21"/>
  </w:num>
  <w:num w:numId="4" w16cid:durableId="1318147939">
    <w:abstractNumId w:val="11"/>
  </w:num>
  <w:num w:numId="5" w16cid:durableId="682393174">
    <w:abstractNumId w:val="6"/>
  </w:num>
  <w:num w:numId="6" w16cid:durableId="1321157886">
    <w:abstractNumId w:val="14"/>
  </w:num>
  <w:num w:numId="7" w16cid:durableId="228001368">
    <w:abstractNumId w:val="18"/>
  </w:num>
  <w:num w:numId="8" w16cid:durableId="668480702">
    <w:abstractNumId w:val="0"/>
  </w:num>
  <w:num w:numId="9" w16cid:durableId="1536120699">
    <w:abstractNumId w:val="10"/>
  </w:num>
  <w:num w:numId="10" w16cid:durableId="149251696">
    <w:abstractNumId w:val="3"/>
  </w:num>
  <w:num w:numId="11" w16cid:durableId="262953758">
    <w:abstractNumId w:val="24"/>
  </w:num>
  <w:num w:numId="12" w16cid:durableId="1707172761">
    <w:abstractNumId w:val="23"/>
  </w:num>
  <w:num w:numId="13" w16cid:durableId="1187408652">
    <w:abstractNumId w:val="4"/>
  </w:num>
  <w:num w:numId="14" w16cid:durableId="1798838596">
    <w:abstractNumId w:val="19"/>
  </w:num>
  <w:num w:numId="15" w16cid:durableId="2048215267">
    <w:abstractNumId w:val="20"/>
  </w:num>
  <w:num w:numId="16" w16cid:durableId="964118180">
    <w:abstractNumId w:val="5"/>
  </w:num>
  <w:num w:numId="17" w16cid:durableId="143394328">
    <w:abstractNumId w:val="13"/>
  </w:num>
  <w:num w:numId="18" w16cid:durableId="34893208">
    <w:abstractNumId w:val="7"/>
  </w:num>
  <w:num w:numId="19" w16cid:durableId="378087517">
    <w:abstractNumId w:val="12"/>
  </w:num>
  <w:num w:numId="20" w16cid:durableId="423498956">
    <w:abstractNumId w:val="28"/>
  </w:num>
  <w:num w:numId="21" w16cid:durableId="2056194475">
    <w:abstractNumId w:val="2"/>
  </w:num>
  <w:num w:numId="22" w16cid:durableId="742995896">
    <w:abstractNumId w:val="16"/>
  </w:num>
  <w:num w:numId="23" w16cid:durableId="1567567388">
    <w:abstractNumId w:val="9"/>
  </w:num>
  <w:num w:numId="24" w16cid:durableId="149712814">
    <w:abstractNumId w:val="8"/>
  </w:num>
  <w:num w:numId="25" w16cid:durableId="2049448427">
    <w:abstractNumId w:val="30"/>
  </w:num>
  <w:num w:numId="26" w16cid:durableId="714621838">
    <w:abstractNumId w:val="27"/>
  </w:num>
  <w:num w:numId="27" w16cid:durableId="258833881">
    <w:abstractNumId w:val="17"/>
  </w:num>
  <w:num w:numId="28" w16cid:durableId="298802548">
    <w:abstractNumId w:val="29"/>
  </w:num>
  <w:num w:numId="29" w16cid:durableId="633485992">
    <w:abstractNumId w:val="25"/>
  </w:num>
  <w:num w:numId="30" w16cid:durableId="1266108993">
    <w:abstractNumId w:val="1"/>
  </w:num>
  <w:num w:numId="31" w16cid:durableId="30824817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50sexxl5xxz4e99stpatv8pwvtvevsptrz&quot;&gt;My EndNote Library-AGR&lt;record-ids&gt;&lt;item&gt;5&lt;/item&gt;&lt;item&gt;12&lt;/item&gt;&lt;item&gt;13&lt;/item&gt;&lt;item&gt;17&lt;/item&gt;&lt;item&gt;25&lt;/item&gt;&lt;item&gt;96&lt;/item&gt;&lt;item&gt;875&lt;/item&gt;&lt;item&gt;898&lt;/item&gt;&lt;item&gt;907&lt;/item&gt;&lt;item&gt;910&lt;/item&gt;&lt;item&gt;919&lt;/item&gt;&lt;item&gt;934&lt;/item&gt;&lt;item&gt;935&lt;/item&gt;&lt;item&gt;936&lt;/item&gt;&lt;item&gt;943&lt;/item&gt;&lt;/record-ids&gt;&lt;/item&gt;&lt;/Libraries&gt;"/>
  </w:docVars>
  <w:rsids>
    <w:rsidRoot w:val="00FF68B3"/>
    <w:rsid w:val="00000A48"/>
    <w:rsid w:val="00003130"/>
    <w:rsid w:val="00005FD6"/>
    <w:rsid w:val="00011A20"/>
    <w:rsid w:val="0001246B"/>
    <w:rsid w:val="00014867"/>
    <w:rsid w:val="0001645B"/>
    <w:rsid w:val="00020220"/>
    <w:rsid w:val="00026D6F"/>
    <w:rsid w:val="00027305"/>
    <w:rsid w:val="00033910"/>
    <w:rsid w:val="00034314"/>
    <w:rsid w:val="00034FA8"/>
    <w:rsid w:val="00035DB0"/>
    <w:rsid w:val="00040F28"/>
    <w:rsid w:val="00043ABF"/>
    <w:rsid w:val="00043C21"/>
    <w:rsid w:val="00054404"/>
    <w:rsid w:val="0005668A"/>
    <w:rsid w:val="000602A4"/>
    <w:rsid w:val="00060E93"/>
    <w:rsid w:val="000615C9"/>
    <w:rsid w:val="00062029"/>
    <w:rsid w:val="000657C6"/>
    <w:rsid w:val="000678DE"/>
    <w:rsid w:val="00077571"/>
    <w:rsid w:val="000809D0"/>
    <w:rsid w:val="00081343"/>
    <w:rsid w:val="0008279A"/>
    <w:rsid w:val="00083BD4"/>
    <w:rsid w:val="000873B2"/>
    <w:rsid w:val="00093EBB"/>
    <w:rsid w:val="0009418B"/>
    <w:rsid w:val="00094DF7"/>
    <w:rsid w:val="00095326"/>
    <w:rsid w:val="00095824"/>
    <w:rsid w:val="000973F2"/>
    <w:rsid w:val="000A2CBA"/>
    <w:rsid w:val="000A59B2"/>
    <w:rsid w:val="000A6E0F"/>
    <w:rsid w:val="000B0565"/>
    <w:rsid w:val="000B0F5E"/>
    <w:rsid w:val="000B3B33"/>
    <w:rsid w:val="000B5647"/>
    <w:rsid w:val="000C2614"/>
    <w:rsid w:val="000C41A7"/>
    <w:rsid w:val="000D1062"/>
    <w:rsid w:val="000D31E0"/>
    <w:rsid w:val="000E0491"/>
    <w:rsid w:val="000E1D49"/>
    <w:rsid w:val="000E4371"/>
    <w:rsid w:val="000E44EC"/>
    <w:rsid w:val="000E4AD7"/>
    <w:rsid w:val="000E7201"/>
    <w:rsid w:val="000F499C"/>
    <w:rsid w:val="000F53EB"/>
    <w:rsid w:val="0010448B"/>
    <w:rsid w:val="001070E4"/>
    <w:rsid w:val="00110B78"/>
    <w:rsid w:val="00111A4C"/>
    <w:rsid w:val="00113A0C"/>
    <w:rsid w:val="00113EB7"/>
    <w:rsid w:val="001215E4"/>
    <w:rsid w:val="001221FF"/>
    <w:rsid w:val="00124DCD"/>
    <w:rsid w:val="00131B43"/>
    <w:rsid w:val="00133D3C"/>
    <w:rsid w:val="00134B53"/>
    <w:rsid w:val="00134D55"/>
    <w:rsid w:val="00135070"/>
    <w:rsid w:val="00140402"/>
    <w:rsid w:val="00140A07"/>
    <w:rsid w:val="001452C4"/>
    <w:rsid w:val="00145966"/>
    <w:rsid w:val="001505FF"/>
    <w:rsid w:val="001517FB"/>
    <w:rsid w:val="0015234D"/>
    <w:rsid w:val="001643E2"/>
    <w:rsid w:val="00164DDD"/>
    <w:rsid w:val="0017015F"/>
    <w:rsid w:val="00174846"/>
    <w:rsid w:val="001809FA"/>
    <w:rsid w:val="00184AED"/>
    <w:rsid w:val="001874B0"/>
    <w:rsid w:val="001967F3"/>
    <w:rsid w:val="001A1BCF"/>
    <w:rsid w:val="001A4692"/>
    <w:rsid w:val="001B1E24"/>
    <w:rsid w:val="001B2856"/>
    <w:rsid w:val="001B28B9"/>
    <w:rsid w:val="001B38A9"/>
    <w:rsid w:val="001B6832"/>
    <w:rsid w:val="001B762E"/>
    <w:rsid w:val="001C0976"/>
    <w:rsid w:val="001C3174"/>
    <w:rsid w:val="001C4195"/>
    <w:rsid w:val="001D2684"/>
    <w:rsid w:val="001D69F8"/>
    <w:rsid w:val="001D7295"/>
    <w:rsid w:val="001E0065"/>
    <w:rsid w:val="001E22A1"/>
    <w:rsid w:val="001E3F9D"/>
    <w:rsid w:val="001F0E46"/>
    <w:rsid w:val="001F0FBA"/>
    <w:rsid w:val="001F186F"/>
    <w:rsid w:val="001F589C"/>
    <w:rsid w:val="00201A89"/>
    <w:rsid w:val="00203ABE"/>
    <w:rsid w:val="00204CD8"/>
    <w:rsid w:val="00205D24"/>
    <w:rsid w:val="00210EE2"/>
    <w:rsid w:val="00212D41"/>
    <w:rsid w:val="00215D78"/>
    <w:rsid w:val="002172FC"/>
    <w:rsid w:val="0022104A"/>
    <w:rsid w:val="0022269C"/>
    <w:rsid w:val="00225BAB"/>
    <w:rsid w:val="002264B2"/>
    <w:rsid w:val="00226ABF"/>
    <w:rsid w:val="00227AC2"/>
    <w:rsid w:val="002340C2"/>
    <w:rsid w:val="00236D4D"/>
    <w:rsid w:val="00241191"/>
    <w:rsid w:val="00241B05"/>
    <w:rsid w:val="0024293D"/>
    <w:rsid w:val="00244E64"/>
    <w:rsid w:val="00246F91"/>
    <w:rsid w:val="00247405"/>
    <w:rsid w:val="00252D65"/>
    <w:rsid w:val="00254392"/>
    <w:rsid w:val="00277A1A"/>
    <w:rsid w:val="002800DE"/>
    <w:rsid w:val="00280302"/>
    <w:rsid w:val="00282A9A"/>
    <w:rsid w:val="0029499C"/>
    <w:rsid w:val="00294E92"/>
    <w:rsid w:val="002A1372"/>
    <w:rsid w:val="002B2624"/>
    <w:rsid w:val="002B2C22"/>
    <w:rsid w:val="002B434C"/>
    <w:rsid w:val="002B5549"/>
    <w:rsid w:val="002C370C"/>
    <w:rsid w:val="002C451C"/>
    <w:rsid w:val="002D0C22"/>
    <w:rsid w:val="002D2D03"/>
    <w:rsid w:val="002D3F65"/>
    <w:rsid w:val="002D5432"/>
    <w:rsid w:val="002D5B95"/>
    <w:rsid w:val="002D6571"/>
    <w:rsid w:val="002D7035"/>
    <w:rsid w:val="002E1F50"/>
    <w:rsid w:val="002E56E1"/>
    <w:rsid w:val="002F1BA3"/>
    <w:rsid w:val="002F7E05"/>
    <w:rsid w:val="00300C38"/>
    <w:rsid w:val="00303EB2"/>
    <w:rsid w:val="00311D28"/>
    <w:rsid w:val="003133F1"/>
    <w:rsid w:val="00321EE7"/>
    <w:rsid w:val="003250F0"/>
    <w:rsid w:val="0033284E"/>
    <w:rsid w:val="00332D99"/>
    <w:rsid w:val="0033481F"/>
    <w:rsid w:val="0034124F"/>
    <w:rsid w:val="003423AF"/>
    <w:rsid w:val="00343AF0"/>
    <w:rsid w:val="00343FC5"/>
    <w:rsid w:val="0034439E"/>
    <w:rsid w:val="003453BF"/>
    <w:rsid w:val="003500D8"/>
    <w:rsid w:val="003506ED"/>
    <w:rsid w:val="003545D8"/>
    <w:rsid w:val="00357D20"/>
    <w:rsid w:val="00360B25"/>
    <w:rsid w:val="00361671"/>
    <w:rsid w:val="0036219B"/>
    <w:rsid w:val="0036550B"/>
    <w:rsid w:val="00366033"/>
    <w:rsid w:val="00367FC4"/>
    <w:rsid w:val="0037025F"/>
    <w:rsid w:val="003708A1"/>
    <w:rsid w:val="003750DB"/>
    <w:rsid w:val="00380EA8"/>
    <w:rsid w:val="00383608"/>
    <w:rsid w:val="003873D3"/>
    <w:rsid w:val="00391D39"/>
    <w:rsid w:val="00395DAD"/>
    <w:rsid w:val="003A0504"/>
    <w:rsid w:val="003A2C59"/>
    <w:rsid w:val="003A3BDB"/>
    <w:rsid w:val="003A7804"/>
    <w:rsid w:val="003B3319"/>
    <w:rsid w:val="003B370A"/>
    <w:rsid w:val="003B3BC8"/>
    <w:rsid w:val="003B71C6"/>
    <w:rsid w:val="003B7F6D"/>
    <w:rsid w:val="003C0EEB"/>
    <w:rsid w:val="003C3C1D"/>
    <w:rsid w:val="003D269B"/>
    <w:rsid w:val="003D422F"/>
    <w:rsid w:val="003D522F"/>
    <w:rsid w:val="003D553A"/>
    <w:rsid w:val="003D5D91"/>
    <w:rsid w:val="003F2333"/>
    <w:rsid w:val="003F24D5"/>
    <w:rsid w:val="003F2993"/>
    <w:rsid w:val="003F2F49"/>
    <w:rsid w:val="003F598F"/>
    <w:rsid w:val="003F65C3"/>
    <w:rsid w:val="00401B8C"/>
    <w:rsid w:val="00402E8F"/>
    <w:rsid w:val="00406EFD"/>
    <w:rsid w:val="00424E6B"/>
    <w:rsid w:val="00434B00"/>
    <w:rsid w:val="00435AB0"/>
    <w:rsid w:val="004361EF"/>
    <w:rsid w:val="00440A97"/>
    <w:rsid w:val="0044119C"/>
    <w:rsid w:val="0044386F"/>
    <w:rsid w:val="00445577"/>
    <w:rsid w:val="00446B48"/>
    <w:rsid w:val="0044744D"/>
    <w:rsid w:val="00450D7B"/>
    <w:rsid w:val="00450FEB"/>
    <w:rsid w:val="004529AE"/>
    <w:rsid w:val="00454CA2"/>
    <w:rsid w:val="0045613A"/>
    <w:rsid w:val="004564CF"/>
    <w:rsid w:val="00463356"/>
    <w:rsid w:val="00465835"/>
    <w:rsid w:val="004669D0"/>
    <w:rsid w:val="00467EAA"/>
    <w:rsid w:val="00472389"/>
    <w:rsid w:val="004733DF"/>
    <w:rsid w:val="00473B10"/>
    <w:rsid w:val="00474493"/>
    <w:rsid w:val="00474EE2"/>
    <w:rsid w:val="004762E5"/>
    <w:rsid w:val="004775E4"/>
    <w:rsid w:val="00480523"/>
    <w:rsid w:val="0048424A"/>
    <w:rsid w:val="00485FD8"/>
    <w:rsid w:val="00490A13"/>
    <w:rsid w:val="00495B0F"/>
    <w:rsid w:val="00495EEF"/>
    <w:rsid w:val="0049725F"/>
    <w:rsid w:val="004A0A41"/>
    <w:rsid w:val="004A0B22"/>
    <w:rsid w:val="004A4280"/>
    <w:rsid w:val="004A5766"/>
    <w:rsid w:val="004B2901"/>
    <w:rsid w:val="004B5D67"/>
    <w:rsid w:val="004C2D5E"/>
    <w:rsid w:val="004C3916"/>
    <w:rsid w:val="004C3DED"/>
    <w:rsid w:val="004C67B1"/>
    <w:rsid w:val="004D0DEA"/>
    <w:rsid w:val="004D36CB"/>
    <w:rsid w:val="004D3719"/>
    <w:rsid w:val="004D54EA"/>
    <w:rsid w:val="004E72B0"/>
    <w:rsid w:val="004F0265"/>
    <w:rsid w:val="004F06E5"/>
    <w:rsid w:val="004F122C"/>
    <w:rsid w:val="004F22B5"/>
    <w:rsid w:val="004F3FC1"/>
    <w:rsid w:val="004F3FE0"/>
    <w:rsid w:val="004F4183"/>
    <w:rsid w:val="0050243E"/>
    <w:rsid w:val="00502AA1"/>
    <w:rsid w:val="005056C1"/>
    <w:rsid w:val="00514B2E"/>
    <w:rsid w:val="005169A1"/>
    <w:rsid w:val="00523783"/>
    <w:rsid w:val="005237E6"/>
    <w:rsid w:val="005258D9"/>
    <w:rsid w:val="00530C45"/>
    <w:rsid w:val="00532C92"/>
    <w:rsid w:val="00532E85"/>
    <w:rsid w:val="00536DCC"/>
    <w:rsid w:val="005460CC"/>
    <w:rsid w:val="00551A08"/>
    <w:rsid w:val="0055439D"/>
    <w:rsid w:val="005545AA"/>
    <w:rsid w:val="00566029"/>
    <w:rsid w:val="0056700D"/>
    <w:rsid w:val="005672DA"/>
    <w:rsid w:val="0057225F"/>
    <w:rsid w:val="00576CB4"/>
    <w:rsid w:val="00576DA5"/>
    <w:rsid w:val="005806E1"/>
    <w:rsid w:val="00581FCC"/>
    <w:rsid w:val="0058296F"/>
    <w:rsid w:val="00586D2F"/>
    <w:rsid w:val="005926CE"/>
    <w:rsid w:val="0059769C"/>
    <w:rsid w:val="005A0B0B"/>
    <w:rsid w:val="005A1F78"/>
    <w:rsid w:val="005A3307"/>
    <w:rsid w:val="005A41F9"/>
    <w:rsid w:val="005B3031"/>
    <w:rsid w:val="005B5428"/>
    <w:rsid w:val="005B5FEF"/>
    <w:rsid w:val="005B7090"/>
    <w:rsid w:val="005C179A"/>
    <w:rsid w:val="005C5657"/>
    <w:rsid w:val="005D1353"/>
    <w:rsid w:val="005D1E1A"/>
    <w:rsid w:val="005D2571"/>
    <w:rsid w:val="005D5F1D"/>
    <w:rsid w:val="005D68AC"/>
    <w:rsid w:val="005D6C63"/>
    <w:rsid w:val="005D7046"/>
    <w:rsid w:val="005E5FC7"/>
    <w:rsid w:val="005E627E"/>
    <w:rsid w:val="005F021B"/>
    <w:rsid w:val="005F1BBA"/>
    <w:rsid w:val="005F205D"/>
    <w:rsid w:val="005F235C"/>
    <w:rsid w:val="005F35A0"/>
    <w:rsid w:val="005F3A46"/>
    <w:rsid w:val="005F54F8"/>
    <w:rsid w:val="00603938"/>
    <w:rsid w:val="006144D9"/>
    <w:rsid w:val="00617A51"/>
    <w:rsid w:val="00617C0A"/>
    <w:rsid w:val="00622FB9"/>
    <w:rsid w:val="006306FC"/>
    <w:rsid w:val="00631446"/>
    <w:rsid w:val="006328D5"/>
    <w:rsid w:val="00632D24"/>
    <w:rsid w:val="00634CD0"/>
    <w:rsid w:val="006353EC"/>
    <w:rsid w:val="0064079F"/>
    <w:rsid w:val="00645994"/>
    <w:rsid w:val="006461AE"/>
    <w:rsid w:val="00651E3B"/>
    <w:rsid w:val="00652F59"/>
    <w:rsid w:val="0065507E"/>
    <w:rsid w:val="006557F5"/>
    <w:rsid w:val="00656119"/>
    <w:rsid w:val="00656370"/>
    <w:rsid w:val="00663E65"/>
    <w:rsid w:val="00664261"/>
    <w:rsid w:val="00666BA3"/>
    <w:rsid w:val="0066759B"/>
    <w:rsid w:val="00667EBF"/>
    <w:rsid w:val="006719D9"/>
    <w:rsid w:val="00674A5A"/>
    <w:rsid w:val="00677997"/>
    <w:rsid w:val="00682C3C"/>
    <w:rsid w:val="00683658"/>
    <w:rsid w:val="00685E04"/>
    <w:rsid w:val="006869E9"/>
    <w:rsid w:val="00691ED6"/>
    <w:rsid w:val="006939AA"/>
    <w:rsid w:val="006947EF"/>
    <w:rsid w:val="00694932"/>
    <w:rsid w:val="006A0583"/>
    <w:rsid w:val="006A06CA"/>
    <w:rsid w:val="006A1383"/>
    <w:rsid w:val="006A3347"/>
    <w:rsid w:val="006A4A8C"/>
    <w:rsid w:val="006A5ACB"/>
    <w:rsid w:val="006A5ACE"/>
    <w:rsid w:val="006B1601"/>
    <w:rsid w:val="006B6E47"/>
    <w:rsid w:val="006C02DF"/>
    <w:rsid w:val="006C24F3"/>
    <w:rsid w:val="006C275E"/>
    <w:rsid w:val="006C2F73"/>
    <w:rsid w:val="006D19F9"/>
    <w:rsid w:val="006D2382"/>
    <w:rsid w:val="006D2BB8"/>
    <w:rsid w:val="006D33E6"/>
    <w:rsid w:val="006D7E05"/>
    <w:rsid w:val="006E10F0"/>
    <w:rsid w:val="006E445A"/>
    <w:rsid w:val="006E7D07"/>
    <w:rsid w:val="006F0E89"/>
    <w:rsid w:val="006F13A0"/>
    <w:rsid w:val="006F1D09"/>
    <w:rsid w:val="006F3A1E"/>
    <w:rsid w:val="006F53A2"/>
    <w:rsid w:val="006F5920"/>
    <w:rsid w:val="006F5C6A"/>
    <w:rsid w:val="006F7816"/>
    <w:rsid w:val="007028F4"/>
    <w:rsid w:val="007060B1"/>
    <w:rsid w:val="00706808"/>
    <w:rsid w:val="0071167F"/>
    <w:rsid w:val="007142B3"/>
    <w:rsid w:val="00715632"/>
    <w:rsid w:val="0071585C"/>
    <w:rsid w:val="007209C6"/>
    <w:rsid w:val="00721DB6"/>
    <w:rsid w:val="00723B70"/>
    <w:rsid w:val="00723E20"/>
    <w:rsid w:val="007244F1"/>
    <w:rsid w:val="00726145"/>
    <w:rsid w:val="007267FA"/>
    <w:rsid w:val="0073031A"/>
    <w:rsid w:val="00733F8D"/>
    <w:rsid w:val="00740E19"/>
    <w:rsid w:val="00741A4E"/>
    <w:rsid w:val="00741E8D"/>
    <w:rsid w:val="00743996"/>
    <w:rsid w:val="00743C1D"/>
    <w:rsid w:val="0075321C"/>
    <w:rsid w:val="00755C6A"/>
    <w:rsid w:val="007569EF"/>
    <w:rsid w:val="00763616"/>
    <w:rsid w:val="00765A83"/>
    <w:rsid w:val="00766E1C"/>
    <w:rsid w:val="007677BD"/>
    <w:rsid w:val="00773F7A"/>
    <w:rsid w:val="00774CD7"/>
    <w:rsid w:val="00782525"/>
    <w:rsid w:val="0078596E"/>
    <w:rsid w:val="00785982"/>
    <w:rsid w:val="00790377"/>
    <w:rsid w:val="00790B4D"/>
    <w:rsid w:val="00790E21"/>
    <w:rsid w:val="007932DA"/>
    <w:rsid w:val="007940F0"/>
    <w:rsid w:val="007A0144"/>
    <w:rsid w:val="007A0B80"/>
    <w:rsid w:val="007A32F6"/>
    <w:rsid w:val="007A66AF"/>
    <w:rsid w:val="007A6CB1"/>
    <w:rsid w:val="007A7092"/>
    <w:rsid w:val="007A7138"/>
    <w:rsid w:val="007A754B"/>
    <w:rsid w:val="007B440D"/>
    <w:rsid w:val="007B5D21"/>
    <w:rsid w:val="007C0121"/>
    <w:rsid w:val="007C2640"/>
    <w:rsid w:val="007C338D"/>
    <w:rsid w:val="007C5F0C"/>
    <w:rsid w:val="007C66A0"/>
    <w:rsid w:val="007C7A1C"/>
    <w:rsid w:val="007C7BD7"/>
    <w:rsid w:val="007D0A75"/>
    <w:rsid w:val="007D2778"/>
    <w:rsid w:val="007D54B4"/>
    <w:rsid w:val="007E2AE3"/>
    <w:rsid w:val="007E4BD0"/>
    <w:rsid w:val="007E5C46"/>
    <w:rsid w:val="007E792E"/>
    <w:rsid w:val="007F36C8"/>
    <w:rsid w:val="007F3AEA"/>
    <w:rsid w:val="007F6A52"/>
    <w:rsid w:val="007F6B98"/>
    <w:rsid w:val="008020DB"/>
    <w:rsid w:val="00803A39"/>
    <w:rsid w:val="008053AD"/>
    <w:rsid w:val="008109D1"/>
    <w:rsid w:val="00812C94"/>
    <w:rsid w:val="00813E49"/>
    <w:rsid w:val="00814C81"/>
    <w:rsid w:val="00815046"/>
    <w:rsid w:val="0081706D"/>
    <w:rsid w:val="0082048F"/>
    <w:rsid w:val="00820937"/>
    <w:rsid w:val="0082416D"/>
    <w:rsid w:val="0082591D"/>
    <w:rsid w:val="008301E6"/>
    <w:rsid w:val="00830BC5"/>
    <w:rsid w:val="008319B5"/>
    <w:rsid w:val="00833F45"/>
    <w:rsid w:val="008360F4"/>
    <w:rsid w:val="00837F08"/>
    <w:rsid w:val="00845536"/>
    <w:rsid w:val="008509E1"/>
    <w:rsid w:val="00851CA7"/>
    <w:rsid w:val="008542A9"/>
    <w:rsid w:val="00855E3D"/>
    <w:rsid w:val="00857644"/>
    <w:rsid w:val="00857D8C"/>
    <w:rsid w:val="0086046A"/>
    <w:rsid w:val="008639C0"/>
    <w:rsid w:val="00863DCE"/>
    <w:rsid w:val="008713D0"/>
    <w:rsid w:val="00873AA2"/>
    <w:rsid w:val="00874D5B"/>
    <w:rsid w:val="00876C44"/>
    <w:rsid w:val="00876D8D"/>
    <w:rsid w:val="00885628"/>
    <w:rsid w:val="00890B9C"/>
    <w:rsid w:val="0089284A"/>
    <w:rsid w:val="008A0ACD"/>
    <w:rsid w:val="008A19DD"/>
    <w:rsid w:val="008A230A"/>
    <w:rsid w:val="008A356E"/>
    <w:rsid w:val="008A3CAF"/>
    <w:rsid w:val="008A4652"/>
    <w:rsid w:val="008A6445"/>
    <w:rsid w:val="008A74FE"/>
    <w:rsid w:val="008B1DBF"/>
    <w:rsid w:val="008B2A5A"/>
    <w:rsid w:val="008B2AB2"/>
    <w:rsid w:val="008B4257"/>
    <w:rsid w:val="008B58DB"/>
    <w:rsid w:val="008B68FA"/>
    <w:rsid w:val="008B6D9A"/>
    <w:rsid w:val="008C0243"/>
    <w:rsid w:val="008C09F1"/>
    <w:rsid w:val="008C5306"/>
    <w:rsid w:val="008C6A23"/>
    <w:rsid w:val="008C7950"/>
    <w:rsid w:val="008D3B76"/>
    <w:rsid w:val="008D7170"/>
    <w:rsid w:val="008F144B"/>
    <w:rsid w:val="008F5F84"/>
    <w:rsid w:val="009002D3"/>
    <w:rsid w:val="00900901"/>
    <w:rsid w:val="00904AA0"/>
    <w:rsid w:val="00911143"/>
    <w:rsid w:val="0091391B"/>
    <w:rsid w:val="00916ACB"/>
    <w:rsid w:val="00917E50"/>
    <w:rsid w:val="009201E1"/>
    <w:rsid w:val="00921B31"/>
    <w:rsid w:val="00922226"/>
    <w:rsid w:val="00923D4A"/>
    <w:rsid w:val="009300AE"/>
    <w:rsid w:val="00930CF0"/>
    <w:rsid w:val="00931344"/>
    <w:rsid w:val="009320A1"/>
    <w:rsid w:val="0093354F"/>
    <w:rsid w:val="009357DB"/>
    <w:rsid w:val="00940029"/>
    <w:rsid w:val="00940E9A"/>
    <w:rsid w:val="00941550"/>
    <w:rsid w:val="009429C4"/>
    <w:rsid w:val="00943CC1"/>
    <w:rsid w:val="009458D3"/>
    <w:rsid w:val="00946350"/>
    <w:rsid w:val="00947777"/>
    <w:rsid w:val="009512AC"/>
    <w:rsid w:val="00951A2F"/>
    <w:rsid w:val="00952A0B"/>
    <w:rsid w:val="009578F9"/>
    <w:rsid w:val="00961A4A"/>
    <w:rsid w:val="00962E9B"/>
    <w:rsid w:val="00963754"/>
    <w:rsid w:val="00966C8F"/>
    <w:rsid w:val="009706DB"/>
    <w:rsid w:val="009760B9"/>
    <w:rsid w:val="00976C1F"/>
    <w:rsid w:val="009843E2"/>
    <w:rsid w:val="009918EB"/>
    <w:rsid w:val="009930EB"/>
    <w:rsid w:val="00994121"/>
    <w:rsid w:val="009955FE"/>
    <w:rsid w:val="00995D1C"/>
    <w:rsid w:val="00996E74"/>
    <w:rsid w:val="009A1E10"/>
    <w:rsid w:val="009A3E4A"/>
    <w:rsid w:val="009A5409"/>
    <w:rsid w:val="009B2382"/>
    <w:rsid w:val="009B248A"/>
    <w:rsid w:val="009B2FA9"/>
    <w:rsid w:val="009B3D1E"/>
    <w:rsid w:val="009B7EFB"/>
    <w:rsid w:val="009C0BFF"/>
    <w:rsid w:val="009C172A"/>
    <w:rsid w:val="009C30C3"/>
    <w:rsid w:val="009C47CD"/>
    <w:rsid w:val="009C6B4F"/>
    <w:rsid w:val="009C79FB"/>
    <w:rsid w:val="009D1F42"/>
    <w:rsid w:val="009D3736"/>
    <w:rsid w:val="009D42E0"/>
    <w:rsid w:val="009E34BB"/>
    <w:rsid w:val="009E4460"/>
    <w:rsid w:val="009E4DC3"/>
    <w:rsid w:val="009F17B4"/>
    <w:rsid w:val="009F2AEA"/>
    <w:rsid w:val="009F3FDA"/>
    <w:rsid w:val="009F4DD7"/>
    <w:rsid w:val="009F613F"/>
    <w:rsid w:val="009F759E"/>
    <w:rsid w:val="009F783C"/>
    <w:rsid w:val="00A00153"/>
    <w:rsid w:val="00A00D82"/>
    <w:rsid w:val="00A06A6A"/>
    <w:rsid w:val="00A10E49"/>
    <w:rsid w:val="00A1584E"/>
    <w:rsid w:val="00A169FF"/>
    <w:rsid w:val="00A17DF7"/>
    <w:rsid w:val="00A24436"/>
    <w:rsid w:val="00A254E0"/>
    <w:rsid w:val="00A2792D"/>
    <w:rsid w:val="00A301C5"/>
    <w:rsid w:val="00A30269"/>
    <w:rsid w:val="00A31E37"/>
    <w:rsid w:val="00A32D0E"/>
    <w:rsid w:val="00A37C24"/>
    <w:rsid w:val="00A40CA7"/>
    <w:rsid w:val="00A440C5"/>
    <w:rsid w:val="00A463F5"/>
    <w:rsid w:val="00A47F21"/>
    <w:rsid w:val="00A50275"/>
    <w:rsid w:val="00A565A9"/>
    <w:rsid w:val="00A61A43"/>
    <w:rsid w:val="00A61C2F"/>
    <w:rsid w:val="00A6379C"/>
    <w:rsid w:val="00A67A7B"/>
    <w:rsid w:val="00A741A1"/>
    <w:rsid w:val="00A7454C"/>
    <w:rsid w:val="00A75D11"/>
    <w:rsid w:val="00A80D1B"/>
    <w:rsid w:val="00A81724"/>
    <w:rsid w:val="00A82DAE"/>
    <w:rsid w:val="00A858DD"/>
    <w:rsid w:val="00A877EE"/>
    <w:rsid w:val="00A906A7"/>
    <w:rsid w:val="00A91178"/>
    <w:rsid w:val="00A95519"/>
    <w:rsid w:val="00A95CD5"/>
    <w:rsid w:val="00A95F72"/>
    <w:rsid w:val="00A968D5"/>
    <w:rsid w:val="00A9722F"/>
    <w:rsid w:val="00A9751D"/>
    <w:rsid w:val="00A976F9"/>
    <w:rsid w:val="00AA2D1F"/>
    <w:rsid w:val="00AA74E9"/>
    <w:rsid w:val="00AB01FA"/>
    <w:rsid w:val="00AB0E96"/>
    <w:rsid w:val="00AB1E65"/>
    <w:rsid w:val="00AB5A4F"/>
    <w:rsid w:val="00AB6771"/>
    <w:rsid w:val="00AC383F"/>
    <w:rsid w:val="00AC6758"/>
    <w:rsid w:val="00AC7360"/>
    <w:rsid w:val="00AD1136"/>
    <w:rsid w:val="00AD2554"/>
    <w:rsid w:val="00AD36B1"/>
    <w:rsid w:val="00AD50AB"/>
    <w:rsid w:val="00AE2A4B"/>
    <w:rsid w:val="00AE4766"/>
    <w:rsid w:val="00AE6915"/>
    <w:rsid w:val="00AE72FF"/>
    <w:rsid w:val="00AE741D"/>
    <w:rsid w:val="00AF1B59"/>
    <w:rsid w:val="00AF416F"/>
    <w:rsid w:val="00AF4597"/>
    <w:rsid w:val="00AF6861"/>
    <w:rsid w:val="00B01A74"/>
    <w:rsid w:val="00B02D7D"/>
    <w:rsid w:val="00B03918"/>
    <w:rsid w:val="00B04EF5"/>
    <w:rsid w:val="00B05E58"/>
    <w:rsid w:val="00B06A7F"/>
    <w:rsid w:val="00B12155"/>
    <w:rsid w:val="00B12E10"/>
    <w:rsid w:val="00B16400"/>
    <w:rsid w:val="00B17467"/>
    <w:rsid w:val="00B30011"/>
    <w:rsid w:val="00B30132"/>
    <w:rsid w:val="00B3355A"/>
    <w:rsid w:val="00B33BDB"/>
    <w:rsid w:val="00B46ECC"/>
    <w:rsid w:val="00B503A3"/>
    <w:rsid w:val="00B50FE0"/>
    <w:rsid w:val="00B55314"/>
    <w:rsid w:val="00B564FF"/>
    <w:rsid w:val="00B64CF3"/>
    <w:rsid w:val="00B65F13"/>
    <w:rsid w:val="00B7078B"/>
    <w:rsid w:val="00B7526D"/>
    <w:rsid w:val="00B779C7"/>
    <w:rsid w:val="00B77F4E"/>
    <w:rsid w:val="00B833F0"/>
    <w:rsid w:val="00B87CC5"/>
    <w:rsid w:val="00B905C6"/>
    <w:rsid w:val="00B914F2"/>
    <w:rsid w:val="00B93C4D"/>
    <w:rsid w:val="00B95596"/>
    <w:rsid w:val="00B96C05"/>
    <w:rsid w:val="00BB7190"/>
    <w:rsid w:val="00BC25ED"/>
    <w:rsid w:val="00BC27D5"/>
    <w:rsid w:val="00BC3AFF"/>
    <w:rsid w:val="00BC3FC2"/>
    <w:rsid w:val="00BC5969"/>
    <w:rsid w:val="00BC7980"/>
    <w:rsid w:val="00BC7AC8"/>
    <w:rsid w:val="00BD1B35"/>
    <w:rsid w:val="00BD3EE4"/>
    <w:rsid w:val="00BD3FA6"/>
    <w:rsid w:val="00BD4307"/>
    <w:rsid w:val="00BE4718"/>
    <w:rsid w:val="00BE7088"/>
    <w:rsid w:val="00BE7101"/>
    <w:rsid w:val="00BE750E"/>
    <w:rsid w:val="00BF2DB5"/>
    <w:rsid w:val="00BF529B"/>
    <w:rsid w:val="00BF52FF"/>
    <w:rsid w:val="00BF6258"/>
    <w:rsid w:val="00C00AB0"/>
    <w:rsid w:val="00C01296"/>
    <w:rsid w:val="00C0336E"/>
    <w:rsid w:val="00C0350F"/>
    <w:rsid w:val="00C066BC"/>
    <w:rsid w:val="00C07445"/>
    <w:rsid w:val="00C078DA"/>
    <w:rsid w:val="00C07A36"/>
    <w:rsid w:val="00C10369"/>
    <w:rsid w:val="00C13187"/>
    <w:rsid w:val="00C13B6A"/>
    <w:rsid w:val="00C16C12"/>
    <w:rsid w:val="00C20141"/>
    <w:rsid w:val="00C2172A"/>
    <w:rsid w:val="00C251E9"/>
    <w:rsid w:val="00C25DBA"/>
    <w:rsid w:val="00C27E81"/>
    <w:rsid w:val="00C31C10"/>
    <w:rsid w:val="00C33752"/>
    <w:rsid w:val="00C33D38"/>
    <w:rsid w:val="00C3450C"/>
    <w:rsid w:val="00C34708"/>
    <w:rsid w:val="00C34E4B"/>
    <w:rsid w:val="00C369C7"/>
    <w:rsid w:val="00C409E6"/>
    <w:rsid w:val="00C43E6C"/>
    <w:rsid w:val="00C4537F"/>
    <w:rsid w:val="00C4598B"/>
    <w:rsid w:val="00C459EA"/>
    <w:rsid w:val="00C51214"/>
    <w:rsid w:val="00C53D48"/>
    <w:rsid w:val="00C559BE"/>
    <w:rsid w:val="00C648B5"/>
    <w:rsid w:val="00C67019"/>
    <w:rsid w:val="00C67575"/>
    <w:rsid w:val="00C73C4D"/>
    <w:rsid w:val="00C809B8"/>
    <w:rsid w:val="00C815F8"/>
    <w:rsid w:val="00C821A1"/>
    <w:rsid w:val="00C83B21"/>
    <w:rsid w:val="00C845F6"/>
    <w:rsid w:val="00C87A26"/>
    <w:rsid w:val="00C90F9D"/>
    <w:rsid w:val="00C9289D"/>
    <w:rsid w:val="00C947EB"/>
    <w:rsid w:val="00CA01F9"/>
    <w:rsid w:val="00CA254B"/>
    <w:rsid w:val="00CA2F43"/>
    <w:rsid w:val="00CA3345"/>
    <w:rsid w:val="00CA3584"/>
    <w:rsid w:val="00CB71BB"/>
    <w:rsid w:val="00CC068C"/>
    <w:rsid w:val="00CC162B"/>
    <w:rsid w:val="00CC6101"/>
    <w:rsid w:val="00CC6BFF"/>
    <w:rsid w:val="00CC6F5C"/>
    <w:rsid w:val="00CD0F10"/>
    <w:rsid w:val="00CD2C0A"/>
    <w:rsid w:val="00CD354B"/>
    <w:rsid w:val="00CD45BE"/>
    <w:rsid w:val="00CD585D"/>
    <w:rsid w:val="00CE2433"/>
    <w:rsid w:val="00CE2C29"/>
    <w:rsid w:val="00CE2E80"/>
    <w:rsid w:val="00CE46E2"/>
    <w:rsid w:val="00CF30D0"/>
    <w:rsid w:val="00CF7F41"/>
    <w:rsid w:val="00D0102C"/>
    <w:rsid w:val="00D071A8"/>
    <w:rsid w:val="00D07310"/>
    <w:rsid w:val="00D10B4B"/>
    <w:rsid w:val="00D113F0"/>
    <w:rsid w:val="00D11D6A"/>
    <w:rsid w:val="00D145B5"/>
    <w:rsid w:val="00D150FA"/>
    <w:rsid w:val="00D1630B"/>
    <w:rsid w:val="00D21490"/>
    <w:rsid w:val="00D22A89"/>
    <w:rsid w:val="00D22FBC"/>
    <w:rsid w:val="00D231BB"/>
    <w:rsid w:val="00D268AC"/>
    <w:rsid w:val="00D26B15"/>
    <w:rsid w:val="00D27CAE"/>
    <w:rsid w:val="00D310CF"/>
    <w:rsid w:val="00D31F51"/>
    <w:rsid w:val="00D41927"/>
    <w:rsid w:val="00D42E32"/>
    <w:rsid w:val="00D436D1"/>
    <w:rsid w:val="00D46204"/>
    <w:rsid w:val="00D5184D"/>
    <w:rsid w:val="00D53DB9"/>
    <w:rsid w:val="00D55B52"/>
    <w:rsid w:val="00D56508"/>
    <w:rsid w:val="00D613A1"/>
    <w:rsid w:val="00D6187E"/>
    <w:rsid w:val="00D669DC"/>
    <w:rsid w:val="00D70507"/>
    <w:rsid w:val="00D733B7"/>
    <w:rsid w:val="00D80747"/>
    <w:rsid w:val="00D83158"/>
    <w:rsid w:val="00D83380"/>
    <w:rsid w:val="00D856FE"/>
    <w:rsid w:val="00D915C2"/>
    <w:rsid w:val="00D92C91"/>
    <w:rsid w:val="00D93694"/>
    <w:rsid w:val="00D93827"/>
    <w:rsid w:val="00D965F9"/>
    <w:rsid w:val="00D97164"/>
    <w:rsid w:val="00D9746A"/>
    <w:rsid w:val="00DA2205"/>
    <w:rsid w:val="00DA31E0"/>
    <w:rsid w:val="00DA6C02"/>
    <w:rsid w:val="00DA7CD8"/>
    <w:rsid w:val="00DB0B5F"/>
    <w:rsid w:val="00DB23B0"/>
    <w:rsid w:val="00DB489C"/>
    <w:rsid w:val="00DC054F"/>
    <w:rsid w:val="00DC157C"/>
    <w:rsid w:val="00DC1D6E"/>
    <w:rsid w:val="00DC3075"/>
    <w:rsid w:val="00DC562A"/>
    <w:rsid w:val="00DC5AF9"/>
    <w:rsid w:val="00DC6FC7"/>
    <w:rsid w:val="00DD16F1"/>
    <w:rsid w:val="00DD27DF"/>
    <w:rsid w:val="00DD2B7B"/>
    <w:rsid w:val="00DE01B7"/>
    <w:rsid w:val="00DE3C16"/>
    <w:rsid w:val="00DE5DE5"/>
    <w:rsid w:val="00DE76A3"/>
    <w:rsid w:val="00DF11B8"/>
    <w:rsid w:val="00DF21F8"/>
    <w:rsid w:val="00DF29C0"/>
    <w:rsid w:val="00DF611D"/>
    <w:rsid w:val="00DF7EF6"/>
    <w:rsid w:val="00E04ECF"/>
    <w:rsid w:val="00E12103"/>
    <w:rsid w:val="00E13A11"/>
    <w:rsid w:val="00E17359"/>
    <w:rsid w:val="00E22C7E"/>
    <w:rsid w:val="00E22F74"/>
    <w:rsid w:val="00E2543D"/>
    <w:rsid w:val="00E26E17"/>
    <w:rsid w:val="00E27000"/>
    <w:rsid w:val="00E35A59"/>
    <w:rsid w:val="00E41489"/>
    <w:rsid w:val="00E43510"/>
    <w:rsid w:val="00E43A6E"/>
    <w:rsid w:val="00E453DB"/>
    <w:rsid w:val="00E4708C"/>
    <w:rsid w:val="00E50B20"/>
    <w:rsid w:val="00E50E5A"/>
    <w:rsid w:val="00E522C0"/>
    <w:rsid w:val="00E54DB9"/>
    <w:rsid w:val="00E60ADA"/>
    <w:rsid w:val="00E617C8"/>
    <w:rsid w:val="00E61B85"/>
    <w:rsid w:val="00E64A70"/>
    <w:rsid w:val="00E722BD"/>
    <w:rsid w:val="00E731A7"/>
    <w:rsid w:val="00E75F39"/>
    <w:rsid w:val="00E761A8"/>
    <w:rsid w:val="00E802C4"/>
    <w:rsid w:val="00E8099F"/>
    <w:rsid w:val="00E8196D"/>
    <w:rsid w:val="00E81CE4"/>
    <w:rsid w:val="00E8325C"/>
    <w:rsid w:val="00E85B57"/>
    <w:rsid w:val="00E861A5"/>
    <w:rsid w:val="00E86FD5"/>
    <w:rsid w:val="00E9192A"/>
    <w:rsid w:val="00E91CB0"/>
    <w:rsid w:val="00E92B7A"/>
    <w:rsid w:val="00E9394D"/>
    <w:rsid w:val="00E94850"/>
    <w:rsid w:val="00E948C4"/>
    <w:rsid w:val="00EA0423"/>
    <w:rsid w:val="00EA0735"/>
    <w:rsid w:val="00EA39BB"/>
    <w:rsid w:val="00EA39F4"/>
    <w:rsid w:val="00EA3D92"/>
    <w:rsid w:val="00EB0655"/>
    <w:rsid w:val="00EB09BC"/>
    <w:rsid w:val="00EB78C1"/>
    <w:rsid w:val="00EB7EBA"/>
    <w:rsid w:val="00EC11B3"/>
    <w:rsid w:val="00EC21BD"/>
    <w:rsid w:val="00EC2FA0"/>
    <w:rsid w:val="00EC307C"/>
    <w:rsid w:val="00EC31F9"/>
    <w:rsid w:val="00ED3AAA"/>
    <w:rsid w:val="00ED7313"/>
    <w:rsid w:val="00ED7539"/>
    <w:rsid w:val="00EE479A"/>
    <w:rsid w:val="00EE5079"/>
    <w:rsid w:val="00EE5F29"/>
    <w:rsid w:val="00EE642E"/>
    <w:rsid w:val="00EE6BFA"/>
    <w:rsid w:val="00EF1D8A"/>
    <w:rsid w:val="00EF3441"/>
    <w:rsid w:val="00EF361C"/>
    <w:rsid w:val="00EF4F56"/>
    <w:rsid w:val="00F007A2"/>
    <w:rsid w:val="00F023CA"/>
    <w:rsid w:val="00F02C47"/>
    <w:rsid w:val="00F0355A"/>
    <w:rsid w:val="00F03DA9"/>
    <w:rsid w:val="00F0462D"/>
    <w:rsid w:val="00F06977"/>
    <w:rsid w:val="00F11351"/>
    <w:rsid w:val="00F13DF5"/>
    <w:rsid w:val="00F13F96"/>
    <w:rsid w:val="00F16951"/>
    <w:rsid w:val="00F200B7"/>
    <w:rsid w:val="00F23C53"/>
    <w:rsid w:val="00F23F99"/>
    <w:rsid w:val="00F27153"/>
    <w:rsid w:val="00F30084"/>
    <w:rsid w:val="00F304A0"/>
    <w:rsid w:val="00F34BC4"/>
    <w:rsid w:val="00F37F97"/>
    <w:rsid w:val="00F41597"/>
    <w:rsid w:val="00F47D3C"/>
    <w:rsid w:val="00F546EF"/>
    <w:rsid w:val="00F610B5"/>
    <w:rsid w:val="00F623EE"/>
    <w:rsid w:val="00F62BB8"/>
    <w:rsid w:val="00F65178"/>
    <w:rsid w:val="00F67336"/>
    <w:rsid w:val="00F75415"/>
    <w:rsid w:val="00F76531"/>
    <w:rsid w:val="00F77234"/>
    <w:rsid w:val="00F81A93"/>
    <w:rsid w:val="00F81A96"/>
    <w:rsid w:val="00F82FE7"/>
    <w:rsid w:val="00F8634E"/>
    <w:rsid w:val="00F92157"/>
    <w:rsid w:val="00F93AEE"/>
    <w:rsid w:val="00F943EF"/>
    <w:rsid w:val="00F96BFF"/>
    <w:rsid w:val="00F978A9"/>
    <w:rsid w:val="00F97BE7"/>
    <w:rsid w:val="00FA059C"/>
    <w:rsid w:val="00FB0C39"/>
    <w:rsid w:val="00FB0FD3"/>
    <w:rsid w:val="00FB3C5D"/>
    <w:rsid w:val="00FB64DE"/>
    <w:rsid w:val="00FC39CC"/>
    <w:rsid w:val="00FC4008"/>
    <w:rsid w:val="00FD0CD0"/>
    <w:rsid w:val="00FD1188"/>
    <w:rsid w:val="00FD24BD"/>
    <w:rsid w:val="00FD296F"/>
    <w:rsid w:val="00FD3DFF"/>
    <w:rsid w:val="00FD3E72"/>
    <w:rsid w:val="00FD63EB"/>
    <w:rsid w:val="00FD7B16"/>
    <w:rsid w:val="00FD7BCF"/>
    <w:rsid w:val="00FE150D"/>
    <w:rsid w:val="00FF05CB"/>
    <w:rsid w:val="00FF1C6B"/>
    <w:rsid w:val="00FF63B1"/>
    <w:rsid w:val="00FF68B3"/>
    <w:rsid w:val="00FF6E65"/>
    <w:rsid w:val="03EE8B67"/>
    <w:rsid w:val="04312C98"/>
    <w:rsid w:val="051E95D0"/>
    <w:rsid w:val="0596F932"/>
    <w:rsid w:val="06BA6631"/>
    <w:rsid w:val="093AB5E3"/>
    <w:rsid w:val="09C517CD"/>
    <w:rsid w:val="0F6BFFCC"/>
    <w:rsid w:val="1198A73A"/>
    <w:rsid w:val="11FAC982"/>
    <w:rsid w:val="126425FA"/>
    <w:rsid w:val="129CF83D"/>
    <w:rsid w:val="137FC0DC"/>
    <w:rsid w:val="141554DE"/>
    <w:rsid w:val="174C5F12"/>
    <w:rsid w:val="17D09134"/>
    <w:rsid w:val="185331FF"/>
    <w:rsid w:val="1882F01E"/>
    <w:rsid w:val="19D2DCB4"/>
    <w:rsid w:val="205E43E4"/>
    <w:rsid w:val="21FA1445"/>
    <w:rsid w:val="220BB4BE"/>
    <w:rsid w:val="2395E4A6"/>
    <w:rsid w:val="2611D138"/>
    <w:rsid w:val="27FA18F7"/>
    <w:rsid w:val="2B179327"/>
    <w:rsid w:val="2D9720E4"/>
    <w:rsid w:val="338D515B"/>
    <w:rsid w:val="34309117"/>
    <w:rsid w:val="35C7E8FE"/>
    <w:rsid w:val="3913FA3A"/>
    <w:rsid w:val="3984D6F7"/>
    <w:rsid w:val="3A156EBA"/>
    <w:rsid w:val="3E04E29A"/>
    <w:rsid w:val="3FC48DD5"/>
    <w:rsid w:val="43B8DEE9"/>
    <w:rsid w:val="47680D08"/>
    <w:rsid w:val="47DC5518"/>
    <w:rsid w:val="47F57D75"/>
    <w:rsid w:val="49782579"/>
    <w:rsid w:val="4C7A0AE7"/>
    <w:rsid w:val="4D58AA64"/>
    <w:rsid w:val="501A1745"/>
    <w:rsid w:val="51090B2B"/>
    <w:rsid w:val="541B8831"/>
    <w:rsid w:val="54FE4977"/>
    <w:rsid w:val="59836C68"/>
    <w:rsid w:val="5A209D8E"/>
    <w:rsid w:val="5BE15146"/>
    <w:rsid w:val="5C04B43A"/>
    <w:rsid w:val="5DA0849B"/>
    <w:rsid w:val="5F9511CC"/>
    <w:rsid w:val="612D4953"/>
    <w:rsid w:val="6493F42F"/>
    <w:rsid w:val="64E96BCA"/>
    <w:rsid w:val="6894B22F"/>
    <w:rsid w:val="6942996C"/>
    <w:rsid w:val="6E0637CB"/>
    <w:rsid w:val="6E4861ED"/>
    <w:rsid w:val="70AC10CD"/>
    <w:rsid w:val="71B69892"/>
    <w:rsid w:val="72964EA3"/>
    <w:rsid w:val="75B08688"/>
    <w:rsid w:val="769ED1AA"/>
    <w:rsid w:val="78E696BB"/>
    <w:rsid w:val="79014892"/>
    <w:rsid w:val="7A9D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530F578"/>
  <w15:chartTrackingRefBased/>
  <w15:docId w15:val="{D8431ED3-58AA-4B10-BFE5-30E5F017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02C4"/>
  </w:style>
  <w:style w:type="paragraph" w:styleId="Kop1">
    <w:name w:val="heading 1"/>
    <w:basedOn w:val="Standaard"/>
    <w:next w:val="Standaard"/>
    <w:link w:val="Kop1Char"/>
    <w:uiPriority w:val="9"/>
    <w:qFormat/>
    <w:rsid w:val="00E80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0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620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62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7A754B"/>
    <w:pPr>
      <w:ind w:left="720"/>
      <w:contextualSpacing/>
    </w:pPr>
  </w:style>
  <w:style w:type="paragraph" w:styleId="Geenafstand">
    <w:name w:val="No Spacing"/>
    <w:uiPriority w:val="1"/>
    <w:qFormat/>
    <w:rsid w:val="006B6E47"/>
    <w:pPr>
      <w:spacing w:after="0" w:line="240" w:lineRule="auto"/>
    </w:pPr>
    <w:rPr>
      <w:rFonts w:ascii="Calibri" w:eastAsia="Calibri" w:hAnsi="Calibri" w:cs="Times New Roman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47D3C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47D3C"/>
    <w:rPr>
      <w:rFonts w:ascii="Calibri" w:hAnsi="Calibri"/>
      <w:szCs w:val="21"/>
    </w:rPr>
  </w:style>
  <w:style w:type="character" w:styleId="Intensieveverwijzing">
    <w:name w:val="Intense Reference"/>
    <w:basedOn w:val="Standaardalinea-lettertype"/>
    <w:uiPriority w:val="32"/>
    <w:qFormat/>
    <w:rsid w:val="00820937"/>
    <w:rPr>
      <w:b/>
      <w:bCs/>
      <w:smallCaps/>
      <w:color w:val="5B9BD5" w:themeColor="accent1"/>
      <w:spacing w:val="5"/>
    </w:rPr>
  </w:style>
  <w:style w:type="paragraph" w:customStyle="1" w:styleId="EndNoteBibliographyTitle">
    <w:name w:val="EndNote Bibliography Title"/>
    <w:basedOn w:val="Standaard"/>
    <w:link w:val="EndNoteBibliographyTitleChar"/>
    <w:rsid w:val="003D522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22F"/>
  </w:style>
  <w:style w:type="character" w:customStyle="1" w:styleId="EndNoteBibliographyTitleChar">
    <w:name w:val="EndNote Bibliography Title Char"/>
    <w:basedOn w:val="LijstalineaChar"/>
    <w:link w:val="EndNoteBibliographyTitle"/>
    <w:rsid w:val="003D522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3D522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jstalineaChar"/>
    <w:link w:val="EndNoteBibliography"/>
    <w:rsid w:val="003D522F"/>
    <w:rPr>
      <w:rFonts w:ascii="Calibri" w:hAnsi="Calibri" w:cs="Calibri"/>
      <w:noProof/>
      <w:lang w:val="en-US"/>
    </w:rPr>
  </w:style>
  <w:style w:type="character" w:styleId="Hyperlink">
    <w:name w:val="Hyperlink"/>
    <w:basedOn w:val="Standaardalinea-lettertype"/>
    <w:uiPriority w:val="99"/>
    <w:unhideWhenUsed/>
    <w:rsid w:val="003D522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95D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95DA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95DA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95D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95DA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5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5DAD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815046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D9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80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809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926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D6C63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7CAE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062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2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0620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620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D1062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0D106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D106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0D1062"/>
    <w:pPr>
      <w:spacing w:after="100"/>
      <w:ind w:left="440"/>
    </w:pPr>
  </w:style>
  <w:style w:type="character" w:styleId="Intensievebenadrukking">
    <w:name w:val="Intense Emphasis"/>
    <w:basedOn w:val="Standaardalinea-lettertype"/>
    <w:uiPriority w:val="21"/>
    <w:qFormat/>
    <w:rsid w:val="00CC068C"/>
    <w:rPr>
      <w:i/>
      <w:iCs/>
      <w:color w:val="5B9BD5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CC0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068C"/>
  </w:style>
  <w:style w:type="paragraph" w:styleId="Voettekst">
    <w:name w:val="footer"/>
    <w:basedOn w:val="Standaard"/>
    <w:link w:val="VoettekstChar"/>
    <w:uiPriority w:val="99"/>
    <w:unhideWhenUsed/>
    <w:rsid w:val="00CC0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068C"/>
  </w:style>
  <w:style w:type="table" w:customStyle="1" w:styleId="Tabelraster1">
    <w:name w:val="Tabelraster1"/>
    <w:basedOn w:val="Standaardtabel"/>
    <w:next w:val="Tabelraster"/>
    <w:uiPriority w:val="39"/>
    <w:rsid w:val="00CC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CC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C068C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CC068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CC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C068C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7F36C8"/>
    <w:rPr>
      <w:b/>
      <w:bCs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7F36C8"/>
    <w:rPr>
      <w:color w:val="605E5C"/>
      <w:shd w:val="clear" w:color="auto" w:fill="E1DFDD"/>
    </w:rPr>
  </w:style>
  <w:style w:type="table" w:customStyle="1" w:styleId="Tabelraster3">
    <w:name w:val="Tabelraster3"/>
    <w:basedOn w:val="Standaardtabel"/>
    <w:next w:val="Tabelraster"/>
    <w:uiPriority w:val="39"/>
    <w:rsid w:val="009D42E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actiz.nl/de-seinen-op-groen-voor-revalidatie-de-thuissituat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16/j.apmr.2014.12.00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.d.vangestel@amsterdamumc.n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093%2Fageing%2Fafac300" TargetMode="Externa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a39f0b-8f5b-4bfd-8dcf-029d6db8ffe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A35E0CE3EA24999678D1350DE97A5" ma:contentTypeVersion="17" ma:contentTypeDescription="Create a new document." ma:contentTypeScope="" ma:versionID="7fb216961fbb529a85be1069c794d94e">
  <xsd:schema xmlns:xsd="http://www.w3.org/2001/XMLSchema" xmlns:xs="http://www.w3.org/2001/XMLSchema" xmlns:p="http://schemas.microsoft.com/office/2006/metadata/properties" xmlns:ns3="fa68d6f2-a9ae-4877-9ec1-5c3efec6be9c" xmlns:ns4="28a39f0b-8f5b-4bfd-8dcf-029d6db8ffed" targetNamespace="http://schemas.microsoft.com/office/2006/metadata/properties" ma:root="true" ma:fieldsID="ee948b8cf1f0fb2897a9aafe95495ff6" ns3:_="" ns4:_="">
    <xsd:import namespace="fa68d6f2-a9ae-4877-9ec1-5c3efec6be9c"/>
    <xsd:import namespace="28a39f0b-8f5b-4bfd-8dcf-029d6db8ffe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8d6f2-a9ae-4877-9ec1-5c3efec6be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39f0b-8f5b-4bfd-8dcf-029d6db8f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1E95C-0302-4768-867C-0E90ACFBB7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77D82E-326C-4786-B4D5-58B0E0BA3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774F9-2E27-4ECC-8E4A-308C08F5F8BF}">
  <ds:schemaRefs>
    <ds:schemaRef ds:uri="http://schemas.microsoft.com/office/2006/metadata/properties"/>
    <ds:schemaRef ds:uri="http://schemas.microsoft.com/office/infopath/2007/PartnerControls"/>
    <ds:schemaRef ds:uri="28a39f0b-8f5b-4bfd-8dcf-029d6db8ffed"/>
  </ds:schemaRefs>
</ds:datastoreItem>
</file>

<file path=customXml/itemProps4.xml><?xml version="1.0" encoding="utf-8"?>
<ds:datastoreItem xmlns:ds="http://schemas.openxmlformats.org/officeDocument/2006/customXml" ds:itemID="{3D8FEE51-4BC1-4DED-84E5-0CCA8B1F8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8d6f2-a9ae-4877-9ec1-5c3efec6be9c"/>
    <ds:schemaRef ds:uri="28a39f0b-8f5b-4bfd-8dcf-029d6db8f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2875</Words>
  <Characters>18021</Characters>
  <Application>Microsoft Office Word</Application>
  <DocSecurity>0</DocSecurity>
  <Lines>150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Astrid Preitschopf</dc:creator>
  <cp:lastModifiedBy>Preitschopf - van Gestel, A.D. (Astrid)</cp:lastModifiedBy>
  <cp:revision>4</cp:revision>
  <dcterms:created xsi:type="dcterms:W3CDTF">2025-02-20T09:01:00Z</dcterms:created>
  <dcterms:modified xsi:type="dcterms:W3CDTF">2025-02-20T19:45:00Z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0x01010038DA35E0CE3EA24999678D1350DE97A5</vt:lpwstr>
  </property>
  <property fmtid="{D5CDD505-2E9C-101B-9397-08002B2CF9AE}" pid="3" name="GrammarlyDocumentId">
    <vt:lpwstr>77357f915e5ae6694d698ad37c4276219bd29c9665fb367d6cfc521a2b70497c</vt:lpwstr>
  </property>
  <property fmtid="{D5CDD505-2E9C-101B-9397-08002B2CF9AE}" pid="4" name="MediaServiceImageTags">
    <vt:lpwstr/>
  </property>
  <property fmtid="{D5CDD505-2E9C-101B-9397-08002B2CF9AE}" pid="5" name="_dlc_DocIdItemGuid">
    <vt:lpwstr>1327e4ad-6c27-4e64-b3cd-44133b2d989f</vt:lpwstr>
  </property>
</Properties>
</file>