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3F0BC6">
      <w:pPr>
        <w:widowControl/>
        <w:suppressLineNumbers/>
        <w:spacing w:after="312" w:afterLines="100" w:line="360" w:lineRule="auto"/>
        <w:outlineLvl w:val="0"/>
        <w:rPr>
          <w:rFonts w:ascii="Times New Roman" w:hAnsi="Times New Roman" w:eastAsia="微软雅黑" w:cs="Times New Roman"/>
          <w:b/>
          <w:bCs/>
          <w:sz w:val="28"/>
          <w:szCs w:val="28"/>
        </w:rPr>
      </w:pPr>
      <w:bookmarkStart w:id="0" w:name="OLE_LINK5"/>
      <w:bookmarkStart w:id="1" w:name="OLE_LINK87"/>
      <w:r>
        <w:rPr>
          <w:rFonts w:hint="eastAsia" w:ascii="Times New Roman" w:hAnsi="Times New Roman" w:eastAsia="微软雅黑" w:cs="Times New Roman"/>
          <w:b/>
          <w:bCs/>
          <w:sz w:val="28"/>
          <w:szCs w:val="28"/>
        </w:rPr>
        <w:t>Oxygen vacancies and N-doped carbon layer synergistically enhance singlet oxygen generation over BiOCl for efficient pollutant degradation</w:t>
      </w:r>
      <w:bookmarkEnd w:id="0"/>
    </w:p>
    <w:bookmarkEnd w:id="1"/>
    <w:p w14:paraId="0EB38F7D">
      <w:pPr>
        <w:widowControl/>
        <w:suppressLineNumbers/>
        <w:spacing w:line="360" w:lineRule="auto"/>
        <w:rPr>
          <w:rFonts w:ascii="Times New Roman" w:hAnsi="Times New Roman" w:eastAsia="微软雅黑" w:cs="Times New Roman"/>
          <w:sz w:val="24"/>
          <w:szCs w:val="24"/>
        </w:rPr>
      </w:pPr>
      <w:r>
        <w:rPr>
          <w:rFonts w:ascii="Times New Roman" w:hAnsi="Times New Roman" w:eastAsia="微软雅黑" w:cs="Times New Roman"/>
          <w:sz w:val="24"/>
          <w:szCs w:val="24"/>
        </w:rPr>
        <w:t>Chenyu Zhang</w:t>
      </w:r>
      <w:r>
        <w:rPr>
          <w:rFonts w:ascii="Times New Roman" w:hAnsi="Times New Roman" w:cs="Times New Roman"/>
          <w:sz w:val="24"/>
          <w:szCs w:val="24"/>
          <w:vertAlign w:val="superscript"/>
        </w:rPr>
        <w:t>a b</w:t>
      </w:r>
      <w:r>
        <w:rPr>
          <w:rFonts w:ascii="Times New Roman" w:hAnsi="Times New Roman" w:eastAsia="微软雅黑" w:cs="Times New Roman"/>
          <w:sz w:val="24"/>
          <w:szCs w:val="24"/>
        </w:rPr>
        <w:t>, Zeyan Zhou</w:t>
      </w:r>
      <w:r>
        <w:rPr>
          <w:rFonts w:hint="eastAsia" w:ascii="Times New Roman" w:hAnsi="Times New Roman" w:eastAsia="微软雅黑" w:cs="Times New Roman"/>
          <w:sz w:val="24"/>
          <w:szCs w:val="24"/>
          <w:vertAlign w:val="superscript"/>
        </w:rPr>
        <w:t>c</w:t>
      </w:r>
      <w:r>
        <w:rPr>
          <w:rFonts w:ascii="Times New Roman" w:hAnsi="Times New Roman" w:eastAsia="微软雅黑" w:cs="Times New Roman"/>
          <w:sz w:val="24"/>
          <w:szCs w:val="24"/>
        </w:rPr>
        <w:t>, Chenhong Wu</w:t>
      </w:r>
      <w:r>
        <w:rPr>
          <w:rFonts w:ascii="Times New Roman" w:hAnsi="Times New Roman" w:cs="Times New Roman"/>
          <w:sz w:val="24"/>
          <w:szCs w:val="24"/>
          <w:vertAlign w:val="superscript"/>
        </w:rPr>
        <w:t>a</w:t>
      </w:r>
      <w:r>
        <w:rPr>
          <w:rFonts w:ascii="Times New Roman" w:hAnsi="Times New Roman" w:eastAsia="微软雅黑" w:cs="Times New Roman"/>
          <w:sz w:val="24"/>
          <w:szCs w:val="24"/>
        </w:rPr>
        <w:t>, Hao Zeng</w:t>
      </w:r>
      <w:r>
        <w:rPr>
          <w:rFonts w:hint="eastAsia" w:ascii="Times New Roman" w:hAnsi="Times New Roman" w:eastAsia="微软雅黑" w:cs="Times New Roman"/>
          <w:sz w:val="24"/>
          <w:szCs w:val="24"/>
          <w:vertAlign w:val="superscript"/>
        </w:rPr>
        <w:t>d</w:t>
      </w:r>
      <w:r>
        <w:rPr>
          <w:rFonts w:ascii="Times New Roman" w:hAnsi="Times New Roman" w:eastAsia="微软雅黑" w:cs="Times New Roman"/>
          <w:sz w:val="24"/>
          <w:szCs w:val="24"/>
        </w:rPr>
        <w:t>, Qiongfang Wan</w:t>
      </w:r>
      <w:r>
        <w:rPr>
          <w:rFonts w:ascii="Times New Roman" w:hAnsi="Times New Roman" w:cs="Times New Roman"/>
          <w:sz w:val="24"/>
          <w:szCs w:val="24"/>
          <w:vertAlign w:val="superscript"/>
        </w:rPr>
        <w:t>a</w:t>
      </w:r>
      <w:r>
        <w:rPr>
          <w:rFonts w:ascii="Times New Roman" w:hAnsi="Times New Roman" w:eastAsia="微软雅黑" w:cs="Times New Roman"/>
          <w:sz w:val="24"/>
          <w:szCs w:val="24"/>
        </w:rPr>
        <w:t xml:space="preserve">, </w:t>
      </w:r>
      <w:r>
        <w:rPr>
          <w:rFonts w:hint="eastAsia" w:ascii="Times New Roman" w:hAnsi="Times New Roman" w:eastAsia="微软雅黑" w:cs="Times New Roman"/>
          <w:sz w:val="24"/>
          <w:szCs w:val="24"/>
        </w:rPr>
        <w:t>Hui Li</w:t>
      </w:r>
      <w:r>
        <w:rPr>
          <w:rFonts w:hint="eastAsia" w:ascii="Times New Roman" w:hAnsi="Times New Roman" w:eastAsia="微软雅黑" w:cs="Times New Roman"/>
          <w:sz w:val="24"/>
          <w:szCs w:val="24"/>
          <w:vertAlign w:val="superscript"/>
        </w:rPr>
        <w:t>b</w:t>
      </w:r>
      <w:r>
        <w:rPr>
          <w:rFonts w:hint="eastAsia" w:ascii="Times New Roman" w:hAnsi="Times New Roman" w:eastAsia="微软雅黑" w:cs="Times New Roman"/>
          <w:sz w:val="24"/>
          <w:szCs w:val="24"/>
        </w:rPr>
        <w:t xml:space="preserve">, </w:t>
      </w:r>
      <w:r>
        <w:rPr>
          <w:rFonts w:ascii="Times New Roman" w:hAnsi="Times New Roman" w:eastAsia="微软雅黑" w:cs="Times New Roman"/>
          <w:sz w:val="24"/>
          <w:szCs w:val="24"/>
        </w:rPr>
        <w:t>Hanbo Yu</w:t>
      </w:r>
      <w:r>
        <w:rPr>
          <w:rFonts w:ascii="Times New Roman" w:hAnsi="Times New Roman" w:cs="Times New Roman"/>
          <w:sz w:val="24"/>
          <w:szCs w:val="24"/>
          <w:vertAlign w:val="superscript"/>
        </w:rPr>
        <w:t>e</w:t>
      </w:r>
      <w:r>
        <w:rPr>
          <w:rFonts w:ascii="Times New Roman" w:hAnsi="Times New Roman" w:eastAsia="微软雅黑" w:cs="Times New Roman"/>
          <w:sz w:val="24"/>
          <w:szCs w:val="24"/>
        </w:rPr>
        <w:t>, Haoliang Pang</w:t>
      </w:r>
      <w:r>
        <w:rPr>
          <w:rFonts w:ascii="Times New Roman" w:hAnsi="Times New Roman" w:cs="Times New Roman"/>
          <w:sz w:val="24"/>
          <w:szCs w:val="24"/>
          <w:vertAlign w:val="superscript"/>
        </w:rPr>
        <w:t>a</w:t>
      </w:r>
      <w:r>
        <w:rPr>
          <w:rFonts w:ascii="Times New Roman" w:hAnsi="Times New Roman" w:eastAsia="微软雅黑" w:cs="Times New Roman"/>
          <w:sz w:val="24"/>
          <w:szCs w:val="24"/>
        </w:rPr>
        <w:t>, Jinhui Huang</w:t>
      </w:r>
      <w:r>
        <w:rPr>
          <w:rFonts w:ascii="Times New Roman" w:hAnsi="Times New Roman" w:cs="Times New Roman"/>
          <w:sz w:val="24"/>
          <w:szCs w:val="24"/>
          <w:vertAlign w:val="superscript"/>
        </w:rPr>
        <w:t xml:space="preserve">a </w:t>
      </w:r>
      <w:r>
        <w:rPr>
          <w:rFonts w:ascii="Times New Roman" w:hAnsi="Times New Roman" w:eastAsia="微软雅黑" w:cs="Times New Roman"/>
          <w:sz w:val="24"/>
          <w:szCs w:val="24"/>
        </w:rPr>
        <w:t>*, Xingzhong Yuan</w:t>
      </w:r>
      <w:r>
        <w:rPr>
          <w:rFonts w:ascii="Times New Roman" w:hAnsi="Times New Roman" w:cs="Times New Roman"/>
          <w:sz w:val="24"/>
          <w:szCs w:val="24"/>
          <w:vertAlign w:val="superscript"/>
        </w:rPr>
        <w:t xml:space="preserve">a </w:t>
      </w:r>
      <w:r>
        <w:rPr>
          <w:rFonts w:ascii="Times New Roman" w:hAnsi="Times New Roman" w:eastAsia="微软雅黑" w:cs="Times New Roman"/>
          <w:sz w:val="24"/>
          <w:szCs w:val="24"/>
        </w:rPr>
        <w:t>*</w:t>
      </w:r>
    </w:p>
    <w:p w14:paraId="199458E6">
      <w:pPr>
        <w:widowControl/>
        <w:suppressLineNumbers/>
        <w:spacing w:line="360" w:lineRule="auto"/>
        <w:jc w:val="left"/>
        <w:rPr>
          <w:rFonts w:ascii="Times New Roman" w:hAnsi="Times New Roman" w:eastAsia="微软雅黑" w:cs="Times New Roman"/>
          <w:sz w:val="24"/>
          <w:szCs w:val="24"/>
        </w:rPr>
      </w:pPr>
    </w:p>
    <w:p w14:paraId="6B2322A7">
      <w:pPr>
        <w:suppressLineNumbers/>
        <w:spacing w:line="360" w:lineRule="auto"/>
        <w:rPr>
          <w:rFonts w:ascii="Times New Roman" w:hAnsi="Times New Roman" w:eastAsia="等线" w:cs="Times New Roman"/>
          <w:i/>
          <w:iCs/>
          <w:szCs w:val="21"/>
        </w:rPr>
      </w:pPr>
      <w:r>
        <w:rPr>
          <w:rFonts w:ascii="Times New Roman" w:hAnsi="Times New Roman" w:eastAsia="等线" w:cs="Times New Roman"/>
          <w:i/>
          <w:iCs/>
          <w:szCs w:val="21"/>
          <w:vertAlign w:val="superscript"/>
        </w:rPr>
        <w:t>a</w:t>
      </w:r>
      <w:r>
        <w:rPr>
          <w:rFonts w:ascii="Times New Roman" w:hAnsi="Times New Roman" w:eastAsia="等线" w:cs="Times New Roman"/>
          <w:i/>
          <w:iCs/>
          <w:szCs w:val="21"/>
        </w:rPr>
        <w:t xml:space="preserve"> College of Environmental Science and Engineering, Key Laboratory of Environmental Biology and Pollution Control,</w:t>
      </w:r>
      <w:r>
        <w:rPr>
          <w:rFonts w:hint="eastAsia" w:ascii="Times New Roman" w:hAnsi="Times New Roman" w:eastAsia="等线" w:cs="Times New Roman"/>
          <w:i/>
          <w:iCs/>
          <w:szCs w:val="21"/>
        </w:rPr>
        <w:t xml:space="preserve"> </w:t>
      </w:r>
      <w:r>
        <w:rPr>
          <w:rFonts w:ascii="Times New Roman" w:hAnsi="Times New Roman" w:eastAsia="等线" w:cs="Times New Roman"/>
          <w:i/>
          <w:iCs/>
          <w:szCs w:val="21"/>
        </w:rPr>
        <w:t>Hunan University, Changsha 410082, China</w:t>
      </w:r>
    </w:p>
    <w:p w14:paraId="3DF55C3A">
      <w:pPr>
        <w:suppressLineNumbers/>
        <w:spacing w:line="360" w:lineRule="auto"/>
        <w:rPr>
          <w:rFonts w:ascii="Times New Roman" w:hAnsi="Times New Roman" w:eastAsia="等线" w:cs="Times New Roman"/>
          <w:i/>
          <w:iCs/>
          <w:szCs w:val="21"/>
        </w:rPr>
      </w:pPr>
      <w:r>
        <w:rPr>
          <w:rFonts w:hint="eastAsia" w:ascii="Times New Roman" w:hAnsi="Times New Roman" w:eastAsia="等线" w:cs="Times New Roman"/>
          <w:i/>
          <w:iCs/>
          <w:szCs w:val="21"/>
          <w:vertAlign w:val="superscript"/>
        </w:rPr>
        <w:t>b</w:t>
      </w:r>
      <w:r>
        <w:rPr>
          <w:rFonts w:hint="eastAsia" w:ascii="Times New Roman" w:hAnsi="Times New Roman" w:eastAsia="等线" w:cs="Times New Roman"/>
          <w:i/>
          <w:iCs/>
          <w:szCs w:val="21"/>
        </w:rPr>
        <w:t xml:space="preserve"> State Key Laboratory of Utilization of Woody Oil Resource and Institute of Biological and Environmental Engineering, Hunan Academy of Forestry, Changsha 410004, P.R. China</w:t>
      </w:r>
    </w:p>
    <w:p w14:paraId="08DFE4C8">
      <w:pPr>
        <w:suppressLineNumbers/>
        <w:spacing w:line="360" w:lineRule="auto"/>
        <w:rPr>
          <w:rFonts w:ascii="Times New Roman" w:hAnsi="Times New Roman" w:eastAsia="等线" w:cs="Times New Roman"/>
          <w:i/>
          <w:iCs/>
          <w:szCs w:val="21"/>
        </w:rPr>
      </w:pPr>
      <w:r>
        <w:rPr>
          <w:rFonts w:ascii="Times New Roman" w:hAnsi="Times New Roman" w:eastAsia="等线" w:cs="Times New Roman"/>
          <w:i/>
          <w:iCs/>
          <w:szCs w:val="21"/>
          <w:vertAlign w:val="superscript"/>
        </w:rPr>
        <w:t>c</w:t>
      </w:r>
      <w:r>
        <w:rPr>
          <w:rFonts w:ascii="Times New Roman" w:hAnsi="Times New Roman" w:eastAsia="等线" w:cs="Times New Roman"/>
          <w:i/>
          <w:iCs/>
          <w:szCs w:val="21"/>
        </w:rPr>
        <w:t xml:space="preserve"> College of Materials Science and Engineering, Hunan Joint International Laboratory of Advanced Materials and Technology for Clean Energy, Hunan University, Changsha, Hunan 410082, China</w:t>
      </w:r>
    </w:p>
    <w:p w14:paraId="1058799E">
      <w:pPr>
        <w:suppressLineNumbers/>
        <w:spacing w:line="360" w:lineRule="auto"/>
        <w:rPr>
          <w:rFonts w:ascii="Times New Roman" w:hAnsi="Times New Roman" w:eastAsia="等线" w:cs="Times New Roman"/>
          <w:i/>
          <w:iCs/>
          <w:szCs w:val="21"/>
        </w:rPr>
      </w:pPr>
      <w:r>
        <w:rPr>
          <w:rFonts w:ascii="Times New Roman" w:hAnsi="Times New Roman" w:eastAsia="等线" w:cs="Times New Roman"/>
          <w:i/>
          <w:iCs/>
          <w:szCs w:val="21"/>
          <w:vertAlign w:val="superscript"/>
        </w:rPr>
        <w:t xml:space="preserve">d </w:t>
      </w:r>
      <w:r>
        <w:rPr>
          <w:rFonts w:ascii="Times New Roman" w:hAnsi="Times New Roman" w:eastAsia="等线" w:cs="Times New Roman"/>
          <w:i/>
          <w:iCs/>
          <w:szCs w:val="21"/>
        </w:rPr>
        <w:t>College of Environment and Ecology, Hunan Agricultural University, Changsha 410082, P.R. China</w:t>
      </w:r>
    </w:p>
    <w:p w14:paraId="2D3E5547">
      <w:pPr>
        <w:suppressLineNumbers/>
        <w:spacing w:line="360" w:lineRule="auto"/>
        <w:rPr>
          <w:rFonts w:ascii="Times New Roman" w:hAnsi="Times New Roman" w:eastAsia="等线" w:cs="Times New Roman"/>
          <w:i/>
          <w:iCs/>
          <w:szCs w:val="21"/>
        </w:rPr>
      </w:pPr>
      <w:r>
        <w:rPr>
          <w:rFonts w:ascii="Times New Roman" w:hAnsi="Times New Roman" w:eastAsia="等线" w:cs="Times New Roman"/>
          <w:i/>
          <w:iCs/>
          <w:szCs w:val="21"/>
          <w:vertAlign w:val="superscript"/>
        </w:rPr>
        <w:t>e</w:t>
      </w:r>
      <w:r>
        <w:rPr>
          <w:rFonts w:ascii="Times New Roman" w:hAnsi="Times New Roman" w:eastAsia="等线" w:cs="Times New Roman"/>
          <w:i/>
          <w:iCs/>
          <w:szCs w:val="21"/>
        </w:rPr>
        <w:t xml:space="preserve"> School of Hydraulic and Environmental Engineering, Changsha University of Science &amp; Technology, Changsha 410114, China</w:t>
      </w:r>
    </w:p>
    <w:p w14:paraId="4B5A4515">
      <w:pPr>
        <w:suppressLineNumbers/>
        <w:spacing w:line="360" w:lineRule="auto"/>
        <w:rPr>
          <w:rFonts w:ascii="Times New Roman" w:hAnsi="Times New Roman" w:eastAsia="等线" w:cs="Times New Roman"/>
          <w:i/>
          <w:iCs/>
          <w:szCs w:val="21"/>
        </w:rPr>
      </w:pPr>
    </w:p>
    <w:p w14:paraId="61190A9F">
      <w:pPr>
        <w:suppressLineNumbers/>
        <w:spacing w:line="360" w:lineRule="auto"/>
        <w:rPr>
          <w:rFonts w:ascii="Times New Roman" w:hAnsi="Times New Roman" w:eastAsia="等线" w:cs="Times New Roman"/>
          <w:i/>
          <w:iCs/>
          <w:szCs w:val="21"/>
        </w:rPr>
      </w:pPr>
      <w:r>
        <w:rPr>
          <w:rFonts w:ascii="Times New Roman" w:hAnsi="Times New Roman" w:eastAsia="等线" w:cs="Times New Roman"/>
          <w:i/>
          <w:iCs/>
          <w:szCs w:val="21"/>
        </w:rPr>
        <w:t xml:space="preserve">* (J.H. Huang) E-mail: </w:t>
      </w:r>
      <w:r>
        <w:fldChar w:fldCharType="begin"/>
      </w:r>
      <w:r>
        <w:instrText xml:space="preserve"> HYPERLINK "mailto:huangjinhui@hnu.edu.cn" </w:instrText>
      </w:r>
      <w:r>
        <w:fldChar w:fldCharType="separate"/>
      </w:r>
      <w:r>
        <w:rPr>
          <w:rFonts w:ascii="Times New Roman" w:hAnsi="Times New Roman" w:eastAsia="等线" w:cs="Times New Roman"/>
          <w:i/>
          <w:iCs/>
          <w:szCs w:val="21"/>
        </w:rPr>
        <w:t>huangjinhui@hnu.edu.cn</w:t>
      </w:r>
      <w:r>
        <w:rPr>
          <w:rFonts w:ascii="Times New Roman" w:hAnsi="Times New Roman" w:eastAsia="等线" w:cs="Times New Roman"/>
          <w:i/>
          <w:iCs/>
          <w:szCs w:val="21"/>
        </w:rPr>
        <w:fldChar w:fldCharType="end"/>
      </w:r>
      <w:r>
        <w:rPr>
          <w:rFonts w:ascii="Times New Roman" w:hAnsi="Times New Roman" w:eastAsia="等线" w:cs="Times New Roman"/>
          <w:i/>
          <w:iCs/>
          <w:szCs w:val="21"/>
        </w:rPr>
        <w:t xml:space="preserve">, </w:t>
      </w:r>
      <w:r>
        <w:fldChar w:fldCharType="begin"/>
      </w:r>
      <w:r>
        <w:instrText xml:space="preserve"> HYPERLINK "mailto:huangjinhui_59@163.com" </w:instrText>
      </w:r>
      <w:r>
        <w:fldChar w:fldCharType="separate"/>
      </w:r>
      <w:r>
        <w:rPr>
          <w:rFonts w:ascii="Times New Roman" w:hAnsi="Times New Roman" w:eastAsia="等线" w:cs="Times New Roman"/>
          <w:i/>
          <w:iCs/>
          <w:szCs w:val="21"/>
        </w:rPr>
        <w:t>huangjinhui_59@163.com</w:t>
      </w:r>
      <w:r>
        <w:rPr>
          <w:rFonts w:ascii="Times New Roman" w:hAnsi="Times New Roman" w:eastAsia="等线" w:cs="Times New Roman"/>
          <w:i/>
          <w:iCs/>
          <w:szCs w:val="21"/>
        </w:rPr>
        <w:fldChar w:fldCharType="end"/>
      </w:r>
    </w:p>
    <w:p w14:paraId="18B9675B">
      <w:pPr>
        <w:suppressLineNumbers/>
        <w:spacing w:line="360" w:lineRule="auto"/>
        <w:rPr>
          <w:rFonts w:ascii="Times New Roman" w:hAnsi="Times New Roman" w:eastAsia="等线" w:cs="Times New Roman"/>
          <w:i/>
          <w:iCs/>
          <w:szCs w:val="21"/>
          <w:u w:val="single"/>
        </w:rPr>
      </w:pPr>
      <w:r>
        <w:rPr>
          <w:rFonts w:ascii="Times New Roman" w:hAnsi="Times New Roman" w:eastAsia="等线" w:cs="Times New Roman"/>
          <w:i/>
          <w:iCs/>
          <w:szCs w:val="21"/>
        </w:rPr>
        <w:t>* (X.Z. Yuan) E-mail: yxz@hnu.edu.cn</w:t>
      </w:r>
      <w:r>
        <w:rPr>
          <w:rFonts w:ascii="Times New Roman" w:hAnsi="Times New Roman" w:eastAsia="宋体" w:cs="Times New Roman"/>
          <w:kern w:val="0"/>
          <w:sz w:val="24"/>
          <w:szCs w:val="24"/>
          <w14:ligatures w14:val="none"/>
        </w:rPr>
        <w:br w:type="page"/>
      </w:r>
    </w:p>
    <w:p w14:paraId="1BBECFA0">
      <w:pPr>
        <w:pStyle w:val="33"/>
        <w:widowControl/>
        <w:spacing w:before="312" w:beforeLines="100" w:line="360" w:lineRule="auto"/>
        <w:ind w:left="720" w:hanging="720" w:firstLineChars="0"/>
        <w:outlineLvl w:val="0"/>
        <w:rPr>
          <w:rFonts w:ascii="Times New Roman" w:hAnsi="Times New Roman" w:eastAsia="宋体" w:cs="Times New Roman"/>
          <w:b/>
          <w:bCs/>
          <w:kern w:val="0"/>
          <w:sz w:val="24"/>
          <w:szCs w:val="24"/>
          <w14:ligatures w14:val="none"/>
        </w:rPr>
      </w:pPr>
      <w:r>
        <w:rPr>
          <w:rFonts w:ascii="Times New Roman" w:hAnsi="Times New Roman" w:eastAsia="宋体" w:cs="Times New Roman"/>
          <w:b/>
          <w:bCs/>
          <w:kern w:val="0"/>
          <w:sz w:val="24"/>
          <w:szCs w:val="24"/>
          <w14:ligatures w14:val="none"/>
        </w:rPr>
        <w:t>Supplementary Text S</w:t>
      </w:r>
      <w:r>
        <w:rPr>
          <w:rFonts w:hint="eastAsia" w:ascii="Times New Roman" w:hAnsi="Times New Roman" w:eastAsia="宋体" w:cs="Times New Roman"/>
          <w:b/>
          <w:bCs/>
          <w:kern w:val="0"/>
          <w:sz w:val="24"/>
          <w:szCs w:val="24"/>
          <w14:ligatures w14:val="none"/>
        </w:rPr>
        <w:t>1</w:t>
      </w:r>
      <w:r>
        <w:rPr>
          <w:rFonts w:ascii="Times New Roman" w:hAnsi="Times New Roman" w:eastAsia="宋体" w:cs="Times New Roman"/>
          <w:b/>
          <w:bCs/>
          <w:kern w:val="0"/>
          <w:sz w:val="24"/>
          <w:szCs w:val="24"/>
          <w14:ligatures w14:val="none"/>
        </w:rPr>
        <w:t xml:space="preserve">. Details of </w:t>
      </w:r>
      <w:r>
        <w:rPr>
          <w:rFonts w:hint="eastAsia" w:ascii="Times New Roman" w:hAnsi="Times New Roman" w:eastAsia="宋体" w:cs="Times New Roman"/>
          <w:b/>
          <w:bCs/>
          <w:kern w:val="0"/>
          <w:sz w:val="24"/>
          <w:szCs w:val="24"/>
          <w14:ligatures w14:val="none"/>
        </w:rPr>
        <w:t xml:space="preserve">materials and </w:t>
      </w:r>
      <w:r>
        <w:rPr>
          <w:rFonts w:ascii="Times New Roman" w:hAnsi="Times New Roman" w:eastAsia="宋体" w:cs="Times New Roman"/>
          <w:b/>
          <w:bCs/>
          <w:kern w:val="0"/>
          <w:sz w:val="24"/>
          <w:szCs w:val="24"/>
          <w14:ligatures w14:val="none"/>
        </w:rPr>
        <w:t>characterizations</w:t>
      </w:r>
    </w:p>
    <w:p w14:paraId="022FDE22">
      <w:pPr>
        <w:spacing w:line="360" w:lineRule="auto"/>
        <w:ind w:firstLine="240" w:firstLineChars="100"/>
        <w:rPr>
          <w:rFonts w:ascii="Times New Roman" w:hAnsi="Times New Roman" w:eastAsia="宋体" w:cs="Times New Roman"/>
          <w:sz w:val="24"/>
          <w:szCs w:val="28"/>
        </w:rPr>
      </w:pPr>
      <w:r>
        <w:rPr>
          <w:rFonts w:ascii="Times New Roman" w:hAnsi="Times New Roman" w:eastAsia="宋体" w:cs="Times New Roman"/>
          <w:sz w:val="24"/>
          <w:szCs w:val="28"/>
        </w:rPr>
        <w:t>All chemicals used were analytical reagent grade and purchased from commercial suppliers without further purification unless otherwise mentioned. All solutions were prepared in ultrapure 18.25 MΩ·cm Milli-Q water (Millipore).</w:t>
      </w:r>
      <w:r>
        <w:rPr>
          <w:rFonts w:hint="eastAsia" w:ascii="Times New Roman" w:hAnsi="Times New Roman" w:eastAsia="宋体" w:cs="Times New Roman"/>
          <w:sz w:val="24"/>
          <w:szCs w:val="28"/>
        </w:rPr>
        <w:t xml:space="preserve"> </w:t>
      </w:r>
      <w:r>
        <w:rPr>
          <w:rFonts w:ascii="Times New Roman" w:hAnsi="Times New Roman" w:eastAsia="宋体" w:cs="Times New Roman"/>
          <w:sz w:val="24"/>
          <w:szCs w:val="28"/>
        </w:rPr>
        <w:t>Powder </w:t>
      </w:r>
      <w:bookmarkStart w:id="2" w:name="_Hlk170591444"/>
      <w:r>
        <w:rPr>
          <w:rFonts w:ascii="Times New Roman" w:hAnsi="Times New Roman" w:eastAsia="宋体" w:cs="Times New Roman"/>
          <w:sz w:val="24"/>
          <w:szCs w:val="28"/>
        </w:rPr>
        <w:t>X-ray diffraction</w:t>
      </w:r>
      <w:bookmarkEnd w:id="2"/>
      <w:r>
        <w:rPr>
          <w:rFonts w:ascii="Times New Roman" w:hAnsi="Times New Roman" w:eastAsia="宋体" w:cs="Times New Roman"/>
          <w:sz w:val="24"/>
          <w:szCs w:val="28"/>
        </w:rPr>
        <w:t xml:space="preserve"> (XRD) patterns were measured on Bruker D8A A25 X X-ray diffractometer with Cu Kα radiation source. The Fourier transform infrared (FTIR) spectra were acquired on Thermo Scientific Nicolet iS20 in the range of 4000~400 cm</w:t>
      </w:r>
      <w:r>
        <w:rPr>
          <w:rFonts w:ascii="Times New Roman" w:hAnsi="Times New Roman" w:eastAsia="宋体" w:cs="Times New Roman"/>
          <w:sz w:val="24"/>
          <w:szCs w:val="28"/>
          <w:vertAlign w:val="superscript"/>
        </w:rPr>
        <w:t>–1</w:t>
      </w:r>
      <w:r>
        <w:rPr>
          <w:rFonts w:ascii="Times New Roman" w:hAnsi="Times New Roman" w:eastAsia="宋体" w:cs="Times New Roman"/>
          <w:sz w:val="24"/>
          <w:szCs w:val="28"/>
        </w:rPr>
        <w:t xml:space="preserve"> with a resolution of 4 cm</w:t>
      </w:r>
      <w:r>
        <w:rPr>
          <w:rFonts w:ascii="Times New Roman" w:hAnsi="Times New Roman" w:eastAsia="宋体" w:cs="Times New Roman"/>
          <w:sz w:val="24"/>
          <w:szCs w:val="28"/>
          <w:vertAlign w:val="superscript"/>
        </w:rPr>
        <w:t>-1</w:t>
      </w:r>
      <w:r>
        <w:rPr>
          <w:rFonts w:ascii="Times New Roman" w:hAnsi="Times New Roman" w:eastAsia="宋体" w:cs="Times New Roman"/>
          <w:sz w:val="24"/>
          <w:szCs w:val="28"/>
        </w:rPr>
        <w:t xml:space="preserve"> to identify the surface functional groups. The microstructure and element distribution of the samples were studied by scanning electron microscopy (SEM) on ZEISS Sigma 300. High-resolution transmission electron microscopy (HRTEM) images were acquired by a JEM-F200 transmission electron microscope (Japan) operated at an acceleration voltage of 300 kV</w:t>
      </w:r>
      <w:r>
        <w:rPr>
          <w:rFonts w:hint="eastAsia" w:ascii="Times New Roman" w:hAnsi="Times New Roman" w:eastAsia="宋体" w:cs="Times New Roman"/>
          <w:sz w:val="24"/>
          <w:szCs w:val="28"/>
        </w:rPr>
        <w:t xml:space="preserve">, </w:t>
      </w:r>
      <w:r>
        <w:rPr>
          <w:rFonts w:ascii="Times New Roman" w:hAnsi="Times New Roman" w:eastAsia="宋体" w:cs="Times New Roman"/>
          <w:sz w:val="24"/>
          <w:szCs w:val="28"/>
        </w:rPr>
        <w:t xml:space="preserve">coupled with </w:t>
      </w:r>
      <w:r>
        <w:rPr>
          <w:rFonts w:hint="eastAsia" w:ascii="Times New Roman" w:hAnsi="Times New Roman" w:eastAsia="宋体" w:cs="Times New Roman"/>
          <w:sz w:val="24"/>
          <w:szCs w:val="28"/>
        </w:rPr>
        <w:t>e</w:t>
      </w:r>
      <w:r>
        <w:rPr>
          <w:rFonts w:ascii="Times New Roman" w:hAnsi="Times New Roman" w:eastAsia="宋体" w:cs="Times New Roman"/>
          <w:sz w:val="24"/>
          <w:szCs w:val="28"/>
        </w:rPr>
        <w:t xml:space="preserve">nergy </w:t>
      </w:r>
      <w:r>
        <w:rPr>
          <w:rFonts w:hint="eastAsia" w:ascii="Times New Roman" w:hAnsi="Times New Roman" w:eastAsia="宋体" w:cs="Times New Roman"/>
          <w:sz w:val="24"/>
          <w:szCs w:val="28"/>
        </w:rPr>
        <w:t>d</w:t>
      </w:r>
      <w:r>
        <w:rPr>
          <w:rFonts w:ascii="Times New Roman" w:hAnsi="Times New Roman" w:eastAsia="宋体" w:cs="Times New Roman"/>
          <w:sz w:val="24"/>
          <w:szCs w:val="28"/>
        </w:rPr>
        <w:t xml:space="preserve">ispersive X-ray </w:t>
      </w:r>
      <w:r>
        <w:rPr>
          <w:rFonts w:hint="eastAsia" w:ascii="Times New Roman" w:hAnsi="Times New Roman" w:eastAsia="宋体" w:cs="Times New Roman"/>
          <w:sz w:val="24"/>
          <w:szCs w:val="28"/>
        </w:rPr>
        <w:t>s</w:t>
      </w:r>
      <w:r>
        <w:rPr>
          <w:rFonts w:ascii="Times New Roman" w:hAnsi="Times New Roman" w:eastAsia="宋体" w:cs="Times New Roman"/>
          <w:sz w:val="24"/>
          <w:szCs w:val="28"/>
        </w:rPr>
        <w:t>pectroscopy (ED</w:t>
      </w:r>
      <w:r>
        <w:rPr>
          <w:rFonts w:hint="eastAsia" w:ascii="Times New Roman" w:hAnsi="Times New Roman" w:eastAsia="宋体" w:cs="Times New Roman"/>
          <w:sz w:val="24"/>
          <w:szCs w:val="28"/>
        </w:rPr>
        <w:t>S</w:t>
      </w:r>
      <w:r>
        <w:rPr>
          <w:rFonts w:ascii="Times New Roman" w:hAnsi="Times New Roman" w:eastAsia="宋体" w:cs="Times New Roman"/>
          <w:sz w:val="24"/>
          <w:szCs w:val="28"/>
        </w:rPr>
        <w:t>)</w:t>
      </w:r>
      <w:r>
        <w:rPr>
          <w:rFonts w:hint="eastAsia" w:ascii="Times New Roman" w:hAnsi="Times New Roman" w:eastAsia="宋体" w:cs="Times New Roman"/>
          <w:sz w:val="24"/>
          <w:szCs w:val="28"/>
        </w:rPr>
        <w:t>. O</w:t>
      </w:r>
      <w:r>
        <w:rPr>
          <w:rFonts w:ascii="Times New Roman" w:hAnsi="Times New Roman" w:eastAsia="宋体" w:cs="Times New Roman"/>
          <w:sz w:val="24"/>
          <w:szCs w:val="28"/>
        </w:rPr>
        <w:t>rganic element analyzer</w:t>
      </w:r>
      <w:r>
        <w:rPr>
          <w:rFonts w:hint="eastAsia" w:ascii="Times New Roman" w:hAnsi="Times New Roman" w:eastAsia="宋体" w:cs="Times New Roman"/>
          <w:sz w:val="24"/>
          <w:szCs w:val="28"/>
        </w:rPr>
        <w:t xml:space="preserve"> (Elementar UNICUBE) was used to determinate the element content. </w:t>
      </w:r>
      <w:r>
        <w:rPr>
          <w:rFonts w:ascii="Times New Roman" w:hAnsi="Times New Roman" w:eastAsia="宋体" w:cs="Times New Roman"/>
          <w:sz w:val="24"/>
          <w:szCs w:val="28"/>
        </w:rPr>
        <w:t>X-ray photoelectron spectroscopy (XPS) data were obtained on a Thermo Scientific ESCALAB Xi+ with an Al Kα radiation. The N</w:t>
      </w:r>
      <w:r>
        <w:rPr>
          <w:rFonts w:ascii="Times New Roman" w:hAnsi="Times New Roman" w:eastAsia="宋体" w:cs="Times New Roman"/>
          <w:sz w:val="24"/>
          <w:szCs w:val="28"/>
          <w:vertAlign w:val="subscript"/>
        </w:rPr>
        <w:t>2</w:t>
      </w:r>
      <w:r>
        <w:rPr>
          <w:rFonts w:ascii="Times New Roman" w:hAnsi="Times New Roman" w:eastAsia="宋体" w:cs="Times New Roman"/>
          <w:sz w:val="24"/>
          <w:szCs w:val="28"/>
        </w:rPr>
        <w:t xml:space="preserve"> adsorption-desorption isotherms of the samples were collected at 77 K using Micromeritics ASAP 2460 system. The </w:t>
      </w:r>
      <w:bookmarkStart w:id="3" w:name="_Hlk170592129"/>
      <w:r>
        <w:rPr>
          <w:rFonts w:ascii="Times New Roman" w:hAnsi="Times New Roman" w:eastAsia="宋体" w:cs="Times New Roman"/>
          <w:sz w:val="24"/>
          <w:szCs w:val="28"/>
        </w:rPr>
        <w:t>UV-Vis diffuse reflectance spectroscopy</w:t>
      </w:r>
      <w:bookmarkEnd w:id="3"/>
      <w:r>
        <w:rPr>
          <w:rFonts w:ascii="Times New Roman" w:hAnsi="Times New Roman" w:eastAsia="宋体" w:cs="Times New Roman"/>
          <w:sz w:val="24"/>
          <w:szCs w:val="28"/>
        </w:rPr>
        <w:t xml:space="preserve"> (DRS) was performed on Shimadzu UV-3600 instrument with an integrating sphere attachment from 200-800 nm, referenced to BaSO</w:t>
      </w:r>
      <w:r>
        <w:rPr>
          <w:rFonts w:ascii="Times New Roman" w:hAnsi="Times New Roman" w:eastAsia="宋体" w:cs="Times New Roman"/>
          <w:sz w:val="24"/>
          <w:szCs w:val="28"/>
          <w:vertAlign w:val="subscript"/>
        </w:rPr>
        <w:t>4</w:t>
      </w:r>
      <w:r>
        <w:rPr>
          <w:rFonts w:ascii="Times New Roman" w:hAnsi="Times New Roman" w:eastAsia="宋体" w:cs="Times New Roman"/>
          <w:sz w:val="24"/>
          <w:szCs w:val="28"/>
        </w:rPr>
        <w:t>. The Nano ZS90 zeta potential analyzer was employed to determine zeta potential of samples. Electron paramagnetic resonance (EPR) (Bruker EMX PLUS) was used to investigate the reactive species generated</w:t>
      </w:r>
      <w:r>
        <w:rPr>
          <w:rFonts w:ascii="Times New Roman" w:hAnsi="Times New Roman" w:cs="Times New Roman"/>
        </w:rPr>
        <w:t xml:space="preserve"> </w:t>
      </w:r>
      <w:r>
        <w:rPr>
          <w:rFonts w:ascii="Times New Roman" w:hAnsi="Times New Roman" w:eastAsia="宋体" w:cs="Times New Roman"/>
          <w:sz w:val="24"/>
          <w:szCs w:val="28"/>
        </w:rPr>
        <w:t>during the experiment.</w:t>
      </w:r>
    </w:p>
    <w:p w14:paraId="016969E4">
      <w:pPr>
        <w:spacing w:line="360" w:lineRule="auto"/>
        <w:ind w:firstLine="240" w:firstLineChars="100"/>
        <w:rPr>
          <w:rFonts w:ascii="Times New Roman" w:hAnsi="Times New Roman" w:eastAsia="宋体" w:cs="Times New Roman"/>
          <w:sz w:val="24"/>
          <w:szCs w:val="28"/>
        </w:rPr>
      </w:pPr>
      <w:r>
        <w:rPr>
          <w:rFonts w:ascii="Times New Roman" w:hAnsi="Times New Roman" w:eastAsia="宋体" w:cs="Times New Roman"/>
          <w:sz w:val="24"/>
          <w:szCs w:val="28"/>
        </w:rPr>
        <w:t>Steady-state prompt fluorescence (PF), steady-state phosphorescence (PH), time-resolved fluorescence decay spectra (TRPF) and time-resolved phosphorescence decay spectra (TRPH) were obtained on a steady-state and time-resolved Fluorescence Spectrometers (FLS-1000, Edinburgh Instruments). The excitation wavelengths of all spectra were 270 nm. The average lifetimes were fitted by the following exponential Eqs. (1, 2):</w:t>
      </w:r>
    </w:p>
    <w:p w14:paraId="440FF166">
      <w:pPr>
        <w:tabs>
          <w:tab w:val="right" w:pos="8306"/>
        </w:tabs>
        <w:spacing w:line="360" w:lineRule="auto"/>
        <w:rPr>
          <w:rFonts w:ascii="Times New Roman" w:hAnsi="Times New Roman" w:eastAsia="宋体" w:cs="Times New Roman"/>
          <w:sz w:val="24"/>
          <w:szCs w:val="28"/>
        </w:rPr>
      </w:pPr>
      <m:oMath>
        <m:sSub>
          <m:sSubPr>
            <m:ctrlPr>
              <w:rPr>
                <w:rFonts w:ascii="Cambria Math" w:hAnsi="Cambria Math" w:eastAsia="宋体" w:cs="Times New Roman"/>
                <w:sz w:val="24"/>
                <w:szCs w:val="28"/>
              </w:rPr>
            </m:ctrlPr>
          </m:sSubPr>
          <m:e>
            <m:r>
              <m:rPr>
                <m:nor/>
                <m:sty m:val="p"/>
              </m:rPr>
              <w:rPr>
                <w:rFonts w:ascii="Times New Roman" w:hAnsi="Times New Roman" w:eastAsia="宋体" w:cs="Times New Roman"/>
                <w:sz w:val="24"/>
                <w:szCs w:val="28"/>
              </w:rPr>
              <m:t>I</m:t>
            </m:r>
            <m:ctrlPr>
              <w:rPr>
                <w:rFonts w:ascii="Cambria Math" w:hAnsi="Cambria Math" w:eastAsia="宋体" w:cs="Times New Roman"/>
                <w:sz w:val="24"/>
                <w:szCs w:val="28"/>
              </w:rPr>
            </m:ctrlPr>
          </m:e>
          <m:sub>
            <m:r>
              <m:rPr>
                <m:nor/>
                <m:sty m:val="p"/>
              </m:rPr>
              <w:rPr>
                <w:rFonts w:ascii="Times New Roman" w:hAnsi="Times New Roman" w:eastAsia="宋体" w:cs="Times New Roman"/>
                <w:sz w:val="24"/>
                <w:szCs w:val="28"/>
              </w:rPr>
              <m:t>(t)</m:t>
            </m:r>
            <m:ctrlPr>
              <w:rPr>
                <w:rFonts w:ascii="Cambria Math" w:hAnsi="Cambria Math" w:eastAsia="宋体" w:cs="Times New Roman"/>
                <w:sz w:val="24"/>
                <w:szCs w:val="28"/>
              </w:rPr>
            </m:ctrlPr>
          </m:sub>
        </m:sSub>
        <m:r>
          <m:rPr>
            <m:nor/>
            <m:sty m:val="p"/>
          </m:rPr>
          <w:rPr>
            <w:rFonts w:ascii="Times New Roman" w:hAnsi="Times New Roman" w:eastAsia="宋体" w:cs="Times New Roman"/>
            <w:sz w:val="24"/>
            <w:szCs w:val="28"/>
          </w:rPr>
          <m:t>=</m:t>
        </m:r>
        <m:sSub>
          <m:sSubPr>
            <m:ctrlPr>
              <w:rPr>
                <w:rFonts w:ascii="Cambria Math" w:hAnsi="Cambria Math" w:eastAsia="宋体" w:cs="Times New Roman"/>
                <w:sz w:val="24"/>
                <w:szCs w:val="28"/>
              </w:rPr>
            </m:ctrlPr>
          </m:sSubPr>
          <m:e>
            <m:r>
              <m:rPr>
                <m:nor/>
                <m:sty m:val="p"/>
              </m:rPr>
              <w:rPr>
                <w:rFonts w:ascii="Times New Roman" w:hAnsi="Times New Roman" w:eastAsia="宋体" w:cs="Times New Roman"/>
                <w:sz w:val="24"/>
                <w:szCs w:val="28"/>
              </w:rPr>
              <m:t>I</m:t>
            </m:r>
            <m:ctrlPr>
              <w:rPr>
                <w:rFonts w:ascii="Cambria Math" w:hAnsi="Cambria Math" w:eastAsia="宋体" w:cs="Times New Roman"/>
                <w:sz w:val="24"/>
                <w:szCs w:val="28"/>
              </w:rPr>
            </m:ctrlPr>
          </m:e>
          <m:sub>
            <m:r>
              <m:rPr>
                <m:nor/>
                <m:sty m:val="p"/>
              </m:rPr>
              <w:rPr>
                <w:rFonts w:ascii="Times New Roman" w:hAnsi="Times New Roman" w:eastAsia="宋体" w:cs="Times New Roman"/>
                <w:sz w:val="24"/>
                <w:szCs w:val="28"/>
              </w:rPr>
              <m:t>0</m:t>
            </m:r>
            <m:ctrlPr>
              <w:rPr>
                <w:rFonts w:ascii="Cambria Math" w:hAnsi="Cambria Math" w:eastAsia="宋体" w:cs="Times New Roman"/>
                <w:sz w:val="24"/>
                <w:szCs w:val="28"/>
              </w:rPr>
            </m:ctrlPr>
          </m:sub>
        </m:sSub>
        <m:r>
          <m:rPr>
            <m:nor/>
            <m:sty m:val="p"/>
          </m:rPr>
          <w:rPr>
            <w:rFonts w:ascii="Times New Roman" w:hAnsi="Times New Roman" w:eastAsia="宋体" w:cs="Times New Roman"/>
            <w:sz w:val="24"/>
            <w:szCs w:val="28"/>
          </w:rPr>
          <m:t>+</m:t>
        </m:r>
        <m:sSub>
          <m:sSubPr>
            <m:ctrlPr>
              <w:rPr>
                <w:rFonts w:ascii="Cambria Math" w:hAnsi="Cambria Math" w:eastAsia="宋体" w:cs="Times New Roman"/>
                <w:i/>
                <w:sz w:val="24"/>
                <w:szCs w:val="28"/>
              </w:rPr>
            </m:ctrlPr>
          </m:sSubPr>
          <m:e>
            <m:r>
              <m:rPr>
                <m:nor/>
                <m:sty m:val="p"/>
              </m:rPr>
              <w:rPr>
                <w:rFonts w:ascii="Times New Roman" w:hAnsi="Times New Roman" w:eastAsia="宋体" w:cs="Times New Roman"/>
                <w:sz w:val="24"/>
                <w:szCs w:val="28"/>
              </w:rPr>
              <m:t>A</m:t>
            </m:r>
            <m:ctrlPr>
              <w:rPr>
                <w:rFonts w:ascii="Cambria Math" w:hAnsi="Cambria Math" w:eastAsia="宋体" w:cs="Times New Roman"/>
                <w:i/>
                <w:sz w:val="24"/>
                <w:szCs w:val="28"/>
              </w:rPr>
            </m:ctrlPr>
          </m:e>
          <m:sub>
            <m:r>
              <m:rPr>
                <m:nor/>
                <m:sty m:val="p"/>
              </m:rPr>
              <w:rPr>
                <w:rFonts w:ascii="Times New Roman" w:hAnsi="Times New Roman" w:eastAsia="宋体" w:cs="Times New Roman"/>
                <w:sz w:val="24"/>
                <w:szCs w:val="28"/>
              </w:rPr>
              <m:t>1</m:t>
            </m:r>
            <m:ctrlPr>
              <w:rPr>
                <w:rFonts w:ascii="Cambria Math" w:hAnsi="Cambria Math" w:eastAsia="宋体" w:cs="Times New Roman"/>
                <w:i/>
                <w:sz w:val="24"/>
                <w:szCs w:val="28"/>
              </w:rPr>
            </m:ctrlPr>
          </m:sub>
        </m:sSub>
        <m:r>
          <m:rPr>
            <m:nor/>
            <m:sty m:val="p"/>
          </m:rPr>
          <w:rPr>
            <w:rFonts w:ascii="Times New Roman" w:hAnsi="Times New Roman" w:eastAsia="宋体" w:cs="Times New Roman"/>
            <w:sz w:val="24"/>
            <w:szCs w:val="28"/>
          </w:rPr>
          <m:t>exp</m:t>
        </m:r>
        <m:d>
          <m:dPr>
            <m:ctrlPr>
              <w:rPr>
                <w:rFonts w:ascii="Cambria Math" w:hAnsi="Cambria Math" w:eastAsia="宋体" w:cs="Times New Roman"/>
                <w:i/>
                <w:sz w:val="24"/>
                <w:szCs w:val="28"/>
              </w:rPr>
            </m:ctrlPr>
          </m:dPr>
          <m:e>
            <m:sSub>
              <m:sSubPr>
                <m:ctrlPr>
                  <w:rPr>
                    <w:rFonts w:ascii="Cambria Math" w:hAnsi="Cambria Math" w:eastAsia="宋体" w:cs="Times New Roman"/>
                    <w:i/>
                    <w:sz w:val="24"/>
                    <w:szCs w:val="28"/>
                  </w:rPr>
                </m:ctrlPr>
              </m:sSubPr>
              <m:e>
                <m:r>
                  <m:rPr>
                    <m:nor/>
                    <m:sty m:val="p"/>
                  </m:rPr>
                  <w:rPr>
                    <w:rFonts w:ascii="Times New Roman" w:hAnsi="Times New Roman" w:eastAsia="宋体" w:cs="Times New Roman"/>
                    <w:sz w:val="24"/>
                    <w:szCs w:val="28"/>
                  </w:rPr>
                  <m:t>-</m:t>
                </m:r>
                <m:r>
                  <m:rPr>
                    <m:nor/>
                  </m:rPr>
                  <w:rPr>
                    <w:rFonts w:ascii="Times New Roman" w:hAnsi="Times New Roman" w:eastAsia="宋体" w:cs="Times New Roman"/>
                    <w:i/>
                    <w:iCs/>
                    <w:sz w:val="24"/>
                    <w:szCs w:val="28"/>
                  </w:rPr>
                  <m:t>t</m:t>
                </m:r>
                <m:r>
                  <m:rPr>
                    <m:nor/>
                    <m:sty m:val="p"/>
                  </m:rPr>
                  <w:rPr>
                    <w:rFonts w:ascii="Times New Roman" w:hAnsi="Times New Roman" w:eastAsia="宋体" w:cs="Times New Roman"/>
                    <w:sz w:val="24"/>
                    <w:szCs w:val="28"/>
                  </w:rPr>
                  <m:t>/τ</m:t>
                </m:r>
                <m:ctrlPr>
                  <w:rPr>
                    <w:rFonts w:ascii="Cambria Math" w:hAnsi="Cambria Math" w:eastAsia="宋体" w:cs="Times New Roman"/>
                    <w:i/>
                    <w:sz w:val="24"/>
                    <w:szCs w:val="28"/>
                  </w:rPr>
                </m:ctrlPr>
              </m:e>
              <m:sub>
                <m:r>
                  <m:rPr>
                    <m:nor/>
                    <m:sty m:val="p"/>
                  </m:rPr>
                  <w:rPr>
                    <w:rFonts w:ascii="Times New Roman" w:hAnsi="Times New Roman" w:eastAsia="宋体" w:cs="Times New Roman"/>
                    <w:sz w:val="24"/>
                    <w:szCs w:val="28"/>
                  </w:rPr>
                  <m:t>1</m:t>
                </m:r>
                <m:ctrlPr>
                  <w:rPr>
                    <w:rFonts w:ascii="Cambria Math" w:hAnsi="Cambria Math" w:eastAsia="宋体" w:cs="Times New Roman"/>
                    <w:i/>
                    <w:sz w:val="24"/>
                    <w:szCs w:val="28"/>
                  </w:rPr>
                </m:ctrlPr>
              </m:sub>
            </m:sSub>
            <m:ctrlPr>
              <w:rPr>
                <w:rFonts w:ascii="Cambria Math" w:hAnsi="Cambria Math" w:eastAsia="宋体" w:cs="Times New Roman"/>
                <w:i/>
                <w:sz w:val="24"/>
                <w:szCs w:val="28"/>
              </w:rPr>
            </m:ctrlPr>
          </m:e>
        </m:d>
        <m:r>
          <m:rPr>
            <m:nor/>
            <m:sty m:val="p"/>
          </m:rPr>
          <w:rPr>
            <w:rFonts w:ascii="Times New Roman" w:hAnsi="Times New Roman" w:eastAsia="宋体" w:cs="Times New Roman"/>
            <w:sz w:val="24"/>
            <w:szCs w:val="28"/>
          </w:rPr>
          <m:t>+</m:t>
        </m:r>
        <m:sSub>
          <m:sSubPr>
            <m:ctrlPr>
              <w:rPr>
                <w:rFonts w:ascii="Cambria Math" w:hAnsi="Cambria Math" w:eastAsia="宋体" w:cs="Times New Roman"/>
                <w:i/>
                <w:sz w:val="24"/>
                <w:szCs w:val="28"/>
              </w:rPr>
            </m:ctrlPr>
          </m:sSubPr>
          <m:e>
            <m:r>
              <m:rPr>
                <m:nor/>
                <m:sty m:val="p"/>
              </m:rPr>
              <w:rPr>
                <w:rFonts w:ascii="Times New Roman" w:hAnsi="Times New Roman" w:eastAsia="宋体" w:cs="Times New Roman"/>
                <w:sz w:val="24"/>
                <w:szCs w:val="28"/>
              </w:rPr>
              <m:t>A</m:t>
            </m:r>
            <m:ctrlPr>
              <w:rPr>
                <w:rFonts w:ascii="Cambria Math" w:hAnsi="Cambria Math" w:eastAsia="宋体" w:cs="Times New Roman"/>
                <w:i/>
                <w:sz w:val="24"/>
                <w:szCs w:val="28"/>
              </w:rPr>
            </m:ctrlPr>
          </m:e>
          <m:sub>
            <m:r>
              <m:rPr>
                <m:nor/>
                <m:sty m:val="p"/>
              </m:rPr>
              <w:rPr>
                <w:rFonts w:ascii="Times New Roman" w:hAnsi="Times New Roman" w:eastAsia="宋体" w:cs="Times New Roman"/>
                <w:sz w:val="24"/>
                <w:szCs w:val="28"/>
              </w:rPr>
              <m:t>2</m:t>
            </m:r>
            <m:ctrlPr>
              <w:rPr>
                <w:rFonts w:ascii="Cambria Math" w:hAnsi="Cambria Math" w:eastAsia="宋体" w:cs="Times New Roman"/>
                <w:i/>
                <w:sz w:val="24"/>
                <w:szCs w:val="28"/>
              </w:rPr>
            </m:ctrlPr>
          </m:sub>
        </m:sSub>
        <m:r>
          <m:rPr>
            <m:nor/>
            <m:sty m:val="p"/>
          </m:rPr>
          <w:rPr>
            <w:rFonts w:ascii="Times New Roman" w:hAnsi="Times New Roman" w:eastAsia="宋体" w:cs="Times New Roman"/>
            <w:sz w:val="24"/>
            <w:szCs w:val="28"/>
          </w:rPr>
          <m:t>exp</m:t>
        </m:r>
        <m:d>
          <m:dPr>
            <m:ctrlPr>
              <w:rPr>
                <w:rFonts w:ascii="Cambria Math" w:hAnsi="Cambria Math" w:eastAsia="宋体" w:cs="Times New Roman"/>
                <w:i/>
                <w:sz w:val="24"/>
                <w:szCs w:val="28"/>
              </w:rPr>
            </m:ctrlPr>
          </m:dPr>
          <m:e>
            <m:sSub>
              <m:sSubPr>
                <m:ctrlPr>
                  <w:rPr>
                    <w:rFonts w:ascii="Cambria Math" w:hAnsi="Cambria Math" w:eastAsia="宋体" w:cs="Times New Roman"/>
                    <w:i/>
                    <w:sz w:val="24"/>
                    <w:szCs w:val="28"/>
                  </w:rPr>
                </m:ctrlPr>
              </m:sSubPr>
              <m:e>
                <m:r>
                  <m:rPr>
                    <m:nor/>
                    <m:sty m:val="p"/>
                  </m:rPr>
                  <w:rPr>
                    <w:rFonts w:ascii="Times New Roman" w:hAnsi="Times New Roman" w:eastAsia="宋体" w:cs="Times New Roman"/>
                    <w:sz w:val="24"/>
                    <w:szCs w:val="28"/>
                  </w:rPr>
                  <m:t>-</m:t>
                </m:r>
                <m:r>
                  <m:rPr>
                    <m:nor/>
                  </m:rPr>
                  <w:rPr>
                    <w:rFonts w:ascii="Times New Roman" w:hAnsi="Times New Roman" w:eastAsia="宋体" w:cs="Times New Roman"/>
                    <w:i/>
                    <w:iCs/>
                    <w:sz w:val="24"/>
                    <w:szCs w:val="28"/>
                  </w:rPr>
                  <m:t>t</m:t>
                </m:r>
                <m:r>
                  <m:rPr>
                    <m:nor/>
                    <m:sty m:val="p"/>
                  </m:rPr>
                  <w:rPr>
                    <w:rFonts w:ascii="Times New Roman" w:hAnsi="Times New Roman" w:eastAsia="宋体" w:cs="Times New Roman"/>
                    <w:sz w:val="24"/>
                    <w:szCs w:val="28"/>
                  </w:rPr>
                  <m:t>/τ</m:t>
                </m:r>
                <m:ctrlPr>
                  <w:rPr>
                    <w:rFonts w:ascii="Cambria Math" w:hAnsi="Cambria Math" w:eastAsia="宋体" w:cs="Times New Roman"/>
                    <w:i/>
                    <w:sz w:val="24"/>
                    <w:szCs w:val="28"/>
                  </w:rPr>
                </m:ctrlPr>
              </m:e>
              <m:sub>
                <m:r>
                  <m:rPr>
                    <m:nor/>
                    <m:sty m:val="p"/>
                  </m:rPr>
                  <w:rPr>
                    <w:rFonts w:ascii="Times New Roman" w:hAnsi="Times New Roman" w:eastAsia="宋体" w:cs="Times New Roman"/>
                    <w:sz w:val="24"/>
                    <w:szCs w:val="28"/>
                  </w:rPr>
                  <m:t>2</m:t>
                </m:r>
                <m:ctrlPr>
                  <w:rPr>
                    <w:rFonts w:ascii="Cambria Math" w:hAnsi="Cambria Math" w:eastAsia="宋体" w:cs="Times New Roman"/>
                    <w:i/>
                    <w:sz w:val="24"/>
                    <w:szCs w:val="28"/>
                  </w:rPr>
                </m:ctrlPr>
              </m:sub>
            </m:sSub>
            <m:ctrlPr>
              <w:rPr>
                <w:rFonts w:ascii="Cambria Math" w:hAnsi="Cambria Math" w:eastAsia="宋体" w:cs="Times New Roman"/>
                <w:i/>
                <w:sz w:val="24"/>
                <w:szCs w:val="28"/>
              </w:rPr>
            </m:ctrlPr>
          </m:e>
        </m:d>
        <m:r>
          <m:rPr>
            <m:nor/>
            <m:sty m:val="p"/>
          </m:rPr>
          <w:rPr>
            <w:rFonts w:ascii="Times New Roman" w:hAnsi="Times New Roman" w:eastAsia="宋体" w:cs="Times New Roman"/>
            <w:sz w:val="24"/>
            <w:szCs w:val="28"/>
          </w:rPr>
          <m:t>+</m:t>
        </m:r>
        <m:sSub>
          <m:sSubPr>
            <m:ctrlPr>
              <w:rPr>
                <w:rFonts w:ascii="Cambria Math" w:hAnsi="Cambria Math" w:eastAsia="宋体" w:cs="Times New Roman"/>
                <w:i/>
                <w:sz w:val="24"/>
                <w:szCs w:val="28"/>
              </w:rPr>
            </m:ctrlPr>
          </m:sSubPr>
          <m:e>
            <m:r>
              <m:rPr>
                <m:nor/>
                <m:sty m:val="p"/>
              </m:rPr>
              <w:rPr>
                <w:rFonts w:ascii="Times New Roman" w:hAnsi="Times New Roman" w:eastAsia="宋体" w:cs="Times New Roman"/>
                <w:sz w:val="24"/>
                <w:szCs w:val="28"/>
              </w:rPr>
              <m:t>A</m:t>
            </m:r>
            <m:ctrlPr>
              <w:rPr>
                <w:rFonts w:ascii="Cambria Math" w:hAnsi="Cambria Math" w:eastAsia="宋体" w:cs="Times New Roman"/>
                <w:i/>
                <w:sz w:val="24"/>
                <w:szCs w:val="28"/>
              </w:rPr>
            </m:ctrlPr>
          </m:e>
          <m:sub>
            <m:r>
              <m:rPr>
                <m:nor/>
                <m:sty m:val="p"/>
              </m:rPr>
              <w:rPr>
                <w:rFonts w:ascii="Times New Roman" w:hAnsi="Times New Roman" w:eastAsia="宋体" w:cs="Times New Roman"/>
                <w:sz w:val="24"/>
                <w:szCs w:val="28"/>
              </w:rPr>
              <m:t>3</m:t>
            </m:r>
            <m:ctrlPr>
              <w:rPr>
                <w:rFonts w:ascii="Cambria Math" w:hAnsi="Cambria Math" w:eastAsia="宋体" w:cs="Times New Roman"/>
                <w:i/>
                <w:sz w:val="24"/>
                <w:szCs w:val="28"/>
              </w:rPr>
            </m:ctrlPr>
          </m:sub>
        </m:sSub>
        <m:r>
          <m:rPr>
            <m:nor/>
            <m:sty m:val="p"/>
          </m:rPr>
          <w:rPr>
            <w:rFonts w:ascii="Times New Roman" w:hAnsi="Times New Roman" w:eastAsia="宋体" w:cs="Times New Roman"/>
            <w:sz w:val="24"/>
            <w:szCs w:val="28"/>
          </w:rPr>
          <m:t>exp</m:t>
        </m:r>
        <m:d>
          <m:dPr>
            <m:ctrlPr>
              <w:rPr>
                <w:rFonts w:ascii="Cambria Math" w:hAnsi="Cambria Math" w:eastAsia="宋体" w:cs="Times New Roman"/>
                <w:i/>
                <w:sz w:val="24"/>
                <w:szCs w:val="28"/>
              </w:rPr>
            </m:ctrlPr>
          </m:dPr>
          <m:e>
            <m:sSub>
              <m:sSubPr>
                <m:ctrlPr>
                  <w:rPr>
                    <w:rFonts w:ascii="Cambria Math" w:hAnsi="Cambria Math" w:eastAsia="宋体" w:cs="Times New Roman"/>
                    <w:i/>
                    <w:sz w:val="24"/>
                    <w:szCs w:val="28"/>
                  </w:rPr>
                </m:ctrlPr>
              </m:sSubPr>
              <m:e>
                <m:r>
                  <m:rPr>
                    <m:nor/>
                    <m:sty m:val="p"/>
                  </m:rPr>
                  <w:rPr>
                    <w:rFonts w:ascii="Times New Roman" w:hAnsi="Times New Roman" w:eastAsia="宋体" w:cs="Times New Roman"/>
                    <w:sz w:val="24"/>
                    <w:szCs w:val="28"/>
                  </w:rPr>
                  <m:t>-</m:t>
                </m:r>
                <m:r>
                  <m:rPr>
                    <m:nor/>
                  </m:rPr>
                  <w:rPr>
                    <w:rFonts w:ascii="Times New Roman" w:hAnsi="Times New Roman" w:eastAsia="宋体" w:cs="Times New Roman"/>
                    <w:i/>
                    <w:iCs/>
                    <w:sz w:val="24"/>
                    <w:szCs w:val="28"/>
                  </w:rPr>
                  <m:t>t</m:t>
                </m:r>
                <m:r>
                  <m:rPr>
                    <m:nor/>
                    <m:sty m:val="p"/>
                  </m:rPr>
                  <w:rPr>
                    <w:rFonts w:ascii="Times New Roman" w:hAnsi="Times New Roman" w:eastAsia="宋体" w:cs="Times New Roman"/>
                    <w:sz w:val="24"/>
                    <w:szCs w:val="28"/>
                  </w:rPr>
                  <m:t>/τ</m:t>
                </m:r>
                <m:ctrlPr>
                  <w:rPr>
                    <w:rFonts w:ascii="Cambria Math" w:hAnsi="Cambria Math" w:eastAsia="宋体" w:cs="Times New Roman"/>
                    <w:i/>
                    <w:sz w:val="24"/>
                    <w:szCs w:val="28"/>
                  </w:rPr>
                </m:ctrlPr>
              </m:e>
              <m:sub>
                <m:r>
                  <m:rPr>
                    <m:nor/>
                    <m:sty m:val="p"/>
                  </m:rPr>
                  <w:rPr>
                    <w:rFonts w:ascii="Times New Roman" w:hAnsi="Times New Roman" w:eastAsia="宋体" w:cs="Times New Roman"/>
                    <w:sz w:val="24"/>
                    <w:szCs w:val="28"/>
                  </w:rPr>
                  <m:t>3</m:t>
                </m:r>
                <m:ctrlPr>
                  <w:rPr>
                    <w:rFonts w:ascii="Cambria Math" w:hAnsi="Cambria Math" w:eastAsia="宋体" w:cs="Times New Roman"/>
                    <w:i/>
                    <w:sz w:val="24"/>
                    <w:szCs w:val="28"/>
                  </w:rPr>
                </m:ctrlPr>
              </m:sub>
            </m:sSub>
            <m:ctrlPr>
              <w:rPr>
                <w:rFonts w:ascii="Cambria Math" w:hAnsi="Cambria Math" w:eastAsia="宋体" w:cs="Times New Roman"/>
                <w:i/>
                <w:sz w:val="24"/>
                <w:szCs w:val="28"/>
              </w:rPr>
            </m:ctrlPr>
          </m:e>
        </m:d>
      </m:oMath>
      <w:r>
        <w:rPr>
          <w:rFonts w:ascii="Times New Roman" w:hAnsi="Times New Roman" w:eastAsia="宋体" w:cs="Times New Roman"/>
          <w:sz w:val="24"/>
          <w:szCs w:val="28"/>
        </w:rPr>
        <w:tab/>
      </w:r>
      <w:r>
        <w:rPr>
          <w:rFonts w:ascii="Times New Roman" w:hAnsi="Times New Roman" w:eastAsia="宋体" w:cs="Times New Roman"/>
          <w:sz w:val="24"/>
          <w:szCs w:val="28"/>
        </w:rPr>
        <w:t>(1)</w:t>
      </w:r>
    </w:p>
    <w:p w14:paraId="32ACAEEA">
      <w:pPr>
        <w:tabs>
          <w:tab w:val="right" w:pos="8306"/>
        </w:tabs>
        <w:spacing w:line="360" w:lineRule="auto"/>
        <w:rPr>
          <w:rFonts w:ascii="Times New Roman" w:hAnsi="Times New Roman" w:eastAsia="宋体" w:cs="Times New Roman"/>
          <w:sz w:val="24"/>
          <w:szCs w:val="28"/>
        </w:rPr>
      </w:pPr>
      <m:oMath>
        <m:sSub>
          <m:sSubPr>
            <m:ctrlPr>
              <w:rPr>
                <w:rFonts w:ascii="Cambria Math" w:hAnsi="Cambria Math" w:eastAsia="宋体" w:cs="Times New Roman"/>
                <w:sz w:val="24"/>
                <w:szCs w:val="28"/>
              </w:rPr>
            </m:ctrlPr>
          </m:sSubPr>
          <m:e>
            <m:r>
              <m:rPr>
                <m:nor/>
                <m:sty m:val="p"/>
              </m:rPr>
              <w:rPr>
                <w:rFonts w:ascii="Times New Roman" w:hAnsi="Times New Roman" w:eastAsia="宋体" w:cs="Times New Roman"/>
                <w:sz w:val="24"/>
                <w:szCs w:val="28"/>
              </w:rPr>
              <m:t>τ</m:t>
            </m:r>
            <m:ctrlPr>
              <w:rPr>
                <w:rFonts w:ascii="Cambria Math" w:hAnsi="Cambria Math" w:eastAsia="宋体" w:cs="Times New Roman"/>
                <w:sz w:val="24"/>
                <w:szCs w:val="28"/>
              </w:rPr>
            </m:ctrlPr>
          </m:e>
          <m:sub>
            <m:r>
              <m:rPr>
                <m:nor/>
                <m:sty m:val="p"/>
              </m:rPr>
              <w:rPr>
                <w:rFonts w:ascii="Times New Roman" w:hAnsi="Times New Roman" w:eastAsia="宋体" w:cs="Times New Roman"/>
                <w:sz w:val="24"/>
                <w:szCs w:val="28"/>
              </w:rPr>
              <m:t>ave</m:t>
            </m:r>
            <m:ctrlPr>
              <w:rPr>
                <w:rFonts w:ascii="Cambria Math" w:hAnsi="Cambria Math" w:eastAsia="宋体" w:cs="Times New Roman"/>
                <w:sz w:val="24"/>
                <w:szCs w:val="28"/>
              </w:rPr>
            </m:ctrlPr>
          </m:sub>
        </m:sSub>
        <m:r>
          <m:rPr>
            <m:nor/>
            <m:sty m:val="p"/>
          </m:rPr>
          <w:rPr>
            <w:rFonts w:ascii="Times New Roman" w:hAnsi="Times New Roman" w:eastAsia="宋体" w:cs="Times New Roman"/>
            <w:sz w:val="24"/>
            <w:szCs w:val="28"/>
          </w:rPr>
          <m:t>=</m:t>
        </m:r>
        <m:sSub>
          <m:sSubPr>
            <m:ctrlPr>
              <w:rPr>
                <w:rFonts w:ascii="Cambria Math" w:hAnsi="Cambria Math" w:eastAsia="宋体" w:cs="Times New Roman"/>
                <w:sz w:val="24"/>
                <w:szCs w:val="28"/>
              </w:rPr>
            </m:ctrlPr>
          </m:sSubPr>
          <m:e>
            <m:r>
              <m:rPr>
                <m:nor/>
                <m:sty m:val="p"/>
              </m:rPr>
              <w:rPr>
                <w:rFonts w:ascii="Times New Roman" w:hAnsi="Times New Roman" w:eastAsia="宋体" w:cs="Times New Roman"/>
                <w:sz w:val="24"/>
                <w:szCs w:val="28"/>
              </w:rPr>
              <m:t>τ</m:t>
            </m:r>
            <m:ctrlPr>
              <w:rPr>
                <w:rFonts w:ascii="Cambria Math" w:hAnsi="Cambria Math" w:eastAsia="宋体" w:cs="Times New Roman"/>
                <w:sz w:val="24"/>
                <w:szCs w:val="28"/>
              </w:rPr>
            </m:ctrlPr>
          </m:e>
          <m:sub>
            <m:r>
              <m:rPr>
                <m:nor/>
                <m:sty m:val="p"/>
              </m:rPr>
              <w:rPr>
                <w:rFonts w:ascii="Times New Roman" w:hAnsi="Times New Roman" w:eastAsia="宋体" w:cs="Times New Roman"/>
                <w:sz w:val="24"/>
                <w:szCs w:val="28"/>
              </w:rPr>
              <m:t>1</m:t>
            </m:r>
            <m:ctrlPr>
              <w:rPr>
                <w:rFonts w:ascii="Cambria Math" w:hAnsi="Cambria Math" w:eastAsia="宋体" w:cs="Times New Roman"/>
                <w:sz w:val="24"/>
                <w:szCs w:val="28"/>
              </w:rPr>
            </m:ctrlPr>
          </m:sub>
        </m:sSub>
        <m:sSub>
          <m:sSubPr>
            <m:ctrlPr>
              <w:rPr>
                <w:rFonts w:ascii="Cambria Math" w:hAnsi="Cambria Math" w:eastAsia="宋体" w:cs="Times New Roman"/>
                <w:i/>
                <w:sz w:val="24"/>
                <w:szCs w:val="28"/>
              </w:rPr>
            </m:ctrlPr>
          </m:sSubPr>
          <m:e>
            <m:r>
              <m:rPr>
                <m:nor/>
                <m:sty m:val="p"/>
              </m:rPr>
              <w:rPr>
                <w:rFonts w:ascii="Times New Roman" w:hAnsi="Times New Roman" w:eastAsia="宋体" w:cs="Times New Roman"/>
                <w:sz w:val="24"/>
                <w:szCs w:val="28"/>
              </w:rPr>
              <m:t>×I</m:t>
            </m:r>
            <m:ctrlPr>
              <w:rPr>
                <w:rFonts w:ascii="Cambria Math" w:hAnsi="Cambria Math" w:eastAsia="宋体" w:cs="Times New Roman"/>
                <w:i/>
                <w:sz w:val="24"/>
                <w:szCs w:val="28"/>
              </w:rPr>
            </m:ctrlPr>
          </m:e>
          <m:sub>
            <m:r>
              <m:rPr>
                <m:nor/>
                <m:sty m:val="p"/>
              </m:rPr>
              <w:rPr>
                <w:rFonts w:ascii="Times New Roman" w:hAnsi="Times New Roman" w:eastAsia="宋体" w:cs="Times New Roman"/>
                <w:sz w:val="24"/>
                <w:szCs w:val="28"/>
              </w:rPr>
              <m:t>1</m:t>
            </m:r>
            <m:ctrlPr>
              <w:rPr>
                <w:rFonts w:ascii="Cambria Math" w:hAnsi="Cambria Math" w:eastAsia="宋体" w:cs="Times New Roman"/>
                <w:i/>
                <w:sz w:val="24"/>
                <w:szCs w:val="28"/>
              </w:rPr>
            </m:ctrlPr>
          </m:sub>
        </m:sSub>
        <m:r>
          <m:rPr>
            <m:nor/>
            <m:sty m:val="p"/>
          </m:rPr>
          <w:rPr>
            <w:rFonts w:ascii="Times New Roman" w:hAnsi="Times New Roman" w:eastAsia="宋体" w:cs="Times New Roman"/>
            <w:sz w:val="24"/>
            <w:szCs w:val="28"/>
          </w:rPr>
          <m:t>+</m:t>
        </m:r>
        <m:sSub>
          <m:sSubPr>
            <m:ctrlPr>
              <w:rPr>
                <w:rFonts w:ascii="Cambria Math" w:hAnsi="Cambria Math" w:eastAsia="宋体" w:cs="Times New Roman"/>
                <w:sz w:val="24"/>
                <w:szCs w:val="28"/>
              </w:rPr>
            </m:ctrlPr>
          </m:sSubPr>
          <m:e>
            <m:r>
              <m:rPr>
                <m:nor/>
                <m:sty m:val="p"/>
              </m:rPr>
              <w:rPr>
                <w:rFonts w:ascii="Times New Roman" w:hAnsi="Times New Roman" w:eastAsia="宋体" w:cs="Times New Roman"/>
                <w:sz w:val="24"/>
                <w:szCs w:val="28"/>
              </w:rPr>
              <m:t>τ</m:t>
            </m:r>
            <m:ctrlPr>
              <w:rPr>
                <w:rFonts w:ascii="Cambria Math" w:hAnsi="Cambria Math" w:eastAsia="宋体" w:cs="Times New Roman"/>
                <w:sz w:val="24"/>
                <w:szCs w:val="28"/>
              </w:rPr>
            </m:ctrlPr>
          </m:e>
          <m:sub>
            <m:r>
              <m:rPr>
                <m:nor/>
                <m:sty m:val="p"/>
              </m:rPr>
              <w:rPr>
                <w:rFonts w:ascii="Times New Roman" w:hAnsi="Times New Roman" w:eastAsia="宋体" w:cs="Times New Roman"/>
                <w:sz w:val="24"/>
                <w:szCs w:val="28"/>
              </w:rPr>
              <m:t>2</m:t>
            </m:r>
            <m:ctrlPr>
              <w:rPr>
                <w:rFonts w:ascii="Cambria Math" w:hAnsi="Cambria Math" w:eastAsia="宋体" w:cs="Times New Roman"/>
                <w:sz w:val="24"/>
                <w:szCs w:val="28"/>
              </w:rPr>
            </m:ctrlPr>
          </m:sub>
        </m:sSub>
        <m:r>
          <m:rPr>
            <m:nor/>
            <m:sty m:val="p"/>
          </m:rPr>
          <w:rPr>
            <w:rFonts w:ascii="Times New Roman" w:hAnsi="Times New Roman" w:eastAsia="宋体" w:cs="Times New Roman"/>
            <w:sz w:val="24"/>
            <w:szCs w:val="28"/>
          </w:rPr>
          <m:t>×</m:t>
        </m:r>
        <m:sSub>
          <m:sSubPr>
            <m:ctrlPr>
              <w:rPr>
                <w:rFonts w:ascii="Cambria Math" w:hAnsi="Cambria Math" w:eastAsia="宋体" w:cs="Times New Roman"/>
                <w:i/>
                <w:sz w:val="24"/>
                <w:szCs w:val="28"/>
              </w:rPr>
            </m:ctrlPr>
          </m:sSubPr>
          <m:e>
            <m:r>
              <m:rPr>
                <m:nor/>
                <m:sty m:val="p"/>
              </m:rPr>
              <w:rPr>
                <w:rFonts w:ascii="Times New Roman" w:hAnsi="Times New Roman" w:eastAsia="宋体" w:cs="Times New Roman"/>
                <w:sz w:val="24"/>
                <w:szCs w:val="28"/>
              </w:rPr>
              <m:t>I</m:t>
            </m:r>
            <m:ctrlPr>
              <w:rPr>
                <w:rFonts w:ascii="Cambria Math" w:hAnsi="Cambria Math" w:eastAsia="宋体" w:cs="Times New Roman"/>
                <w:i/>
                <w:sz w:val="24"/>
                <w:szCs w:val="28"/>
              </w:rPr>
            </m:ctrlPr>
          </m:e>
          <m:sub>
            <m:r>
              <m:rPr>
                <m:nor/>
                <m:sty m:val="p"/>
              </m:rPr>
              <w:rPr>
                <w:rFonts w:ascii="Times New Roman" w:hAnsi="Times New Roman" w:eastAsia="宋体" w:cs="Times New Roman"/>
                <w:sz w:val="24"/>
                <w:szCs w:val="28"/>
              </w:rPr>
              <m:t>2</m:t>
            </m:r>
            <m:ctrlPr>
              <w:rPr>
                <w:rFonts w:ascii="Cambria Math" w:hAnsi="Cambria Math" w:eastAsia="宋体" w:cs="Times New Roman"/>
                <w:i/>
                <w:sz w:val="24"/>
                <w:szCs w:val="28"/>
              </w:rPr>
            </m:ctrlPr>
          </m:sub>
        </m:sSub>
        <m:r>
          <m:rPr>
            <m:nor/>
            <m:sty m:val="p"/>
          </m:rPr>
          <w:rPr>
            <w:rFonts w:ascii="Times New Roman" w:hAnsi="Times New Roman" w:eastAsia="宋体" w:cs="Times New Roman"/>
            <w:sz w:val="24"/>
            <w:szCs w:val="28"/>
          </w:rPr>
          <m:t>+</m:t>
        </m:r>
        <m:sSub>
          <m:sSubPr>
            <m:ctrlPr>
              <w:rPr>
                <w:rFonts w:ascii="Cambria Math" w:hAnsi="Cambria Math" w:eastAsia="宋体" w:cs="Times New Roman"/>
                <w:sz w:val="24"/>
                <w:szCs w:val="28"/>
              </w:rPr>
            </m:ctrlPr>
          </m:sSubPr>
          <m:e>
            <m:r>
              <m:rPr>
                <m:nor/>
                <m:sty m:val="p"/>
              </m:rPr>
              <w:rPr>
                <w:rFonts w:ascii="Times New Roman" w:hAnsi="Times New Roman" w:eastAsia="宋体" w:cs="Times New Roman"/>
                <w:sz w:val="24"/>
                <w:szCs w:val="28"/>
              </w:rPr>
              <m:t>τ</m:t>
            </m:r>
            <m:ctrlPr>
              <w:rPr>
                <w:rFonts w:ascii="Cambria Math" w:hAnsi="Cambria Math" w:eastAsia="宋体" w:cs="Times New Roman"/>
                <w:sz w:val="24"/>
                <w:szCs w:val="28"/>
              </w:rPr>
            </m:ctrlPr>
          </m:e>
          <m:sub>
            <m:r>
              <m:rPr>
                <m:nor/>
                <m:sty m:val="p"/>
              </m:rPr>
              <w:rPr>
                <w:rFonts w:ascii="Times New Roman" w:hAnsi="Times New Roman" w:eastAsia="宋体" w:cs="Times New Roman"/>
                <w:sz w:val="24"/>
                <w:szCs w:val="28"/>
              </w:rPr>
              <m:t>3</m:t>
            </m:r>
            <m:ctrlPr>
              <w:rPr>
                <w:rFonts w:ascii="Cambria Math" w:hAnsi="Cambria Math" w:eastAsia="宋体" w:cs="Times New Roman"/>
                <w:sz w:val="24"/>
                <w:szCs w:val="28"/>
              </w:rPr>
            </m:ctrlPr>
          </m:sub>
        </m:sSub>
        <m:r>
          <m:rPr>
            <m:nor/>
            <m:sty m:val="p"/>
          </m:rPr>
          <w:rPr>
            <w:rFonts w:ascii="Times New Roman" w:hAnsi="Times New Roman" w:eastAsia="宋体" w:cs="Times New Roman"/>
            <w:sz w:val="24"/>
            <w:szCs w:val="28"/>
          </w:rPr>
          <m:t>×</m:t>
        </m:r>
        <m:sSub>
          <m:sSubPr>
            <m:ctrlPr>
              <w:rPr>
                <w:rFonts w:ascii="Cambria Math" w:hAnsi="Cambria Math" w:eastAsia="宋体" w:cs="Times New Roman"/>
                <w:i/>
                <w:sz w:val="24"/>
                <w:szCs w:val="28"/>
              </w:rPr>
            </m:ctrlPr>
          </m:sSubPr>
          <m:e>
            <m:r>
              <m:rPr>
                <m:nor/>
                <m:sty m:val="p"/>
              </m:rPr>
              <w:rPr>
                <w:rFonts w:ascii="Times New Roman" w:hAnsi="Times New Roman" w:eastAsia="宋体" w:cs="Times New Roman"/>
                <w:sz w:val="24"/>
                <w:szCs w:val="28"/>
              </w:rPr>
              <m:t>I</m:t>
            </m:r>
            <m:ctrlPr>
              <w:rPr>
                <w:rFonts w:ascii="Cambria Math" w:hAnsi="Cambria Math" w:eastAsia="宋体" w:cs="Times New Roman"/>
                <w:i/>
                <w:sz w:val="24"/>
                <w:szCs w:val="28"/>
              </w:rPr>
            </m:ctrlPr>
          </m:e>
          <m:sub>
            <m:r>
              <m:rPr>
                <m:nor/>
                <m:sty m:val="p"/>
              </m:rPr>
              <w:rPr>
                <w:rFonts w:ascii="Times New Roman" w:hAnsi="Times New Roman" w:eastAsia="宋体" w:cs="Times New Roman"/>
                <w:sz w:val="24"/>
                <w:szCs w:val="28"/>
              </w:rPr>
              <m:t>3</m:t>
            </m:r>
            <m:ctrlPr>
              <w:rPr>
                <w:rFonts w:ascii="Cambria Math" w:hAnsi="Cambria Math" w:eastAsia="宋体" w:cs="Times New Roman"/>
                <w:i/>
                <w:sz w:val="24"/>
                <w:szCs w:val="28"/>
              </w:rPr>
            </m:ctrlPr>
          </m:sub>
        </m:sSub>
      </m:oMath>
      <w:r>
        <w:rPr>
          <w:rFonts w:ascii="Times New Roman" w:hAnsi="Times New Roman" w:eastAsia="宋体" w:cs="Times New Roman"/>
          <w:sz w:val="24"/>
          <w:szCs w:val="28"/>
        </w:rPr>
        <w:tab/>
      </w:r>
      <w:r>
        <w:rPr>
          <w:rFonts w:ascii="Times New Roman" w:hAnsi="Times New Roman" w:eastAsia="宋体" w:cs="Times New Roman"/>
          <w:sz w:val="24"/>
          <w:szCs w:val="28"/>
        </w:rPr>
        <w:t>(2)</w:t>
      </w:r>
    </w:p>
    <w:p w14:paraId="25BF1E14">
      <w:pPr>
        <w:widowControl/>
        <w:tabs>
          <w:tab w:val="right" w:pos="8306"/>
        </w:tabs>
        <w:spacing w:after="312" w:afterLines="100" w:line="360" w:lineRule="auto"/>
        <w:ind w:firstLine="240" w:firstLineChars="100"/>
        <w:rPr>
          <w:rFonts w:ascii="Times New Roman" w:hAnsi="Times New Roman" w:eastAsia="宋体" w:cs="Times New Roman"/>
          <w:sz w:val="24"/>
          <w:szCs w:val="28"/>
        </w:rPr>
      </w:pPr>
      <w:r>
        <w:rPr>
          <w:rFonts w:ascii="Times New Roman" w:hAnsi="Times New Roman" w:eastAsia="宋体" w:cs="Times New Roman"/>
          <w:sz w:val="24"/>
          <w:szCs w:val="28"/>
        </w:rPr>
        <w:t>Where I</w:t>
      </w:r>
      <w:r>
        <w:rPr>
          <w:rFonts w:ascii="Times New Roman" w:hAnsi="Times New Roman" w:eastAsia="宋体" w:cs="Times New Roman"/>
          <w:sz w:val="24"/>
          <w:szCs w:val="28"/>
          <w:vertAlign w:val="subscript"/>
        </w:rPr>
        <w:t>0</w:t>
      </w:r>
      <w:r>
        <w:rPr>
          <w:rFonts w:ascii="Times New Roman" w:hAnsi="Times New Roman" w:eastAsia="宋体" w:cs="Times New Roman"/>
          <w:sz w:val="24"/>
          <w:szCs w:val="28"/>
        </w:rPr>
        <w:t xml:space="preserve"> is the baseline correction value, A</w:t>
      </w:r>
      <w:r>
        <w:rPr>
          <w:rFonts w:ascii="Times New Roman" w:hAnsi="Times New Roman" w:eastAsia="宋体" w:cs="Times New Roman"/>
          <w:sz w:val="24"/>
          <w:szCs w:val="28"/>
          <w:vertAlign w:val="subscript"/>
        </w:rPr>
        <w:t>1</w:t>
      </w:r>
      <w:r>
        <w:rPr>
          <w:rFonts w:ascii="Times New Roman" w:hAnsi="Times New Roman" w:eastAsia="宋体" w:cs="Times New Roman"/>
          <w:sz w:val="24"/>
          <w:szCs w:val="28"/>
        </w:rPr>
        <w:t>, A</w:t>
      </w:r>
      <w:r>
        <w:rPr>
          <w:rFonts w:ascii="Times New Roman" w:hAnsi="Times New Roman" w:eastAsia="宋体" w:cs="Times New Roman"/>
          <w:sz w:val="24"/>
          <w:szCs w:val="28"/>
          <w:vertAlign w:val="subscript"/>
        </w:rPr>
        <w:t xml:space="preserve">2 </w:t>
      </w:r>
      <w:r>
        <w:rPr>
          <w:rFonts w:ascii="Times New Roman" w:hAnsi="Times New Roman" w:eastAsia="宋体" w:cs="Times New Roman"/>
          <w:sz w:val="24"/>
          <w:szCs w:val="28"/>
        </w:rPr>
        <w:t>and A</w:t>
      </w:r>
      <w:r>
        <w:rPr>
          <w:rFonts w:ascii="Times New Roman" w:hAnsi="Times New Roman" w:eastAsia="宋体" w:cs="Times New Roman"/>
          <w:sz w:val="24"/>
          <w:szCs w:val="28"/>
          <w:vertAlign w:val="subscript"/>
        </w:rPr>
        <w:t xml:space="preserve">3 </w:t>
      </w:r>
      <w:r>
        <w:rPr>
          <w:rFonts w:ascii="Times New Roman" w:hAnsi="Times New Roman" w:eastAsia="宋体" w:cs="Times New Roman"/>
          <w:sz w:val="24"/>
          <w:szCs w:val="28"/>
        </w:rPr>
        <w:t>are the pre-exponential factors, τ</w:t>
      </w:r>
      <w:r>
        <w:rPr>
          <w:rFonts w:ascii="Times New Roman" w:hAnsi="Times New Roman" w:eastAsia="宋体" w:cs="Times New Roman"/>
          <w:sz w:val="24"/>
          <w:szCs w:val="28"/>
          <w:vertAlign w:val="subscript"/>
        </w:rPr>
        <w:t>1</w:t>
      </w:r>
      <w:r>
        <w:rPr>
          <w:rFonts w:ascii="Times New Roman" w:hAnsi="Times New Roman" w:eastAsia="宋体" w:cs="Times New Roman"/>
          <w:sz w:val="24"/>
          <w:szCs w:val="28"/>
        </w:rPr>
        <w:t>, τ</w:t>
      </w:r>
      <w:r>
        <w:rPr>
          <w:rFonts w:ascii="Times New Roman" w:hAnsi="Times New Roman" w:eastAsia="宋体" w:cs="Times New Roman"/>
          <w:sz w:val="24"/>
          <w:szCs w:val="28"/>
          <w:vertAlign w:val="subscript"/>
        </w:rPr>
        <w:t xml:space="preserve">2 </w:t>
      </w:r>
      <w:r>
        <w:rPr>
          <w:rFonts w:ascii="Times New Roman" w:hAnsi="Times New Roman" w:eastAsia="宋体" w:cs="Times New Roman"/>
          <w:sz w:val="24"/>
          <w:szCs w:val="28"/>
        </w:rPr>
        <w:t>and τ</w:t>
      </w:r>
      <w:r>
        <w:rPr>
          <w:rFonts w:ascii="Times New Roman" w:hAnsi="Times New Roman" w:eastAsia="宋体" w:cs="Times New Roman"/>
          <w:sz w:val="24"/>
          <w:szCs w:val="28"/>
          <w:vertAlign w:val="subscript"/>
        </w:rPr>
        <w:t xml:space="preserve">3 </w:t>
      </w:r>
      <w:r>
        <w:rPr>
          <w:rFonts w:ascii="Times New Roman" w:hAnsi="Times New Roman" w:eastAsia="宋体" w:cs="Times New Roman"/>
          <w:sz w:val="24"/>
          <w:szCs w:val="28"/>
        </w:rPr>
        <w:t>are the lifetime (ns) in different photo-processes, and τ</w:t>
      </w:r>
      <w:r>
        <w:rPr>
          <w:rFonts w:ascii="Times New Roman" w:hAnsi="Times New Roman" w:eastAsia="宋体" w:cs="Times New Roman"/>
          <w:sz w:val="24"/>
          <w:szCs w:val="28"/>
          <w:vertAlign w:val="subscript"/>
        </w:rPr>
        <w:t xml:space="preserve">ave </w:t>
      </w:r>
      <w:r>
        <w:rPr>
          <w:rFonts w:ascii="Times New Roman" w:hAnsi="Times New Roman" w:eastAsia="宋体" w:cs="Times New Roman"/>
          <w:sz w:val="24"/>
          <w:szCs w:val="28"/>
        </w:rPr>
        <w:t>represents the average lifetime.</w:t>
      </w:r>
    </w:p>
    <w:p w14:paraId="2FF19B4A">
      <w:pPr>
        <w:pStyle w:val="33"/>
        <w:widowControl/>
        <w:spacing w:line="360" w:lineRule="auto"/>
        <w:ind w:left="720" w:hanging="720" w:firstLineChars="0"/>
        <w:outlineLvl w:val="0"/>
        <w:rPr>
          <w:rFonts w:ascii="Times New Roman" w:hAnsi="Times New Roman" w:eastAsia="宋体" w:cs="Times New Roman"/>
          <w:b/>
          <w:bCs/>
          <w:kern w:val="0"/>
          <w:sz w:val="24"/>
          <w:szCs w:val="24"/>
          <w14:ligatures w14:val="none"/>
        </w:rPr>
      </w:pPr>
      <w:r>
        <w:rPr>
          <w:rFonts w:ascii="Times New Roman" w:hAnsi="Times New Roman" w:eastAsia="宋体" w:cs="Times New Roman"/>
          <w:b/>
          <w:bCs/>
          <w:kern w:val="0"/>
          <w:sz w:val="24"/>
          <w:szCs w:val="24"/>
          <w14:ligatures w14:val="none"/>
        </w:rPr>
        <w:t>Supplementary Text S</w:t>
      </w:r>
      <w:r>
        <w:rPr>
          <w:rFonts w:hint="eastAsia" w:ascii="Times New Roman" w:hAnsi="Times New Roman" w:eastAsia="宋体" w:cs="Times New Roman"/>
          <w:b/>
          <w:bCs/>
          <w:kern w:val="0"/>
          <w:sz w:val="24"/>
          <w:szCs w:val="24"/>
          <w14:ligatures w14:val="none"/>
        </w:rPr>
        <w:t>2</w:t>
      </w:r>
      <w:r>
        <w:rPr>
          <w:rFonts w:ascii="Times New Roman" w:hAnsi="Times New Roman" w:eastAsia="宋体" w:cs="Times New Roman"/>
          <w:b/>
          <w:bCs/>
          <w:kern w:val="0"/>
          <w:sz w:val="24"/>
          <w:szCs w:val="24"/>
          <w14:ligatures w14:val="none"/>
        </w:rPr>
        <w:t xml:space="preserve">. Preparation of </w:t>
      </w:r>
      <w:r>
        <w:rPr>
          <w:rFonts w:hint="eastAsia" w:ascii="Times New Roman" w:hAnsi="Times New Roman" w:eastAsia="宋体" w:cs="Times New Roman"/>
          <w:b/>
          <w:bCs/>
          <w:kern w:val="0"/>
          <w:sz w:val="24"/>
          <w:szCs w:val="24"/>
          <w14:ligatures w14:val="none"/>
        </w:rPr>
        <w:t>s</w:t>
      </w:r>
      <w:r>
        <w:rPr>
          <w:rFonts w:ascii="Times New Roman" w:hAnsi="Times New Roman" w:eastAsia="宋体" w:cs="Times New Roman"/>
          <w:b/>
          <w:bCs/>
          <w:kern w:val="0"/>
          <w:sz w:val="24"/>
          <w:szCs w:val="24"/>
          <w14:ligatures w14:val="none"/>
        </w:rPr>
        <w:t>amples</w:t>
      </w:r>
    </w:p>
    <w:p w14:paraId="62DF3E4C">
      <w:pPr>
        <w:widowControl/>
        <w:tabs>
          <w:tab w:val="right" w:pos="8306"/>
        </w:tabs>
        <w:spacing w:line="360" w:lineRule="auto"/>
        <w:rPr>
          <w:rFonts w:ascii="Times New Roman" w:hAnsi="Times New Roman" w:eastAsia="宋体" w:cs="Times New Roman"/>
          <w:b/>
          <w:bCs/>
          <w:sz w:val="24"/>
          <w:szCs w:val="28"/>
        </w:rPr>
      </w:pPr>
      <w:r>
        <w:rPr>
          <w:rFonts w:ascii="Times New Roman" w:hAnsi="Times New Roman" w:eastAsia="宋体" w:cs="Times New Roman"/>
          <w:b/>
          <w:bCs/>
          <w:sz w:val="24"/>
          <w:szCs w:val="28"/>
        </w:rPr>
        <w:t>Synthesis of N-doped hollow carbon spheres (NHCS)</w:t>
      </w:r>
    </w:p>
    <w:p w14:paraId="2965D056">
      <w:pPr>
        <w:widowControl/>
        <w:tabs>
          <w:tab w:val="right" w:pos="8306"/>
        </w:tabs>
        <w:spacing w:line="360" w:lineRule="auto"/>
        <w:ind w:firstLine="240" w:firstLineChars="100"/>
        <w:rPr>
          <w:rFonts w:ascii="Times New Roman" w:hAnsi="Times New Roman" w:eastAsia="宋体" w:cs="Times New Roman"/>
          <w:sz w:val="24"/>
          <w:szCs w:val="28"/>
        </w:rPr>
      </w:pPr>
      <w:r>
        <w:rPr>
          <w:rFonts w:ascii="Times New Roman" w:hAnsi="Times New Roman" w:eastAsia="宋体" w:cs="Times New Roman"/>
          <w:sz w:val="24"/>
          <w:szCs w:val="28"/>
        </w:rPr>
        <w:t>0.06 g SDS, 2.88 g glucose and 0.08 g melamine were together dissolved in 30 mL of distilled water by ultrasonic dissolution 1 h, the mixture was transferred into autoclave and heated at 160 °C for 10 h. The resulting solid precipitates were washed with deionized water and absolute ethanol for several times and dried overnight in vacuum</w:t>
      </w:r>
      <w:r>
        <w:rPr>
          <w:rFonts w:hint="eastAsia" w:ascii="Times New Roman" w:hAnsi="Times New Roman" w:eastAsia="宋体" w:cs="Times New Roman"/>
          <w:sz w:val="24"/>
          <w:szCs w:val="28"/>
        </w:rPr>
        <w:t xml:space="preserve"> at 60 </w:t>
      </w:r>
      <w:r>
        <w:rPr>
          <w:rFonts w:ascii="Times New Roman" w:hAnsi="Times New Roman" w:eastAsia="宋体" w:cs="Times New Roman"/>
          <w:sz w:val="24"/>
          <w:szCs w:val="28"/>
        </w:rPr>
        <w:t>℃.</w:t>
      </w:r>
    </w:p>
    <w:p w14:paraId="41F64E35">
      <w:pPr>
        <w:widowControl/>
        <w:tabs>
          <w:tab w:val="right" w:pos="8306"/>
        </w:tabs>
        <w:spacing w:line="360" w:lineRule="auto"/>
        <w:rPr>
          <w:rFonts w:ascii="Times New Roman" w:hAnsi="Times New Roman" w:eastAsia="宋体" w:cs="Times New Roman"/>
          <w:b/>
          <w:bCs/>
          <w:sz w:val="24"/>
          <w:szCs w:val="28"/>
        </w:rPr>
      </w:pPr>
      <w:r>
        <w:rPr>
          <w:rFonts w:ascii="Times New Roman" w:hAnsi="Times New Roman" w:eastAsia="宋体" w:cs="Times New Roman"/>
          <w:b/>
          <w:bCs/>
          <w:sz w:val="24"/>
          <w:szCs w:val="28"/>
        </w:rPr>
        <w:t xml:space="preserve">Synthesis of N-doped carbon </w:t>
      </w:r>
      <w:r>
        <w:rPr>
          <w:rFonts w:hint="eastAsia" w:ascii="Times New Roman" w:hAnsi="Times New Roman" w:eastAsia="宋体" w:cs="Times New Roman"/>
          <w:b/>
          <w:bCs/>
          <w:sz w:val="24"/>
          <w:szCs w:val="28"/>
        </w:rPr>
        <w:t xml:space="preserve">layer </w:t>
      </w:r>
      <w:r>
        <w:rPr>
          <w:rFonts w:ascii="Times New Roman" w:hAnsi="Times New Roman" w:eastAsia="宋体" w:cs="Times New Roman"/>
          <w:b/>
          <w:bCs/>
          <w:sz w:val="24"/>
          <w:szCs w:val="28"/>
        </w:rPr>
        <w:t>coated BiOCl (BNC)</w:t>
      </w:r>
    </w:p>
    <w:p w14:paraId="21230E5D">
      <w:pPr>
        <w:widowControl/>
        <w:tabs>
          <w:tab w:val="right" w:pos="8306"/>
        </w:tabs>
        <w:spacing w:line="360" w:lineRule="auto"/>
        <w:ind w:firstLine="240" w:firstLineChars="100"/>
        <w:rPr>
          <w:rFonts w:ascii="Times New Roman" w:hAnsi="Times New Roman" w:eastAsia="宋体" w:cs="Times New Roman"/>
          <w:sz w:val="24"/>
          <w:szCs w:val="28"/>
        </w:rPr>
      </w:pPr>
      <w:r>
        <w:rPr>
          <w:rFonts w:ascii="Times New Roman" w:hAnsi="Times New Roman" w:eastAsia="宋体" w:cs="Times New Roman"/>
          <w:sz w:val="24"/>
          <w:szCs w:val="28"/>
        </w:rPr>
        <w:t>In a typical synthesis procedure, the mixture containing 1.94 g Bi(NO</w:t>
      </w:r>
      <w:r>
        <w:rPr>
          <w:rFonts w:ascii="Times New Roman" w:hAnsi="Times New Roman" w:eastAsia="宋体" w:cs="Times New Roman"/>
          <w:sz w:val="24"/>
          <w:szCs w:val="28"/>
          <w:vertAlign w:val="subscript"/>
        </w:rPr>
        <w:t>3</w:t>
      </w:r>
      <w:r>
        <w:rPr>
          <w:rFonts w:ascii="Times New Roman" w:hAnsi="Times New Roman" w:eastAsia="宋体" w:cs="Times New Roman"/>
          <w:sz w:val="24"/>
          <w:szCs w:val="28"/>
        </w:rPr>
        <w:t>)</w:t>
      </w:r>
      <w:r>
        <w:rPr>
          <w:rFonts w:ascii="Times New Roman" w:hAnsi="Times New Roman" w:eastAsia="宋体" w:cs="Times New Roman"/>
          <w:sz w:val="24"/>
          <w:szCs w:val="28"/>
          <w:vertAlign w:val="subscript"/>
        </w:rPr>
        <w:t>3</w:t>
      </w:r>
      <w:r>
        <w:rPr>
          <w:rFonts w:ascii="Times New Roman" w:hAnsi="Times New Roman" w:eastAsia="宋体" w:cs="Times New Roman"/>
          <w:sz w:val="24"/>
          <w:szCs w:val="28"/>
        </w:rPr>
        <w:t>·5H</w:t>
      </w:r>
      <w:r>
        <w:rPr>
          <w:rFonts w:ascii="Times New Roman" w:hAnsi="Times New Roman" w:eastAsia="宋体" w:cs="Times New Roman"/>
          <w:sz w:val="24"/>
          <w:szCs w:val="28"/>
          <w:vertAlign w:val="subscript"/>
        </w:rPr>
        <w:t>2</w:t>
      </w:r>
      <w:r>
        <w:rPr>
          <w:rFonts w:ascii="Times New Roman" w:hAnsi="Times New Roman" w:eastAsia="宋体" w:cs="Times New Roman"/>
          <w:sz w:val="24"/>
          <w:szCs w:val="28"/>
        </w:rPr>
        <w:t>O, a certain amount of NHCS, and 60 mL ethylene glycol (EG) was sonicated for 30 min and stirred for 30 min. Then, 0.2982 g KCl was added into the above mixture and further stirred for 30 min. The prepared precursor solution was transferred into a 100 mL Teflon-lined autoclave and heated for 12 h at 160 °C. The products were collected by centrifugation, washed with distilled water and absolute ethanol for three times to neutral pH, and finally dried under vacuum at 60 °C for 12 h. The NHCS contents were adjusted to 0, 0.05, 0.1, 0.15, and 0.2 g, which are labeled as BOC, BNC5, BNC10, BNC15, and BNC20, respectively.</w:t>
      </w:r>
    </w:p>
    <w:p w14:paraId="58EAC7B9">
      <w:pPr>
        <w:pStyle w:val="33"/>
        <w:widowControl/>
        <w:spacing w:before="312" w:beforeLines="100" w:line="360" w:lineRule="auto"/>
        <w:ind w:left="720" w:hanging="720" w:firstLineChars="0"/>
        <w:outlineLvl w:val="0"/>
        <w:rPr>
          <w:rFonts w:ascii="Times New Roman" w:hAnsi="Times New Roman" w:eastAsia="宋体" w:cs="Times New Roman"/>
          <w:b/>
          <w:bCs/>
          <w:kern w:val="0"/>
          <w:sz w:val="24"/>
          <w:szCs w:val="24"/>
          <w14:ligatures w14:val="none"/>
        </w:rPr>
      </w:pPr>
      <w:bookmarkStart w:id="4" w:name="_Toc141795586"/>
      <w:r>
        <w:rPr>
          <w:rFonts w:ascii="Times New Roman" w:hAnsi="Times New Roman" w:eastAsia="宋体" w:cs="Times New Roman"/>
          <w:b/>
          <w:bCs/>
          <w:kern w:val="0"/>
          <w:sz w:val="24"/>
          <w:szCs w:val="24"/>
          <w14:ligatures w14:val="none"/>
        </w:rPr>
        <w:t>Supplementary Text S3. Calculation of photodegradation efficiency</w:t>
      </w:r>
      <w:bookmarkEnd w:id="4"/>
    </w:p>
    <w:p w14:paraId="41FCD80D">
      <w:pPr>
        <w:spacing w:line="360" w:lineRule="auto"/>
        <w:ind w:firstLine="240" w:firstLineChars="100"/>
        <w:rPr>
          <w:rFonts w:ascii="Times New Roman" w:hAnsi="Times New Roman" w:cs="Times New Roman"/>
          <w:sz w:val="24"/>
          <w:szCs w:val="24"/>
        </w:rPr>
      </w:pPr>
      <w:r>
        <w:rPr>
          <w:rFonts w:ascii="Times New Roman" w:hAnsi="Times New Roman" w:cs="Times New Roman"/>
          <w:sz w:val="24"/>
          <w:szCs w:val="24"/>
        </w:rPr>
        <w:t>The photocatalytic performance was calculated using the following equation:</w:t>
      </w:r>
    </w:p>
    <w:p w14:paraId="1BF94E61">
      <w:pPr>
        <w:tabs>
          <w:tab w:val="right" w:pos="8306"/>
        </w:tabs>
        <w:spacing w:line="360" w:lineRule="auto"/>
        <w:rPr>
          <w:rFonts w:ascii="Times New Roman" w:hAnsi="Times New Roman" w:cs="Times New Roman"/>
          <w:sz w:val="24"/>
          <w:szCs w:val="24"/>
        </w:rPr>
      </w:pPr>
      <w:bookmarkStart w:id="5" w:name="OLE_LINK110"/>
      <m:oMath>
        <m:r>
          <m:rPr>
            <m:nor/>
            <m:sty m:val="p"/>
          </m:rPr>
          <w:rPr>
            <w:rFonts w:ascii="Times New Roman" w:hAnsi="Times New Roman" w:cs="Times New Roman"/>
            <w:sz w:val="24"/>
            <w:szCs w:val="24"/>
          </w:rPr>
          <m:t>η=</m:t>
        </m:r>
        <m:sSub>
          <m:sSubPr>
            <m:ctrlPr>
              <w:rPr>
                <w:rFonts w:ascii="Cambria Math" w:hAnsi="Cambria Math" w:cs="Times New Roman"/>
                <w:i/>
                <w:sz w:val="24"/>
                <w:szCs w:val="24"/>
              </w:rPr>
            </m:ctrlPr>
          </m:sSubPr>
          <m:e>
            <m:r>
              <m:rPr>
                <m:nor/>
                <m:sty m:val="p"/>
              </m:rPr>
              <w:rPr>
                <w:rFonts w:ascii="Times New Roman" w:hAnsi="Times New Roman" w:cs="Times New Roman"/>
                <w:sz w:val="24"/>
                <w:szCs w:val="24"/>
              </w:rPr>
              <m:t>(C</m:t>
            </m:r>
            <m:ctrlPr>
              <w:rPr>
                <w:rFonts w:ascii="Cambria Math" w:hAnsi="Cambria Math" w:cs="Times New Roman"/>
                <w:i/>
                <w:sz w:val="24"/>
                <w:szCs w:val="24"/>
              </w:rPr>
            </m:ctrlPr>
          </m:e>
          <m:sub>
            <m:r>
              <m:rPr>
                <m:nor/>
                <m:sty m:val="p"/>
              </m:rPr>
              <w:rPr>
                <w:rFonts w:ascii="Times New Roman" w:hAnsi="Times New Roman" w:cs="Times New Roman"/>
                <w:sz w:val="24"/>
                <w:szCs w:val="24"/>
              </w:rPr>
              <m:t>0</m:t>
            </m:r>
            <m:ctrlPr>
              <w:rPr>
                <w:rFonts w:ascii="Cambria Math" w:hAnsi="Cambria Math" w:cs="Times New Roman"/>
                <w:i/>
                <w:sz w:val="24"/>
                <w:szCs w:val="24"/>
              </w:rPr>
            </m:ctrlPr>
          </m:sub>
        </m:sSub>
        <m:r>
          <m:rPr>
            <m:nor/>
            <m:sty m:val="p"/>
          </m:rPr>
          <w:rPr>
            <w:rFonts w:ascii="Times New Roman" w:hAnsi="Times New Roman" w:cs="Times New Roman"/>
            <w:sz w:val="24"/>
            <w:szCs w:val="24"/>
          </w:rPr>
          <m:t>-</m:t>
        </m:r>
        <m:sSub>
          <m:sSubPr>
            <m:ctrlPr>
              <w:rPr>
                <w:rFonts w:ascii="Cambria Math" w:hAnsi="Cambria Math" w:cs="Times New Roman"/>
                <w:i/>
                <w:sz w:val="24"/>
                <w:szCs w:val="24"/>
              </w:rPr>
            </m:ctrlPr>
          </m:sSubPr>
          <m:e>
            <m:r>
              <m:rPr>
                <m:nor/>
                <m:sty m:val="p"/>
              </m:rPr>
              <w:rPr>
                <w:rFonts w:ascii="Times New Roman" w:hAnsi="Times New Roman" w:cs="Times New Roman"/>
                <w:sz w:val="24"/>
                <w:szCs w:val="24"/>
              </w:rPr>
              <m:t>C</m:t>
            </m:r>
            <m:ctrlPr>
              <w:rPr>
                <w:rFonts w:ascii="Cambria Math" w:hAnsi="Cambria Math" w:cs="Times New Roman"/>
                <w:i/>
                <w:sz w:val="24"/>
                <w:szCs w:val="24"/>
              </w:rPr>
            </m:ctrlPr>
          </m:e>
          <m:sub>
            <m:r>
              <m:rPr>
                <m:nor/>
                <m:sty m:val="p"/>
              </m:rPr>
              <w:rPr>
                <w:rFonts w:ascii="Times New Roman" w:hAnsi="Times New Roman" w:cs="Times New Roman"/>
                <w:sz w:val="24"/>
                <w:szCs w:val="24"/>
              </w:rPr>
              <m:t>t</m:t>
            </m:r>
            <m:ctrlPr>
              <w:rPr>
                <w:rFonts w:ascii="Cambria Math" w:hAnsi="Cambria Math" w:cs="Times New Roman"/>
                <w:i/>
                <w:sz w:val="24"/>
                <w:szCs w:val="24"/>
              </w:rPr>
            </m:ctrlPr>
          </m:sub>
        </m:sSub>
        <m:r>
          <m:rPr>
            <m:nor/>
            <m:sty m:val="p"/>
          </m:rPr>
          <w:rPr>
            <w:rFonts w:ascii="Times New Roman" w:hAnsi="Times New Roman" w:cs="Times New Roman"/>
            <w:sz w:val="24"/>
            <w:szCs w:val="24"/>
          </w:rPr>
          <m:t>)/</m:t>
        </m:r>
        <m:sSub>
          <m:sSubPr>
            <m:ctrlPr>
              <w:rPr>
                <w:rFonts w:ascii="Cambria Math" w:hAnsi="Cambria Math" w:cs="Times New Roman"/>
                <w:i/>
                <w:sz w:val="24"/>
                <w:szCs w:val="24"/>
              </w:rPr>
            </m:ctrlPr>
          </m:sSubPr>
          <m:e>
            <m:r>
              <m:rPr>
                <m:nor/>
                <m:sty m:val="p"/>
              </m:rPr>
              <w:rPr>
                <w:rFonts w:ascii="Times New Roman" w:hAnsi="Times New Roman" w:cs="Times New Roman"/>
                <w:sz w:val="24"/>
                <w:szCs w:val="24"/>
              </w:rPr>
              <m:t>C</m:t>
            </m:r>
            <m:ctrlPr>
              <w:rPr>
                <w:rFonts w:ascii="Cambria Math" w:hAnsi="Cambria Math" w:cs="Times New Roman"/>
                <w:i/>
                <w:sz w:val="24"/>
                <w:szCs w:val="24"/>
              </w:rPr>
            </m:ctrlPr>
          </m:e>
          <m:sub>
            <m:r>
              <m:rPr>
                <m:nor/>
                <m:sty m:val="p"/>
              </m:rPr>
              <w:rPr>
                <w:rFonts w:ascii="Times New Roman" w:hAnsi="Times New Roman" w:cs="Times New Roman"/>
                <w:sz w:val="24"/>
                <w:szCs w:val="24"/>
              </w:rPr>
              <m:t>0</m:t>
            </m:r>
            <m:ctrlPr>
              <w:rPr>
                <w:rFonts w:ascii="Cambria Math" w:hAnsi="Cambria Math" w:cs="Times New Roman"/>
                <w:i/>
                <w:sz w:val="24"/>
                <w:szCs w:val="24"/>
              </w:rPr>
            </m:ctrlPr>
          </m:sub>
        </m:sSub>
      </m:oMath>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xml:space="preserve"> (3)</w:t>
      </w:r>
    </w:p>
    <w:bookmarkEnd w:id="5"/>
    <w:p w14:paraId="4640A90B">
      <w:pPr>
        <w:spacing w:line="360" w:lineRule="auto"/>
        <w:ind w:firstLine="240" w:firstLineChars="100"/>
        <w:rPr>
          <w:rFonts w:ascii="Times New Roman" w:hAnsi="Times New Roman" w:cs="Times New Roman"/>
          <w:sz w:val="24"/>
          <w:szCs w:val="24"/>
        </w:rPr>
      </w:pPr>
      <w:r>
        <w:rPr>
          <w:rFonts w:ascii="Times New Roman" w:hAnsi="Times New Roman" w:cs="Times New Roman"/>
          <w:sz w:val="24"/>
          <w:szCs w:val="24"/>
        </w:rPr>
        <w:t>where η, C</w:t>
      </w:r>
      <w:r>
        <w:rPr>
          <w:rFonts w:ascii="Times New Roman" w:hAnsi="Times New Roman" w:cs="Times New Roman"/>
          <w:sz w:val="24"/>
          <w:szCs w:val="24"/>
          <w:vertAlign w:val="subscript"/>
        </w:rPr>
        <w:t>0</w:t>
      </w:r>
      <w:r>
        <w:rPr>
          <w:rFonts w:ascii="Times New Roman" w:hAnsi="Times New Roman" w:cs="Times New Roman"/>
          <w:sz w:val="24"/>
          <w:szCs w:val="24"/>
        </w:rPr>
        <w:t>, and C</w:t>
      </w:r>
      <w:r>
        <w:rPr>
          <w:rFonts w:ascii="Times New Roman" w:hAnsi="Times New Roman" w:cs="Times New Roman"/>
          <w:sz w:val="24"/>
          <w:szCs w:val="24"/>
          <w:vertAlign w:val="subscript"/>
        </w:rPr>
        <w:t>t</w:t>
      </w:r>
      <w:r>
        <w:rPr>
          <w:rFonts w:ascii="Times New Roman" w:hAnsi="Times New Roman" w:cs="Times New Roman"/>
          <w:sz w:val="24"/>
          <w:szCs w:val="24"/>
        </w:rPr>
        <w:t xml:space="preserve"> represent the photocatalytic efficiency, the initial concentration before illumination, and the concentration after illumination time, respectively.</w:t>
      </w:r>
    </w:p>
    <w:p w14:paraId="39A1E19D">
      <w:pPr>
        <w:spacing w:line="360" w:lineRule="auto"/>
        <w:ind w:firstLine="240" w:firstLineChars="100"/>
        <w:rPr>
          <w:rFonts w:ascii="Times New Roman" w:hAnsi="Times New Roman" w:cs="Times New Roman"/>
          <w:sz w:val="24"/>
          <w:szCs w:val="24"/>
        </w:rPr>
      </w:pPr>
      <w:r>
        <w:rPr>
          <w:rFonts w:ascii="Times New Roman" w:hAnsi="Times New Roman" w:cs="Times New Roman"/>
          <w:sz w:val="24"/>
          <w:szCs w:val="24"/>
        </w:rPr>
        <w:t>The pseudo-first order kinetic model was used to fit the degradation curves of contaminants in different systems:</w:t>
      </w:r>
    </w:p>
    <w:p w14:paraId="12591CFA">
      <w:pPr>
        <w:tabs>
          <w:tab w:val="right" w:pos="8306"/>
        </w:tabs>
        <w:spacing w:line="360" w:lineRule="auto"/>
        <w:rPr>
          <w:rFonts w:ascii="Times New Roman" w:hAnsi="Times New Roman" w:cs="Times New Roman"/>
          <w:sz w:val="24"/>
          <w:szCs w:val="24"/>
        </w:rPr>
      </w:pPr>
      <m:oMath>
        <m:r>
          <m:rPr>
            <m:nor/>
            <m:sty m:val="p"/>
          </m:rPr>
          <w:rPr>
            <w:rFonts w:ascii="Times New Roman" w:hAnsi="Times New Roman" w:cs="Times New Roman"/>
            <w:sz w:val="24"/>
            <w:szCs w:val="24"/>
          </w:rPr>
          <m:t>-</m:t>
        </m:r>
        <m:func>
          <m:funcPr>
            <m:ctrlPr>
              <w:rPr>
                <w:rFonts w:ascii="Cambria Math" w:hAnsi="Cambria Math" w:cs="Times New Roman"/>
                <w:i/>
                <w:sz w:val="24"/>
                <w:szCs w:val="24"/>
              </w:rPr>
            </m:ctrlPr>
          </m:funcPr>
          <m:fName>
            <m:r>
              <m:rPr>
                <m:nor/>
                <m:sty m:val="p"/>
              </m:rPr>
              <w:rPr>
                <w:rFonts w:ascii="Times New Roman" w:hAnsi="Times New Roman" w:cs="Times New Roman"/>
                <w:sz w:val="24"/>
                <w:szCs w:val="24"/>
              </w:rPr>
              <m:t>ln</m:t>
            </m:r>
            <m:ctrlPr>
              <w:rPr>
                <w:rFonts w:ascii="Cambria Math" w:hAnsi="Cambria Math" w:cs="Times New Roman"/>
                <w:i/>
                <w:sz w:val="24"/>
                <w:szCs w:val="24"/>
              </w:rPr>
            </m:ctrlPr>
          </m:fName>
          <m:e>
            <m:r>
              <m:rPr>
                <m:nor/>
                <m:sty m:val="p"/>
              </m:rPr>
              <w:rPr>
                <w:rFonts w:ascii="Times New Roman" w:hAnsi="Times New Roman" w:cs="Times New Roman"/>
                <w:sz w:val="24"/>
                <w:szCs w:val="24"/>
              </w:rPr>
              <m:t>(</m:t>
            </m:r>
            <m:sSub>
              <m:sSubPr>
                <m:ctrlPr>
                  <w:rPr>
                    <w:rFonts w:ascii="Cambria Math" w:hAnsi="Cambria Math" w:cs="Times New Roman"/>
                    <w:i/>
                    <w:sz w:val="24"/>
                    <w:szCs w:val="24"/>
                  </w:rPr>
                </m:ctrlPr>
              </m:sSubPr>
              <m:e>
                <m:r>
                  <m:rPr>
                    <m:nor/>
                    <m:sty m:val="p"/>
                  </m:rPr>
                  <w:rPr>
                    <w:rFonts w:ascii="Times New Roman" w:hAnsi="Times New Roman" w:cs="Times New Roman"/>
                    <w:sz w:val="24"/>
                    <w:szCs w:val="24"/>
                  </w:rPr>
                  <m:t>C</m:t>
                </m:r>
                <m:ctrlPr>
                  <w:rPr>
                    <w:rFonts w:ascii="Cambria Math" w:hAnsi="Cambria Math" w:cs="Times New Roman"/>
                    <w:i/>
                    <w:sz w:val="24"/>
                    <w:szCs w:val="24"/>
                  </w:rPr>
                </m:ctrlPr>
              </m:e>
              <m:sub>
                <m:r>
                  <m:rPr>
                    <m:nor/>
                    <m:sty m:val="p"/>
                  </m:rPr>
                  <w:rPr>
                    <w:rFonts w:ascii="Times New Roman" w:hAnsi="Times New Roman" w:cs="Times New Roman"/>
                    <w:sz w:val="24"/>
                    <w:szCs w:val="24"/>
                  </w:rPr>
                  <m:t>t</m:t>
                </m:r>
                <m:ctrlPr>
                  <w:rPr>
                    <w:rFonts w:ascii="Cambria Math" w:hAnsi="Cambria Math" w:cs="Times New Roman"/>
                    <w:i/>
                    <w:sz w:val="24"/>
                    <w:szCs w:val="24"/>
                  </w:rPr>
                </m:ctrlPr>
              </m:sub>
            </m:sSub>
            <m:r>
              <m:rPr>
                <m:nor/>
                <m:sty m:val="p"/>
              </m:rPr>
              <w:rPr>
                <w:rFonts w:ascii="Times New Roman" w:hAnsi="Times New Roman" w:cs="Times New Roman"/>
                <w:sz w:val="24"/>
                <w:szCs w:val="24"/>
              </w:rPr>
              <m:t>/</m:t>
            </m:r>
            <m:sSub>
              <m:sSubPr>
                <m:ctrlPr>
                  <w:rPr>
                    <w:rFonts w:ascii="Cambria Math" w:hAnsi="Cambria Math" w:cs="Times New Roman"/>
                    <w:i/>
                    <w:sz w:val="24"/>
                    <w:szCs w:val="24"/>
                  </w:rPr>
                </m:ctrlPr>
              </m:sSubPr>
              <m:e>
                <m:r>
                  <m:rPr>
                    <m:nor/>
                    <m:sty m:val="p"/>
                  </m:rPr>
                  <w:rPr>
                    <w:rFonts w:ascii="Times New Roman" w:hAnsi="Times New Roman" w:cs="Times New Roman"/>
                    <w:sz w:val="24"/>
                    <w:szCs w:val="24"/>
                  </w:rPr>
                  <m:t>C</m:t>
                </m:r>
                <m:ctrlPr>
                  <w:rPr>
                    <w:rFonts w:ascii="Cambria Math" w:hAnsi="Cambria Math" w:cs="Times New Roman"/>
                    <w:i/>
                    <w:sz w:val="24"/>
                    <w:szCs w:val="24"/>
                  </w:rPr>
                </m:ctrlPr>
              </m:e>
              <m:sub>
                <m:r>
                  <m:rPr>
                    <m:nor/>
                    <m:sty m:val="p"/>
                  </m:rPr>
                  <w:rPr>
                    <w:rFonts w:ascii="Times New Roman" w:hAnsi="Times New Roman" w:cs="Times New Roman"/>
                    <w:sz w:val="24"/>
                    <w:szCs w:val="24"/>
                  </w:rPr>
                  <m:t>AE</m:t>
                </m:r>
                <m:ctrlPr>
                  <w:rPr>
                    <w:rFonts w:ascii="Cambria Math" w:hAnsi="Cambria Math" w:cs="Times New Roman"/>
                    <w:i/>
                    <w:sz w:val="24"/>
                    <w:szCs w:val="24"/>
                  </w:rPr>
                </m:ctrlPr>
              </m:sub>
            </m:sSub>
            <m:r>
              <m:rPr>
                <m:nor/>
                <m:sty m:val="p"/>
              </m:rPr>
              <w:rPr>
                <w:rFonts w:ascii="Times New Roman" w:hAnsi="Times New Roman" w:cs="Times New Roman"/>
                <w:sz w:val="24"/>
                <w:szCs w:val="24"/>
              </w:rPr>
              <m:t>)</m:t>
            </m:r>
            <m:ctrlPr>
              <w:rPr>
                <w:rFonts w:ascii="Cambria Math" w:hAnsi="Cambria Math" w:cs="Times New Roman"/>
                <w:i/>
                <w:sz w:val="24"/>
                <w:szCs w:val="24"/>
              </w:rPr>
            </m:ctrlPr>
          </m:e>
        </m:func>
        <m:r>
          <m:rPr>
            <m:nor/>
            <m:sty m:val="p"/>
          </m:rPr>
          <w:rPr>
            <w:rFonts w:ascii="Times New Roman" w:hAnsi="Times New Roman" w:cs="Times New Roman"/>
            <w:sz w:val="24"/>
            <w:szCs w:val="24"/>
          </w:rPr>
          <m:t>=</m:t>
        </m:r>
        <m:r>
          <m:rPr>
            <m:nor/>
          </m:rPr>
          <w:rPr>
            <w:rFonts w:ascii="Times New Roman" w:hAnsi="Times New Roman" w:cs="Times New Roman"/>
            <w:i/>
            <w:iCs/>
            <w:sz w:val="24"/>
            <w:szCs w:val="24"/>
          </w:rPr>
          <m:t xml:space="preserve">k </m:t>
        </m:r>
        <m:r>
          <m:rPr>
            <m:nor/>
            <m:sty m:val="p"/>
          </m:rPr>
          <w:rPr>
            <w:rFonts w:ascii="Times New Roman" w:hAnsi="Times New Roman" w:cs="Times New Roman"/>
            <w:sz w:val="24"/>
            <w:szCs w:val="24"/>
          </w:rPr>
          <m:t>t</m:t>
        </m:r>
      </m:oMath>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xml:space="preserve"> (4)</w:t>
      </w:r>
    </w:p>
    <w:p w14:paraId="7FB96D98">
      <w:pPr>
        <w:spacing w:line="360" w:lineRule="auto"/>
        <w:ind w:firstLine="240" w:firstLineChars="100"/>
        <w:rPr>
          <w:rFonts w:ascii="Times New Roman" w:hAnsi="Times New Roman" w:cs="Times New Roman"/>
          <w:sz w:val="24"/>
          <w:szCs w:val="24"/>
        </w:rPr>
      </w:pPr>
      <w:r>
        <w:rPr>
          <w:rFonts w:ascii="Times New Roman" w:hAnsi="Times New Roman" w:cs="Times New Roman"/>
          <w:iCs/>
          <w:sz w:val="24"/>
          <w:szCs w:val="24"/>
        </w:rPr>
        <w:t xml:space="preserve">where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C</m:t>
            </m:r>
            <m:ctrlPr>
              <w:rPr>
                <w:rFonts w:ascii="Cambria Math" w:hAnsi="Cambria Math" w:cs="Times New Roman"/>
                <w:iCs/>
                <w:sz w:val="24"/>
                <w:szCs w:val="24"/>
              </w:rPr>
            </m:ctrlPr>
          </m:e>
          <m:sub>
            <m:r>
              <m:rPr>
                <m:sty m:val="p"/>
              </m:rPr>
              <w:rPr>
                <w:rFonts w:ascii="Cambria Math" w:hAnsi="Cambria Math" w:cs="Times New Roman"/>
                <w:sz w:val="24"/>
                <w:szCs w:val="24"/>
              </w:rPr>
              <m:t>AE</m:t>
            </m:r>
            <m:ctrlPr>
              <w:rPr>
                <w:rFonts w:ascii="Cambria Math" w:hAnsi="Cambria Math" w:cs="Times New Roman"/>
                <w:iCs/>
                <w:sz w:val="24"/>
                <w:szCs w:val="24"/>
              </w:rPr>
            </m:ctrlPr>
          </m:sub>
        </m:sSub>
      </m:oMath>
      <w:r>
        <w:rPr>
          <w:rFonts w:ascii="Times New Roman" w:hAnsi="Times New Roman" w:cs="Times New Roman"/>
          <w:iCs/>
          <w:sz w:val="24"/>
          <w:szCs w:val="24"/>
        </w:rPr>
        <w:t xml:space="preserve"> represents concentration at adsorption equilibrium, </w:t>
      </w:r>
      <w:r>
        <w:rPr>
          <w:rFonts w:ascii="Times New Roman" w:hAnsi="Times New Roman" w:cs="Times New Roman"/>
          <w:i/>
          <w:sz w:val="24"/>
          <w:szCs w:val="24"/>
        </w:rPr>
        <w:t>k</w:t>
      </w:r>
      <w:r>
        <w:rPr>
          <w:rFonts w:ascii="Times New Roman" w:hAnsi="Times New Roman" w:cs="Times New Roman"/>
          <w:iCs/>
          <w:sz w:val="24"/>
          <w:szCs w:val="24"/>
        </w:rPr>
        <w:t xml:space="preserve"> i</w:t>
      </w:r>
      <w:r>
        <w:rPr>
          <w:rFonts w:ascii="Times New Roman" w:hAnsi="Times New Roman" w:cs="Times New Roman"/>
          <w:sz w:val="24"/>
          <w:szCs w:val="24"/>
        </w:rPr>
        <w:t>s the apparent rate constant.</w:t>
      </w:r>
    </w:p>
    <w:p w14:paraId="07AE6B11">
      <w:pPr>
        <w:pStyle w:val="33"/>
        <w:widowControl/>
        <w:spacing w:before="312" w:beforeLines="100" w:line="360" w:lineRule="auto"/>
        <w:ind w:left="720" w:hanging="720" w:firstLineChars="0"/>
        <w:outlineLvl w:val="0"/>
        <w:rPr>
          <w:rFonts w:ascii="Times New Roman" w:hAnsi="Times New Roman" w:eastAsia="宋体" w:cs="Times New Roman"/>
          <w:b/>
          <w:bCs/>
          <w:kern w:val="0"/>
          <w:sz w:val="24"/>
          <w:szCs w:val="24"/>
          <w14:ligatures w14:val="none"/>
        </w:rPr>
      </w:pPr>
      <w:bookmarkStart w:id="6" w:name="OLE_LINK62"/>
      <w:r>
        <w:rPr>
          <w:rFonts w:ascii="Times New Roman" w:hAnsi="Times New Roman" w:eastAsia="宋体" w:cs="Times New Roman"/>
          <w:b/>
          <w:bCs/>
          <w:kern w:val="0"/>
          <w:sz w:val="24"/>
          <w:szCs w:val="24"/>
          <w14:ligatures w14:val="none"/>
        </w:rPr>
        <w:t>Supplementary Text S4.</w:t>
      </w:r>
      <w:r>
        <w:rPr>
          <w:rFonts w:hint="eastAsia" w:ascii="Times New Roman" w:hAnsi="Times New Roman" w:eastAsia="宋体" w:cs="Times New Roman"/>
          <w:b/>
          <w:bCs/>
          <w:kern w:val="0"/>
          <w:sz w:val="24"/>
          <w:szCs w:val="24"/>
          <w14:ligatures w14:val="none"/>
        </w:rPr>
        <w:t xml:space="preserve"> </w:t>
      </w:r>
      <w:r>
        <w:rPr>
          <w:rFonts w:ascii="Times New Roman" w:hAnsi="Times New Roman" w:eastAsia="宋体" w:cs="Times New Roman"/>
          <w:b/>
          <w:bCs/>
          <w:kern w:val="0"/>
          <w:sz w:val="24"/>
          <w:szCs w:val="24"/>
          <w14:ligatures w14:val="none"/>
        </w:rPr>
        <w:t>Photocatalytic activity experiments</w:t>
      </w:r>
    </w:p>
    <w:bookmarkEnd w:id="6"/>
    <w:p w14:paraId="494E0E9E">
      <w:pPr>
        <w:widowControl/>
        <w:tabs>
          <w:tab w:val="right" w:pos="8306"/>
        </w:tabs>
        <w:spacing w:line="360" w:lineRule="auto"/>
        <w:ind w:firstLine="240" w:firstLineChars="100"/>
        <w:rPr>
          <w:rFonts w:ascii="Times New Roman" w:hAnsi="Times New Roman" w:eastAsia="宋体" w:cs="Times New Roman"/>
          <w:sz w:val="24"/>
          <w:szCs w:val="28"/>
        </w:rPr>
      </w:pPr>
      <w:r>
        <w:rPr>
          <w:rFonts w:ascii="Times New Roman" w:hAnsi="Times New Roman" w:eastAsia="宋体" w:cs="Times New Roman"/>
          <w:sz w:val="24"/>
          <w:szCs w:val="28"/>
        </w:rPr>
        <w:t>All experiments were carried out in triplicate for a given condition. The visible-light-driven degradation performance of organic pollutants by the prepared samples was examined through a Xenon arc lamp with a UV cutoff filter (Beijing Perfectlight, PLS-SXE300D/300DUV, λ ≥ 420 nm). The intensity on the surface of the reaction suspension was measured to be 30 ± 2 mW·cm</w:t>
      </w:r>
      <w:r>
        <w:rPr>
          <w:rFonts w:ascii="Times New Roman" w:hAnsi="Times New Roman" w:eastAsia="宋体" w:cs="Times New Roman"/>
          <w:sz w:val="24"/>
          <w:szCs w:val="28"/>
          <w:vertAlign w:val="superscript"/>
        </w:rPr>
        <w:t>–2</w:t>
      </w:r>
      <w:r>
        <w:rPr>
          <w:rFonts w:ascii="Times New Roman" w:hAnsi="Times New Roman" w:eastAsia="宋体" w:cs="Times New Roman"/>
          <w:sz w:val="24"/>
          <w:szCs w:val="28"/>
        </w:rPr>
        <w:t>.</w:t>
      </w:r>
      <w:r>
        <w:rPr>
          <w:rFonts w:hint="eastAsia" w:ascii="Times New Roman" w:hAnsi="Times New Roman" w:eastAsia="宋体" w:cs="Times New Roman"/>
          <w:sz w:val="24"/>
          <w:szCs w:val="28"/>
        </w:rPr>
        <w:t xml:space="preserve"> </w:t>
      </w:r>
      <w:r>
        <w:rPr>
          <w:rFonts w:ascii="Times New Roman" w:hAnsi="Times New Roman" w:eastAsia="宋体" w:cs="Times New Roman"/>
          <w:sz w:val="24"/>
          <w:szCs w:val="28"/>
        </w:rPr>
        <w:t>In a typical batch test, 20 mg of the sample was added into a quartz vessel containing 50 mL ciprofloxacin (CIP) aqueous solution at a concentration of CIP (10 mg L</w:t>
      </w:r>
      <w:r>
        <w:rPr>
          <w:rFonts w:ascii="Times New Roman" w:hAnsi="Times New Roman" w:eastAsia="宋体" w:cs="Times New Roman"/>
          <w:sz w:val="24"/>
          <w:szCs w:val="28"/>
          <w:vertAlign w:val="superscript"/>
        </w:rPr>
        <w:t>–1</w:t>
      </w:r>
      <w:r>
        <w:rPr>
          <w:rFonts w:ascii="Times New Roman" w:hAnsi="Times New Roman" w:eastAsia="宋体" w:cs="Times New Roman"/>
          <w:sz w:val="24"/>
          <w:szCs w:val="28"/>
        </w:rPr>
        <w:t>). Before illumination, the suspension was kept stirring in the dark for 30 min to</w:t>
      </w:r>
      <w:r>
        <w:rPr>
          <w:rFonts w:ascii="Times New Roman" w:hAnsi="Times New Roman" w:cs="Times New Roman"/>
        </w:rPr>
        <w:t xml:space="preserve"> </w:t>
      </w:r>
      <w:r>
        <w:rPr>
          <w:rFonts w:ascii="Times New Roman" w:hAnsi="Times New Roman" w:eastAsia="宋体" w:cs="Times New Roman"/>
          <w:sz w:val="24"/>
          <w:szCs w:val="28"/>
        </w:rPr>
        <w:t>ensure adsorption–desorption equilibrium.</w:t>
      </w:r>
      <w:r>
        <w:rPr>
          <w:rFonts w:ascii="Times New Roman" w:hAnsi="Times New Roman" w:cs="Times New Roman"/>
        </w:rPr>
        <w:t xml:space="preserve"> </w:t>
      </w:r>
      <w:r>
        <w:rPr>
          <w:rFonts w:ascii="Times New Roman" w:hAnsi="Times New Roman" w:eastAsia="宋体" w:cs="Times New Roman"/>
          <w:sz w:val="24"/>
          <w:szCs w:val="28"/>
        </w:rPr>
        <w:t xml:space="preserve">At predetermined time intervals, 1 mL aliquot was collected and filtrated through 0.22 µm filter membrane for further analysis. The photo-degradation efficiency of CIP was measured by high-performance liquid chromatography (HPLC, Agilent 1260). </w:t>
      </w:r>
      <w:bookmarkStart w:id="7" w:name="OLE_LINK12"/>
      <w:bookmarkStart w:id="8" w:name="OLE_LINK11"/>
      <w:r>
        <w:rPr>
          <w:rFonts w:ascii="Times New Roman" w:hAnsi="Times New Roman" w:eastAsia="宋体" w:cs="Times New Roman"/>
          <w:sz w:val="24"/>
          <w:szCs w:val="28"/>
        </w:rPr>
        <w:t xml:space="preserve">The test procedure for other </w:t>
      </w:r>
      <w:r>
        <w:rPr>
          <w:rFonts w:hint="eastAsia" w:ascii="Times New Roman" w:hAnsi="Times New Roman" w:eastAsia="宋体" w:cs="Times New Roman"/>
          <w:sz w:val="24"/>
          <w:szCs w:val="28"/>
        </w:rPr>
        <w:t xml:space="preserve">model </w:t>
      </w:r>
      <w:r>
        <w:rPr>
          <w:rFonts w:ascii="Times New Roman" w:hAnsi="Times New Roman" w:eastAsia="宋体" w:cs="Times New Roman"/>
          <w:sz w:val="24"/>
          <w:szCs w:val="28"/>
        </w:rPr>
        <w:t>pollutants</w:t>
      </w:r>
      <w:r>
        <w:rPr>
          <w:rFonts w:hint="eastAsia" w:ascii="Times New Roman" w:hAnsi="Times New Roman" w:eastAsia="宋体" w:cs="Times New Roman"/>
          <w:sz w:val="24"/>
          <w:szCs w:val="28"/>
        </w:rPr>
        <w:t xml:space="preserve"> (including ACE, BPA, and TC)</w:t>
      </w:r>
      <w:r>
        <w:rPr>
          <w:rFonts w:ascii="Times New Roman" w:hAnsi="Times New Roman" w:eastAsia="宋体" w:cs="Times New Roman"/>
          <w:sz w:val="24"/>
          <w:szCs w:val="28"/>
        </w:rPr>
        <w:t xml:space="preserve"> was the same as above</w:t>
      </w:r>
      <w:r>
        <w:rPr>
          <w:rFonts w:hint="eastAsia" w:ascii="Times New Roman" w:hAnsi="Times New Roman" w:eastAsia="宋体" w:cs="Times New Roman"/>
          <w:sz w:val="24"/>
          <w:szCs w:val="28"/>
        </w:rPr>
        <w:t xml:space="preserve">, and the concentrations are all 10 </w:t>
      </w:r>
      <w:r>
        <w:rPr>
          <w:rFonts w:ascii="Times New Roman" w:hAnsi="Times New Roman" w:eastAsia="宋体" w:cs="Times New Roman"/>
          <w:sz w:val="24"/>
          <w:szCs w:val="28"/>
        </w:rPr>
        <w:t>mg L</w:t>
      </w:r>
      <w:r>
        <w:rPr>
          <w:rFonts w:ascii="Times New Roman" w:hAnsi="Times New Roman" w:eastAsia="宋体" w:cs="Times New Roman"/>
          <w:sz w:val="24"/>
          <w:szCs w:val="28"/>
          <w:vertAlign w:val="superscript"/>
        </w:rPr>
        <w:t>–1</w:t>
      </w:r>
      <w:r>
        <w:rPr>
          <w:rFonts w:ascii="Times New Roman" w:hAnsi="Times New Roman" w:eastAsia="宋体" w:cs="Times New Roman"/>
          <w:sz w:val="24"/>
          <w:szCs w:val="28"/>
        </w:rPr>
        <w:t>.</w:t>
      </w:r>
      <w:bookmarkEnd w:id="7"/>
      <w:bookmarkEnd w:id="8"/>
      <w:r>
        <w:rPr>
          <w:rFonts w:ascii="Times New Roman" w:hAnsi="Times New Roman" w:eastAsia="宋体" w:cs="Times New Roman"/>
          <w:sz w:val="24"/>
          <w:szCs w:val="28"/>
        </w:rPr>
        <w:t xml:space="preserve"> The radical capture experiments were conducted as the similar program mentioned-above with certain amounts of scavengers, in which EDTA-2Na (20 mM), furfuryl alcohol (FFA)</w:t>
      </w:r>
      <w:r>
        <w:rPr>
          <w:rFonts w:ascii="Times New Roman" w:hAnsi="Times New Roman" w:cs="Times New Roman"/>
        </w:rPr>
        <w:t xml:space="preserve"> </w:t>
      </w:r>
      <w:r>
        <w:rPr>
          <w:rFonts w:ascii="Times New Roman" w:hAnsi="Times New Roman" w:eastAsia="宋体" w:cs="Times New Roman"/>
          <w:sz w:val="24"/>
          <w:szCs w:val="28"/>
        </w:rPr>
        <w:t xml:space="preserve">(10 mM), tert-butyl alcohol (TBA) (5 mM), </w:t>
      </w:r>
      <w:r>
        <w:rPr>
          <w:rFonts w:ascii="Times New Roman" w:hAnsi="Times New Roman" w:eastAsia="宋体" w:cs="Times New Roman"/>
          <w:iCs/>
          <w:sz w:val="24"/>
          <w:szCs w:val="28"/>
        </w:rPr>
        <w:t>superoxide dismutase (SOD) (</w:t>
      </w:r>
      <w:bookmarkStart w:id="9" w:name="_Hlk178594424"/>
      <w:r>
        <w:rPr>
          <w:rFonts w:ascii="Times New Roman" w:hAnsi="Times New Roman" w:eastAsia="宋体" w:cs="Times New Roman"/>
          <w:sz w:val="24"/>
          <w:szCs w:val="28"/>
        </w:rPr>
        <w:t>200 μL, 5000 unit/mL</w:t>
      </w:r>
      <w:bookmarkEnd w:id="9"/>
      <w:r>
        <w:rPr>
          <w:rFonts w:ascii="Times New Roman" w:hAnsi="Times New Roman" w:eastAsia="宋体" w:cs="Times New Roman"/>
          <w:sz w:val="24"/>
          <w:szCs w:val="28"/>
        </w:rPr>
        <w:t>) were added as scavengers of holes (h</w:t>
      </w:r>
      <w:r>
        <w:rPr>
          <w:rFonts w:ascii="Times New Roman" w:hAnsi="Times New Roman" w:eastAsia="宋体" w:cs="Times New Roman"/>
          <w:sz w:val="24"/>
          <w:szCs w:val="28"/>
          <w:vertAlign w:val="superscript"/>
        </w:rPr>
        <w:t>+</w:t>
      </w:r>
      <w:r>
        <w:rPr>
          <w:rFonts w:ascii="Times New Roman" w:hAnsi="Times New Roman" w:eastAsia="宋体" w:cs="Times New Roman"/>
          <w:sz w:val="24"/>
          <w:szCs w:val="28"/>
        </w:rPr>
        <w:t>), singlet oxygen (</w:t>
      </w:r>
      <w:r>
        <w:rPr>
          <w:rFonts w:ascii="Times New Roman" w:hAnsi="Times New Roman" w:eastAsia="宋体" w:cs="Times New Roman"/>
          <w:sz w:val="24"/>
          <w:szCs w:val="28"/>
          <w:vertAlign w:val="superscript"/>
        </w:rPr>
        <w:t>1</w:t>
      </w:r>
      <w:r>
        <w:rPr>
          <w:rFonts w:ascii="Times New Roman" w:hAnsi="Times New Roman" w:eastAsia="宋体" w:cs="Times New Roman"/>
          <w:sz w:val="24"/>
          <w:szCs w:val="28"/>
        </w:rPr>
        <w:t>O</w:t>
      </w:r>
      <w:r>
        <w:rPr>
          <w:rFonts w:ascii="Times New Roman" w:hAnsi="Times New Roman" w:eastAsia="宋体" w:cs="Times New Roman"/>
          <w:sz w:val="24"/>
          <w:szCs w:val="28"/>
          <w:vertAlign w:val="subscript"/>
        </w:rPr>
        <w:t>2</w:t>
      </w:r>
      <w:r>
        <w:rPr>
          <w:rFonts w:ascii="Times New Roman" w:hAnsi="Times New Roman" w:eastAsia="宋体" w:cs="Times New Roman"/>
          <w:sz w:val="24"/>
          <w:szCs w:val="28"/>
        </w:rPr>
        <w:t>), hydroxyl radical (•OH), and superoxide radical (•O</w:t>
      </w:r>
      <w:r>
        <w:rPr>
          <w:rFonts w:ascii="Times New Roman" w:hAnsi="Times New Roman" w:eastAsia="宋体" w:cs="Times New Roman"/>
          <w:sz w:val="24"/>
          <w:szCs w:val="28"/>
          <w:vertAlign w:val="subscript"/>
        </w:rPr>
        <w:t>2</w:t>
      </w:r>
      <w:r>
        <w:rPr>
          <w:rFonts w:ascii="Times New Roman" w:hAnsi="Times New Roman" w:eastAsia="宋体" w:cs="Times New Roman"/>
          <w:sz w:val="24"/>
          <w:szCs w:val="28"/>
          <w:vertAlign w:val="superscript"/>
        </w:rPr>
        <w:t>–</w:t>
      </w:r>
      <w:r>
        <w:rPr>
          <w:rFonts w:ascii="Times New Roman" w:hAnsi="Times New Roman" w:eastAsia="宋体" w:cs="Times New Roman"/>
          <w:sz w:val="24"/>
          <w:szCs w:val="28"/>
        </w:rPr>
        <w:t xml:space="preserve">), respectively. Details about HPLC determination can be found in </w:t>
      </w:r>
      <w:r>
        <w:rPr>
          <w:rFonts w:ascii="Times New Roman" w:hAnsi="Times New Roman" w:eastAsia="宋体" w:cs="Times New Roman"/>
          <w:b/>
          <w:bCs/>
          <w:sz w:val="24"/>
          <w:szCs w:val="28"/>
        </w:rPr>
        <w:t>Table S1</w:t>
      </w:r>
      <w:r>
        <w:rPr>
          <w:rFonts w:ascii="Times New Roman" w:hAnsi="Times New Roman" w:eastAsia="宋体" w:cs="Times New Roman"/>
          <w:sz w:val="24"/>
          <w:szCs w:val="28"/>
        </w:rPr>
        <w:t>.</w:t>
      </w:r>
    </w:p>
    <w:p w14:paraId="52939A04">
      <w:pPr>
        <w:widowControl/>
        <w:tabs>
          <w:tab w:val="right" w:pos="8306"/>
        </w:tabs>
        <w:spacing w:line="360" w:lineRule="auto"/>
        <w:ind w:firstLine="240" w:firstLineChars="100"/>
        <w:rPr>
          <w:rFonts w:ascii="Times New Roman" w:hAnsi="Times New Roman" w:eastAsia="宋体" w:cs="Times New Roman"/>
          <w:sz w:val="24"/>
          <w:szCs w:val="28"/>
        </w:rPr>
      </w:pPr>
      <w:bookmarkStart w:id="10" w:name="OLE_LINK112"/>
      <w:r>
        <w:rPr>
          <w:rFonts w:ascii="Times New Roman" w:hAnsi="Times New Roman" w:eastAsia="宋体" w:cs="Times New Roman"/>
          <w:sz w:val="24"/>
          <w:szCs w:val="28"/>
        </w:rPr>
        <w:t>The influence of water parameters including pH, anions species, and humic acid on the photocatalytic activity of BNC10 towards CIP degradation were investigated by batch experiments. For the experiments concerning the influence of pH values, either 0.5 M HCl or 0.5 M NaOH solution was used to adjust the pH from 4 to 10. To evaluate the effects of coexisting anion species, 25 mM each of anions (</w:t>
      </w:r>
      <w:bookmarkStart w:id="11" w:name="_Hlk178594524"/>
      <w:r>
        <w:rPr>
          <w:rFonts w:ascii="Times New Roman" w:hAnsi="Times New Roman" w:eastAsia="宋体" w:cs="Times New Roman"/>
          <w:sz w:val="24"/>
          <w:szCs w:val="28"/>
        </w:rPr>
        <w:t>Cl</w:t>
      </w:r>
      <w:r>
        <w:rPr>
          <w:rFonts w:ascii="Times New Roman" w:hAnsi="Times New Roman" w:eastAsia="宋体" w:cs="Times New Roman"/>
          <w:sz w:val="24"/>
          <w:szCs w:val="28"/>
          <w:vertAlign w:val="superscript"/>
        </w:rPr>
        <w:t>−</w:t>
      </w:r>
      <w:r>
        <w:rPr>
          <w:rFonts w:ascii="Times New Roman" w:hAnsi="Times New Roman" w:eastAsia="宋体" w:cs="Times New Roman"/>
          <w:sz w:val="24"/>
          <w:szCs w:val="28"/>
        </w:rPr>
        <w:t>, NO</w:t>
      </w:r>
      <w:r>
        <w:rPr>
          <w:rFonts w:ascii="Times New Roman" w:hAnsi="Times New Roman" w:eastAsia="宋体" w:cs="Times New Roman"/>
          <w:sz w:val="24"/>
          <w:szCs w:val="28"/>
          <w:vertAlign w:val="subscript"/>
        </w:rPr>
        <w:t>3</w:t>
      </w:r>
      <w:r>
        <w:rPr>
          <w:rFonts w:ascii="Times New Roman" w:hAnsi="Times New Roman" w:eastAsia="宋体" w:cs="Times New Roman"/>
          <w:sz w:val="24"/>
          <w:szCs w:val="28"/>
          <w:vertAlign w:val="superscript"/>
        </w:rPr>
        <w:t>−</w:t>
      </w:r>
      <w:r>
        <w:rPr>
          <w:rFonts w:ascii="Times New Roman" w:hAnsi="Times New Roman" w:eastAsia="宋体" w:cs="Times New Roman"/>
          <w:sz w:val="24"/>
          <w:szCs w:val="28"/>
        </w:rPr>
        <w:t>, SO</w:t>
      </w:r>
      <w:r>
        <w:rPr>
          <w:rFonts w:ascii="Times New Roman" w:hAnsi="Times New Roman" w:eastAsia="宋体" w:cs="Times New Roman"/>
          <w:sz w:val="24"/>
          <w:szCs w:val="28"/>
          <w:vertAlign w:val="subscript"/>
        </w:rPr>
        <w:t>4</w:t>
      </w:r>
      <w:r>
        <w:rPr>
          <w:rFonts w:ascii="Times New Roman" w:hAnsi="Times New Roman" w:eastAsia="宋体" w:cs="Times New Roman"/>
          <w:sz w:val="24"/>
          <w:szCs w:val="28"/>
          <w:vertAlign w:val="superscript"/>
        </w:rPr>
        <w:t>2−</w:t>
      </w:r>
      <w:r>
        <w:rPr>
          <w:rFonts w:ascii="Times New Roman" w:hAnsi="Times New Roman" w:eastAsia="宋体" w:cs="Times New Roman"/>
          <w:sz w:val="24"/>
          <w:szCs w:val="28"/>
        </w:rPr>
        <w:t xml:space="preserve">, and </w:t>
      </w:r>
      <w:r>
        <w:rPr>
          <w:rFonts w:hint="eastAsia" w:ascii="Times New Roman" w:hAnsi="Times New Roman" w:eastAsia="宋体" w:cs="Times New Roman"/>
          <w:sz w:val="24"/>
          <w:szCs w:val="28"/>
        </w:rPr>
        <w:t>H</w:t>
      </w:r>
      <w:r>
        <w:rPr>
          <w:rFonts w:ascii="Times New Roman" w:hAnsi="Times New Roman" w:eastAsia="宋体" w:cs="Times New Roman"/>
          <w:sz w:val="24"/>
          <w:szCs w:val="28"/>
        </w:rPr>
        <w:t>CO</w:t>
      </w:r>
      <w:r>
        <w:rPr>
          <w:rFonts w:ascii="Times New Roman" w:hAnsi="Times New Roman" w:eastAsia="宋体" w:cs="Times New Roman"/>
          <w:sz w:val="24"/>
          <w:szCs w:val="28"/>
          <w:vertAlign w:val="subscript"/>
        </w:rPr>
        <w:t>3</w:t>
      </w:r>
      <w:r>
        <w:rPr>
          <w:rFonts w:ascii="Times New Roman" w:hAnsi="Times New Roman" w:eastAsia="宋体" w:cs="Times New Roman"/>
          <w:sz w:val="24"/>
          <w:szCs w:val="28"/>
          <w:vertAlign w:val="superscript"/>
        </w:rPr>
        <w:t>2−</w:t>
      </w:r>
      <w:bookmarkEnd w:id="11"/>
      <w:r>
        <w:rPr>
          <w:rFonts w:ascii="Times New Roman" w:hAnsi="Times New Roman" w:eastAsia="宋体" w:cs="Times New Roman"/>
          <w:sz w:val="24"/>
          <w:szCs w:val="28"/>
        </w:rPr>
        <w:t>) were added into CIP solution. Regarding the influence of humic acid (HA), 1 to 10 mg L</w:t>
      </w:r>
      <w:r>
        <w:rPr>
          <w:rFonts w:ascii="Times New Roman" w:hAnsi="Times New Roman" w:cs="Times New Roman"/>
          <w:sz w:val="24"/>
          <w:szCs w:val="24"/>
          <w:vertAlign w:val="superscript"/>
        </w:rPr>
        <w:t>−1</w:t>
      </w:r>
      <w:r>
        <w:rPr>
          <w:rFonts w:ascii="Times New Roman" w:hAnsi="Times New Roman" w:eastAsia="宋体" w:cs="Times New Roman"/>
          <w:sz w:val="24"/>
          <w:szCs w:val="28"/>
        </w:rPr>
        <w:t xml:space="preserve"> of HA suspension was introduced into CIP solution. </w:t>
      </w:r>
    </w:p>
    <w:bookmarkEnd w:id="10"/>
    <w:p w14:paraId="03886466">
      <w:pPr>
        <w:pStyle w:val="33"/>
        <w:widowControl/>
        <w:spacing w:before="312" w:beforeLines="100" w:line="360" w:lineRule="auto"/>
        <w:ind w:left="720" w:hanging="720" w:firstLineChars="0"/>
        <w:outlineLvl w:val="0"/>
        <w:rPr>
          <w:rFonts w:ascii="Times New Roman" w:hAnsi="Times New Roman" w:eastAsia="宋体" w:cs="Times New Roman"/>
          <w:b/>
          <w:bCs/>
          <w:kern w:val="0"/>
          <w:sz w:val="24"/>
          <w:szCs w:val="24"/>
          <w14:ligatures w14:val="none"/>
        </w:rPr>
      </w:pPr>
      <w:r>
        <w:rPr>
          <w:rFonts w:ascii="Times New Roman" w:hAnsi="Times New Roman" w:eastAsia="宋体" w:cs="Times New Roman"/>
          <w:b/>
          <w:bCs/>
          <w:kern w:val="0"/>
          <w:sz w:val="24"/>
          <w:szCs w:val="24"/>
          <w14:ligatures w14:val="none"/>
        </w:rPr>
        <w:t>Supplementary Text S5.</w:t>
      </w:r>
      <w:r>
        <w:rPr>
          <w:rFonts w:ascii="Times New Roman" w:hAnsi="Times New Roman" w:eastAsia="宋体" w:cs="Times New Roman"/>
          <w:b/>
          <w:bCs/>
          <w:kern w:val="0"/>
          <w:sz w:val="24"/>
          <w:szCs w:val="24"/>
          <w14:ligatures w14:val="none"/>
        </w:rPr>
        <w:tab/>
      </w:r>
      <w:r>
        <w:rPr>
          <w:rFonts w:ascii="Times New Roman" w:hAnsi="Times New Roman" w:eastAsia="宋体" w:cs="Times New Roman"/>
          <w:b/>
          <w:bCs/>
          <w:sz w:val="24"/>
          <w:szCs w:val="28"/>
        </w:rPr>
        <w:t>Molecular oxygen activation measurements</w:t>
      </w:r>
    </w:p>
    <w:p w14:paraId="22804179">
      <w:pPr>
        <w:spacing w:line="360" w:lineRule="auto"/>
        <w:ind w:firstLine="240" w:firstLineChars="100"/>
        <w:rPr>
          <w:rFonts w:ascii="Times New Roman" w:hAnsi="Times New Roman" w:eastAsia="宋体" w:cs="Times New Roman"/>
          <w:sz w:val="24"/>
          <w:szCs w:val="28"/>
        </w:rPr>
      </w:pPr>
      <w:r>
        <w:rPr>
          <w:rFonts w:ascii="Times New Roman" w:hAnsi="Times New Roman" w:eastAsia="宋体" w:cs="Times New Roman"/>
          <w:sz w:val="24"/>
          <w:szCs w:val="28"/>
        </w:rPr>
        <w:t>The activation of O</w:t>
      </w:r>
      <w:r>
        <w:rPr>
          <w:rFonts w:ascii="Times New Roman" w:hAnsi="Times New Roman" w:eastAsia="宋体" w:cs="Times New Roman"/>
          <w:sz w:val="24"/>
          <w:szCs w:val="28"/>
          <w:vertAlign w:val="subscript"/>
        </w:rPr>
        <w:t>2</w:t>
      </w:r>
      <w:r>
        <w:rPr>
          <w:rFonts w:ascii="Times New Roman" w:hAnsi="Times New Roman" w:eastAsia="宋体" w:cs="Times New Roman"/>
          <w:sz w:val="24"/>
          <w:szCs w:val="28"/>
        </w:rPr>
        <w:t xml:space="preserve"> performance by prepared samples was examined by using 3,3′,5,5′-tetramethylbenzidine (TMB) as the probe molecule</w:t>
      </w:r>
      <w:r>
        <w:rPr>
          <w:rFonts w:hint="eastAsia" w:ascii="Times New Roman" w:hAnsi="Times New Roman" w:eastAsia="宋体" w:cs="Times New Roman"/>
          <w:sz w:val="24"/>
          <w:szCs w:val="28"/>
        </w:rPr>
        <w:t xml:space="preserve">. </w:t>
      </w:r>
      <w:r>
        <w:rPr>
          <w:rFonts w:ascii="Times New Roman" w:hAnsi="Times New Roman" w:eastAsia="宋体" w:cs="Times New Roman"/>
          <w:sz w:val="24"/>
          <w:szCs w:val="28"/>
        </w:rPr>
        <w:t xml:space="preserve">20 mg of the as-prepared samples and 5 mg of </w:t>
      </w:r>
      <w:bookmarkStart w:id="12" w:name="_Hlk170595496"/>
      <w:r>
        <w:rPr>
          <w:rFonts w:ascii="Times New Roman" w:hAnsi="Times New Roman" w:eastAsia="宋体" w:cs="Times New Roman"/>
          <w:sz w:val="24"/>
          <w:szCs w:val="28"/>
        </w:rPr>
        <w:t>3,3′,5,5′-tetramethylbenzidine (TMB)</w:t>
      </w:r>
      <w:bookmarkEnd w:id="12"/>
      <w:r>
        <w:rPr>
          <w:rFonts w:ascii="Times New Roman" w:hAnsi="Times New Roman" w:eastAsia="宋体" w:cs="Times New Roman"/>
          <w:sz w:val="24"/>
          <w:szCs w:val="28"/>
        </w:rPr>
        <w:t xml:space="preserve"> (0.25 g L</w:t>
      </w:r>
      <w:r>
        <w:rPr>
          <w:rFonts w:ascii="Times New Roman" w:hAnsi="Times New Roman" w:cs="Times New Roman"/>
          <w:sz w:val="24"/>
          <w:szCs w:val="24"/>
          <w:vertAlign w:val="superscript"/>
        </w:rPr>
        <w:t>−1</w:t>
      </w:r>
      <w:r>
        <w:rPr>
          <w:rFonts w:ascii="Times New Roman" w:hAnsi="Times New Roman" w:eastAsia="宋体" w:cs="Times New Roman"/>
          <w:sz w:val="24"/>
          <w:szCs w:val="28"/>
        </w:rPr>
        <w:t xml:space="preserve"> aqueous solution) were dispersed in 20 mL of HAc/NaAc buffer solution (0.6 M: 0.2 M). The mixture was illuminated after the adsorption and desorption equilibrium by employing a 300 W Xe lamp with a 420 nm cutoff filter as light source. To evaluate the oxidation of TMB molecules, the mixture was taken at different time intervals for UV–vis spectrophotometer, monitored at 370 nm.</w:t>
      </w:r>
      <w:r>
        <w:rPr>
          <w:rFonts w:ascii="Times New Roman" w:hAnsi="Times New Roman" w:cs="Times New Roman"/>
        </w:rPr>
        <w:t xml:space="preserve"> </w:t>
      </w:r>
      <w:r>
        <w:rPr>
          <w:rFonts w:ascii="Times New Roman" w:hAnsi="Times New Roman" w:eastAsia="宋体" w:cs="Times New Roman"/>
          <w:sz w:val="24"/>
          <w:szCs w:val="28"/>
        </w:rPr>
        <w:t>The measurements were also performed under various atmospheres to research molecular oxygen activation properties. The type of reactive oxygen species (ROS) was verified by scavenger tests adding different amounts of scavengers</w:t>
      </w:r>
      <w:r>
        <w:rPr>
          <w:rFonts w:ascii="Times New Roman" w:hAnsi="Times New Roman" w:cs="Times New Roman"/>
          <w:sz w:val="26"/>
          <w:szCs w:val="26"/>
        </w:rPr>
        <w:t xml:space="preserve"> </w:t>
      </w:r>
      <w:r>
        <w:rPr>
          <w:rFonts w:ascii="Times New Roman" w:hAnsi="Times New Roman" w:eastAsia="宋体" w:cs="Times New Roman"/>
          <w:sz w:val="24"/>
          <w:szCs w:val="28"/>
        </w:rPr>
        <w:t xml:space="preserve">prior to the UV–vis measurements a (UV-2700, SHIMADZU Corporation, Japan): (i) 200 μL of 100 mM mannitol; (ii) 200 μL of 2000 unit/mL catalase (CAT); (ii) 100 μL of 5000 </w:t>
      </w:r>
      <w:bookmarkStart w:id="13" w:name="_Hlk170766179"/>
      <w:r>
        <w:rPr>
          <w:rFonts w:ascii="Times New Roman" w:hAnsi="Times New Roman" w:eastAsia="宋体" w:cs="Times New Roman"/>
          <w:sz w:val="24"/>
          <w:szCs w:val="28"/>
        </w:rPr>
        <w:t>unit/mL</w:t>
      </w:r>
      <w:bookmarkEnd w:id="13"/>
      <w:r>
        <w:rPr>
          <w:rFonts w:ascii="Times New Roman" w:hAnsi="Times New Roman" w:eastAsia="宋体" w:cs="Times New Roman"/>
          <w:sz w:val="24"/>
          <w:szCs w:val="28"/>
        </w:rPr>
        <w:t xml:space="preserve"> superoxide dismutase (SOD); (iv) 10 mg L-histidine (L-his).</w:t>
      </w:r>
    </w:p>
    <w:p w14:paraId="2D5C7D13">
      <w:pPr>
        <w:pStyle w:val="33"/>
        <w:widowControl/>
        <w:spacing w:before="312" w:beforeLines="100" w:line="360" w:lineRule="auto"/>
        <w:ind w:firstLine="0" w:firstLineChars="0"/>
        <w:outlineLvl w:val="0"/>
        <w:rPr>
          <w:rFonts w:ascii="Times New Roman" w:hAnsi="Times New Roman" w:eastAsia="宋体" w:cs="Times New Roman"/>
          <w:b/>
          <w:bCs/>
          <w:kern w:val="0"/>
          <w:sz w:val="24"/>
          <w:szCs w:val="24"/>
          <w14:ligatures w14:val="none"/>
        </w:rPr>
      </w:pPr>
      <w:bookmarkStart w:id="14" w:name="OLE_LINK65"/>
      <w:r>
        <w:rPr>
          <w:rFonts w:ascii="Times New Roman" w:hAnsi="Times New Roman" w:eastAsia="宋体" w:cs="Times New Roman"/>
          <w:b/>
          <w:bCs/>
          <w:kern w:val="0"/>
          <w:sz w:val="24"/>
          <w:szCs w:val="24"/>
          <w14:ligatures w14:val="none"/>
        </w:rPr>
        <w:t>Supplementary Text S6.</w:t>
      </w:r>
      <w:r>
        <w:rPr>
          <w:rFonts w:ascii="Times New Roman" w:hAnsi="Times New Roman" w:eastAsia="宋体" w:cs="Times New Roman"/>
          <w:b/>
          <w:bCs/>
          <w:kern w:val="0"/>
          <w:sz w:val="24"/>
          <w:szCs w:val="24"/>
          <w14:ligatures w14:val="none"/>
        </w:rPr>
        <w:tab/>
      </w:r>
      <w:r>
        <w:rPr>
          <w:rFonts w:ascii="Times New Roman" w:hAnsi="Times New Roman" w:eastAsia="宋体" w:cs="Times New Roman"/>
          <w:b/>
          <w:bCs/>
          <w:sz w:val="24"/>
          <w:szCs w:val="28"/>
        </w:rPr>
        <w:t>Determination of singlet oxygen concentration</w:t>
      </w:r>
    </w:p>
    <w:bookmarkEnd w:id="14"/>
    <w:p w14:paraId="50370BA2">
      <w:pPr>
        <w:spacing w:line="360" w:lineRule="auto"/>
        <w:ind w:firstLine="240" w:firstLineChars="100"/>
        <w:rPr>
          <w:rFonts w:ascii="Times New Roman" w:hAnsi="Times New Roman" w:cs="Times New Roman"/>
          <w:sz w:val="24"/>
          <w:szCs w:val="24"/>
        </w:rPr>
      </w:pPr>
      <w:r>
        <w:rPr>
          <w:rFonts w:ascii="Times New Roman" w:hAnsi="Times New Roman" w:cs="Times New Roman"/>
          <w:sz w:val="24"/>
          <w:szCs w:val="24"/>
        </w:rPr>
        <w:t xml:space="preserve">Furfuryl alcohol (FFA) was widely employed as a highly soluble and efficient probe molecular for </w:t>
      </w:r>
      <w:r>
        <w:rPr>
          <w:rFonts w:ascii="Times New Roman" w:hAnsi="Times New Roman" w:cs="Times New Roman"/>
          <w:sz w:val="24"/>
          <w:szCs w:val="24"/>
          <w:vertAlign w:val="superscript"/>
        </w:rPr>
        <w:t>1</w:t>
      </w:r>
      <w:r>
        <w:rPr>
          <w:rFonts w:ascii="Times New Roman" w:hAnsi="Times New Roman" w:cs="Times New Roman"/>
          <w:sz w:val="24"/>
          <w:szCs w:val="24"/>
        </w:rPr>
        <w:t>O</w:t>
      </w:r>
      <w:r>
        <w:rPr>
          <w:rFonts w:ascii="Times New Roman" w:hAnsi="Times New Roman" w:cs="Times New Roman"/>
          <w:sz w:val="24"/>
          <w:szCs w:val="24"/>
          <w:vertAlign w:val="subscript"/>
        </w:rPr>
        <w:t>2</w:t>
      </w:r>
      <w:r>
        <w:rPr>
          <w:rFonts w:hint="eastAsia" w:ascii="Times New Roman" w:hAnsi="Times New Roman" w:cs="Times New Roman"/>
          <w:sz w:val="24"/>
          <w:szCs w:val="24"/>
        </w:rPr>
        <w:t xml:space="preserve"> </w:t>
      </w:r>
      <w:r>
        <w:rPr>
          <w:rFonts w:ascii="Times New Roman" w:hAnsi="Times New Roman" w:cs="Times New Roman"/>
          <w:sz w:val="24"/>
          <w:szCs w:val="24"/>
        </w:rPr>
        <w:t>determinations in water</w:t>
      </w:r>
      <w:r>
        <w:rPr>
          <w:rFonts w:hint="eastAsia"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PEVuZE5vdGU+PENpdGU+PEF1dGhvcj5XLlIuIEhhYWc8L0F1dGhvcj48WWVhcj4xOTg2PC9ZZWFy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PEVuZE5vdGU+PENpdGU+PEF1dGhvcj5XLlIuIEhhYWc8L0F1dGhvcj48WWVhcj4xOTg2PC9ZZWFy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Pr>
          <w:rFonts w:ascii="Times New Roman" w:hAnsi="Times New Roman" w:cs="Times New Roman"/>
          <w:sz w:val="24"/>
          <w:szCs w:val="24"/>
        </w:rPr>
        <w:t>[</w:t>
      </w:r>
      <w:r>
        <w:fldChar w:fldCharType="begin"/>
      </w:r>
      <w:r>
        <w:instrText xml:space="preserve"> HYPERLINK \l "_ENREF_1" \o "W.R. Haag, 1986 #22" </w:instrText>
      </w:r>
      <w: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eastAsia="宋体" w:cs="Times New Roman"/>
          <w:sz w:val="24"/>
          <w:szCs w:val="28"/>
        </w:rPr>
        <w:t xml:space="preserve"> </w:t>
      </w:r>
      <w:r>
        <w:rPr>
          <w:rFonts w:ascii="Times New Roman" w:hAnsi="Times New Roman" w:cs="Times New Roman"/>
          <w:sz w:val="24"/>
          <w:szCs w:val="24"/>
        </w:rPr>
        <w:t>Brieﬂy, 20 mg of catalyst was mixed with 10 mL of FFA solution (0.2 mM) with stirring for adsorption saturation prior to irradiation. At certain intervals, 1 mL aliquot was collected and filtrated through 0.22 µm filter membrane for HPLC detection: 80/20 (</w:t>
      </w:r>
      <w:r>
        <w:rPr>
          <w:rFonts w:ascii="Times New Roman" w:hAnsi="Times New Roman" w:cs="Times New Roman"/>
          <w:i/>
          <w:sz w:val="24"/>
          <w:szCs w:val="24"/>
        </w:rPr>
        <w:t>v</w:t>
      </w:r>
      <w:r>
        <w:rPr>
          <w:rFonts w:ascii="Times New Roman" w:hAnsi="Times New Roman" w:cs="Times New Roman"/>
          <w:sz w:val="24"/>
          <w:szCs w:val="24"/>
        </w:rPr>
        <w:t>/</w:t>
      </w:r>
      <w:r>
        <w:rPr>
          <w:rFonts w:ascii="Times New Roman" w:hAnsi="Times New Roman" w:cs="Times New Roman"/>
          <w:i/>
          <w:sz w:val="24"/>
          <w:szCs w:val="24"/>
        </w:rPr>
        <w:t>v</w:t>
      </w:r>
      <w:r>
        <w:rPr>
          <w:rFonts w:ascii="Times New Roman" w:hAnsi="Times New Roman" w:cs="Times New Roman"/>
          <w:sz w:val="24"/>
          <w:szCs w:val="24"/>
        </w:rPr>
        <w:t>) water/methanol as the mobile phase at a flow rate of 1.0 mL min</w:t>
      </w:r>
      <w:r>
        <w:rPr>
          <w:rFonts w:ascii="Times New Roman" w:hAnsi="Times New Roman" w:cs="Times New Roman"/>
          <w:sz w:val="24"/>
          <w:szCs w:val="24"/>
          <w:vertAlign w:val="superscript"/>
        </w:rPr>
        <w:t>−1</w:t>
      </w:r>
      <w:r>
        <w:rPr>
          <w:rFonts w:ascii="Times New Roman" w:hAnsi="Times New Roman" w:cs="Times New Roman"/>
          <w:sz w:val="24"/>
          <w:szCs w:val="24"/>
        </w:rPr>
        <w:t>, with detection wavelength at 219 nm.</w:t>
      </w:r>
    </w:p>
    <w:p w14:paraId="6AC61580">
      <w:pPr>
        <w:spacing w:line="360" w:lineRule="auto"/>
        <w:ind w:firstLine="240" w:firstLineChars="100"/>
        <w:rPr>
          <w:rFonts w:ascii="Times New Roman" w:hAnsi="Times New Roman" w:cs="Times New Roman"/>
          <w:sz w:val="24"/>
          <w:szCs w:val="24"/>
        </w:rPr>
      </w:pPr>
      <w:r>
        <w:rPr>
          <w:rFonts w:ascii="Times New Roman" w:hAnsi="Times New Roman" w:cs="Times New Roman"/>
          <w:sz w:val="24"/>
          <w:szCs w:val="24"/>
        </w:rPr>
        <w:t xml:space="preserve">Herein, FFA solution was used to quantitatively analyze the amounts of </w:t>
      </w:r>
      <w:r>
        <w:rPr>
          <w:rFonts w:ascii="Times New Roman" w:hAnsi="Times New Roman" w:cs="Times New Roman"/>
          <w:sz w:val="24"/>
          <w:szCs w:val="24"/>
          <w:vertAlign w:val="superscript"/>
        </w:rPr>
        <w:t>1</w:t>
      </w:r>
      <w:r>
        <w:rPr>
          <w:rFonts w:ascii="Times New Roman" w:hAnsi="Times New Roman" w:cs="Times New Roman"/>
          <w:sz w:val="24"/>
          <w:szCs w:val="24"/>
        </w:rPr>
        <w:t>O</w:t>
      </w:r>
      <w:r>
        <w:rPr>
          <w:rFonts w:ascii="Times New Roman" w:hAnsi="Times New Roman" w:cs="Times New Roman"/>
          <w:sz w:val="24"/>
          <w:szCs w:val="24"/>
          <w:vertAlign w:val="subscript"/>
        </w:rPr>
        <w:t>2</w:t>
      </w:r>
      <w:r>
        <w:rPr>
          <w:rFonts w:ascii="Times New Roman" w:hAnsi="Times New Roman" w:cs="Times New Roman"/>
          <w:sz w:val="24"/>
          <w:szCs w:val="24"/>
        </w:rPr>
        <w:t xml:space="preserve">. The reaction rate between FFA and </w:t>
      </w:r>
      <w:r>
        <w:rPr>
          <w:rFonts w:ascii="Times New Roman" w:hAnsi="Times New Roman" w:cs="Times New Roman"/>
          <w:sz w:val="24"/>
          <w:szCs w:val="24"/>
          <w:vertAlign w:val="superscript"/>
        </w:rPr>
        <w:t>1</w:t>
      </w:r>
      <w:r>
        <w:rPr>
          <w:rFonts w:ascii="Times New Roman" w:hAnsi="Times New Roman" w:cs="Times New Roman"/>
          <w:sz w:val="24"/>
          <w:szCs w:val="24"/>
        </w:rPr>
        <w:t>O</w:t>
      </w:r>
      <w:r>
        <w:rPr>
          <w:rFonts w:ascii="Times New Roman" w:hAnsi="Times New Roman" w:cs="Times New Roman"/>
          <w:sz w:val="24"/>
          <w:szCs w:val="24"/>
          <w:vertAlign w:val="subscript"/>
        </w:rPr>
        <w:t xml:space="preserve">2 </w:t>
      </w:r>
      <w:r>
        <w:rPr>
          <w:rFonts w:ascii="Times New Roman" w:hAnsi="Times New Roman" w:cs="Times New Roman"/>
          <w:sz w:val="24"/>
          <w:szCs w:val="24"/>
        </w:rPr>
        <w:t>could be calculated via Eqs (5, 6):</w:t>
      </w:r>
      <w:r>
        <w:rPr>
          <w:rFonts w:ascii="Times New Roman" w:hAnsi="Times New Roman" w:eastAsia="Yu Gothic" w:cs="Times New Roman"/>
          <w:sz w:val="24"/>
          <w:szCs w:val="24"/>
        </w:rPr>
        <w:t xml:space="preserve"> </w:t>
      </w:r>
    </w:p>
    <w:p w14:paraId="4C33AC8F">
      <w:pPr>
        <w:tabs>
          <w:tab w:val="center" w:pos="4273"/>
          <w:tab w:val="right" w:pos="8306"/>
        </w:tabs>
        <w:spacing w:line="360" w:lineRule="auto"/>
        <w:ind w:firstLine="240" w:firstLineChars="100"/>
        <w:jc w:val="left"/>
        <w:rPr>
          <w:rFonts w:ascii="Times New Roman" w:hAnsi="Times New Roman" w:cs="Times New Roman"/>
          <w:sz w:val="24"/>
          <w:szCs w:val="24"/>
        </w:rPr>
      </w:pPr>
      <m:oMath>
        <m:f>
          <m:fPr>
            <m:ctrlPr>
              <w:rPr>
                <w:rFonts w:ascii="Cambria Math" w:hAnsi="Cambria Math" w:cs="Times New Roman"/>
                <w:i/>
                <w:sz w:val="24"/>
                <w:szCs w:val="24"/>
              </w:rPr>
            </m:ctrlPr>
          </m:fPr>
          <m:num>
            <m:box>
              <m:boxPr>
                <m:diff m:val="1"/>
                <m:ctrlPr>
                  <w:rPr>
                    <w:rFonts w:ascii="Cambria Math" w:hAnsi="Cambria Math" w:cs="Times New Roman"/>
                    <w:sz w:val="24"/>
                    <w:szCs w:val="24"/>
                  </w:rPr>
                </m:ctrlPr>
              </m:boxPr>
              <m:e>
                <m:r>
                  <m:rPr>
                    <m:nor/>
                    <m:sty m:val="p"/>
                  </m:rPr>
                  <w:rPr>
                    <w:rFonts w:ascii="Times New Roman" w:hAnsi="Times New Roman" w:cs="Times New Roman"/>
                    <w:sz w:val="24"/>
                    <w:szCs w:val="24"/>
                  </w:rPr>
                  <m:t>-</m:t>
                </m:r>
                <m:ctrlPr>
                  <w:rPr>
                    <w:rFonts w:ascii="Cambria Math" w:hAnsi="Cambria Math" w:cs="Times New Roman"/>
                    <w:sz w:val="24"/>
                    <w:szCs w:val="24"/>
                  </w:rPr>
                </m:ctrlPr>
              </m:e>
            </m:box>
            <m:r>
              <m:rPr>
                <m:nor/>
                <m:sty m:val="p"/>
              </m:rPr>
              <w:rPr>
                <w:rFonts w:ascii="Times New Roman" w:hAnsi="Times New Roman" w:cs="Times New Roman"/>
                <w:sz w:val="24"/>
                <w:szCs w:val="24"/>
              </w:rPr>
              <m:t>d</m:t>
            </m:r>
            <m:d>
              <m:dPr>
                <m:begChr m:val="["/>
                <m:endChr m:val="]"/>
                <m:ctrlPr>
                  <w:rPr>
                    <w:rFonts w:ascii="Cambria Math" w:hAnsi="Cambria Math" w:cs="Times New Roman"/>
                    <w:i/>
                    <w:sz w:val="24"/>
                    <w:szCs w:val="24"/>
                  </w:rPr>
                </m:ctrlPr>
              </m:dPr>
              <m:e>
                <m:r>
                  <m:rPr>
                    <m:nor/>
                    <m:sty m:val="p"/>
                  </m:rPr>
                  <w:rPr>
                    <w:rFonts w:ascii="Times New Roman" w:hAnsi="Times New Roman" w:cs="Times New Roman"/>
                    <w:sz w:val="24"/>
                    <w:szCs w:val="24"/>
                  </w:rPr>
                  <m:t>FFA</m:t>
                </m:r>
                <m:ctrlPr>
                  <w:rPr>
                    <w:rFonts w:ascii="Cambria Math" w:hAnsi="Cambria Math" w:cs="Times New Roman"/>
                    <w:i/>
                    <w:sz w:val="24"/>
                    <w:szCs w:val="24"/>
                  </w:rPr>
                </m:ctrlPr>
              </m:e>
            </m:d>
            <m:ctrlPr>
              <w:rPr>
                <w:rFonts w:ascii="Cambria Math" w:hAnsi="Cambria Math" w:cs="Times New Roman"/>
                <w:sz w:val="24"/>
                <w:szCs w:val="24"/>
              </w:rPr>
            </m:ctrlPr>
          </m:num>
          <m:den>
            <m:r>
              <m:rPr>
                <m:nor/>
                <m:sty m:val="p"/>
              </m:rPr>
              <w:rPr>
                <w:rFonts w:ascii="Times New Roman" w:hAnsi="Times New Roman" w:cs="Times New Roman"/>
                <w:sz w:val="24"/>
                <w:szCs w:val="24"/>
              </w:rPr>
              <m:t>dt</m:t>
            </m:r>
            <m:ctrlPr>
              <w:rPr>
                <w:rFonts w:ascii="Cambria Math" w:hAnsi="Cambria Math" w:cs="Times New Roman"/>
                <w:i/>
                <w:sz w:val="24"/>
                <w:szCs w:val="24"/>
              </w:rPr>
            </m:ctrlPr>
          </m:den>
        </m:f>
        <m:r>
          <m:rPr>
            <m:nor/>
            <m:sty m:val="p"/>
          </m:rPr>
          <w:rPr>
            <w:rFonts w:ascii="Times New Roman" w:hAnsi="Times New Roman" w:cs="Times New Roman"/>
            <w:sz w:val="24"/>
            <w:szCs w:val="24"/>
          </w:rPr>
          <m:t>=</m:t>
        </m:r>
        <m:sSub>
          <m:sSubPr>
            <m:ctrlPr>
              <w:rPr>
                <w:rFonts w:ascii="Cambria Math" w:hAnsi="Cambria Math" w:cs="Times New Roman"/>
                <w:sz w:val="24"/>
                <w:szCs w:val="24"/>
              </w:rPr>
            </m:ctrlPr>
          </m:sSubPr>
          <m:e>
            <m:sSub>
              <m:sSubPr>
                <m:ctrlPr>
                  <w:rPr>
                    <w:rFonts w:ascii="Cambria Math" w:hAnsi="Cambria Math" w:cs="Times New Roman"/>
                    <w:sz w:val="24"/>
                    <w:szCs w:val="24"/>
                  </w:rPr>
                </m:ctrlPr>
              </m:sSubPr>
              <m:e>
                <m:r>
                  <m:rPr>
                    <m:nor/>
                  </m:rPr>
                  <w:rPr>
                    <w:rFonts w:ascii="Times New Roman" w:hAnsi="Times New Roman" w:cs="Times New Roman"/>
                    <w:i/>
                    <w:iCs/>
                    <w:sz w:val="24"/>
                    <w:szCs w:val="24"/>
                  </w:rPr>
                  <m:t>k</m:t>
                </m:r>
                <m:ctrlPr>
                  <w:rPr>
                    <w:rFonts w:ascii="Cambria Math" w:hAnsi="Cambria Math" w:cs="Times New Roman"/>
                    <w:sz w:val="24"/>
                    <w:szCs w:val="24"/>
                  </w:rPr>
                </m:ctrlPr>
              </m:e>
              <m:sub>
                <m:r>
                  <m:rPr>
                    <m:nor/>
                    <m:sty m:val="p"/>
                  </m:rPr>
                  <w:rPr>
                    <w:rFonts w:ascii="Times New Roman" w:hAnsi="Times New Roman" w:cs="Times New Roman"/>
                    <w:sz w:val="24"/>
                    <w:szCs w:val="24"/>
                  </w:rPr>
                  <m:t>obs,FFA</m:t>
                </m:r>
                <m:ctrlPr>
                  <w:rPr>
                    <w:rFonts w:ascii="Cambria Math" w:hAnsi="Cambria Math" w:cs="Times New Roman"/>
                    <w:sz w:val="24"/>
                    <w:szCs w:val="24"/>
                  </w:rPr>
                </m:ctrlPr>
              </m:sub>
            </m:sSub>
            <m:r>
              <m:rPr>
                <m:nor/>
                <m:sty m:val="p"/>
              </m:rPr>
              <w:rPr>
                <w:rFonts w:ascii="Times New Roman" w:hAnsi="Times New Roman" w:cs="Times New Roman"/>
                <w:sz w:val="24"/>
                <w:szCs w:val="24"/>
              </w:rPr>
              <m:t xml:space="preserve"> [</m:t>
            </m:r>
            <m:sPre>
              <m:sPrePr>
                <m:ctrlPr>
                  <w:rPr>
                    <w:rFonts w:ascii="Cambria Math" w:hAnsi="Cambria Math" w:cs="Times New Roman"/>
                    <w:sz w:val="24"/>
                    <w:szCs w:val="24"/>
                  </w:rPr>
                </m:ctrlPr>
              </m:sPrePr>
              <m:sub>
                <m:ctrlPr>
                  <w:rPr>
                    <w:rFonts w:ascii="Cambria Math" w:hAnsi="Cambria Math" w:cs="Times New Roman"/>
                    <w:sz w:val="24"/>
                    <w:szCs w:val="24"/>
                  </w:rPr>
                </m:ctrlPr>
              </m:sub>
              <m:sup>
                <m:r>
                  <m:rPr>
                    <m:nor/>
                    <m:sty m:val="p"/>
                  </m:rPr>
                  <w:rPr>
                    <w:rFonts w:ascii="Times New Roman" w:hAnsi="Times New Roman" w:cs="Times New Roman"/>
                    <w:sz w:val="24"/>
                    <w:szCs w:val="24"/>
                  </w:rPr>
                  <m:t>1</m:t>
                </m:r>
                <m:ctrlPr>
                  <w:rPr>
                    <w:rFonts w:ascii="Cambria Math" w:hAnsi="Cambria Math" w:cs="Times New Roman"/>
                    <w:sz w:val="24"/>
                    <w:szCs w:val="24"/>
                  </w:rPr>
                </m:ctrlPr>
              </m:sup>
              <m:e>
                <m:r>
                  <m:rPr>
                    <m:nor/>
                    <m:sty m:val="p"/>
                  </m:rPr>
                  <w:rPr>
                    <w:rFonts w:ascii="Times New Roman" w:hAnsi="Times New Roman" w:cs="Times New Roman"/>
                    <w:sz w:val="24"/>
                    <w:szCs w:val="24"/>
                  </w:rPr>
                  <m:t>O</m:t>
                </m:r>
                <m:ctrlPr>
                  <w:rPr>
                    <w:rFonts w:ascii="Cambria Math" w:hAnsi="Cambria Math" w:cs="Times New Roman"/>
                    <w:sz w:val="24"/>
                    <w:szCs w:val="24"/>
                  </w:rPr>
                </m:ctrlPr>
              </m:e>
            </m:sPre>
            <m:ctrlPr>
              <w:rPr>
                <w:rFonts w:ascii="Cambria Math" w:hAnsi="Cambria Math" w:cs="Times New Roman"/>
                <w:sz w:val="24"/>
                <w:szCs w:val="24"/>
              </w:rPr>
            </m:ctrlPr>
          </m:e>
          <m:sub>
            <m:r>
              <m:rPr/>
              <w:rPr>
                <w:rFonts w:ascii="Cambria Math" w:hAnsi="Cambria Math" w:cs="Times New Roman"/>
                <w:sz w:val="24"/>
                <w:szCs w:val="24"/>
              </w:rPr>
              <m:t>2</m:t>
            </m:r>
            <m:ctrlPr>
              <w:rPr>
                <w:rFonts w:ascii="Cambria Math" w:hAnsi="Cambria Math" w:cs="Times New Roman"/>
                <w:sz w:val="24"/>
                <w:szCs w:val="24"/>
              </w:rPr>
            </m:ctrlPr>
          </m:sub>
        </m:sSub>
        <m:r>
          <m:rPr>
            <m:nor/>
            <m:sty m:val="p"/>
          </m:rPr>
          <w:rPr>
            <w:rFonts w:ascii="Times New Roman" w:hAnsi="Times New Roman" w:cs="Times New Roman"/>
            <w:sz w:val="24"/>
            <w:szCs w:val="24"/>
          </w:rPr>
          <m:t>] [FFA]</m:t>
        </m:r>
      </m:oMath>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(5)</w:t>
      </w:r>
    </w:p>
    <w:p w14:paraId="756FDADD">
      <w:pPr>
        <w:tabs>
          <w:tab w:val="center" w:pos="4273"/>
          <w:tab w:val="right" w:pos="8306"/>
        </w:tabs>
        <w:spacing w:line="360" w:lineRule="auto"/>
        <w:ind w:firstLine="240" w:firstLineChars="100"/>
        <w:jc w:val="left"/>
        <w:rPr>
          <w:rFonts w:ascii="Times New Roman" w:hAnsi="Times New Roman" w:cs="Times New Roman"/>
          <w:sz w:val="24"/>
          <w:szCs w:val="24"/>
        </w:rPr>
      </w:pPr>
      <m:oMath>
        <m:sSub>
          <m:sSubPr>
            <m:ctrlPr>
              <w:rPr>
                <w:rFonts w:ascii="Cambria Math" w:hAnsi="Cambria Math" w:cs="Times New Roman"/>
                <w:sz w:val="24"/>
                <w:szCs w:val="24"/>
              </w:rPr>
            </m:ctrlPr>
          </m:sSubPr>
          <m:e>
            <m:d>
              <m:dPr>
                <m:begChr m:val="["/>
                <m:endChr m:val="]"/>
                <m:ctrlPr>
                  <w:rPr>
                    <w:rFonts w:ascii="Cambria Math" w:hAnsi="Cambria Math" w:cs="Times New Roman"/>
                    <w:sz w:val="24"/>
                    <w:szCs w:val="24"/>
                  </w:rPr>
                </m:ctrlPr>
              </m:dPr>
              <m:e>
                <m:sSub>
                  <m:sSubPr>
                    <m:ctrlPr>
                      <w:rPr>
                        <w:rFonts w:ascii="Cambria Math" w:hAnsi="Cambria Math" w:cs="Times New Roman"/>
                        <w:i/>
                        <w:sz w:val="24"/>
                        <w:szCs w:val="24"/>
                      </w:rPr>
                    </m:ctrlPr>
                  </m:sSubPr>
                  <m:e>
                    <m:sPre>
                      <m:sPrePr>
                        <m:ctrlPr>
                          <w:rPr>
                            <w:rFonts w:ascii="Cambria Math" w:hAnsi="Cambria Math" w:cs="Times New Roman"/>
                            <w:sz w:val="24"/>
                            <w:szCs w:val="24"/>
                          </w:rPr>
                        </m:ctrlPr>
                      </m:sPrePr>
                      <m:sub>
                        <m:ctrlPr>
                          <w:rPr>
                            <w:rFonts w:ascii="Cambria Math" w:hAnsi="Cambria Math" w:cs="Times New Roman"/>
                            <w:sz w:val="24"/>
                            <w:szCs w:val="24"/>
                          </w:rPr>
                        </m:ctrlPr>
                      </m:sub>
                      <m:sup>
                        <m:r>
                          <m:rPr>
                            <m:nor/>
                            <m:sty m:val="p"/>
                          </m:rPr>
                          <w:rPr>
                            <w:rFonts w:ascii="Times New Roman" w:hAnsi="Times New Roman" w:cs="Times New Roman"/>
                            <w:sz w:val="24"/>
                            <w:szCs w:val="24"/>
                          </w:rPr>
                          <m:t>1</m:t>
                        </m:r>
                        <m:ctrlPr>
                          <w:rPr>
                            <w:rFonts w:ascii="Cambria Math" w:hAnsi="Cambria Math" w:cs="Times New Roman"/>
                            <w:sz w:val="24"/>
                            <w:szCs w:val="24"/>
                          </w:rPr>
                        </m:ctrlPr>
                      </m:sup>
                      <m:e>
                        <m:r>
                          <m:rPr>
                            <m:nor/>
                            <m:sty m:val="p"/>
                          </m:rPr>
                          <w:rPr>
                            <w:rFonts w:ascii="Times New Roman" w:hAnsi="Times New Roman" w:cs="Times New Roman"/>
                            <w:sz w:val="24"/>
                            <w:szCs w:val="24"/>
                          </w:rPr>
                          <m:t>O</m:t>
                        </m:r>
                        <m:ctrlPr>
                          <w:rPr>
                            <w:rFonts w:ascii="Cambria Math" w:hAnsi="Cambria Math" w:cs="Times New Roman"/>
                            <w:sz w:val="24"/>
                            <w:szCs w:val="24"/>
                          </w:rPr>
                        </m:ctrlPr>
                      </m:e>
                    </m:sPre>
                    <m:ctrlPr>
                      <w:rPr>
                        <w:rFonts w:ascii="Cambria Math" w:hAnsi="Cambria Math" w:cs="Times New Roman"/>
                        <w:i/>
                        <w:sz w:val="24"/>
                        <w:szCs w:val="24"/>
                      </w:rPr>
                    </m:ctrlPr>
                  </m:e>
                  <m:sub>
                    <m:r>
                      <m:rPr>
                        <m:nor/>
                        <m:sty m:val="p"/>
                      </m:rPr>
                      <w:rPr>
                        <w:rFonts w:ascii="Times New Roman" w:hAnsi="Times New Roman" w:cs="Times New Roman"/>
                        <w:sz w:val="24"/>
                        <w:szCs w:val="24"/>
                      </w:rPr>
                      <m:t>2</m:t>
                    </m:r>
                    <m:ctrlPr>
                      <w:rPr>
                        <w:rFonts w:ascii="Cambria Math" w:hAnsi="Cambria Math" w:cs="Times New Roman"/>
                        <w:i/>
                        <w:sz w:val="24"/>
                        <w:szCs w:val="24"/>
                      </w:rPr>
                    </m:ctrlPr>
                  </m:sub>
                </m:sSub>
                <m:ctrlPr>
                  <w:rPr>
                    <w:rFonts w:ascii="Cambria Math" w:hAnsi="Cambria Math" w:cs="Times New Roman"/>
                    <w:sz w:val="24"/>
                    <w:szCs w:val="24"/>
                  </w:rPr>
                </m:ctrlPr>
              </m:e>
            </m:d>
            <m:ctrlPr>
              <w:rPr>
                <w:rFonts w:ascii="Cambria Math" w:hAnsi="Cambria Math" w:cs="Times New Roman"/>
                <w:sz w:val="24"/>
                <w:szCs w:val="24"/>
              </w:rPr>
            </m:ctrlPr>
          </m:e>
          <m:sub>
            <m:r>
              <m:rPr>
                <m:nor/>
                <m:sty m:val="p"/>
              </m:rPr>
              <w:rPr>
                <w:rFonts w:ascii="Times New Roman" w:hAnsi="Times New Roman" w:cs="Times New Roman"/>
                <w:sz w:val="24"/>
                <w:szCs w:val="24"/>
              </w:rPr>
              <m:t>ss</m:t>
            </m:r>
            <m:ctrlPr>
              <w:rPr>
                <w:rFonts w:ascii="Cambria Math" w:hAnsi="Cambria Math" w:cs="Times New Roman"/>
                <w:sz w:val="24"/>
                <w:szCs w:val="24"/>
              </w:rPr>
            </m:ctrlPr>
          </m:sub>
        </m:sSub>
        <m:r>
          <m:rPr>
            <m:nor/>
            <m:sty m:val="p"/>
          </m:rPr>
          <w:rPr>
            <w:rFonts w:ascii="Times New Roman" w:hAnsi="Times New Roman"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m:rPr>
                    <m:nor/>
                  </m:rPr>
                  <w:rPr>
                    <w:rFonts w:ascii="Times New Roman" w:hAnsi="Times New Roman" w:cs="Times New Roman"/>
                    <w:i/>
                    <w:sz w:val="24"/>
                    <w:szCs w:val="24"/>
                  </w:rPr>
                  <m:t>k</m:t>
                </m:r>
                <m:ctrlPr>
                  <w:rPr>
                    <w:rFonts w:ascii="Cambria Math" w:hAnsi="Cambria Math" w:cs="Times New Roman"/>
                    <w:i/>
                    <w:sz w:val="24"/>
                    <w:szCs w:val="24"/>
                  </w:rPr>
                </m:ctrlPr>
              </m:e>
              <m:sub>
                <m:r>
                  <m:rPr>
                    <m:nor/>
                    <m:sty m:val="p"/>
                  </m:rPr>
                  <w:rPr>
                    <w:rFonts w:ascii="Times New Roman" w:hAnsi="Times New Roman" w:cs="Times New Roman"/>
                    <w:sz w:val="24"/>
                    <w:szCs w:val="24"/>
                  </w:rPr>
                  <m:t>obs,FFA</m:t>
                </m:r>
                <m:ctrlPr>
                  <w:rPr>
                    <w:rFonts w:ascii="Cambria Math" w:hAnsi="Cambria Math" w:cs="Times New Roman"/>
                    <w:i/>
                    <w:sz w:val="24"/>
                    <w:szCs w:val="24"/>
                  </w:rPr>
                </m:ctrlPr>
              </m:sub>
            </m:sSub>
            <m:ctrlPr>
              <w:rPr>
                <w:rFonts w:ascii="Cambria Math" w:hAnsi="Cambria Math" w:cs="Times New Roman"/>
                <w:i/>
                <w:sz w:val="24"/>
                <w:szCs w:val="24"/>
              </w:rPr>
            </m:ctrlPr>
          </m:num>
          <m:den>
            <m:sSub>
              <w:bookmarkStart w:id="15" w:name="OLE_LINK8"/>
              <w:bookmarkStart w:id="16" w:name="OLE_LINK7"/>
              <m:sSubPr>
                <m:ctrlPr>
                  <w:rPr>
                    <w:rFonts w:ascii="Cambria Math" w:hAnsi="Cambria Math" w:cs="Times New Roman"/>
                    <w:i/>
                    <w:sz w:val="24"/>
                    <w:szCs w:val="24"/>
                  </w:rPr>
                </m:ctrlPr>
              </m:sSubPr>
              <m:e>
                <m:r>
                  <m:rPr>
                    <m:nor/>
                  </m:rPr>
                  <w:rPr>
                    <w:rFonts w:ascii="Times New Roman" w:hAnsi="Times New Roman" w:cs="Times New Roman"/>
                    <w:i/>
                    <w:sz w:val="24"/>
                    <w:szCs w:val="24"/>
                  </w:rPr>
                  <m:t>k</m:t>
                </m:r>
                <m:ctrlPr>
                  <w:rPr>
                    <w:rFonts w:ascii="Cambria Math" w:hAnsi="Cambria Math" w:cs="Times New Roman"/>
                    <w:i/>
                    <w:sz w:val="24"/>
                    <w:szCs w:val="24"/>
                  </w:rPr>
                </m:ctrlPr>
              </m:e>
              <m:sub>
                <m:r>
                  <m:rPr>
                    <m:nor/>
                    <m:sty m:val="p"/>
                  </m:rPr>
                  <w:rPr>
                    <w:rFonts w:ascii="Times New Roman" w:hAnsi="Times New Roman" w:cs="Times New Roman"/>
                    <w:sz w:val="24"/>
                    <w:szCs w:val="24"/>
                  </w:rPr>
                  <m:t>a,FFA</m:t>
                </m:r>
                <m:ctrlPr>
                  <w:rPr>
                    <w:rFonts w:ascii="Cambria Math" w:hAnsi="Cambria Math" w:cs="Times New Roman"/>
                    <w:i/>
                    <w:sz w:val="24"/>
                    <w:szCs w:val="24"/>
                  </w:rPr>
                </m:ctrlPr>
              </m:sub>
            </m:sSub>
            <w:bookmarkEnd w:id="15"/>
            <w:bookmarkEnd w:id="16"/>
            <m:ctrlPr>
              <w:rPr>
                <w:rFonts w:ascii="Cambria Math" w:hAnsi="Cambria Math" w:cs="Times New Roman"/>
                <w:i/>
                <w:sz w:val="24"/>
                <w:szCs w:val="24"/>
              </w:rPr>
            </m:ctrlPr>
          </m:den>
        </m:f>
      </m:oMath>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(6)</w:t>
      </w:r>
    </w:p>
    <w:p w14:paraId="5F2C4639">
      <w:pPr>
        <w:widowControl/>
        <w:tabs>
          <w:tab w:val="right" w:pos="8306"/>
        </w:tabs>
        <w:spacing w:line="360" w:lineRule="auto"/>
        <w:ind w:firstLine="240" w:firstLineChars="100"/>
        <w:rPr>
          <w:rFonts w:ascii="Times New Roman" w:hAnsi="Times New Roman" w:cs="Times New Roman"/>
          <w:sz w:val="24"/>
          <w:szCs w:val="24"/>
        </w:rPr>
      </w:pPr>
      <w:r>
        <w:rPr>
          <w:rFonts w:ascii="Times New Roman" w:hAnsi="Times New Roman" w:cs="Times New Roman"/>
          <w:sz w:val="24"/>
          <w:szCs w:val="24"/>
        </w:rPr>
        <w:t>Where [</w:t>
      </w:r>
      <w:r>
        <w:rPr>
          <w:rFonts w:ascii="Times New Roman" w:hAnsi="Times New Roman" w:cs="Times New Roman"/>
          <w:sz w:val="24"/>
          <w:szCs w:val="24"/>
          <w:vertAlign w:val="superscript"/>
        </w:rPr>
        <w:t>1</w:t>
      </w:r>
      <w:r>
        <w:rPr>
          <w:rFonts w:ascii="Times New Roman" w:hAnsi="Times New Roman" w:cs="Times New Roman"/>
          <w:sz w:val="24"/>
          <w:szCs w:val="24"/>
        </w:rPr>
        <w:t>O</w:t>
      </w:r>
      <w:r>
        <w:rPr>
          <w:rFonts w:ascii="Times New Roman" w:hAnsi="Times New Roman" w:cs="Times New Roman"/>
          <w:sz w:val="24"/>
          <w:szCs w:val="24"/>
          <w:vertAlign w:val="subscript"/>
        </w:rPr>
        <w:t>2</w:t>
      </w:r>
      <w:r>
        <w:rPr>
          <w:rFonts w:ascii="Times New Roman" w:hAnsi="Times New Roman" w:cs="Times New Roman"/>
          <w:sz w:val="24"/>
          <w:szCs w:val="24"/>
        </w:rPr>
        <w:t>]</w:t>
      </w:r>
      <w:r>
        <w:rPr>
          <w:rFonts w:ascii="Times New Roman" w:hAnsi="Times New Roman" w:cs="Times New Roman"/>
          <w:sz w:val="24"/>
          <w:szCs w:val="24"/>
          <w:vertAlign w:val="subscript"/>
        </w:rPr>
        <w:t xml:space="preserve">ss </w:t>
      </w:r>
      <w:r>
        <w:rPr>
          <w:rFonts w:ascii="Times New Roman" w:hAnsi="Times New Roman" w:cs="Times New Roman"/>
          <w:sz w:val="24"/>
          <w:szCs w:val="24"/>
        </w:rPr>
        <w:t xml:space="preserve">is the steady-state concentration of </w:t>
      </w:r>
      <w:r>
        <w:rPr>
          <w:rFonts w:ascii="Times New Roman" w:hAnsi="Times New Roman" w:cs="Times New Roman"/>
          <w:sz w:val="24"/>
          <w:szCs w:val="24"/>
          <w:vertAlign w:val="superscript"/>
        </w:rPr>
        <w:t>1</w:t>
      </w:r>
      <w:r>
        <w:rPr>
          <w:rFonts w:ascii="Times New Roman" w:hAnsi="Times New Roman" w:cs="Times New Roman"/>
          <w:sz w:val="24"/>
          <w:szCs w:val="24"/>
        </w:rPr>
        <w:t>O</w:t>
      </w:r>
      <w:r>
        <w:rPr>
          <w:rFonts w:ascii="Times New Roman" w:hAnsi="Times New Roman" w:cs="Times New Roman"/>
          <w:sz w:val="24"/>
          <w:szCs w:val="24"/>
          <w:vertAlign w:val="subscript"/>
        </w:rPr>
        <w:t>2</w:t>
      </w:r>
      <w:r>
        <w:rPr>
          <w:rFonts w:ascii="Times New Roman" w:hAnsi="Times New Roman" w:cs="Times New Roman"/>
          <w:sz w:val="24"/>
          <w:szCs w:val="24"/>
        </w:rPr>
        <w:t xml:space="preserve"> and </w:t>
      </w:r>
      <w:r>
        <w:rPr>
          <w:rFonts w:ascii="Times New Roman" w:hAnsi="Times New Roman" w:cs="Times New Roman"/>
          <w:i/>
          <w:iCs/>
          <w:sz w:val="24"/>
          <w:szCs w:val="24"/>
          <w:u w:val="single"/>
        </w:rPr>
        <w:t>k</w:t>
      </w:r>
      <w:r>
        <w:rPr>
          <w:rFonts w:ascii="Times New Roman" w:hAnsi="Times New Roman" w:cs="Times New Roman"/>
          <w:sz w:val="24"/>
          <w:szCs w:val="24"/>
          <w:vertAlign w:val="subscript"/>
        </w:rPr>
        <w:t>obs,FFA</w:t>
      </w:r>
      <w:r>
        <w:rPr>
          <w:rFonts w:ascii="Times New Roman" w:hAnsi="Times New Roman" w:cs="Times New Roman"/>
          <w:sz w:val="24"/>
          <w:szCs w:val="24"/>
        </w:rPr>
        <w:t xml:space="preserve"> [M</w:t>
      </w:r>
      <w:r>
        <w:rPr>
          <w:rFonts w:ascii="Times New Roman" w:hAnsi="Times New Roman" w:cs="Times New Roman"/>
          <w:sz w:val="24"/>
          <w:szCs w:val="24"/>
          <w:vertAlign w:val="superscript"/>
        </w:rPr>
        <w:t>−1</w:t>
      </w:r>
      <w:r>
        <w:rPr>
          <w:rFonts w:ascii="Times New Roman" w:hAnsi="Times New Roman" w:cs="Times New Roman"/>
          <w:sz w:val="24"/>
          <w:szCs w:val="24"/>
        </w:rPr>
        <w:t> sec</w:t>
      </w:r>
      <w:r>
        <w:rPr>
          <w:rFonts w:ascii="Times New Roman" w:hAnsi="Times New Roman" w:cs="Times New Roman"/>
          <w:sz w:val="24"/>
          <w:szCs w:val="24"/>
          <w:vertAlign w:val="superscript"/>
        </w:rPr>
        <w:t>−1</w:t>
      </w:r>
      <w:r>
        <w:rPr>
          <w:rFonts w:ascii="Times New Roman" w:hAnsi="Times New Roman" w:cs="Times New Roman"/>
          <w:sz w:val="24"/>
          <w:szCs w:val="24"/>
        </w:rPr>
        <w:t>] is the experimentally measured quasi-first order rate of FFA degradation.</w:t>
      </w:r>
    </w:p>
    <w:p w14:paraId="408ECEF3">
      <w:pPr>
        <w:pStyle w:val="33"/>
        <w:widowControl/>
        <w:spacing w:before="312" w:beforeLines="100" w:line="360" w:lineRule="auto"/>
        <w:ind w:firstLine="0" w:firstLineChars="0"/>
        <w:outlineLvl w:val="0"/>
        <w:rPr>
          <w:rFonts w:ascii="Times New Roman" w:hAnsi="Times New Roman" w:eastAsia="宋体" w:cs="Times New Roman"/>
          <w:b/>
          <w:bCs/>
          <w:kern w:val="0"/>
          <w:sz w:val="24"/>
          <w:szCs w:val="24"/>
          <w14:ligatures w14:val="none"/>
        </w:rPr>
      </w:pPr>
      <w:r>
        <w:rPr>
          <w:rFonts w:ascii="Times New Roman" w:hAnsi="Times New Roman" w:eastAsia="宋体" w:cs="Times New Roman"/>
          <w:b/>
          <w:bCs/>
          <w:kern w:val="0"/>
          <w:sz w:val="24"/>
          <w:szCs w:val="24"/>
          <w14:ligatures w14:val="none"/>
        </w:rPr>
        <w:t>Supplementary Text S7.</w:t>
      </w:r>
      <w:r>
        <w:rPr>
          <w:rFonts w:ascii="Times New Roman" w:hAnsi="Times New Roman" w:eastAsia="宋体" w:cs="Times New Roman"/>
          <w:b/>
          <w:bCs/>
          <w:kern w:val="0"/>
          <w:sz w:val="24"/>
          <w:szCs w:val="24"/>
          <w14:ligatures w14:val="none"/>
        </w:rPr>
        <w:tab/>
      </w:r>
      <w:r>
        <w:rPr>
          <w:rFonts w:hint="eastAsia" w:ascii="Times New Roman" w:hAnsi="Times New Roman" w:eastAsia="宋体" w:cs="Times New Roman"/>
          <w:b/>
          <w:bCs/>
          <w:sz w:val="24"/>
          <w:szCs w:val="28"/>
        </w:rPr>
        <w:t>Photocatalytic production of H</w:t>
      </w:r>
      <w:r>
        <w:rPr>
          <w:rFonts w:hint="eastAsia" w:ascii="Times New Roman" w:hAnsi="Times New Roman" w:eastAsia="宋体" w:cs="Times New Roman"/>
          <w:b/>
          <w:bCs/>
          <w:sz w:val="24"/>
          <w:szCs w:val="28"/>
          <w:vertAlign w:val="subscript"/>
        </w:rPr>
        <w:t>2</w:t>
      </w:r>
      <w:r>
        <w:rPr>
          <w:rFonts w:hint="eastAsia" w:ascii="Times New Roman" w:hAnsi="Times New Roman" w:eastAsia="宋体" w:cs="Times New Roman"/>
          <w:b/>
          <w:bCs/>
          <w:sz w:val="24"/>
          <w:szCs w:val="28"/>
        </w:rPr>
        <w:t>O</w:t>
      </w:r>
      <w:r>
        <w:rPr>
          <w:rFonts w:hint="eastAsia" w:ascii="Times New Roman" w:hAnsi="Times New Roman" w:eastAsia="宋体" w:cs="Times New Roman"/>
          <w:b/>
          <w:bCs/>
          <w:sz w:val="24"/>
          <w:szCs w:val="28"/>
          <w:vertAlign w:val="subscript"/>
        </w:rPr>
        <w:t>2</w:t>
      </w:r>
    </w:p>
    <w:p w14:paraId="41A61CBD">
      <w:pPr>
        <w:widowControl/>
        <w:tabs>
          <w:tab w:val="right" w:pos="8306"/>
        </w:tabs>
        <w:spacing w:line="360" w:lineRule="auto"/>
        <w:ind w:firstLine="240" w:firstLineChars="100"/>
        <w:rPr>
          <w:rFonts w:ascii="Times New Roman" w:hAnsi="Times New Roman" w:eastAsia="宋体" w:cs="Times New Roman"/>
          <w:sz w:val="24"/>
          <w:szCs w:val="28"/>
        </w:rPr>
      </w:pPr>
      <w:r>
        <w:rPr>
          <w:rFonts w:hint="eastAsia" w:ascii="Times New Roman" w:hAnsi="Times New Roman" w:eastAsia="宋体" w:cs="Times New Roman"/>
          <w:sz w:val="24"/>
          <w:szCs w:val="28"/>
        </w:rPr>
        <w:t>Generally, 20 mg catalyst was dispersed in 50 mL ultrapure water. During the process, 1 mL reaction solution was obtained and filtered at a specific reaction time. Then 1 mL 0.1 M C</w:t>
      </w:r>
      <w:r>
        <w:rPr>
          <w:rFonts w:hint="eastAsia" w:ascii="Times New Roman" w:hAnsi="Times New Roman" w:eastAsia="宋体" w:cs="Times New Roman"/>
          <w:sz w:val="24"/>
          <w:szCs w:val="28"/>
          <w:vertAlign w:val="subscript"/>
        </w:rPr>
        <w:t>8</w:t>
      </w:r>
      <w:r>
        <w:rPr>
          <w:rFonts w:hint="eastAsia" w:ascii="Times New Roman" w:hAnsi="Times New Roman" w:eastAsia="宋体" w:cs="Times New Roman"/>
          <w:sz w:val="24"/>
          <w:szCs w:val="28"/>
        </w:rPr>
        <w:t>H</w:t>
      </w:r>
      <w:r>
        <w:rPr>
          <w:rFonts w:hint="eastAsia" w:ascii="Times New Roman" w:hAnsi="Times New Roman" w:eastAsia="宋体" w:cs="Times New Roman"/>
          <w:sz w:val="24"/>
          <w:szCs w:val="28"/>
          <w:vertAlign w:val="subscript"/>
        </w:rPr>
        <w:t>5</w:t>
      </w:r>
      <w:r>
        <w:rPr>
          <w:rFonts w:hint="eastAsia" w:ascii="Times New Roman" w:hAnsi="Times New Roman" w:eastAsia="宋体" w:cs="Times New Roman"/>
          <w:sz w:val="24"/>
          <w:szCs w:val="28"/>
        </w:rPr>
        <w:t>KO</w:t>
      </w:r>
      <w:r>
        <w:rPr>
          <w:rFonts w:hint="eastAsia" w:ascii="Times New Roman" w:hAnsi="Times New Roman" w:eastAsia="宋体" w:cs="Times New Roman"/>
          <w:sz w:val="24"/>
          <w:szCs w:val="28"/>
          <w:vertAlign w:val="subscript"/>
        </w:rPr>
        <w:t>4</w:t>
      </w:r>
      <w:r>
        <w:rPr>
          <w:rFonts w:hint="eastAsia" w:ascii="Times New Roman" w:hAnsi="Times New Roman" w:eastAsia="宋体" w:cs="Times New Roman"/>
          <w:sz w:val="24"/>
          <w:szCs w:val="28"/>
        </w:rPr>
        <w:t xml:space="preserve"> solution and 1 mL 0.4 M KI solution were added to the reaction solution, immediately. Once the C</w:t>
      </w:r>
      <w:r>
        <w:rPr>
          <w:rFonts w:hint="eastAsia" w:ascii="Times New Roman" w:hAnsi="Times New Roman" w:eastAsia="宋体" w:cs="Times New Roman"/>
          <w:sz w:val="24"/>
          <w:szCs w:val="28"/>
          <w:vertAlign w:val="subscript"/>
        </w:rPr>
        <w:t>8</w:t>
      </w:r>
      <w:r>
        <w:rPr>
          <w:rFonts w:hint="eastAsia" w:ascii="Times New Roman" w:hAnsi="Times New Roman" w:eastAsia="宋体" w:cs="Times New Roman"/>
          <w:sz w:val="24"/>
          <w:szCs w:val="28"/>
        </w:rPr>
        <w:t>H</w:t>
      </w:r>
      <w:r>
        <w:rPr>
          <w:rFonts w:hint="eastAsia" w:ascii="Times New Roman" w:hAnsi="Times New Roman" w:eastAsia="宋体" w:cs="Times New Roman"/>
          <w:sz w:val="24"/>
          <w:szCs w:val="28"/>
          <w:vertAlign w:val="subscript"/>
        </w:rPr>
        <w:t>5</w:t>
      </w:r>
      <w:r>
        <w:rPr>
          <w:rFonts w:hint="eastAsia" w:ascii="Times New Roman" w:hAnsi="Times New Roman" w:eastAsia="宋体" w:cs="Times New Roman"/>
          <w:sz w:val="24"/>
          <w:szCs w:val="28"/>
        </w:rPr>
        <w:t>KO</w:t>
      </w:r>
      <w:r>
        <w:rPr>
          <w:rFonts w:hint="eastAsia" w:ascii="Times New Roman" w:hAnsi="Times New Roman" w:eastAsia="宋体" w:cs="Times New Roman"/>
          <w:sz w:val="24"/>
          <w:szCs w:val="28"/>
          <w:vertAlign w:val="subscript"/>
        </w:rPr>
        <w:t>4</w:t>
      </w:r>
      <w:r>
        <w:rPr>
          <w:rFonts w:hint="eastAsia" w:ascii="Times New Roman" w:hAnsi="Times New Roman" w:eastAsia="宋体" w:cs="Times New Roman"/>
          <w:sz w:val="24"/>
          <w:szCs w:val="28"/>
        </w:rPr>
        <w:t xml:space="preserve"> and KI solution was added, the produced H</w:t>
      </w:r>
      <w:r>
        <w:rPr>
          <w:rFonts w:hint="eastAsia" w:ascii="Times New Roman" w:hAnsi="Times New Roman" w:eastAsia="宋体" w:cs="Times New Roman"/>
          <w:sz w:val="24"/>
          <w:szCs w:val="28"/>
          <w:vertAlign w:val="subscript"/>
        </w:rPr>
        <w:t>2</w:t>
      </w:r>
      <w:r>
        <w:rPr>
          <w:rFonts w:hint="eastAsia" w:ascii="Times New Roman" w:hAnsi="Times New Roman" w:eastAsia="宋体" w:cs="Times New Roman"/>
          <w:sz w:val="24"/>
          <w:szCs w:val="28"/>
        </w:rPr>
        <w:t>O</w:t>
      </w:r>
      <w:r>
        <w:rPr>
          <w:rFonts w:hint="eastAsia" w:ascii="Times New Roman" w:hAnsi="Times New Roman" w:eastAsia="宋体" w:cs="Times New Roman"/>
          <w:sz w:val="24"/>
          <w:szCs w:val="28"/>
          <w:vertAlign w:val="subscript"/>
        </w:rPr>
        <w:t>2</w:t>
      </w:r>
      <w:r>
        <w:rPr>
          <w:rFonts w:hint="eastAsia" w:ascii="Times New Roman" w:hAnsi="Times New Roman" w:eastAsia="宋体" w:cs="Times New Roman"/>
          <w:sz w:val="24"/>
          <w:szCs w:val="28"/>
        </w:rPr>
        <w:t xml:space="preserve"> in the solution will immediately react with the to produce</w:t>
      </w:r>
      <w:r>
        <w:rPr>
          <w:rFonts w:ascii="Times New Roman" w:hAnsi="Times New Roman" w:eastAsia="宋体" w:cs="Times New Roman"/>
          <w:sz w:val="24"/>
          <w:szCs w:val="28"/>
        </w:rPr>
        <w:t xml:space="preserve">, which arises a strong absorption peak at 350 nm allowing quantification of the </w:t>
      </w:r>
      <w:r>
        <w:rPr>
          <w:rFonts w:hint="eastAsia" w:ascii="Times New Roman" w:hAnsi="Times New Roman" w:eastAsia="宋体" w:cs="Times New Roman"/>
          <w:sz w:val="24"/>
          <w:szCs w:val="28"/>
        </w:rPr>
        <w:t>H</w:t>
      </w:r>
      <w:r>
        <w:rPr>
          <w:rFonts w:hint="eastAsia" w:ascii="Times New Roman" w:hAnsi="Times New Roman" w:eastAsia="宋体" w:cs="Times New Roman"/>
          <w:sz w:val="24"/>
          <w:szCs w:val="28"/>
          <w:vertAlign w:val="subscript"/>
        </w:rPr>
        <w:t>2</w:t>
      </w:r>
      <w:r>
        <w:rPr>
          <w:rFonts w:hint="eastAsia" w:ascii="Times New Roman" w:hAnsi="Times New Roman" w:eastAsia="宋体" w:cs="Times New Roman"/>
          <w:sz w:val="24"/>
          <w:szCs w:val="28"/>
        </w:rPr>
        <w:t>O</w:t>
      </w:r>
      <w:r>
        <w:rPr>
          <w:rFonts w:hint="eastAsia" w:ascii="Times New Roman" w:hAnsi="Times New Roman" w:eastAsia="宋体" w:cs="Times New Roman"/>
          <w:sz w:val="24"/>
          <w:szCs w:val="28"/>
          <w:vertAlign w:val="subscript"/>
        </w:rPr>
        <w:t>2</w:t>
      </w:r>
      <w:r>
        <w:rPr>
          <w:rFonts w:ascii="Times New Roman" w:hAnsi="Times New Roman" w:eastAsia="宋体" w:cs="Times New Roman"/>
          <w:sz w:val="24"/>
          <w:szCs w:val="28"/>
        </w:rPr>
        <w:t xml:space="preserve">. After 20 min complete reaction, the solution absorption at 350 nm was estimated by a UV–vis spectrometer (UV-2700, SHIMADZU Corporation, Japan). </w:t>
      </w:r>
    </w:p>
    <w:p w14:paraId="1CA95E0C">
      <w:pPr>
        <w:pStyle w:val="33"/>
        <w:widowControl/>
        <w:spacing w:before="312" w:beforeLines="100" w:line="360" w:lineRule="auto"/>
        <w:ind w:firstLine="0" w:firstLineChars="0"/>
        <w:outlineLvl w:val="0"/>
        <w:rPr>
          <w:rFonts w:ascii="Times New Roman" w:hAnsi="Times New Roman" w:eastAsia="宋体" w:cs="Times New Roman"/>
          <w:b/>
          <w:bCs/>
          <w:kern w:val="0"/>
          <w:sz w:val="24"/>
          <w:szCs w:val="24"/>
          <w14:ligatures w14:val="none"/>
        </w:rPr>
      </w:pPr>
      <w:r>
        <w:rPr>
          <w:rFonts w:ascii="Times New Roman" w:hAnsi="Times New Roman" w:eastAsia="宋体" w:cs="Times New Roman"/>
          <w:b/>
          <w:bCs/>
          <w:kern w:val="0"/>
          <w:sz w:val="24"/>
          <w:szCs w:val="24"/>
          <w14:ligatures w14:val="none"/>
        </w:rPr>
        <w:t>Supplementary Text S</w:t>
      </w:r>
      <w:r>
        <w:rPr>
          <w:rFonts w:hint="eastAsia" w:ascii="Times New Roman" w:hAnsi="Times New Roman" w:eastAsia="宋体" w:cs="Times New Roman"/>
          <w:b/>
          <w:bCs/>
          <w:kern w:val="0"/>
          <w:sz w:val="24"/>
          <w:szCs w:val="24"/>
          <w14:ligatures w14:val="none"/>
        </w:rPr>
        <w:t>8</w:t>
      </w:r>
      <w:r>
        <w:rPr>
          <w:rFonts w:ascii="Times New Roman" w:hAnsi="Times New Roman" w:eastAsia="宋体" w:cs="Times New Roman"/>
          <w:b/>
          <w:bCs/>
          <w:kern w:val="0"/>
          <w:sz w:val="24"/>
          <w:szCs w:val="24"/>
          <w14:ligatures w14:val="none"/>
        </w:rPr>
        <w:t>.</w:t>
      </w:r>
      <w:r>
        <w:rPr>
          <w:rFonts w:ascii="Times New Roman" w:hAnsi="Times New Roman" w:eastAsia="宋体" w:cs="Times New Roman"/>
          <w:b/>
          <w:bCs/>
          <w:kern w:val="0"/>
          <w:sz w:val="24"/>
          <w:szCs w:val="24"/>
          <w14:ligatures w14:val="none"/>
        </w:rPr>
        <w:tab/>
      </w:r>
      <w:r>
        <w:rPr>
          <w:rFonts w:ascii="Times New Roman" w:hAnsi="Times New Roman" w:eastAsia="宋体" w:cs="Times New Roman"/>
          <w:b/>
          <w:bCs/>
          <w:sz w:val="24"/>
          <w:szCs w:val="28"/>
        </w:rPr>
        <w:t>Details of EPR analysis</w:t>
      </w:r>
    </w:p>
    <w:p w14:paraId="2889AE9A">
      <w:pPr>
        <w:widowControl/>
        <w:tabs>
          <w:tab w:val="right" w:pos="8306"/>
        </w:tabs>
        <w:spacing w:line="360" w:lineRule="auto"/>
        <w:ind w:firstLine="240" w:firstLineChars="100"/>
        <w:rPr>
          <w:rFonts w:ascii="Times New Roman" w:hAnsi="Times New Roman" w:eastAsia="宋体" w:cs="Times New Roman"/>
          <w:sz w:val="24"/>
          <w:szCs w:val="28"/>
        </w:rPr>
      </w:pPr>
      <w:r>
        <w:rPr>
          <w:rFonts w:ascii="Times New Roman" w:hAnsi="Times New Roman" w:eastAsia="宋体" w:cs="Times New Roman"/>
          <w:sz w:val="24"/>
          <w:szCs w:val="28"/>
        </w:rPr>
        <w:t>The generation of reactive species including photogenerated electrons (e</w:t>
      </w:r>
      <w:r>
        <w:rPr>
          <w:rFonts w:ascii="Times New Roman" w:hAnsi="Times New Roman" w:eastAsia="宋体" w:cs="Times New Roman"/>
          <w:sz w:val="24"/>
          <w:szCs w:val="28"/>
          <w:vertAlign w:val="superscript"/>
        </w:rPr>
        <w:t>−</w:t>
      </w:r>
      <w:r>
        <w:rPr>
          <w:rFonts w:ascii="Times New Roman" w:hAnsi="Times New Roman" w:eastAsia="宋体" w:cs="Times New Roman"/>
          <w:sz w:val="24"/>
          <w:szCs w:val="28"/>
        </w:rPr>
        <w:t>), •O</w:t>
      </w:r>
      <w:r>
        <w:rPr>
          <w:rFonts w:ascii="Times New Roman" w:hAnsi="Times New Roman" w:eastAsia="宋体" w:cs="Times New Roman"/>
          <w:sz w:val="24"/>
          <w:szCs w:val="28"/>
          <w:vertAlign w:val="subscript"/>
        </w:rPr>
        <w:t>2</w:t>
      </w:r>
      <w:r>
        <w:rPr>
          <w:rFonts w:ascii="Times New Roman" w:hAnsi="Times New Roman" w:eastAsia="宋体" w:cs="Times New Roman"/>
          <w:sz w:val="24"/>
          <w:szCs w:val="28"/>
          <w:vertAlign w:val="superscript"/>
        </w:rPr>
        <w:t>−</w:t>
      </w:r>
      <w:r>
        <w:rPr>
          <w:rFonts w:ascii="Times New Roman" w:hAnsi="Times New Roman" w:eastAsia="宋体" w:cs="Times New Roman"/>
          <w:sz w:val="24"/>
          <w:szCs w:val="28"/>
        </w:rPr>
        <w:t xml:space="preserve">, and </w:t>
      </w:r>
      <w:r>
        <w:rPr>
          <w:rFonts w:ascii="Times New Roman" w:hAnsi="Times New Roman" w:cs="Times New Roman"/>
          <w:sz w:val="24"/>
          <w:szCs w:val="24"/>
          <w:vertAlign w:val="superscript"/>
        </w:rPr>
        <w:t>1</w:t>
      </w:r>
      <w:r>
        <w:rPr>
          <w:rFonts w:ascii="Times New Roman" w:hAnsi="Times New Roman" w:cs="Times New Roman"/>
          <w:sz w:val="24"/>
          <w:szCs w:val="24"/>
        </w:rPr>
        <w:t>O</w:t>
      </w:r>
      <w:r>
        <w:rPr>
          <w:rFonts w:ascii="Times New Roman" w:hAnsi="Times New Roman" w:cs="Times New Roman"/>
          <w:sz w:val="24"/>
          <w:szCs w:val="24"/>
          <w:vertAlign w:val="subscript"/>
        </w:rPr>
        <w:t>2</w:t>
      </w:r>
      <w:r>
        <w:rPr>
          <w:rFonts w:ascii="Times New Roman" w:hAnsi="Times New Roman" w:cs="Times New Roman"/>
          <w:sz w:val="24"/>
          <w:szCs w:val="24"/>
        </w:rPr>
        <w:t> </w:t>
      </w:r>
      <w:r>
        <w:rPr>
          <w:rFonts w:ascii="Times New Roman" w:hAnsi="Times New Roman" w:eastAsia="宋体" w:cs="Times New Roman"/>
          <w:sz w:val="24"/>
          <w:szCs w:val="28"/>
        </w:rPr>
        <w:t xml:space="preserve">by BOC and BNC10 during the photocatalytic degradation processes were investigated by ESR measurements. ESR trapping of </w:t>
      </w:r>
      <w:r>
        <w:rPr>
          <w:rFonts w:ascii="Times New Roman" w:hAnsi="Times New Roman" w:eastAsia="宋体" w:cs="Times New Roman"/>
          <w:sz w:val="24"/>
          <w:szCs w:val="28"/>
          <w:vertAlign w:val="superscript"/>
        </w:rPr>
        <w:t>1</w:t>
      </w:r>
      <w:r>
        <w:rPr>
          <w:rFonts w:ascii="Times New Roman" w:hAnsi="Times New Roman" w:eastAsia="宋体" w:cs="Times New Roman"/>
          <w:sz w:val="24"/>
          <w:szCs w:val="28"/>
        </w:rPr>
        <w:t>O</w:t>
      </w:r>
      <w:r>
        <w:rPr>
          <w:rFonts w:ascii="Times New Roman" w:hAnsi="Times New Roman" w:eastAsia="宋体" w:cs="Times New Roman"/>
          <w:sz w:val="24"/>
          <w:szCs w:val="28"/>
          <w:vertAlign w:val="subscript"/>
        </w:rPr>
        <w:t>2</w:t>
      </w:r>
      <w:r>
        <w:rPr>
          <w:rFonts w:ascii="Times New Roman" w:hAnsi="Times New Roman" w:eastAsia="宋体" w:cs="Times New Roman"/>
          <w:sz w:val="24"/>
          <w:szCs w:val="28"/>
        </w:rPr>
        <w:t xml:space="preserve"> and </w:t>
      </w:r>
      <w:bookmarkStart w:id="17" w:name="_Hlk178598381"/>
      <w:r>
        <w:rPr>
          <w:rFonts w:ascii="Times New Roman" w:hAnsi="Times New Roman" w:eastAsia="宋体" w:cs="Times New Roman"/>
          <w:sz w:val="24"/>
          <w:szCs w:val="28"/>
        </w:rPr>
        <w:t>•</w:t>
      </w:r>
      <w:bookmarkEnd w:id="17"/>
      <w:r>
        <w:rPr>
          <w:rFonts w:ascii="Times New Roman" w:hAnsi="Times New Roman" w:eastAsia="宋体" w:cs="Times New Roman"/>
          <w:sz w:val="24"/>
          <w:szCs w:val="28"/>
        </w:rPr>
        <w:t>O</w:t>
      </w:r>
      <w:r>
        <w:rPr>
          <w:rFonts w:ascii="Times New Roman" w:hAnsi="Times New Roman" w:eastAsia="宋体" w:cs="Times New Roman"/>
          <w:sz w:val="24"/>
          <w:szCs w:val="28"/>
          <w:vertAlign w:val="subscript"/>
        </w:rPr>
        <w:t>2</w:t>
      </w:r>
      <w:r>
        <w:rPr>
          <w:rFonts w:ascii="Times New Roman" w:hAnsi="Times New Roman" w:eastAsia="宋体" w:cs="Times New Roman"/>
          <w:sz w:val="24"/>
          <w:szCs w:val="28"/>
          <w:vertAlign w:val="superscript"/>
        </w:rPr>
        <w:t>–</w:t>
      </w:r>
      <w:r>
        <w:rPr>
          <w:rFonts w:hint="eastAsia" w:ascii="Times New Roman" w:hAnsi="Times New Roman" w:eastAsia="宋体" w:cs="Times New Roman"/>
          <w:sz w:val="24"/>
          <w:szCs w:val="28"/>
        </w:rPr>
        <w:t>/</w:t>
      </w:r>
      <w:r>
        <w:rPr>
          <w:rFonts w:ascii="Times New Roman" w:hAnsi="Times New Roman" w:eastAsia="宋体" w:cs="Times New Roman"/>
          <w:sz w:val="24"/>
          <w:szCs w:val="28"/>
        </w:rPr>
        <w:t>•O</w:t>
      </w:r>
      <w:r>
        <w:rPr>
          <w:rFonts w:hint="eastAsia" w:ascii="Times New Roman" w:hAnsi="Times New Roman" w:eastAsia="宋体" w:cs="Times New Roman"/>
          <w:sz w:val="24"/>
          <w:szCs w:val="28"/>
        </w:rPr>
        <w:t>H</w:t>
      </w:r>
      <w:r>
        <w:rPr>
          <w:rFonts w:ascii="Times New Roman" w:hAnsi="Times New Roman" w:eastAsia="宋体" w:cs="Times New Roman"/>
          <w:sz w:val="24"/>
          <w:szCs w:val="28"/>
        </w:rPr>
        <w:t xml:space="preserve"> was conducted using the standard spin trap 2,2,6,6-tetramethylpiperidine (TEMP) and 5,5-dimethyl-1-pyrroline-N-oxide (DMPO), respectively. Briefly, a 50 μL amount of an aqueous suspension of samples (5 g L</w:t>
      </w:r>
      <w:r>
        <w:rPr>
          <w:rFonts w:ascii="Times New Roman" w:hAnsi="Times New Roman" w:eastAsia="宋体" w:cs="Times New Roman"/>
          <w:sz w:val="24"/>
          <w:szCs w:val="28"/>
          <w:vertAlign w:val="superscript"/>
        </w:rPr>
        <w:t>–1</w:t>
      </w:r>
      <w:r>
        <w:rPr>
          <w:rFonts w:ascii="Times New Roman" w:hAnsi="Times New Roman" w:eastAsia="宋体" w:cs="Times New Roman"/>
          <w:sz w:val="24"/>
          <w:szCs w:val="28"/>
        </w:rPr>
        <w:t>) was mixed with 20 μL of TEMP (100 mM) aqueous solution or DMPO (100 mM) in methanol</w:t>
      </w:r>
      <w:r>
        <w:rPr>
          <w:rFonts w:hint="eastAsia" w:ascii="Times New Roman" w:hAnsi="Times New Roman" w:eastAsia="宋体" w:cs="Times New Roman"/>
          <w:sz w:val="24"/>
          <w:szCs w:val="28"/>
        </w:rPr>
        <w:t xml:space="preserve"> (for </w:t>
      </w:r>
      <w:r>
        <w:rPr>
          <w:rFonts w:ascii="Times New Roman" w:hAnsi="Times New Roman" w:eastAsia="宋体" w:cs="Times New Roman"/>
          <w:sz w:val="24"/>
          <w:szCs w:val="28"/>
        </w:rPr>
        <w:t>•O</w:t>
      </w:r>
      <w:r>
        <w:rPr>
          <w:rFonts w:ascii="Times New Roman" w:hAnsi="Times New Roman" w:eastAsia="宋体" w:cs="Times New Roman"/>
          <w:sz w:val="24"/>
          <w:szCs w:val="28"/>
          <w:vertAlign w:val="subscript"/>
        </w:rPr>
        <w:t>2</w:t>
      </w:r>
      <w:r>
        <w:rPr>
          <w:rFonts w:ascii="Times New Roman" w:hAnsi="Times New Roman" w:eastAsia="宋体" w:cs="Times New Roman"/>
          <w:sz w:val="24"/>
          <w:szCs w:val="28"/>
          <w:vertAlign w:val="superscript"/>
        </w:rPr>
        <w:t>–</w:t>
      </w:r>
      <w:r>
        <w:rPr>
          <w:rFonts w:hint="eastAsia" w:ascii="Times New Roman" w:hAnsi="Times New Roman" w:eastAsia="宋体" w:cs="Times New Roman"/>
          <w:sz w:val="24"/>
          <w:szCs w:val="28"/>
        </w:rPr>
        <w:t xml:space="preserve">)/water (for </w:t>
      </w:r>
      <w:r>
        <w:rPr>
          <w:rFonts w:ascii="Times New Roman" w:hAnsi="Times New Roman" w:eastAsia="宋体" w:cs="Times New Roman"/>
          <w:sz w:val="24"/>
          <w:szCs w:val="28"/>
        </w:rPr>
        <w:t>•O</w:t>
      </w:r>
      <w:r>
        <w:rPr>
          <w:rFonts w:hint="eastAsia" w:ascii="Times New Roman" w:hAnsi="Times New Roman" w:eastAsia="宋体" w:cs="Times New Roman"/>
          <w:sz w:val="24"/>
          <w:szCs w:val="28"/>
        </w:rPr>
        <w:t>H)</w:t>
      </w:r>
      <w:r>
        <w:rPr>
          <w:rFonts w:ascii="Times New Roman" w:hAnsi="Times New Roman" w:eastAsia="宋体" w:cs="Times New Roman"/>
          <w:sz w:val="24"/>
          <w:szCs w:val="28"/>
        </w:rPr>
        <w:t>. The mixture under dark condition or light irradiation was characterized using a Bruker EMX plus model spectrometer operating at room temperature. Moreover, 50 μL sample suspension (5 g L</w:t>
      </w:r>
      <w:r>
        <w:rPr>
          <w:rFonts w:ascii="Times New Roman" w:hAnsi="Times New Roman" w:eastAsia="宋体" w:cs="Times New Roman"/>
          <w:sz w:val="24"/>
          <w:szCs w:val="28"/>
          <w:vertAlign w:val="superscript"/>
        </w:rPr>
        <w:t xml:space="preserve">–1 </w:t>
      </w:r>
      <w:r>
        <w:rPr>
          <w:rFonts w:ascii="Times New Roman" w:hAnsi="Times New Roman" w:eastAsia="宋体" w:cs="Times New Roman"/>
          <w:sz w:val="24"/>
          <w:szCs w:val="28"/>
        </w:rPr>
        <w:t>in water) was mixed with 20 μL 4-hydroxy-2,2,6,6-tetramethylpiperidinyloxy (TEMPO) for the determination of e</w:t>
      </w:r>
      <w:r>
        <w:rPr>
          <w:rFonts w:ascii="Times New Roman" w:hAnsi="Times New Roman" w:eastAsia="宋体" w:cs="Times New Roman"/>
          <w:sz w:val="24"/>
          <w:szCs w:val="28"/>
          <w:vertAlign w:val="superscript"/>
        </w:rPr>
        <w:t>−</w:t>
      </w:r>
      <w:r>
        <w:rPr>
          <w:rFonts w:ascii="Times New Roman" w:hAnsi="Times New Roman" w:eastAsia="宋体" w:cs="Times New Roman"/>
          <w:sz w:val="24"/>
          <w:szCs w:val="28"/>
        </w:rPr>
        <w:t>.</w:t>
      </w:r>
    </w:p>
    <w:p w14:paraId="44FC2548">
      <w:pPr>
        <w:pStyle w:val="33"/>
        <w:widowControl/>
        <w:spacing w:before="312" w:beforeLines="100" w:line="360" w:lineRule="auto"/>
        <w:ind w:firstLine="0" w:firstLineChars="0"/>
        <w:outlineLvl w:val="0"/>
        <w:rPr>
          <w:rFonts w:ascii="Times New Roman" w:hAnsi="Times New Roman" w:eastAsia="宋体" w:cs="Times New Roman"/>
          <w:b/>
          <w:bCs/>
          <w:kern w:val="0"/>
          <w:sz w:val="24"/>
          <w:szCs w:val="24"/>
          <w14:ligatures w14:val="none"/>
        </w:rPr>
      </w:pPr>
      <w:r>
        <w:rPr>
          <w:rFonts w:ascii="Times New Roman" w:hAnsi="Times New Roman" w:eastAsia="宋体" w:cs="Times New Roman"/>
          <w:b/>
          <w:bCs/>
          <w:kern w:val="0"/>
          <w:sz w:val="24"/>
          <w:szCs w:val="24"/>
          <w14:ligatures w14:val="none"/>
        </w:rPr>
        <w:t>Supplementary Text S</w:t>
      </w:r>
      <w:r>
        <w:rPr>
          <w:rFonts w:hint="eastAsia" w:ascii="Times New Roman" w:hAnsi="Times New Roman" w:eastAsia="宋体" w:cs="Times New Roman"/>
          <w:b/>
          <w:bCs/>
          <w:kern w:val="0"/>
          <w:sz w:val="24"/>
          <w:szCs w:val="24"/>
          <w14:ligatures w14:val="none"/>
        </w:rPr>
        <w:t>9</w:t>
      </w:r>
      <w:r>
        <w:rPr>
          <w:rFonts w:ascii="Times New Roman" w:hAnsi="Times New Roman" w:eastAsia="宋体" w:cs="Times New Roman"/>
          <w:b/>
          <w:bCs/>
          <w:kern w:val="0"/>
          <w:sz w:val="24"/>
          <w:szCs w:val="24"/>
          <w14:ligatures w14:val="none"/>
        </w:rPr>
        <w:t>.</w:t>
      </w:r>
      <w:r>
        <w:rPr>
          <w:rFonts w:ascii="Times New Roman" w:hAnsi="Times New Roman" w:cs="Times New Roman"/>
          <w:b/>
          <w:bCs/>
        </w:rPr>
        <w:t xml:space="preserve"> </w:t>
      </w:r>
      <w:r>
        <w:rPr>
          <w:rFonts w:ascii="Times New Roman" w:hAnsi="Times New Roman" w:eastAsia="宋体" w:cs="Times New Roman"/>
          <w:b/>
          <w:bCs/>
          <w:kern w:val="0"/>
          <w:sz w:val="24"/>
          <w:szCs w:val="24"/>
          <w14:ligatures w14:val="none"/>
        </w:rPr>
        <w:t>Photoelectrochemical measurements</w:t>
      </w:r>
    </w:p>
    <w:p w14:paraId="182F251C">
      <w:pPr>
        <w:spacing w:line="360" w:lineRule="auto"/>
        <w:ind w:firstLine="240" w:firstLineChars="100"/>
        <w:rPr>
          <w:rFonts w:ascii="Times New Roman" w:hAnsi="Times New Roman" w:eastAsia="宋体" w:cs="Times New Roman"/>
          <w:sz w:val="24"/>
          <w:szCs w:val="28"/>
        </w:rPr>
      </w:pPr>
      <w:r>
        <w:rPr>
          <w:rFonts w:ascii="Times New Roman" w:hAnsi="Times New Roman" w:eastAsia="宋体" w:cs="Times New Roman"/>
          <w:sz w:val="24"/>
          <w:szCs w:val="28"/>
        </w:rPr>
        <w:t>Photocurrent measurement was completed in the standard three-electrode system through CHI 760E electrochemical workstation (Chenhua Instrument, China), in which photocatalyst-coated FTO was used as the working electrode, Pt plate as the counter electrode, and Ag/AgCl as the reference electrode. The electrolyte was a 0.2 M Na</w:t>
      </w:r>
      <w:r>
        <w:rPr>
          <w:rFonts w:ascii="Times New Roman" w:hAnsi="Times New Roman" w:eastAsia="宋体" w:cs="Times New Roman"/>
          <w:sz w:val="24"/>
          <w:szCs w:val="28"/>
          <w:vertAlign w:val="subscript"/>
        </w:rPr>
        <w:t>2</w:t>
      </w:r>
      <w:r>
        <w:rPr>
          <w:rFonts w:ascii="Times New Roman" w:hAnsi="Times New Roman" w:eastAsia="宋体" w:cs="Times New Roman"/>
          <w:sz w:val="24"/>
          <w:szCs w:val="28"/>
        </w:rPr>
        <w:t>SO</w:t>
      </w:r>
      <w:r>
        <w:rPr>
          <w:rFonts w:ascii="Times New Roman" w:hAnsi="Times New Roman" w:eastAsia="宋体" w:cs="Times New Roman"/>
          <w:sz w:val="24"/>
          <w:szCs w:val="28"/>
          <w:vertAlign w:val="subscript"/>
        </w:rPr>
        <w:t>4</w:t>
      </w:r>
      <w:r>
        <w:rPr>
          <w:rFonts w:ascii="Times New Roman" w:hAnsi="Times New Roman" w:eastAsia="宋体" w:cs="Times New Roman"/>
          <w:sz w:val="24"/>
          <w:szCs w:val="28"/>
        </w:rPr>
        <w:t> solution. A 300 W xenon lamp with a visible-light cutoff filter (&gt;420 nm) was used as the light source. The as-fabricated catalyst (10 mg) was added into 100 μL of Nafion and 1 mL of ethanol mixture. Subsequently, a 40 μL of the above suspension was uniformly dropped onto the surface of a FTO plate and dried at room temperature, with the exposed area of the electrode was 0.49 cm</w:t>
      </w:r>
      <w:r>
        <w:rPr>
          <w:rFonts w:ascii="Times New Roman" w:hAnsi="Times New Roman" w:eastAsia="宋体" w:cs="Times New Roman"/>
          <w:sz w:val="24"/>
          <w:szCs w:val="28"/>
          <w:vertAlign w:val="superscript"/>
        </w:rPr>
        <w:t>2</w:t>
      </w:r>
      <w:r>
        <w:rPr>
          <w:rFonts w:ascii="Times New Roman" w:hAnsi="Times New Roman" w:eastAsia="宋体" w:cs="Times New Roman"/>
          <w:sz w:val="24"/>
          <w:szCs w:val="28"/>
        </w:rPr>
        <w:t>. The photoresponsive signals of the samples were measured under chopped illumination.</w:t>
      </w:r>
      <w:r>
        <w:rPr>
          <w:rFonts w:ascii="Times New Roman" w:hAnsi="Times New Roman" w:cs="Times New Roman"/>
        </w:rPr>
        <w:t xml:space="preserve"> </w:t>
      </w:r>
      <w:r>
        <w:rPr>
          <w:rFonts w:ascii="Times New Roman" w:hAnsi="Times New Roman" w:eastAsia="宋体" w:cs="Times New Roman"/>
          <w:sz w:val="24"/>
          <w:szCs w:val="28"/>
        </w:rPr>
        <w:t>Electrochemical impedance spectra (EIS) were carried out in a frequency range from 1</w:t>
      </w:r>
      <w:r>
        <w:rPr>
          <w:rFonts w:ascii="Times New Roman" w:hAnsi="Times New Roman" w:eastAsia="宋体" w:cs="Times New Roman"/>
          <w:sz w:val="24"/>
          <w:szCs w:val="28"/>
          <w:vertAlign w:val="superscript"/>
        </w:rPr>
        <w:t>–1</w:t>
      </w:r>
      <w:r>
        <w:rPr>
          <w:rFonts w:ascii="Times New Roman" w:hAnsi="Times New Roman" w:eastAsia="宋体" w:cs="Times New Roman"/>
          <w:sz w:val="24"/>
          <w:szCs w:val="28"/>
        </w:rPr>
        <w:t xml:space="preserve"> to 10</w:t>
      </w:r>
      <w:r>
        <w:rPr>
          <w:rFonts w:ascii="Times New Roman" w:hAnsi="Times New Roman" w:eastAsia="宋体" w:cs="Times New Roman"/>
          <w:sz w:val="24"/>
          <w:szCs w:val="28"/>
          <w:vertAlign w:val="superscript"/>
        </w:rPr>
        <w:t>5</w:t>
      </w:r>
      <w:r>
        <w:rPr>
          <w:rFonts w:ascii="Times New Roman" w:hAnsi="Times New Roman" w:eastAsia="宋体" w:cs="Times New Roman"/>
          <w:sz w:val="24"/>
          <w:szCs w:val="28"/>
        </w:rPr>
        <w:t> Hz. The frequency of the Mott Schottky plots was 0.5 to 2000 kHz.</w:t>
      </w:r>
    </w:p>
    <w:p w14:paraId="63AF5080">
      <w:pPr>
        <w:pStyle w:val="33"/>
        <w:widowControl/>
        <w:spacing w:before="312" w:beforeLines="100" w:line="360" w:lineRule="auto"/>
        <w:ind w:firstLine="0" w:firstLineChars="0"/>
        <w:outlineLvl w:val="0"/>
        <w:rPr>
          <w:rFonts w:ascii="Times New Roman" w:hAnsi="Times New Roman" w:eastAsia="宋体" w:cs="Times New Roman"/>
          <w:b/>
          <w:bCs/>
          <w:kern w:val="0"/>
          <w:sz w:val="24"/>
          <w:szCs w:val="24"/>
          <w14:ligatures w14:val="none"/>
        </w:rPr>
      </w:pPr>
      <w:r>
        <w:rPr>
          <w:rFonts w:ascii="Times New Roman" w:hAnsi="Times New Roman" w:eastAsia="宋体" w:cs="Times New Roman"/>
          <w:b/>
          <w:bCs/>
          <w:kern w:val="0"/>
          <w:sz w:val="24"/>
          <w:szCs w:val="24"/>
          <w14:ligatures w14:val="none"/>
        </w:rPr>
        <w:t>Supplementary Text S</w:t>
      </w:r>
      <w:r>
        <w:rPr>
          <w:rFonts w:hint="eastAsia" w:ascii="Times New Roman" w:hAnsi="Times New Roman" w:eastAsia="宋体" w:cs="Times New Roman"/>
          <w:b/>
          <w:bCs/>
          <w:kern w:val="0"/>
          <w:sz w:val="24"/>
          <w:szCs w:val="24"/>
          <w14:ligatures w14:val="none"/>
        </w:rPr>
        <w:t>10</w:t>
      </w:r>
      <w:r>
        <w:rPr>
          <w:rFonts w:ascii="Times New Roman" w:hAnsi="Times New Roman" w:eastAsia="宋体" w:cs="Times New Roman"/>
          <w:b/>
          <w:bCs/>
          <w:kern w:val="0"/>
          <w:sz w:val="24"/>
          <w:szCs w:val="24"/>
          <w14:ligatures w14:val="none"/>
        </w:rPr>
        <w:t>. UV-vis DRS spectra for the calculation of bandgap energy.</w:t>
      </w:r>
    </w:p>
    <w:p w14:paraId="57B03A95">
      <w:pPr>
        <w:spacing w:line="360" w:lineRule="auto"/>
        <w:ind w:firstLine="240" w:firstLineChars="100"/>
        <w:rPr>
          <w:rFonts w:ascii="Times New Roman" w:hAnsi="Times New Roman" w:eastAsia="宋体" w:cs="Times New Roman"/>
          <w:sz w:val="24"/>
          <w:szCs w:val="28"/>
        </w:rPr>
      </w:pPr>
      <w:r>
        <w:rPr>
          <w:rFonts w:ascii="Times New Roman" w:hAnsi="Times New Roman" w:eastAsia="宋体" w:cs="Times New Roman"/>
          <w:sz w:val="24"/>
          <w:szCs w:val="28"/>
        </w:rPr>
        <w:t>The bandgap energy (</w:t>
      </w:r>
      <w:r>
        <w:rPr>
          <w:rFonts w:ascii="Times New Roman" w:hAnsi="Times New Roman" w:eastAsia="宋体" w:cs="Times New Roman"/>
          <w:i/>
          <w:iCs/>
          <w:sz w:val="24"/>
          <w:szCs w:val="28"/>
        </w:rPr>
        <w:t>E</w:t>
      </w:r>
      <w:r>
        <w:rPr>
          <w:rFonts w:ascii="Times New Roman" w:hAnsi="Times New Roman" w:eastAsia="宋体" w:cs="Times New Roman"/>
          <w:sz w:val="24"/>
          <w:szCs w:val="28"/>
          <w:vertAlign w:val="subscript"/>
        </w:rPr>
        <w:t>g</w:t>
      </w:r>
      <w:r>
        <w:rPr>
          <w:rFonts w:ascii="Times New Roman" w:hAnsi="Times New Roman" w:eastAsia="宋体" w:cs="Times New Roman"/>
          <w:sz w:val="24"/>
          <w:szCs w:val="28"/>
        </w:rPr>
        <w:t>) of the as-prepared samples can be calculated from the Kubelka-Munk function vs. the energy of incident light plots (Eq. 7)</w:t>
      </w:r>
      <w:r>
        <w:rPr>
          <w:rFonts w:hint="eastAsia" w:ascii="Times New Roman" w:hAnsi="Times New Roman" w:eastAsia="宋体" w:cs="Times New Roman"/>
          <w:sz w:val="24"/>
          <w:szCs w:val="28"/>
        </w:rPr>
        <w:t xml:space="preserve"> </w:t>
      </w:r>
      <w:r>
        <w:rPr>
          <w:rFonts w:ascii="Times New Roman" w:hAnsi="Times New Roman" w:eastAsia="宋体" w:cs="Times New Roman"/>
          <w:sz w:val="24"/>
          <w:szCs w:val="28"/>
        </w:rPr>
        <w:fldChar w:fldCharType="begin">
          <w:fldData xml:space="preserve">PEVuZE5vdGU+PENpdGU+PEF1dGhvcj5ZdTwvQXV0aG9yPjxZZWFyPjIwMjE8L1llYXI+PFJlY051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</w:fldData>
        </w:fldChar>
      </w:r>
      <w:r>
        <w:rPr>
          <w:rFonts w:ascii="Times New Roman" w:hAnsi="Times New Roman" w:eastAsia="宋体" w:cs="Times New Roman"/>
          <w:sz w:val="24"/>
          <w:szCs w:val="28"/>
        </w:rPr>
        <w:instrText xml:space="preserve"> ADDIN EN.CITE </w:instrText>
      </w:r>
      <w:r>
        <w:rPr>
          <w:rFonts w:ascii="Times New Roman" w:hAnsi="Times New Roman" w:eastAsia="宋体" w:cs="Times New Roman"/>
          <w:sz w:val="24"/>
          <w:szCs w:val="28"/>
        </w:rPr>
        <w:fldChar w:fldCharType="begin">
          <w:fldData xml:space="preserve">PEVuZE5vdGU+PENpdGU+PEF1dGhvcj5ZdTwvQXV0aG9yPjxZZWFyPjIwMjE8L1llYXI+PFJlY051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</w:fldData>
        </w:fldChar>
      </w:r>
      <w:r>
        <w:rPr>
          <w:rFonts w:ascii="Times New Roman" w:hAnsi="Times New Roman" w:eastAsia="宋体" w:cs="Times New Roman"/>
          <w:sz w:val="24"/>
          <w:szCs w:val="28"/>
        </w:rPr>
        <w:instrText xml:space="preserve"> ADDIN EN.CITE.DATA </w:instrText>
      </w:r>
      <w:r>
        <w:rPr>
          <w:rFonts w:ascii="Times New Roman" w:hAnsi="Times New Roman" w:eastAsia="宋体" w:cs="Times New Roman"/>
          <w:sz w:val="24"/>
          <w:szCs w:val="28"/>
        </w:rPr>
        <w:fldChar w:fldCharType="end"/>
      </w:r>
      <w:r>
        <w:rPr>
          <w:rFonts w:ascii="Times New Roman" w:hAnsi="Times New Roman" w:eastAsia="宋体" w:cs="Times New Roman"/>
          <w:sz w:val="24"/>
          <w:szCs w:val="28"/>
        </w:rPr>
        <w:fldChar w:fldCharType="separate"/>
      </w:r>
      <w:r>
        <w:rPr>
          <w:rFonts w:ascii="Times New Roman" w:hAnsi="Times New Roman" w:eastAsia="宋体" w:cs="Times New Roman"/>
          <w:sz w:val="24"/>
          <w:szCs w:val="28"/>
        </w:rPr>
        <w:t>[</w:t>
      </w:r>
      <w:r>
        <w:fldChar w:fldCharType="begin"/>
      </w:r>
      <w:r>
        <w:instrText xml:space="preserve"> HYPERLINK \l "_ENREF_4" \o "Yu, 2021 #137" </w:instrText>
      </w:r>
      <w:r>
        <w:fldChar w:fldCharType="separate"/>
      </w:r>
      <w:r>
        <w:rPr>
          <w:rFonts w:ascii="Times New Roman" w:hAnsi="Times New Roman" w:eastAsia="宋体" w:cs="Times New Roman"/>
          <w:sz w:val="24"/>
          <w:szCs w:val="28"/>
        </w:rPr>
        <w:t>4</w:t>
      </w:r>
      <w:r>
        <w:rPr>
          <w:rFonts w:ascii="Times New Roman" w:hAnsi="Times New Roman" w:eastAsia="宋体" w:cs="Times New Roman"/>
          <w:sz w:val="24"/>
          <w:szCs w:val="28"/>
        </w:rPr>
        <w:fldChar w:fldCharType="end"/>
      </w:r>
      <w:r>
        <w:rPr>
          <w:rFonts w:ascii="Times New Roman" w:hAnsi="Times New Roman" w:eastAsia="宋体" w:cs="Times New Roman"/>
          <w:sz w:val="24"/>
          <w:szCs w:val="28"/>
        </w:rPr>
        <w:t xml:space="preserve">, </w:t>
      </w:r>
      <w:r>
        <w:fldChar w:fldCharType="begin"/>
      </w:r>
      <w:r>
        <w:instrText xml:space="preserve"> HYPERLINK \l "_ENREF_5" \o "Wang, 2021 #150" </w:instrText>
      </w:r>
      <w:r>
        <w:fldChar w:fldCharType="separate"/>
      </w:r>
      <w:r>
        <w:rPr>
          <w:rFonts w:ascii="Times New Roman" w:hAnsi="Times New Roman" w:eastAsia="宋体" w:cs="Times New Roman"/>
          <w:sz w:val="24"/>
          <w:szCs w:val="28"/>
        </w:rPr>
        <w:t>5</w:t>
      </w:r>
      <w:r>
        <w:rPr>
          <w:rFonts w:ascii="Times New Roman" w:hAnsi="Times New Roman" w:eastAsia="宋体" w:cs="Times New Roman"/>
          <w:sz w:val="24"/>
          <w:szCs w:val="28"/>
        </w:rPr>
        <w:fldChar w:fldCharType="end"/>
      </w:r>
      <w:r>
        <w:rPr>
          <w:rFonts w:ascii="Times New Roman" w:hAnsi="Times New Roman" w:eastAsia="宋体" w:cs="Times New Roman"/>
          <w:sz w:val="24"/>
          <w:szCs w:val="28"/>
        </w:rPr>
        <w:t>]</w:t>
      </w:r>
      <w:r>
        <w:rPr>
          <w:rFonts w:ascii="Times New Roman" w:hAnsi="Times New Roman" w:eastAsia="宋体" w:cs="Times New Roman"/>
          <w:sz w:val="24"/>
          <w:szCs w:val="28"/>
        </w:rPr>
        <w:fldChar w:fldCharType="end"/>
      </w:r>
      <w:r>
        <w:rPr>
          <w:rFonts w:ascii="Times New Roman" w:hAnsi="Times New Roman" w:eastAsia="宋体" w:cs="Times New Roman"/>
          <w:sz w:val="24"/>
          <w:szCs w:val="28"/>
        </w:rPr>
        <w:t xml:space="preserve">. </w:t>
      </w:r>
    </w:p>
    <w:p w14:paraId="1EC4382E">
      <w:pPr>
        <w:tabs>
          <w:tab w:val="right" w:pos="8306"/>
        </w:tabs>
        <w:spacing w:line="360" w:lineRule="auto"/>
        <w:rPr>
          <w:rFonts w:ascii="Times New Roman" w:hAnsi="Times New Roman" w:eastAsia="宋体" w:cs="Times New Roman"/>
          <w:sz w:val="24"/>
          <w:szCs w:val="28"/>
        </w:rPr>
      </w:pPr>
      <m:oMath>
        <m:r>
          <m:rPr>
            <m:nor/>
            <m:sty m:val="p"/>
          </m:rPr>
          <w:rPr>
            <w:rFonts w:ascii="Times New Roman" w:hAnsi="Times New Roman" w:eastAsia="宋体" w:cs="Times New Roman"/>
            <w:sz w:val="24"/>
            <w:szCs w:val="28"/>
          </w:rPr>
          <m:t>(</m:t>
        </m:r>
        <m:sSup>
          <m:sSupPr>
            <m:ctrlPr>
              <w:rPr>
                <w:rFonts w:ascii="Cambria Math" w:hAnsi="Cambria Math" w:eastAsia="宋体" w:cs="Times New Roman"/>
                <w:i/>
                <w:sz w:val="24"/>
                <w:szCs w:val="28"/>
              </w:rPr>
            </m:ctrlPr>
          </m:sSupPr>
          <m:e>
            <m:r>
              <m:rPr>
                <m:nor/>
                <m:sty m:val="p"/>
              </m:rPr>
              <w:rPr>
                <w:rFonts w:ascii="Times New Roman" w:hAnsi="Times New Roman" w:eastAsia="宋体" w:cs="Times New Roman"/>
                <w:sz w:val="24"/>
                <w:szCs w:val="28"/>
              </w:rPr>
              <m:t>ahν)</m:t>
            </m:r>
            <m:ctrlPr>
              <w:rPr>
                <w:rFonts w:ascii="Cambria Math" w:hAnsi="Cambria Math" w:eastAsia="宋体" w:cs="Times New Roman"/>
                <w:i/>
                <w:sz w:val="24"/>
                <w:szCs w:val="28"/>
              </w:rPr>
            </m:ctrlPr>
          </m:e>
          <m:sup>
            <m:r>
              <m:rPr>
                <m:nor/>
                <m:sty m:val="p"/>
              </m:rPr>
              <w:rPr>
                <w:rFonts w:ascii="Times New Roman" w:hAnsi="Times New Roman" w:eastAsia="宋体" w:cs="Times New Roman"/>
                <w:sz w:val="24"/>
                <w:szCs w:val="28"/>
              </w:rPr>
              <m:t>n</m:t>
            </m:r>
            <m:ctrlPr>
              <w:rPr>
                <w:rFonts w:ascii="Cambria Math" w:hAnsi="Cambria Math" w:eastAsia="宋体" w:cs="Times New Roman"/>
                <w:i/>
                <w:sz w:val="24"/>
                <w:szCs w:val="28"/>
              </w:rPr>
            </m:ctrlPr>
          </m:sup>
        </m:sSup>
        <m:r>
          <m:rPr>
            <m:nor/>
            <m:sty m:val="p"/>
          </m:rPr>
          <w:rPr>
            <w:rFonts w:ascii="Times New Roman" w:hAnsi="Times New Roman" w:eastAsia="宋体" w:cs="Times New Roman"/>
            <w:sz w:val="24"/>
            <w:szCs w:val="28"/>
          </w:rPr>
          <m:t>=A(hν-</m:t>
        </m:r>
        <m:sSub>
          <m:sSubPr>
            <m:ctrlPr>
              <w:rPr>
                <w:rFonts w:ascii="Cambria Math" w:hAnsi="Cambria Math" w:eastAsia="宋体" w:cs="Times New Roman"/>
                <w:i/>
                <w:sz w:val="24"/>
                <w:szCs w:val="28"/>
              </w:rPr>
            </m:ctrlPr>
          </m:sSubPr>
          <m:e>
            <m:r>
              <m:rPr>
                <m:nor/>
              </m:rPr>
              <w:rPr>
                <w:rFonts w:ascii="Times New Roman" w:hAnsi="Times New Roman" w:eastAsia="宋体" w:cs="Times New Roman"/>
                <w:i/>
                <w:iCs/>
                <w:sz w:val="24"/>
                <w:szCs w:val="28"/>
              </w:rPr>
              <m:t>E</m:t>
            </m:r>
            <m:ctrlPr>
              <w:rPr>
                <w:rFonts w:ascii="Cambria Math" w:hAnsi="Cambria Math" w:eastAsia="宋体" w:cs="Times New Roman"/>
                <w:i/>
                <w:sz w:val="24"/>
                <w:szCs w:val="28"/>
              </w:rPr>
            </m:ctrlPr>
          </m:e>
          <m:sub>
            <m:r>
              <m:rPr>
                <m:nor/>
                <m:sty m:val="p"/>
              </m:rPr>
              <w:rPr>
                <w:rFonts w:ascii="Times New Roman" w:hAnsi="Times New Roman" w:eastAsia="宋体" w:cs="Times New Roman"/>
                <w:sz w:val="24"/>
                <w:szCs w:val="28"/>
              </w:rPr>
              <m:t>g</m:t>
            </m:r>
            <m:ctrlPr>
              <w:rPr>
                <w:rFonts w:ascii="Cambria Math" w:hAnsi="Cambria Math" w:eastAsia="宋体" w:cs="Times New Roman"/>
                <w:i/>
                <w:sz w:val="24"/>
                <w:szCs w:val="28"/>
              </w:rPr>
            </m:ctrlPr>
          </m:sub>
        </m:sSub>
        <m:r>
          <m:rPr>
            <m:nor/>
            <m:sty m:val="p"/>
          </m:rPr>
          <w:rPr>
            <w:rFonts w:ascii="Times New Roman" w:hAnsi="Times New Roman" w:eastAsia="宋体" w:cs="Times New Roman"/>
            <w:sz w:val="24"/>
            <w:szCs w:val="28"/>
          </w:rPr>
          <m:t>)</m:t>
        </m:r>
      </m:oMath>
      <w:r>
        <w:rPr>
          <w:rFonts w:ascii="Times New Roman" w:hAnsi="Times New Roman" w:eastAsia="宋体" w:cs="Times New Roman"/>
          <w:sz w:val="24"/>
          <w:szCs w:val="28"/>
        </w:rPr>
        <w:tab/>
      </w:r>
      <w:r>
        <w:rPr>
          <w:rFonts w:ascii="Times New Roman" w:hAnsi="Times New Roman" w:eastAsia="宋体" w:cs="Times New Roman"/>
          <w:sz w:val="24"/>
          <w:szCs w:val="28"/>
        </w:rPr>
        <w:t xml:space="preserve"> (7)</w:t>
      </w:r>
    </w:p>
    <w:p w14:paraId="68ABEC37">
      <w:pPr>
        <w:widowControl/>
        <w:spacing w:line="360" w:lineRule="auto"/>
        <w:jc w:val="left"/>
        <w:rPr>
          <w:rFonts w:ascii="Times New Roman" w:hAnsi="Times New Roman" w:cs="Times New Roman"/>
          <w:sz w:val="24"/>
          <w:szCs w:val="24"/>
        </w:rPr>
      </w:pPr>
      <w:r>
        <w:rPr>
          <w:rFonts w:ascii="Times New Roman" w:hAnsi="Times New Roman" w:eastAsia="宋体" w:cs="Times New Roman"/>
          <w:sz w:val="24"/>
          <w:szCs w:val="28"/>
        </w:rPr>
        <w:t xml:space="preserve">Where a, h, ν, </w:t>
      </w:r>
      <w:r>
        <w:rPr>
          <w:rFonts w:ascii="Times New Roman" w:hAnsi="Times New Roman" w:eastAsia="宋体" w:cs="Times New Roman"/>
          <w:i/>
          <w:iCs/>
          <w:sz w:val="24"/>
          <w:szCs w:val="28"/>
        </w:rPr>
        <w:t>E</w:t>
      </w:r>
      <w:r>
        <w:rPr>
          <w:rFonts w:ascii="Times New Roman" w:hAnsi="Times New Roman" w:eastAsia="宋体" w:cs="Times New Roman"/>
          <w:sz w:val="24"/>
          <w:szCs w:val="28"/>
          <w:vertAlign w:val="subscript"/>
        </w:rPr>
        <w:t>g</w:t>
      </w:r>
      <w:r>
        <w:rPr>
          <w:rFonts w:ascii="Times New Roman" w:hAnsi="Times New Roman" w:eastAsia="宋体" w:cs="Times New Roman"/>
          <w:sz w:val="24"/>
          <w:szCs w:val="28"/>
        </w:rPr>
        <w:t xml:space="preserve">, and A are the absorption coefficient, Planck’s constant, light frequency, bandgap energy, and a constant, respectively. Additionally, the value of n is determined by the characteristic of optical transition in a semiconductor. The n value here is 1/2 since BiOCl is a typical indirect semiconductor. </w:t>
      </w:r>
    </w:p>
    <w:p w14:paraId="2691D9F7">
      <w:pPr>
        <w:pStyle w:val="33"/>
        <w:widowControl/>
        <w:spacing w:before="312" w:beforeLines="100" w:line="360" w:lineRule="auto"/>
        <w:ind w:firstLine="0" w:firstLineChars="0"/>
        <w:outlineLvl w:val="0"/>
        <w:rPr>
          <w:rFonts w:ascii="Times New Roman" w:hAnsi="Times New Roman" w:eastAsia="宋体" w:cs="Times New Roman"/>
          <w:b/>
          <w:bCs/>
          <w:kern w:val="0"/>
          <w:sz w:val="24"/>
          <w:szCs w:val="24"/>
          <w14:ligatures w14:val="none"/>
        </w:rPr>
      </w:pPr>
      <w:r>
        <w:rPr>
          <w:rFonts w:ascii="Times New Roman" w:hAnsi="Times New Roman" w:eastAsia="宋体" w:cs="Times New Roman"/>
          <w:b/>
          <w:bCs/>
          <w:kern w:val="0"/>
          <w:sz w:val="24"/>
          <w:szCs w:val="24"/>
          <w14:ligatures w14:val="none"/>
        </w:rPr>
        <w:t>Supplementary Text S11. Calculation of the positions of the conduction band and valence band.</w:t>
      </w:r>
    </w:p>
    <w:p w14:paraId="4463A65B">
      <w:pPr>
        <w:widowControl/>
        <w:tabs>
          <w:tab w:val="right" w:pos="8306"/>
        </w:tabs>
        <w:spacing w:line="360" w:lineRule="auto"/>
        <w:ind w:firstLine="240" w:firstLineChars="100"/>
        <w:rPr>
          <w:rFonts w:ascii="Times New Roman" w:hAnsi="Times New Roman" w:eastAsia="宋体" w:cs="Times New Roman"/>
          <w:sz w:val="24"/>
          <w:szCs w:val="28"/>
        </w:rPr>
      </w:pPr>
      <w:r>
        <w:rPr>
          <w:rFonts w:ascii="Times New Roman" w:hAnsi="Times New Roman" w:eastAsia="宋体" w:cs="Times New Roman"/>
          <w:sz w:val="24"/>
          <w:szCs w:val="28"/>
        </w:rPr>
        <w:t>The potentials of valence band and conduction band are calculated by the following equation:</w:t>
      </w:r>
    </w:p>
    <w:p w14:paraId="3DF1D1CB">
      <w:pPr>
        <w:widowControl/>
        <w:tabs>
          <w:tab w:val="right" w:pos="8306"/>
        </w:tabs>
        <w:spacing w:line="360" w:lineRule="auto"/>
        <w:rPr>
          <w:rFonts w:ascii="Times New Roman" w:hAnsi="Times New Roman" w:eastAsia="宋体" w:cs="Times New Roman"/>
          <w:sz w:val="24"/>
          <w:szCs w:val="28"/>
        </w:rPr>
      </w:pPr>
      <w:r>
        <w:rPr>
          <w:rFonts w:ascii="Times New Roman" w:hAnsi="Times New Roman" w:eastAsia="宋体" w:cs="Times New Roman"/>
          <w:i/>
          <w:iCs/>
          <w:sz w:val="24"/>
          <w:szCs w:val="28"/>
        </w:rPr>
        <w:t>E</w:t>
      </w:r>
      <w:r>
        <w:rPr>
          <w:rFonts w:ascii="Times New Roman" w:hAnsi="Times New Roman" w:eastAsia="宋体" w:cs="Times New Roman"/>
          <w:sz w:val="24"/>
          <w:szCs w:val="28"/>
          <w:vertAlign w:val="subscript"/>
        </w:rPr>
        <w:t>VB</w:t>
      </w:r>
      <w:r>
        <w:rPr>
          <w:rFonts w:ascii="Times New Roman" w:hAnsi="Times New Roman" w:eastAsia="宋体" w:cs="Times New Roman"/>
          <w:i/>
          <w:iCs/>
          <w:sz w:val="24"/>
          <w:szCs w:val="28"/>
          <w:vertAlign w:val="subscript"/>
        </w:rPr>
        <w:t xml:space="preserve"> </w:t>
      </w:r>
      <w:r>
        <w:rPr>
          <w:rFonts w:ascii="Times New Roman" w:hAnsi="Times New Roman" w:eastAsia="宋体" w:cs="Times New Roman"/>
          <w:sz w:val="24"/>
          <w:szCs w:val="28"/>
        </w:rPr>
        <w:t xml:space="preserve">= </w:t>
      </w:r>
      <w:r>
        <w:rPr>
          <w:rFonts w:ascii="Times New Roman" w:hAnsi="Times New Roman" w:eastAsia="宋体" w:cs="Times New Roman"/>
          <w:i/>
          <w:iCs/>
          <w:sz w:val="24"/>
          <w:szCs w:val="28"/>
        </w:rPr>
        <w:t>E</w:t>
      </w:r>
      <w:r>
        <w:rPr>
          <w:rFonts w:ascii="Times New Roman" w:hAnsi="Times New Roman" w:eastAsia="宋体" w:cs="Times New Roman"/>
          <w:sz w:val="24"/>
          <w:szCs w:val="28"/>
          <w:vertAlign w:val="subscript"/>
        </w:rPr>
        <w:t>g</w:t>
      </w:r>
      <w:r>
        <w:rPr>
          <w:rFonts w:ascii="Times New Roman" w:hAnsi="Times New Roman" w:eastAsia="宋体" w:cs="Times New Roman"/>
          <w:i/>
          <w:iCs/>
          <w:sz w:val="24"/>
          <w:szCs w:val="28"/>
          <w:vertAlign w:val="subscript"/>
        </w:rPr>
        <w:t xml:space="preserve"> </w:t>
      </w:r>
      <w:r>
        <w:rPr>
          <w:rFonts w:ascii="Times New Roman" w:hAnsi="Times New Roman" w:eastAsia="宋体" w:cs="Times New Roman"/>
          <w:sz w:val="24"/>
          <w:szCs w:val="28"/>
        </w:rPr>
        <w:t xml:space="preserve">+ </w:t>
      </w:r>
      <w:r>
        <w:rPr>
          <w:rFonts w:ascii="Times New Roman" w:hAnsi="Times New Roman" w:eastAsia="宋体" w:cs="Times New Roman"/>
          <w:i/>
          <w:iCs/>
          <w:sz w:val="24"/>
          <w:szCs w:val="28"/>
        </w:rPr>
        <w:t>E</w:t>
      </w:r>
      <w:r>
        <w:rPr>
          <w:rFonts w:ascii="Times New Roman" w:hAnsi="Times New Roman" w:eastAsia="宋体" w:cs="Times New Roman"/>
          <w:sz w:val="24"/>
          <w:szCs w:val="28"/>
          <w:vertAlign w:val="subscript"/>
        </w:rPr>
        <w:t>CB</w:t>
      </w:r>
      <w:r>
        <w:rPr>
          <w:rFonts w:ascii="Times New Roman" w:hAnsi="Times New Roman" w:eastAsia="宋体" w:cs="Times New Roman"/>
          <w:sz w:val="24"/>
          <w:szCs w:val="28"/>
          <w:vertAlign w:val="subscript"/>
        </w:rPr>
        <w:tab/>
      </w:r>
      <w:r>
        <w:rPr>
          <w:rFonts w:ascii="Times New Roman" w:hAnsi="Times New Roman" w:eastAsia="宋体" w:cs="Times New Roman"/>
          <w:sz w:val="24"/>
          <w:szCs w:val="28"/>
        </w:rPr>
        <w:t xml:space="preserve"> (</w:t>
      </w:r>
      <w:r>
        <w:rPr>
          <w:rFonts w:hint="eastAsia" w:ascii="Times New Roman" w:hAnsi="Times New Roman" w:eastAsia="宋体" w:cs="Times New Roman"/>
          <w:sz w:val="24"/>
          <w:szCs w:val="28"/>
        </w:rPr>
        <w:t>8</w:t>
      </w:r>
      <w:r>
        <w:rPr>
          <w:rFonts w:ascii="Times New Roman" w:hAnsi="Times New Roman" w:eastAsia="宋体" w:cs="Times New Roman"/>
          <w:sz w:val="24"/>
          <w:szCs w:val="28"/>
        </w:rPr>
        <w:t>)</w:t>
      </w:r>
    </w:p>
    <w:p w14:paraId="6E779201">
      <w:pPr>
        <w:tabs>
          <w:tab w:val="right" w:pos="8306"/>
        </w:tabs>
        <w:rPr>
          <w:rFonts w:ascii="Times New Roman" w:hAnsi="Times New Roman"/>
          <w:sz w:val="24"/>
          <w:szCs w:val="24"/>
        </w:rPr>
      </w:pPr>
      <w:r>
        <w:rPr>
          <w:rFonts w:ascii="Times New Roman" w:hAnsi="Times New Roman"/>
          <w:i/>
          <w:iCs/>
          <w:sz w:val="24"/>
          <w:szCs w:val="24"/>
        </w:rPr>
        <w:t>E</w:t>
      </w:r>
      <w:r>
        <w:rPr>
          <w:rFonts w:ascii="Times New Roman" w:hAnsi="Times New Roman"/>
          <w:sz w:val="24"/>
          <w:szCs w:val="24"/>
          <w:vertAlign w:val="subscript"/>
        </w:rPr>
        <w:t>VB,NHE</w:t>
      </w:r>
      <w:r>
        <w:rPr>
          <w:rFonts w:ascii="Times New Roman" w:hAnsi="Times New Roman"/>
          <w:sz w:val="24"/>
          <w:szCs w:val="24"/>
        </w:rPr>
        <w:t xml:space="preserve"> = Φ + </w:t>
      </w:r>
      <w:r>
        <w:rPr>
          <w:rFonts w:ascii="Times New Roman" w:hAnsi="Times New Roman"/>
          <w:i/>
          <w:iCs/>
          <w:sz w:val="24"/>
          <w:szCs w:val="24"/>
        </w:rPr>
        <w:t>E</w:t>
      </w:r>
      <w:r>
        <w:rPr>
          <w:rFonts w:ascii="Times New Roman" w:hAnsi="Times New Roman"/>
          <w:sz w:val="24"/>
          <w:szCs w:val="24"/>
          <w:vertAlign w:val="subscript"/>
        </w:rPr>
        <w:t>VB,XPS</w:t>
      </w:r>
      <w:r>
        <w:rPr>
          <w:rFonts w:ascii="Times New Roman" w:hAnsi="Times New Roman"/>
          <w:sz w:val="24"/>
          <w:szCs w:val="24"/>
        </w:rPr>
        <w:t xml:space="preserve"> – 4.44</w:t>
      </w:r>
      <w:r>
        <w:rPr>
          <w:rFonts w:ascii="Times New Roman" w:hAnsi="Times New Roman"/>
          <w:sz w:val="24"/>
          <w:szCs w:val="24"/>
        </w:rPr>
        <w:tab/>
      </w:r>
      <w:r>
        <w:rPr>
          <w:rFonts w:hint="eastAsia" w:ascii="Times New Roman" w:hAnsi="Times New Roman"/>
          <w:sz w:val="24"/>
          <w:szCs w:val="24"/>
        </w:rPr>
        <w:t>(9)</w:t>
      </w:r>
    </w:p>
    <w:p w14:paraId="5C9C6014">
      <w:pPr>
        <w:widowControl/>
        <w:tabs>
          <w:tab w:val="right" w:pos="8306"/>
        </w:tabs>
        <w:spacing w:line="360" w:lineRule="auto"/>
        <w:ind w:firstLine="240" w:firstLineChars="100"/>
        <w:rPr>
          <w:rFonts w:ascii="Times New Roman" w:hAnsi="Times New Roman" w:eastAsia="等线"/>
          <w:sz w:val="24"/>
          <w:szCs w:val="24"/>
          <w14:ligatures w14:val="none"/>
        </w:rPr>
      </w:pPr>
      <w:bookmarkStart w:id="18" w:name="_Toc141795587"/>
      <w:r>
        <w:rPr>
          <w:rFonts w:hint="eastAsia" w:ascii="Times New Roman" w:hAnsi="Times New Roman" w:eastAsia="等线"/>
          <w:sz w:val="24"/>
          <w:szCs w:val="24"/>
        </w:rPr>
        <w:t xml:space="preserve">where </w:t>
      </w:r>
      <w:r>
        <w:rPr>
          <w:rFonts w:ascii="Times New Roman" w:hAnsi="Times New Roman" w:eastAsia="等线"/>
          <w:sz w:val="24"/>
          <w:szCs w:val="24"/>
        </w:rPr>
        <w:t>Φ</w:t>
      </w:r>
      <w:r>
        <w:rPr>
          <w:rFonts w:hint="eastAsia" w:ascii="Times New Roman" w:hAnsi="Times New Roman" w:eastAsia="等线"/>
          <w:sz w:val="24"/>
          <w:szCs w:val="24"/>
        </w:rPr>
        <w:t xml:space="preserve"> is the work function of the XPS instrument (4.20 eV), </w:t>
      </w:r>
      <w:r>
        <w:rPr>
          <w:rFonts w:ascii="Times New Roman" w:hAnsi="Times New Roman" w:eastAsia="等线"/>
          <w:i/>
          <w:iCs/>
          <w:sz w:val="24"/>
          <w:szCs w:val="24"/>
        </w:rPr>
        <w:t>E</w:t>
      </w:r>
      <w:r>
        <w:rPr>
          <w:rFonts w:ascii="Times New Roman" w:hAnsi="Times New Roman" w:eastAsia="等线"/>
          <w:sz w:val="24"/>
          <w:szCs w:val="24"/>
          <w:vertAlign w:val="subscript"/>
        </w:rPr>
        <w:t>VB,XPS</w:t>
      </w:r>
      <w:r>
        <w:rPr>
          <w:rFonts w:hint="eastAsia" w:ascii="Times New Roman" w:hAnsi="Times New Roman" w:eastAsia="等线"/>
          <w:sz w:val="24"/>
          <w:szCs w:val="24"/>
          <w:vertAlign w:val="subscript"/>
        </w:rPr>
        <w:t xml:space="preserve"> </w:t>
      </w:r>
      <w:r>
        <w:rPr>
          <w:rFonts w:hint="eastAsia" w:ascii="Times New Roman" w:hAnsi="Times New Roman" w:eastAsia="等线"/>
          <w:sz w:val="24"/>
          <w:szCs w:val="24"/>
        </w:rPr>
        <w:t xml:space="preserve">is the binding energy of the valence band maximum (VBM) relative to the Fermi level (measured from VB-XPS), 4.44 eV is </w:t>
      </w:r>
      <w:r>
        <w:rPr>
          <w:rFonts w:hint="eastAsia" w:ascii="Times New Roman" w:hAnsi="Times New Roman" w:eastAsia="宋体" w:cs="Times New Roman"/>
          <w:sz w:val="24"/>
          <w:szCs w:val="28"/>
        </w:rPr>
        <w:t>the</w:t>
      </w:r>
      <w:r>
        <w:rPr>
          <w:rFonts w:hint="eastAsia" w:ascii="Times New Roman" w:hAnsi="Times New Roman" w:eastAsia="等线"/>
          <w:sz w:val="24"/>
          <w:szCs w:val="24"/>
        </w:rPr>
        <w:t xml:space="preserve"> potential of the normal hydrogen electrode (NHE) relative to the absolute vacuum level.</w:t>
      </w:r>
    </w:p>
    <w:p w14:paraId="010A1F55">
      <w:pPr>
        <w:pStyle w:val="33"/>
        <w:widowControl/>
        <w:spacing w:before="312" w:beforeLines="100" w:line="360" w:lineRule="auto"/>
        <w:ind w:firstLine="0" w:firstLineChars="0"/>
        <w:outlineLvl w:val="0"/>
        <w:rPr>
          <w:rFonts w:ascii="Times New Roman" w:hAnsi="Times New Roman" w:eastAsia="宋体" w:cs="Times New Roman"/>
          <w:b/>
          <w:bCs/>
          <w:kern w:val="0"/>
          <w:sz w:val="24"/>
          <w:szCs w:val="24"/>
          <w14:ligatures w14:val="none"/>
        </w:rPr>
      </w:pPr>
      <w:r>
        <w:rPr>
          <w:rFonts w:ascii="Times New Roman" w:hAnsi="Times New Roman" w:eastAsia="宋体" w:cs="Times New Roman"/>
          <w:b/>
          <w:bCs/>
          <w:kern w:val="0"/>
          <w:sz w:val="24"/>
          <w:szCs w:val="24"/>
          <w14:ligatures w14:val="none"/>
        </w:rPr>
        <w:t>Supplementary Text S12. UPLC-MS/MS for the determination of intermediate products</w:t>
      </w:r>
      <w:bookmarkEnd w:id="18"/>
    </w:p>
    <w:p w14:paraId="7C60B766">
      <w:pPr>
        <w:widowControl/>
        <w:tabs>
          <w:tab w:val="right" w:pos="8306"/>
        </w:tabs>
        <w:spacing w:line="360" w:lineRule="auto"/>
        <w:ind w:firstLine="240" w:firstLineChars="100"/>
        <w:rPr>
          <w:rFonts w:ascii="Times New Roman" w:hAnsi="Times New Roman" w:cs="Times New Roman"/>
          <w:sz w:val="24"/>
          <w:szCs w:val="24"/>
        </w:rPr>
      </w:pPr>
      <w:bookmarkStart w:id="19" w:name="OLE_LINK15"/>
      <w:r>
        <w:rPr>
          <w:rFonts w:ascii="Times New Roman" w:hAnsi="Times New Roman" w:cs="Times New Roman"/>
          <w:sz w:val="24"/>
          <w:szCs w:val="24"/>
        </w:rPr>
        <w:t xml:space="preserve">Gradient elution procedures of </w:t>
      </w:r>
      <w:bookmarkStart w:id="20" w:name="OLE_LINK25"/>
      <w:r>
        <w:rPr>
          <w:rFonts w:ascii="Times New Roman" w:hAnsi="Times New Roman" w:cs="Times New Roman"/>
          <w:sz w:val="24"/>
          <w:szCs w:val="24"/>
        </w:rPr>
        <w:t>UPLC-MS/MS</w:t>
      </w:r>
      <w:bookmarkEnd w:id="20"/>
      <w:r>
        <w:rPr>
          <w:rFonts w:ascii="Times New Roman" w:hAnsi="Times New Roman" w:cs="Times New Roman"/>
          <w:sz w:val="24"/>
          <w:szCs w:val="24"/>
        </w:rPr>
        <w:t xml:space="preserve">. To identify of </w:t>
      </w:r>
      <w:r>
        <w:rPr>
          <w:rFonts w:hint="eastAsia" w:ascii="Times New Roman" w:hAnsi="Times New Roman" w:cs="Times New Roman"/>
          <w:sz w:val="24"/>
          <w:szCs w:val="24"/>
        </w:rPr>
        <w:t xml:space="preserve">CIP </w:t>
      </w:r>
      <w:r>
        <w:rPr>
          <w:rFonts w:ascii="Times New Roman" w:hAnsi="Times New Roman" w:cs="Times New Roman"/>
          <w:sz w:val="24"/>
          <w:szCs w:val="24"/>
        </w:rPr>
        <w:t xml:space="preserve">and its degradation intermediates, </w:t>
      </w:r>
      <w:bookmarkEnd w:id="19"/>
      <w:r>
        <w:rPr>
          <w:rFonts w:ascii="Times New Roman" w:hAnsi="Times New Roman" w:cs="Times New Roman"/>
          <w:sz w:val="24"/>
          <w:szCs w:val="24"/>
        </w:rPr>
        <w:t>gradient elution procedures of UPLC-MS/MS (1290/6460, Agilent Technologies, US) were conducted as following, in which formic acid-H</w:t>
      </w:r>
      <w:r>
        <w:rPr>
          <w:rFonts w:ascii="Times New Roman" w:hAnsi="Times New Roman" w:cs="Times New Roman"/>
          <w:sz w:val="24"/>
          <w:szCs w:val="24"/>
          <w:vertAlign w:val="subscript"/>
        </w:rPr>
        <w:t>2</w:t>
      </w:r>
      <w:r>
        <w:rPr>
          <w:rFonts w:ascii="Times New Roman" w:hAnsi="Times New Roman" w:cs="Times New Roman"/>
          <w:sz w:val="24"/>
          <w:szCs w:val="24"/>
        </w:rPr>
        <w:t>O eluant contained 0.1% formic acid: 90% formic acid-H</w:t>
      </w:r>
      <w:r>
        <w:rPr>
          <w:rFonts w:ascii="Times New Roman" w:hAnsi="Times New Roman" w:cs="Times New Roman"/>
          <w:sz w:val="24"/>
          <w:szCs w:val="24"/>
          <w:vertAlign w:val="subscript"/>
        </w:rPr>
        <w:t>2</w:t>
      </w:r>
      <w:r>
        <w:rPr>
          <w:rFonts w:ascii="Times New Roman" w:hAnsi="Times New Roman" w:cs="Times New Roman"/>
          <w:sz w:val="24"/>
          <w:szCs w:val="24"/>
        </w:rPr>
        <w:t>O + 10% acetonitrile elute for initial; 90% formic acid-H</w:t>
      </w:r>
      <w:r>
        <w:rPr>
          <w:rFonts w:ascii="Times New Roman" w:hAnsi="Times New Roman" w:cs="Times New Roman"/>
          <w:sz w:val="24"/>
          <w:szCs w:val="24"/>
          <w:vertAlign w:val="subscript"/>
        </w:rPr>
        <w:t>2</w:t>
      </w:r>
      <w:r>
        <w:rPr>
          <w:rFonts w:ascii="Times New Roman" w:hAnsi="Times New Roman" w:cs="Times New Roman"/>
          <w:sz w:val="24"/>
          <w:szCs w:val="24"/>
        </w:rPr>
        <w:t>O + 10% acetonitrile elute for 2 min; 70% formic acid-H</w:t>
      </w:r>
      <w:r>
        <w:rPr>
          <w:rFonts w:ascii="Times New Roman" w:hAnsi="Times New Roman" w:cs="Times New Roman"/>
          <w:sz w:val="24"/>
          <w:szCs w:val="24"/>
          <w:vertAlign w:val="subscript"/>
        </w:rPr>
        <w:t>2</w:t>
      </w:r>
      <w:r>
        <w:rPr>
          <w:rFonts w:ascii="Times New Roman" w:hAnsi="Times New Roman" w:cs="Times New Roman"/>
          <w:sz w:val="24"/>
          <w:szCs w:val="24"/>
        </w:rPr>
        <w:t>O + 30% acetonitrile elute for 4 min; 50% formic acid-H</w:t>
      </w:r>
      <w:r>
        <w:rPr>
          <w:rFonts w:ascii="Times New Roman" w:hAnsi="Times New Roman" w:cs="Times New Roman"/>
          <w:sz w:val="24"/>
          <w:szCs w:val="24"/>
          <w:vertAlign w:val="subscript"/>
        </w:rPr>
        <w:t>2</w:t>
      </w:r>
      <w:r>
        <w:rPr>
          <w:rFonts w:ascii="Times New Roman" w:hAnsi="Times New Roman" w:cs="Times New Roman"/>
          <w:sz w:val="24"/>
          <w:szCs w:val="24"/>
        </w:rPr>
        <w:t>O + 50% acetonitrile elute for 4 min; 10 formic acid-H</w:t>
      </w:r>
      <w:r>
        <w:rPr>
          <w:rFonts w:ascii="Times New Roman" w:hAnsi="Times New Roman" w:cs="Times New Roman"/>
          <w:sz w:val="24"/>
          <w:szCs w:val="24"/>
          <w:vertAlign w:val="subscript"/>
        </w:rPr>
        <w:t>2</w:t>
      </w:r>
      <w:r>
        <w:rPr>
          <w:rFonts w:ascii="Times New Roman" w:hAnsi="Times New Roman" w:cs="Times New Roman"/>
          <w:sz w:val="24"/>
          <w:szCs w:val="24"/>
        </w:rPr>
        <w:t>O + 90% acetonitrile elute for 4 min; 90 formic acid-H</w:t>
      </w:r>
      <w:r>
        <w:rPr>
          <w:rFonts w:ascii="Times New Roman" w:hAnsi="Times New Roman" w:cs="Times New Roman"/>
          <w:sz w:val="24"/>
          <w:szCs w:val="24"/>
          <w:vertAlign w:val="subscript"/>
        </w:rPr>
        <w:t>2</w:t>
      </w:r>
      <w:r>
        <w:rPr>
          <w:rFonts w:ascii="Times New Roman" w:hAnsi="Times New Roman" w:cs="Times New Roman"/>
          <w:sz w:val="24"/>
          <w:szCs w:val="24"/>
        </w:rPr>
        <w:t>O + 10% acetonitrile elute for 4 min.</w:t>
      </w:r>
    </w:p>
    <w:p w14:paraId="2568B4C0">
      <w:pPr>
        <w:pStyle w:val="33"/>
        <w:widowControl/>
        <w:spacing w:before="312" w:beforeLines="100" w:line="360" w:lineRule="auto"/>
        <w:ind w:firstLine="0" w:firstLineChars="0"/>
        <w:outlineLvl w:val="0"/>
        <w:rPr>
          <w:rFonts w:ascii="Times New Roman" w:hAnsi="Times New Roman" w:eastAsia="宋体" w:cs="Times New Roman"/>
          <w:b/>
          <w:bCs/>
          <w:kern w:val="0"/>
          <w:sz w:val="24"/>
          <w:szCs w:val="24"/>
          <w14:ligatures w14:val="none"/>
        </w:rPr>
      </w:pPr>
      <w:r>
        <w:rPr>
          <w:rFonts w:ascii="Times New Roman" w:hAnsi="Times New Roman" w:eastAsia="宋体" w:cs="Times New Roman"/>
          <w:b/>
          <w:bCs/>
          <w:kern w:val="0"/>
          <w:sz w:val="24"/>
          <w:szCs w:val="24"/>
          <w14:ligatures w14:val="none"/>
        </w:rPr>
        <w:t xml:space="preserve">Supplementary Text S13. </w:t>
      </w:r>
      <w:r>
        <w:rPr>
          <w:rFonts w:hint="eastAsia" w:ascii="Times New Roman" w:hAnsi="Times New Roman" w:eastAsia="宋体" w:cs="Times New Roman"/>
          <w:b/>
          <w:bCs/>
          <w:kern w:val="0"/>
          <w:sz w:val="24"/>
          <w:szCs w:val="24"/>
          <w14:ligatures w14:val="none"/>
        </w:rPr>
        <w:t>C</w:t>
      </w:r>
      <w:r>
        <w:rPr>
          <w:rFonts w:ascii="Times New Roman" w:hAnsi="Times New Roman" w:eastAsia="宋体" w:cs="Times New Roman"/>
          <w:b/>
          <w:bCs/>
          <w:kern w:val="0"/>
          <w:sz w:val="24"/>
          <w:szCs w:val="24"/>
          <w14:ligatures w14:val="none"/>
        </w:rPr>
        <w:t>alculations</w:t>
      </w:r>
      <w:r>
        <w:rPr>
          <w:rFonts w:hint="eastAsia" w:ascii="Times New Roman" w:hAnsi="Times New Roman" w:eastAsia="宋体" w:cs="Times New Roman"/>
          <w:b/>
          <w:bCs/>
          <w:kern w:val="0"/>
          <w:sz w:val="24"/>
          <w:szCs w:val="24"/>
          <w14:ligatures w14:val="none"/>
        </w:rPr>
        <w:t xml:space="preserve"> of quantum yields</w:t>
      </w:r>
    </w:p>
    <w:p w14:paraId="3CEAEFF5">
      <w:pPr>
        <w:widowControl/>
        <w:tabs>
          <w:tab w:val="right" w:pos="8306"/>
        </w:tabs>
        <w:spacing w:line="360" w:lineRule="auto"/>
        <w:ind w:firstLine="240" w:firstLineChars="100"/>
        <w:rPr>
          <w:rFonts w:ascii="Times New Roman" w:hAnsi="Times New Roman" w:cs="Times New Roman"/>
          <w:sz w:val="24"/>
          <w:szCs w:val="24"/>
        </w:rPr>
      </w:pPr>
      <w:r>
        <w:rPr>
          <w:rFonts w:hint="eastAsia" w:ascii="Times New Roman" w:hAnsi="Times New Roman" w:cs="Times New Roman"/>
          <w:sz w:val="24"/>
          <w:szCs w:val="24"/>
        </w:rPr>
        <w:t xml:space="preserve">Quantum </w:t>
      </w:r>
      <w:r>
        <w:rPr>
          <w:rFonts w:hint="eastAsia" w:ascii="Times New Roman" w:hAnsi="Times New Roman" w:eastAsia="宋体" w:cs="Times New Roman"/>
          <w:sz w:val="24"/>
          <w:szCs w:val="28"/>
        </w:rPr>
        <w:t>yields</w:t>
      </w:r>
      <w:r>
        <w:rPr>
          <w:rFonts w:hint="eastAsia" w:ascii="Times New Roman" w:hAnsi="Times New Roman" w:cs="Times New Roman"/>
          <w:sz w:val="24"/>
          <w:szCs w:val="24"/>
        </w:rPr>
        <w:t xml:space="preserve"> (</w:t>
      </w:r>
      <w:r>
        <w:rPr>
          <w:rFonts w:ascii="Times New Roman" w:hAnsi="Times New Roman" w:cs="Times New Roman"/>
          <w:sz w:val="24"/>
          <w:szCs w:val="24"/>
        </w:rPr>
        <w:t>Φ</w:t>
      </w:r>
      <w:r>
        <w:rPr>
          <w:rFonts w:hint="eastAsia" w:ascii="Times New Roman" w:hAnsi="Times New Roman" w:cs="Times New Roman"/>
          <w:sz w:val="24"/>
          <w:szCs w:val="24"/>
        </w:rPr>
        <w:t xml:space="preserve">) of the photocatalytic system at equivalent catalyst doses were calculated as follows </w:t>
      </w:r>
      <w:r>
        <w:rPr>
          <w:rFonts w:ascii="Times New Roman" w:hAnsi="Times New Roman" w:cs="Times New Roman"/>
          <w:sz w:val="24"/>
          <w:szCs w:val="24"/>
        </w:rPr>
        <w:fldChar w:fldCharType="begin">
          <w:fldData xml:space="preserve">PEVuZE5vdGU+PENpdGU+PEF1dGhvcj5TZXJwb25lPC9BdXRob3I+PFllYXI+MTk5NzwvWWVhcj48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PEVuZE5vdGU+PENpdGU+PEF1dGhvcj5TZXJwb25lPC9BdXRob3I+PFllYXI+MTk5NzwvWWVhcj48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Pr>
          <w:rFonts w:ascii="Times New Roman" w:hAnsi="Times New Roman" w:cs="Times New Roman"/>
          <w:sz w:val="24"/>
          <w:szCs w:val="24"/>
        </w:rPr>
        <w:t>[</w:t>
      </w:r>
      <w:r>
        <w:fldChar w:fldCharType="begin"/>
      </w:r>
      <w:r>
        <w:instrText xml:space="preserve"> HYPERLINK \l "_ENREF_6" \o "Serpone, 1997 #152" </w:instrText>
      </w:r>
      <w:r>
        <w:fldChar w:fldCharType="separate"/>
      </w:r>
      <w:r>
        <w:rPr>
          <w:rFonts w:ascii="Times New Roman" w:hAnsi="Times New Roman" w:cs="Times New Roman"/>
          <w:sz w:val="24"/>
          <w:szCs w:val="24"/>
        </w:rPr>
        <w:t>6-8</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rPr>
        <w:fldChar w:fldCharType="end"/>
      </w:r>
      <w:r>
        <w:rPr>
          <w:rFonts w:hint="eastAsia" w:ascii="Times New Roman" w:hAnsi="Times New Roman" w:cs="Times New Roman"/>
          <w:sz w:val="24"/>
          <w:szCs w:val="24"/>
        </w:rPr>
        <w:t>:</w:t>
      </w:r>
    </w:p>
    <w:p w14:paraId="1C046B6A">
      <w:pPr>
        <w:tabs>
          <w:tab w:val="center" w:pos="4819"/>
          <w:tab w:val="right" w:pos="8306"/>
        </w:tabs>
        <w:spacing w:line="360" w:lineRule="auto"/>
        <w:rPr>
          <w:rFonts w:ascii="Times New Roman" w:hAnsi="Times New Roman" w:eastAsia="宋体" w:cs="Times New Roman"/>
          <w:sz w:val="24"/>
          <w:szCs w:val="28"/>
        </w:rPr>
      </w:pPr>
      <m:oMath>
        <m:r>
          <m:rPr>
            <m:nor/>
            <m:sty m:val="p"/>
          </m:rPr>
          <w:rPr>
            <w:rFonts w:ascii="Times New Roman" w:hAnsi="Times New Roman" w:cs="Times New Roman"/>
            <w:sz w:val="24"/>
            <w:szCs w:val="24"/>
          </w:rPr>
          <m:t xml:space="preserve">Φ </m:t>
        </m:r>
        <m:r>
          <m:rPr>
            <m:nor/>
            <m:sty m:val="p"/>
          </m:rPr>
          <w:rPr>
            <w:rFonts w:ascii="Times New Roman" w:hAnsi="Times New Roman" w:eastAsia="宋体" w:cs="Times New Roman"/>
            <w:sz w:val="24"/>
            <w:szCs w:val="28"/>
          </w:rPr>
          <m:t>=</m:t>
        </m:r>
        <m:f>
          <m:fPr>
            <m:ctrlPr>
              <w:rPr>
                <w:rFonts w:ascii="Cambria Math" w:hAnsi="Cambria Math" w:eastAsia="宋体" w:cs="Times New Roman"/>
                <w:i/>
                <w:sz w:val="24"/>
                <w:szCs w:val="28"/>
              </w:rPr>
            </m:ctrlPr>
          </m:fPr>
          <m:num>
            <m:sSub>
              <m:sSubPr>
                <m:ctrlPr>
                  <w:rPr>
                    <w:rFonts w:ascii="Cambria Math" w:hAnsi="Cambria Math" w:eastAsia="宋体" w:cs="Times New Roman"/>
                    <w:i/>
                    <w:sz w:val="24"/>
                    <w:szCs w:val="28"/>
                  </w:rPr>
                </m:ctrlPr>
              </m:sSubPr>
              <m:e>
                <m:r>
                  <m:rPr>
                    <m:nor/>
                  </m:rPr>
                  <w:rPr>
                    <w:rFonts w:ascii="Times New Roman" w:hAnsi="Times New Roman" w:eastAsia="宋体" w:cs="Times New Roman"/>
                    <w:i/>
                    <w:sz w:val="24"/>
                    <w:szCs w:val="28"/>
                  </w:rPr>
                  <m:t>k</m:t>
                </m:r>
                <m:r>
                  <m:rPr>
                    <m:nor/>
                    <m:sty m:val="p"/>
                  </m:rPr>
                  <w:rPr>
                    <w:rFonts w:ascii="Times New Roman" w:hAnsi="Times New Roman" w:eastAsia="宋体" w:cs="Times New Roman"/>
                    <w:sz w:val="24"/>
                    <w:szCs w:val="28"/>
                  </w:rPr>
                  <m:t>V[M</m:t>
                </m:r>
                <m:ctrlPr>
                  <w:rPr>
                    <w:rFonts w:ascii="Cambria Math" w:hAnsi="Cambria Math" w:eastAsia="宋体" w:cs="Times New Roman"/>
                    <w:i/>
                    <w:sz w:val="24"/>
                    <w:szCs w:val="28"/>
                  </w:rPr>
                </m:ctrlPr>
              </m:e>
              <m:sub>
                <m:r>
                  <m:rPr>
                    <m:nor/>
                    <m:sty m:val="p"/>
                  </m:rPr>
                  <w:rPr>
                    <w:rFonts w:ascii="Times New Roman" w:hAnsi="Times New Roman" w:eastAsia="宋体" w:cs="Times New Roman"/>
                    <w:sz w:val="24"/>
                    <w:szCs w:val="28"/>
                  </w:rPr>
                  <m:t>CIP</m:t>
                </m:r>
                <m:ctrlPr>
                  <w:rPr>
                    <w:rFonts w:ascii="Cambria Math" w:hAnsi="Cambria Math" w:eastAsia="宋体" w:cs="Times New Roman"/>
                    <w:i/>
                    <w:sz w:val="24"/>
                    <w:szCs w:val="28"/>
                  </w:rPr>
                </m:ctrlPr>
              </m:sub>
            </m:sSub>
            <m:r>
              <m:rPr>
                <m:nor/>
                <m:sty m:val="p"/>
              </m:rPr>
              <w:rPr>
                <w:rFonts w:ascii="Times New Roman" w:hAnsi="Times New Roman" w:eastAsia="宋体" w:cs="Times New Roman"/>
                <w:sz w:val="24"/>
                <w:szCs w:val="28"/>
              </w:rPr>
              <m:t>]</m:t>
            </m:r>
            <m:ctrlPr>
              <w:rPr>
                <w:rFonts w:ascii="Cambria Math" w:hAnsi="Cambria Math" w:eastAsia="宋体" w:cs="Times New Roman"/>
                <w:i/>
                <w:iCs/>
                <w:sz w:val="24"/>
                <w:szCs w:val="28"/>
              </w:rPr>
            </m:ctrlPr>
          </m:num>
          <m:den>
            <m:sSub>
              <m:sSubPr>
                <m:ctrlPr>
                  <w:rPr>
                    <w:rFonts w:ascii="Cambria Math" w:hAnsi="Cambria Math" w:eastAsia="宋体" w:cs="Times New Roman"/>
                    <w:i/>
                    <w:sz w:val="24"/>
                    <w:szCs w:val="28"/>
                  </w:rPr>
                </m:ctrlPr>
              </m:sSubPr>
              <m:e>
                <m:r>
                  <m:rPr>
                    <m:nor/>
                  </m:rPr>
                  <w:rPr>
                    <w:rFonts w:ascii="Times New Roman" w:hAnsi="Times New Roman" w:eastAsia="宋体" w:cs="Times New Roman"/>
                    <w:i/>
                    <w:sz w:val="24"/>
                    <w:szCs w:val="28"/>
                  </w:rPr>
                  <m:t>I</m:t>
                </m:r>
                <m:ctrlPr>
                  <w:rPr>
                    <w:rFonts w:ascii="Cambria Math" w:hAnsi="Cambria Math" w:eastAsia="宋体" w:cs="Times New Roman"/>
                    <w:i/>
                    <w:sz w:val="24"/>
                    <w:szCs w:val="28"/>
                  </w:rPr>
                </m:ctrlPr>
              </m:e>
              <m:sub>
                <m:r>
                  <m:rPr>
                    <m:nor/>
                    <m:sty m:val="p"/>
                  </m:rPr>
                  <w:rPr>
                    <w:rFonts w:ascii="Times New Roman" w:hAnsi="Times New Roman" w:eastAsia="宋体" w:cs="Times New Roman"/>
                    <w:sz w:val="24"/>
                    <w:szCs w:val="28"/>
                  </w:rPr>
                  <m:t>abs</m:t>
                </m:r>
                <m:ctrlPr>
                  <w:rPr>
                    <w:rFonts w:ascii="Cambria Math" w:hAnsi="Cambria Math" w:eastAsia="宋体" w:cs="Times New Roman"/>
                    <w:i/>
                    <w:sz w:val="24"/>
                    <w:szCs w:val="28"/>
                  </w:rPr>
                </m:ctrlPr>
              </m:sub>
            </m:sSub>
            <m:ctrlPr>
              <w:rPr>
                <w:rFonts w:ascii="Cambria Math" w:hAnsi="Cambria Math" w:eastAsia="宋体" w:cs="Times New Roman"/>
                <w:i/>
                <w:sz w:val="24"/>
                <w:szCs w:val="28"/>
              </w:rPr>
            </m:ctrlPr>
          </m:den>
        </m:f>
      </m:oMath>
      <w:r>
        <w:rPr>
          <w:rFonts w:ascii="Times New Roman" w:hAnsi="Times New Roman" w:eastAsia="宋体" w:cs="Times New Roman"/>
          <w:sz w:val="24"/>
          <w:szCs w:val="28"/>
        </w:rPr>
        <w:t xml:space="preserve"> </w:t>
      </w:r>
      <w:r>
        <w:rPr>
          <w:rFonts w:ascii="Times New Roman" w:hAnsi="Times New Roman" w:eastAsia="宋体" w:cs="Times New Roman"/>
          <w:sz w:val="24"/>
          <w:szCs w:val="28"/>
        </w:rPr>
        <w:tab/>
      </w:r>
      <w:r>
        <w:rPr>
          <w:rFonts w:ascii="Times New Roman" w:hAnsi="Times New Roman" w:eastAsia="宋体" w:cs="Times New Roman"/>
          <w:sz w:val="24"/>
          <w:szCs w:val="28"/>
        </w:rPr>
        <w:tab/>
      </w:r>
      <w:r>
        <w:rPr>
          <w:rFonts w:hint="eastAsia" w:ascii="Times New Roman" w:hAnsi="Times New Roman" w:eastAsia="宋体" w:cs="Times New Roman"/>
          <w:sz w:val="24"/>
          <w:szCs w:val="28"/>
        </w:rPr>
        <w:t>(10)</w:t>
      </w:r>
    </w:p>
    <w:p w14:paraId="70997A13">
      <w:pPr>
        <w:widowControl/>
        <w:tabs>
          <w:tab w:val="right" w:pos="8306"/>
        </w:tabs>
        <w:spacing w:line="360" w:lineRule="auto"/>
        <w:rPr>
          <w:rFonts w:ascii="Times New Roman" w:hAnsi="Times New Roman" w:cs="Times New Roman"/>
          <w:sz w:val="24"/>
          <w:szCs w:val="24"/>
        </w:rPr>
      </w:pPr>
      <w:r>
        <w:rPr>
          <w:rFonts w:hint="eastAsia" w:ascii="Times New Roman" w:hAnsi="Times New Roman" w:cs="Times New Roman"/>
          <w:sz w:val="24"/>
          <w:szCs w:val="24"/>
        </w:rPr>
        <w:t>where</w:t>
      </w:r>
      <w:r>
        <w:rPr>
          <w:rFonts w:hint="eastAsia" w:ascii="Times New Roman" w:hAnsi="Times New Roman" w:cs="Times New Roman"/>
          <w:i/>
          <w:iCs/>
          <w:sz w:val="24"/>
          <w:szCs w:val="24"/>
        </w:rPr>
        <w:t xml:space="preserve"> k</w:t>
      </w:r>
      <w:r>
        <w:rPr>
          <w:rFonts w:hint="eastAsia" w:ascii="Times New Roman" w:hAnsi="Times New Roman" w:cs="Times New Roman"/>
          <w:sz w:val="24"/>
          <w:szCs w:val="24"/>
        </w:rPr>
        <w:t xml:space="preserve"> is the </w:t>
      </w:r>
      <w:r>
        <w:rPr>
          <w:rFonts w:ascii="Times New Roman" w:hAnsi="Times New Roman" w:cs="Times New Roman"/>
          <w:sz w:val="24"/>
          <w:szCs w:val="24"/>
        </w:rPr>
        <w:t xml:space="preserve">quasi-first order </w:t>
      </w:r>
      <w:r>
        <w:rPr>
          <w:rFonts w:hint="eastAsia" w:ascii="Times New Roman" w:hAnsi="Times New Roman" w:cs="Times New Roman"/>
          <w:sz w:val="24"/>
          <w:szCs w:val="24"/>
        </w:rPr>
        <w:t xml:space="preserve">reaction </w:t>
      </w:r>
      <w:r>
        <w:rPr>
          <w:rFonts w:ascii="Times New Roman" w:hAnsi="Times New Roman" w:cs="Times New Roman"/>
          <w:sz w:val="24"/>
          <w:szCs w:val="24"/>
        </w:rPr>
        <w:t>rate of</w:t>
      </w:r>
      <w:r>
        <w:rPr>
          <w:rFonts w:hint="eastAsia" w:ascii="Times New Roman" w:hAnsi="Times New Roman" w:cs="Times New Roman"/>
          <w:sz w:val="24"/>
          <w:szCs w:val="24"/>
        </w:rPr>
        <w:t xml:space="preserve"> CIP degradation in photocatalytic system (s</w:t>
      </w:r>
      <w:r>
        <w:rPr>
          <w:rFonts w:ascii="Times New Roman" w:hAnsi="Times New Roman" w:cs="Times New Roman"/>
          <w:sz w:val="24"/>
          <w:szCs w:val="24"/>
          <w:vertAlign w:val="superscript"/>
        </w:rPr>
        <w:t>−1</w:t>
      </w:r>
      <w:r>
        <w:rPr>
          <w:rFonts w:hint="eastAsia" w:ascii="Times New Roman" w:hAnsi="Times New Roman" w:cs="Times New Roman"/>
          <w:sz w:val="24"/>
          <w:szCs w:val="24"/>
        </w:rPr>
        <w:t>), V is the solution volume (L), [M</w:t>
      </w:r>
      <w:r>
        <w:rPr>
          <w:rFonts w:hint="eastAsia" w:ascii="Times New Roman" w:hAnsi="Times New Roman" w:cs="Times New Roman"/>
          <w:sz w:val="24"/>
          <w:szCs w:val="24"/>
          <w:vertAlign w:val="subscript"/>
        </w:rPr>
        <w:t>CIP</w:t>
      </w:r>
      <w:r>
        <w:rPr>
          <w:rFonts w:hint="eastAsia" w:ascii="Times New Roman" w:hAnsi="Times New Roman" w:cs="Times New Roman"/>
          <w:sz w:val="24"/>
          <w:szCs w:val="24"/>
        </w:rPr>
        <w:t>] represents the initial CIP concentration (mol L</w:t>
      </w:r>
      <w:r>
        <w:rPr>
          <w:rFonts w:ascii="Times New Roman" w:hAnsi="Times New Roman" w:cs="Times New Roman"/>
          <w:sz w:val="24"/>
          <w:szCs w:val="24"/>
          <w:vertAlign w:val="superscript"/>
        </w:rPr>
        <w:t>−1</w:t>
      </w:r>
      <w:r>
        <w:rPr>
          <w:rFonts w:hint="eastAsia" w:ascii="Times New Roman" w:hAnsi="Times New Roman" w:cs="Times New Roman"/>
          <w:sz w:val="24"/>
          <w:szCs w:val="24"/>
        </w:rPr>
        <w:t xml:space="preserve">), and </w:t>
      </w:r>
      <w:r>
        <w:rPr>
          <w:rFonts w:hint="eastAsia" w:ascii="Times New Roman" w:hAnsi="Times New Roman" w:cs="Times New Roman"/>
          <w:i/>
          <w:iCs/>
          <w:sz w:val="24"/>
          <w:szCs w:val="24"/>
        </w:rPr>
        <w:t>I</w:t>
      </w:r>
      <w:r>
        <w:rPr>
          <w:rFonts w:hint="eastAsia" w:ascii="Times New Roman" w:hAnsi="Times New Roman" w:cs="Times New Roman"/>
          <w:sz w:val="24"/>
          <w:szCs w:val="24"/>
          <w:vertAlign w:val="subscript"/>
        </w:rPr>
        <w:t>abs</w:t>
      </w:r>
      <w:r>
        <w:rPr>
          <w:rFonts w:hint="eastAsia" w:ascii="Times New Roman" w:hAnsi="Times New Roman" w:cs="Times New Roman"/>
          <w:sz w:val="24"/>
          <w:szCs w:val="24"/>
        </w:rPr>
        <w:t xml:space="preserve"> is the light intensity absorbed by the prepared samples (mol s</w:t>
      </w:r>
      <w:r>
        <w:rPr>
          <w:rFonts w:ascii="Times New Roman" w:hAnsi="Times New Roman" w:cs="Times New Roman"/>
          <w:sz w:val="24"/>
          <w:szCs w:val="24"/>
          <w:vertAlign w:val="superscript"/>
        </w:rPr>
        <w:t>−1</w:t>
      </w:r>
      <w:r>
        <w:rPr>
          <w:rFonts w:hint="eastAsia" w:ascii="Times New Roman" w:hAnsi="Times New Roman" w:cs="Times New Roman"/>
          <w:sz w:val="24"/>
          <w:szCs w:val="24"/>
        </w:rPr>
        <w:t>).</w:t>
      </w:r>
    </w:p>
    <w:p w14:paraId="4AED306D">
      <w:pPr>
        <w:tabs>
          <w:tab w:val="center" w:pos="4819"/>
          <w:tab w:val="right" w:pos="8306"/>
        </w:tabs>
        <w:spacing w:line="360" w:lineRule="auto"/>
        <w:rPr>
          <w:rFonts w:ascii="Times New Roman" w:hAnsi="Times New Roman" w:eastAsia="宋体" w:cs="Times New Roman"/>
          <w:sz w:val="24"/>
          <w:szCs w:val="28"/>
        </w:rPr>
      </w:pPr>
      <m:oMath>
        <m:sSub>
          <m:sSubPr>
            <m:ctrlPr>
              <w:rPr>
                <w:rFonts w:ascii="Cambria Math" w:hAnsi="Cambria Math" w:eastAsia="宋体" w:cs="Times New Roman"/>
                <w:i/>
                <w:sz w:val="24"/>
                <w:szCs w:val="28"/>
              </w:rPr>
            </m:ctrlPr>
          </m:sSubPr>
          <m:e>
            <m:r>
              <m:rPr>
                <m:nor/>
              </m:rPr>
              <w:rPr>
                <w:rFonts w:ascii="Times New Roman" w:hAnsi="Times New Roman" w:eastAsia="宋体" w:cs="Times New Roman"/>
                <w:i/>
                <w:sz w:val="24"/>
                <w:szCs w:val="28"/>
              </w:rPr>
              <m:t>I</m:t>
            </m:r>
            <m:ctrlPr>
              <w:rPr>
                <w:rFonts w:ascii="Cambria Math" w:hAnsi="Cambria Math" w:eastAsia="宋体" w:cs="Times New Roman"/>
                <w:i/>
                <w:sz w:val="24"/>
                <w:szCs w:val="28"/>
              </w:rPr>
            </m:ctrlPr>
          </m:e>
          <m:sub>
            <m:r>
              <m:rPr>
                <m:nor/>
                <m:sty m:val="p"/>
              </m:rPr>
              <w:rPr>
                <w:rFonts w:ascii="Times New Roman" w:hAnsi="Times New Roman" w:eastAsia="宋体" w:cs="Times New Roman"/>
                <w:sz w:val="24"/>
                <w:szCs w:val="28"/>
              </w:rPr>
              <m:t>abs</m:t>
            </m:r>
            <m:ctrlPr>
              <w:rPr>
                <w:rFonts w:ascii="Cambria Math" w:hAnsi="Cambria Math" w:eastAsia="宋体" w:cs="Times New Roman"/>
                <w:i/>
                <w:sz w:val="24"/>
                <w:szCs w:val="28"/>
              </w:rPr>
            </m:ctrlPr>
          </m:sub>
        </m:sSub>
        <m:r>
          <m:rPr>
            <m:nor/>
            <m:sty m:val="p"/>
          </m:rPr>
          <w:rPr>
            <w:rFonts w:ascii="Times New Roman" w:hAnsi="Times New Roman" w:cs="Times New Roman"/>
            <w:sz w:val="24"/>
            <w:szCs w:val="24"/>
          </w:rPr>
          <m:t xml:space="preserve"> </m:t>
        </m:r>
        <m:r>
          <m:rPr>
            <m:nor/>
            <m:sty m:val="p"/>
          </m:rPr>
          <w:rPr>
            <w:rFonts w:ascii="Times New Roman" w:hAnsi="Times New Roman" w:eastAsia="宋体" w:cs="Times New Roman"/>
            <w:sz w:val="24"/>
            <w:szCs w:val="28"/>
          </w:rPr>
          <m:t>=</m:t>
        </m:r>
        <m:f>
          <m:fPr>
            <m:ctrlPr>
              <w:rPr>
                <w:rFonts w:ascii="Cambria Math" w:hAnsi="Cambria Math" w:eastAsia="宋体" w:cs="Times New Roman"/>
                <w:i/>
                <w:sz w:val="24"/>
                <w:szCs w:val="28"/>
              </w:rPr>
            </m:ctrlPr>
          </m:fPr>
          <m:num>
            <m:sSub>
              <m:sSubPr>
                <m:ctrlPr>
                  <w:rPr>
                    <w:rFonts w:ascii="Cambria Math" w:hAnsi="Cambria Math" w:eastAsia="宋体" w:cs="Times New Roman"/>
                    <w:i/>
                    <w:sz w:val="24"/>
                    <w:szCs w:val="28"/>
                  </w:rPr>
                </m:ctrlPr>
              </m:sSubPr>
              <m:e>
                <m:r>
                  <m:rPr>
                    <m:nor/>
                    <m:sty m:val="p"/>
                  </m:rPr>
                  <w:rPr>
                    <w:rFonts w:ascii="Times New Roman" w:hAnsi="Times New Roman" w:eastAsia="宋体" w:cs="Times New Roman"/>
                    <w:sz w:val="24"/>
                    <w:szCs w:val="28"/>
                  </w:rPr>
                  <m:t>[</m:t>
                </m:r>
                <m:r>
                  <m:rPr>
                    <m:nor/>
                    <m:sty m:val="p"/>
                  </m:rPr>
                  <w:rPr>
                    <w:rFonts w:hint="eastAsia" w:ascii="Times New Roman" w:hAnsi="Times New Roman" w:eastAsia="宋体" w:cs="Times New Roman"/>
                    <w:sz w:val="24"/>
                    <w:szCs w:val="28"/>
                  </w:rPr>
                  <m:t>mol</m:t>
                </m:r>
                <m:ctrlPr>
                  <w:rPr>
                    <w:rFonts w:ascii="Cambria Math" w:hAnsi="Cambria Math" w:eastAsia="宋体" w:cs="Times New Roman"/>
                    <w:i/>
                    <w:sz w:val="24"/>
                    <w:szCs w:val="28"/>
                  </w:rPr>
                </m:ctrlPr>
              </m:e>
              <m:sub>
                <m:r>
                  <m:rPr>
                    <m:nor/>
                    <m:sty m:val="p"/>
                  </m:rPr>
                  <w:rPr>
                    <w:rFonts w:hint="eastAsia" w:ascii="Times New Roman" w:hAnsi="Times New Roman" w:eastAsia="宋体" w:cs="Times New Roman"/>
                    <w:sz w:val="24"/>
                    <w:szCs w:val="28"/>
                  </w:rPr>
                  <m:t>photons</m:t>
                </m:r>
                <m:ctrlPr>
                  <w:rPr>
                    <w:rFonts w:ascii="Cambria Math" w:hAnsi="Cambria Math" w:eastAsia="宋体" w:cs="Times New Roman"/>
                    <w:i/>
                    <w:sz w:val="24"/>
                    <w:szCs w:val="28"/>
                  </w:rPr>
                </m:ctrlPr>
              </m:sub>
            </m:sSub>
            <m:r>
              <m:rPr>
                <m:nor/>
                <m:sty m:val="p"/>
              </m:rPr>
              <w:rPr>
                <w:rFonts w:ascii="Times New Roman" w:hAnsi="Times New Roman" w:eastAsia="宋体" w:cs="Times New Roman"/>
                <w:sz w:val="24"/>
                <w:szCs w:val="28"/>
              </w:rPr>
              <m:t>]</m:t>
            </m:r>
            <m:ctrlPr>
              <w:rPr>
                <w:rFonts w:ascii="Cambria Math" w:hAnsi="Cambria Math" w:eastAsia="宋体" w:cs="Times New Roman"/>
                <w:i/>
                <w:iCs/>
                <w:sz w:val="24"/>
                <w:szCs w:val="28"/>
              </w:rPr>
            </m:ctrlPr>
          </m:num>
          <m:den>
            <m:r>
              <m:rPr>
                <m:nor/>
                <m:sty m:val="p"/>
              </m:rPr>
              <w:rPr>
                <w:rFonts w:ascii="Times New Roman" w:hAnsi="Times New Roman" w:eastAsia="宋体" w:cs="Times New Roman"/>
                <w:iCs/>
                <w:sz w:val="24"/>
                <w:szCs w:val="28"/>
              </w:rPr>
              <m:t>T</m:t>
            </m:r>
            <m:ctrlPr>
              <w:rPr>
                <w:rFonts w:ascii="Cambria Math" w:hAnsi="Cambria Math" w:eastAsia="宋体" w:cs="Times New Roman"/>
                <w:i/>
                <w:sz w:val="24"/>
                <w:szCs w:val="28"/>
              </w:rPr>
            </m:ctrlPr>
          </m:den>
        </m:f>
      </m:oMath>
      <w:r>
        <w:rPr>
          <w:rFonts w:ascii="Times New Roman" w:hAnsi="Times New Roman" w:eastAsia="宋体" w:cs="Times New Roman"/>
          <w:sz w:val="24"/>
          <w:szCs w:val="28"/>
        </w:rPr>
        <w:t xml:space="preserve"> </w:t>
      </w:r>
      <w:r>
        <w:rPr>
          <w:rFonts w:ascii="Times New Roman" w:hAnsi="Times New Roman" w:eastAsia="宋体" w:cs="Times New Roman"/>
          <w:sz w:val="24"/>
          <w:szCs w:val="28"/>
        </w:rPr>
        <w:tab/>
      </w:r>
      <w:r>
        <w:rPr>
          <w:rFonts w:ascii="Times New Roman" w:hAnsi="Times New Roman" w:eastAsia="宋体" w:cs="Times New Roman"/>
          <w:sz w:val="24"/>
          <w:szCs w:val="28"/>
        </w:rPr>
        <w:tab/>
      </w:r>
      <w:r>
        <w:rPr>
          <w:rFonts w:hint="eastAsia" w:ascii="Times New Roman" w:hAnsi="Times New Roman" w:eastAsia="宋体" w:cs="Times New Roman"/>
          <w:sz w:val="24"/>
          <w:szCs w:val="28"/>
        </w:rPr>
        <w:t>(11)</w:t>
      </w:r>
    </w:p>
    <w:p w14:paraId="08679374">
      <w:pPr>
        <w:widowControl/>
        <w:tabs>
          <w:tab w:val="right" w:pos="8306"/>
        </w:tabs>
        <w:spacing w:line="360" w:lineRule="auto"/>
        <w:rPr>
          <w:rFonts w:ascii="Times New Roman" w:hAnsi="Times New Roman" w:cs="Times New Roman"/>
          <w:sz w:val="24"/>
          <w:szCs w:val="24"/>
        </w:rPr>
      </w:pPr>
      <w:r>
        <w:rPr>
          <w:rFonts w:hint="eastAsia" w:ascii="Times New Roman" w:hAnsi="Times New Roman" w:cs="Times New Roman"/>
          <w:sz w:val="24"/>
          <w:szCs w:val="24"/>
        </w:rPr>
        <w:t>where [mol</w:t>
      </w:r>
      <w:r>
        <w:rPr>
          <w:rFonts w:hint="eastAsia" w:ascii="Times New Roman" w:hAnsi="Times New Roman" w:cs="Times New Roman"/>
          <w:sz w:val="24"/>
          <w:szCs w:val="24"/>
          <w:vertAlign w:val="subscript"/>
        </w:rPr>
        <w:t>photons</w:t>
      </w:r>
      <w:r>
        <w:rPr>
          <w:rFonts w:hint="eastAsia" w:ascii="Times New Roman" w:hAnsi="Times New Roman" w:cs="Times New Roman"/>
          <w:sz w:val="24"/>
          <w:szCs w:val="24"/>
        </w:rPr>
        <w:t>] is the molar number of photons (mol), T is the reaction time.</w:t>
      </w:r>
    </w:p>
    <w:p w14:paraId="0890720E">
      <w:pPr>
        <w:tabs>
          <w:tab w:val="center" w:pos="4819"/>
          <w:tab w:val="right" w:pos="8306"/>
        </w:tabs>
        <w:spacing w:line="360" w:lineRule="auto"/>
        <w:rPr>
          <w:rFonts w:ascii="Times New Roman" w:hAnsi="Times New Roman" w:eastAsia="宋体" w:cs="Times New Roman"/>
          <w:sz w:val="24"/>
          <w:szCs w:val="28"/>
        </w:rPr>
      </w:pPr>
      <m:oMath>
        <m:r>
          <m:rPr>
            <m:nor/>
            <m:sty m:val="p"/>
          </m:rPr>
          <w:rPr>
            <w:rFonts w:ascii="Times New Roman" w:hAnsi="Times New Roman" w:eastAsia="宋体" w:cs="Times New Roman"/>
            <w:sz w:val="24"/>
            <w:szCs w:val="28"/>
          </w:rPr>
          <m:t>[</m:t>
        </m:r>
        <m:sSub>
          <m:sSubPr>
            <m:ctrlPr>
              <w:rPr>
                <w:rFonts w:ascii="Cambria Math" w:hAnsi="Cambria Math" w:eastAsia="宋体" w:cs="Times New Roman"/>
                <w:i/>
                <w:sz w:val="24"/>
                <w:szCs w:val="28"/>
              </w:rPr>
            </m:ctrlPr>
          </m:sSubPr>
          <m:e>
            <m:r>
              <m:rPr>
                <m:nor/>
                <m:sty m:val="p"/>
              </m:rPr>
              <w:rPr>
                <w:rFonts w:ascii="Times New Roman" w:hAnsi="Times New Roman" w:eastAsia="宋体" w:cs="Times New Roman"/>
                <w:sz w:val="24"/>
                <w:szCs w:val="28"/>
              </w:rPr>
              <m:t>mol</m:t>
            </m:r>
            <m:ctrlPr>
              <w:rPr>
                <w:rFonts w:ascii="Cambria Math" w:hAnsi="Cambria Math" w:eastAsia="宋体" w:cs="Times New Roman"/>
                <w:i/>
                <w:sz w:val="24"/>
                <w:szCs w:val="28"/>
              </w:rPr>
            </m:ctrlPr>
          </m:e>
          <m:sub>
            <m:r>
              <m:rPr>
                <m:nor/>
                <m:sty m:val="p"/>
              </m:rPr>
              <w:rPr>
                <w:rFonts w:ascii="Times New Roman" w:hAnsi="Times New Roman" w:eastAsia="宋体" w:cs="Times New Roman"/>
                <w:sz w:val="24"/>
                <w:szCs w:val="28"/>
              </w:rPr>
              <m:t>photons</m:t>
            </m:r>
            <m:ctrlPr>
              <w:rPr>
                <w:rFonts w:ascii="Cambria Math" w:hAnsi="Cambria Math" w:eastAsia="宋体" w:cs="Times New Roman"/>
                <w:i/>
                <w:sz w:val="24"/>
                <w:szCs w:val="28"/>
              </w:rPr>
            </m:ctrlPr>
          </m:sub>
        </m:sSub>
        <m:r>
          <m:rPr>
            <m:nor/>
            <m:sty m:val="p"/>
          </m:rPr>
          <w:rPr>
            <w:rFonts w:ascii="Times New Roman" w:hAnsi="Times New Roman" w:eastAsia="宋体" w:cs="Times New Roman"/>
            <w:sz w:val="24"/>
            <w:szCs w:val="28"/>
          </w:rPr>
          <m:t>]=</m:t>
        </m:r>
        <m:f>
          <m:fPr>
            <m:ctrlPr>
              <w:rPr>
                <w:rFonts w:ascii="Cambria Math" w:hAnsi="Cambria Math" w:eastAsia="宋体" w:cs="Times New Roman"/>
                <w:i/>
                <w:sz w:val="24"/>
                <w:szCs w:val="28"/>
              </w:rPr>
            </m:ctrlPr>
          </m:fPr>
          <m:num>
            <m:r>
              <m:rPr>
                <m:nor/>
                <m:sty m:val="p"/>
              </m:rPr>
              <w:rPr>
                <w:rFonts w:ascii="Times New Roman" w:hAnsi="Times New Roman" w:eastAsia="宋体" w:cs="Times New Roman"/>
                <w:sz w:val="24"/>
                <w:szCs w:val="28"/>
              </w:rPr>
              <m:t>PT</m:t>
            </m:r>
            <m:sSub>
              <m:sSubPr>
                <m:ctrlPr>
                  <w:rPr>
                    <w:rFonts w:ascii="Cambria Math" w:hAnsi="Cambria Math" w:eastAsia="宋体" w:cs="Times New Roman"/>
                    <w:i/>
                    <w:sz w:val="24"/>
                    <w:szCs w:val="28"/>
                  </w:rPr>
                </m:ctrlPr>
              </m:sSubPr>
              <m:e>
                <m:r>
                  <m:rPr>
                    <m:nor/>
                    <m:sty m:val="p"/>
                  </m:rPr>
                  <w:rPr>
                    <w:rFonts w:ascii="Times New Roman" w:hAnsi="Times New Roman" w:eastAsia="宋体" w:cs="Times New Roman"/>
                    <w:sz w:val="24"/>
                    <w:szCs w:val="28"/>
                  </w:rPr>
                  <m:t>η</m:t>
                </m:r>
                <m:ctrlPr>
                  <w:rPr>
                    <w:rFonts w:ascii="Cambria Math" w:hAnsi="Cambria Math" w:eastAsia="宋体" w:cs="Times New Roman"/>
                    <w:i/>
                    <w:sz w:val="24"/>
                    <w:szCs w:val="28"/>
                  </w:rPr>
                </m:ctrlPr>
              </m:e>
              <m:sub>
                <m:r>
                  <m:rPr>
                    <m:nor/>
                    <m:sty m:val="p"/>
                  </m:rPr>
                  <w:rPr>
                    <w:rFonts w:ascii="Times New Roman" w:hAnsi="Times New Roman" w:eastAsia="宋体" w:cs="Times New Roman"/>
                    <w:sz w:val="24"/>
                    <w:szCs w:val="28"/>
                  </w:rPr>
                  <m:t>abs</m:t>
                </m:r>
                <m:ctrlPr>
                  <w:rPr>
                    <w:rFonts w:ascii="Cambria Math" w:hAnsi="Cambria Math" w:eastAsia="宋体" w:cs="Times New Roman"/>
                    <w:i/>
                    <w:sz w:val="24"/>
                    <w:szCs w:val="28"/>
                  </w:rPr>
                </m:ctrlPr>
              </m:sub>
            </m:sSub>
            <m:r>
              <m:rPr>
                <m:nor/>
                <m:sty m:val="p"/>
              </m:rPr>
              <w:rPr>
                <w:rFonts w:ascii="Times New Roman" w:hAnsi="Times New Roman" w:eastAsia="宋体" w:cs="Times New Roman"/>
                <w:sz w:val="24"/>
                <w:szCs w:val="28"/>
              </w:rPr>
              <m:t>λ</m:t>
            </m:r>
            <m:ctrlPr>
              <w:rPr>
                <w:rFonts w:ascii="Cambria Math" w:hAnsi="Cambria Math" w:eastAsia="宋体" w:cs="Times New Roman"/>
                <w:i/>
                <w:sz w:val="24"/>
                <w:szCs w:val="28"/>
              </w:rPr>
            </m:ctrlPr>
          </m:num>
          <m:den>
            <m:r>
              <m:rPr>
                <m:sty m:val="p"/>
              </m:rPr>
              <w:rPr>
                <w:rFonts w:ascii="Cambria Math" w:hAnsi="Cambria Math" w:eastAsia="宋体" w:cs="Times New Roman"/>
                <w:sz w:val="24"/>
                <w:szCs w:val="28"/>
              </w:rPr>
              <m:t>hc</m:t>
            </m:r>
            <m:sSub>
              <m:sSubPr>
                <m:ctrlPr>
                  <w:rPr>
                    <w:rFonts w:ascii="Cambria Math" w:hAnsi="Cambria Math" w:eastAsia="宋体" w:cs="Times New Roman"/>
                    <w:i/>
                    <w:sz w:val="24"/>
                    <w:szCs w:val="28"/>
                  </w:rPr>
                </m:ctrlPr>
              </m:sSubPr>
              <m:e>
                <m:r>
                  <m:rPr>
                    <m:nor/>
                    <m:sty m:val="p"/>
                  </m:rPr>
                  <w:rPr>
                    <w:rFonts w:ascii="Times New Roman" w:hAnsi="Times New Roman" w:eastAsia="宋体" w:cs="Times New Roman"/>
                    <w:sz w:val="24"/>
                    <w:szCs w:val="28"/>
                  </w:rPr>
                  <m:t>N</m:t>
                </m:r>
                <m:ctrlPr>
                  <w:rPr>
                    <w:rFonts w:ascii="Cambria Math" w:hAnsi="Cambria Math" w:eastAsia="宋体" w:cs="Times New Roman"/>
                    <w:i/>
                    <w:sz w:val="24"/>
                    <w:szCs w:val="28"/>
                  </w:rPr>
                </m:ctrlPr>
              </m:e>
              <m:sub>
                <m:r>
                  <m:rPr>
                    <m:nor/>
                    <m:sty m:val="p"/>
                  </m:rPr>
                  <w:rPr>
                    <w:rFonts w:ascii="Times New Roman" w:hAnsi="Times New Roman" w:eastAsia="宋体" w:cs="Times New Roman"/>
                    <w:sz w:val="24"/>
                    <w:szCs w:val="28"/>
                  </w:rPr>
                  <m:t>A</m:t>
                </m:r>
                <m:ctrlPr>
                  <w:rPr>
                    <w:rFonts w:ascii="Cambria Math" w:hAnsi="Cambria Math" w:eastAsia="宋体" w:cs="Times New Roman"/>
                    <w:i/>
                    <w:sz w:val="24"/>
                    <w:szCs w:val="28"/>
                  </w:rPr>
                </m:ctrlPr>
              </m:sub>
            </m:sSub>
            <m:ctrlPr>
              <w:rPr>
                <w:rFonts w:ascii="Cambria Math" w:hAnsi="Cambria Math" w:eastAsia="宋体" w:cs="Times New Roman"/>
                <w:i/>
                <w:sz w:val="24"/>
                <w:szCs w:val="28"/>
              </w:rPr>
            </m:ctrlPr>
          </m:den>
        </m:f>
      </m:oMath>
      <w:r>
        <w:rPr>
          <w:rFonts w:ascii="Times New Roman" w:hAnsi="Times New Roman" w:eastAsia="宋体" w:cs="Times New Roman"/>
          <w:sz w:val="24"/>
          <w:szCs w:val="28"/>
        </w:rPr>
        <w:t xml:space="preserve"> </w:t>
      </w:r>
      <w:r>
        <w:rPr>
          <w:rFonts w:ascii="Times New Roman" w:hAnsi="Times New Roman" w:eastAsia="宋体" w:cs="Times New Roman"/>
          <w:sz w:val="24"/>
          <w:szCs w:val="28"/>
        </w:rPr>
        <w:tab/>
      </w:r>
      <w:r>
        <w:rPr>
          <w:rFonts w:ascii="Times New Roman" w:hAnsi="Times New Roman" w:eastAsia="宋体" w:cs="Times New Roman"/>
          <w:sz w:val="24"/>
          <w:szCs w:val="28"/>
        </w:rPr>
        <w:tab/>
      </w:r>
      <w:r>
        <w:rPr>
          <w:rFonts w:hint="eastAsia" w:ascii="Times New Roman" w:hAnsi="Times New Roman" w:eastAsia="宋体" w:cs="Times New Roman"/>
          <w:sz w:val="24"/>
          <w:szCs w:val="28"/>
        </w:rPr>
        <w:t>(12)</w:t>
      </w:r>
    </w:p>
    <w:p w14:paraId="28743D4F">
      <w:pPr>
        <w:widowControl/>
        <w:tabs>
          <w:tab w:val="right" w:pos="8306"/>
        </w:tabs>
        <w:spacing w:line="360" w:lineRule="auto"/>
        <w:rPr>
          <w:rFonts w:ascii="Times New Roman" w:hAnsi="Times New Roman" w:cs="Times New Roman"/>
          <w:sz w:val="24"/>
          <w:szCs w:val="24"/>
        </w:rPr>
      </w:pPr>
      <w:r>
        <w:rPr>
          <w:rFonts w:hint="eastAsia" w:ascii="Times New Roman" w:hAnsi="Times New Roman" w:cs="Times New Roman"/>
          <w:sz w:val="24"/>
          <w:szCs w:val="24"/>
        </w:rPr>
        <w:t xml:space="preserve">where </w:t>
      </w:r>
      <w:r>
        <w:rPr>
          <w:rFonts w:ascii="Times New Roman" w:hAnsi="Times New Roman" w:cs="Times New Roman"/>
          <w:sz w:val="24"/>
          <w:szCs w:val="24"/>
        </w:rPr>
        <w:t>P is the light source power (W), η</w:t>
      </w:r>
      <w:r>
        <w:rPr>
          <w:rFonts w:ascii="Times New Roman" w:hAnsi="Times New Roman" w:cs="Times New Roman"/>
          <w:sz w:val="24"/>
          <w:szCs w:val="24"/>
          <w:vertAlign w:val="subscript"/>
        </w:rPr>
        <w:t>abs</w:t>
      </w:r>
      <w:r>
        <w:rPr>
          <w:rFonts w:ascii="Times New Roman" w:hAnsi="Times New Roman" w:cs="Times New Roman"/>
          <w:sz w:val="24"/>
          <w:szCs w:val="24"/>
        </w:rPr>
        <w:t xml:space="preserve"> is the photon absorption efficiency of the photocatalyst, λ is the wavelength of light (m), h is Planck's constant (6.626×10</w:t>
      </w:r>
      <w:r>
        <w:rPr>
          <w:rFonts w:ascii="Times New Roman" w:hAnsi="Times New Roman" w:cs="Times New Roman"/>
          <w:sz w:val="24"/>
          <w:szCs w:val="24"/>
          <w:vertAlign w:val="superscript"/>
        </w:rPr>
        <w:t>−34</w:t>
      </w:r>
      <w:r>
        <w:rPr>
          <w:rFonts w:ascii="Times New Roman" w:hAnsi="Times New Roman" w:cs="Times New Roman"/>
          <w:sz w:val="24"/>
          <w:szCs w:val="24"/>
        </w:rPr>
        <w:t xml:space="preserve"> J·s), c is the speed of light (3.0×10</w:t>
      </w:r>
      <w:r>
        <w:rPr>
          <w:rFonts w:ascii="Times New Roman" w:hAnsi="Times New Roman" w:cs="Times New Roman"/>
          <w:sz w:val="24"/>
          <w:szCs w:val="24"/>
          <w:vertAlign w:val="superscript"/>
        </w:rPr>
        <w:t>8</w:t>
      </w:r>
      <w:r>
        <w:rPr>
          <w:rFonts w:ascii="Times New Roman" w:hAnsi="Times New Roman" w:cs="Times New Roman"/>
          <w:sz w:val="24"/>
          <w:szCs w:val="24"/>
        </w:rPr>
        <w:t xml:space="preserve"> m</w:t>
      </w:r>
      <w:r>
        <w:rPr>
          <w:rFonts w:hint="eastAsia" w:ascii="Times New Roman" w:hAnsi="Times New Roman" w:cs="Times New Roman"/>
          <w:sz w:val="24"/>
          <w:szCs w:val="24"/>
        </w:rPr>
        <w:t xml:space="preserve"> </w:t>
      </w:r>
      <w:r>
        <w:rPr>
          <w:rFonts w:ascii="Times New Roman" w:hAnsi="Times New Roman" w:cs="Times New Roman"/>
          <w:sz w:val="24"/>
          <w:szCs w:val="24"/>
        </w:rPr>
        <w:t>s</w:t>
      </w:r>
      <w:r>
        <w:rPr>
          <w:rFonts w:ascii="Times New Roman" w:hAnsi="Times New Roman" w:cs="Times New Roman"/>
          <w:sz w:val="24"/>
          <w:szCs w:val="24"/>
          <w:vertAlign w:val="superscript"/>
        </w:rPr>
        <w:t>−1</w:t>
      </w:r>
      <w:r>
        <w:rPr>
          <w:rFonts w:ascii="Times New Roman" w:hAnsi="Times New Roman" w:cs="Times New Roman"/>
          <w:sz w:val="24"/>
          <w:szCs w:val="24"/>
        </w:rPr>
        <w:t>), N</w:t>
      </w:r>
      <w:r>
        <w:rPr>
          <w:rFonts w:ascii="Times New Roman" w:hAnsi="Times New Roman" w:cs="Times New Roman"/>
          <w:sz w:val="24"/>
          <w:szCs w:val="24"/>
          <w:vertAlign w:val="subscript"/>
        </w:rPr>
        <w:t>A</w:t>
      </w:r>
      <w:r>
        <w:rPr>
          <w:rFonts w:ascii="Times New Roman" w:hAnsi="Times New Roman" w:cs="Times New Roman"/>
          <w:sz w:val="24"/>
          <w:szCs w:val="24"/>
        </w:rPr>
        <w:t xml:space="preserve"> is Avogadro's constant (6.022×10</w:t>
      </w:r>
      <w:r>
        <w:rPr>
          <w:rFonts w:ascii="Times New Roman" w:hAnsi="Times New Roman" w:cs="Times New Roman"/>
          <w:sz w:val="24"/>
          <w:szCs w:val="24"/>
          <w:vertAlign w:val="superscript"/>
        </w:rPr>
        <w:t>23</w:t>
      </w:r>
      <w:r>
        <w:rPr>
          <w:rFonts w:ascii="Times New Roman" w:hAnsi="Times New Roman" w:cs="Times New Roman"/>
          <w:sz w:val="24"/>
          <w:szCs w:val="24"/>
        </w:rPr>
        <w:t xml:space="preserve"> mol</w:t>
      </w:r>
      <w:r>
        <w:rPr>
          <w:rFonts w:ascii="Times New Roman" w:hAnsi="Times New Roman" w:cs="Times New Roman"/>
          <w:sz w:val="24"/>
          <w:szCs w:val="24"/>
          <w:vertAlign w:val="superscript"/>
        </w:rPr>
        <w:t>−1</w:t>
      </w:r>
      <w:r>
        <w:rPr>
          <w:rFonts w:hint="eastAsia" w:ascii="Times New Roman" w:hAnsi="Times New Roman" w:cs="Times New Roman"/>
          <w:sz w:val="24"/>
          <w:szCs w:val="24"/>
        </w:rPr>
        <w:t>).</w:t>
      </w:r>
      <w:r>
        <w:rPr>
          <w:rFonts w:ascii="Times New Roman" w:hAnsi="Times New Roman" w:cs="Times New Roman"/>
          <w:sz w:val="24"/>
          <w:szCs w:val="24"/>
          <w:vertAlign w:val="superscript"/>
        </w:rPr>
        <w:t xml:space="preserve"> </w:t>
      </w:r>
    </w:p>
    <w:p w14:paraId="0E60B859">
      <w:pPr>
        <w:tabs>
          <w:tab w:val="center" w:pos="4819"/>
          <w:tab w:val="right" w:pos="8306"/>
        </w:tabs>
        <w:spacing w:line="360" w:lineRule="auto"/>
        <w:rPr>
          <w:rFonts w:ascii="Times New Roman" w:hAnsi="Times New Roman" w:eastAsia="宋体" w:cs="Times New Roman"/>
          <w:sz w:val="24"/>
          <w:szCs w:val="28"/>
        </w:rPr>
      </w:pPr>
      <m:oMath>
        <m:sSub>
          <m:sSubPr>
            <m:ctrlPr>
              <w:rPr>
                <w:rFonts w:ascii="Cambria Math" w:hAnsi="Cambria Math" w:eastAsia="宋体" w:cs="Times New Roman"/>
                <w:i/>
                <w:sz w:val="24"/>
                <w:szCs w:val="28"/>
              </w:rPr>
            </m:ctrlPr>
          </m:sSubPr>
          <m:e>
            <m:r>
              <m:rPr>
                <m:nor/>
                <m:sty m:val="p"/>
              </m:rPr>
              <w:rPr>
                <w:rFonts w:ascii="Times New Roman" w:hAnsi="Times New Roman" w:eastAsia="宋体" w:cs="Times New Roman"/>
                <w:sz w:val="24"/>
                <w:szCs w:val="28"/>
              </w:rPr>
              <m:t>η</m:t>
            </m:r>
            <m:ctrlPr>
              <w:rPr>
                <w:rFonts w:ascii="Cambria Math" w:hAnsi="Cambria Math" w:eastAsia="宋体" w:cs="Times New Roman"/>
                <w:i/>
                <w:sz w:val="24"/>
                <w:szCs w:val="28"/>
              </w:rPr>
            </m:ctrlPr>
          </m:e>
          <m:sub>
            <m:r>
              <m:rPr>
                <m:nor/>
                <m:sty m:val="p"/>
              </m:rPr>
              <w:rPr>
                <w:rFonts w:ascii="Times New Roman" w:hAnsi="Times New Roman" w:eastAsia="宋体" w:cs="Times New Roman"/>
                <w:sz w:val="24"/>
                <w:szCs w:val="28"/>
              </w:rPr>
              <m:t>abs</m:t>
            </m:r>
            <m:ctrlPr>
              <w:rPr>
                <w:rFonts w:ascii="Cambria Math" w:hAnsi="Cambria Math" w:eastAsia="宋体" w:cs="Times New Roman"/>
                <w:i/>
                <w:sz w:val="24"/>
                <w:szCs w:val="28"/>
              </w:rPr>
            </m:ctrlPr>
          </m:sub>
        </m:sSub>
        <m:r>
          <m:rPr>
            <m:nor/>
            <m:sty m:val="p"/>
          </m:rPr>
          <w:rPr>
            <w:rFonts w:ascii="Times New Roman" w:hAnsi="Times New Roman" w:eastAsia="宋体" w:cs="Times New Roman"/>
            <w:sz w:val="24"/>
            <w:szCs w:val="28"/>
          </w:rPr>
          <m:t>=1</m:t>
        </m:r>
        <m:sSup>
          <m:sSupPr>
            <m:ctrlPr>
              <w:rPr>
                <w:rFonts w:ascii="Cambria Math" w:hAnsi="Cambria Math" w:eastAsia="宋体" w:cs="Times New Roman"/>
                <w:i/>
                <w:sz w:val="24"/>
                <w:szCs w:val="28"/>
              </w:rPr>
            </m:ctrlPr>
          </m:sSupPr>
          <m:e>
            <m:r>
              <m:rPr>
                <m:sty m:val="p"/>
              </m:rPr>
              <w:rPr>
                <w:rFonts w:ascii="Cambria Math" w:hAnsi="Cambria Math" w:cs="Times New Roman"/>
                <w:sz w:val="24"/>
                <w:szCs w:val="24"/>
              </w:rPr>
              <m:t>−</m:t>
            </m:r>
            <m:r>
              <m:rPr>
                <m:nor/>
                <m:sty m:val="p"/>
              </m:rPr>
              <w:rPr>
                <w:rFonts w:ascii="Times New Roman" w:hAnsi="Times New Roman" w:eastAsia="宋体" w:cs="Times New Roman"/>
                <w:sz w:val="24"/>
                <w:szCs w:val="28"/>
              </w:rPr>
              <m:t>10</m:t>
            </m:r>
            <m:ctrlPr>
              <w:rPr>
                <w:rFonts w:ascii="Cambria Math" w:hAnsi="Cambria Math" w:eastAsia="宋体" w:cs="Times New Roman"/>
                <w:i/>
                <w:sz w:val="24"/>
                <w:szCs w:val="28"/>
              </w:rPr>
            </m:ctrlPr>
          </m:e>
          <m:sup>
            <m:r>
              <m:rPr>
                <m:sty m:val="p"/>
              </m:rPr>
              <w:rPr>
                <w:rFonts w:ascii="Cambria Math" w:hAnsi="Cambria Math" w:cs="Times New Roman"/>
                <w:sz w:val="24"/>
                <w:szCs w:val="24"/>
                <w:vertAlign w:val="superscript"/>
              </w:rPr>
              <m:t>−</m:t>
            </m:r>
            <m:r>
              <m:rPr>
                <m:nor/>
                <m:sty m:val="p"/>
              </m:rPr>
              <w:rPr>
                <w:rFonts w:ascii="Times New Roman" w:hAnsi="Times New Roman" w:eastAsia="宋体" w:cs="Times New Roman"/>
                <w:sz w:val="24"/>
                <w:szCs w:val="28"/>
              </w:rPr>
              <m:t>A</m:t>
            </m:r>
            <m:ctrlPr>
              <w:rPr>
                <w:rFonts w:ascii="Cambria Math" w:hAnsi="Cambria Math" w:eastAsia="宋体" w:cs="Times New Roman"/>
                <w:i/>
                <w:sz w:val="24"/>
                <w:szCs w:val="28"/>
              </w:rPr>
            </m:ctrlPr>
          </m:sup>
        </m:sSup>
      </m:oMath>
      <w:r>
        <w:rPr>
          <w:rFonts w:ascii="Times New Roman" w:hAnsi="Times New Roman" w:eastAsia="宋体" w:cs="Times New Roman"/>
          <w:sz w:val="24"/>
          <w:szCs w:val="28"/>
        </w:rPr>
        <w:t xml:space="preserve"> </w:t>
      </w:r>
      <w:r>
        <w:rPr>
          <w:rFonts w:ascii="Times New Roman" w:hAnsi="Times New Roman" w:eastAsia="宋体" w:cs="Times New Roman"/>
          <w:sz w:val="24"/>
          <w:szCs w:val="28"/>
        </w:rPr>
        <w:tab/>
      </w:r>
      <w:r>
        <w:rPr>
          <w:rFonts w:ascii="Times New Roman" w:hAnsi="Times New Roman" w:eastAsia="宋体" w:cs="Times New Roman"/>
          <w:sz w:val="24"/>
          <w:szCs w:val="28"/>
        </w:rPr>
        <w:tab/>
      </w:r>
      <w:r>
        <w:rPr>
          <w:rFonts w:hint="eastAsia" w:ascii="Times New Roman" w:hAnsi="Times New Roman" w:eastAsia="宋体" w:cs="Times New Roman"/>
          <w:sz w:val="24"/>
          <w:szCs w:val="28"/>
        </w:rPr>
        <w:t>(13)</w:t>
      </w:r>
    </w:p>
    <w:p w14:paraId="2F8CEE19">
      <w:pPr>
        <w:spacing w:line="360" w:lineRule="auto"/>
        <w:rPr>
          <w:rFonts w:ascii="Times New Roman" w:hAnsi="Times New Roman" w:cs="Times New Roman"/>
          <w:sz w:val="24"/>
          <w:szCs w:val="24"/>
        </w:rPr>
      </w:pPr>
      <w:r>
        <w:rPr>
          <w:rFonts w:hint="eastAsia" w:ascii="Times New Roman" w:hAnsi="Times New Roman" w:cs="Times New Roman"/>
          <w:sz w:val="24"/>
          <w:szCs w:val="24"/>
        </w:rPr>
        <w:t>where A</w:t>
      </w:r>
      <w:r>
        <w:rPr>
          <w:rFonts w:ascii="Times New Roman" w:hAnsi="Times New Roman" w:cs="Times New Roman"/>
          <w:sz w:val="24"/>
          <w:szCs w:val="24"/>
        </w:rPr>
        <w:t xml:space="preserve"> is the </w:t>
      </w:r>
      <w:r>
        <w:rPr>
          <w:rFonts w:hint="eastAsia" w:ascii="Times New Roman" w:hAnsi="Times New Roman" w:cs="Times New Roman"/>
          <w:sz w:val="24"/>
          <w:szCs w:val="24"/>
        </w:rPr>
        <w:t>absorbance of photocatalyst at a specific wavelength.</w:t>
      </w:r>
    </w:p>
    <w:p w14:paraId="4C96FEA9">
      <w:pPr>
        <w:pStyle w:val="33"/>
        <w:widowControl/>
        <w:spacing w:before="312" w:beforeLines="100" w:line="360" w:lineRule="auto"/>
        <w:ind w:firstLine="0" w:firstLineChars="0"/>
        <w:outlineLvl w:val="0"/>
        <w:rPr>
          <w:rFonts w:ascii="Times New Roman" w:hAnsi="Times New Roman" w:eastAsia="宋体" w:cs="Times New Roman"/>
          <w:b/>
          <w:bCs/>
          <w:kern w:val="0"/>
          <w:sz w:val="24"/>
          <w:szCs w:val="24"/>
          <w14:ligatures w14:val="none"/>
        </w:rPr>
      </w:pPr>
      <w:r>
        <w:rPr>
          <w:rFonts w:ascii="Times New Roman" w:hAnsi="Times New Roman" w:eastAsia="宋体" w:cs="Times New Roman"/>
          <w:b/>
          <w:bCs/>
          <w:kern w:val="0"/>
          <w:sz w:val="24"/>
          <w:szCs w:val="24"/>
          <w14:ligatures w14:val="none"/>
        </w:rPr>
        <w:t>Supplementary Text S1</w:t>
      </w:r>
      <w:r>
        <w:rPr>
          <w:rFonts w:hint="eastAsia" w:ascii="Times New Roman" w:hAnsi="Times New Roman" w:eastAsia="宋体" w:cs="Times New Roman"/>
          <w:b/>
          <w:bCs/>
          <w:kern w:val="0"/>
          <w:sz w:val="24"/>
          <w:szCs w:val="24"/>
          <w14:ligatures w14:val="none"/>
        </w:rPr>
        <w:t>4</w:t>
      </w:r>
      <w:r>
        <w:rPr>
          <w:rFonts w:ascii="Times New Roman" w:hAnsi="Times New Roman" w:eastAsia="宋体" w:cs="Times New Roman"/>
          <w:b/>
          <w:bCs/>
          <w:kern w:val="0"/>
          <w:sz w:val="24"/>
          <w:szCs w:val="24"/>
          <w14:ligatures w14:val="none"/>
        </w:rPr>
        <w:t>. Details of structure modeling and theoretical calculations</w:t>
      </w:r>
    </w:p>
    <w:p w14:paraId="57B48178">
      <w:pPr>
        <w:widowControl/>
        <w:tabs>
          <w:tab w:val="right" w:pos="8306"/>
        </w:tabs>
        <w:spacing w:line="360" w:lineRule="auto"/>
        <w:ind w:firstLine="240" w:firstLineChars="100"/>
        <w:rPr>
          <w:rFonts w:ascii="Times New Roman" w:hAnsi="Times New Roman" w:cs="Times New Roman"/>
          <w:sz w:val="24"/>
        </w:rPr>
      </w:pPr>
      <w:r>
        <w:rPr>
          <w:rFonts w:ascii="Times New Roman" w:hAnsi="Times New Roman" w:cs="Times New Roman"/>
          <w:sz w:val="24"/>
        </w:rPr>
        <w:t>First-</w:t>
      </w:r>
      <w:r>
        <w:rPr>
          <w:rFonts w:ascii="Times New Roman" w:hAnsi="Times New Roman" w:eastAsia="宋体" w:cs="Times New Roman"/>
          <w:sz w:val="24"/>
          <w:szCs w:val="28"/>
        </w:rPr>
        <w:t>principal</w:t>
      </w:r>
      <w:r>
        <w:rPr>
          <w:rFonts w:ascii="Times New Roman" w:hAnsi="Times New Roman" w:cs="Times New Roman"/>
          <w:sz w:val="24"/>
        </w:rPr>
        <w:t xml:space="preserve"> calculations were performed by the density functional theory (DFT) using the Vienna Ab-initio Simulation Package (VASP) package to better understand the activation and electron transfer of O</w:t>
      </w:r>
      <w:r>
        <w:rPr>
          <w:rFonts w:ascii="Times New Roman" w:hAnsi="Times New Roman" w:cs="Times New Roman"/>
          <w:sz w:val="24"/>
          <w:vertAlign w:val="subscript"/>
        </w:rPr>
        <w:t>2</w:t>
      </w:r>
      <w:r>
        <w:rPr>
          <w:rFonts w:ascii="Times New Roman" w:hAnsi="Times New Roman" w:cs="Times New Roman"/>
          <w:sz w:val="24"/>
        </w:rPr>
        <w:t xml:space="preserve"> molecules at the catalyst interface. The electron-electron correlations were described using the Perdew-Burke-Ernzerhof (PBE) generalized gradient approximation (GGA) in conjunction with a semi-localized correction model </w:t>
      </w:r>
      <w:r>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&lt;EndNote&gt;&lt;Cite&gt;&lt;Author&gt;Perdew&lt;/Author&gt;&lt;Year&gt;1996&lt;/Year&gt;&lt;RecNum&gt;124&lt;/RecNum&gt;&lt;DisplayText&gt;[9]&lt;/DisplayText&gt;&lt;record&gt;&lt;rec-number&gt;124&lt;/rec-number&gt;&lt;foreign-keys&gt;&lt;key app="EN" db-id="52pfafzr59dfa9e0d5dvp0tmvf029f5pfrrf" timestamp="1725283858"&gt;124&lt;/key&gt;&lt;/foreign-keys&gt;&lt;ref-type name="Journal Article"&gt;17&lt;/ref-type&gt;&lt;contributors&gt;&lt;authors&gt;&lt;author&gt;Perdew, John P.&lt;/author&gt;&lt;author&gt;Burke, Kieron&lt;/author&gt;&lt;author&gt;Ernzerhof, Matthias&lt;/author&gt;&lt;/authors&gt;&lt;/contributors&gt;&lt;titles&gt;&lt;title&gt;Generalized Gradient Approximation Made Simple&lt;/title&gt;&lt;secondary-title&gt;Physical Review Letters&lt;/secondary-title&gt;&lt;/titles&gt;&lt;periodical&gt;&lt;full-title&gt;Physical Review Letters&lt;/full-title&gt;&lt;/periodical&gt;&lt;pages&gt;3865-3868&lt;/pages&gt;&lt;volume&gt;77&lt;/volume&gt;&lt;number&gt;18&lt;/number&gt;&lt;dates&gt;&lt;year&gt;1996&lt;/year&gt;&lt;pub-dates&gt;&lt;date&gt;10/28/&lt;/date&gt;&lt;/pub-dates&gt;&lt;/dates&gt;&lt;publisher&gt;American Physical Society&lt;/publisher&gt;&lt;urls&gt;&lt;related-urls&gt;&lt;url&gt;https://link.aps.org/doi/10.1103/PhysRevLett.77.3865&lt;/url&gt;&lt;/related-urls&gt;&lt;/urls&gt;&lt;electronic-resource-num&gt;10.1103/PhysRevLett.77.3865&lt;/electronic-resource-num&gt;&lt;/record&gt;&lt;/Cite&gt;&lt;/EndNote&gt;</w:instrText>
      </w:r>
      <w:r>
        <w:rPr>
          <w:rFonts w:ascii="Times New Roman" w:hAnsi="Times New Roman" w:cs="Times New Roman"/>
          <w:sz w:val="24"/>
        </w:rPr>
        <w:fldChar w:fldCharType="separate"/>
      </w:r>
      <w:r>
        <w:rPr>
          <w:rFonts w:ascii="Times New Roman" w:hAnsi="Times New Roman" w:cs="Times New Roman"/>
          <w:sz w:val="24"/>
        </w:rPr>
        <w:t>[</w:t>
      </w:r>
      <w:r>
        <w:fldChar w:fldCharType="begin"/>
      </w:r>
      <w:r>
        <w:instrText xml:space="preserve"> HYPERLINK \l "_ENREF_9" \o "Perdew, 1996 #124" </w:instrText>
      </w:r>
      <w:r>
        <w:fldChar w:fldCharType="separate"/>
      </w:r>
      <w:r>
        <w:rPr>
          <w:rFonts w:ascii="Times New Roman" w:hAnsi="Times New Roman" w:cs="Times New Roman"/>
          <w:sz w:val="24"/>
        </w:rPr>
        <w:t>9</w:t>
      </w:r>
      <w:r>
        <w:rPr>
          <w:rFonts w:ascii="Times New Roman" w:hAnsi="Times New Roman" w:cs="Times New Roman"/>
          <w:sz w:val="24"/>
        </w:rPr>
        <w:fldChar w:fldCharType="end"/>
      </w:r>
      <w:r>
        <w:rPr>
          <w:rFonts w:ascii="Times New Roman" w:hAnsi="Times New Roman" w:cs="Times New Roman"/>
          <w:sz w:val="24"/>
        </w:rPr>
        <w:t>]</w:t>
      </w:r>
      <w:r>
        <w:rPr>
          <w:rFonts w:ascii="Times New Roman" w:hAnsi="Times New Roman" w:cs="Times New Roman"/>
          <w:sz w:val="24"/>
        </w:rPr>
        <w:fldChar w:fldCharType="end"/>
      </w:r>
      <w:r>
        <w:rPr>
          <w:rFonts w:ascii="Times New Roman" w:hAnsi="Times New Roman" w:cs="Times New Roman"/>
          <w:sz w:val="24"/>
        </w:rPr>
        <w:t>. The plane wave cutoff energy for all calculations in this work was set to 400 eV. A vacuum layer of approximately 15 Å was included. Utilized was a 3 × 3 × 1 k-point mesh to sample the Brillouin zone of the system. The model structure is optimized to the force per atom below 0.03 eV</w:t>
      </w:r>
      <w:r>
        <w:rPr>
          <w:rFonts w:ascii="Cambria Math" w:hAnsi="Cambria Math" w:cs="Cambria Math"/>
          <w:sz w:val="24"/>
        </w:rPr>
        <w:t>⋅</w:t>
      </w:r>
      <w:r>
        <w:rPr>
          <w:rFonts w:ascii="Times New Roman" w:hAnsi="Times New Roman" w:cs="Times New Roman"/>
          <w:sz w:val="24"/>
        </w:rPr>
        <w:t>Å</w:t>
      </w:r>
      <w:r>
        <w:rPr>
          <w:rFonts w:ascii="Times New Roman" w:hAnsi="Times New Roman" w:cs="Times New Roman"/>
          <w:sz w:val="24"/>
          <w:vertAlign w:val="superscript"/>
        </w:rPr>
        <w:t>−1</w:t>
      </w:r>
      <w:r>
        <w:rPr>
          <w:rFonts w:ascii="Times New Roman" w:hAnsi="Times New Roman" w:cs="Times New Roman"/>
          <w:sz w:val="24"/>
        </w:rPr>
        <w:t>.</w:t>
      </w:r>
      <w:r>
        <w:rPr>
          <w:rFonts w:ascii="Times New Roman" w:hAnsi="Times New Roman" w:cs="Times New Roman"/>
        </w:rPr>
        <w:t xml:space="preserve"> </w:t>
      </w:r>
      <w:r>
        <w:rPr>
          <w:rFonts w:ascii="Times New Roman" w:hAnsi="Times New Roman" w:cs="Times New Roman"/>
          <w:sz w:val="24"/>
        </w:rPr>
        <w:t xml:space="preserve">Charge transfers were calculated and analyzed using the Bader charge method. </w:t>
      </w:r>
    </w:p>
    <w:p w14:paraId="42D7BDE6">
      <w:pPr>
        <w:widowControl/>
        <w:tabs>
          <w:tab w:val="right" w:pos="8306"/>
        </w:tabs>
        <w:spacing w:line="360" w:lineRule="auto"/>
        <w:ind w:firstLine="240" w:firstLineChars="100"/>
        <w:rPr>
          <w:rFonts w:ascii="Times New Roman" w:hAnsi="Times New Roman" w:cs="Times New Roman"/>
        </w:rPr>
      </w:pPr>
      <w:bookmarkStart w:id="21" w:name="OLE_LINK114"/>
      <w:r>
        <w:rPr>
          <w:rFonts w:ascii="Times New Roman" w:hAnsi="Times New Roman" w:cs="Times New Roman"/>
          <w:sz w:val="24"/>
        </w:rPr>
        <w:t>Additionally, the adsorption energy (</w:t>
      </w:r>
      <w:r>
        <w:rPr>
          <w:rFonts w:ascii="Times New Roman" w:hAnsi="Times New Roman" w:cs="Times New Roman"/>
          <w:i/>
          <w:iCs/>
          <w:sz w:val="24"/>
        </w:rPr>
        <w:t>E</w:t>
      </w:r>
      <w:r>
        <w:rPr>
          <w:rFonts w:ascii="Times New Roman" w:hAnsi="Times New Roman" w:cs="Times New Roman"/>
          <w:sz w:val="24"/>
          <w:vertAlign w:val="subscript"/>
        </w:rPr>
        <w:t>ad</w:t>
      </w:r>
      <w:r>
        <w:rPr>
          <w:rFonts w:ascii="Times New Roman" w:hAnsi="Times New Roman" w:cs="Times New Roman"/>
          <w:sz w:val="24"/>
        </w:rPr>
        <w:t>) was defined as follow:</w:t>
      </w:r>
    </w:p>
    <w:bookmarkEnd w:id="21"/>
    <w:p w14:paraId="699CEA35">
      <w:pPr>
        <w:tabs>
          <w:tab w:val="center" w:pos="4819"/>
          <w:tab w:val="right" w:pos="8306"/>
        </w:tabs>
        <w:spacing w:line="360" w:lineRule="auto"/>
        <w:rPr>
          <w:rFonts w:ascii="Times New Roman" w:hAnsi="Times New Roman" w:cs="Times New Roman"/>
          <w:sz w:val="24"/>
        </w:rPr>
      </w:pPr>
      <w:bookmarkStart w:id="22" w:name="_Hlk178597967"/>
      <w:r>
        <w:rPr>
          <w:rFonts w:ascii="Times New Roman" w:hAnsi="Times New Roman" w:cs="Times New Roman"/>
          <w:i/>
          <w:iCs/>
          <w:sz w:val="24"/>
        </w:rPr>
        <w:t>E</w:t>
      </w:r>
      <w:r>
        <w:rPr>
          <w:rFonts w:ascii="Times New Roman" w:hAnsi="Times New Roman" w:cs="Times New Roman"/>
          <w:sz w:val="24"/>
          <w:vertAlign w:val="subscript"/>
        </w:rPr>
        <w:t>ad</w:t>
      </w:r>
      <w:r>
        <w:rPr>
          <w:rFonts w:ascii="Times New Roman" w:hAnsi="Times New Roman" w:cs="Times New Roman"/>
          <w:sz w:val="24"/>
        </w:rPr>
        <w:t xml:space="preserve"> = </w:t>
      </w:r>
      <w:bookmarkStart w:id="23" w:name="_Hlk178598179"/>
      <w:r>
        <w:rPr>
          <w:rFonts w:ascii="Times New Roman" w:hAnsi="Times New Roman" w:cs="Times New Roman"/>
          <w:i/>
          <w:iCs/>
          <w:sz w:val="24"/>
        </w:rPr>
        <w:t>E</w:t>
      </w:r>
      <w:r>
        <w:rPr>
          <w:rFonts w:ascii="Times New Roman" w:hAnsi="Times New Roman" w:cs="Times New Roman"/>
          <w:sz w:val="24"/>
          <w:vertAlign w:val="subscript"/>
        </w:rPr>
        <w:t>adsorbate</w:t>
      </w:r>
      <w:r>
        <w:rPr>
          <w:rFonts w:ascii="Times New Roman" w:hAnsi="Times New Roman" w:cs="Times New Roman"/>
          <w:sz w:val="24"/>
        </w:rPr>
        <w:t>/</w:t>
      </w:r>
      <w:r>
        <w:rPr>
          <w:rFonts w:ascii="Times New Roman" w:hAnsi="Times New Roman" w:cs="Times New Roman"/>
          <w:sz w:val="24"/>
          <w:vertAlign w:val="subscript"/>
        </w:rPr>
        <w:t>support</w:t>
      </w:r>
      <w:bookmarkEnd w:id="23"/>
      <w:r>
        <w:rPr>
          <w:rFonts w:ascii="Times New Roman" w:hAnsi="Times New Roman" w:cs="Times New Roman"/>
          <w:sz w:val="24"/>
          <w:vertAlign w:val="subscript"/>
        </w:rPr>
        <w:t xml:space="preserve"> </w:t>
      </w:r>
      <w:r>
        <w:rPr>
          <w:rFonts w:ascii="Times New Roman" w:hAnsi="Times New Roman" w:cs="Times New Roman"/>
          <w:sz w:val="24"/>
        </w:rPr>
        <w:t>– (</w:t>
      </w:r>
      <w:r>
        <w:rPr>
          <w:rFonts w:ascii="Times New Roman" w:hAnsi="Times New Roman" w:cs="Times New Roman"/>
          <w:i/>
          <w:iCs/>
          <w:sz w:val="24"/>
        </w:rPr>
        <w:t>E</w:t>
      </w:r>
      <w:r>
        <w:rPr>
          <w:rFonts w:ascii="Times New Roman" w:hAnsi="Times New Roman" w:cs="Times New Roman"/>
          <w:sz w:val="24"/>
          <w:vertAlign w:val="subscript"/>
        </w:rPr>
        <w:t>adsorbate</w:t>
      </w:r>
      <w:r>
        <w:rPr>
          <w:rFonts w:ascii="Times New Roman" w:hAnsi="Times New Roman" w:cs="Times New Roman"/>
          <w:sz w:val="24"/>
        </w:rPr>
        <w:t xml:space="preserve"> + </w:t>
      </w:r>
      <w:r>
        <w:rPr>
          <w:rFonts w:ascii="Times New Roman" w:hAnsi="Times New Roman" w:cs="Times New Roman"/>
          <w:i/>
          <w:iCs/>
          <w:sz w:val="24"/>
        </w:rPr>
        <w:t>E</w:t>
      </w:r>
      <w:r>
        <w:rPr>
          <w:rFonts w:ascii="Times New Roman" w:hAnsi="Times New Roman" w:cs="Times New Roman"/>
          <w:sz w:val="24"/>
          <w:vertAlign w:val="subscript"/>
        </w:rPr>
        <w:t>support</w:t>
      </w:r>
      <w:r>
        <w:rPr>
          <w:rFonts w:ascii="Times New Roman" w:hAnsi="Times New Roman" w:cs="Times New Roman"/>
          <w:sz w:val="24"/>
        </w:rPr>
        <w:t>)</w:t>
      </w:r>
      <w:r>
        <w:rPr>
          <w:rFonts w:ascii="Times New Roman" w:hAnsi="Times New Roman" w:cs="Times New Roman"/>
          <w:sz w:val="24"/>
        </w:rPr>
        <w:tab/>
      </w:r>
      <w:r>
        <w:rPr>
          <w:rFonts w:ascii="Times New Roman" w:hAnsi="Times New Roman" w:cs="Times New Roman"/>
          <w:sz w:val="24"/>
        </w:rPr>
        <w:tab/>
      </w:r>
      <w:r>
        <w:rPr>
          <w:rFonts w:hint="eastAsia" w:ascii="Times New Roman" w:hAnsi="Times New Roman" w:cs="Times New Roman"/>
          <w:sz w:val="24"/>
        </w:rPr>
        <w:t>(14)</w:t>
      </w:r>
    </w:p>
    <w:bookmarkEnd w:id="22"/>
    <w:p w14:paraId="43D1E24C">
      <w:pPr>
        <w:widowControl/>
        <w:tabs>
          <w:tab w:val="right" w:pos="8306"/>
        </w:tabs>
        <w:spacing w:line="360" w:lineRule="auto"/>
        <w:rPr>
          <w:rFonts w:ascii="Times New Roman" w:hAnsi="Times New Roman" w:cs="Times New Roman"/>
          <w:sz w:val="24"/>
        </w:rPr>
      </w:pPr>
      <w:r>
        <w:rPr>
          <w:rFonts w:ascii="Times New Roman" w:hAnsi="Times New Roman" w:eastAsia="宋体" w:cs="Times New Roman"/>
          <w:sz w:val="24"/>
          <w:szCs w:val="28"/>
        </w:rPr>
        <w:t xml:space="preserve">where </w:t>
      </w:r>
      <w:r>
        <w:rPr>
          <w:rFonts w:ascii="Times New Roman" w:hAnsi="Times New Roman" w:cs="Times New Roman"/>
          <w:i/>
          <w:iCs/>
          <w:sz w:val="24"/>
        </w:rPr>
        <w:t>E</w:t>
      </w:r>
      <w:r>
        <w:rPr>
          <w:rFonts w:ascii="Times New Roman" w:hAnsi="Times New Roman" w:cs="Times New Roman"/>
          <w:sz w:val="24"/>
          <w:vertAlign w:val="subscript"/>
        </w:rPr>
        <w:t>adsorbate</w:t>
      </w:r>
      <w:r>
        <w:rPr>
          <w:rFonts w:ascii="Times New Roman" w:hAnsi="Times New Roman" w:cs="Times New Roman"/>
          <w:sz w:val="24"/>
        </w:rPr>
        <w:t xml:space="preserve">, </w:t>
      </w:r>
      <w:r>
        <w:rPr>
          <w:rFonts w:ascii="Times New Roman" w:hAnsi="Times New Roman" w:cs="Times New Roman"/>
          <w:i/>
          <w:iCs/>
          <w:sz w:val="24"/>
        </w:rPr>
        <w:t>E</w:t>
      </w:r>
      <w:r>
        <w:rPr>
          <w:rFonts w:ascii="Times New Roman" w:hAnsi="Times New Roman" w:cs="Times New Roman"/>
          <w:sz w:val="24"/>
          <w:vertAlign w:val="subscript"/>
        </w:rPr>
        <w:t>support</w:t>
      </w:r>
      <w:r>
        <w:rPr>
          <w:rFonts w:ascii="Times New Roman" w:hAnsi="Times New Roman" w:cs="Times New Roman"/>
          <w:sz w:val="24"/>
        </w:rPr>
        <w:t>, and</w:t>
      </w:r>
      <w:r>
        <w:rPr>
          <w:rFonts w:ascii="Times New Roman" w:hAnsi="Times New Roman" w:cs="Times New Roman"/>
          <w:i/>
          <w:iCs/>
          <w:sz w:val="24"/>
        </w:rPr>
        <w:t xml:space="preserve"> E</w:t>
      </w:r>
      <w:r>
        <w:rPr>
          <w:rFonts w:ascii="Times New Roman" w:hAnsi="Times New Roman" w:cs="Times New Roman"/>
          <w:sz w:val="24"/>
          <w:vertAlign w:val="subscript"/>
        </w:rPr>
        <w:t>adsorbate</w:t>
      </w:r>
      <w:r>
        <w:rPr>
          <w:rFonts w:ascii="Times New Roman" w:hAnsi="Times New Roman" w:cs="Times New Roman"/>
          <w:sz w:val="24"/>
        </w:rPr>
        <w:t>/</w:t>
      </w:r>
      <w:r>
        <w:rPr>
          <w:rFonts w:ascii="Times New Roman" w:hAnsi="Times New Roman" w:cs="Times New Roman"/>
          <w:sz w:val="24"/>
          <w:vertAlign w:val="subscript"/>
        </w:rPr>
        <w:t xml:space="preserve">support </w:t>
      </w:r>
      <w:r>
        <w:rPr>
          <w:rFonts w:ascii="Times New Roman" w:hAnsi="Times New Roman" w:cs="Times New Roman"/>
          <w:sz w:val="24"/>
        </w:rPr>
        <w:t>are the energies of the free adsorbate, the corresponding support, and the total energies of the support with the adsorbate in the same slab, respectively.</w:t>
      </w:r>
    </w:p>
    <w:p w14:paraId="65E35ECA">
      <w:pPr>
        <w:widowControl/>
        <w:tabs>
          <w:tab w:val="right" w:pos="8306"/>
        </w:tabs>
        <w:spacing w:line="360" w:lineRule="auto"/>
        <w:ind w:firstLine="240" w:firstLineChars="100"/>
        <w:rPr>
          <w:rFonts w:ascii="Times New Roman" w:hAnsi="Times New Roman" w:eastAsia="宋体" w:cs="Times New Roman"/>
          <w:sz w:val="24"/>
          <w:szCs w:val="28"/>
        </w:rPr>
      </w:pPr>
      <w:r>
        <w:rPr>
          <w:rFonts w:ascii="Times New Roman" w:hAnsi="Times New Roman" w:eastAsia="宋体" w:cs="Times New Roman"/>
          <w:sz w:val="24"/>
          <w:szCs w:val="28"/>
        </w:rPr>
        <w:t xml:space="preserve">The calculations for CIP </w:t>
      </w:r>
      <w:bookmarkStart w:id="24" w:name="OLE_LINK21"/>
      <w:r>
        <w:rPr>
          <w:rFonts w:ascii="Times New Roman" w:hAnsi="Times New Roman" w:eastAsia="宋体" w:cs="Times New Roman"/>
          <w:sz w:val="24"/>
          <w:szCs w:val="28"/>
        </w:rPr>
        <w:t xml:space="preserve">molecular </w:t>
      </w:r>
      <w:bookmarkEnd w:id="24"/>
      <w:r>
        <w:rPr>
          <w:rFonts w:ascii="Times New Roman" w:hAnsi="Times New Roman" w:eastAsia="宋体" w:cs="Times New Roman"/>
          <w:sz w:val="24"/>
          <w:szCs w:val="28"/>
        </w:rPr>
        <w:t xml:space="preserve">in this study were conducted using Gaussian 16 software based on density functional theory </w:t>
      </w:r>
      <w:r>
        <w:rPr>
          <w:rFonts w:ascii="Times New Roman" w:hAnsi="Times New Roman" w:eastAsia="宋体" w:cs="Times New Roman"/>
          <w:sz w:val="24"/>
          <w:szCs w:val="28"/>
        </w:rPr>
        <w:fldChar w:fldCharType="begin"/>
      </w:r>
      <w:r>
        <w:rPr>
          <w:rFonts w:ascii="Times New Roman" w:hAnsi="Times New Roman" w:eastAsia="宋体" w:cs="Times New Roman"/>
          <w:sz w:val="24"/>
          <w:szCs w:val="28"/>
        </w:rPr>
        <w:instrText xml:space="preserve"> ADDIN EN.CITE &lt;EndNote&gt;&lt;Cite&gt;&lt;Author&gt;Frisch&lt;/Author&gt;&lt;Year&gt;2016&lt;/Year&gt;&lt;RecNum&gt;90&lt;/RecNum&gt;&lt;DisplayText&gt;[10]&lt;/DisplayText&gt;&lt;record&gt;&lt;rec-number&gt;90&lt;/rec-number&gt;&lt;foreign-keys&gt;&lt;key app="EN" db-id="52pfafzr59dfa9e0d5dvp0tmvf029f5pfrrf" timestamp="1719929783"&gt;90&lt;/key&gt;&lt;/foreign-keys&gt;&lt;ref-type name="Journal Article"&gt;17&lt;/ref-type&gt;&lt;contributors&gt;&lt;authors&gt;&lt;author&gt;Frisch, MJ&lt;/author&gt;&lt;author&gt;Trucks, GW&lt;/author&gt;&lt;author&gt;Schlegel, HB&lt;/author&gt;&lt;author&gt;Scuseria, GE&lt;/author&gt;&lt;author&gt;Robb, MA&lt;/author&gt;&lt;author&gt;Cheeseman, JR&lt;/author&gt;&lt;author&gt;Scalmani, G&lt;/author&gt;&lt;author&gt;Barone, V&lt;/author&gt;&lt;author&gt;Petersson, GA&lt;/author&gt;&lt;author&gt;Nakatsuji&lt;/author&gt;&lt;/authors&gt;&lt;/contributors&gt;&lt;titles&gt;&lt;title&gt;Gaussian 16, revision A.03&lt;/title&gt;&lt;secondary-title&gt;Gaussian Inc.: Wallingford, CT&lt;/secondary-title&gt;&lt;/titles&gt;&lt;periodical&gt;&lt;full-title&gt;Gaussian Inc.: Wallingford, CT&lt;/full-title&gt;&lt;/periodical&gt;&lt;dates&gt;&lt;year&gt;2016&lt;/year&gt;&lt;/dates&gt;&lt;urls&gt;&lt;/urls&gt;&lt;/record&gt;&lt;/Cite&gt;&lt;/EndNote&gt;</w:instrText>
      </w:r>
      <w:r>
        <w:rPr>
          <w:rFonts w:ascii="Times New Roman" w:hAnsi="Times New Roman" w:eastAsia="宋体" w:cs="Times New Roman"/>
          <w:sz w:val="24"/>
          <w:szCs w:val="28"/>
        </w:rPr>
        <w:fldChar w:fldCharType="separate"/>
      </w:r>
      <w:r>
        <w:rPr>
          <w:rFonts w:ascii="Times New Roman" w:hAnsi="Times New Roman" w:eastAsia="宋体" w:cs="Times New Roman"/>
          <w:sz w:val="24"/>
          <w:szCs w:val="28"/>
        </w:rPr>
        <w:t>[</w:t>
      </w:r>
      <w:r>
        <w:fldChar w:fldCharType="begin"/>
      </w:r>
      <w:r>
        <w:instrText xml:space="preserve"> HYPERLINK \l "_ENREF_10" \o "Frisch, 2016 #90" </w:instrText>
      </w:r>
      <w:r>
        <w:fldChar w:fldCharType="separate"/>
      </w:r>
      <w:r>
        <w:rPr>
          <w:rFonts w:ascii="Times New Roman" w:hAnsi="Times New Roman" w:eastAsia="宋体" w:cs="Times New Roman"/>
          <w:sz w:val="24"/>
          <w:szCs w:val="28"/>
        </w:rPr>
        <w:t>10</w:t>
      </w:r>
      <w:r>
        <w:rPr>
          <w:rFonts w:ascii="Times New Roman" w:hAnsi="Times New Roman" w:eastAsia="宋体" w:cs="Times New Roman"/>
          <w:sz w:val="24"/>
          <w:szCs w:val="28"/>
        </w:rPr>
        <w:fldChar w:fldCharType="end"/>
      </w:r>
      <w:r>
        <w:rPr>
          <w:rFonts w:ascii="Times New Roman" w:hAnsi="Times New Roman" w:eastAsia="宋体" w:cs="Times New Roman"/>
          <w:sz w:val="24"/>
          <w:szCs w:val="28"/>
        </w:rPr>
        <w:t>]</w:t>
      </w:r>
      <w:r>
        <w:rPr>
          <w:rFonts w:ascii="Times New Roman" w:hAnsi="Times New Roman" w:eastAsia="宋体" w:cs="Times New Roman"/>
          <w:sz w:val="24"/>
          <w:szCs w:val="28"/>
        </w:rPr>
        <w:fldChar w:fldCharType="end"/>
      </w:r>
      <w:r>
        <w:rPr>
          <w:rFonts w:ascii="Times New Roman" w:hAnsi="Times New Roman" w:eastAsia="宋体" w:cs="Times New Roman"/>
          <w:sz w:val="24"/>
          <w:szCs w:val="28"/>
        </w:rPr>
        <w:t xml:space="preserve">, and geometric optimization and frequency calculation were performed at the M06-2X and 6-311+G(d,p) basis set </w:t>
      </w:r>
      <w:r>
        <w:rPr>
          <w:rFonts w:ascii="Times New Roman" w:hAnsi="Times New Roman" w:eastAsia="宋体" w:cs="Times New Roman"/>
          <w:sz w:val="24"/>
          <w:szCs w:val="28"/>
        </w:rPr>
        <w:fldChar w:fldCharType="begin"/>
      </w:r>
      <w:r>
        <w:rPr>
          <w:rFonts w:ascii="Times New Roman" w:hAnsi="Times New Roman" w:eastAsia="宋体" w:cs="Times New Roman"/>
          <w:sz w:val="24"/>
          <w:szCs w:val="28"/>
        </w:rPr>
        <w:instrText xml:space="preserve"> ADDIN EN.CITE &lt;EndNote&gt;&lt;Cite&gt;&lt;Author&gt;Zhao&lt;/Author&gt;&lt;Year&gt;2008&lt;/Year&gt;&lt;RecNum&gt;92&lt;/RecNum&gt;&lt;DisplayText&gt;[11]&lt;/DisplayText&gt;&lt;record&gt;&lt;rec-number&gt;92&lt;/rec-number&gt;&lt;foreign-keys&gt;&lt;key app="EN" db-id="52pfafzr59dfa9e0d5dvp0tmvf029f5pfrrf" timestamp="1719930599"&gt;92&lt;/key&gt;&lt;/foreign-keys&gt;&lt;ref-type name="Journal Article"&gt;17&lt;/ref-type&gt;&lt;contributors&gt;&lt;authors&gt;&lt;author&gt;Zhao, Yan&lt;/author&gt;&lt;author&gt;Truhlar, Donald G.&lt;/author&gt;&lt;/authors&gt;&lt;/contributors&gt;&lt;titles&gt;&lt;title&gt;Density Functionals with Broad Applicability in Chemistry&lt;/title&gt;&lt;secondary-title&gt;Accounts of Chemical Research&lt;/secondary-title&gt;&lt;/titles&gt;&lt;periodical&gt;&lt;full-title&gt;Accounts of Chemical Research&lt;/full-title&gt;&lt;/periodical&gt;&lt;pages&gt;157-167&lt;/pages&gt;&lt;volume&gt;41&lt;/volume&gt;&lt;number&gt;2&lt;/number&gt;&lt;dates&gt;&lt;year&gt;2008&lt;/year&gt;&lt;pub-dates&gt;&lt;date&gt;2008/02/01&lt;/date&gt;&lt;/pub-dates&gt;&lt;/dates&gt;&lt;publisher&gt;American Chemical Society&lt;/publisher&gt;&lt;isbn&gt;0001-4842&lt;/isbn&gt;&lt;urls&gt;&lt;related-urls&gt;&lt;url&gt;https://doi.org/10.1021/ar700111a&lt;/url&gt;&lt;/related-urls&gt;&lt;/urls&gt;&lt;electronic-resource-num&gt;10.1021/ar700111a&lt;/electronic-resource-num&gt;&lt;/record&gt;&lt;/Cite&gt;&lt;/EndNote&gt;</w:instrText>
      </w:r>
      <w:r>
        <w:rPr>
          <w:rFonts w:ascii="Times New Roman" w:hAnsi="Times New Roman" w:eastAsia="宋体" w:cs="Times New Roman"/>
          <w:sz w:val="24"/>
          <w:szCs w:val="28"/>
        </w:rPr>
        <w:fldChar w:fldCharType="separate"/>
      </w:r>
      <w:r>
        <w:rPr>
          <w:rFonts w:ascii="Times New Roman" w:hAnsi="Times New Roman" w:eastAsia="宋体" w:cs="Times New Roman"/>
          <w:sz w:val="24"/>
          <w:szCs w:val="28"/>
        </w:rPr>
        <w:t>[</w:t>
      </w:r>
      <w:r>
        <w:fldChar w:fldCharType="begin"/>
      </w:r>
      <w:r>
        <w:instrText xml:space="preserve"> HYPERLINK \l "_ENREF_11" \o "Zhao, 2008 #92" </w:instrText>
      </w:r>
      <w:r>
        <w:fldChar w:fldCharType="separate"/>
      </w:r>
      <w:r>
        <w:rPr>
          <w:rFonts w:ascii="Times New Roman" w:hAnsi="Times New Roman" w:eastAsia="宋体" w:cs="Times New Roman"/>
          <w:sz w:val="24"/>
          <w:szCs w:val="28"/>
        </w:rPr>
        <w:t>11</w:t>
      </w:r>
      <w:r>
        <w:rPr>
          <w:rFonts w:ascii="Times New Roman" w:hAnsi="Times New Roman" w:eastAsia="宋体" w:cs="Times New Roman"/>
          <w:sz w:val="24"/>
          <w:szCs w:val="28"/>
        </w:rPr>
        <w:fldChar w:fldCharType="end"/>
      </w:r>
      <w:r>
        <w:rPr>
          <w:rFonts w:ascii="Times New Roman" w:hAnsi="Times New Roman" w:eastAsia="宋体" w:cs="Times New Roman"/>
          <w:sz w:val="24"/>
          <w:szCs w:val="28"/>
        </w:rPr>
        <w:t>]</w:t>
      </w:r>
      <w:r>
        <w:rPr>
          <w:rFonts w:ascii="Times New Roman" w:hAnsi="Times New Roman" w:eastAsia="宋体" w:cs="Times New Roman"/>
          <w:sz w:val="24"/>
          <w:szCs w:val="28"/>
        </w:rPr>
        <w:fldChar w:fldCharType="end"/>
      </w:r>
      <w:r>
        <w:rPr>
          <w:rFonts w:ascii="Times New Roman" w:hAnsi="Times New Roman" w:cs="Times New Roman"/>
          <w:sz w:val="24"/>
        </w:rPr>
        <w:t xml:space="preserve">. Considering that the reaction takes place in water, an implicit solvent model based on solute electron density (SMD) was used to simulate the oxidation of CIP in water </w:t>
      </w:r>
      <w:r>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&lt;EndNote&gt;&lt;Cite&gt;&lt;Author&gt;Marenich&lt;/Author&gt;&lt;Year&gt;2009&lt;/Year&gt;&lt;RecNum&gt;91&lt;/RecNum&gt;&lt;DisplayText&gt;[12]&lt;/DisplayText&gt;&lt;record&gt;&lt;rec-number&gt;91&lt;/rec-number&gt;&lt;foreign-keys&gt;&lt;key app="EN" db-id="52pfafzr59dfa9e0d5dvp0tmvf029f5pfrrf" timestamp="1719929994"&gt;91&lt;/key&gt;&lt;/foreign-keys&gt;&lt;ref-type name="Journal Article"&gt;17&lt;/ref-type&gt;&lt;contributors&gt;&lt;authors&gt;&lt;author&gt;Marenich, Aleksandr V.&lt;/author&gt;&lt;author&gt;Cramer, Christopher J.&lt;/author&gt;&lt;author&gt;Truhlar, Donald G.&lt;/author&gt;&lt;/authors&gt;&lt;/contributors&gt;&lt;titles&gt;&lt;title&gt;Universal Solvation Model Based on Solute Electron Density and on a Continuum Model of the Solvent Defined by the Bulk Dielectric Constant and Atomic Surface Tensions&lt;/title&gt;&lt;secondary-title&gt;The Journal of Physical Chemistry B&lt;/secondary-title&gt;&lt;/titles&gt;&lt;periodical&gt;&lt;full-title&gt;The Journal of Physical Chemistry B&lt;/full-title&gt;&lt;/periodical&gt;&lt;pages&gt;6378-6396&lt;/pages&gt;&lt;volume&gt;113&lt;/volume&gt;&lt;number&gt;18&lt;/number&gt;&lt;dates&gt;&lt;year&gt;2009&lt;/year&gt;&lt;pub-dates&gt;&lt;date&gt;2009/05/07&lt;/date&gt;&lt;/pub-dates&gt;&lt;/dates&gt;&lt;publisher&gt;American Chemical Society&lt;/publisher&gt;&lt;isbn&gt;1520-6106&lt;/isbn&gt;&lt;urls&gt;&lt;related-urls&gt;&lt;url&gt;https://doi.org/10.1021/jp810292n&lt;/url&gt;&lt;/related-urls&gt;&lt;/urls&gt;&lt;electronic-resource-num&gt;10.1021/jp810292n&lt;/electronic-resource-num&gt;&lt;/record&gt;&lt;/Cite&gt;&lt;/EndNote&gt;</w:instrText>
      </w:r>
      <w:r>
        <w:rPr>
          <w:rFonts w:ascii="Times New Roman" w:hAnsi="Times New Roman" w:cs="Times New Roman"/>
          <w:sz w:val="24"/>
        </w:rPr>
        <w:fldChar w:fldCharType="separate"/>
      </w:r>
      <w:r>
        <w:rPr>
          <w:rFonts w:ascii="Times New Roman" w:hAnsi="Times New Roman" w:cs="Times New Roman"/>
          <w:sz w:val="24"/>
        </w:rPr>
        <w:t>[</w:t>
      </w:r>
      <w:r>
        <w:fldChar w:fldCharType="begin"/>
      </w:r>
      <w:r>
        <w:instrText xml:space="preserve"> HYPERLINK \l "_ENREF_12" \o "Marenich, 2009 #91" </w:instrText>
      </w:r>
      <w:r>
        <w:fldChar w:fldCharType="separate"/>
      </w:r>
      <w:r>
        <w:rPr>
          <w:rFonts w:ascii="Times New Roman" w:hAnsi="Times New Roman" w:cs="Times New Roman"/>
          <w:sz w:val="24"/>
        </w:rPr>
        <w:t>12</w:t>
      </w:r>
      <w:r>
        <w:rPr>
          <w:rFonts w:ascii="Times New Roman" w:hAnsi="Times New Roman" w:cs="Times New Roman"/>
          <w:sz w:val="24"/>
        </w:rPr>
        <w:fldChar w:fldCharType="end"/>
      </w:r>
      <w:r>
        <w:rPr>
          <w:rFonts w:ascii="Times New Roman" w:hAnsi="Times New Roman" w:cs="Times New Roman"/>
          <w:sz w:val="24"/>
        </w:rPr>
        <w:t>]</w:t>
      </w:r>
      <w:r>
        <w:rPr>
          <w:rFonts w:ascii="Times New Roman" w:hAnsi="Times New Roman" w:cs="Times New Roman"/>
          <w:sz w:val="24"/>
        </w:rPr>
        <w:fldChar w:fldCharType="end"/>
      </w:r>
      <w:r>
        <w:rPr>
          <w:rFonts w:ascii="Times New Roman" w:hAnsi="Times New Roman" w:cs="Times New Roman"/>
          <w:sz w:val="24"/>
        </w:rPr>
        <w:t>.</w:t>
      </w:r>
      <w:r>
        <w:rPr>
          <w:rFonts w:ascii="Times New Roman" w:hAnsi="Times New Roman" w:cs="Times New Roman"/>
        </w:rPr>
        <w:t xml:space="preserve"> </w:t>
      </w:r>
      <w:r>
        <w:rPr>
          <w:rFonts w:ascii="Times New Roman" w:hAnsi="Times New Roman" w:cs="Times New Roman"/>
          <w:sz w:val="24"/>
        </w:rPr>
        <w:t>The specific structure and distribution of solvent molecules near the solute were not specifically described through SMD, and the solvent was simply regarded as a continuous polarizable body. The use of SMD simplifies the calculation process and reduces computation time.</w:t>
      </w:r>
      <w:r>
        <w:rPr>
          <w:rFonts w:ascii="Times New Roman" w:hAnsi="Times New Roman" w:cs="Times New Roman"/>
        </w:rPr>
        <w:t xml:space="preserve"> </w:t>
      </w:r>
      <w:r>
        <w:rPr>
          <w:rFonts w:ascii="Times New Roman" w:hAnsi="Times New Roman" w:cs="Times New Roman"/>
          <w:sz w:val="24"/>
        </w:rPr>
        <w:t xml:space="preserve">The average local ionization energy (ALIE) and Fukui function are combined to plot molecular surfaces using Multiwfn 3.8 and VMD 1.9.3 </w:t>
      </w:r>
      <w:r>
        <w:rPr>
          <w:rFonts w:ascii="Times New Roman" w:hAnsi="Times New Roman" w:cs="Times New Roman"/>
          <w:sz w:val="24"/>
        </w:rPr>
        <w:fldChar w:fldCharType="begin">
          <w:fldData xml:space="preserve">PEVuZE5vdGU+PENpdGU+PEF1dGhvcj5MdTwvQXV0aG9yPjxZZWFyPjIwMTI8L1llYXI+PFJlY051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</w:fldData>
        </w:fldChar>
      </w:r>
      <w:r>
        <w:rPr>
          <w:rFonts w:ascii="Times New Roman" w:hAnsi="Times New Roman" w:cs="Times New Roman"/>
          <w:sz w:val="24"/>
        </w:rPr>
        <w:instrText xml:space="preserve"> ADDIN EN.CITE </w:instrText>
      </w:r>
      <w:r>
        <w:rPr>
          <w:rFonts w:ascii="Times New Roman" w:hAnsi="Times New Roman" w:cs="Times New Roman"/>
          <w:sz w:val="24"/>
        </w:rPr>
        <w:fldChar w:fldCharType="begin">
          <w:fldData xml:space="preserve">PEVuZE5vdGU+PENpdGU+PEF1dGhvcj5MdTwvQXV0aG9yPjxZZWFyPjIwMTI8L1llYXI+PFJlY051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</w:fldData>
        </w:fldChar>
      </w:r>
      <w:r>
        <w:rPr>
          <w:rFonts w:ascii="Times New Roman" w:hAnsi="Times New Roman" w:cs="Times New Roman"/>
          <w:sz w:val="24"/>
        </w:rPr>
        <w:instrText xml:space="preserve"> ADDIN EN.CITE.DATA </w:instrText>
      </w:r>
      <w:r>
        <w:rPr>
          <w:rFonts w:ascii="Times New Roman" w:hAnsi="Times New Roman" w:cs="Times New Roman"/>
          <w:sz w:val="24"/>
        </w:rPr>
        <w:fldChar w:fldCharType="end"/>
      </w:r>
      <w:r>
        <w:rPr>
          <w:rFonts w:ascii="Times New Roman" w:hAnsi="Times New Roman" w:cs="Times New Roman"/>
          <w:sz w:val="24"/>
        </w:rPr>
        <w:fldChar w:fldCharType="separate"/>
      </w:r>
      <w:r>
        <w:rPr>
          <w:rFonts w:ascii="Times New Roman" w:hAnsi="Times New Roman" w:cs="Times New Roman"/>
          <w:sz w:val="24"/>
        </w:rPr>
        <w:t>[</w:t>
      </w:r>
      <w:r>
        <w:fldChar w:fldCharType="begin"/>
      </w:r>
      <w:r>
        <w:instrText xml:space="preserve"> HYPERLINK \l "_ENREF_13" \o "Lu, 2012 #93" </w:instrText>
      </w:r>
      <w:r>
        <w:fldChar w:fldCharType="separate"/>
      </w:r>
      <w:r>
        <w:rPr>
          <w:rFonts w:ascii="Times New Roman" w:hAnsi="Times New Roman" w:cs="Times New Roman"/>
          <w:sz w:val="24"/>
        </w:rPr>
        <w:t>13-15</w:t>
      </w:r>
      <w:r>
        <w:rPr>
          <w:rFonts w:ascii="Times New Roman" w:hAnsi="Times New Roman" w:cs="Times New Roman"/>
          <w:sz w:val="24"/>
        </w:rPr>
        <w:fldChar w:fldCharType="end"/>
      </w:r>
      <w:r>
        <w:rPr>
          <w:rFonts w:ascii="Times New Roman" w:hAnsi="Times New Roman" w:cs="Times New Roman"/>
          <w:sz w:val="24"/>
        </w:rPr>
        <w:t>]</w:t>
      </w:r>
      <w:r>
        <w:rPr>
          <w:rFonts w:ascii="Times New Roman" w:hAnsi="Times New Roman" w:cs="Times New Roman"/>
          <w:sz w:val="24"/>
        </w:rPr>
        <w:fldChar w:fldCharType="end"/>
      </w:r>
      <w:r>
        <w:rPr>
          <w:rFonts w:ascii="Times New Roman" w:hAnsi="Times New Roman" w:cs="Times New Roman"/>
          <w:sz w:val="24"/>
        </w:rPr>
        <w:t>. The Fukui function has been widely used in predicting reaction sites. The Fukui function can be divided into three types of reactions, as follows:</w:t>
      </w:r>
    </w:p>
    <w:p w14:paraId="5EB85BC6">
      <w:pPr>
        <w:widowControl/>
        <w:tabs>
          <w:tab w:val="right" w:pos="8306"/>
        </w:tabs>
        <w:spacing w:line="360" w:lineRule="auto"/>
        <w:rPr>
          <w:rFonts w:ascii="Times New Roman" w:hAnsi="Times New Roman" w:eastAsia="宋体" w:cs="Times New Roman"/>
          <w:sz w:val="24"/>
          <w:szCs w:val="28"/>
        </w:rPr>
      </w:pPr>
      <w:r>
        <w:rPr>
          <w:rFonts w:ascii="Times New Roman" w:hAnsi="Times New Roman" w:eastAsia="宋体" w:cs="Times New Roman"/>
          <w:sz w:val="24"/>
          <w:szCs w:val="28"/>
        </w:rPr>
        <w:t xml:space="preserve">Electrophilic reaction: </w:t>
      </w:r>
      <m:oMath>
        <m:sSup>
          <m:sSupPr>
            <m:ctrlPr>
              <w:rPr>
                <w:rFonts w:ascii="Cambria Math" w:hAnsi="Cambria Math" w:cs="Times New Roman"/>
                <w:i/>
                <w:sz w:val="24"/>
              </w:rPr>
            </m:ctrlPr>
          </m:sSupPr>
          <m:e>
            <m:r>
              <m:rPr>
                <m:nor/>
              </m:rPr>
              <w:rPr>
                <w:rFonts w:ascii="Times New Roman" w:hAnsi="Times New Roman" w:cs="Times New Roman"/>
                <w:i/>
                <w:sz w:val="24"/>
              </w:rPr>
              <m:t xml:space="preserve">f </m:t>
            </m:r>
            <m:ctrlPr>
              <w:rPr>
                <w:rFonts w:ascii="Cambria Math" w:hAnsi="Cambria Math" w:cs="Times New Roman"/>
                <w:i/>
                <w:sz w:val="24"/>
              </w:rPr>
            </m:ctrlPr>
          </m:e>
          <m:sup>
            <m:r>
              <m:rPr/>
              <w:rPr>
                <w:rFonts w:ascii="Cambria Math" w:hAnsi="Cambria Math" w:cs="Times New Roman"/>
                <w:sz w:val="24"/>
              </w:rPr>
              <m:t>−</m:t>
            </m:r>
            <m:ctrlPr>
              <w:rPr>
                <w:rFonts w:ascii="Cambria Math" w:hAnsi="Cambria Math" w:cs="Times New Roman"/>
                <w:i/>
                <w:sz w:val="24"/>
              </w:rPr>
            </m:ctrlPr>
          </m:sup>
        </m:sSup>
        <m:d>
          <m:dPr>
            <m:ctrlPr>
              <w:rPr>
                <w:rFonts w:ascii="Cambria Math" w:hAnsi="Cambria Math" w:cs="Times New Roman"/>
                <w:i/>
                <w:sz w:val="24"/>
              </w:rPr>
            </m:ctrlPr>
          </m:dPr>
          <m:e>
            <m:r>
              <m:rPr>
                <m:nor/>
              </m:rPr>
              <w:rPr>
                <w:rFonts w:ascii="Times New Roman" w:hAnsi="Times New Roman" w:cs="Times New Roman"/>
                <w:i/>
                <w:sz w:val="24"/>
              </w:rPr>
              <m:t>r</m:t>
            </m:r>
            <m:ctrlPr>
              <w:rPr>
                <w:rFonts w:ascii="Cambria Math" w:hAnsi="Cambria Math" w:cs="Times New Roman"/>
                <w:i/>
                <w:sz w:val="24"/>
              </w:rPr>
            </m:ctrlPr>
          </m:e>
        </m:d>
        <m:r>
          <m:rPr>
            <m:nor/>
          </m:rPr>
          <w:rPr>
            <w:rFonts w:ascii="Times New Roman" w:hAnsi="Times New Roman" w:cs="Times New Roman"/>
            <w:i/>
            <w:sz w:val="24"/>
          </w:rPr>
          <m:t xml:space="preserve"> = </m:t>
        </m:r>
        <m:sSub>
          <m:sSubPr>
            <m:ctrlPr>
              <w:rPr>
                <w:rFonts w:ascii="Cambria Math" w:hAnsi="Cambria Math" w:cs="Times New Roman"/>
                <w:i/>
                <w:sz w:val="24"/>
              </w:rPr>
            </m:ctrlPr>
          </m:sSubPr>
          <m:e>
            <m:r>
              <m:rPr>
                <m:nor/>
              </m:rPr>
              <w:rPr>
                <w:rFonts w:ascii="Times New Roman" w:hAnsi="Times New Roman" w:cs="Times New Roman"/>
                <w:i/>
                <w:sz w:val="24"/>
              </w:rPr>
              <m:t>ρ</m:t>
            </m:r>
            <m:ctrlPr>
              <w:rPr>
                <w:rFonts w:ascii="Cambria Math" w:hAnsi="Cambria Math" w:cs="Times New Roman"/>
                <w:i/>
                <w:sz w:val="24"/>
              </w:rPr>
            </m:ctrlPr>
          </m:e>
          <m:sub>
            <m:r>
              <m:rPr>
                <m:nor/>
              </m:rPr>
              <w:rPr>
                <w:rFonts w:ascii="Times New Roman" w:hAnsi="Times New Roman" w:cs="Times New Roman"/>
                <w:i/>
                <w:sz w:val="24"/>
              </w:rPr>
              <m:t>N</m:t>
            </m:r>
            <m:ctrlPr>
              <w:rPr>
                <w:rFonts w:ascii="Cambria Math" w:hAnsi="Cambria Math" w:cs="Times New Roman"/>
                <w:i/>
                <w:sz w:val="24"/>
              </w:rPr>
            </m:ctrlPr>
          </m:sub>
        </m:sSub>
        <m:d>
          <m:dPr>
            <m:ctrlPr>
              <w:rPr>
                <w:rFonts w:ascii="Cambria Math" w:hAnsi="Cambria Math" w:cs="Times New Roman"/>
                <w:i/>
                <w:sz w:val="24"/>
              </w:rPr>
            </m:ctrlPr>
          </m:dPr>
          <m:e>
            <m:r>
              <m:rPr>
                <m:nor/>
              </m:rPr>
              <w:rPr>
                <w:rFonts w:ascii="Times New Roman" w:hAnsi="Times New Roman" w:cs="Times New Roman"/>
                <w:i/>
                <w:sz w:val="24"/>
              </w:rPr>
              <m:t>r</m:t>
            </m:r>
            <m:ctrlPr>
              <w:rPr>
                <w:rFonts w:ascii="Cambria Math" w:hAnsi="Cambria Math" w:cs="Times New Roman"/>
                <w:i/>
                <w:sz w:val="24"/>
              </w:rPr>
            </m:ctrlPr>
          </m:e>
        </m:d>
        <w:bookmarkStart w:id="25" w:name="OLE_LINK1"/>
        <m:r>
          <m:rPr/>
          <w:rPr>
            <w:rFonts w:ascii="Cambria Math" w:hAnsi="Cambria Math" w:cs="Times New Roman"/>
            <w:sz w:val="24"/>
          </w:rPr>
          <m:t>−</m:t>
        </m:r>
        <m:sSub>
          <m:sSubPr>
            <m:ctrlPr>
              <w:rPr>
                <w:rFonts w:ascii="Cambria Math" w:hAnsi="Cambria Math" w:cs="Times New Roman"/>
                <w:i/>
                <w:sz w:val="24"/>
              </w:rPr>
            </m:ctrlPr>
          </m:sSubPr>
          <m:e>
            <m:r>
              <m:rPr>
                <m:nor/>
              </m:rPr>
              <w:rPr>
                <w:rFonts w:ascii="Times New Roman" w:hAnsi="Times New Roman" w:cs="Times New Roman"/>
                <w:i/>
                <w:sz w:val="24"/>
              </w:rPr>
              <m:t>ρ</m:t>
            </m:r>
            <m:ctrlPr>
              <w:rPr>
                <w:rFonts w:ascii="Cambria Math" w:hAnsi="Cambria Math" w:cs="Times New Roman"/>
                <w:i/>
                <w:sz w:val="24"/>
              </w:rPr>
            </m:ctrlPr>
          </m:e>
          <m:sub>
            <m:r>
              <m:rPr>
                <m:nor/>
              </m:rPr>
              <w:rPr>
                <w:rFonts w:ascii="Times New Roman" w:hAnsi="Times New Roman" w:cs="Times New Roman"/>
                <w:i/>
                <w:sz w:val="24"/>
              </w:rPr>
              <m:t>N</m:t>
            </m:r>
            <m:r>
              <m:rPr/>
              <w:rPr>
                <w:rFonts w:ascii="Cambria Math" w:hAnsi="Cambria Math" w:cs="Times New Roman"/>
                <w:sz w:val="24"/>
              </w:rPr>
              <m:t>−</m:t>
            </m:r>
            <m:r>
              <m:rPr>
                <m:nor/>
              </m:rPr>
              <w:rPr>
                <w:rFonts w:ascii="Times New Roman" w:hAnsi="Times New Roman" w:cs="Times New Roman"/>
                <w:i/>
                <w:sz w:val="24"/>
              </w:rPr>
              <m:t>1</m:t>
            </m:r>
            <m:ctrlPr>
              <w:rPr>
                <w:rFonts w:ascii="Cambria Math" w:hAnsi="Cambria Math" w:cs="Times New Roman"/>
                <w:i/>
                <w:sz w:val="24"/>
              </w:rPr>
            </m:ctrlPr>
          </m:sub>
        </m:sSub>
        <m:d>
          <m:dPr>
            <m:ctrlPr>
              <w:rPr>
                <w:rFonts w:ascii="Cambria Math" w:hAnsi="Cambria Math" w:cs="Times New Roman"/>
                <w:i/>
                <w:sz w:val="24"/>
              </w:rPr>
            </m:ctrlPr>
          </m:dPr>
          <m:e>
            <m:r>
              <m:rPr>
                <m:nor/>
              </m:rPr>
              <w:rPr>
                <w:rFonts w:ascii="Times New Roman" w:hAnsi="Times New Roman" w:cs="Times New Roman"/>
                <w:i/>
                <w:sz w:val="24"/>
              </w:rPr>
              <m:t>r</m:t>
            </m:r>
            <m:ctrlPr>
              <w:rPr>
                <w:rFonts w:ascii="Cambria Math" w:hAnsi="Cambria Math" w:cs="Times New Roman"/>
                <w:i/>
                <w:sz w:val="24"/>
              </w:rPr>
            </m:ctrlPr>
            <w:bookmarkEnd w:id="25"/>
          </m:e>
        </m:d>
      </m:oMath>
      <w:r>
        <w:rPr>
          <w:rFonts w:ascii="Times New Roman" w:hAnsi="Times New Roman" w:eastAsia="宋体" w:cs="Times New Roman"/>
          <w:sz w:val="24"/>
        </w:rPr>
        <w:t xml:space="preserve"> </w:t>
      </w:r>
      <w:r>
        <w:rPr>
          <w:rFonts w:ascii="Times New Roman" w:hAnsi="Times New Roman" w:eastAsia="宋体" w:cs="Times New Roman"/>
          <w:sz w:val="24"/>
        </w:rPr>
        <w:tab/>
      </w:r>
      <w:r>
        <w:rPr>
          <w:rFonts w:ascii="Times New Roman" w:hAnsi="Times New Roman" w:eastAsia="宋体" w:cs="Times New Roman"/>
          <w:sz w:val="24"/>
        </w:rPr>
        <w:t>(1</w:t>
      </w:r>
      <w:r>
        <w:rPr>
          <w:rFonts w:hint="eastAsia" w:ascii="Times New Roman" w:hAnsi="Times New Roman" w:eastAsia="宋体" w:cs="Times New Roman"/>
          <w:sz w:val="24"/>
        </w:rPr>
        <w:t>5</w:t>
      </w:r>
      <w:r>
        <w:rPr>
          <w:rFonts w:ascii="Times New Roman" w:hAnsi="Times New Roman" w:eastAsia="宋体" w:cs="Times New Roman"/>
          <w:sz w:val="24"/>
        </w:rPr>
        <w:t>)</w:t>
      </w:r>
    </w:p>
    <w:p w14:paraId="61A5A673">
      <w:pPr>
        <w:widowControl/>
        <w:tabs>
          <w:tab w:val="right" w:pos="8306"/>
        </w:tabs>
        <w:spacing w:line="360" w:lineRule="auto"/>
        <w:rPr>
          <w:rFonts w:ascii="Times New Roman" w:hAnsi="Times New Roman" w:eastAsia="宋体" w:cs="Times New Roman"/>
          <w:sz w:val="24"/>
          <w:szCs w:val="28"/>
        </w:rPr>
      </w:pPr>
      <w:r>
        <w:rPr>
          <w:rFonts w:ascii="Times New Roman" w:hAnsi="Times New Roman" w:eastAsia="宋体" w:cs="Times New Roman"/>
          <w:sz w:val="24"/>
          <w:szCs w:val="28"/>
        </w:rPr>
        <w:t xml:space="preserve">Nucleophilic reaction: </w:t>
      </w:r>
      <m:oMath>
        <m:sSup>
          <m:sSupPr>
            <m:ctrlPr>
              <w:rPr>
                <w:rFonts w:ascii="Cambria Math" w:hAnsi="Cambria Math" w:cs="Times New Roman"/>
                <w:i/>
                <w:sz w:val="24"/>
              </w:rPr>
            </m:ctrlPr>
          </m:sSupPr>
          <m:e>
            <m:r>
              <m:rPr>
                <m:nor/>
              </m:rPr>
              <w:rPr>
                <w:rFonts w:ascii="Times New Roman" w:hAnsi="Times New Roman" w:cs="Times New Roman"/>
                <w:i/>
                <w:sz w:val="24"/>
              </w:rPr>
              <m:t xml:space="preserve">f </m:t>
            </m:r>
            <m:ctrlPr>
              <w:rPr>
                <w:rFonts w:ascii="Cambria Math" w:hAnsi="Cambria Math" w:cs="Times New Roman"/>
                <w:i/>
                <w:sz w:val="24"/>
              </w:rPr>
            </m:ctrlPr>
          </m:e>
          <m:sup>
            <m:r>
              <m:rPr>
                <m:nor/>
              </m:rPr>
              <w:rPr>
                <w:rFonts w:ascii="Times New Roman" w:hAnsi="Times New Roman" w:cs="Times New Roman"/>
                <w:i/>
                <w:sz w:val="24"/>
              </w:rPr>
              <m:t>+</m:t>
            </m:r>
            <m:ctrlPr>
              <w:rPr>
                <w:rFonts w:ascii="Cambria Math" w:hAnsi="Cambria Math" w:cs="Times New Roman"/>
                <w:i/>
                <w:sz w:val="24"/>
              </w:rPr>
            </m:ctrlPr>
          </m:sup>
        </m:sSup>
        <m:d>
          <m:dPr>
            <m:ctrlPr>
              <w:rPr>
                <w:rFonts w:ascii="Cambria Math" w:hAnsi="Cambria Math" w:cs="Times New Roman"/>
                <w:i/>
                <w:sz w:val="24"/>
              </w:rPr>
            </m:ctrlPr>
          </m:dPr>
          <m:e>
            <m:r>
              <m:rPr>
                <m:nor/>
              </m:rPr>
              <w:rPr>
                <w:rFonts w:ascii="Times New Roman" w:hAnsi="Times New Roman" w:cs="Times New Roman"/>
                <w:i/>
                <w:sz w:val="24"/>
              </w:rPr>
              <m:t>r</m:t>
            </m:r>
            <m:ctrlPr>
              <w:rPr>
                <w:rFonts w:ascii="Cambria Math" w:hAnsi="Cambria Math" w:cs="Times New Roman"/>
                <w:i/>
                <w:sz w:val="24"/>
              </w:rPr>
            </m:ctrlPr>
          </m:e>
        </m:d>
        <m:r>
          <m:rPr>
            <m:nor/>
          </m:rPr>
          <w:rPr>
            <w:rFonts w:ascii="Times New Roman" w:hAnsi="Times New Roman" w:cs="Times New Roman"/>
            <w:i/>
            <w:sz w:val="24"/>
          </w:rPr>
          <m:t xml:space="preserve"> =</m:t>
        </m:r>
        <m:sSub>
          <m:sSubPr>
            <m:ctrlPr>
              <w:rPr>
                <w:rFonts w:ascii="Cambria Math" w:hAnsi="Cambria Math" w:cs="Times New Roman"/>
                <w:i/>
                <w:sz w:val="24"/>
              </w:rPr>
            </m:ctrlPr>
          </m:sSubPr>
          <m:e>
            <m:r>
              <m:rPr>
                <m:nor/>
              </m:rPr>
              <w:rPr>
                <w:rFonts w:ascii="Times New Roman" w:hAnsi="Times New Roman" w:cs="Times New Roman"/>
                <w:i/>
                <w:sz w:val="24"/>
              </w:rPr>
              <m:t xml:space="preserve"> ρ</m:t>
            </m:r>
            <m:ctrlPr>
              <w:rPr>
                <w:rFonts w:ascii="Cambria Math" w:hAnsi="Cambria Math" w:cs="Times New Roman"/>
                <w:i/>
                <w:sz w:val="24"/>
              </w:rPr>
            </m:ctrlPr>
          </m:e>
          <m:sub>
            <m:r>
              <m:rPr>
                <m:nor/>
              </m:rPr>
              <w:rPr>
                <w:rFonts w:ascii="Times New Roman" w:hAnsi="Times New Roman" w:cs="Times New Roman"/>
                <w:i/>
                <w:sz w:val="24"/>
              </w:rPr>
              <m:t>N+1</m:t>
            </m:r>
            <m:ctrlPr>
              <w:rPr>
                <w:rFonts w:ascii="Cambria Math" w:hAnsi="Cambria Math" w:cs="Times New Roman"/>
                <w:i/>
                <w:sz w:val="24"/>
              </w:rPr>
            </m:ctrlPr>
          </m:sub>
        </m:sSub>
        <m:d>
          <m:dPr>
            <m:ctrlPr>
              <w:rPr>
                <w:rFonts w:ascii="Cambria Math" w:hAnsi="Cambria Math" w:cs="Times New Roman"/>
                <w:i/>
                <w:sz w:val="24"/>
              </w:rPr>
            </m:ctrlPr>
          </m:dPr>
          <m:e>
            <m:r>
              <m:rPr>
                <m:nor/>
              </m:rPr>
              <w:rPr>
                <w:rFonts w:ascii="Times New Roman" w:hAnsi="Times New Roman" w:cs="Times New Roman"/>
                <w:i/>
                <w:sz w:val="24"/>
              </w:rPr>
              <m:t>r</m:t>
            </m:r>
            <m:ctrlPr>
              <w:rPr>
                <w:rFonts w:ascii="Cambria Math" w:hAnsi="Cambria Math" w:cs="Times New Roman"/>
                <w:i/>
                <w:sz w:val="24"/>
              </w:rPr>
            </m:ctrlPr>
          </m:e>
        </m:d>
        <m:r>
          <m:rPr/>
          <w:rPr>
            <w:rFonts w:ascii="Cambria Math" w:hAnsi="Cambria Math" w:cs="Times New Roman"/>
            <w:sz w:val="24"/>
          </w:rPr>
          <m:t>−</m:t>
        </m:r>
        <m:sSub>
          <m:sSubPr>
            <m:ctrlPr>
              <w:rPr>
                <w:rFonts w:ascii="Cambria Math" w:hAnsi="Cambria Math" w:cs="Times New Roman"/>
                <w:i/>
                <w:sz w:val="24"/>
              </w:rPr>
            </m:ctrlPr>
          </m:sSubPr>
          <m:e>
            <m:r>
              <m:rPr>
                <m:nor/>
              </m:rPr>
              <w:rPr>
                <w:rFonts w:ascii="Times New Roman" w:hAnsi="Times New Roman" w:cs="Times New Roman"/>
                <w:i/>
                <w:sz w:val="24"/>
              </w:rPr>
              <m:t>ρ</m:t>
            </m:r>
            <m:ctrlPr>
              <w:rPr>
                <w:rFonts w:ascii="Cambria Math" w:hAnsi="Cambria Math" w:cs="Times New Roman"/>
                <w:i/>
                <w:sz w:val="24"/>
              </w:rPr>
            </m:ctrlPr>
          </m:e>
          <m:sub>
            <m:r>
              <m:rPr>
                <m:nor/>
              </m:rPr>
              <w:rPr>
                <w:rFonts w:ascii="Times New Roman" w:hAnsi="Times New Roman" w:cs="Times New Roman"/>
                <w:i/>
                <w:sz w:val="24"/>
              </w:rPr>
              <m:t>N</m:t>
            </m:r>
            <m:ctrlPr>
              <w:rPr>
                <w:rFonts w:ascii="Cambria Math" w:hAnsi="Cambria Math" w:cs="Times New Roman"/>
                <w:i/>
                <w:sz w:val="24"/>
              </w:rPr>
            </m:ctrlPr>
          </m:sub>
        </m:sSub>
        <m:d>
          <m:dPr>
            <m:ctrlPr>
              <w:rPr>
                <w:rFonts w:ascii="Cambria Math" w:hAnsi="Cambria Math" w:cs="Times New Roman"/>
                <w:i/>
                <w:sz w:val="24"/>
              </w:rPr>
            </m:ctrlPr>
          </m:dPr>
          <m:e>
            <m:r>
              <m:rPr>
                <m:nor/>
              </m:rPr>
              <w:rPr>
                <w:rFonts w:ascii="Times New Roman" w:hAnsi="Times New Roman" w:cs="Times New Roman"/>
                <w:i/>
                <w:sz w:val="24"/>
              </w:rPr>
              <m:t>r</m:t>
            </m:r>
            <m:ctrlPr>
              <w:rPr>
                <w:rFonts w:ascii="Cambria Math" w:hAnsi="Cambria Math" w:cs="Times New Roman"/>
                <w:i/>
                <w:sz w:val="24"/>
              </w:rPr>
            </m:ctrlPr>
          </m:e>
        </m:d>
      </m:oMath>
      <w:r>
        <w:rPr>
          <w:rFonts w:ascii="Times New Roman" w:hAnsi="Times New Roman" w:eastAsia="宋体" w:cs="Times New Roman"/>
          <w:sz w:val="24"/>
        </w:rPr>
        <w:t xml:space="preserve"> </w:t>
      </w:r>
      <w:r>
        <w:rPr>
          <w:rFonts w:ascii="Times New Roman" w:hAnsi="Times New Roman" w:eastAsia="宋体" w:cs="Times New Roman"/>
          <w:sz w:val="24"/>
        </w:rPr>
        <w:tab/>
      </w:r>
      <w:r>
        <w:rPr>
          <w:rFonts w:ascii="Times New Roman" w:hAnsi="Times New Roman" w:eastAsia="宋体" w:cs="Times New Roman"/>
          <w:sz w:val="24"/>
        </w:rPr>
        <w:t>(1</w:t>
      </w:r>
      <w:r>
        <w:rPr>
          <w:rFonts w:hint="eastAsia" w:ascii="Times New Roman" w:hAnsi="Times New Roman" w:eastAsia="宋体" w:cs="Times New Roman"/>
          <w:sz w:val="24"/>
        </w:rPr>
        <w:t>6</w:t>
      </w:r>
      <w:r>
        <w:rPr>
          <w:rFonts w:ascii="Times New Roman" w:hAnsi="Times New Roman" w:eastAsia="宋体" w:cs="Times New Roman"/>
          <w:sz w:val="24"/>
        </w:rPr>
        <w:t>)</w:t>
      </w:r>
    </w:p>
    <w:p w14:paraId="2AEF7CB8">
      <w:pPr>
        <w:widowControl/>
        <w:tabs>
          <w:tab w:val="right" w:pos="8306"/>
        </w:tabs>
        <w:spacing w:line="360" w:lineRule="auto"/>
        <w:rPr>
          <w:rFonts w:ascii="Times New Roman" w:hAnsi="Times New Roman" w:eastAsia="宋体" w:cs="Times New Roman"/>
          <w:sz w:val="24"/>
          <w:szCs w:val="28"/>
        </w:rPr>
      </w:pPr>
      <w:r>
        <w:rPr>
          <w:rFonts w:ascii="Times New Roman" w:hAnsi="Times New Roman" w:eastAsia="宋体" w:cs="Times New Roman"/>
          <w:sz w:val="24"/>
          <w:szCs w:val="28"/>
        </w:rPr>
        <w:t xml:space="preserve">Radical reaction: </w:t>
      </w:r>
      <m:oMath>
        <m:sSup>
          <m:sSupPr>
            <m:ctrlPr>
              <w:rPr>
                <w:rFonts w:ascii="Cambria Math" w:hAnsi="Cambria Math" w:cs="Times New Roman"/>
                <w:i/>
                <w:sz w:val="24"/>
              </w:rPr>
            </m:ctrlPr>
          </m:sSupPr>
          <m:e>
            <m:r>
              <m:rPr>
                <m:nor/>
              </m:rPr>
              <w:rPr>
                <w:rFonts w:ascii="Times New Roman" w:hAnsi="Times New Roman" w:cs="Times New Roman"/>
                <w:i/>
                <w:sz w:val="24"/>
              </w:rPr>
              <m:t xml:space="preserve">f </m:t>
            </m:r>
            <m:ctrlPr>
              <w:rPr>
                <w:rFonts w:ascii="Cambria Math" w:hAnsi="Cambria Math" w:cs="Times New Roman"/>
                <w:i/>
                <w:sz w:val="24"/>
              </w:rPr>
            </m:ctrlPr>
          </m:e>
          <m:sup>
            <m:r>
              <m:rPr>
                <m:nor/>
              </m:rPr>
              <w:rPr>
                <w:rFonts w:ascii="Times New Roman" w:hAnsi="Times New Roman" w:cs="Times New Roman"/>
                <w:i/>
                <w:sz w:val="24"/>
              </w:rPr>
              <m:t>0</m:t>
            </m:r>
            <m:ctrlPr>
              <w:rPr>
                <w:rFonts w:ascii="Cambria Math" w:hAnsi="Cambria Math" w:cs="Times New Roman"/>
                <w:i/>
                <w:sz w:val="24"/>
              </w:rPr>
            </m:ctrlPr>
          </m:sup>
        </m:sSup>
        <m:d>
          <m:dPr>
            <m:ctrlPr>
              <w:rPr>
                <w:rFonts w:ascii="Cambria Math" w:hAnsi="Cambria Math" w:cs="Times New Roman"/>
                <w:i/>
                <w:sz w:val="24"/>
              </w:rPr>
            </m:ctrlPr>
          </m:dPr>
          <m:e>
            <m:r>
              <m:rPr>
                <m:nor/>
              </m:rPr>
              <w:rPr>
                <w:rFonts w:ascii="Times New Roman" w:hAnsi="Times New Roman" w:cs="Times New Roman"/>
                <w:i/>
                <w:sz w:val="24"/>
              </w:rPr>
              <m:t>r</m:t>
            </m:r>
            <m:ctrlPr>
              <w:rPr>
                <w:rFonts w:ascii="Cambria Math" w:hAnsi="Cambria Math" w:cs="Times New Roman"/>
                <w:i/>
                <w:sz w:val="24"/>
              </w:rPr>
            </m:ctrlPr>
          </m:e>
        </m:d>
        <m:r>
          <m:rPr>
            <m:nor/>
          </m:rPr>
          <w:rPr>
            <w:rFonts w:ascii="Times New Roman" w:hAnsi="Times New Roman" w:cs="Times New Roman"/>
            <w:i/>
            <w:sz w:val="24"/>
          </w:rPr>
          <m:t>=</m:t>
        </m:r>
        <m:f>
          <m:fPr>
            <m:ctrlPr>
              <w:rPr>
                <w:rFonts w:ascii="Cambria Math" w:hAnsi="Cambria Math" w:cs="Times New Roman"/>
                <w:i/>
                <w:sz w:val="24"/>
              </w:rPr>
            </m:ctrlPr>
          </m:fPr>
          <m:num>
            <m:sSup>
              <m:sSupPr>
                <m:ctrlPr>
                  <w:rPr>
                    <w:rFonts w:ascii="Cambria Math" w:hAnsi="Cambria Math" w:cs="Times New Roman"/>
                    <w:i/>
                    <w:sz w:val="24"/>
                  </w:rPr>
                </m:ctrlPr>
              </m:sSupPr>
              <m:e>
                <m:r>
                  <m:rPr>
                    <m:nor/>
                  </m:rPr>
                  <w:rPr>
                    <w:rFonts w:ascii="Times New Roman" w:hAnsi="Times New Roman" w:cs="Times New Roman"/>
                    <w:i/>
                    <w:sz w:val="24"/>
                  </w:rPr>
                  <m:t xml:space="preserve">f </m:t>
                </m:r>
                <m:ctrlPr>
                  <w:rPr>
                    <w:rFonts w:ascii="Cambria Math" w:hAnsi="Cambria Math" w:cs="Times New Roman"/>
                    <w:i/>
                    <w:sz w:val="24"/>
                  </w:rPr>
                </m:ctrlPr>
              </m:e>
              <m:sup>
                <m:r>
                  <m:rPr>
                    <m:nor/>
                  </m:rPr>
                  <w:rPr>
                    <w:rFonts w:ascii="Times New Roman" w:hAnsi="Times New Roman" w:cs="Times New Roman"/>
                    <w:i/>
                    <w:sz w:val="24"/>
                  </w:rPr>
                  <m:t>+</m:t>
                </m:r>
                <m:ctrlPr>
                  <w:rPr>
                    <w:rFonts w:ascii="Cambria Math" w:hAnsi="Cambria Math" w:cs="Times New Roman"/>
                    <w:i/>
                    <w:sz w:val="24"/>
                  </w:rPr>
                </m:ctrlPr>
              </m:sup>
            </m:sSup>
            <m:d>
              <m:dPr>
                <m:ctrlPr>
                  <w:rPr>
                    <w:rFonts w:ascii="Cambria Math" w:hAnsi="Cambria Math" w:cs="Times New Roman"/>
                    <w:i/>
                    <w:sz w:val="24"/>
                  </w:rPr>
                </m:ctrlPr>
              </m:dPr>
              <m:e>
                <m:r>
                  <m:rPr>
                    <m:nor/>
                  </m:rPr>
                  <w:rPr>
                    <w:rFonts w:ascii="Times New Roman" w:hAnsi="Times New Roman" w:cs="Times New Roman"/>
                    <w:i/>
                    <w:sz w:val="24"/>
                  </w:rPr>
                  <m:t>r</m:t>
                </m:r>
                <m:ctrlPr>
                  <w:rPr>
                    <w:rFonts w:ascii="Cambria Math" w:hAnsi="Cambria Math" w:cs="Times New Roman"/>
                    <w:i/>
                    <w:sz w:val="24"/>
                  </w:rPr>
                </m:ctrlPr>
              </m:e>
            </m:d>
            <m:r>
              <m:rPr>
                <m:nor/>
              </m:rPr>
              <w:rPr>
                <w:rFonts w:ascii="Times New Roman" w:hAnsi="Times New Roman" w:cs="Times New Roman"/>
                <w:i/>
                <w:sz w:val="24"/>
              </w:rPr>
              <m:t xml:space="preserve"> + </m:t>
            </m:r>
            <m:sSup>
              <m:sSupPr>
                <m:ctrlPr>
                  <w:rPr>
                    <w:rFonts w:ascii="Cambria Math" w:hAnsi="Cambria Math" w:cs="Times New Roman"/>
                    <w:i/>
                    <w:sz w:val="24"/>
                  </w:rPr>
                </m:ctrlPr>
              </m:sSupPr>
              <m:e>
                <m:r>
                  <m:rPr>
                    <m:nor/>
                  </m:rPr>
                  <w:rPr>
                    <w:rFonts w:ascii="Times New Roman" w:hAnsi="Times New Roman" w:cs="Times New Roman"/>
                    <w:i/>
                    <w:sz w:val="24"/>
                  </w:rPr>
                  <m:t>f</m:t>
                </m:r>
                <m:ctrlPr>
                  <w:rPr>
                    <w:rFonts w:ascii="Cambria Math" w:hAnsi="Cambria Math" w:cs="Times New Roman"/>
                    <w:i/>
                    <w:sz w:val="24"/>
                  </w:rPr>
                </m:ctrlPr>
              </m:e>
              <m:sup>
                <m:r>
                  <m:rPr>
                    <m:nor/>
                  </m:rPr>
                  <w:rPr>
                    <w:rFonts w:ascii="Times New Roman" w:hAnsi="Times New Roman" w:cs="Times New Roman"/>
                    <w:i/>
                    <w:sz w:val="24"/>
                  </w:rPr>
                  <m:t>-</m:t>
                </m:r>
                <m:ctrlPr>
                  <w:rPr>
                    <w:rFonts w:ascii="Cambria Math" w:hAnsi="Cambria Math" w:cs="Times New Roman"/>
                    <w:i/>
                    <w:sz w:val="24"/>
                  </w:rPr>
                </m:ctrlPr>
              </m:sup>
            </m:sSup>
            <m:d>
              <m:dPr>
                <m:ctrlPr>
                  <w:rPr>
                    <w:rFonts w:ascii="Cambria Math" w:hAnsi="Cambria Math" w:cs="Times New Roman"/>
                    <w:i/>
                    <w:sz w:val="24"/>
                  </w:rPr>
                </m:ctrlPr>
              </m:dPr>
              <m:e>
                <m:r>
                  <m:rPr>
                    <m:nor/>
                  </m:rPr>
                  <w:rPr>
                    <w:rFonts w:ascii="Times New Roman" w:hAnsi="Times New Roman" w:cs="Times New Roman"/>
                    <w:i/>
                    <w:sz w:val="24"/>
                  </w:rPr>
                  <m:t>r</m:t>
                </m:r>
                <m:ctrlPr>
                  <w:rPr>
                    <w:rFonts w:ascii="Cambria Math" w:hAnsi="Cambria Math" w:cs="Times New Roman"/>
                    <w:i/>
                    <w:sz w:val="24"/>
                  </w:rPr>
                </m:ctrlPr>
              </m:e>
            </m:d>
            <m:ctrlPr>
              <w:rPr>
                <w:rFonts w:ascii="Cambria Math" w:hAnsi="Cambria Math" w:cs="Times New Roman"/>
                <w:i/>
                <w:sz w:val="24"/>
              </w:rPr>
            </m:ctrlPr>
          </m:num>
          <m:den>
            <m:r>
              <m:rPr>
                <m:nor/>
              </m:rPr>
              <w:rPr>
                <w:rFonts w:ascii="Times New Roman" w:hAnsi="Times New Roman" w:cs="Times New Roman"/>
                <w:i/>
                <w:sz w:val="24"/>
              </w:rPr>
              <m:t>2</m:t>
            </m:r>
            <m:ctrlPr>
              <w:rPr>
                <w:rFonts w:ascii="Cambria Math" w:hAnsi="Cambria Math" w:cs="Times New Roman"/>
                <w:i/>
                <w:sz w:val="24"/>
              </w:rPr>
            </m:ctrlPr>
          </m:den>
        </m:f>
        <m:r>
          <m:rPr>
            <m:nor/>
          </m:rPr>
          <w:rPr>
            <w:rFonts w:ascii="Times New Roman" w:hAnsi="Times New Roman" w:cs="Times New Roman"/>
            <w:i/>
            <w:sz w:val="24"/>
          </w:rPr>
          <m:t xml:space="preserve"> = </m:t>
        </m:r>
        <m:f>
          <m:fPr>
            <m:ctrlPr>
              <w:rPr>
                <w:rFonts w:ascii="Cambria Math" w:hAnsi="Cambria Math" w:cs="Times New Roman"/>
                <w:i/>
                <w:sz w:val="24"/>
              </w:rPr>
            </m:ctrlPr>
          </m:fPr>
          <m:num>
            <m:sSub>
              <m:sSubPr>
                <m:ctrlPr>
                  <w:rPr>
                    <w:rFonts w:ascii="Cambria Math" w:hAnsi="Cambria Math" w:cs="Times New Roman"/>
                    <w:i/>
                    <w:sz w:val="24"/>
                  </w:rPr>
                </m:ctrlPr>
              </m:sSubPr>
              <m:e>
                <m:r>
                  <m:rPr>
                    <m:nor/>
                  </m:rPr>
                  <w:rPr>
                    <w:rFonts w:ascii="Times New Roman" w:hAnsi="Times New Roman" w:cs="Times New Roman"/>
                    <w:i/>
                    <w:sz w:val="24"/>
                  </w:rPr>
                  <m:t>ρ</m:t>
                </m:r>
                <m:ctrlPr>
                  <w:rPr>
                    <w:rFonts w:ascii="Cambria Math" w:hAnsi="Cambria Math" w:cs="Times New Roman"/>
                    <w:i/>
                    <w:sz w:val="24"/>
                  </w:rPr>
                </m:ctrlPr>
              </m:e>
              <m:sub>
                <m:r>
                  <m:rPr>
                    <m:nor/>
                  </m:rPr>
                  <w:rPr>
                    <w:rFonts w:ascii="Times New Roman" w:hAnsi="Times New Roman" w:cs="Times New Roman"/>
                    <w:i/>
                    <w:sz w:val="24"/>
                  </w:rPr>
                  <m:t>N+1</m:t>
                </m:r>
                <m:ctrlPr>
                  <w:rPr>
                    <w:rFonts w:ascii="Cambria Math" w:hAnsi="Cambria Math" w:cs="Times New Roman"/>
                    <w:i/>
                    <w:sz w:val="24"/>
                  </w:rPr>
                </m:ctrlPr>
              </m:sub>
            </m:sSub>
            <m:d>
              <m:dPr>
                <m:ctrlPr>
                  <w:rPr>
                    <w:rFonts w:ascii="Cambria Math" w:hAnsi="Cambria Math" w:cs="Times New Roman"/>
                    <w:i/>
                    <w:sz w:val="24"/>
                  </w:rPr>
                </m:ctrlPr>
              </m:dPr>
              <m:e>
                <m:r>
                  <m:rPr>
                    <m:nor/>
                  </m:rPr>
                  <w:rPr>
                    <w:rFonts w:ascii="Times New Roman" w:hAnsi="Times New Roman" w:cs="Times New Roman"/>
                    <w:i/>
                    <w:sz w:val="24"/>
                  </w:rPr>
                  <m:t>r</m:t>
                </m:r>
                <m:ctrlPr>
                  <w:rPr>
                    <w:rFonts w:ascii="Cambria Math" w:hAnsi="Cambria Math" w:cs="Times New Roman"/>
                    <w:i/>
                    <w:sz w:val="24"/>
                  </w:rPr>
                </m:ctrlPr>
              </m:e>
            </m:d>
            <m:r>
              <m:rPr/>
              <w:rPr>
                <w:rFonts w:ascii="Cambria Math" w:hAnsi="Cambria Math" w:cs="Times New Roman"/>
                <w:sz w:val="24"/>
              </w:rPr>
              <m:t>−</m:t>
            </m:r>
            <m:sSub>
              <m:sSubPr>
                <m:ctrlPr>
                  <w:rPr>
                    <w:rFonts w:ascii="Cambria Math" w:hAnsi="Cambria Math" w:cs="Times New Roman"/>
                    <w:i/>
                    <w:sz w:val="24"/>
                  </w:rPr>
                </m:ctrlPr>
              </m:sSubPr>
              <m:e>
                <m:r>
                  <m:rPr>
                    <m:nor/>
                  </m:rPr>
                  <w:rPr>
                    <w:rFonts w:ascii="Times New Roman" w:hAnsi="Times New Roman" w:cs="Times New Roman"/>
                    <w:i/>
                    <w:sz w:val="24"/>
                  </w:rPr>
                  <m:t>ρ</m:t>
                </m:r>
                <m:ctrlPr>
                  <w:rPr>
                    <w:rFonts w:ascii="Cambria Math" w:hAnsi="Cambria Math" w:cs="Times New Roman"/>
                    <w:i/>
                    <w:sz w:val="24"/>
                  </w:rPr>
                </m:ctrlPr>
              </m:e>
              <m:sub>
                <m:r>
                  <m:rPr>
                    <m:nor/>
                  </m:rPr>
                  <w:rPr>
                    <w:rFonts w:ascii="Times New Roman" w:hAnsi="Times New Roman" w:cs="Times New Roman"/>
                    <w:i/>
                    <w:sz w:val="24"/>
                  </w:rPr>
                  <m:t>N</m:t>
                </m:r>
                <m:r>
                  <m:rPr/>
                  <w:rPr>
                    <w:rFonts w:ascii="Cambria Math" w:hAnsi="Cambria Math" w:cs="Times New Roman"/>
                    <w:sz w:val="24"/>
                  </w:rPr>
                  <m:t>−</m:t>
                </m:r>
                <m:r>
                  <m:rPr>
                    <m:nor/>
                  </m:rPr>
                  <w:rPr>
                    <w:rFonts w:ascii="Times New Roman" w:hAnsi="Times New Roman" w:cs="Times New Roman"/>
                    <w:i/>
                    <w:sz w:val="24"/>
                  </w:rPr>
                  <m:t>1</m:t>
                </m:r>
                <m:ctrlPr>
                  <w:rPr>
                    <w:rFonts w:ascii="Cambria Math" w:hAnsi="Cambria Math" w:cs="Times New Roman"/>
                    <w:i/>
                    <w:sz w:val="24"/>
                  </w:rPr>
                </m:ctrlPr>
              </m:sub>
            </m:sSub>
            <m:d>
              <m:dPr>
                <m:ctrlPr>
                  <w:rPr>
                    <w:rFonts w:ascii="Cambria Math" w:hAnsi="Cambria Math" w:cs="Times New Roman"/>
                    <w:i/>
                    <w:sz w:val="24"/>
                  </w:rPr>
                </m:ctrlPr>
              </m:dPr>
              <m:e>
                <m:r>
                  <m:rPr>
                    <m:nor/>
                  </m:rPr>
                  <w:rPr>
                    <w:rFonts w:ascii="Times New Roman" w:hAnsi="Times New Roman" w:cs="Times New Roman"/>
                    <w:i/>
                    <w:sz w:val="24"/>
                  </w:rPr>
                  <m:t>r</m:t>
                </m:r>
                <m:ctrlPr>
                  <w:rPr>
                    <w:rFonts w:ascii="Cambria Math" w:hAnsi="Cambria Math" w:cs="Times New Roman"/>
                    <w:i/>
                    <w:sz w:val="24"/>
                  </w:rPr>
                </m:ctrlPr>
              </m:e>
            </m:d>
            <m:ctrlPr>
              <w:rPr>
                <w:rFonts w:ascii="Cambria Math" w:hAnsi="Cambria Math" w:cs="Times New Roman"/>
                <w:i/>
                <w:sz w:val="24"/>
              </w:rPr>
            </m:ctrlPr>
          </m:num>
          <m:den>
            <m:r>
              <m:rPr>
                <m:nor/>
              </m:rPr>
              <w:rPr>
                <w:rFonts w:ascii="Times New Roman" w:hAnsi="Times New Roman" w:cs="Times New Roman"/>
                <w:i/>
                <w:sz w:val="24"/>
              </w:rPr>
              <m:t>2</m:t>
            </m:r>
            <m:ctrlPr>
              <w:rPr>
                <w:rFonts w:ascii="Cambria Math" w:hAnsi="Cambria Math" w:cs="Times New Roman"/>
                <w:i/>
                <w:sz w:val="24"/>
              </w:rPr>
            </m:ctrlPr>
          </m:den>
        </m:f>
      </m:oMath>
      <w:r>
        <w:rPr>
          <w:rFonts w:ascii="Times New Roman" w:hAnsi="Times New Roman" w:eastAsia="宋体" w:cs="Times New Roman"/>
          <w:sz w:val="24"/>
        </w:rPr>
        <w:t xml:space="preserve"> </w:t>
      </w:r>
      <w:r>
        <w:rPr>
          <w:rFonts w:ascii="Times New Roman" w:hAnsi="Times New Roman" w:eastAsia="宋体" w:cs="Times New Roman"/>
          <w:sz w:val="24"/>
        </w:rPr>
        <w:tab/>
      </w:r>
      <w:r>
        <w:rPr>
          <w:rFonts w:ascii="Times New Roman" w:hAnsi="Times New Roman" w:eastAsia="宋体" w:cs="Times New Roman"/>
          <w:sz w:val="24"/>
        </w:rPr>
        <w:t>(1</w:t>
      </w:r>
      <w:r>
        <w:rPr>
          <w:rFonts w:hint="eastAsia" w:ascii="Times New Roman" w:hAnsi="Times New Roman" w:eastAsia="宋体" w:cs="Times New Roman"/>
          <w:sz w:val="24"/>
        </w:rPr>
        <w:t>7</w:t>
      </w:r>
      <w:r>
        <w:rPr>
          <w:rFonts w:ascii="Times New Roman" w:hAnsi="Times New Roman" w:eastAsia="宋体" w:cs="Times New Roman"/>
          <w:sz w:val="24"/>
        </w:rPr>
        <w:t>)</w:t>
      </w:r>
    </w:p>
    <w:p w14:paraId="40906ABF">
      <w:pPr>
        <w:widowControl/>
        <w:tabs>
          <w:tab w:val="right" w:pos="8306"/>
        </w:tabs>
        <w:spacing w:line="360" w:lineRule="auto"/>
        <w:ind w:firstLine="240" w:firstLineChars="100"/>
        <w:rPr>
          <w:rFonts w:ascii="Times New Roman" w:hAnsi="Times New Roman" w:eastAsia="宋体" w:cs="Times New Roman"/>
          <w:sz w:val="24"/>
          <w:szCs w:val="28"/>
        </w:rPr>
      </w:pPr>
      <w:r>
        <w:rPr>
          <w:rFonts w:ascii="Times New Roman" w:hAnsi="Times New Roman" w:eastAsia="宋体" w:cs="Times New Roman"/>
          <w:sz w:val="24"/>
          <w:szCs w:val="28"/>
        </w:rPr>
        <w:t xml:space="preserve">Where </w:t>
      </w:r>
      <w:r>
        <w:rPr>
          <w:rFonts w:ascii="Cambria Math" w:hAnsi="Cambria Math" w:eastAsia="宋体" w:cs="Cambria Math"/>
          <w:sz w:val="24"/>
          <w:szCs w:val="28"/>
        </w:rPr>
        <w:t>𝜌</w:t>
      </w:r>
      <w:r>
        <w:rPr>
          <w:rFonts w:ascii="Times New Roman" w:hAnsi="Times New Roman" w:eastAsia="宋体" w:cs="Times New Roman"/>
          <w:sz w:val="24"/>
          <w:szCs w:val="28"/>
        </w:rPr>
        <w:t>(</w:t>
      </w:r>
      <w:r>
        <w:rPr>
          <w:rFonts w:ascii="Cambria Math" w:hAnsi="Cambria Math" w:eastAsia="宋体" w:cs="Cambria Math"/>
          <w:sz w:val="24"/>
          <w:szCs w:val="28"/>
        </w:rPr>
        <w:t>𝑟</w:t>
      </w:r>
      <w:r>
        <w:rPr>
          <w:rFonts w:ascii="Times New Roman" w:hAnsi="Times New Roman" w:eastAsia="宋体" w:cs="Times New Roman"/>
          <w:sz w:val="24"/>
          <w:szCs w:val="28"/>
        </w:rPr>
        <w:t xml:space="preserve">) represents electron density at a certain </w:t>
      </w:r>
      <w:r>
        <w:rPr>
          <w:rFonts w:ascii="Cambria Math" w:hAnsi="Cambria Math" w:eastAsia="宋体" w:cs="Cambria Math"/>
          <w:sz w:val="24"/>
          <w:szCs w:val="28"/>
        </w:rPr>
        <w:t>𝑟</w:t>
      </w:r>
      <w:r>
        <w:rPr>
          <w:rFonts w:ascii="Times New Roman" w:hAnsi="Times New Roman" w:eastAsia="宋体" w:cs="Times New Roman"/>
          <w:sz w:val="24"/>
          <w:szCs w:val="28"/>
        </w:rPr>
        <w:t xml:space="preserve"> in space. </w:t>
      </w:r>
      <w:r>
        <w:rPr>
          <w:rFonts w:ascii="Times New Roman" w:hAnsi="Times New Roman" w:eastAsia="宋体" w:cs="Times New Roman"/>
          <w:i/>
          <w:iCs/>
          <w:sz w:val="24"/>
          <w:szCs w:val="28"/>
        </w:rPr>
        <w:t>N</w:t>
      </w:r>
      <w:r>
        <w:rPr>
          <w:rFonts w:ascii="Times New Roman" w:hAnsi="Times New Roman" w:eastAsia="宋体" w:cs="Times New Roman"/>
          <w:sz w:val="24"/>
          <w:szCs w:val="28"/>
        </w:rPr>
        <w:t xml:space="preserve"> represents the number of electrons in </w:t>
      </w:r>
      <w:bookmarkStart w:id="26" w:name="OLE_LINK68"/>
      <w:r>
        <w:rPr>
          <w:rFonts w:ascii="Times New Roman" w:hAnsi="Times New Roman" w:eastAsia="宋体" w:cs="Times New Roman"/>
          <w:sz w:val="24"/>
          <w:szCs w:val="28"/>
        </w:rPr>
        <w:t xml:space="preserve">present </w:t>
      </w:r>
      <w:bookmarkEnd w:id="26"/>
      <w:r>
        <w:rPr>
          <w:rFonts w:ascii="Times New Roman" w:hAnsi="Times New Roman" w:eastAsia="宋体" w:cs="Times New Roman"/>
          <w:sz w:val="24"/>
          <w:szCs w:val="28"/>
        </w:rPr>
        <w:t xml:space="preserve">system, </w:t>
      </w:r>
      <w:r>
        <w:rPr>
          <w:rFonts w:ascii="Times New Roman" w:hAnsi="Times New Roman" w:eastAsia="宋体" w:cs="Times New Roman"/>
          <w:i/>
          <w:iCs/>
          <w:sz w:val="24"/>
          <w:szCs w:val="28"/>
        </w:rPr>
        <w:t>N+1</w:t>
      </w:r>
      <w:r>
        <w:rPr>
          <w:rFonts w:ascii="Times New Roman" w:hAnsi="Times New Roman" w:eastAsia="宋体" w:cs="Times New Roman"/>
          <w:sz w:val="24"/>
          <w:szCs w:val="28"/>
        </w:rPr>
        <w:t xml:space="preserve"> and </w:t>
      </w:r>
      <w:r>
        <w:rPr>
          <w:rFonts w:ascii="Times New Roman" w:hAnsi="Times New Roman" w:eastAsia="宋体" w:cs="Times New Roman"/>
          <w:i/>
          <w:iCs/>
          <w:sz w:val="24"/>
          <w:szCs w:val="28"/>
        </w:rPr>
        <w:t>N−1</w:t>
      </w:r>
      <w:r>
        <w:rPr>
          <w:rFonts w:ascii="Times New Roman" w:hAnsi="Times New Roman" w:eastAsia="宋体" w:cs="Times New Roman"/>
          <w:sz w:val="24"/>
          <w:szCs w:val="28"/>
        </w:rPr>
        <w:t xml:space="preserve"> respectively represent the number of electrons in present system that bind one electron and ionize one electron.</w:t>
      </w:r>
    </w:p>
    <w:p w14:paraId="7F5BFB4C">
      <w:pPr>
        <w:widowControl/>
        <w:jc w:val="left"/>
        <w:rPr>
          <w:rFonts w:ascii="Times New Roman" w:hAnsi="Times New Roman" w:eastAsia="宋体" w:cs="Times New Roman"/>
          <w:sz w:val="24"/>
          <w:szCs w:val="28"/>
        </w:rPr>
      </w:pPr>
      <w:r>
        <w:rPr>
          <w:rFonts w:ascii="Times New Roman" w:hAnsi="Times New Roman" w:eastAsia="宋体" w:cs="Times New Roman"/>
          <w:sz w:val="24"/>
          <w:szCs w:val="28"/>
        </w:rPr>
        <w:br w:type="page"/>
      </w:r>
    </w:p>
    <w:p w14:paraId="06C4919E">
      <w:pPr>
        <w:widowControl/>
        <w:spacing w:line="360" w:lineRule="auto"/>
        <w:jc w:val="center"/>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drawing>
          <wp:inline distT="0" distB="0" distL="0" distR="0">
            <wp:extent cx="5039995" cy="3915410"/>
            <wp:effectExtent l="0" t="0" r="8255" b="8890"/>
            <wp:docPr id="197935077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350776" name="图片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040000" cy="3915701"/>
                    </a:xfrm>
                    <a:prstGeom prst="rect">
                      <a:avLst/>
                    </a:prstGeom>
                    <a:noFill/>
                  </pic:spPr>
                </pic:pic>
              </a:graphicData>
            </a:graphic>
          </wp:inline>
        </w:drawing>
      </w:r>
    </w:p>
    <w:p w14:paraId="3E130961">
      <w:pPr>
        <w:widowControl/>
        <w:spacing w:before="156" w:beforeLines="50" w:line="360" w:lineRule="auto"/>
        <w:jc w:val="left"/>
        <w:outlineLvl w:val="0"/>
        <w:rPr>
          <w:rFonts w:ascii="Times New Roman" w:hAnsi="Times New Roman" w:eastAsia="宋体" w:cs="Times New Roman"/>
          <w:kern w:val="0"/>
          <w:sz w:val="24"/>
          <w:szCs w:val="24"/>
        </w:rPr>
      </w:pPr>
      <w:r>
        <w:rPr>
          <w:rFonts w:ascii="Times New Roman" w:hAnsi="Times New Roman" w:eastAsia="宋体" w:cs="Times New Roman"/>
          <w:b/>
          <w:bCs/>
          <w:kern w:val="0"/>
          <w:sz w:val="24"/>
          <w:szCs w:val="24"/>
        </w:rPr>
        <w:t>Fig. S1.</w:t>
      </w:r>
      <w:r>
        <w:rPr>
          <w:rFonts w:ascii="Times New Roman" w:hAnsi="Times New Roman" w:eastAsia="宋体" w:cs="Times New Roman"/>
          <w:kern w:val="0"/>
          <w:sz w:val="24"/>
          <w:szCs w:val="24"/>
        </w:rPr>
        <w:t xml:space="preserve"> SEM images of (a) NHCS, (b) BOC, (c) BNC10.</w:t>
      </w:r>
      <w:r>
        <w:rPr>
          <w:rFonts w:ascii="Times New Roman" w:hAnsi="Times New Roman" w:cs="Times New Roman"/>
          <w:sz w:val="24"/>
          <w:szCs w:val="24"/>
        </w:rPr>
        <w:br w:type="page"/>
      </w:r>
    </w:p>
    <w:p w14:paraId="7B5BA3CE">
      <w:pPr>
        <w:widowControl/>
        <w:spacing w:line="360" w:lineRule="auto"/>
        <w:jc w:val="center"/>
        <w:rPr>
          <w:rFonts w:ascii="Times New Roman" w:hAnsi="Times New Roman" w:eastAsia="宋体" w:cs="Times New Roman"/>
          <w:sz w:val="24"/>
          <w:szCs w:val="28"/>
        </w:rPr>
      </w:pPr>
      <w:r>
        <w:rPr>
          <w:rFonts w:ascii="Times New Roman" w:hAnsi="Times New Roman" w:eastAsia="宋体" w:cs="Times New Roman"/>
          <w:sz w:val="24"/>
          <w:szCs w:val="28"/>
        </w:rPr>
        <w:drawing>
          <wp:inline distT="0" distB="0" distL="0" distR="0">
            <wp:extent cx="5039995" cy="2530475"/>
            <wp:effectExtent l="0" t="0" r="8255" b="3175"/>
            <wp:docPr id="123421293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212931" name="图片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040000" cy="2530705"/>
                    </a:xfrm>
                    <a:prstGeom prst="rect">
                      <a:avLst/>
                    </a:prstGeom>
                    <a:noFill/>
                  </pic:spPr>
                </pic:pic>
              </a:graphicData>
            </a:graphic>
          </wp:inline>
        </w:drawing>
      </w:r>
    </w:p>
    <w:p w14:paraId="05A80050">
      <w:pPr>
        <w:widowControl/>
        <w:spacing w:before="312" w:beforeLines="100" w:after="312" w:afterLines="100" w:line="360" w:lineRule="auto"/>
        <w:outlineLvl w:val="0"/>
        <w:rPr>
          <w:rFonts w:ascii="Times New Roman" w:hAnsi="Times New Roman" w:eastAsia="宋体" w:cs="Times New Roman"/>
          <w:sz w:val="24"/>
          <w:szCs w:val="28"/>
        </w:rPr>
      </w:pPr>
      <w:bookmarkStart w:id="27" w:name="OLE_LINK4"/>
      <w:r>
        <w:rPr>
          <w:rFonts w:ascii="Times New Roman" w:hAnsi="Times New Roman" w:eastAsia="宋体" w:cs="Times New Roman"/>
          <w:b/>
          <w:bCs/>
          <w:sz w:val="24"/>
          <w:szCs w:val="28"/>
        </w:rPr>
        <w:t xml:space="preserve">Fig. S2. </w:t>
      </w:r>
      <w:r>
        <w:rPr>
          <w:rFonts w:ascii="Times New Roman" w:hAnsi="Times New Roman" w:eastAsia="宋体" w:cs="Times New Roman"/>
          <w:sz w:val="24"/>
          <w:szCs w:val="28"/>
        </w:rPr>
        <w:t>HRTEM images of BOC.</w:t>
      </w:r>
    </w:p>
    <w:bookmarkEnd w:id="27"/>
    <w:p w14:paraId="1920B4E3">
      <w:pPr>
        <w:widowControl/>
        <w:jc w:val="left"/>
        <w:rPr>
          <w:rFonts w:ascii="Times New Roman" w:hAnsi="Times New Roman" w:eastAsia="宋体" w:cs="Times New Roman"/>
          <w:sz w:val="24"/>
          <w:szCs w:val="28"/>
        </w:rPr>
      </w:pPr>
      <w:r>
        <w:rPr>
          <w:rFonts w:ascii="Times New Roman" w:hAnsi="Times New Roman" w:eastAsia="宋体" w:cs="Times New Roman"/>
          <w:sz w:val="24"/>
          <w:szCs w:val="28"/>
        </w:rPr>
        <w:br w:type="page"/>
      </w:r>
    </w:p>
    <w:p w14:paraId="16C8284E">
      <w:pPr>
        <w:widowControl/>
        <w:spacing w:before="312" w:beforeLines="100" w:after="312" w:afterLines="100" w:line="360" w:lineRule="auto"/>
        <w:jc w:val="center"/>
        <w:rPr>
          <w:rFonts w:ascii="Times New Roman" w:hAnsi="Times New Roman" w:eastAsia="宋体" w:cs="Times New Roman"/>
          <w:sz w:val="24"/>
          <w:szCs w:val="28"/>
        </w:rPr>
      </w:pPr>
      <w:r>
        <w:rPr>
          <w14:ligatures w14:val="none"/>
        </w:rPr>
        <w:drawing>
          <wp:inline distT="0" distB="0" distL="0" distR="0">
            <wp:extent cx="5039995" cy="4148455"/>
            <wp:effectExtent l="0" t="0" r="8255" b="4445"/>
            <wp:docPr id="15075077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507723" name="图片 1"/>
                    <pic:cNvPicPr>
                      <a:picLocks noChangeAspect="1"/>
                    </pic:cNvPicPr>
                  </pic:nvPicPr>
                  <pic:blipFill>
                    <a:blip r:embed="rId6"/>
                    <a:srcRect r="25874"/>
                    <a:stretch>
                      <a:fillRect/>
                    </a:stretch>
                  </pic:blipFill>
                  <pic:spPr>
                    <a:xfrm>
                      <a:off x="0" y="0"/>
                      <a:ext cx="5040000" cy="4148618"/>
                    </a:xfrm>
                    <a:prstGeom prst="rect">
                      <a:avLst/>
                    </a:prstGeom>
                    <a:ln>
                      <a:noFill/>
                    </a:ln>
                  </pic:spPr>
                </pic:pic>
              </a:graphicData>
            </a:graphic>
          </wp:inline>
        </w:drawing>
      </w:r>
    </w:p>
    <w:p w14:paraId="17BF08E3">
      <w:pPr>
        <w:widowControl/>
        <w:spacing w:before="312" w:beforeLines="100" w:after="312" w:afterLines="100" w:line="360" w:lineRule="auto"/>
        <w:outlineLvl w:val="0"/>
        <w:rPr>
          <w:rFonts w:ascii="Times New Roman" w:hAnsi="Times New Roman" w:eastAsia="宋体" w:cs="Times New Roman"/>
          <w:sz w:val="24"/>
          <w:szCs w:val="28"/>
        </w:rPr>
      </w:pPr>
      <w:r>
        <w:rPr>
          <w:rFonts w:ascii="Times New Roman" w:hAnsi="Times New Roman" w:eastAsia="宋体" w:cs="Times New Roman"/>
          <w:b/>
          <w:bCs/>
          <w:sz w:val="24"/>
          <w:szCs w:val="28"/>
        </w:rPr>
        <w:t>Fig. S</w:t>
      </w:r>
      <w:r>
        <w:rPr>
          <w:rFonts w:hint="eastAsia" w:ascii="Times New Roman" w:hAnsi="Times New Roman" w:eastAsia="宋体" w:cs="Times New Roman"/>
          <w:b/>
          <w:bCs/>
          <w:sz w:val="24"/>
          <w:szCs w:val="28"/>
        </w:rPr>
        <w:t>3</w:t>
      </w:r>
      <w:r>
        <w:rPr>
          <w:rFonts w:ascii="Times New Roman" w:hAnsi="Times New Roman" w:eastAsia="宋体" w:cs="Times New Roman"/>
          <w:b/>
          <w:bCs/>
          <w:sz w:val="24"/>
          <w:szCs w:val="28"/>
        </w:rPr>
        <w:t xml:space="preserve">. </w:t>
      </w:r>
      <w:r>
        <w:rPr>
          <w:rFonts w:ascii="Times New Roman" w:hAnsi="Times New Roman" w:eastAsia="宋体" w:cs="Times New Roman"/>
          <w:sz w:val="24"/>
          <w:szCs w:val="28"/>
        </w:rPr>
        <w:t xml:space="preserve">Standardless </w:t>
      </w:r>
      <w:r>
        <w:rPr>
          <w:rFonts w:hint="eastAsia" w:ascii="Times New Roman" w:hAnsi="Times New Roman" w:eastAsia="宋体" w:cs="Times New Roman"/>
          <w:sz w:val="24"/>
          <w:szCs w:val="28"/>
        </w:rPr>
        <w:t>q</w:t>
      </w:r>
      <w:r>
        <w:rPr>
          <w:rFonts w:ascii="Times New Roman" w:hAnsi="Times New Roman" w:eastAsia="宋体" w:cs="Times New Roman"/>
          <w:sz w:val="24"/>
          <w:szCs w:val="28"/>
        </w:rPr>
        <w:t xml:space="preserve">uantitative </w:t>
      </w:r>
      <w:r>
        <w:rPr>
          <w:rFonts w:hint="eastAsia" w:ascii="Times New Roman" w:hAnsi="Times New Roman" w:eastAsia="宋体" w:cs="Times New Roman"/>
          <w:sz w:val="24"/>
          <w:szCs w:val="28"/>
        </w:rPr>
        <w:t>a</w:t>
      </w:r>
      <w:r>
        <w:rPr>
          <w:rFonts w:ascii="Times New Roman" w:hAnsi="Times New Roman" w:eastAsia="宋体" w:cs="Times New Roman"/>
          <w:sz w:val="24"/>
          <w:szCs w:val="28"/>
        </w:rPr>
        <w:t>nalysis of B</w:t>
      </w:r>
      <w:r>
        <w:rPr>
          <w:rFonts w:hint="eastAsia" w:ascii="Times New Roman" w:hAnsi="Times New Roman" w:eastAsia="宋体" w:cs="Times New Roman"/>
          <w:sz w:val="24"/>
          <w:szCs w:val="28"/>
        </w:rPr>
        <w:t>NC10</w:t>
      </w:r>
      <w:r>
        <w:rPr>
          <w:rFonts w:ascii="Times New Roman" w:hAnsi="Times New Roman" w:eastAsia="宋体" w:cs="Times New Roman"/>
          <w:sz w:val="24"/>
          <w:szCs w:val="28"/>
        </w:rPr>
        <w:t xml:space="preserve"> </w:t>
      </w:r>
      <w:r>
        <w:rPr>
          <w:rFonts w:hint="eastAsia" w:ascii="Times New Roman" w:hAnsi="Times New Roman" w:eastAsia="宋体" w:cs="Times New Roman"/>
          <w:sz w:val="24"/>
          <w:szCs w:val="28"/>
        </w:rPr>
        <w:t>by EDS</w:t>
      </w:r>
      <w:r>
        <w:rPr>
          <w:rFonts w:ascii="Times New Roman" w:hAnsi="Times New Roman" w:eastAsia="宋体" w:cs="Times New Roman"/>
          <w:sz w:val="24"/>
          <w:szCs w:val="28"/>
        </w:rPr>
        <w:t>.</w:t>
      </w:r>
      <w:r>
        <w:rPr>
          <w:rFonts w:ascii="Times New Roman" w:hAnsi="Times New Roman" w:eastAsia="宋体" w:cs="Times New Roman"/>
          <w:sz w:val="24"/>
          <w:szCs w:val="28"/>
        </w:rPr>
        <w:br w:type="page"/>
      </w:r>
    </w:p>
    <w:p w14:paraId="16C4AA0F">
      <w:pPr>
        <w:widowControl/>
        <w:spacing w:line="360" w:lineRule="auto"/>
        <w:jc w:val="center"/>
        <w:rPr>
          <w:rFonts w:ascii="Times New Roman" w:hAnsi="Times New Roman" w:eastAsia="宋体" w:cs="Times New Roman"/>
          <w:sz w:val="24"/>
          <w:szCs w:val="28"/>
        </w:rPr>
      </w:pPr>
      <w:r>
        <w:rPr>
          <w:rFonts w:ascii="Times New Roman" w:hAnsi="Times New Roman" w:eastAsia="宋体" w:cs="Times New Roman"/>
          <w:sz w:val="24"/>
          <w:szCs w:val="28"/>
        </w:rPr>
        <w:drawing>
          <wp:inline distT="0" distB="0" distL="0" distR="0">
            <wp:extent cx="5039995" cy="2254250"/>
            <wp:effectExtent l="0" t="0" r="8255" b="0"/>
            <wp:docPr id="154840367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403678" name="图片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040000" cy="2254515"/>
                    </a:xfrm>
                    <a:prstGeom prst="rect">
                      <a:avLst/>
                    </a:prstGeom>
                    <a:noFill/>
                  </pic:spPr>
                </pic:pic>
              </a:graphicData>
            </a:graphic>
          </wp:inline>
        </w:drawing>
      </w:r>
    </w:p>
    <w:p w14:paraId="11BCC0C4">
      <w:pPr>
        <w:widowControl/>
        <w:spacing w:before="312" w:beforeLines="100" w:after="312" w:afterLines="100" w:line="360" w:lineRule="auto"/>
        <w:jc w:val="left"/>
        <w:outlineLvl w:val="0"/>
        <w:rPr>
          <w:rFonts w:ascii="Times New Roman" w:hAnsi="Times New Roman" w:eastAsia="宋体" w:cs="Times New Roman"/>
          <w:sz w:val="24"/>
          <w:szCs w:val="28"/>
        </w:rPr>
      </w:pPr>
      <w:r>
        <w:rPr>
          <w:rFonts w:ascii="Times New Roman" w:hAnsi="Times New Roman" w:eastAsia="宋体" w:cs="Times New Roman"/>
          <w:b/>
          <w:bCs/>
          <w:sz w:val="24"/>
          <w:szCs w:val="28"/>
        </w:rPr>
        <w:t>Fig. S</w:t>
      </w:r>
      <w:r>
        <w:rPr>
          <w:rFonts w:hint="eastAsia" w:ascii="Times New Roman" w:hAnsi="Times New Roman" w:eastAsia="宋体" w:cs="Times New Roman"/>
          <w:b/>
          <w:bCs/>
          <w:sz w:val="24"/>
          <w:szCs w:val="28"/>
        </w:rPr>
        <w:t>4</w:t>
      </w:r>
      <w:r>
        <w:rPr>
          <w:rFonts w:ascii="Times New Roman" w:hAnsi="Times New Roman" w:eastAsia="宋体" w:cs="Times New Roman"/>
          <w:b/>
          <w:bCs/>
          <w:sz w:val="24"/>
          <w:szCs w:val="28"/>
        </w:rPr>
        <w:t xml:space="preserve">. </w:t>
      </w:r>
      <w:r>
        <w:rPr>
          <w:rFonts w:ascii="Times New Roman" w:hAnsi="Times New Roman" w:eastAsia="宋体" w:cs="Times New Roman"/>
          <w:sz w:val="24"/>
          <w:szCs w:val="28"/>
        </w:rPr>
        <w:t>(a) Nitrogen adsorption-desorption isotherms and (b) pore size distribution of BOC and BNC10 samples.</w:t>
      </w:r>
    </w:p>
    <w:p w14:paraId="113BE557">
      <w:pPr>
        <w:spacing w:line="360" w:lineRule="auto"/>
        <w:ind w:firstLine="240" w:firstLineChars="100"/>
        <w:rPr>
          <w:rFonts w:ascii="Times New Roman" w:hAnsi="Times New Roman" w:eastAsia="宋体" w:cs="Times New Roman"/>
          <w:sz w:val="24"/>
          <w:szCs w:val="28"/>
        </w:rPr>
      </w:pPr>
      <w:r>
        <w:rPr>
          <w:rFonts w:ascii="Times New Roman" w:hAnsi="Times New Roman" w:eastAsia="微软雅黑" w:cs="Times New Roman"/>
          <w:sz w:val="24"/>
          <w:szCs w:val="24"/>
        </w:rPr>
        <w:t>Different from a H3 typical hysteresis cycle presented in pristine BOC, BNC10 shows the typical IV pattern with a type H4 hysteresis loop at relative pressure of 0.5 to 0.8, suggesting the decrease of micro-mesopores.</w:t>
      </w:r>
      <w:r>
        <w:rPr>
          <w:rFonts w:ascii="Times New Roman" w:hAnsi="Times New Roman" w:eastAsia="宋体" w:cs="Times New Roman"/>
          <w:sz w:val="24"/>
          <w:szCs w:val="28"/>
        </w:rPr>
        <w:br w:type="page"/>
      </w:r>
    </w:p>
    <w:p w14:paraId="41D9EEAE">
      <w:pPr>
        <w:widowControl/>
        <w:spacing w:line="360" w:lineRule="auto"/>
        <w:jc w:val="left"/>
        <w:rPr>
          <w:rFonts w:ascii="Times New Roman" w:hAnsi="Times New Roman" w:eastAsia="宋体" w:cs="Times New Roman"/>
          <w:sz w:val="24"/>
          <w:szCs w:val="28"/>
        </w:rPr>
      </w:pPr>
      <w:r>
        <w:rPr>
          <w:rFonts w:ascii="Times New Roman" w:hAnsi="Times New Roman" w:eastAsia="宋体" w:cs="Times New Roman"/>
          <w:sz w:val="24"/>
          <w:szCs w:val="28"/>
          <w14:ligatures w14:val="none"/>
        </w:rPr>
        <w:drawing>
          <wp:inline distT="0" distB="0" distL="0" distR="0">
            <wp:extent cx="5274310" cy="4992370"/>
            <wp:effectExtent l="0" t="0" r="2540" b="0"/>
            <wp:docPr id="8199857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98570" name="图片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4992370"/>
                    </a:xfrm>
                    <a:prstGeom prst="rect">
                      <a:avLst/>
                    </a:prstGeom>
                  </pic:spPr>
                </pic:pic>
              </a:graphicData>
            </a:graphic>
          </wp:inline>
        </w:drawing>
      </w:r>
    </w:p>
    <w:p w14:paraId="60A66C44">
      <w:pPr>
        <w:widowControl/>
        <w:spacing w:before="312" w:beforeLines="100" w:after="312" w:afterLines="100" w:line="360" w:lineRule="auto"/>
        <w:jc w:val="left"/>
        <w:outlineLvl w:val="0"/>
        <w:rPr>
          <w:rFonts w:ascii="Times New Roman" w:hAnsi="Times New Roman" w:eastAsia="宋体" w:cs="Times New Roman"/>
          <w:sz w:val="24"/>
          <w:szCs w:val="28"/>
        </w:rPr>
      </w:pPr>
      <w:r>
        <w:rPr>
          <w:rFonts w:ascii="Times New Roman" w:hAnsi="Times New Roman" w:eastAsia="宋体" w:cs="Times New Roman"/>
          <w:b/>
          <w:bCs/>
          <w:sz w:val="24"/>
          <w:szCs w:val="28"/>
        </w:rPr>
        <w:t>Fig. S</w:t>
      </w:r>
      <w:r>
        <w:rPr>
          <w:rFonts w:hint="eastAsia" w:ascii="Times New Roman" w:hAnsi="Times New Roman" w:eastAsia="宋体" w:cs="Times New Roman"/>
          <w:b/>
          <w:bCs/>
          <w:sz w:val="24"/>
          <w:szCs w:val="28"/>
        </w:rPr>
        <w:t>5</w:t>
      </w:r>
      <w:r>
        <w:rPr>
          <w:rFonts w:ascii="Times New Roman" w:hAnsi="Times New Roman" w:eastAsia="宋体" w:cs="Times New Roman"/>
          <w:b/>
          <w:bCs/>
          <w:sz w:val="24"/>
          <w:szCs w:val="28"/>
        </w:rPr>
        <w:t>.</w:t>
      </w:r>
      <w:r>
        <w:rPr>
          <w:rFonts w:ascii="Times New Roman" w:hAnsi="Times New Roman" w:eastAsia="宋体" w:cs="Times New Roman"/>
          <w:sz w:val="24"/>
          <w:szCs w:val="28"/>
        </w:rPr>
        <w:t xml:space="preserve"> (a) XPS survey spectra. High-resolution spectra of (b) C 1s, (c) Cl 2p, and (d) N 1s with BOC and BNC10.</w:t>
      </w:r>
    </w:p>
    <w:p w14:paraId="6B944B7C">
      <w:pPr>
        <w:spacing w:line="360" w:lineRule="auto"/>
        <w:ind w:firstLine="240" w:firstLineChars="100"/>
        <w:rPr>
          <w:rFonts w:ascii="Times New Roman" w:hAnsi="Times New Roman" w:eastAsia="宋体" w:cs="Times New Roman"/>
          <w:sz w:val="24"/>
          <w:szCs w:val="28"/>
        </w:rPr>
      </w:pPr>
      <w:r>
        <w:rPr>
          <w:rFonts w:ascii="Times New Roman" w:hAnsi="Times New Roman" w:eastAsia="微软雅黑" w:cs="Times New Roman"/>
          <w:sz w:val="24"/>
          <w:szCs w:val="24"/>
        </w:rPr>
        <w:t xml:space="preserve">As shown in </w:t>
      </w:r>
      <w:r>
        <w:rPr>
          <w:rFonts w:ascii="Times New Roman" w:hAnsi="Times New Roman" w:eastAsia="微软雅黑" w:cs="Times New Roman"/>
          <w:b/>
          <w:bCs/>
          <w:sz w:val="24"/>
          <w:szCs w:val="24"/>
        </w:rPr>
        <w:t>Fig. S</w:t>
      </w:r>
      <w:r>
        <w:rPr>
          <w:rFonts w:hint="eastAsia" w:ascii="Times New Roman" w:hAnsi="Times New Roman" w:eastAsia="微软雅黑" w:cs="Times New Roman"/>
          <w:b/>
          <w:bCs/>
          <w:sz w:val="24"/>
          <w:szCs w:val="24"/>
        </w:rPr>
        <w:t>5</w:t>
      </w:r>
      <w:r>
        <w:rPr>
          <w:rFonts w:ascii="Times New Roman" w:hAnsi="Times New Roman" w:eastAsia="微软雅黑" w:cs="Times New Roman"/>
          <w:b/>
          <w:bCs/>
          <w:sz w:val="24"/>
          <w:szCs w:val="24"/>
        </w:rPr>
        <w:t>a</w:t>
      </w:r>
      <w:r>
        <w:rPr>
          <w:rFonts w:ascii="Times New Roman" w:hAnsi="Times New Roman" w:eastAsia="微软雅黑" w:cs="Times New Roman"/>
          <w:sz w:val="24"/>
          <w:szCs w:val="24"/>
        </w:rPr>
        <w:t xml:space="preserve">, the survey spectrum of </w:t>
      </w:r>
      <w:r>
        <w:rPr>
          <w:rFonts w:hint="eastAsia" w:ascii="Times New Roman" w:hAnsi="Times New Roman" w:eastAsia="微软雅黑" w:cs="Times New Roman"/>
          <w:sz w:val="24"/>
          <w:szCs w:val="24"/>
        </w:rPr>
        <w:t>the as-prepared</w:t>
      </w:r>
      <w:r>
        <w:rPr>
          <w:rFonts w:ascii="Times New Roman" w:hAnsi="Times New Roman" w:eastAsia="微软雅黑" w:cs="Times New Roman"/>
          <w:sz w:val="24"/>
          <w:szCs w:val="24"/>
        </w:rPr>
        <w:t xml:space="preserve"> sample</w:t>
      </w:r>
      <w:r>
        <w:rPr>
          <w:rFonts w:hint="eastAsia" w:ascii="Times New Roman" w:hAnsi="Times New Roman" w:eastAsia="微软雅黑" w:cs="Times New Roman"/>
          <w:sz w:val="24"/>
          <w:szCs w:val="24"/>
        </w:rPr>
        <w:t>s</w:t>
      </w:r>
      <w:r>
        <w:rPr>
          <w:rFonts w:ascii="Times New Roman" w:hAnsi="Times New Roman" w:eastAsia="微软雅黑" w:cs="Times New Roman"/>
          <w:sz w:val="24"/>
          <w:szCs w:val="24"/>
        </w:rPr>
        <w:t xml:space="preserve"> confirm the presence of Bi, O, Cl, N, and C elements. To investigate the chemical modification of the BOC surface by the N-doped carbon coated layer (NCL)</w:t>
      </w:r>
      <w:r>
        <w:rPr>
          <w:rFonts w:hint="eastAsia" w:ascii="Times New Roman" w:hAnsi="Times New Roman" w:eastAsia="微软雅黑" w:cs="Times New Roman"/>
          <w:sz w:val="24"/>
          <w:szCs w:val="24"/>
        </w:rPr>
        <w:t xml:space="preserve">, </w:t>
      </w:r>
      <w:r>
        <w:rPr>
          <w:rFonts w:ascii="Times New Roman" w:hAnsi="Times New Roman" w:eastAsia="微软雅黑" w:cs="Times New Roman"/>
          <w:sz w:val="24"/>
          <w:szCs w:val="24"/>
        </w:rPr>
        <w:t>the high-resolution C 1s spectra of BOC, BNC10, and NHCS were compared (</w:t>
      </w:r>
      <w:r>
        <w:rPr>
          <w:rFonts w:ascii="Times New Roman" w:hAnsi="Times New Roman" w:eastAsia="微软雅黑" w:cs="Times New Roman"/>
          <w:b/>
          <w:bCs/>
          <w:sz w:val="24"/>
          <w:szCs w:val="24"/>
        </w:rPr>
        <w:t>Fig. S</w:t>
      </w:r>
      <w:r>
        <w:rPr>
          <w:rFonts w:hint="eastAsia" w:ascii="Times New Roman" w:hAnsi="Times New Roman" w:eastAsia="微软雅黑" w:cs="Times New Roman"/>
          <w:b/>
          <w:bCs/>
          <w:sz w:val="24"/>
          <w:szCs w:val="24"/>
        </w:rPr>
        <w:t>5</w:t>
      </w:r>
      <w:r>
        <w:rPr>
          <w:rFonts w:ascii="Times New Roman" w:hAnsi="Times New Roman" w:eastAsia="微软雅黑" w:cs="Times New Roman"/>
          <w:b/>
          <w:bCs/>
          <w:sz w:val="24"/>
          <w:szCs w:val="24"/>
        </w:rPr>
        <w:t>b</w:t>
      </w:r>
      <w:r>
        <w:rPr>
          <w:rFonts w:ascii="Times New Roman" w:hAnsi="Times New Roman" w:eastAsia="微软雅黑" w:cs="Times New Roman"/>
          <w:sz w:val="24"/>
          <w:szCs w:val="24"/>
        </w:rPr>
        <w:t>)</w:t>
      </w:r>
      <w:r>
        <w:rPr>
          <w:rFonts w:hint="eastAsia" w:ascii="Times New Roman" w:hAnsi="Times New Roman" w:eastAsia="微软雅黑" w:cs="Times New Roman"/>
          <w:sz w:val="24"/>
          <w:szCs w:val="24"/>
        </w:rPr>
        <w:t>.</w:t>
      </w:r>
      <w:r>
        <w:rPr>
          <w:rFonts w:ascii="Times New Roman" w:hAnsi="Times New Roman" w:eastAsia="微软雅黑" w:cs="Times New Roman"/>
          <w:sz w:val="24"/>
          <w:szCs w:val="24"/>
        </w:rPr>
        <w:t xml:space="preserve"> </w:t>
      </w:r>
      <w:r>
        <w:rPr>
          <w:rFonts w:hint="eastAsia" w:ascii="Times New Roman" w:hAnsi="Times New Roman" w:eastAsia="微软雅黑" w:cs="Times New Roman"/>
          <w:sz w:val="24"/>
          <w:szCs w:val="24"/>
        </w:rPr>
        <w:t>The</w:t>
      </w:r>
      <w:r>
        <w:rPr>
          <w:rFonts w:ascii="Times New Roman" w:hAnsi="Times New Roman" w:eastAsia="微软雅黑" w:cs="Times New Roman"/>
          <w:sz w:val="24"/>
          <w:szCs w:val="24"/>
        </w:rPr>
        <w:t xml:space="preserve"> C 1s spectrum</w:t>
      </w:r>
      <w:r>
        <w:rPr>
          <w:rFonts w:hint="eastAsia" w:ascii="Times New Roman" w:hAnsi="Times New Roman" w:eastAsia="微软雅黑" w:cs="Times New Roman"/>
          <w:sz w:val="24"/>
          <w:szCs w:val="24"/>
        </w:rPr>
        <w:t xml:space="preserve"> of</w:t>
      </w:r>
      <w:r>
        <w:rPr>
          <w:rFonts w:ascii="Times New Roman" w:hAnsi="Times New Roman" w:eastAsia="微软雅黑" w:cs="Times New Roman"/>
          <w:sz w:val="24"/>
          <w:szCs w:val="24"/>
        </w:rPr>
        <w:t xml:space="preserve"> </w:t>
      </w:r>
      <w:r>
        <w:rPr>
          <w:rFonts w:hint="eastAsia" w:ascii="Times New Roman" w:hAnsi="Times New Roman" w:eastAsia="微软雅黑" w:cs="Times New Roman"/>
          <w:sz w:val="24"/>
          <w:szCs w:val="24"/>
        </w:rPr>
        <w:t xml:space="preserve">the </w:t>
      </w:r>
      <w:r>
        <w:rPr>
          <w:rFonts w:ascii="Times New Roman" w:hAnsi="Times New Roman" w:eastAsia="微软雅黑" w:cs="Times New Roman"/>
          <w:sz w:val="24"/>
          <w:szCs w:val="24"/>
        </w:rPr>
        <w:t>pristine BOC primarily consists of a peak at 284.8 eV (attributed to C−C/C=C) and a peak at 286.5 eV (attributed to C−O)</w:t>
      </w:r>
      <w:r>
        <w:rPr>
          <w:rFonts w:hint="eastAsia" w:ascii="Times New Roman" w:hAnsi="Times New Roman" w:eastAsia="微软雅黑" w:cs="Times New Roman"/>
          <w:sz w:val="24"/>
          <w:szCs w:val="24"/>
        </w:rPr>
        <w:t xml:space="preserve">. </w:t>
      </w:r>
      <w:r>
        <w:rPr>
          <w:rFonts w:ascii="Times New Roman" w:hAnsi="Times New Roman" w:eastAsia="微软雅黑" w:cs="Times New Roman"/>
          <w:sz w:val="24"/>
          <w:szCs w:val="24"/>
        </w:rPr>
        <w:t>In contrast, the C 1s spectrum of BNC10 exhibits characteristic peaks at 284.8 eV (C−C/C=C) and 286.2 eV (C−O/C−N), and notably, </w:t>
      </w:r>
      <w:r>
        <w:rPr>
          <w:rFonts w:hint="eastAsia" w:ascii="Times New Roman" w:hAnsi="Times New Roman" w:eastAsia="微软雅黑" w:cs="Times New Roman"/>
          <w:sz w:val="24"/>
          <w:szCs w:val="24"/>
        </w:rPr>
        <w:t>two</w:t>
      </w:r>
      <w:r>
        <w:rPr>
          <w:rFonts w:ascii="Times New Roman" w:hAnsi="Times New Roman" w:eastAsia="微软雅黑" w:cs="Times New Roman"/>
          <w:sz w:val="24"/>
          <w:szCs w:val="24"/>
        </w:rPr>
        <w:t xml:space="preserve"> distinct new peak appears at 288.</w:t>
      </w:r>
      <w:r>
        <w:rPr>
          <w:rFonts w:hint="eastAsia" w:ascii="Times New Roman" w:hAnsi="Times New Roman" w:eastAsia="微软雅黑" w:cs="Times New Roman"/>
          <w:sz w:val="24"/>
          <w:szCs w:val="24"/>
        </w:rPr>
        <w:t>2</w:t>
      </w:r>
      <w:r>
        <w:rPr>
          <w:rFonts w:ascii="Times New Roman" w:hAnsi="Times New Roman" w:eastAsia="微软雅黑" w:cs="Times New Roman"/>
          <w:sz w:val="24"/>
          <w:szCs w:val="24"/>
        </w:rPr>
        <w:t xml:space="preserve"> eV</w:t>
      </w:r>
      <w:r>
        <w:rPr>
          <w:rFonts w:hint="eastAsia" w:ascii="Times New Roman" w:hAnsi="Times New Roman" w:eastAsia="微软雅黑" w:cs="Times New Roman"/>
          <w:sz w:val="24"/>
          <w:szCs w:val="24"/>
        </w:rPr>
        <w:t xml:space="preserve"> and 288.5 eV, which can be assigned to C=O and </w:t>
      </w:r>
      <w:r>
        <w:rPr>
          <w:rFonts w:ascii="Times New Roman" w:hAnsi="Times New Roman" w:eastAsia="微软雅黑" w:cs="Times New Roman"/>
          <w:sz w:val="24"/>
          <w:szCs w:val="24"/>
        </w:rPr>
        <w:t>O−C=O/N−C=N</w:t>
      </w:r>
      <w:r>
        <w:rPr>
          <w:rFonts w:hint="eastAsia" w:ascii="Times New Roman" w:hAnsi="Times New Roman" w:eastAsia="微软雅黑" w:cs="Times New Roman"/>
          <w:sz w:val="24"/>
          <w:szCs w:val="24"/>
          <w:lang w:val="en-US" w:eastAsia="zh-CN"/>
        </w:rPr>
        <w:t>, respectively</w:t>
      </w:r>
      <w:r>
        <w:rPr>
          <w:rFonts w:hint="eastAsia" w:ascii="Times New Roman" w:hAnsi="Times New Roman" w:eastAsia="微软雅黑" w:cs="Times New Roman"/>
          <w:sz w:val="24"/>
          <w:szCs w:val="24"/>
        </w:rPr>
        <w:t xml:space="preserve"> </w:t>
      </w:r>
      <w:r>
        <w:rPr>
          <w:rFonts w:ascii="Times New Roman" w:hAnsi="Times New Roman" w:eastAsia="微软雅黑" w:cs="Times New Roman"/>
          <w:sz w:val="24"/>
          <w:szCs w:val="24"/>
        </w:rPr>
        <w:fldChar w:fldCharType="begin">
          <w:fldData xml:space="preserve">PEVuZE5vdGU+PENpdGU+PEF1dGhvcj5GYW48L0F1dGhvcj48WWVhcj4yMDE5PC9ZZWFyPjxSZWNO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</w:fldData>
        </w:fldChar>
      </w:r>
      <w:r>
        <w:rPr>
          <w:rFonts w:ascii="Times New Roman" w:hAnsi="Times New Roman" w:eastAsia="微软雅黑" w:cs="Times New Roman"/>
          <w:sz w:val="24"/>
          <w:szCs w:val="24"/>
        </w:rPr>
        <w:instrText xml:space="preserve"> ADDIN EN.CITE </w:instrText>
      </w:r>
      <w:r>
        <w:rPr>
          <w:rFonts w:ascii="Times New Roman" w:hAnsi="Times New Roman" w:eastAsia="微软雅黑" w:cs="Times New Roman"/>
          <w:sz w:val="24"/>
          <w:szCs w:val="24"/>
        </w:rPr>
        <w:fldChar w:fldCharType="begin">
          <w:fldData xml:space="preserve">PEVuZE5vdGU+PENpdGU+PEF1dGhvcj5GYW48L0F1dGhvcj48WWVhcj4yMDE5PC9ZZWFyPjxSZWNO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</w:fldData>
        </w:fldChar>
      </w:r>
      <w:r>
        <w:rPr>
          <w:rFonts w:ascii="Times New Roman" w:hAnsi="Times New Roman" w:eastAsia="微软雅黑" w:cs="Times New Roman"/>
          <w:sz w:val="24"/>
          <w:szCs w:val="24"/>
        </w:rPr>
        <w:instrText xml:space="preserve"> ADDIN EN.CITE.DATA </w:instrText>
      </w:r>
      <w:r>
        <w:rPr>
          <w:rFonts w:ascii="Times New Roman" w:hAnsi="Times New Roman" w:eastAsia="微软雅黑" w:cs="Times New Roman"/>
          <w:sz w:val="24"/>
          <w:szCs w:val="24"/>
        </w:rPr>
        <w:fldChar w:fldCharType="end"/>
      </w:r>
      <w:r>
        <w:rPr>
          <w:rFonts w:ascii="Times New Roman" w:hAnsi="Times New Roman" w:eastAsia="微软雅黑" w:cs="Times New Roman"/>
          <w:sz w:val="24"/>
          <w:szCs w:val="24"/>
        </w:rPr>
        <w:fldChar w:fldCharType="separate"/>
      </w:r>
      <w:r>
        <w:rPr>
          <w:rFonts w:ascii="Times New Roman" w:hAnsi="Times New Roman" w:eastAsia="微软雅黑" w:cs="Times New Roman"/>
          <w:sz w:val="24"/>
          <w:szCs w:val="24"/>
        </w:rPr>
        <w:t>[</w:t>
      </w:r>
      <w:r>
        <w:fldChar w:fldCharType="begin"/>
      </w:r>
      <w:r>
        <w:instrText xml:space="preserve"> HYPERLINK \l "_ENREF_16" \o "Fan, 2019 #8" </w:instrText>
      </w:r>
      <w:r>
        <w:fldChar w:fldCharType="separate"/>
      </w:r>
      <w:r>
        <w:rPr>
          <w:rFonts w:ascii="Times New Roman" w:hAnsi="Times New Roman" w:eastAsia="微软雅黑" w:cs="Times New Roman"/>
          <w:sz w:val="24"/>
          <w:szCs w:val="24"/>
        </w:rPr>
        <w:t>16</w:t>
      </w:r>
      <w:r>
        <w:rPr>
          <w:rFonts w:ascii="Times New Roman" w:hAnsi="Times New Roman" w:eastAsia="微软雅黑" w:cs="Times New Roman"/>
          <w:sz w:val="24"/>
          <w:szCs w:val="24"/>
        </w:rPr>
        <w:fldChar w:fldCharType="end"/>
      </w:r>
      <w:r>
        <w:rPr>
          <w:rFonts w:ascii="Times New Roman" w:hAnsi="Times New Roman" w:eastAsia="微软雅黑" w:cs="Times New Roman"/>
          <w:sz w:val="24"/>
          <w:szCs w:val="24"/>
        </w:rPr>
        <w:t xml:space="preserve">, </w:t>
      </w:r>
      <w:r>
        <w:fldChar w:fldCharType="begin"/>
      </w:r>
      <w:r>
        <w:instrText xml:space="preserve"> HYPERLINK \l "_ENREF_17" \o "Du, 2022 #3" </w:instrText>
      </w:r>
      <w:r>
        <w:fldChar w:fldCharType="separate"/>
      </w:r>
      <w:r>
        <w:rPr>
          <w:rFonts w:ascii="Times New Roman" w:hAnsi="Times New Roman" w:eastAsia="微软雅黑" w:cs="Times New Roman"/>
          <w:sz w:val="24"/>
          <w:szCs w:val="24"/>
        </w:rPr>
        <w:t>17</w:t>
      </w:r>
      <w:r>
        <w:rPr>
          <w:rFonts w:ascii="Times New Roman" w:hAnsi="Times New Roman" w:eastAsia="微软雅黑" w:cs="Times New Roman"/>
          <w:sz w:val="24"/>
          <w:szCs w:val="24"/>
        </w:rPr>
        <w:fldChar w:fldCharType="end"/>
      </w:r>
      <w:r>
        <w:rPr>
          <w:rFonts w:ascii="Times New Roman" w:hAnsi="Times New Roman" w:eastAsia="微软雅黑" w:cs="Times New Roman"/>
          <w:sz w:val="24"/>
          <w:szCs w:val="24"/>
        </w:rPr>
        <w:t>]</w:t>
      </w:r>
      <w:r>
        <w:rPr>
          <w:rFonts w:ascii="Times New Roman" w:hAnsi="Times New Roman" w:eastAsia="微软雅黑" w:cs="Times New Roman"/>
          <w:sz w:val="24"/>
          <w:szCs w:val="24"/>
        </w:rPr>
        <w:fldChar w:fldCharType="end"/>
      </w:r>
      <w:r>
        <w:rPr>
          <w:rFonts w:ascii="Times New Roman" w:hAnsi="Times New Roman" w:eastAsia="微软雅黑" w:cs="Times New Roman"/>
          <w:sz w:val="24"/>
          <w:szCs w:val="24"/>
        </w:rPr>
        <w:t xml:space="preserve">. </w:t>
      </w:r>
      <w:r>
        <w:rPr>
          <w:rFonts w:hint="eastAsia" w:ascii="Times New Roman" w:hAnsi="Times New Roman" w:eastAsia="微软雅黑" w:cs="Times New Roman"/>
          <w:sz w:val="24"/>
          <w:szCs w:val="24"/>
        </w:rPr>
        <w:t>These</w:t>
      </w:r>
      <w:r>
        <w:rPr>
          <w:rFonts w:ascii="Times New Roman" w:hAnsi="Times New Roman" w:eastAsia="微软雅黑" w:cs="Times New Roman"/>
          <w:sz w:val="24"/>
          <w:szCs w:val="24"/>
        </w:rPr>
        <w:t xml:space="preserve"> significant difference</w:t>
      </w:r>
      <w:r>
        <w:rPr>
          <w:rFonts w:hint="eastAsia" w:ascii="Times New Roman" w:hAnsi="Times New Roman" w:eastAsia="微软雅黑" w:cs="Times New Roman"/>
          <w:sz w:val="24"/>
          <w:szCs w:val="24"/>
        </w:rPr>
        <w:t xml:space="preserve">s </w:t>
      </w:r>
      <w:r>
        <w:rPr>
          <w:rFonts w:ascii="Times New Roman" w:hAnsi="Times New Roman" w:eastAsia="微软雅黑" w:cs="Times New Roman"/>
          <w:sz w:val="24"/>
          <w:szCs w:val="24"/>
        </w:rPr>
        <w:t>in the C 1s spectra between BOC and BNC10 directly </w:t>
      </w:r>
      <w:r>
        <w:rPr>
          <w:rFonts w:hint="eastAsia" w:ascii="Times New Roman" w:hAnsi="Times New Roman" w:eastAsia="微软雅黑" w:cs="Times New Roman"/>
          <w:sz w:val="24"/>
          <w:szCs w:val="24"/>
        </w:rPr>
        <w:t xml:space="preserve">demonstrate </w:t>
      </w:r>
      <w:r>
        <w:rPr>
          <w:rFonts w:ascii="Times New Roman" w:hAnsi="Times New Roman" w:eastAsia="微软雅黑" w:cs="Times New Roman"/>
          <w:sz w:val="24"/>
          <w:szCs w:val="24"/>
        </w:rPr>
        <w:t xml:space="preserve">that the </w:t>
      </w:r>
      <w:bookmarkStart w:id="28" w:name="OLE_LINK93"/>
      <w:r>
        <w:rPr>
          <w:rFonts w:ascii="Times New Roman" w:hAnsi="Times New Roman" w:eastAsia="微软雅黑" w:cs="Times New Roman"/>
          <w:sz w:val="24"/>
          <w:szCs w:val="24"/>
        </w:rPr>
        <w:t>NCL</w:t>
      </w:r>
      <w:bookmarkEnd w:id="28"/>
      <w:r>
        <w:rPr>
          <w:rFonts w:ascii="Times New Roman" w:hAnsi="Times New Roman" w:eastAsia="微软雅黑" w:cs="Times New Roman"/>
          <w:sz w:val="24"/>
          <w:szCs w:val="24"/>
        </w:rPr>
        <w:t xml:space="preserve"> </w:t>
      </w:r>
      <w:r>
        <w:rPr>
          <w:rFonts w:hint="eastAsia" w:ascii="Times New Roman" w:hAnsi="Times New Roman" w:eastAsia="微软雅黑" w:cs="Times New Roman"/>
          <w:sz w:val="24"/>
          <w:szCs w:val="24"/>
        </w:rPr>
        <w:t>coating successfully introduced more oxygen- and nitrogen-containing functional groups</w:t>
      </w:r>
      <w:r>
        <w:rPr>
          <w:rFonts w:ascii="Times New Roman" w:hAnsi="Times New Roman" w:eastAsia="微软雅黑" w:cs="Times New Roman"/>
          <w:sz w:val="24"/>
          <w:szCs w:val="24"/>
        </w:rPr>
        <w:t xml:space="preserve"> </w:t>
      </w:r>
      <w:r>
        <w:rPr>
          <w:rFonts w:hint="eastAsia" w:ascii="Times New Roman" w:hAnsi="Times New Roman" w:eastAsia="微软雅黑" w:cs="Times New Roman"/>
          <w:sz w:val="24"/>
          <w:szCs w:val="24"/>
        </w:rPr>
        <w:t xml:space="preserve">onto the </w:t>
      </w:r>
      <w:r>
        <w:rPr>
          <w:rFonts w:ascii="Times New Roman" w:hAnsi="Times New Roman" w:eastAsia="微软雅黑" w:cs="Times New Roman"/>
          <w:sz w:val="24"/>
          <w:szCs w:val="24"/>
        </w:rPr>
        <w:t>BOC</w:t>
      </w:r>
      <w:r>
        <w:rPr>
          <w:rFonts w:hint="eastAsia" w:ascii="Times New Roman" w:hAnsi="Times New Roman" w:eastAsia="微软雅黑" w:cs="Times New Roman"/>
          <w:sz w:val="24"/>
          <w:szCs w:val="24"/>
        </w:rPr>
        <w:t xml:space="preserve"> surface</w:t>
      </w:r>
      <w:r>
        <w:rPr>
          <w:rFonts w:ascii="Times New Roman" w:hAnsi="Times New Roman" w:eastAsia="微软雅黑" w:cs="Times New Roman"/>
          <w:sz w:val="24"/>
          <w:szCs w:val="24"/>
        </w:rPr>
        <w:t>.</w:t>
      </w:r>
      <w:r>
        <w:rPr>
          <w:rFonts w:ascii="Times New Roman" w:hAnsi="Times New Roman" w:cs="Times New Roman"/>
        </w:rPr>
        <w:t xml:space="preserve"> </w:t>
      </w:r>
      <w:r>
        <w:rPr>
          <w:rFonts w:ascii="Times New Roman" w:hAnsi="Times New Roman" w:eastAsia="微软雅黑" w:cs="Times New Roman"/>
          <w:sz w:val="24"/>
          <w:szCs w:val="24"/>
        </w:rPr>
        <w:t>In the fitting of the N 1s spectrum (</w:t>
      </w:r>
      <w:bookmarkStart w:id="29" w:name="OLE_LINK67"/>
      <w:r>
        <w:rPr>
          <w:rFonts w:ascii="Times New Roman" w:hAnsi="Times New Roman" w:eastAsia="微软雅黑" w:cs="Times New Roman"/>
          <w:b/>
          <w:bCs/>
          <w:sz w:val="24"/>
          <w:szCs w:val="24"/>
        </w:rPr>
        <w:t>Fig. S</w:t>
      </w:r>
      <w:r>
        <w:rPr>
          <w:rFonts w:hint="eastAsia" w:ascii="Times New Roman" w:hAnsi="Times New Roman" w:eastAsia="微软雅黑" w:cs="Times New Roman"/>
          <w:b/>
          <w:bCs/>
          <w:sz w:val="24"/>
          <w:szCs w:val="24"/>
        </w:rPr>
        <w:t>5</w:t>
      </w:r>
      <w:r>
        <w:rPr>
          <w:rFonts w:ascii="Times New Roman" w:hAnsi="Times New Roman" w:eastAsia="微软雅黑" w:cs="Times New Roman"/>
          <w:b/>
          <w:bCs/>
          <w:sz w:val="24"/>
          <w:szCs w:val="24"/>
        </w:rPr>
        <w:t>c</w:t>
      </w:r>
      <w:bookmarkEnd w:id="29"/>
      <w:r>
        <w:rPr>
          <w:rFonts w:ascii="Times New Roman" w:hAnsi="Times New Roman" w:eastAsia="微软雅黑" w:cs="Times New Roman"/>
          <w:sz w:val="24"/>
          <w:szCs w:val="24"/>
        </w:rPr>
        <w:t xml:space="preserve">), BNC10 shows four peaks existing in NHCS, assigned to the pyridinic N at 398.3 eV, the pyridinic N at 399.1 eV, the graphitic N at 400.2 eV, and the oxidized N at 401.4 eV, respectively </w:t>
      </w:r>
      <w:r>
        <w:rPr>
          <w:rFonts w:ascii="Times New Roman" w:hAnsi="Times New Roman" w:eastAsia="微软雅黑" w:cs="Times New Roman"/>
          <w:sz w:val="24"/>
          <w:szCs w:val="24"/>
        </w:rPr>
        <w:fldChar w:fldCharType="begin"/>
      </w:r>
      <w:r>
        <w:rPr>
          <w:rFonts w:ascii="Times New Roman" w:hAnsi="Times New Roman" w:eastAsia="微软雅黑" w:cs="Times New Roman"/>
          <w:sz w:val="24"/>
          <w:szCs w:val="24"/>
        </w:rPr>
        <w:instrText xml:space="preserve"> ADDIN EN.CITE &lt;EndNote&gt;&lt;Cite&gt;&lt;Author&gt;Wu&lt;/Author&gt;&lt;Year&gt;2021&lt;/Year&gt;&lt;RecNum&gt;12&lt;/RecNum&gt;&lt;DisplayText&gt;[18]&lt;/DisplayText&gt;&lt;record&gt;&lt;rec-number&gt;12&lt;/rec-number&gt;&lt;foreign-keys&gt;&lt;key app="EN" db-id="52pfafzr59dfa9e0d5dvp0tmvf029f5pfrrf" timestamp="1712113694"&gt;12&lt;/key&gt;&lt;/foreign-keys&gt;&lt;ref-type name="Journal Article"&gt;17&lt;/ref-type&gt;&lt;contributors&gt;&lt;authors&gt;&lt;author&gt;Wu, Yuhan&lt;/author&gt;&lt;author&gt;Gao, Zhixiao&lt;/author&gt;&lt;author&gt;Feng, Yiran&lt;/author&gt;&lt;author&gt;Cui, Qiannan&lt;/author&gt;&lt;author&gt;Du, Cuiwei&lt;/author&gt;&lt;author&gt;Yu, Chongfei&lt;/author&gt;&lt;author&gt;Liang, Liang&lt;/author&gt;&lt;author&gt;Zhao, Wen&lt;/author&gt;&lt;author&gt;Feng, Jinglan&lt;/author&gt;&lt;author&gt;Sun, Jianhui&lt;/author&gt;&lt;author&gt;Yang, Ruizhi&lt;/author&gt;&lt;author&gt;Sun, Jingyu&lt;/author&gt;&lt;/authors&gt;&lt;/contributors&gt;&lt;titles&gt;&lt;title&gt;&lt;style face="normal" font="default" size="100%"&gt;Harnessing selective and durable electrosynthesis of H&lt;/style&gt;&lt;style face="subscript" font="default" size="100%"&gt;2&lt;/style&gt;&lt;style face="normal" font="default" size="100%"&gt;O&lt;/style&gt;&lt;style face="subscript" font="default" size="100%"&gt;2&lt;/style&gt;&lt;style face="normal" font="default" size="100%"&gt; over dual-defective yolk-shell carbon nanosphere toward on-site pollutant degradation&lt;/style&gt;&lt;/title&gt;&lt;secondary-title&gt;Applied Catalysis B: Environmental&lt;/secondary-title&gt;&lt;/titles&gt;&lt;periodical&gt;&lt;full-title&gt;Applied Catalysis B: Environmental&lt;/full-title&gt;&lt;/periodical&gt;&lt;pages&gt;120572&lt;/pages&gt;&lt;volume&gt;298&lt;/volume&gt;&lt;keywords&gt;&lt;keyword&gt;Dual-defective&lt;/keyword&gt;&lt;keyword&gt;Yolk-shell carbon nanosphere&lt;/keyword&gt;&lt;keyword&gt;2e– ORR&lt;/keyword&gt;&lt;keyword&gt;HO electrosynthesis&lt;/keyword&gt;&lt;keyword&gt;Pollutant degradation&lt;/keyword&gt;&lt;/keywords&gt;&lt;dates&gt;&lt;year&gt;2021&lt;/year&gt;&lt;pub-dates&gt;&lt;date&gt;2021/12/05/&lt;/date&gt;&lt;/pub-dates&gt;&lt;/dates&gt;&lt;isbn&gt;0926-3373&lt;/isbn&gt;&lt;urls&gt;&lt;related-urls&gt;&lt;url&gt;https://www.sciencedirect.com/science/article/pii/S0926337321006986&lt;/url&gt;&lt;/related-urls&gt;&lt;/urls&gt;&lt;electronic-resource-num&gt;https://doi.org/10.1016/j.apcatb.2021.120572&lt;/electronic-resource-num&gt;&lt;/record&gt;&lt;/Cite&gt;&lt;/EndNote&gt;</w:instrText>
      </w:r>
      <w:r>
        <w:rPr>
          <w:rFonts w:ascii="Times New Roman" w:hAnsi="Times New Roman" w:eastAsia="微软雅黑" w:cs="Times New Roman"/>
          <w:sz w:val="24"/>
          <w:szCs w:val="24"/>
        </w:rPr>
        <w:fldChar w:fldCharType="separate"/>
      </w:r>
      <w:r>
        <w:rPr>
          <w:rFonts w:ascii="Times New Roman" w:hAnsi="Times New Roman" w:eastAsia="微软雅黑" w:cs="Times New Roman"/>
          <w:sz w:val="24"/>
          <w:szCs w:val="24"/>
        </w:rPr>
        <w:t>[</w:t>
      </w:r>
      <w:r>
        <w:fldChar w:fldCharType="begin"/>
      </w:r>
      <w:r>
        <w:instrText xml:space="preserve"> HYPERLINK \l "_ENREF_18" \o "Wu, 2021 #12" </w:instrText>
      </w:r>
      <w:r>
        <w:fldChar w:fldCharType="separate"/>
      </w:r>
      <w:r>
        <w:rPr>
          <w:rFonts w:ascii="Times New Roman" w:hAnsi="Times New Roman" w:eastAsia="微软雅黑" w:cs="Times New Roman"/>
          <w:sz w:val="24"/>
          <w:szCs w:val="24"/>
        </w:rPr>
        <w:t>18</w:t>
      </w:r>
      <w:r>
        <w:rPr>
          <w:rFonts w:ascii="Times New Roman" w:hAnsi="Times New Roman" w:eastAsia="微软雅黑" w:cs="Times New Roman"/>
          <w:sz w:val="24"/>
          <w:szCs w:val="24"/>
        </w:rPr>
        <w:fldChar w:fldCharType="end"/>
      </w:r>
      <w:r>
        <w:rPr>
          <w:rFonts w:ascii="Times New Roman" w:hAnsi="Times New Roman" w:eastAsia="微软雅黑" w:cs="Times New Roman"/>
          <w:sz w:val="24"/>
          <w:szCs w:val="24"/>
        </w:rPr>
        <w:t>]</w:t>
      </w:r>
      <w:r>
        <w:rPr>
          <w:rFonts w:ascii="Times New Roman" w:hAnsi="Times New Roman" w:eastAsia="微软雅黑" w:cs="Times New Roman"/>
          <w:sz w:val="24"/>
          <w:szCs w:val="24"/>
        </w:rPr>
        <w:fldChar w:fldCharType="end"/>
      </w:r>
      <w:r>
        <w:rPr>
          <w:rFonts w:ascii="Times New Roman" w:hAnsi="Times New Roman" w:eastAsia="微软雅黑" w:cs="Times New Roman"/>
          <w:sz w:val="24"/>
          <w:szCs w:val="24"/>
        </w:rPr>
        <w:t>. Notably, as the NCL, the proportion of N species has changed (</w:t>
      </w:r>
      <w:r>
        <w:rPr>
          <w:rFonts w:ascii="Times New Roman" w:hAnsi="Times New Roman" w:eastAsia="微软雅黑" w:cs="Times New Roman"/>
          <w:b/>
          <w:bCs/>
          <w:sz w:val="24"/>
          <w:szCs w:val="24"/>
        </w:rPr>
        <w:t>Table</w:t>
      </w:r>
      <w:r>
        <w:rPr>
          <w:rFonts w:hint="eastAsia" w:ascii="Times New Roman" w:hAnsi="Times New Roman" w:eastAsia="微软雅黑" w:cs="Times New Roman"/>
          <w:b/>
          <w:bCs/>
          <w:sz w:val="24"/>
          <w:szCs w:val="24"/>
        </w:rPr>
        <w:t xml:space="preserve"> S5</w:t>
      </w:r>
      <w:r>
        <w:rPr>
          <w:rFonts w:ascii="Times New Roman" w:hAnsi="Times New Roman" w:eastAsia="微软雅黑" w:cs="Times New Roman"/>
          <w:sz w:val="24"/>
          <w:szCs w:val="24"/>
        </w:rPr>
        <w:t>). Unlike the pyridinic and pyrrolic N species that are always located at the edges of graphite, graphitic N (also as a quaternary N) is typically confined within the carbon lattice. Therefore, an increase in the content of graphitic N implies a decrease in defects and disordered structures. Intriguingly, all convolved N 1s peaks in BNC10 shift toward lower binding energies. All these results clearly demonstrate the close chemical interactions between the N-doped carbon layer and BOC. The two peaks located at 198.0 and 199.6 eV in BNC10 correspond to Cl 2p3/2 and Cl 2p1/2, respectively, and are shifted towards higher binding energies by 0.2 eV (</w:t>
      </w:r>
      <w:r>
        <w:rPr>
          <w:rFonts w:ascii="Times New Roman" w:hAnsi="Times New Roman" w:eastAsia="微软雅黑" w:cs="Times New Roman"/>
          <w:b/>
          <w:bCs/>
          <w:sz w:val="24"/>
          <w:szCs w:val="24"/>
        </w:rPr>
        <w:t>Fig. S</w:t>
      </w:r>
      <w:r>
        <w:rPr>
          <w:rFonts w:hint="eastAsia" w:ascii="Times New Roman" w:hAnsi="Times New Roman" w:eastAsia="微软雅黑" w:cs="Times New Roman"/>
          <w:b/>
          <w:bCs/>
          <w:sz w:val="24"/>
          <w:szCs w:val="24"/>
        </w:rPr>
        <w:t>5</w:t>
      </w:r>
      <w:r>
        <w:rPr>
          <w:rFonts w:ascii="Times New Roman" w:hAnsi="Times New Roman" w:eastAsia="微软雅黑" w:cs="Times New Roman"/>
          <w:b/>
          <w:bCs/>
          <w:sz w:val="24"/>
          <w:szCs w:val="24"/>
        </w:rPr>
        <w:t>d</w:t>
      </w:r>
      <w:r>
        <w:rPr>
          <w:rFonts w:ascii="Times New Roman" w:hAnsi="Times New Roman" w:eastAsia="微软雅黑" w:cs="Times New Roman"/>
          <w:sz w:val="24"/>
          <w:szCs w:val="24"/>
        </w:rPr>
        <w:t>). This phenomenon indicates a significant charge transfer in the double [Cl]</w:t>
      </w:r>
      <w:r>
        <w:rPr>
          <w:rFonts w:ascii="Times New Roman" w:hAnsi="Times New Roman" w:eastAsia="微软雅黑" w:cs="Times New Roman"/>
          <w:sz w:val="24"/>
          <w:szCs w:val="24"/>
          <w:vertAlign w:val="superscript"/>
        </w:rPr>
        <w:t>–</w:t>
      </w:r>
      <w:r>
        <w:rPr>
          <w:rFonts w:ascii="Times New Roman" w:hAnsi="Times New Roman" w:eastAsia="微软雅黑" w:cs="Times New Roman"/>
          <w:sz w:val="24"/>
          <w:szCs w:val="24"/>
        </w:rPr>
        <w:t xml:space="preserve"> layers </w:t>
      </w:r>
      <w:r>
        <w:rPr>
          <w:rFonts w:ascii="Times New Roman" w:hAnsi="Times New Roman" w:eastAsia="微软雅黑" w:cs="Times New Roman"/>
          <w:sz w:val="24"/>
          <w:szCs w:val="24"/>
        </w:rPr>
        <w:fldChar w:fldCharType="begin"/>
      </w:r>
      <w:r>
        <w:rPr>
          <w:rFonts w:ascii="Times New Roman" w:hAnsi="Times New Roman" w:eastAsia="微软雅黑" w:cs="Times New Roman"/>
          <w:sz w:val="24"/>
          <w:szCs w:val="24"/>
        </w:rPr>
        <w:instrText xml:space="preserve"> ADDIN EN.CITE &lt;EndNote&gt;&lt;Cite&gt;&lt;Author&gt;Zhang&lt;/Author&gt;&lt;Year&gt;2021&lt;/Year&gt;&lt;RecNum&gt;7&lt;/RecNum&gt;&lt;DisplayText&gt;[19]&lt;/DisplayText&gt;&lt;record&gt;&lt;rec-number&gt;7&lt;/rec-number&gt;&lt;foreign-keys&gt;&lt;key app="EN" db-id="52pfafzr59dfa9e0d5dvp0tmvf029f5pfrrf" timestamp="1712057854"&gt;7&lt;/key&gt;&lt;/foreign-keys&gt;&lt;ref-type name="Journal Article"&gt;17&lt;/ref-type&gt;&lt;contributors&gt;&lt;authors&gt;&lt;author&gt;Zhang, Yajun&lt;/author&gt;&lt;author&gt;Xu, Zhongfei&lt;/author&gt;&lt;author&gt;Wang, Qiang&lt;/author&gt;&lt;author&gt;Hao, Weichang&lt;/author&gt;&lt;author&gt;Zhai, Xinping&lt;/author&gt;&lt;author&gt;Fei, Xian&lt;/author&gt;&lt;author&gt;Huang, Xiaojuan&lt;/author&gt;&lt;author&gt;Bi, Yingpu&lt;/author&gt;&lt;/authors&gt;&lt;/contributors&gt;&lt;titles&gt;&lt;title&gt;&lt;style face="normal" font="default" size="100%"&gt;Unveiling the activity origin of ultrathin BiOCl nanosheets for photocatalytic CO&lt;/style&gt;&lt;style face="subscript" font="default" size="100%"&gt;2&lt;/style&gt;&lt;style face="normal" font="default" size="100%"&gt; reduction&lt;/style&gt;&lt;/title&gt;&lt;secondary-title&gt;Applied Catalysis B: Environmental&lt;/secondary-title&gt;&lt;/titles&gt;&lt;periodical&gt;&lt;full-title&gt;Applied Catalysis B: Environmental&lt;/full-title&gt;&lt;/periodical&gt;&lt;pages&gt;120679&lt;/pages&gt;&lt;volume&gt;299&lt;/volume&gt;&lt;keywords&gt;&lt;keyword&gt;Photocatalysis&lt;/keyword&gt;&lt;keyword&gt;Charge transfer&lt;/keyword&gt;&lt;keyword&gt;Chemical bond&lt;/keyword&gt;&lt;keyword&gt;Atomic structure&lt;/keyword&gt;&lt;keyword&gt;CO reduction&lt;/keyword&gt;&lt;/keywords&gt;&lt;dates&gt;&lt;year&gt;2021&lt;/year&gt;&lt;pub-dates&gt;&lt;date&gt;2021/12/15/&lt;/date&gt;&lt;/pub-dates&gt;&lt;/dates&gt;&lt;isbn&gt;0926-3373&lt;/isbn&gt;&lt;urls&gt;&lt;related-urls&gt;&lt;url&gt;https://www.sciencedirect.com/science/article/pii/S0926337321008043&lt;/url&gt;&lt;/related-urls&gt;&lt;/urls&gt;&lt;electronic-resource-num&gt;https://doi.org/10.1016/j.apcatb.2021.120679&lt;/electronic-resource-num&gt;&lt;/record&gt;&lt;/Cite&gt;&lt;/EndNote&gt;</w:instrText>
      </w:r>
      <w:r>
        <w:rPr>
          <w:rFonts w:ascii="Times New Roman" w:hAnsi="Times New Roman" w:eastAsia="微软雅黑" w:cs="Times New Roman"/>
          <w:sz w:val="24"/>
          <w:szCs w:val="24"/>
        </w:rPr>
        <w:fldChar w:fldCharType="separate"/>
      </w:r>
      <w:r>
        <w:rPr>
          <w:rFonts w:ascii="Times New Roman" w:hAnsi="Times New Roman" w:eastAsia="微软雅黑" w:cs="Times New Roman"/>
          <w:sz w:val="24"/>
          <w:szCs w:val="24"/>
        </w:rPr>
        <w:t>[</w:t>
      </w:r>
      <w:r>
        <w:fldChar w:fldCharType="begin"/>
      </w:r>
      <w:r>
        <w:instrText xml:space="preserve"> HYPERLINK \l "_ENREF_19" \o "Zhang, 2021 #7" </w:instrText>
      </w:r>
      <w:r>
        <w:fldChar w:fldCharType="separate"/>
      </w:r>
      <w:r>
        <w:rPr>
          <w:rFonts w:ascii="Times New Roman" w:hAnsi="Times New Roman" w:eastAsia="微软雅黑" w:cs="Times New Roman"/>
          <w:sz w:val="24"/>
          <w:szCs w:val="24"/>
        </w:rPr>
        <w:t>19</w:t>
      </w:r>
      <w:r>
        <w:rPr>
          <w:rFonts w:ascii="Times New Roman" w:hAnsi="Times New Roman" w:eastAsia="微软雅黑" w:cs="Times New Roman"/>
          <w:sz w:val="24"/>
          <w:szCs w:val="24"/>
        </w:rPr>
        <w:fldChar w:fldCharType="end"/>
      </w:r>
      <w:r>
        <w:rPr>
          <w:rFonts w:ascii="Times New Roman" w:hAnsi="Times New Roman" w:eastAsia="微软雅黑" w:cs="Times New Roman"/>
          <w:sz w:val="24"/>
          <w:szCs w:val="24"/>
        </w:rPr>
        <w:t>]</w:t>
      </w:r>
      <w:r>
        <w:rPr>
          <w:rFonts w:ascii="Times New Roman" w:hAnsi="Times New Roman" w:eastAsia="微软雅黑" w:cs="Times New Roman"/>
          <w:sz w:val="24"/>
          <w:szCs w:val="24"/>
        </w:rPr>
        <w:fldChar w:fldCharType="end"/>
      </w:r>
      <w:r>
        <w:rPr>
          <w:rFonts w:ascii="Times New Roman" w:hAnsi="Times New Roman" w:eastAsia="微软雅黑" w:cs="Times New Roman"/>
          <w:sz w:val="24"/>
          <w:szCs w:val="24"/>
        </w:rPr>
        <w:t>.</w:t>
      </w:r>
      <w:r>
        <w:rPr>
          <w:rFonts w:ascii="Times New Roman" w:hAnsi="Times New Roman" w:eastAsia="宋体" w:cs="Times New Roman"/>
          <w:sz w:val="24"/>
          <w:szCs w:val="28"/>
        </w:rPr>
        <w:br w:type="page"/>
      </w:r>
    </w:p>
    <w:p w14:paraId="3320CBA2">
      <w:pPr>
        <w:widowControl/>
        <w:spacing w:line="360" w:lineRule="auto"/>
        <w:jc w:val="center"/>
        <w:rPr>
          <w:rFonts w:ascii="Times New Roman" w:hAnsi="Times New Roman" w:eastAsia="宋体" w:cs="Times New Roman"/>
          <w:sz w:val="24"/>
          <w:szCs w:val="28"/>
        </w:rPr>
      </w:pPr>
      <w:r>
        <w:rPr>
          <w:rFonts w:ascii="Times New Roman" w:hAnsi="Times New Roman" w:eastAsia="宋体" w:cs="Times New Roman"/>
          <w:sz w:val="24"/>
          <w:szCs w:val="28"/>
        </w:rPr>
        <w:drawing>
          <wp:inline distT="0" distB="0" distL="0" distR="0">
            <wp:extent cx="5152390" cy="5758180"/>
            <wp:effectExtent l="0" t="0" r="0" b="0"/>
            <wp:docPr id="18204137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41373" name="图片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158843" cy="5765405"/>
                    </a:xfrm>
                    <a:prstGeom prst="rect">
                      <a:avLst/>
                    </a:prstGeom>
                    <a:noFill/>
                  </pic:spPr>
                </pic:pic>
              </a:graphicData>
            </a:graphic>
          </wp:inline>
        </w:drawing>
      </w:r>
    </w:p>
    <w:p w14:paraId="0C30DBCC">
      <w:pPr>
        <w:widowControl/>
        <w:spacing w:before="312" w:beforeLines="100" w:line="360" w:lineRule="auto"/>
        <w:jc w:val="left"/>
        <w:outlineLvl w:val="0"/>
        <w:rPr>
          <w:rFonts w:ascii="Times New Roman" w:hAnsi="Times New Roman" w:eastAsia="宋体" w:cs="Times New Roman"/>
          <w:sz w:val="24"/>
          <w:szCs w:val="28"/>
        </w:rPr>
      </w:pPr>
      <w:r>
        <w:rPr>
          <w:rFonts w:ascii="Times New Roman" w:hAnsi="Times New Roman" w:eastAsia="宋体" w:cs="Times New Roman"/>
          <w:b/>
          <w:bCs/>
          <w:sz w:val="24"/>
          <w:szCs w:val="28"/>
        </w:rPr>
        <w:t>Fig. S</w:t>
      </w:r>
      <w:r>
        <w:rPr>
          <w:rFonts w:hint="eastAsia" w:ascii="Times New Roman" w:hAnsi="Times New Roman" w:eastAsia="宋体" w:cs="Times New Roman"/>
          <w:b/>
          <w:bCs/>
          <w:sz w:val="24"/>
          <w:szCs w:val="28"/>
        </w:rPr>
        <w:t>6</w:t>
      </w:r>
      <w:r>
        <w:rPr>
          <w:rFonts w:ascii="Times New Roman" w:hAnsi="Times New Roman" w:eastAsia="宋体" w:cs="Times New Roman"/>
          <w:b/>
          <w:bCs/>
          <w:sz w:val="24"/>
          <w:szCs w:val="28"/>
        </w:rPr>
        <w:t xml:space="preserve">. </w:t>
      </w:r>
      <w:r>
        <w:rPr>
          <w:rFonts w:hint="eastAsia" w:ascii="Times New Roman" w:hAnsi="Times New Roman" w:eastAsia="宋体" w:cs="Times New Roman"/>
          <w:sz w:val="24"/>
          <w:szCs w:val="28"/>
        </w:rPr>
        <w:t>(a) UV-DRS spectra of prepared samples. (b) T</w:t>
      </w:r>
      <w:r>
        <w:rPr>
          <w:rFonts w:ascii="Times New Roman" w:hAnsi="Times New Roman" w:eastAsia="宋体" w:cs="Times New Roman"/>
          <w:sz w:val="24"/>
          <w:szCs w:val="28"/>
        </w:rPr>
        <w:t xml:space="preserve">ransformed Kubelka-Munk function of </w:t>
      </w:r>
      <w:r>
        <w:rPr>
          <w:rFonts w:hint="eastAsia" w:ascii="Times New Roman" w:hAnsi="Times New Roman" w:eastAsia="宋体" w:cs="Times New Roman"/>
          <w:sz w:val="24"/>
          <w:szCs w:val="28"/>
        </w:rPr>
        <w:t xml:space="preserve">the </w:t>
      </w:r>
      <w:r>
        <w:rPr>
          <w:rFonts w:ascii="Times New Roman" w:hAnsi="Times New Roman" w:eastAsia="宋体" w:cs="Times New Roman"/>
          <w:sz w:val="24"/>
          <w:szCs w:val="28"/>
        </w:rPr>
        <w:t>prepared samples.</w:t>
      </w:r>
      <w:r>
        <w:rPr>
          <w:rFonts w:ascii="Times New Roman" w:hAnsi="Times New Roman" w:eastAsia="宋体" w:cs="Times New Roman"/>
          <w:sz w:val="24"/>
          <w:szCs w:val="28"/>
        </w:rPr>
        <w:br w:type="page"/>
      </w:r>
    </w:p>
    <w:p w14:paraId="496CE1B3">
      <w:pPr>
        <w:widowControl/>
        <w:spacing w:line="360" w:lineRule="auto"/>
        <w:jc w:val="center"/>
        <w:rPr>
          <w:rFonts w:ascii="Times New Roman" w:hAnsi="Times New Roman" w:eastAsia="宋体" w:cs="Times New Roman"/>
          <w:sz w:val="24"/>
          <w:szCs w:val="28"/>
        </w:rPr>
      </w:pPr>
      <w:r>
        <w:rPr>
          <w:rFonts w:ascii="Times New Roman" w:hAnsi="Times New Roman" w:eastAsia="宋体" w:cs="Times New Roman"/>
          <w:sz w:val="24"/>
          <w:szCs w:val="28"/>
        </w:rPr>
        <w:drawing>
          <wp:inline distT="0" distB="0" distL="0" distR="0">
            <wp:extent cx="3959860" cy="3768725"/>
            <wp:effectExtent l="0" t="0" r="2540" b="3175"/>
            <wp:docPr id="18414416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441601" name="图片 1"/>
                    <pic:cNvPicPr>
                      <a:picLocks noChangeAspect="1"/>
                    </pic:cNvPicPr>
                  </pic:nvPicPr>
                  <pic:blipFill>
                    <a:blip r:embed="rId10"/>
                    <a:stretch>
                      <a:fillRect/>
                    </a:stretch>
                  </pic:blipFill>
                  <pic:spPr>
                    <a:xfrm>
                      <a:off x="0" y="0"/>
                      <a:ext cx="3960000" cy="3768818"/>
                    </a:xfrm>
                    <a:prstGeom prst="rect">
                      <a:avLst/>
                    </a:prstGeom>
                  </pic:spPr>
                </pic:pic>
              </a:graphicData>
            </a:graphic>
          </wp:inline>
        </w:drawing>
      </w:r>
    </w:p>
    <w:p w14:paraId="711B5988">
      <w:pPr>
        <w:widowControl/>
        <w:spacing w:before="312" w:beforeLines="100" w:line="360" w:lineRule="auto"/>
        <w:jc w:val="left"/>
        <w:outlineLvl w:val="0"/>
        <w:rPr>
          <w:rFonts w:ascii="Times New Roman" w:hAnsi="Times New Roman" w:eastAsia="宋体" w:cs="Times New Roman"/>
          <w:sz w:val="24"/>
          <w:szCs w:val="28"/>
        </w:rPr>
      </w:pPr>
      <w:r>
        <w:rPr>
          <w:rFonts w:ascii="Times New Roman" w:hAnsi="Times New Roman" w:eastAsia="宋体" w:cs="Times New Roman"/>
          <w:b/>
          <w:bCs/>
          <w:sz w:val="24"/>
          <w:szCs w:val="28"/>
        </w:rPr>
        <w:t>Fig. S</w:t>
      </w:r>
      <w:r>
        <w:rPr>
          <w:rFonts w:hint="eastAsia" w:ascii="Times New Roman" w:hAnsi="Times New Roman" w:eastAsia="宋体" w:cs="Times New Roman"/>
          <w:b/>
          <w:bCs/>
          <w:sz w:val="24"/>
          <w:szCs w:val="28"/>
        </w:rPr>
        <w:t>7</w:t>
      </w:r>
      <w:r>
        <w:rPr>
          <w:rFonts w:ascii="Times New Roman" w:hAnsi="Times New Roman" w:eastAsia="宋体" w:cs="Times New Roman"/>
          <w:b/>
          <w:bCs/>
          <w:sz w:val="24"/>
          <w:szCs w:val="28"/>
        </w:rPr>
        <w:t>.</w:t>
      </w:r>
      <w:r>
        <w:rPr>
          <w:rFonts w:ascii="Times New Roman" w:hAnsi="Times New Roman" w:eastAsia="宋体" w:cs="Times New Roman"/>
          <w:sz w:val="24"/>
          <w:szCs w:val="28"/>
        </w:rPr>
        <w:t xml:space="preserve"> </w:t>
      </w:r>
      <w:r>
        <w:rPr>
          <w:rFonts w:hint="eastAsia" w:ascii="Times New Roman" w:hAnsi="Times New Roman" w:eastAsia="宋体" w:cs="Times New Roman"/>
          <w:sz w:val="24"/>
          <w:szCs w:val="28"/>
        </w:rPr>
        <w:t>VB position measurement of the prepared samples</w:t>
      </w:r>
      <w:r>
        <w:rPr>
          <w:rFonts w:ascii="Times New Roman" w:hAnsi="Times New Roman" w:eastAsia="宋体" w:cs="Times New Roman"/>
          <w:sz w:val="24"/>
          <w:szCs w:val="28"/>
        </w:rPr>
        <w:t>.</w:t>
      </w:r>
    </w:p>
    <w:p w14:paraId="41469783">
      <w:pPr>
        <w:widowControl/>
        <w:jc w:val="left"/>
        <w:rPr>
          <w:rFonts w:ascii="Times New Roman" w:hAnsi="Times New Roman" w:eastAsia="宋体" w:cs="Times New Roman"/>
          <w:sz w:val="24"/>
          <w:szCs w:val="28"/>
        </w:rPr>
      </w:pPr>
      <w:r>
        <w:rPr>
          <w:rFonts w:ascii="Times New Roman" w:hAnsi="Times New Roman" w:eastAsia="宋体" w:cs="Times New Roman"/>
          <w:sz w:val="24"/>
          <w:szCs w:val="28"/>
        </w:rPr>
        <w:br w:type="page"/>
      </w:r>
    </w:p>
    <w:p w14:paraId="4C2F6603">
      <w:pPr>
        <w:widowControl/>
        <w:spacing w:before="312" w:beforeLines="100" w:line="360" w:lineRule="auto"/>
        <w:jc w:val="center"/>
        <w:rPr>
          <w:rFonts w:ascii="Times New Roman" w:hAnsi="Times New Roman" w:eastAsia="宋体" w:cs="Times New Roman"/>
          <w:sz w:val="24"/>
          <w:szCs w:val="28"/>
        </w:rPr>
      </w:pPr>
      <w:r>
        <w:rPr>
          <w:rFonts w:ascii="Times New Roman" w:hAnsi="Times New Roman" w:eastAsia="宋体" w:cs="Times New Roman"/>
          <w:sz w:val="24"/>
          <w:szCs w:val="28"/>
        </w:rPr>
        <w:drawing>
          <wp:inline distT="0" distB="0" distL="0" distR="0">
            <wp:extent cx="2519680" cy="2209165"/>
            <wp:effectExtent l="0" t="0" r="0" b="635"/>
            <wp:docPr id="18248290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829073" name="图片 1"/>
                    <pic:cNvPicPr>
                      <a:picLocks noChangeAspect="1"/>
                    </pic:cNvPicPr>
                  </pic:nvPicPr>
                  <pic:blipFill>
                    <a:blip r:embed="rId11"/>
                    <a:stretch>
                      <a:fillRect/>
                    </a:stretch>
                  </pic:blipFill>
                  <pic:spPr>
                    <a:xfrm>
                      <a:off x="0" y="0"/>
                      <a:ext cx="2520000" cy="2209626"/>
                    </a:xfrm>
                    <a:prstGeom prst="rect">
                      <a:avLst/>
                    </a:prstGeom>
                  </pic:spPr>
                </pic:pic>
              </a:graphicData>
            </a:graphic>
          </wp:inline>
        </w:drawing>
      </w:r>
    </w:p>
    <w:p w14:paraId="5516A87F">
      <w:pPr>
        <w:widowControl/>
        <w:spacing w:before="312" w:beforeLines="100" w:line="360" w:lineRule="auto"/>
        <w:jc w:val="left"/>
        <w:outlineLvl w:val="0"/>
        <w:rPr>
          <w:rFonts w:ascii="Times New Roman" w:hAnsi="Times New Roman" w:eastAsia="宋体" w:cs="Times New Roman"/>
          <w:sz w:val="24"/>
          <w:szCs w:val="28"/>
        </w:rPr>
      </w:pPr>
      <w:r>
        <w:rPr>
          <w:rFonts w:ascii="Times New Roman" w:hAnsi="Times New Roman" w:eastAsia="宋体" w:cs="Times New Roman"/>
          <w:b/>
          <w:bCs/>
          <w:sz w:val="24"/>
          <w:szCs w:val="28"/>
        </w:rPr>
        <w:t>Fig. S</w:t>
      </w:r>
      <w:r>
        <w:rPr>
          <w:rFonts w:hint="eastAsia" w:ascii="Times New Roman" w:hAnsi="Times New Roman" w:eastAsia="宋体" w:cs="Times New Roman"/>
          <w:b/>
          <w:bCs/>
          <w:sz w:val="24"/>
          <w:szCs w:val="28"/>
        </w:rPr>
        <w:t>8</w:t>
      </w:r>
      <w:r>
        <w:rPr>
          <w:rFonts w:ascii="Times New Roman" w:hAnsi="Times New Roman" w:eastAsia="宋体" w:cs="Times New Roman"/>
          <w:b/>
          <w:bCs/>
          <w:sz w:val="24"/>
          <w:szCs w:val="28"/>
        </w:rPr>
        <w:t xml:space="preserve">. </w:t>
      </w:r>
      <w:r>
        <w:rPr>
          <w:rFonts w:hint="eastAsia" w:ascii="Times New Roman" w:hAnsi="Times New Roman" w:eastAsia="宋体" w:cs="Times New Roman"/>
          <w:sz w:val="24"/>
          <w:szCs w:val="28"/>
        </w:rPr>
        <w:t>H</w:t>
      </w:r>
      <w:r>
        <w:rPr>
          <w:rFonts w:hint="eastAsia" w:ascii="Times New Roman" w:hAnsi="Times New Roman" w:eastAsia="宋体" w:cs="Times New Roman"/>
          <w:sz w:val="24"/>
          <w:szCs w:val="28"/>
          <w:vertAlign w:val="subscript"/>
        </w:rPr>
        <w:t>2</w:t>
      </w:r>
      <w:r>
        <w:rPr>
          <w:rFonts w:hint="eastAsia" w:ascii="Times New Roman" w:hAnsi="Times New Roman" w:eastAsia="宋体" w:cs="Times New Roman"/>
          <w:sz w:val="24"/>
          <w:szCs w:val="28"/>
        </w:rPr>
        <w:t>O</w:t>
      </w:r>
      <w:r>
        <w:rPr>
          <w:rFonts w:hint="eastAsia" w:ascii="Times New Roman" w:hAnsi="Times New Roman" w:eastAsia="宋体" w:cs="Times New Roman"/>
          <w:sz w:val="24"/>
          <w:szCs w:val="28"/>
          <w:vertAlign w:val="subscript"/>
        </w:rPr>
        <w:t>2</w:t>
      </w:r>
      <w:r>
        <w:rPr>
          <w:rFonts w:hint="eastAsia" w:ascii="Times New Roman" w:hAnsi="Times New Roman" w:eastAsia="宋体" w:cs="Times New Roman"/>
          <w:sz w:val="24"/>
          <w:szCs w:val="28"/>
        </w:rPr>
        <w:t xml:space="preserve"> concentration of BOC and BNC10 under visible-light irradiation.</w:t>
      </w:r>
      <w:r>
        <w:rPr>
          <w:rFonts w:hint="eastAsia" w:ascii="Times New Roman" w:hAnsi="Times New Roman" w:eastAsia="宋体" w:cs="Times New Roman"/>
          <w:sz w:val="24"/>
          <w:szCs w:val="28"/>
        </w:rPr>
        <w:cr/>
      </w:r>
      <w:r>
        <w:rPr>
          <w:rFonts w:ascii="Times New Roman" w:hAnsi="Times New Roman" w:eastAsia="宋体" w:cs="Times New Roman"/>
          <w:sz w:val="24"/>
          <w:szCs w:val="28"/>
        </w:rPr>
        <w:br w:type="page"/>
      </w:r>
      <w:r>
        <w:rPr>
          <w14:ligatures w14:val="none"/>
        </w:rPr>
        <w:drawing>
          <wp:inline distT="0" distB="0" distL="0" distR="0">
            <wp:extent cx="5039995" cy="2000250"/>
            <wp:effectExtent l="0" t="0" r="8255" b="0"/>
            <wp:docPr id="2093534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53426" name="图片 1"/>
                    <pic:cNvPicPr>
                      <a:picLocks noChangeAspect="1"/>
                    </pic:cNvPicPr>
                  </pic:nvPicPr>
                  <pic:blipFill>
                    <a:blip r:embed="rId12"/>
                    <a:stretch>
                      <a:fillRect/>
                    </a:stretch>
                  </pic:blipFill>
                  <pic:spPr>
                    <a:xfrm>
                      <a:off x="0" y="0"/>
                      <a:ext cx="5040000" cy="2000588"/>
                    </a:xfrm>
                    <a:prstGeom prst="rect">
                      <a:avLst/>
                    </a:prstGeom>
                  </pic:spPr>
                </pic:pic>
              </a:graphicData>
            </a:graphic>
          </wp:inline>
        </w:drawing>
      </w:r>
    </w:p>
    <w:p w14:paraId="614B05EC">
      <w:pPr>
        <w:widowControl/>
        <w:spacing w:line="360" w:lineRule="auto"/>
        <w:jc w:val="left"/>
        <w:outlineLvl w:val="0"/>
        <w:rPr>
          <w:rFonts w:ascii="Times New Roman" w:hAnsi="Times New Roman" w:eastAsia="宋体" w:cs="Times New Roman"/>
          <w:sz w:val="24"/>
          <w:szCs w:val="28"/>
        </w:rPr>
      </w:pPr>
      <w:r>
        <w:rPr>
          <w:rFonts w:ascii="Times New Roman" w:hAnsi="Times New Roman" w:eastAsia="宋体" w:cs="Times New Roman"/>
          <w:b/>
          <w:bCs/>
          <w:sz w:val="24"/>
          <w:szCs w:val="28"/>
        </w:rPr>
        <w:t>Fig. S</w:t>
      </w:r>
      <w:r>
        <w:rPr>
          <w:rFonts w:hint="eastAsia" w:ascii="Times New Roman" w:hAnsi="Times New Roman" w:eastAsia="宋体" w:cs="Times New Roman"/>
          <w:b/>
          <w:bCs/>
          <w:sz w:val="24"/>
          <w:szCs w:val="28"/>
        </w:rPr>
        <w:t>9</w:t>
      </w:r>
      <w:r>
        <w:rPr>
          <w:rFonts w:ascii="Times New Roman" w:hAnsi="Times New Roman" w:eastAsia="宋体" w:cs="Times New Roman"/>
          <w:b/>
          <w:bCs/>
          <w:sz w:val="24"/>
          <w:szCs w:val="28"/>
        </w:rPr>
        <w:t>.</w:t>
      </w:r>
      <w:r>
        <w:rPr>
          <w:rFonts w:ascii="Times New Roman" w:hAnsi="Times New Roman" w:eastAsia="宋体" w:cs="Times New Roman"/>
          <w:sz w:val="24"/>
          <w:szCs w:val="28"/>
        </w:rPr>
        <w:t xml:space="preserve"> EPR spectra of TEMPO-e</w:t>
      </w:r>
      <w:r>
        <w:rPr>
          <w:rFonts w:ascii="Times New Roman" w:hAnsi="Times New Roman" w:eastAsia="宋体" w:cs="Times New Roman"/>
          <w:sz w:val="24"/>
          <w:szCs w:val="28"/>
          <w:vertAlign w:val="superscript"/>
        </w:rPr>
        <w:t>−</w:t>
      </w:r>
      <w:r>
        <w:rPr>
          <w:rFonts w:ascii="Times New Roman" w:hAnsi="Times New Roman" w:eastAsia="宋体" w:cs="Times New Roman"/>
          <w:sz w:val="24"/>
          <w:szCs w:val="28"/>
        </w:rPr>
        <w:t xml:space="preserve"> generated by BOC and BNC10 in the dark and under visible-light irradiation.</w:t>
      </w:r>
      <w:r>
        <w:rPr>
          <w:rFonts w:ascii="Times New Roman" w:hAnsi="Times New Roman" w:eastAsia="宋体" w:cs="Times New Roman"/>
          <w:sz w:val="24"/>
          <w:szCs w:val="28"/>
        </w:rPr>
        <w:br w:type="page"/>
      </w:r>
    </w:p>
    <w:p w14:paraId="162F1D42">
      <w:pPr>
        <w:widowControl/>
        <w:spacing w:line="360" w:lineRule="auto"/>
        <w:jc w:val="center"/>
        <w:rPr>
          <w:rFonts w:ascii="Times New Roman" w:hAnsi="Times New Roman" w:eastAsia="宋体" w:cs="Times New Roman"/>
          <w:sz w:val="24"/>
          <w:szCs w:val="28"/>
        </w:rPr>
      </w:pPr>
      <w:r>
        <w:rPr>
          <w:rFonts w:ascii="Times New Roman" w:hAnsi="Times New Roman" w:eastAsia="宋体" w:cs="Times New Roman"/>
          <w:sz w:val="24"/>
          <w:szCs w:val="28"/>
        </w:rPr>
        <w:drawing>
          <wp:inline distT="0" distB="0" distL="0" distR="0">
            <wp:extent cx="3239770" cy="2794000"/>
            <wp:effectExtent l="0" t="0" r="0" b="6350"/>
            <wp:docPr id="86928250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282507" name="图片 7"/>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40000" cy="2794162"/>
                    </a:xfrm>
                    <a:prstGeom prst="rect">
                      <a:avLst/>
                    </a:prstGeom>
                    <a:noFill/>
                  </pic:spPr>
                </pic:pic>
              </a:graphicData>
            </a:graphic>
          </wp:inline>
        </w:drawing>
      </w:r>
    </w:p>
    <w:p w14:paraId="28821D62">
      <w:pPr>
        <w:widowControl/>
        <w:spacing w:before="312" w:beforeLines="100" w:line="360" w:lineRule="auto"/>
        <w:jc w:val="left"/>
        <w:outlineLvl w:val="0"/>
        <w:rPr>
          <w:rFonts w:ascii="Times New Roman" w:hAnsi="Times New Roman" w:eastAsia="宋体" w:cs="Times New Roman"/>
          <w:sz w:val="24"/>
          <w:szCs w:val="28"/>
        </w:rPr>
      </w:pPr>
      <w:r>
        <w:rPr>
          <w:rFonts w:ascii="Times New Roman" w:hAnsi="Times New Roman" w:eastAsia="宋体" w:cs="Times New Roman"/>
          <w:b/>
          <w:bCs/>
          <w:sz w:val="24"/>
          <w:szCs w:val="28"/>
        </w:rPr>
        <w:t>Fig. S</w:t>
      </w:r>
      <w:r>
        <w:rPr>
          <w:rFonts w:hint="eastAsia" w:ascii="Times New Roman" w:hAnsi="Times New Roman" w:eastAsia="宋体" w:cs="Times New Roman"/>
          <w:b/>
          <w:bCs/>
          <w:sz w:val="24"/>
          <w:szCs w:val="28"/>
        </w:rPr>
        <w:t>10</w:t>
      </w:r>
      <w:r>
        <w:rPr>
          <w:rFonts w:ascii="Times New Roman" w:hAnsi="Times New Roman" w:eastAsia="宋体" w:cs="Times New Roman"/>
          <w:b/>
          <w:bCs/>
          <w:sz w:val="24"/>
          <w:szCs w:val="28"/>
        </w:rPr>
        <w:t xml:space="preserve">. </w:t>
      </w:r>
      <w:r>
        <w:rPr>
          <w:rFonts w:ascii="Times New Roman" w:hAnsi="Times New Roman" w:eastAsia="宋体" w:cs="Times New Roman"/>
          <w:sz w:val="24"/>
          <w:szCs w:val="28"/>
        </w:rPr>
        <w:t xml:space="preserve"> FFA consumption rate in the presence of different scavengers over BNC10.</w:t>
      </w:r>
    </w:p>
    <w:p w14:paraId="22ADF91E">
      <w:pPr>
        <w:spacing w:line="360" w:lineRule="auto"/>
        <w:ind w:firstLine="240" w:firstLineChars="100"/>
        <w:rPr>
          <w:rFonts w:ascii="Times New Roman" w:hAnsi="Times New Roman" w:eastAsia="宋体" w:cs="Times New Roman"/>
          <w:sz w:val="24"/>
        </w:rPr>
      </w:pPr>
      <w:r>
        <w:rPr>
          <w:rFonts w:ascii="Times New Roman" w:hAnsi="Times New Roman" w:eastAsia="微软雅黑" w:cs="Times New Roman"/>
          <w:sz w:val="24"/>
          <w:szCs w:val="24"/>
        </w:rPr>
        <w:t xml:space="preserve">In practice, </w:t>
      </w:r>
      <w:r>
        <w:rPr>
          <w:rFonts w:ascii="Times New Roman" w:hAnsi="Times New Roman" w:cs="Times New Roman"/>
          <w:sz w:val="24"/>
          <w:szCs w:val="24"/>
        </w:rPr>
        <w:t xml:space="preserve">the production pathway of </w:t>
      </w:r>
      <w:r>
        <w:rPr>
          <w:rFonts w:ascii="Times New Roman" w:hAnsi="Times New Roman" w:cs="Times New Roman"/>
          <w:sz w:val="24"/>
          <w:szCs w:val="24"/>
          <w:vertAlign w:val="superscript"/>
        </w:rPr>
        <w:t>1</w:t>
      </w:r>
      <w:r>
        <w:rPr>
          <w:rFonts w:ascii="Times New Roman" w:hAnsi="Times New Roman" w:cs="Times New Roman"/>
          <w:sz w:val="24"/>
          <w:szCs w:val="24"/>
        </w:rPr>
        <w:t>O</w:t>
      </w:r>
      <w:r>
        <w:rPr>
          <w:rFonts w:ascii="Times New Roman" w:hAnsi="Times New Roman" w:cs="Times New Roman"/>
          <w:sz w:val="24"/>
          <w:szCs w:val="24"/>
          <w:vertAlign w:val="subscript"/>
        </w:rPr>
        <w:t>2</w:t>
      </w:r>
      <w:r>
        <w:rPr>
          <w:rFonts w:ascii="Times New Roman" w:hAnsi="Times New Roman" w:cs="Times New Roman"/>
          <w:sz w:val="24"/>
          <w:szCs w:val="24"/>
        </w:rPr>
        <w:t xml:space="preserve"> may be not limited to ET. According to reports, </w:t>
      </w:r>
      <w:r>
        <w:rPr>
          <w:rFonts w:ascii="Times New Roman" w:hAnsi="Times New Roman" w:cs="Times New Roman"/>
          <w:sz w:val="24"/>
          <w:szCs w:val="24"/>
          <w:vertAlign w:val="superscript"/>
        </w:rPr>
        <w:t>1</w:t>
      </w:r>
      <w:r>
        <w:rPr>
          <w:rFonts w:ascii="Times New Roman" w:hAnsi="Times New Roman" w:cs="Times New Roman"/>
          <w:sz w:val="24"/>
          <w:szCs w:val="24"/>
        </w:rPr>
        <w:t>O</w:t>
      </w:r>
      <w:r>
        <w:rPr>
          <w:rFonts w:ascii="Times New Roman" w:hAnsi="Times New Roman" w:cs="Times New Roman"/>
          <w:sz w:val="24"/>
          <w:szCs w:val="24"/>
          <w:vertAlign w:val="subscript"/>
        </w:rPr>
        <w:t>2</w:t>
      </w:r>
      <w:r>
        <w:rPr>
          <w:rFonts w:ascii="Times New Roman" w:hAnsi="Times New Roman" w:cs="Times New Roman"/>
          <w:sz w:val="24"/>
          <w:szCs w:val="24"/>
        </w:rPr>
        <w:t xml:space="preserve"> can also be generated via disproportionation </w:t>
      </w:r>
      <w:r>
        <w:rPr>
          <w:rFonts w:ascii="Times New Roman" w:hAnsi="Times New Roman" w:eastAsia="宋体" w:cs="Times New Roman"/>
          <w:kern w:val="0"/>
          <w:sz w:val="24"/>
          <w:szCs w:val="24"/>
        </w:rPr>
        <w:t xml:space="preserve">of </w:t>
      </w:r>
      <w:r>
        <w:rPr>
          <w:rFonts w:ascii="Times New Roman" w:hAnsi="Times New Roman" w:eastAsia="宋体" w:cs="Times New Roman"/>
          <w:sz w:val="24"/>
        </w:rPr>
        <w:t>•</w:t>
      </w:r>
      <w:r>
        <w:rPr>
          <w:rFonts w:ascii="Times New Roman" w:hAnsi="Times New Roman" w:eastAsia="宋体" w:cs="Times New Roman"/>
          <w:kern w:val="0"/>
          <w:sz w:val="24"/>
          <w:szCs w:val="24"/>
        </w:rPr>
        <w:t xml:space="preserve">OH (eq </w:t>
      </w:r>
      <w:r>
        <w:rPr>
          <w:rFonts w:hint="eastAsia" w:ascii="Times New Roman" w:hAnsi="Times New Roman" w:eastAsia="宋体" w:cs="Times New Roman"/>
          <w:kern w:val="0"/>
          <w:sz w:val="24"/>
          <w:szCs w:val="24"/>
        </w:rPr>
        <w:t>18</w:t>
      </w:r>
      <w:r>
        <w:rPr>
          <w:rFonts w:ascii="Times New Roman" w:hAnsi="Times New Roman" w:eastAsia="宋体" w:cs="Times New Roman"/>
          <w:kern w:val="0"/>
          <w:sz w:val="24"/>
          <w:szCs w:val="24"/>
        </w:rPr>
        <w:t>)</w:t>
      </w:r>
      <w:r>
        <w:rPr>
          <w:rFonts w:ascii="Times New Roman" w:hAnsi="Times New Roman" w:eastAsia="宋体" w:cs="Times New Roman"/>
          <w:sz w:val="24"/>
        </w:rPr>
        <w:t>, the transmutation route with •O</w:t>
      </w:r>
      <w:r>
        <w:rPr>
          <w:rFonts w:ascii="Times New Roman" w:hAnsi="Times New Roman" w:eastAsia="宋体" w:cs="Times New Roman"/>
          <w:sz w:val="24"/>
          <w:vertAlign w:val="subscript"/>
        </w:rPr>
        <w:t>2</w:t>
      </w:r>
      <w:r>
        <w:rPr>
          <w:rFonts w:ascii="Times New Roman" w:hAnsi="Times New Roman" w:eastAsia="宋体" w:cs="Times New Roman"/>
          <w:sz w:val="24"/>
          <w:vertAlign w:val="superscript"/>
        </w:rPr>
        <w:t>−</w:t>
      </w:r>
      <w:r>
        <w:rPr>
          <w:rFonts w:ascii="Times New Roman" w:hAnsi="Times New Roman" w:eastAsia="宋体" w:cs="Times New Roman"/>
          <w:sz w:val="24"/>
        </w:rPr>
        <w:t xml:space="preserve"> (eqs </w:t>
      </w:r>
      <w:r>
        <w:rPr>
          <w:rFonts w:hint="eastAsia" w:ascii="Times New Roman" w:hAnsi="Times New Roman" w:eastAsia="宋体" w:cs="Times New Roman"/>
          <w:sz w:val="24"/>
        </w:rPr>
        <w:t>19-21</w:t>
      </w:r>
      <w:r>
        <w:rPr>
          <w:rFonts w:ascii="Times New Roman" w:hAnsi="Times New Roman" w:eastAsia="宋体" w:cs="Times New Roman"/>
          <w:sz w:val="24"/>
        </w:rPr>
        <w:t>), and the reaction of H</w:t>
      </w:r>
      <w:r>
        <w:rPr>
          <w:rFonts w:ascii="Times New Roman" w:hAnsi="Times New Roman" w:eastAsia="宋体" w:cs="Times New Roman"/>
          <w:sz w:val="24"/>
          <w:vertAlign w:val="subscript"/>
        </w:rPr>
        <w:t>2</w:t>
      </w:r>
      <w:r>
        <w:rPr>
          <w:rFonts w:ascii="Times New Roman" w:hAnsi="Times New Roman" w:eastAsia="宋体" w:cs="Times New Roman"/>
          <w:sz w:val="24"/>
        </w:rPr>
        <w:t>O</w:t>
      </w:r>
      <w:r>
        <w:rPr>
          <w:rFonts w:ascii="Times New Roman" w:hAnsi="Times New Roman" w:eastAsia="宋体" w:cs="Times New Roman"/>
          <w:sz w:val="24"/>
          <w:vertAlign w:val="subscript"/>
        </w:rPr>
        <w:t>2</w:t>
      </w:r>
      <w:r>
        <w:rPr>
          <w:rFonts w:ascii="Times New Roman" w:hAnsi="Times New Roman" w:eastAsia="宋体" w:cs="Times New Roman"/>
          <w:sz w:val="24"/>
        </w:rPr>
        <w:t xml:space="preserve"> with HClO (eq </w:t>
      </w:r>
      <w:r>
        <w:rPr>
          <w:rFonts w:hint="eastAsia" w:ascii="Times New Roman" w:hAnsi="Times New Roman" w:eastAsia="宋体" w:cs="Times New Roman"/>
          <w:sz w:val="24"/>
        </w:rPr>
        <w:t>22</w:t>
      </w:r>
      <w:r>
        <w:rPr>
          <w:rFonts w:ascii="Times New Roman" w:hAnsi="Times New Roman" w:eastAsia="宋体" w:cs="Times New Roman"/>
          <w:sz w:val="24"/>
        </w:rPr>
        <w:t xml:space="preserve">) </w:t>
      </w:r>
      <w:r>
        <w:rPr>
          <w:rFonts w:ascii="Times New Roman" w:hAnsi="Times New Roman" w:eastAsia="宋体" w:cs="Times New Roman"/>
          <w:sz w:val="24"/>
        </w:rPr>
        <w:fldChar w:fldCharType="begin">
          <w:fldData xml:space="preserve">PEVuZE5vdGU+PENpdGU+PEF1dGhvcj5aaGFuZzwvQXV0aG9yPjxZZWFyPjIwMjQ8L1llYXI+PFJl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</w:fldData>
        </w:fldChar>
      </w:r>
      <w:r>
        <w:rPr>
          <w:rFonts w:ascii="Times New Roman" w:hAnsi="Times New Roman" w:eastAsia="宋体" w:cs="Times New Roman"/>
          <w:sz w:val="24"/>
        </w:rPr>
        <w:instrText xml:space="preserve"> ADDIN EN.CITE </w:instrText>
      </w:r>
      <w:r>
        <w:rPr>
          <w:rFonts w:ascii="Times New Roman" w:hAnsi="Times New Roman" w:eastAsia="宋体" w:cs="Times New Roman"/>
          <w:sz w:val="24"/>
        </w:rPr>
        <w:fldChar w:fldCharType="begin">
          <w:fldData xml:space="preserve">PEVuZE5vdGU+PENpdGU+PEF1dGhvcj5aaGFuZzwvQXV0aG9yPjxZZWFyPjIwMjQ8L1llYXI+PFJl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</w:fldData>
        </w:fldChar>
      </w:r>
      <w:r>
        <w:rPr>
          <w:rFonts w:ascii="Times New Roman" w:hAnsi="Times New Roman" w:eastAsia="宋体" w:cs="Times New Roman"/>
          <w:sz w:val="24"/>
        </w:rPr>
        <w:instrText xml:space="preserve"> ADDIN EN.CITE.DATA </w:instrText>
      </w:r>
      <w:r>
        <w:rPr>
          <w:rFonts w:ascii="Times New Roman" w:hAnsi="Times New Roman" w:eastAsia="宋体" w:cs="Times New Roman"/>
          <w:sz w:val="24"/>
        </w:rPr>
        <w:fldChar w:fldCharType="end"/>
      </w:r>
      <w:r>
        <w:rPr>
          <w:rFonts w:ascii="Times New Roman" w:hAnsi="Times New Roman" w:eastAsia="宋体" w:cs="Times New Roman"/>
          <w:sz w:val="24"/>
        </w:rPr>
        <w:fldChar w:fldCharType="separate"/>
      </w:r>
      <w:r>
        <w:rPr>
          <w:rFonts w:ascii="Times New Roman" w:hAnsi="Times New Roman" w:eastAsia="宋体" w:cs="Times New Roman"/>
          <w:sz w:val="24"/>
        </w:rPr>
        <w:t>[</w:t>
      </w:r>
      <w:r>
        <w:fldChar w:fldCharType="begin"/>
      </w:r>
      <w:r>
        <w:instrText xml:space="preserve"> HYPERLINK \l "_ENREF_20" \o "Zhang, 2024 #61" </w:instrText>
      </w:r>
      <w:r>
        <w:fldChar w:fldCharType="separate"/>
      </w:r>
      <w:r>
        <w:rPr>
          <w:rFonts w:ascii="Times New Roman" w:hAnsi="Times New Roman" w:eastAsia="宋体" w:cs="Times New Roman"/>
          <w:sz w:val="24"/>
        </w:rPr>
        <w:t>20</w:t>
      </w:r>
      <w:r>
        <w:rPr>
          <w:rFonts w:ascii="Times New Roman" w:hAnsi="Times New Roman" w:eastAsia="宋体" w:cs="Times New Roman"/>
          <w:sz w:val="24"/>
        </w:rPr>
        <w:fldChar w:fldCharType="end"/>
      </w:r>
      <w:r>
        <w:rPr>
          <w:rFonts w:ascii="Times New Roman" w:hAnsi="Times New Roman" w:eastAsia="宋体" w:cs="Times New Roman"/>
          <w:sz w:val="24"/>
        </w:rPr>
        <w:t xml:space="preserve">, </w:t>
      </w:r>
      <w:r>
        <w:fldChar w:fldCharType="begin"/>
      </w:r>
      <w:r>
        <w:instrText xml:space="preserve"> HYPERLINK \l "_ENREF_21" \o "Xu, 2022 #24" </w:instrText>
      </w:r>
      <w:r>
        <w:fldChar w:fldCharType="separate"/>
      </w:r>
      <w:r>
        <w:rPr>
          <w:rFonts w:ascii="Times New Roman" w:hAnsi="Times New Roman" w:eastAsia="宋体" w:cs="Times New Roman"/>
          <w:sz w:val="24"/>
        </w:rPr>
        <w:t>21</w:t>
      </w:r>
      <w:r>
        <w:rPr>
          <w:rFonts w:ascii="Times New Roman" w:hAnsi="Times New Roman" w:eastAsia="宋体" w:cs="Times New Roman"/>
          <w:sz w:val="24"/>
        </w:rPr>
        <w:fldChar w:fldCharType="end"/>
      </w:r>
      <w:r>
        <w:rPr>
          <w:rFonts w:ascii="Times New Roman" w:hAnsi="Times New Roman" w:eastAsia="宋体" w:cs="Times New Roman"/>
          <w:sz w:val="24"/>
        </w:rPr>
        <w:t>]</w:t>
      </w:r>
      <w:r>
        <w:rPr>
          <w:rFonts w:ascii="Times New Roman" w:hAnsi="Times New Roman" w:eastAsia="宋体" w:cs="Times New Roman"/>
          <w:sz w:val="24"/>
        </w:rPr>
        <w:fldChar w:fldCharType="end"/>
      </w:r>
      <w:r>
        <w:rPr>
          <w:rFonts w:ascii="Times New Roman" w:hAnsi="Times New Roman" w:eastAsia="宋体" w:cs="Times New Roman"/>
          <w:sz w:val="24"/>
        </w:rPr>
        <w:t>.</w:t>
      </w:r>
    </w:p>
    <w:p w14:paraId="073AB670">
      <w:pPr>
        <w:tabs>
          <w:tab w:val="right" w:pos="8306"/>
        </w:tabs>
        <w:spacing w:line="360" w:lineRule="auto"/>
        <w:ind w:firstLine="240" w:firstLineChars="100"/>
        <w:rPr>
          <w:rFonts w:ascii="Times New Roman" w:hAnsi="Times New Roman" w:eastAsia="宋体" w:cs="Times New Roman"/>
          <w:sz w:val="24"/>
        </w:rPr>
      </w:pPr>
      <w:r>
        <w:rPr>
          <w:rFonts w:ascii="Times New Roman" w:hAnsi="Times New Roman" w:eastAsia="宋体" w:cs="Times New Roman"/>
          <w:sz w:val="24"/>
        </w:rPr>
        <w:t xml:space="preserve">4•OH → </w:t>
      </w:r>
      <w:r>
        <w:rPr>
          <w:rFonts w:ascii="Times New Roman" w:hAnsi="Times New Roman" w:eastAsia="宋体" w:cs="Times New Roman"/>
          <w:sz w:val="24"/>
          <w:vertAlign w:val="superscript"/>
        </w:rPr>
        <w:t>1</w:t>
      </w:r>
      <w:r>
        <w:rPr>
          <w:rFonts w:ascii="Times New Roman" w:hAnsi="Times New Roman" w:eastAsia="宋体" w:cs="Times New Roman"/>
          <w:sz w:val="24"/>
        </w:rPr>
        <w:t>O</w:t>
      </w:r>
      <w:r>
        <w:rPr>
          <w:rFonts w:ascii="Times New Roman" w:hAnsi="Times New Roman" w:eastAsia="宋体" w:cs="Times New Roman"/>
          <w:sz w:val="24"/>
          <w:vertAlign w:val="subscript"/>
        </w:rPr>
        <w:t>2</w:t>
      </w:r>
      <w:r>
        <w:rPr>
          <w:rFonts w:ascii="Times New Roman" w:hAnsi="Times New Roman" w:eastAsia="宋体" w:cs="Times New Roman"/>
          <w:sz w:val="24"/>
        </w:rPr>
        <w:t xml:space="preserve"> + 2H</w:t>
      </w:r>
      <w:r>
        <w:rPr>
          <w:rFonts w:ascii="Times New Roman" w:hAnsi="Times New Roman" w:eastAsia="宋体" w:cs="Times New Roman"/>
          <w:sz w:val="24"/>
          <w:vertAlign w:val="subscript"/>
        </w:rPr>
        <w:t>2</w:t>
      </w:r>
      <w:r>
        <w:rPr>
          <w:rFonts w:ascii="Times New Roman" w:hAnsi="Times New Roman" w:eastAsia="宋体" w:cs="Times New Roman"/>
          <w:sz w:val="24"/>
        </w:rPr>
        <w:t>O</w:t>
      </w:r>
      <w:bookmarkStart w:id="30" w:name="OLE_LINK61"/>
      <w:r>
        <w:rPr>
          <w:rFonts w:ascii="Times New Roman" w:hAnsi="Times New Roman" w:eastAsia="宋体" w:cs="Times New Roman"/>
          <w:sz w:val="24"/>
        </w:rPr>
        <w:tab/>
      </w:r>
      <w:r>
        <w:rPr>
          <w:rFonts w:ascii="Times New Roman" w:hAnsi="Times New Roman" w:eastAsia="宋体" w:cs="Times New Roman"/>
          <w:sz w:val="24"/>
        </w:rPr>
        <w:t>(</w:t>
      </w:r>
      <w:r>
        <w:rPr>
          <w:rFonts w:hint="eastAsia" w:ascii="Times New Roman" w:hAnsi="Times New Roman" w:eastAsia="宋体" w:cs="Times New Roman"/>
          <w:sz w:val="24"/>
        </w:rPr>
        <w:t>18</w:t>
      </w:r>
      <w:r>
        <w:rPr>
          <w:rFonts w:ascii="Times New Roman" w:hAnsi="Times New Roman" w:eastAsia="宋体" w:cs="Times New Roman"/>
          <w:sz w:val="24"/>
        </w:rPr>
        <w:t>)</w:t>
      </w:r>
    </w:p>
    <w:p w14:paraId="7275A58D">
      <w:pPr>
        <w:tabs>
          <w:tab w:val="right" w:pos="8306"/>
        </w:tabs>
        <w:spacing w:line="360" w:lineRule="auto"/>
        <w:ind w:firstLine="240" w:firstLineChars="100"/>
        <w:rPr>
          <w:rFonts w:ascii="Times New Roman" w:hAnsi="Times New Roman" w:eastAsia="宋体" w:cs="Times New Roman"/>
          <w:sz w:val="24"/>
        </w:rPr>
      </w:pPr>
      <w:r>
        <w:rPr>
          <w:rFonts w:ascii="Times New Roman" w:hAnsi="Times New Roman" w:eastAsia="宋体" w:cs="Times New Roman"/>
          <w:sz w:val="24"/>
        </w:rPr>
        <w:t>•O</w:t>
      </w:r>
      <w:r>
        <w:rPr>
          <w:rFonts w:ascii="Times New Roman" w:hAnsi="Times New Roman" w:eastAsia="宋体" w:cs="Times New Roman"/>
          <w:sz w:val="24"/>
          <w:vertAlign w:val="subscript"/>
        </w:rPr>
        <w:t>2</w:t>
      </w:r>
      <w:bookmarkStart w:id="31" w:name="OLE_LINK13"/>
      <w:r>
        <w:rPr>
          <w:rFonts w:ascii="Times New Roman" w:hAnsi="Times New Roman" w:eastAsia="宋体" w:cs="Times New Roman"/>
          <w:sz w:val="24"/>
          <w:vertAlign w:val="superscript"/>
        </w:rPr>
        <w:t>−</w:t>
      </w:r>
      <w:bookmarkEnd w:id="31"/>
      <w:r>
        <w:rPr>
          <w:rFonts w:ascii="Times New Roman" w:hAnsi="Times New Roman" w:eastAsia="宋体" w:cs="Times New Roman"/>
          <w:sz w:val="24"/>
          <w:vertAlign w:val="superscript"/>
        </w:rPr>
        <w:t xml:space="preserve"> </w:t>
      </w:r>
      <w:bookmarkEnd w:id="30"/>
      <w:r>
        <w:rPr>
          <w:rFonts w:ascii="Times New Roman" w:hAnsi="Times New Roman" w:eastAsia="宋体" w:cs="Times New Roman"/>
          <w:sz w:val="24"/>
        </w:rPr>
        <w:t xml:space="preserve">+ •OH → </w:t>
      </w:r>
      <w:r>
        <w:rPr>
          <w:rFonts w:ascii="Times New Roman" w:hAnsi="Times New Roman" w:eastAsia="宋体" w:cs="Times New Roman"/>
          <w:sz w:val="24"/>
          <w:vertAlign w:val="superscript"/>
        </w:rPr>
        <w:t>1</w:t>
      </w:r>
      <w:r>
        <w:rPr>
          <w:rFonts w:ascii="Times New Roman" w:hAnsi="Times New Roman" w:eastAsia="宋体" w:cs="Times New Roman"/>
          <w:sz w:val="24"/>
        </w:rPr>
        <w:t>O</w:t>
      </w:r>
      <w:r>
        <w:rPr>
          <w:rFonts w:ascii="Times New Roman" w:hAnsi="Times New Roman" w:eastAsia="宋体" w:cs="Times New Roman"/>
          <w:sz w:val="24"/>
          <w:vertAlign w:val="subscript"/>
        </w:rPr>
        <w:t xml:space="preserve">2 </w:t>
      </w:r>
      <w:r>
        <w:rPr>
          <w:rFonts w:ascii="Times New Roman" w:hAnsi="Times New Roman" w:eastAsia="宋体" w:cs="Times New Roman"/>
          <w:sz w:val="24"/>
        </w:rPr>
        <w:t>+ OH</w:t>
      </w:r>
      <w:r>
        <w:rPr>
          <w:rFonts w:ascii="Times New Roman" w:hAnsi="Times New Roman" w:eastAsia="宋体" w:cs="Times New Roman"/>
          <w:sz w:val="24"/>
          <w:vertAlign w:val="superscript"/>
        </w:rPr>
        <w:t>−</w:t>
      </w:r>
      <w:r>
        <w:rPr>
          <w:rFonts w:ascii="Times New Roman" w:hAnsi="Times New Roman" w:eastAsia="宋体" w:cs="Times New Roman"/>
          <w:sz w:val="24"/>
          <w:vertAlign w:val="superscript"/>
        </w:rPr>
        <w:tab/>
      </w:r>
      <w:r>
        <w:rPr>
          <w:rFonts w:ascii="Times New Roman" w:hAnsi="Times New Roman" w:eastAsia="宋体" w:cs="Times New Roman"/>
          <w:sz w:val="24"/>
        </w:rPr>
        <w:t>(</w:t>
      </w:r>
      <w:r>
        <w:rPr>
          <w:rFonts w:hint="eastAsia" w:ascii="Times New Roman" w:hAnsi="Times New Roman" w:eastAsia="宋体" w:cs="Times New Roman"/>
          <w:sz w:val="24"/>
        </w:rPr>
        <w:t>19</w:t>
      </w:r>
      <w:r>
        <w:rPr>
          <w:rFonts w:ascii="Times New Roman" w:hAnsi="Times New Roman" w:eastAsia="宋体" w:cs="Times New Roman"/>
          <w:sz w:val="24"/>
        </w:rPr>
        <w:t>)</w:t>
      </w:r>
    </w:p>
    <w:p w14:paraId="265CFB46">
      <w:pPr>
        <w:tabs>
          <w:tab w:val="right" w:pos="8306"/>
        </w:tabs>
        <w:spacing w:line="360" w:lineRule="auto"/>
        <w:ind w:firstLine="240" w:firstLineChars="100"/>
        <w:rPr>
          <w:rFonts w:ascii="Times New Roman" w:hAnsi="Times New Roman" w:eastAsia="宋体" w:cs="Times New Roman"/>
          <w:sz w:val="24"/>
        </w:rPr>
      </w:pPr>
      <w:r>
        <w:rPr>
          <w:rFonts w:ascii="Times New Roman" w:hAnsi="Times New Roman" w:eastAsia="宋体" w:cs="Times New Roman"/>
          <w:sz w:val="24"/>
        </w:rPr>
        <w:t>•O</w:t>
      </w:r>
      <w:r>
        <w:rPr>
          <w:rFonts w:ascii="Times New Roman" w:hAnsi="Times New Roman" w:eastAsia="宋体" w:cs="Times New Roman"/>
          <w:sz w:val="24"/>
          <w:vertAlign w:val="subscript"/>
        </w:rPr>
        <w:t>2</w:t>
      </w:r>
      <w:r>
        <w:rPr>
          <w:rFonts w:ascii="Times New Roman" w:hAnsi="Times New Roman" w:eastAsia="宋体" w:cs="Times New Roman"/>
          <w:sz w:val="24"/>
          <w:vertAlign w:val="superscript"/>
        </w:rPr>
        <w:t xml:space="preserve">− </w:t>
      </w:r>
      <w:r>
        <w:rPr>
          <w:rFonts w:ascii="Times New Roman" w:hAnsi="Times New Roman" w:eastAsia="宋体" w:cs="Times New Roman"/>
          <w:sz w:val="24"/>
        </w:rPr>
        <w:t>+ h</w:t>
      </w:r>
      <w:r>
        <w:rPr>
          <w:rFonts w:ascii="Times New Roman" w:hAnsi="Times New Roman" w:eastAsia="宋体" w:cs="Times New Roman"/>
          <w:sz w:val="24"/>
          <w:vertAlign w:val="superscript"/>
        </w:rPr>
        <w:t>+</w:t>
      </w:r>
      <w:r>
        <w:rPr>
          <w:rFonts w:ascii="Times New Roman" w:hAnsi="Times New Roman" w:eastAsia="宋体" w:cs="Times New Roman"/>
          <w:sz w:val="24"/>
        </w:rPr>
        <w:t xml:space="preserve"> → </w:t>
      </w:r>
      <w:r>
        <w:rPr>
          <w:rFonts w:ascii="Times New Roman" w:hAnsi="Times New Roman" w:eastAsia="宋体" w:cs="Times New Roman"/>
          <w:sz w:val="24"/>
          <w:vertAlign w:val="superscript"/>
        </w:rPr>
        <w:t>1</w:t>
      </w:r>
      <w:r>
        <w:rPr>
          <w:rFonts w:ascii="Times New Roman" w:hAnsi="Times New Roman" w:eastAsia="宋体" w:cs="Times New Roman"/>
          <w:sz w:val="24"/>
        </w:rPr>
        <w:t>O</w:t>
      </w:r>
      <w:r>
        <w:rPr>
          <w:rFonts w:ascii="Times New Roman" w:hAnsi="Times New Roman" w:eastAsia="宋体" w:cs="Times New Roman"/>
          <w:sz w:val="24"/>
          <w:vertAlign w:val="subscript"/>
        </w:rPr>
        <w:t>2</w:t>
      </w:r>
      <w:r>
        <w:rPr>
          <w:rFonts w:ascii="Times New Roman" w:hAnsi="Times New Roman" w:eastAsia="宋体" w:cs="Times New Roman"/>
          <w:sz w:val="24"/>
          <w:vertAlign w:val="subscript"/>
        </w:rPr>
        <w:tab/>
      </w:r>
      <w:r>
        <w:rPr>
          <w:rFonts w:ascii="Times New Roman" w:hAnsi="Times New Roman" w:eastAsia="宋体" w:cs="Times New Roman"/>
          <w:sz w:val="24"/>
        </w:rPr>
        <w:t>(</w:t>
      </w:r>
      <w:r>
        <w:rPr>
          <w:rFonts w:hint="eastAsia" w:ascii="Times New Roman" w:hAnsi="Times New Roman" w:eastAsia="宋体" w:cs="Times New Roman"/>
          <w:sz w:val="24"/>
        </w:rPr>
        <w:t>20</w:t>
      </w:r>
      <w:r>
        <w:rPr>
          <w:rFonts w:ascii="Times New Roman" w:hAnsi="Times New Roman" w:eastAsia="宋体" w:cs="Times New Roman"/>
          <w:sz w:val="24"/>
        </w:rPr>
        <w:t>)</w:t>
      </w:r>
    </w:p>
    <w:p w14:paraId="58207961">
      <w:pPr>
        <w:tabs>
          <w:tab w:val="right" w:pos="8306"/>
        </w:tabs>
        <w:spacing w:line="360" w:lineRule="auto"/>
        <w:ind w:firstLine="240" w:firstLineChars="100"/>
        <w:rPr>
          <w:rFonts w:ascii="Times New Roman" w:hAnsi="Times New Roman" w:eastAsia="宋体" w:cs="Times New Roman"/>
          <w:sz w:val="24"/>
        </w:rPr>
      </w:pPr>
      <w:r>
        <w:rPr>
          <w:rFonts w:ascii="Times New Roman" w:hAnsi="Times New Roman" w:eastAsia="宋体" w:cs="Times New Roman"/>
          <w:sz w:val="24"/>
        </w:rPr>
        <w:t>•O</w:t>
      </w:r>
      <w:r>
        <w:rPr>
          <w:rFonts w:ascii="Times New Roman" w:hAnsi="Times New Roman" w:eastAsia="宋体" w:cs="Times New Roman"/>
          <w:sz w:val="24"/>
          <w:vertAlign w:val="subscript"/>
        </w:rPr>
        <w:t>2</w:t>
      </w:r>
      <w:r>
        <w:rPr>
          <w:rFonts w:ascii="Times New Roman" w:hAnsi="Times New Roman" w:eastAsia="宋体" w:cs="Times New Roman"/>
          <w:sz w:val="24"/>
          <w:vertAlign w:val="superscript"/>
        </w:rPr>
        <w:t>−</w:t>
      </w:r>
      <w:r>
        <w:rPr>
          <w:rFonts w:ascii="Times New Roman" w:hAnsi="Times New Roman" w:eastAsia="宋体" w:cs="Times New Roman"/>
          <w:sz w:val="24"/>
        </w:rPr>
        <w:t xml:space="preserve"> + </w:t>
      </w:r>
      <w:bookmarkStart w:id="32" w:name="OLE_LINK14"/>
      <w:r>
        <w:rPr>
          <w:rFonts w:ascii="Times New Roman" w:hAnsi="Times New Roman" w:eastAsia="宋体" w:cs="Times New Roman"/>
          <w:sz w:val="24"/>
        </w:rPr>
        <w:t>H</w:t>
      </w:r>
      <w:r>
        <w:rPr>
          <w:rFonts w:ascii="Times New Roman" w:hAnsi="Times New Roman" w:eastAsia="宋体" w:cs="Times New Roman"/>
          <w:sz w:val="24"/>
          <w:vertAlign w:val="subscript"/>
        </w:rPr>
        <w:t>2</w:t>
      </w:r>
      <w:r>
        <w:rPr>
          <w:rFonts w:ascii="Times New Roman" w:hAnsi="Times New Roman" w:eastAsia="宋体" w:cs="Times New Roman"/>
          <w:sz w:val="24"/>
        </w:rPr>
        <w:t>O</w:t>
      </w:r>
      <w:r>
        <w:rPr>
          <w:rFonts w:ascii="Times New Roman" w:hAnsi="Times New Roman" w:eastAsia="宋体" w:cs="Times New Roman"/>
          <w:sz w:val="24"/>
          <w:vertAlign w:val="subscript"/>
        </w:rPr>
        <w:t>2</w:t>
      </w:r>
      <w:r>
        <w:rPr>
          <w:rFonts w:ascii="Times New Roman" w:hAnsi="Times New Roman" w:eastAsia="宋体" w:cs="Times New Roman"/>
          <w:sz w:val="24"/>
        </w:rPr>
        <w:t> </w:t>
      </w:r>
      <w:bookmarkEnd w:id="32"/>
      <w:r>
        <w:rPr>
          <w:rFonts w:ascii="Times New Roman" w:hAnsi="Times New Roman" w:eastAsia="宋体" w:cs="Times New Roman"/>
          <w:sz w:val="24"/>
        </w:rPr>
        <w:t>→ </w:t>
      </w:r>
      <w:r>
        <w:rPr>
          <w:rFonts w:ascii="Times New Roman" w:hAnsi="Times New Roman" w:eastAsia="宋体" w:cs="Times New Roman"/>
          <w:sz w:val="24"/>
          <w:vertAlign w:val="superscript"/>
        </w:rPr>
        <w:t>1</w:t>
      </w:r>
      <w:r>
        <w:rPr>
          <w:rFonts w:ascii="Times New Roman" w:hAnsi="Times New Roman" w:eastAsia="宋体" w:cs="Times New Roman"/>
          <w:sz w:val="24"/>
        </w:rPr>
        <w:t>O</w:t>
      </w:r>
      <w:r>
        <w:rPr>
          <w:rFonts w:ascii="Times New Roman" w:hAnsi="Times New Roman" w:eastAsia="宋体" w:cs="Times New Roman"/>
          <w:sz w:val="24"/>
          <w:vertAlign w:val="subscript"/>
        </w:rPr>
        <w:t>2</w:t>
      </w:r>
      <w:r>
        <w:rPr>
          <w:rFonts w:ascii="Times New Roman" w:hAnsi="Times New Roman" w:eastAsia="宋体" w:cs="Times New Roman"/>
          <w:sz w:val="24"/>
        </w:rPr>
        <w:t> + OH</w:t>
      </w:r>
      <w:r>
        <w:rPr>
          <w:rFonts w:ascii="Times New Roman" w:hAnsi="Times New Roman" w:eastAsia="宋体" w:cs="Times New Roman"/>
          <w:sz w:val="24"/>
          <w:vertAlign w:val="superscript"/>
        </w:rPr>
        <w:t>−</w:t>
      </w:r>
      <w:r>
        <w:rPr>
          <w:rFonts w:ascii="Times New Roman" w:hAnsi="Times New Roman" w:eastAsia="宋体" w:cs="Times New Roman"/>
          <w:sz w:val="24"/>
        </w:rPr>
        <w:t> + •OH</w:t>
      </w:r>
      <w:r>
        <w:rPr>
          <w:rFonts w:ascii="Times New Roman" w:hAnsi="Times New Roman" w:eastAsia="宋体" w:cs="Times New Roman"/>
          <w:sz w:val="24"/>
        </w:rPr>
        <w:tab/>
      </w:r>
      <w:r>
        <w:rPr>
          <w:rFonts w:ascii="Times New Roman" w:hAnsi="Times New Roman" w:eastAsia="宋体" w:cs="Times New Roman"/>
          <w:sz w:val="24"/>
        </w:rPr>
        <w:t>(</w:t>
      </w:r>
      <w:r>
        <w:rPr>
          <w:rFonts w:hint="eastAsia" w:ascii="Times New Roman" w:hAnsi="Times New Roman" w:eastAsia="宋体" w:cs="Times New Roman"/>
          <w:sz w:val="24"/>
        </w:rPr>
        <w:t>21</w:t>
      </w:r>
      <w:r>
        <w:rPr>
          <w:rFonts w:ascii="Times New Roman" w:hAnsi="Times New Roman" w:eastAsia="宋体" w:cs="Times New Roman"/>
          <w:sz w:val="24"/>
        </w:rPr>
        <w:t>)</w:t>
      </w:r>
    </w:p>
    <w:p w14:paraId="70DD6CFB">
      <w:pPr>
        <w:tabs>
          <w:tab w:val="right" w:pos="8306"/>
        </w:tabs>
        <w:spacing w:line="360" w:lineRule="auto"/>
        <w:ind w:firstLine="240" w:firstLineChars="100"/>
        <w:rPr>
          <w:rFonts w:ascii="Times New Roman" w:hAnsi="Times New Roman" w:eastAsia="微软雅黑" w:cs="Times New Roman"/>
          <w:sz w:val="24"/>
          <w:szCs w:val="24"/>
        </w:rPr>
      </w:pPr>
      <w:r>
        <w:rPr>
          <w:rFonts w:ascii="Times New Roman" w:hAnsi="Times New Roman" w:eastAsia="宋体" w:cs="Times New Roman"/>
          <w:sz w:val="24"/>
        </w:rPr>
        <w:t>H</w:t>
      </w:r>
      <w:r>
        <w:rPr>
          <w:rFonts w:ascii="Times New Roman" w:hAnsi="Times New Roman" w:eastAsia="宋体" w:cs="Times New Roman"/>
          <w:sz w:val="24"/>
          <w:vertAlign w:val="subscript"/>
        </w:rPr>
        <w:t>2</w:t>
      </w:r>
      <w:r>
        <w:rPr>
          <w:rFonts w:ascii="Times New Roman" w:hAnsi="Times New Roman" w:eastAsia="宋体" w:cs="Times New Roman"/>
          <w:sz w:val="24"/>
        </w:rPr>
        <w:t>O</w:t>
      </w:r>
      <w:r>
        <w:rPr>
          <w:rFonts w:ascii="Times New Roman" w:hAnsi="Times New Roman" w:eastAsia="宋体" w:cs="Times New Roman"/>
          <w:sz w:val="24"/>
          <w:vertAlign w:val="subscript"/>
        </w:rPr>
        <w:t>2</w:t>
      </w:r>
      <w:r>
        <w:rPr>
          <w:rFonts w:ascii="Times New Roman" w:hAnsi="Times New Roman" w:eastAsia="宋体" w:cs="Times New Roman"/>
          <w:sz w:val="24"/>
        </w:rPr>
        <w:t> + HClO→ </w:t>
      </w:r>
      <w:r>
        <w:rPr>
          <w:rFonts w:ascii="Times New Roman" w:hAnsi="Times New Roman" w:eastAsia="宋体" w:cs="Times New Roman"/>
          <w:sz w:val="24"/>
          <w:vertAlign w:val="superscript"/>
        </w:rPr>
        <w:t>1</w:t>
      </w:r>
      <w:r>
        <w:rPr>
          <w:rFonts w:ascii="Times New Roman" w:hAnsi="Times New Roman" w:eastAsia="宋体" w:cs="Times New Roman"/>
          <w:sz w:val="24"/>
        </w:rPr>
        <w:t>O</w:t>
      </w:r>
      <w:r>
        <w:rPr>
          <w:rFonts w:ascii="Times New Roman" w:hAnsi="Times New Roman" w:eastAsia="宋体" w:cs="Times New Roman"/>
          <w:sz w:val="24"/>
          <w:vertAlign w:val="subscript"/>
        </w:rPr>
        <w:t>2</w:t>
      </w:r>
      <w:r>
        <w:rPr>
          <w:rFonts w:ascii="Times New Roman" w:hAnsi="Times New Roman" w:eastAsia="宋体" w:cs="Times New Roman"/>
          <w:sz w:val="24"/>
        </w:rPr>
        <w:t> + Cl</w:t>
      </w:r>
      <w:r>
        <w:rPr>
          <w:rFonts w:ascii="Times New Roman" w:hAnsi="Times New Roman" w:eastAsia="宋体" w:cs="Times New Roman"/>
          <w:sz w:val="24"/>
          <w:vertAlign w:val="superscript"/>
        </w:rPr>
        <w:t>−</w:t>
      </w:r>
      <w:r>
        <w:rPr>
          <w:rFonts w:ascii="Times New Roman" w:hAnsi="Times New Roman" w:eastAsia="宋体" w:cs="Times New Roman"/>
          <w:sz w:val="24"/>
        </w:rPr>
        <w:t> + H</w:t>
      </w:r>
      <w:r>
        <w:rPr>
          <w:rFonts w:ascii="Times New Roman" w:hAnsi="Times New Roman" w:eastAsia="宋体" w:cs="Times New Roman"/>
          <w:sz w:val="24"/>
          <w:vertAlign w:val="subscript"/>
        </w:rPr>
        <w:t>2</w:t>
      </w:r>
      <w:r>
        <w:rPr>
          <w:rFonts w:ascii="Times New Roman" w:hAnsi="Times New Roman" w:eastAsia="宋体" w:cs="Times New Roman"/>
          <w:sz w:val="24"/>
        </w:rPr>
        <w:t>O + H</w:t>
      </w:r>
      <w:r>
        <w:rPr>
          <w:rFonts w:ascii="Times New Roman" w:hAnsi="Times New Roman" w:eastAsia="宋体" w:cs="Times New Roman"/>
          <w:sz w:val="24"/>
          <w:vertAlign w:val="superscript"/>
        </w:rPr>
        <w:t>+</w:t>
      </w:r>
      <w:r>
        <w:rPr>
          <w:rFonts w:ascii="Times New Roman" w:hAnsi="Times New Roman" w:eastAsia="宋体" w:cs="Times New Roman"/>
          <w:sz w:val="24"/>
          <w:vertAlign w:val="superscript"/>
        </w:rPr>
        <w:tab/>
      </w:r>
      <w:r>
        <w:rPr>
          <w:rFonts w:ascii="Times New Roman" w:hAnsi="Times New Roman" w:eastAsia="宋体" w:cs="Times New Roman"/>
          <w:sz w:val="24"/>
        </w:rPr>
        <w:t>(</w:t>
      </w:r>
      <w:r>
        <w:rPr>
          <w:rFonts w:hint="eastAsia" w:ascii="Times New Roman" w:hAnsi="Times New Roman" w:eastAsia="宋体" w:cs="Times New Roman"/>
          <w:sz w:val="24"/>
        </w:rPr>
        <w:t>22</w:t>
      </w:r>
      <w:r>
        <w:rPr>
          <w:rFonts w:ascii="Times New Roman" w:hAnsi="Times New Roman" w:eastAsia="宋体" w:cs="Times New Roman"/>
          <w:sz w:val="24"/>
        </w:rPr>
        <w:t>)</w:t>
      </w:r>
    </w:p>
    <w:p w14:paraId="79AAC4DA">
      <w:pPr>
        <w:spacing w:line="360" w:lineRule="auto"/>
        <w:ind w:firstLine="240" w:firstLineChars="100"/>
        <w:rPr>
          <w:rFonts w:ascii="Times New Roman" w:hAnsi="Times New Roman" w:eastAsia="微软雅黑" w:cs="Times New Roman"/>
          <w:sz w:val="24"/>
          <w:szCs w:val="24"/>
        </w:rPr>
      </w:pPr>
      <w:r>
        <w:rPr>
          <w:rFonts w:ascii="Times New Roman" w:hAnsi="Times New Roman" w:eastAsia="微软雅黑" w:cs="Times New Roman"/>
          <w:sz w:val="24"/>
          <w:szCs w:val="24"/>
        </w:rPr>
        <w:t>FFA</w:t>
      </w:r>
      <w:r>
        <w:rPr>
          <w:rFonts w:ascii="Times New Roman" w:hAnsi="Times New Roman" w:cs="Times New Roman"/>
        </w:rPr>
        <w:t xml:space="preserve"> </w:t>
      </w:r>
      <w:r>
        <w:rPr>
          <w:rFonts w:ascii="Times New Roman" w:hAnsi="Times New Roman" w:eastAsia="微软雅黑" w:cs="Times New Roman"/>
          <w:sz w:val="24"/>
          <w:szCs w:val="24"/>
        </w:rPr>
        <w:t xml:space="preserve">has been widely used as a highly soluble and efficient probe molecule for the determination of </w:t>
      </w:r>
      <w:bookmarkStart w:id="33" w:name="OLE_LINK105"/>
      <w:r>
        <w:rPr>
          <w:rFonts w:ascii="Times New Roman" w:hAnsi="Times New Roman" w:cs="Times New Roman"/>
          <w:sz w:val="24"/>
          <w:szCs w:val="24"/>
          <w:vertAlign w:val="superscript"/>
        </w:rPr>
        <w:t>1</w:t>
      </w:r>
      <w:r>
        <w:rPr>
          <w:rFonts w:ascii="Times New Roman" w:hAnsi="Times New Roman" w:cs="Times New Roman"/>
          <w:sz w:val="24"/>
          <w:szCs w:val="24"/>
        </w:rPr>
        <w:t>O</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bookmarkEnd w:id="33"/>
      <w:r>
        <w:rPr>
          <w:rFonts w:ascii="Times New Roman" w:hAnsi="Times New Roman" w:eastAsia="微软雅黑" w:cs="Times New Roman"/>
          <w:sz w:val="24"/>
          <w:szCs w:val="24"/>
        </w:rPr>
        <w:t>in water (</w:t>
      </w:r>
      <w:r>
        <w:rPr>
          <w:rFonts w:ascii="Times New Roman" w:hAnsi="Times New Roman" w:cs="Times New Roman"/>
          <w:sz w:val="24"/>
          <w:szCs w:val="24"/>
        </w:rPr>
        <w:t>(</w:t>
      </w:r>
      <w:r>
        <w:rPr>
          <w:rFonts w:ascii="Times New Roman" w:hAnsi="Times New Roman" w:cs="Times New Roman"/>
          <w:i/>
          <w:sz w:val="24"/>
          <w:szCs w:val="24"/>
        </w:rPr>
        <w:t>k</w:t>
      </w:r>
      <w:r>
        <w:rPr>
          <w:rFonts w:ascii="Times New Roman" w:hAnsi="Times New Roman" w:cs="Times New Roman"/>
          <w:sz w:val="24"/>
          <w:szCs w:val="24"/>
        </w:rPr>
        <w:t xml:space="preserve">(FFA + </w:t>
      </w:r>
      <w:bookmarkStart w:id="34" w:name="OLE_LINK102"/>
      <w:r>
        <w:rPr>
          <w:rFonts w:ascii="Times New Roman" w:hAnsi="Times New Roman" w:cs="Times New Roman"/>
          <w:sz w:val="24"/>
          <w:szCs w:val="24"/>
          <w:vertAlign w:val="superscript"/>
        </w:rPr>
        <w:t>1</w:t>
      </w:r>
      <w:r>
        <w:rPr>
          <w:rFonts w:ascii="Times New Roman" w:hAnsi="Times New Roman" w:cs="Times New Roman"/>
          <w:sz w:val="24"/>
          <w:szCs w:val="24"/>
        </w:rPr>
        <w:t>O</w:t>
      </w:r>
      <w:r>
        <w:rPr>
          <w:rFonts w:ascii="Times New Roman" w:hAnsi="Times New Roman" w:cs="Times New Roman"/>
          <w:sz w:val="24"/>
          <w:szCs w:val="24"/>
          <w:vertAlign w:val="subscript"/>
        </w:rPr>
        <w:t>2</w:t>
      </w:r>
      <w:bookmarkEnd w:id="34"/>
      <w:r>
        <w:rPr>
          <w:rFonts w:ascii="Times New Roman" w:hAnsi="Times New Roman" w:cs="Times New Roman"/>
          <w:sz w:val="24"/>
          <w:szCs w:val="24"/>
        </w:rPr>
        <w:t>) = 1.2 × 10</w:t>
      </w:r>
      <w:r>
        <w:rPr>
          <w:rFonts w:ascii="Times New Roman" w:hAnsi="Times New Roman" w:cs="Times New Roman"/>
          <w:sz w:val="24"/>
          <w:szCs w:val="24"/>
          <w:vertAlign w:val="superscript"/>
        </w:rPr>
        <w:t>8</w:t>
      </w:r>
      <w:r>
        <w:rPr>
          <w:rFonts w:ascii="Times New Roman" w:hAnsi="Times New Roman" w:cs="Times New Roman"/>
          <w:sz w:val="24"/>
          <w:szCs w:val="24"/>
        </w:rPr>
        <w:t xml:space="preserve"> M</w:t>
      </w:r>
      <w:r>
        <w:rPr>
          <w:rFonts w:ascii="Times New Roman" w:hAnsi="Times New Roman" w:cs="Times New Roman"/>
          <w:sz w:val="24"/>
          <w:szCs w:val="24"/>
          <w:vertAlign w:val="superscript"/>
        </w:rPr>
        <w:t>–1</w:t>
      </w:r>
      <w:r>
        <w:rPr>
          <w:rFonts w:ascii="Times New Roman" w:hAnsi="Times New Roman" w:cs="Times New Roman"/>
          <w:sz w:val="24"/>
          <w:szCs w:val="24"/>
        </w:rPr>
        <w:t xml:space="preserve"> sec</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Pr>
          <w:rFonts w:ascii="Times New Roman" w:hAnsi="Times New Roman" w:eastAsia="微软雅黑" w:cs="Times New Roman"/>
          <w:sz w:val="24"/>
          <w:szCs w:val="24"/>
        </w:rPr>
        <w:fldChar w:fldCharType="begin"/>
      </w:r>
      <w:r>
        <w:rPr>
          <w:rFonts w:ascii="Times New Roman" w:hAnsi="Times New Roman" w:eastAsia="微软雅黑" w:cs="Times New Roman"/>
          <w:sz w:val="24"/>
          <w:szCs w:val="24"/>
        </w:rPr>
        <w:instrText xml:space="preserve"> ADDIN EN.CITE &lt;EndNote&gt;&lt;Cite&gt;&lt;Author&gt;Mostafa&lt;/Author&gt;&lt;Year&gt;2013&lt;/Year&gt;&lt;RecNum&gt;23&lt;/RecNum&gt;&lt;DisplayText&gt;[1, 2]&lt;/DisplayText&gt;&lt;record&gt;&lt;rec-number&gt;23&lt;/rec-number&gt;&lt;foreign-keys&gt;&lt;key app="EN" db-id="52pfafzr59dfa9e0d5dvp0tmvf029f5pfrrf" timestamp="1713001864"&gt;23&lt;/key&gt;&lt;/foreign-keys&gt;&lt;ref-type name="Journal Article"&gt;17&lt;/ref-type&gt;&lt;contributors&gt;&lt;authors&gt;&lt;author&gt;Mostafa, Simón&lt;/author&gt;&lt;author&gt;Rosario-Ortiz, Fernando L.&lt;/author&gt;&lt;/authors&gt;&lt;/contributors&gt;&lt;titles&gt;&lt;title&gt;Singlet Oxygen Formation from Wastewater Organic Matter&lt;/title&gt;&lt;secondary-title&gt;Environmental Science &amp;amp; Technology&lt;/secondary-title&gt;&lt;/titles&gt;&lt;periodical&gt;&lt;full-title&gt;Environmental Science &amp;amp; Technology&lt;/full-title&gt;&lt;/periodical&gt;&lt;pages&gt;8179-8186&lt;/pages&gt;&lt;volume&gt;47&lt;/volume&gt;&lt;number&gt;15&lt;/number&gt;&lt;dates&gt;&lt;year&gt;2013&lt;/year&gt;&lt;pub-dates&gt;&lt;date&gt;2013/08/06&lt;/date&gt;&lt;/pub-dates&gt;&lt;/dates&gt;&lt;publisher&gt;American Chemical Society&lt;/publisher&gt;&lt;isbn&gt;0013-936X&lt;/isbn&gt;&lt;urls&gt;&lt;related-urls&gt;&lt;url&gt;https://doi.org/10.1021/es401814s&lt;/url&gt;&lt;/related-urls&gt;&lt;/urls&gt;&lt;electronic-resource-num&gt;10.1021/es401814s&lt;/electronic-resource-num&gt;&lt;/record&gt;&lt;/Cite&gt;&lt;Cite&gt;&lt;Author&gt;W.R. Haag&lt;/Author&gt;&lt;Year&gt;1986&lt;/Year&gt;&lt;RecNum&gt;22&lt;/RecNum&gt;&lt;record&gt;&lt;rec-number&gt;22&lt;/rec-number&gt;&lt;foreign-keys&gt;&lt;key app="EN" db-id="52pfafzr59dfa9e0d5dvp0tmvf029f5pfrrf" timestamp="1713001816"&gt;22&lt;/key&gt;&lt;/foreign-keys&gt;&lt;ref-type name="Journal Article"&gt;17&lt;/ref-type&gt;&lt;contributors&gt;&lt;authors&gt;&lt;author&gt;W.R. Haag,&lt;/author&gt;&lt;author&gt;J. Hoigne.&lt;/author&gt;&lt;/authors&gt;&lt;/contributors&gt;&lt;titles&gt;&lt;title&gt; Singlet oxygen in surface waters. 3. Photochemical formation and steady-state concentrations in various types of waters&lt;/title&gt;&lt;secondary-title&gt;Environmental science &amp;amp; technology&lt;/secondary-title&gt;&lt;/titles&gt;&lt;periodical&gt;&lt;full-title&gt;Environmental Science &amp;amp; Technology&lt;/full-title&gt;&lt;/periodical&gt;&lt;pages&gt;341-348&lt;/pages&gt;&lt;volume&gt;20&lt;/volume&gt;&lt;section&gt;341&lt;/section&gt;&lt;dates&gt;&lt;year&gt;1986&lt;/year&gt;&lt;/dates&gt;&lt;urls&gt;&lt;/urls&gt;&lt;electronic-resource-num&gt;10.1021/es00146a005&lt;/electronic-resource-num&gt;&lt;/record&gt;&lt;/Cite&gt;&lt;/EndNote&gt;</w:instrText>
      </w:r>
      <w:r>
        <w:rPr>
          <w:rFonts w:ascii="Times New Roman" w:hAnsi="Times New Roman" w:eastAsia="微软雅黑" w:cs="Times New Roman"/>
          <w:sz w:val="24"/>
          <w:szCs w:val="24"/>
        </w:rPr>
        <w:fldChar w:fldCharType="separate"/>
      </w:r>
      <w:r>
        <w:rPr>
          <w:rFonts w:ascii="Times New Roman" w:hAnsi="Times New Roman" w:eastAsia="微软雅黑" w:cs="Times New Roman"/>
          <w:sz w:val="24"/>
          <w:szCs w:val="24"/>
        </w:rPr>
        <w:t>[</w:t>
      </w:r>
      <w:r>
        <w:fldChar w:fldCharType="begin"/>
      </w:r>
      <w:r>
        <w:instrText xml:space="preserve"> HYPERLINK \l "_ENREF_1" \o "W.R. Haag, 1986 #22" </w:instrText>
      </w:r>
      <w:r>
        <w:fldChar w:fldCharType="separate"/>
      </w:r>
      <w:r>
        <w:rPr>
          <w:rFonts w:ascii="Times New Roman" w:hAnsi="Times New Roman" w:eastAsia="微软雅黑" w:cs="Times New Roman"/>
          <w:sz w:val="24"/>
          <w:szCs w:val="24"/>
        </w:rPr>
        <w:t>1</w:t>
      </w:r>
      <w:r>
        <w:rPr>
          <w:rFonts w:ascii="Times New Roman" w:hAnsi="Times New Roman" w:eastAsia="微软雅黑" w:cs="Times New Roman"/>
          <w:sz w:val="24"/>
          <w:szCs w:val="24"/>
        </w:rPr>
        <w:fldChar w:fldCharType="end"/>
      </w:r>
      <w:r>
        <w:rPr>
          <w:rFonts w:ascii="Times New Roman" w:hAnsi="Times New Roman" w:eastAsia="微软雅黑" w:cs="Times New Roman"/>
          <w:sz w:val="24"/>
          <w:szCs w:val="24"/>
        </w:rPr>
        <w:t xml:space="preserve">, </w:t>
      </w:r>
      <w:r>
        <w:fldChar w:fldCharType="begin"/>
      </w:r>
      <w:r>
        <w:instrText xml:space="preserve"> HYPERLINK \l "_ENREF_2" \o "Mostafa, 2013 #23" </w:instrText>
      </w:r>
      <w:r>
        <w:fldChar w:fldCharType="separate"/>
      </w:r>
      <w:r>
        <w:rPr>
          <w:rFonts w:ascii="Times New Roman" w:hAnsi="Times New Roman" w:eastAsia="微软雅黑" w:cs="Times New Roman"/>
          <w:sz w:val="24"/>
          <w:szCs w:val="24"/>
        </w:rPr>
        <w:t>2</w:t>
      </w:r>
      <w:r>
        <w:rPr>
          <w:rFonts w:ascii="Times New Roman" w:hAnsi="Times New Roman" w:eastAsia="微软雅黑" w:cs="Times New Roman"/>
          <w:sz w:val="24"/>
          <w:szCs w:val="24"/>
        </w:rPr>
        <w:fldChar w:fldCharType="end"/>
      </w:r>
      <w:r>
        <w:rPr>
          <w:rFonts w:ascii="Times New Roman" w:hAnsi="Times New Roman" w:eastAsia="微软雅黑" w:cs="Times New Roman"/>
          <w:sz w:val="24"/>
          <w:szCs w:val="24"/>
        </w:rPr>
        <w:t>]</w:t>
      </w:r>
      <w:r>
        <w:rPr>
          <w:rFonts w:ascii="Times New Roman" w:hAnsi="Times New Roman" w:eastAsia="微软雅黑" w:cs="Times New Roman"/>
          <w:sz w:val="24"/>
          <w:szCs w:val="24"/>
        </w:rPr>
        <w:fldChar w:fldCharType="end"/>
      </w:r>
      <w:r>
        <w:rPr>
          <w:rFonts w:hint="eastAsia" w:ascii="Times New Roman" w:hAnsi="Times New Roman" w:eastAsia="微软雅黑" w:cs="Times New Roman"/>
          <w:sz w:val="24"/>
          <w:szCs w:val="24"/>
        </w:rPr>
        <w:t>.</w:t>
      </w:r>
      <w:r>
        <w:rPr>
          <w:rFonts w:ascii="Times New Roman" w:hAnsi="Times New Roman" w:eastAsia="微软雅黑" w:cs="Times New Roman"/>
          <w:sz w:val="24"/>
          <w:szCs w:val="24"/>
        </w:rPr>
        <w:t xml:space="preserve"> To verify the above discussion, the production of </w:t>
      </w:r>
      <w:bookmarkStart w:id="35" w:name="OLE_LINK104"/>
      <w:r>
        <w:rPr>
          <w:rFonts w:ascii="Times New Roman" w:hAnsi="Times New Roman" w:cs="Times New Roman"/>
          <w:sz w:val="24"/>
          <w:szCs w:val="24"/>
          <w:vertAlign w:val="superscript"/>
        </w:rPr>
        <w:t>1</w:t>
      </w:r>
      <w:r>
        <w:rPr>
          <w:rFonts w:ascii="Times New Roman" w:hAnsi="Times New Roman" w:cs="Times New Roman"/>
          <w:sz w:val="24"/>
          <w:szCs w:val="24"/>
        </w:rPr>
        <w:t>O</w:t>
      </w:r>
      <w:r>
        <w:rPr>
          <w:rFonts w:ascii="Times New Roman" w:hAnsi="Times New Roman" w:cs="Times New Roman"/>
          <w:sz w:val="24"/>
          <w:szCs w:val="24"/>
          <w:vertAlign w:val="subscript"/>
        </w:rPr>
        <w:t xml:space="preserve">2 </w:t>
      </w:r>
      <w:bookmarkEnd w:id="35"/>
      <w:r>
        <w:rPr>
          <w:rFonts w:ascii="Times New Roman" w:hAnsi="Times New Roman" w:eastAsia="微软雅黑" w:cs="Times New Roman"/>
          <w:sz w:val="24"/>
          <w:szCs w:val="24"/>
        </w:rPr>
        <w:t xml:space="preserve">in the BOC and BNC10 systems was further quantified through FFA probe experiments, and other possible pathway of </w:t>
      </w:r>
      <w:bookmarkStart w:id="36" w:name="OLE_LINK103"/>
      <w:r>
        <w:rPr>
          <w:rFonts w:ascii="Times New Roman" w:hAnsi="Times New Roman" w:cs="Times New Roman"/>
          <w:sz w:val="24"/>
          <w:szCs w:val="24"/>
          <w:vertAlign w:val="superscript"/>
        </w:rPr>
        <w:t>1</w:t>
      </w:r>
      <w:r>
        <w:rPr>
          <w:rFonts w:ascii="Times New Roman" w:hAnsi="Times New Roman" w:cs="Times New Roman"/>
          <w:sz w:val="24"/>
          <w:szCs w:val="24"/>
        </w:rPr>
        <w:t>O</w:t>
      </w:r>
      <w:r>
        <w:rPr>
          <w:rFonts w:ascii="Times New Roman" w:hAnsi="Times New Roman" w:cs="Times New Roman"/>
          <w:sz w:val="24"/>
          <w:szCs w:val="24"/>
          <w:vertAlign w:val="subscript"/>
        </w:rPr>
        <w:t xml:space="preserve">2 </w:t>
      </w:r>
      <w:bookmarkEnd w:id="36"/>
      <w:r>
        <w:rPr>
          <w:rFonts w:ascii="Times New Roman" w:hAnsi="Times New Roman" w:eastAsia="微软雅黑" w:cs="Times New Roman"/>
          <w:sz w:val="24"/>
          <w:szCs w:val="24"/>
        </w:rPr>
        <w:t xml:space="preserve">production were excluded. As shown in </w:t>
      </w:r>
      <w:bookmarkStart w:id="37" w:name="OLE_LINK109"/>
      <w:r>
        <w:rPr>
          <w:rFonts w:ascii="Times New Roman" w:hAnsi="Times New Roman" w:eastAsia="微软雅黑" w:cs="Times New Roman"/>
          <w:b/>
          <w:bCs/>
          <w:sz w:val="24"/>
          <w:szCs w:val="24"/>
        </w:rPr>
        <w:t>Fig.</w:t>
      </w:r>
      <w:bookmarkEnd w:id="37"/>
      <w:r>
        <w:rPr>
          <w:rFonts w:ascii="Times New Roman" w:hAnsi="Times New Roman" w:eastAsia="微软雅黑" w:cs="Times New Roman"/>
          <w:b/>
          <w:bCs/>
          <w:sz w:val="24"/>
          <w:szCs w:val="24"/>
        </w:rPr>
        <w:t xml:space="preserve"> </w:t>
      </w:r>
      <w:r>
        <w:rPr>
          <w:rFonts w:hint="eastAsia" w:ascii="Times New Roman" w:hAnsi="Times New Roman" w:eastAsia="微软雅黑" w:cs="Times New Roman"/>
          <w:b/>
          <w:bCs/>
          <w:sz w:val="24"/>
          <w:szCs w:val="24"/>
        </w:rPr>
        <w:t>3g</w:t>
      </w:r>
      <w:r>
        <w:rPr>
          <w:rFonts w:ascii="Times New Roman" w:hAnsi="Times New Roman" w:eastAsia="微软雅黑" w:cs="Times New Roman"/>
          <w:b/>
          <w:bCs/>
          <w:sz w:val="24"/>
          <w:szCs w:val="24"/>
        </w:rPr>
        <w:t>,</w:t>
      </w:r>
      <w:r>
        <w:rPr>
          <w:rFonts w:ascii="Times New Roman" w:hAnsi="Times New Roman" w:eastAsia="微软雅黑" w:cs="Times New Roman"/>
          <w:sz w:val="24"/>
          <w:szCs w:val="24"/>
        </w:rPr>
        <w:t xml:space="preserve"> the steady-state concentration of </w:t>
      </w:r>
      <w:bookmarkStart w:id="38" w:name="OLE_LINK106"/>
      <w:r>
        <w:rPr>
          <w:rFonts w:ascii="Times New Roman" w:hAnsi="Times New Roman" w:cs="Times New Roman"/>
          <w:sz w:val="24"/>
          <w:szCs w:val="24"/>
          <w:vertAlign w:val="superscript"/>
        </w:rPr>
        <w:t>1</w:t>
      </w:r>
      <w:r>
        <w:rPr>
          <w:rFonts w:ascii="Times New Roman" w:hAnsi="Times New Roman" w:cs="Times New Roman"/>
          <w:sz w:val="24"/>
          <w:szCs w:val="24"/>
        </w:rPr>
        <w:t>O</w:t>
      </w:r>
      <w:r>
        <w:rPr>
          <w:rFonts w:ascii="Times New Roman" w:hAnsi="Times New Roman" w:cs="Times New Roman"/>
          <w:sz w:val="24"/>
          <w:szCs w:val="24"/>
          <w:vertAlign w:val="subscript"/>
        </w:rPr>
        <w:t xml:space="preserve">2 </w:t>
      </w:r>
      <w:bookmarkEnd w:id="38"/>
      <w:r>
        <w:rPr>
          <w:rFonts w:ascii="Times New Roman" w:hAnsi="Times New Roman" w:eastAsia="微软雅黑" w:cs="Times New Roman"/>
          <w:sz w:val="24"/>
          <w:szCs w:val="24"/>
        </w:rPr>
        <w:t xml:space="preserve">generated by BNC10 is calculated to be one order of magnitude higher than that of BOC. The heavily inhibited oxidation of FFA by the addition of L-his demonstrates the reliability of the reaction, while SOD, mannitol, and CAT did not show clear impact on the oxidation process, ruling out other pathways of </w:t>
      </w:r>
      <w:r>
        <w:rPr>
          <w:rFonts w:ascii="Times New Roman" w:hAnsi="Times New Roman" w:cs="Times New Roman"/>
          <w:sz w:val="24"/>
          <w:szCs w:val="24"/>
          <w:vertAlign w:val="superscript"/>
        </w:rPr>
        <w:t>1</w:t>
      </w:r>
      <w:r>
        <w:rPr>
          <w:rFonts w:ascii="Times New Roman" w:hAnsi="Times New Roman" w:cs="Times New Roman"/>
          <w:sz w:val="24"/>
          <w:szCs w:val="24"/>
        </w:rPr>
        <w:t>O</w:t>
      </w:r>
      <w:r>
        <w:rPr>
          <w:rFonts w:ascii="Times New Roman" w:hAnsi="Times New Roman" w:cs="Times New Roman"/>
          <w:sz w:val="24"/>
          <w:szCs w:val="24"/>
          <w:vertAlign w:val="subscript"/>
        </w:rPr>
        <w:t xml:space="preserve">2 </w:t>
      </w:r>
      <w:r>
        <w:rPr>
          <w:rFonts w:ascii="Times New Roman" w:hAnsi="Times New Roman" w:eastAsia="微软雅黑" w:cs="Times New Roman"/>
          <w:sz w:val="24"/>
          <w:szCs w:val="24"/>
        </w:rPr>
        <w:t>production.</w:t>
      </w:r>
      <w:r>
        <w:rPr>
          <w:rFonts w:ascii="Times New Roman" w:hAnsi="Times New Roman" w:cs="Times New Roman"/>
        </w:rPr>
        <w:t xml:space="preserve"> </w:t>
      </w:r>
      <w:r>
        <w:rPr>
          <w:rFonts w:ascii="Times New Roman" w:hAnsi="Times New Roman" w:eastAsia="微软雅黑" w:cs="Times New Roman"/>
          <w:sz w:val="24"/>
          <w:szCs w:val="24"/>
        </w:rPr>
        <w:t xml:space="preserve">Accordingly, the strong excitonic effect in BNC10 can selectively generate </w:t>
      </w:r>
      <w:r>
        <w:rPr>
          <w:rFonts w:ascii="Times New Roman" w:hAnsi="Times New Roman" w:cs="Times New Roman"/>
          <w:sz w:val="24"/>
          <w:szCs w:val="24"/>
          <w:vertAlign w:val="superscript"/>
        </w:rPr>
        <w:t>1</w:t>
      </w:r>
      <w:r>
        <w:rPr>
          <w:rFonts w:ascii="Times New Roman" w:hAnsi="Times New Roman" w:cs="Times New Roman"/>
          <w:sz w:val="24"/>
          <w:szCs w:val="24"/>
        </w:rPr>
        <w:t>O</w:t>
      </w:r>
      <w:r>
        <w:rPr>
          <w:rFonts w:ascii="Times New Roman" w:hAnsi="Times New Roman" w:cs="Times New Roman"/>
          <w:sz w:val="24"/>
          <w:szCs w:val="24"/>
          <w:vertAlign w:val="subscript"/>
        </w:rPr>
        <w:t xml:space="preserve">2 </w:t>
      </w:r>
      <w:r>
        <w:rPr>
          <w:rFonts w:ascii="Times New Roman" w:hAnsi="Times New Roman" w:eastAsia="微软雅黑" w:cs="Times New Roman"/>
          <w:sz w:val="24"/>
          <w:szCs w:val="24"/>
        </w:rPr>
        <w:t>through energy transfer during photocatalytic O</w:t>
      </w:r>
      <w:r>
        <w:rPr>
          <w:rFonts w:ascii="Times New Roman" w:hAnsi="Times New Roman" w:eastAsia="微软雅黑" w:cs="Times New Roman"/>
          <w:sz w:val="24"/>
          <w:szCs w:val="24"/>
          <w:vertAlign w:val="subscript"/>
        </w:rPr>
        <w:t xml:space="preserve">2 </w:t>
      </w:r>
      <w:r>
        <w:rPr>
          <w:rFonts w:ascii="Times New Roman" w:hAnsi="Times New Roman" w:eastAsia="微软雅黑" w:cs="Times New Roman"/>
          <w:sz w:val="24"/>
          <w:szCs w:val="24"/>
        </w:rPr>
        <w:t>activation.</w:t>
      </w:r>
      <w:r>
        <w:rPr>
          <w:rFonts w:ascii="Times New Roman" w:hAnsi="Times New Roman" w:eastAsia="微软雅黑" w:cs="Times New Roman"/>
          <w:sz w:val="24"/>
          <w:szCs w:val="24"/>
        </w:rPr>
        <w:br w:type="page"/>
      </w:r>
    </w:p>
    <w:p w14:paraId="274EE026">
      <w:pPr>
        <w:widowControl/>
        <w:spacing w:after="156" w:afterLines="50" w:line="360" w:lineRule="auto"/>
        <w:jc w:val="center"/>
        <w:rPr>
          <w:rFonts w:ascii="Times New Roman" w:hAnsi="Times New Roman" w:eastAsia="宋体" w:cs="Times New Roman"/>
          <w:sz w:val="24"/>
          <w:szCs w:val="28"/>
        </w:rPr>
      </w:pPr>
      <w:r>
        <w:rPr>
          <w:rFonts w:ascii="Times New Roman" w:hAnsi="Times New Roman" w:eastAsia="宋体" w:cs="Times New Roman"/>
          <w:sz w:val="24"/>
          <w:szCs w:val="28"/>
        </w:rPr>
        <w:drawing>
          <wp:inline distT="0" distB="0" distL="0" distR="0">
            <wp:extent cx="3280410" cy="2564765"/>
            <wp:effectExtent l="0" t="0" r="0" b="6985"/>
            <wp:docPr id="12506094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609487" name="图片 1"/>
                    <pic:cNvPicPr>
                      <a:picLocks noChangeAspect="1"/>
                    </pic:cNvPicPr>
                  </pic:nvPicPr>
                  <pic:blipFill>
                    <a:blip r:embed="rId14"/>
                    <a:stretch>
                      <a:fillRect/>
                    </a:stretch>
                  </pic:blipFill>
                  <pic:spPr>
                    <a:xfrm>
                      <a:off x="0" y="0"/>
                      <a:ext cx="3284258" cy="2567779"/>
                    </a:xfrm>
                    <a:prstGeom prst="rect">
                      <a:avLst/>
                    </a:prstGeom>
                  </pic:spPr>
                </pic:pic>
              </a:graphicData>
            </a:graphic>
          </wp:inline>
        </w:drawing>
      </w:r>
    </w:p>
    <w:p w14:paraId="17F9DC83">
      <w:pPr>
        <w:spacing w:line="360" w:lineRule="auto"/>
        <w:outlineLvl w:val="0"/>
        <w:rPr>
          <w:rFonts w:ascii="Times New Roman" w:hAnsi="Times New Roman" w:eastAsia="微软雅黑" w:cs="Times New Roman"/>
          <w:sz w:val="24"/>
          <w:szCs w:val="24"/>
        </w:rPr>
      </w:pPr>
      <w:r>
        <w:rPr>
          <w:rFonts w:ascii="Times New Roman" w:hAnsi="Times New Roman" w:eastAsia="宋体" w:cs="Times New Roman"/>
          <w:b/>
          <w:bCs/>
          <w:sz w:val="24"/>
          <w:szCs w:val="28"/>
        </w:rPr>
        <w:t>Fig. S</w:t>
      </w:r>
      <w:r>
        <w:rPr>
          <w:rFonts w:hint="eastAsia" w:ascii="Times New Roman" w:hAnsi="Times New Roman" w:eastAsia="宋体" w:cs="Times New Roman"/>
          <w:b/>
          <w:bCs/>
          <w:sz w:val="24"/>
          <w:szCs w:val="28"/>
        </w:rPr>
        <w:t>11</w:t>
      </w:r>
      <w:r>
        <w:rPr>
          <w:rFonts w:ascii="Times New Roman" w:hAnsi="Times New Roman" w:eastAsia="宋体" w:cs="Times New Roman"/>
          <w:b/>
          <w:bCs/>
          <w:sz w:val="24"/>
          <w:szCs w:val="28"/>
        </w:rPr>
        <w:t>.</w:t>
      </w:r>
      <w:r>
        <w:rPr>
          <w:rFonts w:ascii="Times New Roman" w:hAnsi="Times New Roman" w:eastAsia="宋体" w:cs="Times New Roman"/>
          <w:sz w:val="24"/>
          <w:szCs w:val="28"/>
        </w:rPr>
        <w:t xml:space="preserve"> EPR spectra of </w:t>
      </w:r>
      <w:r>
        <w:rPr>
          <w:rFonts w:hint="eastAsia" w:ascii="Times New Roman" w:hAnsi="Times New Roman" w:eastAsia="宋体" w:cs="Times New Roman"/>
          <w:sz w:val="24"/>
          <w:szCs w:val="28"/>
        </w:rPr>
        <w:t>DMPO</w:t>
      </w:r>
      <w:r>
        <w:rPr>
          <w:rFonts w:ascii="Times New Roman" w:hAnsi="Times New Roman" w:eastAsia="宋体" w:cs="Times New Roman"/>
          <w:sz w:val="24"/>
          <w:szCs w:val="28"/>
        </w:rPr>
        <w:t>-</w:t>
      </w:r>
      <w:r>
        <w:rPr>
          <w:rFonts w:ascii="Times New Roman" w:hAnsi="Times New Roman"/>
          <w:sz w:val="24"/>
          <w:szCs w:val="24"/>
        </w:rPr>
        <w:t>•</w:t>
      </w:r>
      <w:r>
        <w:rPr>
          <w:rFonts w:hint="eastAsia" w:ascii="Times New Roman" w:hAnsi="Times New Roman"/>
          <w:sz w:val="24"/>
          <w:szCs w:val="24"/>
        </w:rPr>
        <w:t>OH</w:t>
      </w:r>
      <w:r>
        <w:rPr>
          <w:rFonts w:ascii="Times New Roman" w:hAnsi="Times New Roman" w:eastAsia="宋体" w:cs="Times New Roman"/>
          <w:sz w:val="24"/>
          <w:szCs w:val="28"/>
        </w:rPr>
        <w:t xml:space="preserve"> generated by BNC10 in the dark and under visible-light irrad</w:t>
      </w:r>
      <w:r>
        <w:rPr>
          <w:rFonts w:hint="eastAsia" w:ascii="Times New Roman" w:hAnsi="Times New Roman" w:eastAsia="宋体" w:cs="Times New Roman"/>
          <w:sz w:val="24"/>
          <w:szCs w:val="28"/>
        </w:rPr>
        <w:t>iation.</w:t>
      </w:r>
      <w:r>
        <w:rPr>
          <w:rFonts w:ascii="Times New Roman" w:hAnsi="Times New Roman" w:eastAsia="微软雅黑" w:cs="Times New Roman"/>
          <w:sz w:val="24"/>
          <w:szCs w:val="24"/>
        </w:rPr>
        <w:br w:type="page"/>
      </w:r>
    </w:p>
    <w:p w14:paraId="678D44BC">
      <w:pPr>
        <w:widowControl/>
        <w:spacing w:line="360" w:lineRule="auto"/>
        <w:jc w:val="left"/>
        <w:rPr>
          <w:rFonts w:ascii="Times New Roman" w:hAnsi="Times New Roman" w:eastAsia="宋体" w:cs="Times New Roman"/>
          <w:sz w:val="24"/>
          <w:szCs w:val="28"/>
        </w:rPr>
      </w:pPr>
      <w:r>
        <w:rPr>
          <w:rFonts w:ascii="Times New Roman" w:hAnsi="Times New Roman" w:eastAsia="宋体" w:cs="Times New Roman"/>
          <w:sz w:val="24"/>
          <w:szCs w:val="28"/>
        </w:rPr>
        <w:drawing>
          <wp:inline distT="0" distB="0" distL="0" distR="0">
            <wp:extent cx="5039995" cy="2268220"/>
            <wp:effectExtent l="0" t="0" r="8255" b="0"/>
            <wp:docPr id="19533027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30276" name="图片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040000" cy="2268690"/>
                    </a:xfrm>
                    <a:prstGeom prst="rect">
                      <a:avLst/>
                    </a:prstGeom>
                    <a:noFill/>
                  </pic:spPr>
                </pic:pic>
              </a:graphicData>
            </a:graphic>
          </wp:inline>
        </w:drawing>
      </w:r>
    </w:p>
    <w:p w14:paraId="3192D483">
      <w:pPr>
        <w:widowControl/>
        <w:spacing w:before="312" w:beforeLines="100" w:line="360" w:lineRule="auto"/>
        <w:jc w:val="left"/>
        <w:outlineLvl w:val="0"/>
        <w:rPr>
          <w:rFonts w:ascii="Times New Roman" w:hAnsi="Times New Roman" w:eastAsia="宋体" w:cs="Times New Roman"/>
          <w:sz w:val="24"/>
          <w:szCs w:val="28"/>
        </w:rPr>
      </w:pPr>
      <w:r>
        <w:rPr>
          <w:rFonts w:ascii="Times New Roman" w:hAnsi="Times New Roman" w:eastAsia="宋体" w:cs="Times New Roman"/>
          <w:b/>
          <w:bCs/>
          <w:sz w:val="24"/>
          <w:szCs w:val="28"/>
        </w:rPr>
        <w:t>Fig. S</w:t>
      </w:r>
      <w:r>
        <w:rPr>
          <w:rFonts w:hint="eastAsia" w:ascii="Times New Roman" w:hAnsi="Times New Roman" w:eastAsia="宋体" w:cs="Times New Roman"/>
          <w:b/>
          <w:bCs/>
          <w:sz w:val="24"/>
          <w:szCs w:val="28"/>
        </w:rPr>
        <w:t>12</w:t>
      </w:r>
      <w:r>
        <w:rPr>
          <w:rFonts w:ascii="Times New Roman" w:hAnsi="Times New Roman" w:eastAsia="宋体" w:cs="Times New Roman"/>
          <w:b/>
          <w:bCs/>
          <w:sz w:val="24"/>
          <w:szCs w:val="28"/>
        </w:rPr>
        <w:t xml:space="preserve">. </w:t>
      </w:r>
      <w:r>
        <w:rPr>
          <w:rFonts w:ascii="Times New Roman" w:hAnsi="Times New Roman" w:eastAsia="宋体" w:cs="Times New Roman"/>
          <w:sz w:val="24"/>
          <w:szCs w:val="28"/>
        </w:rPr>
        <w:t>(a) EIS spectra and (b) transient photocurrent of BOC and BNC10.</w:t>
      </w:r>
    </w:p>
    <w:p w14:paraId="68EF74DD">
      <w:pPr>
        <w:widowControl/>
        <w:jc w:val="left"/>
        <w:rPr>
          <w:rFonts w:ascii="Times New Roman" w:hAnsi="Times New Roman" w:eastAsia="宋体" w:cs="Times New Roman"/>
          <w:sz w:val="24"/>
          <w:szCs w:val="28"/>
        </w:rPr>
      </w:pPr>
      <w:r>
        <w:rPr>
          <w:rFonts w:ascii="Times New Roman" w:hAnsi="Times New Roman" w:eastAsia="宋体" w:cs="Times New Roman"/>
          <w:sz w:val="24"/>
          <w:szCs w:val="28"/>
        </w:rPr>
        <w:br w:type="page"/>
      </w:r>
    </w:p>
    <w:p w14:paraId="456322DE">
      <w:pPr>
        <w:widowControl/>
        <w:spacing w:before="312" w:beforeLines="100" w:line="360" w:lineRule="auto"/>
        <w:jc w:val="center"/>
        <w:rPr>
          <w:rFonts w:ascii="Times New Roman" w:hAnsi="Times New Roman" w:eastAsia="宋体" w:cs="Times New Roman"/>
          <w:sz w:val="24"/>
          <w:szCs w:val="28"/>
        </w:rPr>
      </w:pPr>
      <w:r>
        <w:rPr>
          <w:rFonts w:ascii="Times New Roman" w:hAnsi="Times New Roman" w:eastAsia="宋体" w:cs="Times New Roman"/>
          <w:sz w:val="24"/>
          <w:szCs w:val="28"/>
        </w:rPr>
        <w:drawing>
          <wp:inline distT="0" distB="0" distL="0" distR="0">
            <wp:extent cx="3239770" cy="2663190"/>
            <wp:effectExtent l="0" t="0" r="0" b="3810"/>
            <wp:docPr id="3874805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480507" name="图片 1"/>
                    <pic:cNvPicPr>
                      <a:picLocks noChangeAspect="1"/>
                    </pic:cNvPicPr>
                  </pic:nvPicPr>
                  <pic:blipFill>
                    <a:blip r:embed="rId16"/>
                    <a:stretch>
                      <a:fillRect/>
                    </a:stretch>
                  </pic:blipFill>
                  <pic:spPr>
                    <a:xfrm>
                      <a:off x="0" y="0"/>
                      <a:ext cx="3240000" cy="2663464"/>
                    </a:xfrm>
                    <a:prstGeom prst="rect">
                      <a:avLst/>
                    </a:prstGeom>
                  </pic:spPr>
                </pic:pic>
              </a:graphicData>
            </a:graphic>
          </wp:inline>
        </w:drawing>
      </w:r>
    </w:p>
    <w:p w14:paraId="073D7DA9">
      <w:pPr>
        <w:widowControl/>
        <w:spacing w:before="312" w:beforeLines="100" w:line="360" w:lineRule="auto"/>
        <w:jc w:val="left"/>
        <w:outlineLvl w:val="0"/>
        <w:rPr>
          <w:rFonts w:ascii="Times New Roman" w:hAnsi="Times New Roman" w:eastAsia="宋体" w:cs="Times New Roman"/>
          <w:sz w:val="24"/>
          <w:szCs w:val="28"/>
        </w:rPr>
      </w:pPr>
      <w:r>
        <w:rPr>
          <w:rFonts w:ascii="Times New Roman" w:hAnsi="Times New Roman" w:eastAsia="宋体" w:cs="Times New Roman"/>
          <w:b/>
          <w:bCs/>
          <w:sz w:val="24"/>
          <w:szCs w:val="28"/>
        </w:rPr>
        <w:t>Fig. S</w:t>
      </w:r>
      <w:r>
        <w:rPr>
          <w:rFonts w:hint="eastAsia" w:ascii="Times New Roman" w:hAnsi="Times New Roman" w:eastAsia="宋体" w:cs="Times New Roman"/>
          <w:b/>
          <w:bCs/>
          <w:sz w:val="24"/>
          <w:szCs w:val="28"/>
        </w:rPr>
        <w:t>13</w:t>
      </w:r>
      <w:r>
        <w:rPr>
          <w:rFonts w:ascii="Times New Roman" w:hAnsi="Times New Roman" w:eastAsia="宋体" w:cs="Times New Roman"/>
          <w:b/>
          <w:bCs/>
          <w:sz w:val="24"/>
          <w:szCs w:val="28"/>
        </w:rPr>
        <w:t xml:space="preserve">. </w:t>
      </w:r>
      <w:r>
        <w:rPr>
          <w:rFonts w:hint="eastAsia" w:ascii="Times New Roman" w:hAnsi="Times New Roman" w:eastAsia="宋体" w:cs="Times New Roman"/>
          <w:sz w:val="24"/>
          <w:szCs w:val="28"/>
        </w:rPr>
        <w:t>PH spectra of BOC and BNC10 samples.</w:t>
      </w:r>
      <w:r>
        <w:rPr>
          <w:rFonts w:ascii="Times New Roman" w:hAnsi="Times New Roman" w:eastAsia="宋体" w:cs="Times New Roman"/>
          <w:sz w:val="24"/>
          <w:szCs w:val="28"/>
        </w:rPr>
        <w:br w:type="page"/>
      </w:r>
    </w:p>
    <w:p w14:paraId="5D0A7C28">
      <w:pPr>
        <w:widowControl/>
        <w:spacing w:before="312" w:beforeLines="100" w:line="360" w:lineRule="auto"/>
        <w:outlineLvl w:val="0"/>
        <w:rPr>
          <w:rFonts w:ascii="Times New Roman" w:hAnsi="Times New Roman" w:eastAsia="宋体" w:cs="Times New Roman"/>
          <w:sz w:val="24"/>
          <w:szCs w:val="28"/>
        </w:rPr>
      </w:pPr>
      <w:r>
        <w:rPr>
          <w:rFonts w:ascii="Times New Roman" w:hAnsi="Times New Roman" w:eastAsia="宋体" w:cs="Times New Roman"/>
          <w:b/>
          <w:bCs/>
          <w:sz w:val="24"/>
          <w:szCs w:val="28"/>
          <w14:ligatures w14:val="none"/>
        </w:rPr>
        <mc:AlternateContent>
          <mc:Choice Requires="wpg">
            <w:drawing>
              <wp:anchor distT="0" distB="0" distL="114300" distR="114300" simplePos="0" relativeHeight="251659264" behindDoc="1" locked="0" layoutInCell="1" allowOverlap="1">
                <wp:simplePos x="0" y="0"/>
                <wp:positionH relativeFrom="column">
                  <wp:posOffset>0</wp:posOffset>
                </wp:positionH>
                <wp:positionV relativeFrom="paragraph">
                  <wp:posOffset>257810</wp:posOffset>
                </wp:positionV>
                <wp:extent cx="5066030" cy="3038475"/>
                <wp:effectExtent l="0" t="0" r="1270" b="9525"/>
                <wp:wrapSquare wrapText="bothSides"/>
                <wp:docPr id="849026721" name="组合 8"/>
                <wp:cNvGraphicFramePr/>
                <a:graphic xmlns:a="http://schemas.openxmlformats.org/drawingml/2006/main">
                  <a:graphicData uri="http://schemas.microsoft.com/office/word/2010/wordprocessingGroup">
                    <wpg:wgp>
                      <wpg:cNvGrpSpPr/>
                      <wpg:grpSpPr>
                        <a:xfrm>
                          <a:off x="0" y="0"/>
                          <a:ext cx="5066030" cy="3038475"/>
                          <a:chOff x="0" y="0"/>
                          <a:chExt cx="6268329" cy="3759835"/>
                        </a:xfrm>
                      </wpg:grpSpPr>
                      <pic:pic xmlns:pic="http://schemas.openxmlformats.org/drawingml/2006/picture">
                        <pic:nvPicPr>
                          <pic:cNvPr id="999122331" name="图片 3" descr="卡通人物&#10;&#10;AI 生成的内容可能不正确。"/>
                          <pic:cNvPicPr>
                            <a:picLocks noChangeAspect="1"/>
                          </pic:cNvPicPr>
                        </pic:nvPicPr>
                        <pic:blipFill>
                          <a:blip r:embed="rId17"/>
                          <a:srcRect l="6825" t="48364" r="31798" b="15031"/>
                          <a:stretch>
                            <a:fillRect/>
                          </a:stretch>
                        </pic:blipFill>
                        <pic:spPr>
                          <a:xfrm>
                            <a:off x="234462" y="515815"/>
                            <a:ext cx="2559685" cy="828675"/>
                          </a:xfrm>
                          <a:prstGeom prst="rect">
                            <a:avLst/>
                          </a:prstGeom>
                        </pic:spPr>
                      </pic:pic>
                      <pic:pic xmlns:pic="http://schemas.openxmlformats.org/drawingml/2006/picture">
                        <pic:nvPicPr>
                          <pic:cNvPr id="1537497712" name="图片 4"/>
                          <pic:cNvPicPr>
                            <a:picLocks noChangeAspect="1"/>
                          </pic:cNvPicPr>
                        </pic:nvPicPr>
                        <pic:blipFill>
                          <a:blip r:embed="rId18"/>
                          <a:srcRect l="4234" t="9320" r="8014"/>
                          <a:stretch>
                            <a:fillRect/>
                          </a:stretch>
                        </pic:blipFill>
                        <pic:spPr>
                          <a:xfrm>
                            <a:off x="3235569" y="1600200"/>
                            <a:ext cx="3032760" cy="2159635"/>
                          </a:xfrm>
                          <a:prstGeom prst="rect">
                            <a:avLst/>
                          </a:prstGeom>
                        </pic:spPr>
                      </pic:pic>
                      <pic:pic xmlns:pic="http://schemas.openxmlformats.org/drawingml/2006/picture">
                        <pic:nvPicPr>
                          <pic:cNvPr id="1648528588" name="图片 5"/>
                          <pic:cNvPicPr>
                            <a:picLocks noChangeAspect="1"/>
                          </pic:cNvPicPr>
                        </pic:nvPicPr>
                        <pic:blipFill>
                          <a:blip r:embed="rId19"/>
                          <a:srcRect l="4595" t="20782" r="18191"/>
                          <a:stretch>
                            <a:fillRect/>
                          </a:stretch>
                        </pic:blipFill>
                        <pic:spPr>
                          <a:xfrm>
                            <a:off x="0" y="1916723"/>
                            <a:ext cx="3032760" cy="1688465"/>
                          </a:xfrm>
                          <a:prstGeom prst="rect">
                            <a:avLst/>
                          </a:prstGeom>
                        </pic:spPr>
                      </pic:pic>
                      <pic:pic xmlns:pic="http://schemas.openxmlformats.org/drawingml/2006/picture">
                        <pic:nvPicPr>
                          <pic:cNvPr id="966624122" name="图片 6"/>
                          <pic:cNvPicPr>
                            <a:picLocks noChangeAspect="1"/>
                          </pic:cNvPicPr>
                        </pic:nvPicPr>
                        <pic:blipFill>
                          <a:blip r:embed="rId20">
                            <a:extLst>
                              <a:ext uri="{28A0092B-C50C-407E-A947-70E740481C1C}">
                                <a14:useLocalDpi xmlns:a14="http://schemas.microsoft.com/office/drawing/2010/main" val="0"/>
                              </a:ext>
                            </a:extLst>
                          </a:blip>
                          <a:srcRect l="8119" t="15386" r="5412" b="7131"/>
                          <a:stretch>
                            <a:fillRect/>
                          </a:stretch>
                        </pic:blipFill>
                        <pic:spPr>
                          <a:xfrm>
                            <a:off x="3235569" y="0"/>
                            <a:ext cx="2635885" cy="1442085"/>
                          </a:xfrm>
                          <a:prstGeom prst="rect">
                            <a:avLst/>
                          </a:prstGeom>
                        </pic:spPr>
                      </pic:pic>
                      <wps:wsp>
                        <wps:cNvPr id="974110579" name="文本框 7"/>
                        <wps:cNvSpPr txBox="1"/>
                        <wps:spPr>
                          <a:xfrm flipH="1">
                            <a:off x="234453" y="0"/>
                            <a:ext cx="212090" cy="396240"/>
                          </a:xfrm>
                          <a:prstGeom prst="rect">
                            <a:avLst/>
                          </a:prstGeom>
                          <a:noFill/>
                        </wps:spPr>
                        <wps:txbx>
                          <w:txbxContent>
                            <w:p w14:paraId="533D169C">
                              <w:pPr>
                                <w:jc w:val="center"/>
                                <w:rPr>
                                  <w:rFonts w:ascii="Arial" w:hAnsi="Arial" w:cs="Arial"/>
                                  <w:b/>
                                  <w:bCs/>
                                  <w:color w:val="000000" w:themeColor="text1"/>
                                  <w:kern w:val="24"/>
                                  <w:sz w:val="48"/>
                                  <w:szCs w:val="48"/>
                                  <w14:textFill>
                                    <w14:solidFill>
                                      <w14:schemeClr w14:val="tx1"/>
                                    </w14:solidFill>
                                  </w14:textFill>
                                  <w14:ligatures w14:val="none"/>
                                </w:rPr>
                              </w:pPr>
                              <w:r>
                                <w:rPr>
                                  <w:rFonts w:ascii="Arial" w:hAnsi="Arial" w:cs="Arial"/>
                                  <w:b/>
                                  <w:bCs/>
                                  <w:color w:val="000000" w:themeColor="text1"/>
                                  <w:kern w:val="24"/>
                                  <w:sz w:val="48"/>
                                  <w:szCs w:val="48"/>
                                  <w14:textFill>
                                    <w14:solidFill>
                                      <w14:schemeClr w14:val="tx1"/>
                                    </w14:solidFill>
                                  </w14:textFill>
                                </w:rPr>
                                <w:t>a</w:t>
                              </w:r>
                            </w:p>
                          </w:txbxContent>
                        </wps:txbx>
                        <wps:bodyPr wrap="square" lIns="0" tIns="0" rIns="0" bIns="0" rtlCol="0" anchor="ctr" anchorCtr="1">
                          <a:noAutofit/>
                        </wps:bodyPr>
                      </wps:wsp>
                      <wps:wsp>
                        <wps:cNvPr id="2005832288" name="文本框 8"/>
                        <wps:cNvSpPr txBox="1"/>
                        <wps:spPr>
                          <a:xfrm flipH="1">
                            <a:off x="3129940" y="0"/>
                            <a:ext cx="211455" cy="396240"/>
                          </a:xfrm>
                          <a:prstGeom prst="rect">
                            <a:avLst/>
                          </a:prstGeom>
                          <a:noFill/>
                        </wps:spPr>
                        <wps:txbx>
                          <w:txbxContent>
                            <w:p w14:paraId="37C8F7DD">
                              <w:pPr>
                                <w:jc w:val="center"/>
                                <w:rPr>
                                  <w:rFonts w:ascii="Arial" w:hAnsi="Arial" w:cs="Arial"/>
                                  <w:b/>
                                  <w:bCs/>
                                  <w:color w:val="000000" w:themeColor="text1"/>
                                  <w:kern w:val="24"/>
                                  <w:sz w:val="48"/>
                                  <w:szCs w:val="48"/>
                                  <w14:textFill>
                                    <w14:solidFill>
                                      <w14:schemeClr w14:val="tx1"/>
                                    </w14:solidFill>
                                  </w14:textFill>
                                  <w14:ligatures w14:val="none"/>
                                </w:rPr>
                              </w:pPr>
                              <w:r>
                                <w:rPr>
                                  <w:rFonts w:ascii="Arial" w:hAnsi="Arial" w:cs="Arial"/>
                                  <w:b/>
                                  <w:bCs/>
                                  <w:color w:val="000000" w:themeColor="text1"/>
                                  <w:kern w:val="24"/>
                                  <w:sz w:val="48"/>
                                  <w:szCs w:val="48"/>
                                  <w14:textFill>
                                    <w14:solidFill>
                                      <w14:schemeClr w14:val="tx1"/>
                                    </w14:solidFill>
                                  </w14:textFill>
                                </w:rPr>
                                <w:t>b</w:t>
                              </w:r>
                            </w:p>
                          </w:txbxContent>
                        </wps:txbx>
                        <wps:bodyPr wrap="square" lIns="0" tIns="0" rIns="0" bIns="0" rtlCol="0" anchor="ctr" anchorCtr="1">
                          <a:noAutofit/>
                        </wps:bodyPr>
                      </wps:wsp>
                      <wps:wsp>
                        <wps:cNvPr id="1514382122" name="文本框 9"/>
                        <wps:cNvSpPr txBox="1"/>
                        <wps:spPr>
                          <a:xfrm flipH="1">
                            <a:off x="234453" y="1600200"/>
                            <a:ext cx="212090" cy="396240"/>
                          </a:xfrm>
                          <a:prstGeom prst="rect">
                            <a:avLst/>
                          </a:prstGeom>
                          <a:noFill/>
                        </wps:spPr>
                        <wps:txbx>
                          <w:txbxContent>
                            <w:p w14:paraId="4101AC93">
                              <w:pPr>
                                <w:jc w:val="center"/>
                                <w:rPr>
                                  <w:rFonts w:ascii="Arial" w:hAnsi="Arial" w:cs="Arial"/>
                                  <w:b/>
                                  <w:bCs/>
                                  <w:color w:val="000000" w:themeColor="text1"/>
                                  <w:kern w:val="24"/>
                                  <w:sz w:val="48"/>
                                  <w:szCs w:val="48"/>
                                  <w14:textFill>
                                    <w14:solidFill>
                                      <w14:schemeClr w14:val="tx1"/>
                                    </w14:solidFill>
                                  </w14:textFill>
                                  <w14:ligatures w14:val="none"/>
                                </w:rPr>
                              </w:pPr>
                              <w:r>
                                <w:rPr>
                                  <w:rFonts w:ascii="Arial" w:hAnsi="Arial" w:cs="Arial"/>
                                  <w:b/>
                                  <w:bCs/>
                                  <w:color w:val="000000" w:themeColor="text1"/>
                                  <w:kern w:val="24"/>
                                  <w:sz w:val="48"/>
                                  <w:szCs w:val="48"/>
                                  <w14:textFill>
                                    <w14:solidFill>
                                      <w14:schemeClr w14:val="tx1"/>
                                    </w14:solidFill>
                                  </w14:textFill>
                                </w:rPr>
                                <w:t>c</w:t>
                              </w:r>
                            </w:p>
                          </w:txbxContent>
                        </wps:txbx>
                        <wps:bodyPr wrap="square" lIns="0" tIns="0" rIns="0" bIns="0" rtlCol="0" anchor="ctr" anchorCtr="1">
                          <a:noAutofit/>
                        </wps:bodyPr>
                      </wps:wsp>
                      <wps:wsp>
                        <wps:cNvPr id="1727152644" name="文本框 10"/>
                        <wps:cNvSpPr txBox="1"/>
                        <wps:spPr>
                          <a:xfrm flipH="1">
                            <a:off x="3129940" y="1600200"/>
                            <a:ext cx="211455" cy="396240"/>
                          </a:xfrm>
                          <a:prstGeom prst="rect">
                            <a:avLst/>
                          </a:prstGeom>
                          <a:noFill/>
                        </wps:spPr>
                        <wps:txbx>
                          <w:txbxContent>
                            <w:p w14:paraId="3DAAAE40">
                              <w:pPr>
                                <w:jc w:val="center"/>
                                <w:rPr>
                                  <w:rFonts w:ascii="Arial" w:hAnsi="Arial" w:cs="Arial"/>
                                  <w:b/>
                                  <w:bCs/>
                                  <w:color w:val="000000" w:themeColor="text1"/>
                                  <w:kern w:val="24"/>
                                  <w:sz w:val="48"/>
                                  <w:szCs w:val="48"/>
                                  <w14:textFill>
                                    <w14:solidFill>
                                      <w14:schemeClr w14:val="tx1"/>
                                    </w14:solidFill>
                                  </w14:textFill>
                                  <w14:ligatures w14:val="none"/>
                                </w:rPr>
                              </w:pPr>
                              <w:r>
                                <w:rPr>
                                  <w:rFonts w:ascii="Arial" w:hAnsi="Arial" w:cs="Arial"/>
                                  <w:b/>
                                  <w:bCs/>
                                  <w:color w:val="000000" w:themeColor="text1"/>
                                  <w:kern w:val="24"/>
                                  <w:sz w:val="48"/>
                                  <w:szCs w:val="48"/>
                                  <w14:textFill>
                                    <w14:solidFill>
                                      <w14:schemeClr w14:val="tx1"/>
                                    </w14:solidFill>
                                  </w14:textFill>
                                </w:rPr>
                                <w:t>d</w:t>
                              </w:r>
                            </w:p>
                          </w:txbxContent>
                        </wps:txbx>
                        <wps:bodyPr wrap="square" lIns="0" tIns="0" rIns="0" bIns="0" rtlCol="0" anchor="ctr" anchorCtr="1">
                          <a:noAutofit/>
                        </wps:bodyPr>
                      </wps:wsp>
                    </wpg:wgp>
                  </a:graphicData>
                </a:graphic>
              </wp:anchor>
            </w:drawing>
          </mc:Choice>
          <mc:Fallback>
            <w:pict>
              <v:group id="组合 8" o:spid="_x0000_s1026" o:spt="203" style="position:absolute;left:0pt;margin-left:0pt;margin-top:20.3pt;height:239.25pt;width:398.9pt;mso-wrap-distance-bottom:0pt;mso-wrap-distance-left:9pt;mso-wrap-distance-right:9pt;mso-wrap-distance-top:0pt;z-index:-251657216;mso-width-relative:page;mso-height-relative:page;" coordsize="6268329,3759835" o:gfxdata="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">
                <o:lock v:ext="edit" aspectratio="f"/>
                <v:shape id="图片 3" o:spid="_x0000_s1026" o:spt="75" alt="卡通人物&#10;&#10;AI 生成的内容可能不正确。" type="#_x0000_t75" style="position:absolute;left:234462;top:515815;height:828675;width:2559685;" filled="f" o:preferrelative="t" stroked="f" coordsize="21600,21600" o:gfxdata="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MJ21EHFAAAA4gAAAA8AAAAAAAAAAQAgAAAAIgAAAGRycy9kb3ducmV2LnhtbFBLAQIUABQAAAAI&#10;AIdO4kAzLwWeOwAAADkAAAAQAAAAAAAAAAEAIAAAABQBAABkcnMvc2hhcGV4bWwueG1sUEsFBgAA&#10;AAAGAAYAWwEAAL4DAAAAAA==&#10;">
                  <v:fill on="f" focussize="0,0"/>
                  <v:stroke on="f"/>
                  <v:imagedata r:id="rId17" cropleft="4473f" croptop="31696f" cropright="20839f" cropbottom="9851f" o:title=""/>
                  <o:lock v:ext="edit" aspectratio="t"/>
                </v:shape>
                <v:shape id="图片 4" o:spid="_x0000_s1026" o:spt="75" type="#_x0000_t75" style="position:absolute;left:3235569;top:1600200;height:2159635;width:3032760;" filled="f" o:preferrelative="t" stroked="f" coordsize="21600,21600" o:gfxdata="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MVB&#10;7s3CAAAA4wAAAA8AAAAAAAAAAQAgAAAAIgAAAGRycy9kb3ducmV2LnhtbFBLAQIUABQAAAAIAIdO&#10;4kAzLwWeOwAAADkAAAAQAAAAAAAAAAEAIAAAABEBAABkcnMvc2hhcGV4bWwueG1sUEsFBgAAAAAG&#10;AAYAWwEAALsDAAAAAA==&#10;">
                  <v:fill on="f" focussize="0,0"/>
                  <v:stroke on="f"/>
                  <v:imagedata r:id="rId18" cropleft="2775f" croptop="6108f" cropright="5252f" o:title=""/>
                  <o:lock v:ext="edit" aspectratio="t"/>
                </v:shape>
                <v:shape id="图片 5" o:spid="_x0000_s1026" o:spt="75" type="#_x0000_t75" style="position:absolute;left:0;top:1916723;height:1688465;width:3032760;" filled="f" o:preferrelative="t" stroked="f" coordsize="21600,21600" o:gfxdata="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wEnFMcQAAADjAAAADwAAAAAAAAABACAAAAAiAAAAZHJzL2Rvd25yZXYueG1sUEsBAhQAFAAAAAgA&#10;h07iQDMvBZ47AAAAOQAAABAAAAAAAAAAAQAgAAAAEwEAAGRycy9zaGFwZXhtbC54bWxQSwUGAAAA&#10;AAYABgBbAQAAvQMAAAAA&#10;">
                  <v:fill on="f" focussize="0,0"/>
                  <v:stroke on="f"/>
                  <v:imagedata r:id="rId19" cropleft="3011f" croptop="13620f" cropright="11922f" o:title=""/>
                  <o:lock v:ext="edit" aspectratio="t"/>
                </v:shape>
                <v:shape id="图片 6" o:spid="_x0000_s1026" o:spt="75" type="#_x0000_t75" style="position:absolute;left:3235569;top:0;height:1442085;width:2635885;" filled="f" o:preferrelative="t" stroked="f" coordsize="21600,21600" o:gfxdata="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2xht4cQAAADiAAAADwAAAAAAAAABACAAAAAiAAAAZHJzL2Rvd25yZXYueG1sUEsBAhQAFAAAAAgA&#10;h07iQDMvBZ47AAAAOQAAABAAAAAAAAAAAQAgAAAAEwEAAGRycy9zaGFwZXhtbC54bWxQSwUGAAAA&#10;AAYABgBbAQAAvQMAAAAA&#10;">
                  <v:fill on="f" focussize="0,0"/>
                  <v:stroke on="f"/>
                  <v:imagedata r:id="rId20" cropleft="5321f" croptop="10083f" cropright="3547f" cropbottom="4673f" o:title=""/>
                  <o:lock v:ext="edit" aspectratio="t"/>
                </v:shape>
                <v:shape id="文本框 7" o:spid="_x0000_s1026" o:spt="202" type="#_x0000_t202" style="position:absolute;left:234453;top:0;flip:x;height:396240;width:212090;v-text-anchor:middle-center;" filled="f" stroked="f" coordsize="21600,21600" o:gfxdata="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K+I9KjFAAAA4gAAAA8AAAAAAAAAAQAgAAAAIgAAAGRycy9kb3ducmV2LnhtbFBLAQIUABQAAAAI&#10;AIdO4kAzLwWeOwAAADkAAAAQAAAAAAAAAAEAIAAAABQBAABkcnMvc2hhcGV4bWwueG1sUEsFBgAA&#10;AAAGAAYAWwEAAL4DAAAAAA==&#10;">
                  <v:fill on="f" focussize="0,0"/>
                  <v:stroke on="f"/>
                  <v:imagedata o:title=""/>
                  <o:lock v:ext="edit" aspectratio="f"/>
                  <v:textbox inset="0mm,0mm,0mm,0mm">
                    <w:txbxContent>
                      <w:p w14:paraId="533D169C">
                        <w:pPr>
                          <w:jc w:val="center"/>
                          <w:rPr>
                            <w:rFonts w:ascii="Arial" w:hAnsi="Arial" w:cs="Arial"/>
                            <w:b/>
                            <w:bCs/>
                            <w:color w:val="000000" w:themeColor="text1"/>
                            <w:kern w:val="24"/>
                            <w:sz w:val="48"/>
                            <w:szCs w:val="48"/>
                            <w14:textFill>
                              <w14:solidFill>
                                <w14:schemeClr w14:val="tx1"/>
                              </w14:solidFill>
                            </w14:textFill>
                            <w14:ligatures w14:val="none"/>
                          </w:rPr>
                        </w:pPr>
                        <w:r>
                          <w:rPr>
                            <w:rFonts w:ascii="Arial" w:hAnsi="Arial" w:cs="Arial"/>
                            <w:b/>
                            <w:bCs/>
                            <w:color w:val="000000" w:themeColor="text1"/>
                            <w:kern w:val="24"/>
                            <w:sz w:val="48"/>
                            <w:szCs w:val="48"/>
                            <w14:textFill>
                              <w14:solidFill>
                                <w14:schemeClr w14:val="tx1"/>
                              </w14:solidFill>
                            </w14:textFill>
                          </w:rPr>
                          <w:t>a</w:t>
                        </w:r>
                      </w:p>
                    </w:txbxContent>
                  </v:textbox>
                </v:shape>
                <v:shape id="文本框 8" o:spid="_x0000_s1026" o:spt="202" type="#_x0000_t202" style="position:absolute;left:3129940;top:0;flip:x;height:396240;width:211455;v-text-anchor:middle-center;" filled="f" stroked="f" coordsize="21600,21600" o:gfxdata="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g9vUFcQAAADjAAAADwAAAAAAAAABACAAAAAiAAAAZHJzL2Rvd25yZXYueG1sUEsBAhQAFAAAAAgA&#10;h07iQDMvBZ47AAAAOQAAABAAAAAAAAAAAQAgAAAAEwEAAGRycy9zaGFwZXhtbC54bWxQSwUGAAAA&#10;AAYABgBbAQAAvQMAAAAA&#10;">
                  <v:fill on="f" focussize="0,0"/>
                  <v:stroke on="f"/>
                  <v:imagedata o:title=""/>
                  <o:lock v:ext="edit" aspectratio="f"/>
                  <v:textbox inset="0mm,0mm,0mm,0mm">
                    <w:txbxContent>
                      <w:p w14:paraId="37C8F7DD">
                        <w:pPr>
                          <w:jc w:val="center"/>
                          <w:rPr>
                            <w:rFonts w:ascii="Arial" w:hAnsi="Arial" w:cs="Arial"/>
                            <w:b/>
                            <w:bCs/>
                            <w:color w:val="000000" w:themeColor="text1"/>
                            <w:kern w:val="24"/>
                            <w:sz w:val="48"/>
                            <w:szCs w:val="48"/>
                            <w14:textFill>
                              <w14:solidFill>
                                <w14:schemeClr w14:val="tx1"/>
                              </w14:solidFill>
                            </w14:textFill>
                            <w14:ligatures w14:val="none"/>
                          </w:rPr>
                        </w:pPr>
                        <w:r>
                          <w:rPr>
                            <w:rFonts w:ascii="Arial" w:hAnsi="Arial" w:cs="Arial"/>
                            <w:b/>
                            <w:bCs/>
                            <w:color w:val="000000" w:themeColor="text1"/>
                            <w:kern w:val="24"/>
                            <w:sz w:val="48"/>
                            <w:szCs w:val="48"/>
                            <w14:textFill>
                              <w14:solidFill>
                                <w14:schemeClr w14:val="tx1"/>
                              </w14:solidFill>
                            </w14:textFill>
                          </w:rPr>
                          <w:t>b</w:t>
                        </w:r>
                      </w:p>
                    </w:txbxContent>
                  </v:textbox>
                </v:shape>
                <v:shape id="文本框 9" o:spid="_x0000_s1026" o:spt="202" type="#_x0000_t202" style="position:absolute;left:234453;top:1600200;flip:x;height:396240;width:212090;v-text-anchor:middle-center;" filled="f" stroked="f" coordsize="21600,21600" o:gfxdata="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P0r&#10;qD7CAAAA4wAAAA8AAAAAAAAAAQAgAAAAIgAAAGRycy9kb3ducmV2LnhtbFBLAQIUABQAAAAIAIdO&#10;4kAzLwWeOwAAADkAAAAQAAAAAAAAAAEAIAAAABEBAABkcnMvc2hhcGV4bWwueG1sUEsFBgAAAAAG&#10;AAYAWwEAALsDAAAAAA==&#10;">
                  <v:fill on="f" focussize="0,0"/>
                  <v:stroke on="f"/>
                  <v:imagedata o:title=""/>
                  <o:lock v:ext="edit" aspectratio="f"/>
                  <v:textbox inset="0mm,0mm,0mm,0mm">
                    <w:txbxContent>
                      <w:p w14:paraId="4101AC93">
                        <w:pPr>
                          <w:jc w:val="center"/>
                          <w:rPr>
                            <w:rFonts w:ascii="Arial" w:hAnsi="Arial" w:cs="Arial"/>
                            <w:b/>
                            <w:bCs/>
                            <w:color w:val="000000" w:themeColor="text1"/>
                            <w:kern w:val="24"/>
                            <w:sz w:val="48"/>
                            <w:szCs w:val="48"/>
                            <w14:textFill>
                              <w14:solidFill>
                                <w14:schemeClr w14:val="tx1"/>
                              </w14:solidFill>
                            </w14:textFill>
                            <w14:ligatures w14:val="none"/>
                          </w:rPr>
                        </w:pPr>
                        <w:r>
                          <w:rPr>
                            <w:rFonts w:ascii="Arial" w:hAnsi="Arial" w:cs="Arial"/>
                            <w:b/>
                            <w:bCs/>
                            <w:color w:val="000000" w:themeColor="text1"/>
                            <w:kern w:val="24"/>
                            <w:sz w:val="48"/>
                            <w:szCs w:val="48"/>
                            <w14:textFill>
                              <w14:solidFill>
                                <w14:schemeClr w14:val="tx1"/>
                              </w14:solidFill>
                            </w14:textFill>
                          </w:rPr>
                          <w:t>c</w:t>
                        </w:r>
                      </w:p>
                    </w:txbxContent>
                  </v:textbox>
                </v:shape>
                <v:shape id="文本框 10" o:spid="_x0000_s1026" o:spt="202" type="#_x0000_t202" style="position:absolute;left:3129940;top:1600200;flip:x;height:396240;width:211455;v-text-anchor:middle-center;" filled="f" stroked="f" coordsize="21600,21600" o:gfxdata="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2QTV&#10;SsEAAADj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3DAAAE40">
                        <w:pPr>
                          <w:jc w:val="center"/>
                          <w:rPr>
                            <w:rFonts w:ascii="Arial" w:hAnsi="Arial" w:cs="Arial"/>
                            <w:b/>
                            <w:bCs/>
                            <w:color w:val="000000" w:themeColor="text1"/>
                            <w:kern w:val="24"/>
                            <w:sz w:val="48"/>
                            <w:szCs w:val="48"/>
                            <w14:textFill>
                              <w14:solidFill>
                                <w14:schemeClr w14:val="tx1"/>
                              </w14:solidFill>
                            </w14:textFill>
                            <w14:ligatures w14:val="none"/>
                          </w:rPr>
                        </w:pPr>
                        <w:r>
                          <w:rPr>
                            <w:rFonts w:ascii="Arial" w:hAnsi="Arial" w:cs="Arial"/>
                            <w:b/>
                            <w:bCs/>
                            <w:color w:val="000000" w:themeColor="text1"/>
                            <w:kern w:val="24"/>
                            <w:sz w:val="48"/>
                            <w:szCs w:val="48"/>
                            <w14:textFill>
                              <w14:solidFill>
                                <w14:schemeClr w14:val="tx1"/>
                              </w14:solidFill>
                            </w14:textFill>
                          </w:rPr>
                          <w:t>d</w:t>
                        </w:r>
                      </w:p>
                    </w:txbxContent>
                  </v:textbox>
                </v:shape>
                <w10:wrap type="square"/>
              </v:group>
            </w:pict>
          </mc:Fallback>
        </mc:AlternateContent>
      </w:r>
      <w:r>
        <w:rPr>
          <w:rFonts w:ascii="Times New Roman" w:hAnsi="Times New Roman" w:eastAsia="宋体" w:cs="Times New Roman"/>
          <w:b/>
          <w:bCs/>
          <w:sz w:val="24"/>
          <w:szCs w:val="28"/>
        </w:rPr>
        <w:t>Fig. S1</w:t>
      </w:r>
      <w:r>
        <w:rPr>
          <w:rFonts w:hint="eastAsia" w:ascii="Times New Roman" w:hAnsi="Times New Roman" w:eastAsia="宋体" w:cs="Times New Roman"/>
          <w:b/>
          <w:bCs/>
          <w:sz w:val="24"/>
          <w:szCs w:val="28"/>
        </w:rPr>
        <w:t>4</w:t>
      </w:r>
      <w:r>
        <w:rPr>
          <w:rFonts w:ascii="Times New Roman" w:hAnsi="Times New Roman" w:eastAsia="宋体" w:cs="Times New Roman"/>
          <w:b/>
          <w:bCs/>
          <w:sz w:val="24"/>
          <w:szCs w:val="28"/>
        </w:rPr>
        <w:t xml:space="preserve">. </w:t>
      </w:r>
      <w:r>
        <w:rPr>
          <w:rFonts w:ascii="Times New Roman" w:hAnsi="Times New Roman" w:eastAsia="宋体" w:cs="Times New Roman"/>
          <w:sz w:val="24"/>
          <w:szCs w:val="28"/>
        </w:rPr>
        <w:t>Differential charge density of (a) NC, (b) BOC without OV, (c) BOC with OV, and (d) BNC without OV, with charge accumulation and depletion regions represented in yellow and cyan, respectively. The isosurface value is set to be 0.00134 e/Å</w:t>
      </w:r>
      <w:r>
        <w:rPr>
          <w:rFonts w:ascii="Times New Roman" w:hAnsi="Times New Roman" w:eastAsia="宋体" w:cs="Times New Roman"/>
          <w:sz w:val="24"/>
          <w:szCs w:val="28"/>
          <w:vertAlign w:val="superscript"/>
        </w:rPr>
        <w:t>3</w:t>
      </w:r>
      <w:r>
        <w:rPr>
          <w:rFonts w:ascii="Times New Roman" w:hAnsi="Times New Roman" w:eastAsia="宋体" w:cs="Times New Roman"/>
          <w:sz w:val="24"/>
          <w:szCs w:val="28"/>
        </w:rPr>
        <w:t>.</w:t>
      </w:r>
      <w:r>
        <w:rPr>
          <w:rFonts w:ascii="Times New Roman" w:hAnsi="Times New Roman" w:eastAsia="宋体" w:cs="Times New Roman"/>
          <w:sz w:val="24"/>
          <w:szCs w:val="28"/>
        </w:rPr>
        <w:br w:type="page"/>
      </w:r>
    </w:p>
    <w:p w14:paraId="7649FA79">
      <w:pPr>
        <w:widowControl/>
        <w:spacing w:line="360" w:lineRule="auto"/>
        <w:jc w:val="center"/>
        <w:rPr>
          <w:rFonts w:ascii="Times New Roman" w:hAnsi="Times New Roman" w:eastAsia="宋体" w:cs="Times New Roman"/>
          <w:sz w:val="24"/>
          <w:szCs w:val="28"/>
        </w:rPr>
      </w:pPr>
      <w:r>
        <w:rPr>
          <w:rFonts w:ascii="Times New Roman" w:hAnsi="Times New Roman" w:eastAsia="宋体" w:cs="Times New Roman"/>
          <w:sz w:val="24"/>
          <w:szCs w:val="28"/>
        </w:rPr>
        <w:drawing>
          <wp:inline distT="0" distB="0" distL="0" distR="0">
            <wp:extent cx="3239770" cy="2519680"/>
            <wp:effectExtent l="0" t="0" r="0" b="0"/>
            <wp:docPr id="1622654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6541" name="图片 9"/>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40000" cy="2520049"/>
                    </a:xfrm>
                    <a:prstGeom prst="rect">
                      <a:avLst/>
                    </a:prstGeom>
                    <a:noFill/>
                  </pic:spPr>
                </pic:pic>
              </a:graphicData>
            </a:graphic>
          </wp:inline>
        </w:drawing>
      </w:r>
    </w:p>
    <w:p w14:paraId="0F1ADC09">
      <w:pPr>
        <w:widowControl/>
        <w:spacing w:before="312" w:beforeLines="100" w:line="360" w:lineRule="auto"/>
        <w:jc w:val="left"/>
        <w:outlineLvl w:val="0"/>
        <w:rPr>
          <w:rFonts w:ascii="Times New Roman" w:hAnsi="Times New Roman" w:eastAsia="宋体" w:cs="Times New Roman"/>
          <w:sz w:val="24"/>
          <w:szCs w:val="28"/>
        </w:rPr>
      </w:pPr>
      <w:r>
        <w:rPr>
          <w:rFonts w:ascii="Times New Roman" w:hAnsi="Times New Roman" w:eastAsia="宋体" w:cs="Times New Roman"/>
          <w:b/>
          <w:bCs/>
          <w:sz w:val="24"/>
          <w:szCs w:val="28"/>
        </w:rPr>
        <w:t>Fig. S1</w:t>
      </w:r>
      <w:r>
        <w:rPr>
          <w:rFonts w:hint="eastAsia" w:ascii="Times New Roman" w:hAnsi="Times New Roman" w:eastAsia="宋体" w:cs="Times New Roman"/>
          <w:b/>
          <w:bCs/>
          <w:sz w:val="24"/>
          <w:szCs w:val="28"/>
        </w:rPr>
        <w:t>5</w:t>
      </w:r>
      <w:r>
        <w:rPr>
          <w:rFonts w:ascii="Times New Roman" w:hAnsi="Times New Roman" w:eastAsia="宋体" w:cs="Times New Roman"/>
          <w:b/>
          <w:bCs/>
          <w:sz w:val="24"/>
          <w:szCs w:val="28"/>
        </w:rPr>
        <w:t xml:space="preserve">. </w:t>
      </w:r>
      <w:r>
        <w:rPr>
          <w:rFonts w:ascii="Times New Roman" w:hAnsi="Times New Roman" w:eastAsia="宋体" w:cs="Times New Roman"/>
          <w:sz w:val="24"/>
          <w:szCs w:val="28"/>
        </w:rPr>
        <w:t>Pseudo-first order rate constants for CIP degradation with prepared samples.</w:t>
      </w:r>
      <w:r>
        <w:rPr>
          <w:rFonts w:ascii="Times New Roman" w:hAnsi="Times New Roman" w:eastAsia="宋体" w:cs="Times New Roman"/>
          <w:sz w:val="24"/>
          <w:szCs w:val="28"/>
        </w:rPr>
        <w:br w:type="page"/>
      </w:r>
    </w:p>
    <w:p w14:paraId="1478044A">
      <w:pPr>
        <w:widowControl/>
        <w:spacing w:line="360" w:lineRule="auto"/>
        <w:jc w:val="center"/>
        <w:rPr>
          <w:rFonts w:ascii="Times New Roman" w:hAnsi="Times New Roman" w:eastAsia="宋体" w:cs="Times New Roman"/>
          <w:sz w:val="24"/>
          <w:szCs w:val="28"/>
        </w:rPr>
      </w:pPr>
      <w:r>
        <w:rPr>
          <w:rFonts w:ascii="Times New Roman" w:hAnsi="Times New Roman" w:eastAsia="宋体" w:cs="Times New Roman"/>
          <w:sz w:val="24"/>
          <w:szCs w:val="28"/>
        </w:rPr>
        <w:drawing>
          <wp:inline distT="0" distB="0" distL="0" distR="0">
            <wp:extent cx="3239770" cy="2538095"/>
            <wp:effectExtent l="0" t="0" r="0" b="0"/>
            <wp:docPr id="11130204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02046" name="图片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3240000" cy="2538425"/>
                    </a:xfrm>
                    <a:prstGeom prst="rect">
                      <a:avLst/>
                    </a:prstGeom>
                    <a:noFill/>
                  </pic:spPr>
                </pic:pic>
              </a:graphicData>
            </a:graphic>
          </wp:inline>
        </w:drawing>
      </w:r>
    </w:p>
    <w:p w14:paraId="5B493524">
      <w:pPr>
        <w:widowControl/>
        <w:spacing w:before="312" w:beforeLines="100" w:line="360" w:lineRule="auto"/>
        <w:outlineLvl w:val="0"/>
        <w:rPr>
          <w:rFonts w:ascii="Times New Roman" w:hAnsi="Times New Roman" w:eastAsia="宋体" w:cs="Times New Roman"/>
          <w:sz w:val="24"/>
          <w:szCs w:val="28"/>
        </w:rPr>
      </w:pPr>
      <w:r>
        <w:rPr>
          <w:rFonts w:ascii="Times New Roman" w:hAnsi="Times New Roman" w:eastAsia="宋体" w:cs="Times New Roman"/>
          <w:b/>
          <w:bCs/>
          <w:sz w:val="24"/>
          <w:szCs w:val="28"/>
        </w:rPr>
        <w:t>Fig. S1</w:t>
      </w:r>
      <w:r>
        <w:rPr>
          <w:rFonts w:hint="eastAsia" w:ascii="Times New Roman" w:hAnsi="Times New Roman" w:eastAsia="宋体" w:cs="Times New Roman"/>
          <w:b/>
          <w:bCs/>
          <w:sz w:val="24"/>
          <w:szCs w:val="28"/>
        </w:rPr>
        <w:t>6</w:t>
      </w:r>
      <w:r>
        <w:rPr>
          <w:rFonts w:ascii="Times New Roman" w:hAnsi="Times New Roman" w:eastAsia="宋体" w:cs="Times New Roman"/>
          <w:b/>
          <w:bCs/>
          <w:sz w:val="24"/>
          <w:szCs w:val="28"/>
        </w:rPr>
        <w:t xml:space="preserve">. </w:t>
      </w:r>
      <w:r>
        <w:rPr>
          <w:rFonts w:ascii="Times New Roman" w:hAnsi="Times New Roman" w:eastAsia="宋体" w:cs="Times New Roman"/>
          <w:sz w:val="24"/>
          <w:szCs w:val="28"/>
        </w:rPr>
        <w:t>Quantum yield of CIP degradation in photocatalytic system as a function of the irradiation wavelength.</w:t>
      </w:r>
      <w:r>
        <w:rPr>
          <w:rFonts w:ascii="Times New Roman" w:hAnsi="Times New Roman" w:eastAsia="宋体" w:cs="Times New Roman"/>
          <w:sz w:val="24"/>
          <w:szCs w:val="28"/>
        </w:rPr>
        <w:br w:type="page"/>
      </w:r>
    </w:p>
    <w:p w14:paraId="22889101">
      <w:pPr>
        <w:widowControl/>
        <w:spacing w:line="360" w:lineRule="auto"/>
        <w:jc w:val="center"/>
        <w:rPr>
          <w:rFonts w:ascii="Times New Roman" w:hAnsi="Times New Roman" w:eastAsia="宋体" w:cs="Times New Roman"/>
          <w:sz w:val="24"/>
          <w:szCs w:val="28"/>
        </w:rPr>
      </w:pPr>
      <w:r>
        <w:rPr>
          <w:rFonts w:ascii="Times New Roman" w:hAnsi="Times New Roman" w:eastAsia="宋体" w:cs="Times New Roman"/>
          <w:sz w:val="24"/>
          <w:szCs w:val="28"/>
        </w:rPr>
        <w:drawing>
          <wp:inline distT="0" distB="0" distL="0" distR="0">
            <wp:extent cx="3239770" cy="2842260"/>
            <wp:effectExtent l="0" t="0" r="0" b="0"/>
            <wp:docPr id="214742017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420178" name="图片 11"/>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40000" cy="2842890"/>
                    </a:xfrm>
                    <a:prstGeom prst="rect">
                      <a:avLst/>
                    </a:prstGeom>
                    <a:noFill/>
                  </pic:spPr>
                </pic:pic>
              </a:graphicData>
            </a:graphic>
          </wp:inline>
        </w:drawing>
      </w:r>
    </w:p>
    <w:p w14:paraId="6C2F8E8E">
      <w:pPr>
        <w:widowControl/>
        <w:spacing w:before="312" w:beforeLines="100" w:line="360" w:lineRule="auto"/>
        <w:outlineLvl w:val="0"/>
        <w:rPr>
          <w:rFonts w:ascii="Times New Roman" w:hAnsi="Times New Roman" w:eastAsia="宋体" w:cs="Times New Roman"/>
          <w:sz w:val="24"/>
          <w:szCs w:val="28"/>
        </w:rPr>
      </w:pPr>
      <w:r>
        <w:rPr>
          <w:rFonts w:ascii="Times New Roman" w:hAnsi="Times New Roman" w:eastAsia="宋体" w:cs="Times New Roman"/>
          <w:b/>
          <w:bCs/>
          <w:sz w:val="24"/>
          <w:szCs w:val="28"/>
        </w:rPr>
        <w:t>Fig. S1</w:t>
      </w:r>
      <w:r>
        <w:rPr>
          <w:rFonts w:hint="eastAsia" w:ascii="Times New Roman" w:hAnsi="Times New Roman" w:eastAsia="宋体" w:cs="Times New Roman"/>
          <w:b/>
          <w:bCs/>
          <w:sz w:val="24"/>
          <w:szCs w:val="28"/>
        </w:rPr>
        <w:t>7</w:t>
      </w:r>
      <w:r>
        <w:rPr>
          <w:rFonts w:ascii="Times New Roman" w:hAnsi="Times New Roman" w:eastAsia="宋体" w:cs="Times New Roman"/>
          <w:b/>
          <w:bCs/>
          <w:sz w:val="24"/>
          <w:szCs w:val="28"/>
        </w:rPr>
        <w:t>.</w:t>
      </w:r>
      <w:r>
        <w:rPr>
          <w:rFonts w:ascii="Times New Roman" w:hAnsi="Times New Roman" w:eastAsia="宋体" w:cs="Times New Roman"/>
          <w:sz w:val="24"/>
          <w:szCs w:val="28"/>
        </w:rPr>
        <w:t xml:space="preserve"> Recycling tests of BNC10 for CIP degradation. </w:t>
      </w:r>
      <w:r>
        <w:rPr>
          <w:rFonts w:ascii="Times New Roman" w:hAnsi="Times New Roman" w:eastAsia="宋体" w:cs="Times New Roman"/>
          <w:sz w:val="24"/>
          <w:szCs w:val="28"/>
        </w:rPr>
        <w:br w:type="page"/>
      </w:r>
    </w:p>
    <w:p w14:paraId="777CCA74">
      <w:pPr>
        <w:widowControl/>
        <w:spacing w:line="360" w:lineRule="auto"/>
        <w:jc w:val="left"/>
        <w:rPr>
          <w:rFonts w:ascii="Times New Roman" w:hAnsi="Times New Roman" w:eastAsia="宋体" w:cs="Times New Roman"/>
          <w:sz w:val="24"/>
          <w:szCs w:val="28"/>
        </w:rPr>
      </w:pPr>
      <w:r>
        <w:rPr>
          <w:rFonts w:ascii="Times New Roman" w:hAnsi="Times New Roman" w:eastAsia="宋体" w:cs="Times New Roman"/>
          <w:sz w:val="24"/>
          <w:szCs w:val="28"/>
        </w:rPr>
        <w:drawing>
          <wp:inline distT="0" distB="0" distL="0" distR="0">
            <wp:extent cx="5039995" cy="4334510"/>
            <wp:effectExtent l="0" t="0" r="8255" b="8890"/>
            <wp:docPr id="13062533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25335" name="图片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5040000" cy="4335048"/>
                    </a:xfrm>
                    <a:prstGeom prst="rect">
                      <a:avLst/>
                    </a:prstGeom>
                    <a:noFill/>
                  </pic:spPr>
                </pic:pic>
              </a:graphicData>
            </a:graphic>
          </wp:inline>
        </w:drawing>
      </w:r>
    </w:p>
    <w:p w14:paraId="096FC180">
      <w:pPr>
        <w:widowControl/>
        <w:spacing w:before="312" w:beforeLines="100" w:line="360" w:lineRule="auto"/>
        <w:outlineLvl w:val="0"/>
        <w:rPr>
          <w:rFonts w:ascii="Times New Roman" w:hAnsi="Times New Roman" w:eastAsia="宋体" w:cs="Times New Roman"/>
          <w:sz w:val="24"/>
          <w:szCs w:val="28"/>
        </w:rPr>
      </w:pPr>
      <w:r>
        <w:rPr>
          <w:rFonts w:ascii="Times New Roman" w:hAnsi="Times New Roman" w:eastAsia="宋体" w:cs="Times New Roman"/>
          <w:b/>
          <w:bCs/>
          <w:sz w:val="24"/>
          <w:szCs w:val="28"/>
        </w:rPr>
        <w:t>Fig. S1</w:t>
      </w:r>
      <w:r>
        <w:rPr>
          <w:rFonts w:hint="eastAsia" w:ascii="Times New Roman" w:hAnsi="Times New Roman" w:eastAsia="宋体" w:cs="Times New Roman"/>
          <w:b/>
          <w:bCs/>
          <w:sz w:val="24"/>
          <w:szCs w:val="28"/>
        </w:rPr>
        <w:t>8</w:t>
      </w:r>
      <w:r>
        <w:rPr>
          <w:rFonts w:ascii="Times New Roman" w:hAnsi="Times New Roman" w:eastAsia="宋体" w:cs="Times New Roman"/>
          <w:b/>
          <w:bCs/>
          <w:sz w:val="24"/>
          <w:szCs w:val="28"/>
        </w:rPr>
        <w:t xml:space="preserve">. </w:t>
      </w:r>
      <w:r>
        <w:rPr>
          <w:rFonts w:ascii="Times New Roman" w:hAnsi="Times New Roman" w:eastAsia="宋体" w:cs="Times New Roman"/>
          <w:sz w:val="24"/>
          <w:szCs w:val="28"/>
        </w:rPr>
        <w:t>SEM images of BNC10 (a) before and (b) after degradation reaction. (c) XRD patterns and (d) FTIR spectra of BNC10 before and after use.</w:t>
      </w:r>
      <w:r>
        <w:rPr>
          <w:rFonts w:ascii="Times New Roman" w:hAnsi="Times New Roman" w:eastAsia="宋体" w:cs="Times New Roman"/>
          <w:sz w:val="24"/>
          <w:szCs w:val="28"/>
        </w:rPr>
        <w:br w:type="page"/>
      </w:r>
    </w:p>
    <w:p w14:paraId="1F5EFAA2">
      <w:pPr>
        <w:widowControl/>
        <w:spacing w:line="360" w:lineRule="auto"/>
        <w:jc w:val="center"/>
        <w:rPr>
          <w:rFonts w:ascii="Times New Roman" w:hAnsi="Times New Roman" w:eastAsia="宋体" w:cs="Times New Roman"/>
          <w:sz w:val="24"/>
          <w:szCs w:val="28"/>
        </w:rPr>
      </w:pPr>
      <w:r>
        <w:rPr>
          <w:rFonts w:ascii="Times New Roman" w:hAnsi="Times New Roman" w:eastAsia="宋体" w:cs="Times New Roman"/>
          <w:sz w:val="24"/>
          <w:szCs w:val="28"/>
        </w:rPr>
        <w:drawing>
          <wp:inline distT="0" distB="0" distL="0" distR="0">
            <wp:extent cx="5039995" cy="2327275"/>
            <wp:effectExtent l="0" t="0" r="8255" b="0"/>
            <wp:docPr id="106655988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559881" name="图片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5040000" cy="2327473"/>
                    </a:xfrm>
                    <a:prstGeom prst="rect">
                      <a:avLst/>
                    </a:prstGeom>
                    <a:noFill/>
                  </pic:spPr>
                </pic:pic>
              </a:graphicData>
            </a:graphic>
          </wp:inline>
        </w:drawing>
      </w:r>
    </w:p>
    <w:p w14:paraId="19C1D5FF">
      <w:pPr>
        <w:widowControl/>
        <w:spacing w:before="312" w:beforeLines="100" w:line="360" w:lineRule="auto"/>
        <w:outlineLvl w:val="0"/>
        <w:rPr>
          <w:rFonts w:ascii="Times New Roman" w:hAnsi="Times New Roman" w:eastAsia="宋体" w:cs="Times New Roman"/>
          <w:sz w:val="24"/>
          <w:szCs w:val="28"/>
        </w:rPr>
      </w:pPr>
      <w:r>
        <w:rPr>
          <w:rFonts w:ascii="Times New Roman" w:hAnsi="Times New Roman" w:eastAsia="宋体" w:cs="Times New Roman"/>
          <w:b/>
          <w:bCs/>
          <w:sz w:val="24"/>
          <w:szCs w:val="28"/>
        </w:rPr>
        <w:t>Fig. S1</w:t>
      </w:r>
      <w:r>
        <w:rPr>
          <w:rFonts w:hint="eastAsia" w:ascii="Times New Roman" w:hAnsi="Times New Roman" w:eastAsia="宋体" w:cs="Times New Roman"/>
          <w:b/>
          <w:bCs/>
          <w:sz w:val="24"/>
          <w:szCs w:val="28"/>
        </w:rPr>
        <w:t>9</w:t>
      </w:r>
      <w:r>
        <w:rPr>
          <w:rFonts w:ascii="Times New Roman" w:hAnsi="Times New Roman" w:eastAsia="宋体" w:cs="Times New Roman"/>
          <w:b/>
          <w:bCs/>
          <w:sz w:val="24"/>
          <w:szCs w:val="28"/>
        </w:rPr>
        <w:t>.</w:t>
      </w:r>
      <w:r>
        <w:rPr>
          <w:rFonts w:ascii="Times New Roman" w:hAnsi="Times New Roman" w:eastAsia="宋体" w:cs="Times New Roman"/>
          <w:sz w:val="24"/>
          <w:szCs w:val="28"/>
        </w:rPr>
        <w:t xml:space="preserve"> (a) Degradation plots and (b</w:t>
      </w:r>
      <w:r>
        <w:rPr>
          <w:rFonts w:hint="eastAsia" w:ascii="Times New Roman" w:hAnsi="Times New Roman" w:eastAsia="宋体" w:cs="Times New Roman"/>
          <w:sz w:val="24"/>
          <w:szCs w:val="28"/>
        </w:rPr>
        <w:t>)</w:t>
      </w:r>
      <w:r>
        <w:rPr>
          <w:rFonts w:ascii="Times New Roman" w:hAnsi="Times New Roman" w:eastAsia="宋体" w:cs="Times New Roman"/>
          <w:sz w:val="24"/>
          <w:szCs w:val="28"/>
        </w:rPr>
        <w:t xml:space="preserve"> the corresponding ratio of CIP degradation rate by BOC samples after the addition of various scavengers.</w:t>
      </w:r>
      <w:r>
        <w:rPr>
          <w:rFonts w:ascii="Times New Roman" w:hAnsi="Times New Roman" w:eastAsia="宋体" w:cs="Times New Roman"/>
          <w:sz w:val="24"/>
          <w:szCs w:val="28"/>
        </w:rPr>
        <w:br w:type="page"/>
      </w:r>
    </w:p>
    <w:p w14:paraId="3C3B5381">
      <w:pPr>
        <w:widowControl/>
        <w:spacing w:line="360" w:lineRule="auto"/>
        <w:jc w:val="center"/>
        <w:rPr>
          <w:rFonts w:ascii="Times New Roman" w:hAnsi="Times New Roman" w:eastAsia="宋体" w:cs="Times New Roman"/>
          <w:sz w:val="24"/>
          <w:szCs w:val="28"/>
        </w:rPr>
      </w:pPr>
      <w:r>
        <w:rPr>
          <w:rFonts w:ascii="Times New Roman" w:hAnsi="Times New Roman" w:eastAsia="宋体" w:cs="Times New Roman"/>
          <w:sz w:val="24"/>
          <w:szCs w:val="28"/>
        </w:rPr>
        <w:drawing>
          <wp:inline distT="0" distB="0" distL="0" distR="0">
            <wp:extent cx="3235325" cy="2546350"/>
            <wp:effectExtent l="0" t="0" r="3175" b="6350"/>
            <wp:docPr id="80523762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237625" name="图片 15"/>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235569" cy="2546692"/>
                    </a:xfrm>
                    <a:prstGeom prst="rect">
                      <a:avLst/>
                    </a:prstGeom>
                    <a:noFill/>
                  </pic:spPr>
                </pic:pic>
              </a:graphicData>
            </a:graphic>
          </wp:inline>
        </w:drawing>
      </w:r>
    </w:p>
    <w:p w14:paraId="4AFF5AB9">
      <w:pPr>
        <w:widowControl/>
        <w:spacing w:before="312" w:beforeLines="100" w:line="360" w:lineRule="auto"/>
        <w:outlineLvl w:val="0"/>
        <w:rPr>
          <w:rFonts w:ascii="Times New Roman" w:hAnsi="Times New Roman" w:eastAsia="宋体" w:cs="Times New Roman"/>
          <w:sz w:val="24"/>
          <w:szCs w:val="28"/>
        </w:rPr>
      </w:pPr>
      <w:r>
        <w:rPr>
          <w:rFonts w:ascii="Times New Roman" w:hAnsi="Times New Roman" w:eastAsia="宋体" w:cs="Times New Roman"/>
          <w:b/>
          <w:bCs/>
          <w:sz w:val="24"/>
          <w:szCs w:val="28"/>
        </w:rPr>
        <w:t>Fig. S</w:t>
      </w:r>
      <w:r>
        <w:rPr>
          <w:rFonts w:hint="eastAsia" w:ascii="Times New Roman" w:hAnsi="Times New Roman" w:eastAsia="宋体" w:cs="Times New Roman"/>
          <w:b/>
          <w:bCs/>
          <w:sz w:val="24"/>
          <w:szCs w:val="28"/>
        </w:rPr>
        <w:t>20</w:t>
      </w:r>
      <w:r>
        <w:rPr>
          <w:rFonts w:ascii="Times New Roman" w:hAnsi="Times New Roman" w:eastAsia="宋体" w:cs="Times New Roman"/>
          <w:b/>
          <w:bCs/>
          <w:sz w:val="24"/>
          <w:szCs w:val="28"/>
        </w:rPr>
        <w:t xml:space="preserve">. </w:t>
      </w:r>
      <w:r>
        <w:rPr>
          <w:rFonts w:ascii="Times New Roman" w:hAnsi="Times New Roman" w:eastAsia="宋体" w:cs="Times New Roman"/>
          <w:sz w:val="24"/>
          <w:szCs w:val="28"/>
        </w:rPr>
        <w:t xml:space="preserve">Rate constant for CIP degradation over BNC10 at different pH values. </w:t>
      </w:r>
      <w:r>
        <w:rPr>
          <w:rFonts w:ascii="Times New Roman" w:hAnsi="Times New Roman" w:eastAsia="宋体" w:cs="Times New Roman"/>
          <w:sz w:val="24"/>
          <w:szCs w:val="28"/>
        </w:rPr>
        <w:br w:type="page"/>
      </w:r>
    </w:p>
    <w:p w14:paraId="41484366">
      <w:pPr>
        <w:widowControl/>
        <w:spacing w:line="360" w:lineRule="auto"/>
        <w:jc w:val="center"/>
        <w:rPr>
          <w:rFonts w:ascii="Times New Roman" w:hAnsi="Times New Roman" w:eastAsia="宋体" w:cs="Times New Roman"/>
          <w:sz w:val="24"/>
          <w:szCs w:val="28"/>
        </w:rPr>
      </w:pPr>
      <w:r>
        <w:rPr>
          <w:rFonts w:ascii="Times New Roman" w:hAnsi="Times New Roman" w:eastAsia="宋体" w:cs="Times New Roman"/>
          <w:sz w:val="24"/>
          <w:szCs w:val="28"/>
        </w:rPr>
        <w:drawing>
          <wp:inline distT="0" distB="0" distL="0" distR="0">
            <wp:extent cx="3239770" cy="2733040"/>
            <wp:effectExtent l="0" t="0" r="0" b="0"/>
            <wp:docPr id="134583186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831860" name="图片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3240000" cy="2733109"/>
                    </a:xfrm>
                    <a:prstGeom prst="rect">
                      <a:avLst/>
                    </a:prstGeom>
                    <a:noFill/>
                  </pic:spPr>
                </pic:pic>
              </a:graphicData>
            </a:graphic>
          </wp:inline>
        </w:drawing>
      </w:r>
    </w:p>
    <w:p w14:paraId="0C4E71E1">
      <w:pPr>
        <w:widowControl/>
        <w:spacing w:before="312" w:beforeLines="100" w:line="360" w:lineRule="auto"/>
        <w:outlineLvl w:val="0"/>
        <w:rPr>
          <w:rFonts w:ascii="Times New Roman" w:hAnsi="Times New Roman" w:eastAsia="宋体" w:cs="Times New Roman"/>
          <w:sz w:val="24"/>
          <w:szCs w:val="28"/>
        </w:rPr>
      </w:pPr>
      <w:r>
        <w:rPr>
          <w:rFonts w:ascii="Times New Roman" w:hAnsi="Times New Roman" w:eastAsia="宋体" w:cs="Times New Roman"/>
          <w:b/>
          <w:bCs/>
          <w:sz w:val="24"/>
          <w:szCs w:val="28"/>
        </w:rPr>
        <w:t>Fig. S</w:t>
      </w:r>
      <w:r>
        <w:rPr>
          <w:rFonts w:hint="eastAsia" w:ascii="Times New Roman" w:hAnsi="Times New Roman" w:eastAsia="宋体" w:cs="Times New Roman"/>
          <w:b/>
          <w:bCs/>
          <w:sz w:val="24"/>
          <w:szCs w:val="28"/>
        </w:rPr>
        <w:t>21</w:t>
      </w:r>
      <w:r>
        <w:rPr>
          <w:rFonts w:ascii="Times New Roman" w:hAnsi="Times New Roman" w:eastAsia="宋体" w:cs="Times New Roman"/>
          <w:b/>
          <w:bCs/>
          <w:sz w:val="24"/>
          <w:szCs w:val="28"/>
        </w:rPr>
        <w:t xml:space="preserve">. </w:t>
      </w:r>
      <w:r>
        <w:rPr>
          <w:rFonts w:ascii="Times New Roman" w:hAnsi="Times New Roman" w:eastAsia="宋体" w:cs="Times New Roman"/>
          <w:sz w:val="24"/>
          <w:szCs w:val="28"/>
        </w:rPr>
        <w:t>Zeta potential (ζ) of BNC10 at different pH values.</w:t>
      </w:r>
      <w:r>
        <w:rPr>
          <w:rFonts w:ascii="Times New Roman" w:hAnsi="Times New Roman" w:eastAsia="宋体" w:cs="Times New Roman"/>
          <w:sz w:val="24"/>
          <w:szCs w:val="28"/>
        </w:rPr>
        <w:br w:type="page"/>
      </w:r>
    </w:p>
    <w:p w14:paraId="387385B4">
      <w:pPr>
        <w:widowControl/>
        <w:spacing w:line="360" w:lineRule="auto"/>
        <w:jc w:val="center"/>
        <w:rPr>
          <w:rFonts w:ascii="Times New Roman" w:hAnsi="Times New Roman" w:eastAsia="宋体" w:cs="Times New Roman"/>
          <w:sz w:val="24"/>
          <w:szCs w:val="28"/>
        </w:rPr>
      </w:pPr>
      <w:r>
        <w:rPr>
          <w:rFonts w:ascii="Times New Roman" w:hAnsi="Times New Roman" w:eastAsia="宋体" w:cs="Times New Roman"/>
          <w:sz w:val="24"/>
          <w:szCs w:val="28"/>
        </w:rPr>
        <w:drawing>
          <wp:inline distT="0" distB="0" distL="0" distR="0">
            <wp:extent cx="3239770" cy="2584450"/>
            <wp:effectExtent l="0" t="0" r="0" b="6350"/>
            <wp:docPr id="64731163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311631" name="图片 17"/>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240000" cy="2584805"/>
                    </a:xfrm>
                    <a:prstGeom prst="rect">
                      <a:avLst/>
                    </a:prstGeom>
                    <a:noFill/>
                  </pic:spPr>
                </pic:pic>
              </a:graphicData>
            </a:graphic>
          </wp:inline>
        </w:drawing>
      </w:r>
    </w:p>
    <w:p w14:paraId="42DD1060">
      <w:pPr>
        <w:widowControl/>
        <w:spacing w:before="312" w:beforeLines="100" w:line="360" w:lineRule="auto"/>
        <w:outlineLvl w:val="0"/>
        <w:rPr>
          <w:rFonts w:ascii="Times New Roman" w:hAnsi="Times New Roman" w:eastAsia="宋体" w:cs="Times New Roman"/>
          <w:sz w:val="24"/>
          <w:szCs w:val="28"/>
        </w:rPr>
      </w:pPr>
      <w:r>
        <w:rPr>
          <w:rFonts w:ascii="Times New Roman" w:hAnsi="Times New Roman" w:eastAsia="宋体" w:cs="Times New Roman"/>
          <w:b/>
          <w:bCs/>
          <w:sz w:val="24"/>
          <w:szCs w:val="28"/>
        </w:rPr>
        <w:t>Fig. S</w:t>
      </w:r>
      <w:r>
        <w:rPr>
          <w:rFonts w:hint="eastAsia" w:ascii="Times New Roman" w:hAnsi="Times New Roman" w:eastAsia="宋体" w:cs="Times New Roman"/>
          <w:b/>
          <w:bCs/>
          <w:sz w:val="24"/>
          <w:szCs w:val="28"/>
        </w:rPr>
        <w:t>22</w:t>
      </w:r>
      <w:r>
        <w:rPr>
          <w:rFonts w:ascii="Times New Roman" w:hAnsi="Times New Roman" w:eastAsia="宋体" w:cs="Times New Roman"/>
          <w:b/>
          <w:bCs/>
          <w:sz w:val="24"/>
          <w:szCs w:val="28"/>
        </w:rPr>
        <w:t>.</w:t>
      </w:r>
      <w:r>
        <w:rPr>
          <w:rFonts w:ascii="Times New Roman" w:hAnsi="Times New Roman" w:eastAsia="宋体" w:cs="Times New Roman"/>
          <w:sz w:val="24"/>
          <w:szCs w:val="28"/>
        </w:rPr>
        <w:t xml:space="preserve"> Rate constant for CIP degradation over BNC10 in the presence of various anions. </w:t>
      </w:r>
      <w:r>
        <w:rPr>
          <w:rFonts w:ascii="Times New Roman" w:hAnsi="Times New Roman" w:eastAsia="宋体" w:cs="Times New Roman"/>
          <w:sz w:val="24"/>
          <w:szCs w:val="28"/>
        </w:rPr>
        <w:br w:type="page"/>
      </w:r>
    </w:p>
    <w:p w14:paraId="35C9FF61">
      <w:pPr>
        <w:widowControl/>
        <w:spacing w:line="360" w:lineRule="auto"/>
        <w:jc w:val="center"/>
        <w:rPr>
          <w:rFonts w:ascii="Times New Roman" w:hAnsi="Times New Roman" w:eastAsia="宋体" w:cs="Times New Roman"/>
          <w:sz w:val="24"/>
          <w:szCs w:val="28"/>
        </w:rPr>
      </w:pPr>
      <w:r>
        <w:rPr>
          <w:rFonts w:ascii="Times New Roman" w:hAnsi="Times New Roman" w:eastAsia="宋体" w:cs="Times New Roman"/>
          <w:sz w:val="24"/>
          <w:szCs w:val="28"/>
        </w:rPr>
        <w:drawing>
          <wp:inline distT="0" distB="0" distL="0" distR="0">
            <wp:extent cx="3234690" cy="2789555"/>
            <wp:effectExtent l="0" t="0" r="3810" b="0"/>
            <wp:docPr id="32568572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685724" name="图片 18"/>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235039" cy="2789885"/>
                    </a:xfrm>
                    <a:prstGeom prst="rect">
                      <a:avLst/>
                    </a:prstGeom>
                    <a:noFill/>
                  </pic:spPr>
                </pic:pic>
              </a:graphicData>
            </a:graphic>
          </wp:inline>
        </w:drawing>
      </w:r>
    </w:p>
    <w:p w14:paraId="2156F12D">
      <w:pPr>
        <w:widowControl/>
        <w:spacing w:before="312" w:beforeLines="100" w:line="360" w:lineRule="auto"/>
        <w:outlineLvl w:val="0"/>
        <w:rPr>
          <w:rFonts w:ascii="Times New Roman" w:hAnsi="Times New Roman" w:eastAsia="宋体" w:cs="Times New Roman"/>
          <w:sz w:val="24"/>
          <w:szCs w:val="28"/>
        </w:rPr>
      </w:pPr>
      <w:r>
        <w:rPr>
          <w:rFonts w:ascii="Times New Roman" w:hAnsi="Times New Roman" w:eastAsia="宋体" w:cs="Times New Roman"/>
          <w:b/>
          <w:bCs/>
          <w:sz w:val="24"/>
          <w:szCs w:val="28"/>
        </w:rPr>
        <w:t>Fig. S</w:t>
      </w:r>
      <w:r>
        <w:rPr>
          <w:rFonts w:hint="eastAsia" w:ascii="Times New Roman" w:hAnsi="Times New Roman" w:eastAsia="宋体" w:cs="Times New Roman"/>
          <w:b/>
          <w:bCs/>
          <w:sz w:val="24"/>
          <w:szCs w:val="28"/>
        </w:rPr>
        <w:t>23</w:t>
      </w:r>
      <w:r>
        <w:rPr>
          <w:rFonts w:ascii="Times New Roman" w:hAnsi="Times New Roman" w:eastAsia="宋体" w:cs="Times New Roman"/>
          <w:b/>
          <w:bCs/>
          <w:sz w:val="24"/>
          <w:szCs w:val="28"/>
        </w:rPr>
        <w:t>.</w:t>
      </w:r>
      <w:r>
        <w:rPr>
          <w:rFonts w:ascii="Times New Roman" w:hAnsi="Times New Roman" w:eastAsia="宋体" w:cs="Times New Roman"/>
          <w:sz w:val="24"/>
          <w:szCs w:val="28"/>
        </w:rPr>
        <w:t xml:space="preserve"> Photocatalytic performance for CIP degradation by BNC10 with different concentration of Cl</w:t>
      </w:r>
      <w:r>
        <w:rPr>
          <w:rFonts w:ascii="Times New Roman" w:hAnsi="Times New Roman" w:eastAsia="微软雅黑" w:cs="Times New Roman"/>
          <w:kern w:val="0"/>
          <w:sz w:val="24"/>
          <w:szCs w:val="24"/>
          <w:vertAlign w:val="superscript"/>
        </w:rPr>
        <w:t>–</w:t>
      </w:r>
      <w:r>
        <w:rPr>
          <w:rFonts w:ascii="Times New Roman" w:hAnsi="Times New Roman" w:eastAsia="宋体" w:cs="Times New Roman"/>
          <w:sz w:val="24"/>
          <w:szCs w:val="28"/>
        </w:rPr>
        <w:t xml:space="preserve">. </w:t>
      </w:r>
      <w:r>
        <w:rPr>
          <w:rFonts w:ascii="Times New Roman" w:hAnsi="Times New Roman" w:eastAsia="宋体" w:cs="Times New Roman"/>
          <w:sz w:val="24"/>
          <w:szCs w:val="28"/>
        </w:rPr>
        <w:br w:type="page"/>
      </w:r>
    </w:p>
    <w:p w14:paraId="1F6F0306">
      <w:pPr>
        <w:widowControl/>
        <w:spacing w:line="360" w:lineRule="auto"/>
        <w:ind w:firstLine="240" w:firstLineChars="100"/>
        <w:jc w:val="center"/>
        <w:rPr>
          <w:rFonts w:ascii="Times New Roman" w:hAnsi="Times New Roman" w:eastAsia="宋体" w:cs="Times New Roman"/>
          <w:sz w:val="24"/>
          <w:szCs w:val="28"/>
        </w:rPr>
      </w:pPr>
      <w:r>
        <w:rPr>
          <w:rFonts w:ascii="Times New Roman" w:hAnsi="Times New Roman" w:eastAsia="宋体" w:cs="Times New Roman"/>
          <w:sz w:val="24"/>
          <w:szCs w:val="28"/>
        </w:rPr>
        <w:drawing>
          <wp:inline distT="0" distB="0" distL="0" distR="0">
            <wp:extent cx="3239770" cy="2797810"/>
            <wp:effectExtent l="0" t="0" r="0" b="2540"/>
            <wp:docPr id="129499412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994129" name="图片 1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3240000" cy="2797987"/>
                    </a:xfrm>
                    <a:prstGeom prst="rect">
                      <a:avLst/>
                    </a:prstGeom>
                    <a:noFill/>
                  </pic:spPr>
                </pic:pic>
              </a:graphicData>
            </a:graphic>
          </wp:inline>
        </w:drawing>
      </w:r>
    </w:p>
    <w:p w14:paraId="00D3AF16">
      <w:pPr>
        <w:widowControl/>
        <w:spacing w:before="312" w:beforeLines="100" w:line="360" w:lineRule="auto"/>
        <w:outlineLvl w:val="0"/>
        <w:rPr>
          <w:rFonts w:ascii="Times New Roman" w:hAnsi="Times New Roman" w:eastAsia="宋体" w:cs="Times New Roman"/>
          <w:sz w:val="24"/>
          <w:szCs w:val="28"/>
        </w:rPr>
      </w:pPr>
      <w:r>
        <w:rPr>
          <w:rFonts w:ascii="Times New Roman" w:hAnsi="Times New Roman" w:eastAsia="宋体" w:cs="Times New Roman"/>
          <w:b/>
          <w:bCs/>
          <w:sz w:val="24"/>
          <w:szCs w:val="28"/>
        </w:rPr>
        <w:t>Fig. S2</w:t>
      </w:r>
      <w:r>
        <w:rPr>
          <w:rFonts w:hint="eastAsia" w:ascii="Times New Roman" w:hAnsi="Times New Roman" w:eastAsia="宋体" w:cs="Times New Roman"/>
          <w:b/>
          <w:bCs/>
          <w:sz w:val="24"/>
          <w:szCs w:val="28"/>
        </w:rPr>
        <w:t>4</w:t>
      </w:r>
      <w:r>
        <w:rPr>
          <w:rFonts w:ascii="Times New Roman" w:hAnsi="Times New Roman" w:eastAsia="宋体" w:cs="Times New Roman"/>
          <w:b/>
          <w:bCs/>
          <w:sz w:val="24"/>
          <w:szCs w:val="28"/>
        </w:rPr>
        <w:t xml:space="preserve">. </w:t>
      </w:r>
      <w:r>
        <w:rPr>
          <w:rFonts w:ascii="Times New Roman" w:hAnsi="Times New Roman" w:eastAsia="宋体" w:cs="Times New Roman"/>
          <w:sz w:val="24"/>
          <w:szCs w:val="28"/>
        </w:rPr>
        <w:t>Photocatalytic performance by BOC for CIP degradation with or without Cl</w:t>
      </w:r>
      <w:r>
        <w:rPr>
          <w:rFonts w:ascii="Times New Roman" w:hAnsi="Times New Roman" w:eastAsia="微软雅黑" w:cs="Times New Roman"/>
          <w:kern w:val="0"/>
          <w:sz w:val="24"/>
          <w:szCs w:val="24"/>
          <w:vertAlign w:val="superscript"/>
        </w:rPr>
        <w:t>–</w:t>
      </w:r>
      <w:r>
        <w:rPr>
          <w:rFonts w:ascii="Times New Roman" w:hAnsi="Times New Roman" w:eastAsia="宋体" w:cs="Times New Roman"/>
          <w:sz w:val="24"/>
          <w:szCs w:val="28"/>
        </w:rPr>
        <w:t xml:space="preserve">. </w:t>
      </w:r>
      <w:r>
        <w:rPr>
          <w:rFonts w:ascii="Times New Roman" w:hAnsi="Times New Roman" w:eastAsia="宋体" w:cs="Times New Roman"/>
          <w:sz w:val="24"/>
          <w:szCs w:val="28"/>
        </w:rPr>
        <w:br w:type="page"/>
      </w:r>
    </w:p>
    <w:p w14:paraId="53F0916B">
      <w:pPr>
        <w:widowControl/>
        <w:spacing w:line="360" w:lineRule="auto"/>
        <w:jc w:val="center"/>
        <w:rPr>
          <w:rFonts w:ascii="Times New Roman" w:hAnsi="Times New Roman" w:eastAsia="宋体" w:cs="Times New Roman"/>
          <w:sz w:val="24"/>
          <w:szCs w:val="28"/>
        </w:rPr>
      </w:pPr>
      <w:r>
        <w:rPr>
          <w:rFonts w:ascii="Times New Roman" w:hAnsi="Times New Roman" w:eastAsia="宋体" w:cs="Times New Roman"/>
          <w:sz w:val="24"/>
          <w:szCs w:val="28"/>
        </w:rPr>
        <w:drawing>
          <wp:inline distT="0" distB="0" distL="0" distR="0">
            <wp:extent cx="3237865" cy="2560955"/>
            <wp:effectExtent l="0" t="0" r="635" b="0"/>
            <wp:docPr id="199016163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161633" name="图片 20"/>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238453" cy="2561098"/>
                    </a:xfrm>
                    <a:prstGeom prst="rect">
                      <a:avLst/>
                    </a:prstGeom>
                    <a:noFill/>
                  </pic:spPr>
                </pic:pic>
              </a:graphicData>
            </a:graphic>
          </wp:inline>
        </w:drawing>
      </w:r>
    </w:p>
    <w:p w14:paraId="4F079914">
      <w:pPr>
        <w:widowControl/>
        <w:spacing w:before="312" w:beforeLines="100" w:line="360" w:lineRule="auto"/>
        <w:outlineLvl w:val="0"/>
        <w:rPr>
          <w:rFonts w:ascii="Times New Roman" w:hAnsi="Times New Roman" w:eastAsia="宋体" w:cs="Times New Roman"/>
          <w:sz w:val="24"/>
          <w:szCs w:val="28"/>
        </w:rPr>
      </w:pPr>
      <w:r>
        <w:rPr>
          <w:rFonts w:ascii="Times New Roman" w:hAnsi="Times New Roman" w:eastAsia="宋体" w:cs="Times New Roman"/>
          <w:b/>
          <w:bCs/>
          <w:sz w:val="24"/>
          <w:szCs w:val="28"/>
        </w:rPr>
        <w:t>Fig. S2</w:t>
      </w:r>
      <w:r>
        <w:rPr>
          <w:rFonts w:hint="eastAsia" w:ascii="Times New Roman" w:hAnsi="Times New Roman" w:eastAsia="宋体" w:cs="Times New Roman"/>
          <w:b/>
          <w:bCs/>
          <w:sz w:val="24"/>
          <w:szCs w:val="28"/>
        </w:rPr>
        <w:t>5</w:t>
      </w:r>
      <w:r>
        <w:rPr>
          <w:rFonts w:ascii="Times New Roman" w:hAnsi="Times New Roman" w:eastAsia="宋体" w:cs="Times New Roman"/>
          <w:b/>
          <w:bCs/>
          <w:sz w:val="24"/>
          <w:szCs w:val="28"/>
        </w:rPr>
        <w:t>.</w:t>
      </w:r>
      <w:r>
        <w:rPr>
          <w:rFonts w:ascii="Times New Roman" w:hAnsi="Times New Roman" w:eastAsia="宋体" w:cs="Times New Roman"/>
          <w:sz w:val="24"/>
          <w:szCs w:val="28"/>
        </w:rPr>
        <w:t xml:space="preserve"> Rate constant for CIP degradation over BNC10 in the presence of different HA concentration. </w:t>
      </w:r>
      <w:r>
        <w:rPr>
          <w:rFonts w:ascii="Times New Roman" w:hAnsi="Times New Roman" w:eastAsia="宋体" w:cs="Times New Roman"/>
          <w:sz w:val="24"/>
          <w:szCs w:val="28"/>
        </w:rPr>
        <w:br w:type="page"/>
      </w:r>
    </w:p>
    <w:p w14:paraId="71886616">
      <w:pPr>
        <w:widowControl/>
        <w:spacing w:line="360" w:lineRule="auto"/>
        <w:jc w:val="center"/>
        <w:rPr>
          <w:rFonts w:ascii="Times New Roman" w:hAnsi="Times New Roman" w:eastAsia="宋体" w:cs="Times New Roman"/>
          <w:sz w:val="24"/>
          <w:szCs w:val="28"/>
        </w:rPr>
      </w:pPr>
      <w:r>
        <w:rPr>
          <w:rFonts w:ascii="Times New Roman" w:hAnsi="Times New Roman" w:eastAsia="宋体" w:cs="Times New Roman"/>
          <w:sz w:val="24"/>
          <w:szCs w:val="28"/>
        </w:rPr>
        <w:drawing>
          <wp:inline distT="0" distB="0" distL="0" distR="0">
            <wp:extent cx="5311140" cy="4733925"/>
            <wp:effectExtent l="0" t="0" r="3810" b="9525"/>
            <wp:docPr id="113519018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190188" name="图片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5326038" cy="4747339"/>
                    </a:xfrm>
                    <a:prstGeom prst="rect">
                      <a:avLst/>
                    </a:prstGeom>
                    <a:noFill/>
                  </pic:spPr>
                </pic:pic>
              </a:graphicData>
            </a:graphic>
          </wp:inline>
        </w:drawing>
      </w:r>
    </w:p>
    <w:p w14:paraId="18C14152">
      <w:pPr>
        <w:widowControl/>
        <w:spacing w:line="360" w:lineRule="auto"/>
        <w:outlineLvl w:val="0"/>
        <w:rPr>
          <w:rFonts w:ascii="Times New Roman" w:hAnsi="Times New Roman" w:eastAsia="宋体" w:cs="Times New Roman"/>
          <w:kern w:val="0"/>
          <w:sz w:val="24"/>
          <w:szCs w:val="24"/>
        </w:rPr>
      </w:pPr>
      <w:bookmarkStart w:id="39" w:name="_Toc141795604"/>
      <w:r>
        <w:rPr>
          <w:rFonts w:ascii="Times New Roman" w:hAnsi="Times New Roman" w:eastAsia="宋体" w:cs="Times New Roman"/>
          <w:b/>
          <w:bCs/>
          <w:kern w:val="0"/>
          <w:sz w:val="24"/>
          <w:szCs w:val="24"/>
        </w:rPr>
        <w:t>Fig. S2</w:t>
      </w:r>
      <w:r>
        <w:rPr>
          <w:rFonts w:hint="eastAsia" w:ascii="Times New Roman" w:hAnsi="Times New Roman" w:eastAsia="宋体" w:cs="Times New Roman"/>
          <w:b/>
          <w:bCs/>
          <w:kern w:val="0"/>
          <w:sz w:val="24"/>
          <w:szCs w:val="24"/>
        </w:rPr>
        <w:t>6</w:t>
      </w:r>
      <w:r>
        <w:rPr>
          <w:rFonts w:ascii="Times New Roman" w:hAnsi="Times New Roman" w:eastAsia="宋体" w:cs="Times New Roman"/>
          <w:b/>
          <w:bCs/>
          <w:kern w:val="0"/>
          <w:sz w:val="24"/>
          <w:szCs w:val="24"/>
        </w:rPr>
        <w:t xml:space="preserve">. </w:t>
      </w:r>
      <w:r>
        <w:rPr>
          <w:rFonts w:ascii="Times New Roman" w:hAnsi="Times New Roman" w:eastAsia="宋体" w:cs="Times New Roman"/>
          <w:kern w:val="0"/>
          <w:sz w:val="24"/>
          <w:szCs w:val="24"/>
        </w:rPr>
        <w:t xml:space="preserve">Mass spectra (MS) of the CIP intermediates at different illumination time of </w:t>
      </w:r>
      <w:r>
        <w:rPr>
          <w:rFonts w:hint="eastAsia" w:ascii="Times New Roman" w:hAnsi="Times New Roman" w:eastAsia="宋体" w:cs="Times New Roman"/>
          <w:kern w:val="0"/>
          <w:sz w:val="24"/>
          <w:szCs w:val="24"/>
        </w:rPr>
        <w:t>(a) 0 min, (b) 15 min, (c) 30 min, and (d) 60 min</w:t>
      </w:r>
      <w:r>
        <w:rPr>
          <w:rFonts w:ascii="Times New Roman" w:hAnsi="Times New Roman" w:eastAsia="宋体" w:cs="Times New Roman"/>
          <w:kern w:val="0"/>
          <w:sz w:val="24"/>
          <w:szCs w:val="24"/>
        </w:rPr>
        <w:t>. Insets in (b) and (c) are the corresponding image of normal vertical scale.</w:t>
      </w:r>
      <w:bookmarkEnd w:id="39"/>
      <w:r>
        <w:rPr>
          <w:rFonts w:ascii="Times New Roman" w:hAnsi="Times New Roman" w:eastAsia="宋体" w:cs="Times New Roman"/>
          <w:sz w:val="24"/>
          <w:szCs w:val="28"/>
        </w:rPr>
        <w:br w:type="page"/>
      </w:r>
    </w:p>
    <w:p w14:paraId="48F3ACD9">
      <w:pPr>
        <w:widowControl/>
        <w:spacing w:line="360" w:lineRule="auto"/>
        <w:jc w:val="center"/>
        <w:rPr>
          <w:rFonts w:ascii="Times New Roman" w:hAnsi="Times New Roman" w:eastAsia="宋体" w:cs="Times New Roman"/>
          <w:sz w:val="24"/>
          <w:szCs w:val="28"/>
        </w:rPr>
      </w:pPr>
      <w:r>
        <w:rPr>
          <w:rFonts w:ascii="Times New Roman" w:hAnsi="Times New Roman" w:eastAsia="宋体" w:cs="Times New Roman"/>
          <w:sz w:val="24"/>
          <w:szCs w:val="28"/>
        </w:rPr>
        <w:drawing>
          <wp:inline distT="0" distB="0" distL="0" distR="0">
            <wp:extent cx="5039995" cy="5721985"/>
            <wp:effectExtent l="0" t="0" r="0" b="0"/>
            <wp:docPr id="195749457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494574" name="图片 4"/>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040000" cy="5722570"/>
                    </a:xfrm>
                    <a:prstGeom prst="rect">
                      <a:avLst/>
                    </a:prstGeom>
                  </pic:spPr>
                </pic:pic>
              </a:graphicData>
            </a:graphic>
          </wp:inline>
        </w:drawing>
      </w:r>
    </w:p>
    <w:p w14:paraId="473AD44D">
      <w:pPr>
        <w:widowControl/>
        <w:spacing w:line="360" w:lineRule="auto"/>
        <w:outlineLvl w:val="0"/>
        <w:rPr>
          <w:rFonts w:ascii="Times New Roman" w:hAnsi="Times New Roman" w:eastAsia="宋体" w:cs="Times New Roman"/>
          <w:kern w:val="0"/>
          <w:sz w:val="24"/>
          <w:szCs w:val="24"/>
        </w:rPr>
      </w:pPr>
      <w:bookmarkStart w:id="40" w:name="_Toc141795605"/>
      <w:r>
        <w:rPr>
          <w:rFonts w:ascii="Times New Roman" w:hAnsi="Times New Roman" w:eastAsia="宋体" w:cs="Times New Roman"/>
          <w:b/>
          <w:bCs/>
          <w:kern w:val="0"/>
          <w:sz w:val="24"/>
          <w:szCs w:val="24"/>
        </w:rPr>
        <w:t>Fig. S2</w:t>
      </w:r>
      <w:r>
        <w:rPr>
          <w:rFonts w:hint="eastAsia" w:ascii="Times New Roman" w:hAnsi="Times New Roman" w:eastAsia="宋体" w:cs="Times New Roman"/>
          <w:b/>
          <w:bCs/>
          <w:kern w:val="0"/>
          <w:sz w:val="24"/>
          <w:szCs w:val="24"/>
        </w:rPr>
        <w:t>7</w:t>
      </w:r>
      <w:r>
        <w:rPr>
          <w:rFonts w:ascii="Times New Roman" w:hAnsi="Times New Roman" w:eastAsia="宋体" w:cs="Times New Roman"/>
          <w:b/>
          <w:bCs/>
          <w:kern w:val="0"/>
          <w:sz w:val="24"/>
          <w:szCs w:val="24"/>
        </w:rPr>
        <w:t>.</w:t>
      </w:r>
      <w:r>
        <w:rPr>
          <w:rFonts w:ascii="Times New Roman" w:hAnsi="Times New Roman" w:eastAsia="宋体" w:cs="Times New Roman"/>
          <w:kern w:val="0"/>
          <w:sz w:val="24"/>
          <w:szCs w:val="24"/>
        </w:rPr>
        <w:t xml:space="preserve"> MS of the possible intermediates during CIP degradation.</w:t>
      </w:r>
      <w:bookmarkEnd w:id="40"/>
      <w:r>
        <w:rPr>
          <w:rFonts w:ascii="Times New Roman" w:hAnsi="Times New Roman" w:eastAsia="宋体" w:cs="Times New Roman"/>
          <w:kern w:val="0"/>
          <w:sz w:val="24"/>
          <w:szCs w:val="24"/>
        </w:rPr>
        <w:br w:type="page"/>
      </w:r>
    </w:p>
    <w:p w14:paraId="36EF7526">
      <w:pPr>
        <w:widowControl/>
        <w:spacing w:line="360" w:lineRule="auto"/>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drawing>
          <wp:inline distT="0" distB="0" distL="0" distR="0">
            <wp:extent cx="5039995" cy="1389380"/>
            <wp:effectExtent l="0" t="0" r="0" b="0"/>
            <wp:docPr id="9895825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582541" name="图片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5040000" cy="1389799"/>
                    </a:xfrm>
                    <a:prstGeom prst="rect">
                      <a:avLst/>
                    </a:prstGeom>
                    <a:noFill/>
                  </pic:spPr>
                </pic:pic>
              </a:graphicData>
            </a:graphic>
          </wp:inline>
        </w:drawing>
      </w:r>
    </w:p>
    <w:p w14:paraId="1B6E1138">
      <w:pPr>
        <w:widowControl/>
        <w:spacing w:line="360" w:lineRule="auto"/>
        <w:jc w:val="left"/>
        <w:outlineLvl w:val="0"/>
        <w:rPr>
          <w:rFonts w:ascii="Times New Roman" w:hAnsi="Times New Roman" w:eastAsia="宋体" w:cs="Times New Roman"/>
          <w:kern w:val="0"/>
          <w:sz w:val="24"/>
          <w:szCs w:val="24"/>
        </w:rPr>
      </w:pPr>
      <w:r>
        <w:rPr>
          <w:rFonts w:hint="eastAsia" w:ascii="Times New Roman" w:hAnsi="Times New Roman" w:eastAsia="宋体" w:cs="Times New Roman"/>
          <w:b/>
          <w:bCs/>
          <w:kern w:val="0"/>
          <w:sz w:val="24"/>
          <w:szCs w:val="24"/>
        </w:rPr>
        <w:t>Fig. S28.</w:t>
      </w:r>
      <w:r>
        <w:rPr>
          <w:rFonts w:hint="eastAsia" w:ascii="Times New Roman" w:hAnsi="Times New Roman" w:eastAsia="宋体" w:cs="Times New Roman"/>
          <w:kern w:val="0"/>
          <w:sz w:val="24"/>
          <w:szCs w:val="24"/>
        </w:rPr>
        <w:t xml:space="preserve"> NPA charge distribution and Fukui index in CIP.</w:t>
      </w:r>
      <w:r>
        <w:rPr>
          <w:rFonts w:ascii="Times New Roman" w:hAnsi="Times New Roman" w:eastAsia="宋体" w:cs="Times New Roman"/>
          <w:kern w:val="0"/>
          <w:sz w:val="24"/>
          <w:szCs w:val="24"/>
        </w:rPr>
        <w:br w:type="page"/>
      </w:r>
    </w:p>
    <w:p w14:paraId="68973FB9">
      <w:pPr>
        <w:widowControl/>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drawing>
          <wp:inline distT="0" distB="0" distL="0" distR="0">
            <wp:extent cx="4655820" cy="3051810"/>
            <wp:effectExtent l="0" t="0" r="0" b="0"/>
            <wp:docPr id="63674989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749895" name="图片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4671764" cy="3062699"/>
                    </a:xfrm>
                    <a:prstGeom prst="rect">
                      <a:avLst/>
                    </a:prstGeom>
                    <a:noFill/>
                  </pic:spPr>
                </pic:pic>
              </a:graphicData>
            </a:graphic>
          </wp:inline>
        </w:drawing>
      </w:r>
    </w:p>
    <w:p w14:paraId="0D7486C2">
      <w:pPr>
        <w:widowControl/>
        <w:spacing w:after="312" w:afterLines="100" w:line="360" w:lineRule="auto"/>
        <w:outlineLvl w:val="0"/>
        <w:rPr>
          <w:rFonts w:ascii="Times New Roman" w:hAnsi="Times New Roman" w:eastAsia="宋体" w:cs="Times New Roman"/>
          <w:kern w:val="0"/>
          <w:sz w:val="24"/>
          <w:szCs w:val="24"/>
        </w:rPr>
      </w:pPr>
      <w:r>
        <w:rPr>
          <w:rFonts w:ascii="Times New Roman" w:hAnsi="Times New Roman" w:eastAsia="宋体" w:cs="Times New Roman"/>
          <w:b/>
          <w:bCs/>
          <w:kern w:val="0"/>
          <w:sz w:val="24"/>
          <w:szCs w:val="24"/>
        </w:rPr>
        <w:t>Fig. S2</w:t>
      </w:r>
      <w:r>
        <w:rPr>
          <w:rFonts w:hint="eastAsia" w:ascii="Times New Roman" w:hAnsi="Times New Roman" w:eastAsia="宋体" w:cs="Times New Roman"/>
          <w:b/>
          <w:bCs/>
          <w:kern w:val="0"/>
          <w:sz w:val="24"/>
          <w:szCs w:val="24"/>
        </w:rPr>
        <w:t>9</w:t>
      </w:r>
      <w:r>
        <w:rPr>
          <w:rFonts w:ascii="Times New Roman" w:hAnsi="Times New Roman" w:eastAsia="宋体" w:cs="Times New Roman"/>
          <w:b/>
          <w:bCs/>
          <w:kern w:val="0"/>
          <w:sz w:val="24"/>
          <w:szCs w:val="24"/>
        </w:rPr>
        <w:t>.</w:t>
      </w:r>
      <w:r>
        <w:rPr>
          <w:rFonts w:ascii="Times New Roman" w:hAnsi="Times New Roman" w:eastAsia="宋体" w:cs="Times New Roman"/>
          <w:kern w:val="0"/>
          <w:sz w:val="24"/>
          <w:szCs w:val="24"/>
        </w:rPr>
        <w:t xml:space="preserve"> CIP molecular structure with atomic sites vulnerable to attack by different active species.</w:t>
      </w:r>
    </w:p>
    <w:p w14:paraId="4A627F31">
      <w:pPr>
        <w:tabs>
          <w:tab w:val="right" w:pos="8306"/>
        </w:tabs>
        <w:spacing w:line="360" w:lineRule="auto"/>
        <w:ind w:firstLine="240" w:firstLineChars="100"/>
        <w:rPr>
          <w:rFonts w:ascii="Times New Roman" w:hAnsi="Times New Roman" w:eastAsia="宋体" w:cs="Times New Roman"/>
          <w:kern w:val="0"/>
          <w:sz w:val="24"/>
          <w:szCs w:val="24"/>
        </w:rPr>
      </w:pPr>
      <w:bookmarkStart w:id="41" w:name="OLE_LINK73"/>
      <w:r>
        <w:rPr>
          <w:rFonts w:ascii="Times New Roman" w:hAnsi="Times New Roman" w:eastAsia="微软雅黑" w:cs="Times New Roman"/>
          <w:sz w:val="24"/>
          <w:szCs w:val="24"/>
        </w:rPr>
        <w:t>As displayed in Fig. S2</w:t>
      </w:r>
      <w:r>
        <w:rPr>
          <w:rFonts w:hint="eastAsia" w:ascii="Times New Roman" w:hAnsi="Times New Roman" w:eastAsia="微软雅黑" w:cs="Times New Roman"/>
          <w:sz w:val="24"/>
          <w:szCs w:val="24"/>
        </w:rPr>
        <w:t>4</w:t>
      </w:r>
      <w:r>
        <w:rPr>
          <w:rFonts w:ascii="Times New Roman" w:hAnsi="Times New Roman" w:eastAsia="微软雅黑" w:cs="Times New Roman"/>
          <w:sz w:val="24"/>
          <w:szCs w:val="24"/>
        </w:rPr>
        <w:t>, the 6N of the piperazine ring, as well as the 13C, 14C, and 23C sites of the parent core, exhibit relatively high f</w:t>
      </w:r>
      <w:r>
        <w:rPr>
          <w:rFonts w:ascii="Times New Roman" w:hAnsi="Times New Roman" w:eastAsia="微软雅黑" w:cs="Times New Roman"/>
          <w:sz w:val="24"/>
          <w:szCs w:val="24"/>
          <w:vertAlign w:val="superscript"/>
        </w:rPr>
        <w:t xml:space="preserve">− </w:t>
      </w:r>
      <w:r>
        <w:rPr>
          <w:rFonts w:ascii="Times New Roman" w:hAnsi="Times New Roman" w:eastAsia="微软雅黑" w:cs="Times New Roman"/>
          <w:sz w:val="24"/>
          <w:szCs w:val="24"/>
        </w:rPr>
        <w:t>values, indicating that they are more vulnerable to h</w:t>
      </w:r>
      <w:r>
        <w:rPr>
          <w:rFonts w:ascii="Times New Roman" w:hAnsi="Times New Roman" w:eastAsia="微软雅黑" w:cs="Times New Roman"/>
          <w:sz w:val="24"/>
          <w:szCs w:val="24"/>
          <w:vertAlign w:val="superscript"/>
        </w:rPr>
        <w:t>+</w:t>
      </w:r>
      <w:r>
        <w:rPr>
          <w:rFonts w:ascii="Times New Roman" w:hAnsi="Times New Roman" w:eastAsia="微软雅黑" w:cs="Times New Roman"/>
          <w:sz w:val="24"/>
          <w:szCs w:val="24"/>
        </w:rPr>
        <w:t xml:space="preserve"> or </w:t>
      </w:r>
      <w:r>
        <w:rPr>
          <w:rFonts w:ascii="Times New Roman" w:hAnsi="Times New Roman" w:eastAsia="微软雅黑" w:cs="Times New Roman"/>
          <w:sz w:val="24"/>
          <w:szCs w:val="24"/>
          <w:vertAlign w:val="superscript"/>
        </w:rPr>
        <w:t>1</w:t>
      </w:r>
      <w:r>
        <w:rPr>
          <w:rFonts w:ascii="Times New Roman" w:hAnsi="Times New Roman" w:eastAsia="微软雅黑" w:cs="Times New Roman"/>
          <w:sz w:val="24"/>
          <w:szCs w:val="24"/>
        </w:rPr>
        <w:t>O</w:t>
      </w:r>
      <w:r>
        <w:rPr>
          <w:rFonts w:ascii="Times New Roman" w:hAnsi="Times New Roman" w:eastAsia="微软雅黑" w:cs="Times New Roman"/>
          <w:sz w:val="24"/>
          <w:szCs w:val="24"/>
          <w:vertAlign w:val="subscript"/>
        </w:rPr>
        <w:t>2</w:t>
      </w:r>
      <w:r>
        <w:rPr>
          <w:rFonts w:ascii="Times New Roman" w:hAnsi="Times New Roman" w:eastAsia="微软雅黑" w:cs="Times New Roman"/>
          <w:sz w:val="24"/>
          <w:szCs w:val="24"/>
        </w:rPr>
        <w:t xml:space="preserve"> attack and then bond breakage.</w:t>
      </w:r>
      <w:r>
        <w:rPr>
          <w:rFonts w:ascii="Times New Roman" w:hAnsi="Times New Roman" w:cs="Times New Roman"/>
        </w:rPr>
        <w:t xml:space="preserve"> </w:t>
      </w:r>
      <w:r>
        <w:rPr>
          <w:rFonts w:ascii="Times New Roman" w:hAnsi="Times New Roman" w:eastAsia="微软雅黑" w:cs="Times New Roman"/>
          <w:sz w:val="24"/>
          <w:szCs w:val="24"/>
        </w:rPr>
        <w:t>The 2O, 19C, 12C atoms on the quinolone ring, as well as the 14C, 15C, and 22C atoms in the parent core, have a greater tendency to be attacked by nucleophilic •O</w:t>
      </w:r>
      <w:r>
        <w:rPr>
          <w:rFonts w:ascii="Times New Roman" w:hAnsi="Times New Roman" w:eastAsia="微软雅黑" w:cs="Times New Roman"/>
          <w:sz w:val="24"/>
          <w:szCs w:val="24"/>
          <w:vertAlign w:val="subscript"/>
        </w:rPr>
        <w:t>2</w:t>
      </w:r>
      <w:r>
        <w:rPr>
          <w:rFonts w:ascii="Times New Roman" w:hAnsi="Times New Roman" w:eastAsia="微软雅黑" w:cs="Times New Roman"/>
          <w:sz w:val="24"/>
          <w:szCs w:val="24"/>
          <w:vertAlign w:val="superscript"/>
        </w:rPr>
        <w:t>−</w:t>
      </w:r>
      <w:r>
        <w:rPr>
          <w:rFonts w:ascii="Times New Roman" w:hAnsi="Times New Roman" w:eastAsia="微软雅黑" w:cs="Times New Roman"/>
          <w:sz w:val="24"/>
          <w:szCs w:val="24"/>
        </w:rPr>
        <w:t>. These results are similar to those observed in ALIE. Moreover, the most active sites for •OH addition reactions are 2O, 6N, 14C, 19C, and 22C. Undoubtedly, the characteristics of multiple reactive attacks found at these sites are expected to lead to different degradation pathways. In this regard, the Hirshfeld charge distribution shows that 2O and 19C are actually more prone to electrophilic and nucleophilic reactions, respectively. It is also observed that 1F, 4O, 5N, 7N, and 18C sites exhibits a preference for electrophilic reactions, while 24C was more sensitive to nucleophilic reactions. The above results are further discussed by the calculated CDD values, where the more negative/positive the CDD values of the site, the more likely they are to be attacked by electrophilic/nucleophilic species. The 6N atom on the piperazine ring also has higher sensitivity to electrophilic reactions.</w:t>
      </w:r>
      <w:bookmarkEnd w:id="41"/>
      <w:r>
        <w:rPr>
          <w:rFonts w:ascii="Times New Roman" w:hAnsi="Times New Roman" w:eastAsia="宋体" w:cs="Times New Roman"/>
          <w:sz w:val="24"/>
          <w:szCs w:val="28"/>
        </w:rPr>
        <w:br w:type="page"/>
      </w:r>
    </w:p>
    <w:p w14:paraId="3FB655EA">
      <w:pPr>
        <w:tabs>
          <w:tab w:val="right" w:pos="8306"/>
        </w:tabs>
        <w:spacing w:line="360" w:lineRule="auto"/>
        <w:rPr>
          <w:rFonts w:ascii="Times New Roman" w:hAnsi="Times New Roman" w:eastAsia="微软雅黑" w:cs="Times New Roman"/>
          <w:sz w:val="24"/>
          <w:szCs w:val="24"/>
        </w:rPr>
      </w:pPr>
      <w:r>
        <w:rPr>
          <w:rFonts w:ascii="Times New Roman" w:hAnsi="Times New Roman" w:eastAsia="微软雅黑" w:cs="Times New Roman"/>
          <w:sz w:val="24"/>
          <w:szCs w:val="24"/>
        </w:rPr>
        <w:drawing>
          <wp:inline distT="0" distB="0" distL="0" distR="0">
            <wp:extent cx="5039995" cy="4215765"/>
            <wp:effectExtent l="0" t="0" r="0" b="0"/>
            <wp:docPr id="117" name="图片 116" descr="图片包含 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6" descr="图片包含 图形用户界面&#10;&#10;描述已自动生成"/>
                    <pic:cNvPicPr>
                      <a:picLocks noChangeAspect="1"/>
                    </pic:cNvPicPr>
                  </pic:nvPicPr>
                  <pic:blipFill>
                    <a:blip r:embed="rId36"/>
                    <a:stretch>
                      <a:fillRect/>
                    </a:stretch>
                  </pic:blipFill>
                  <pic:spPr>
                    <a:xfrm>
                      <a:off x="0" y="0"/>
                      <a:ext cx="5040000" cy="4215979"/>
                    </a:xfrm>
                    <a:prstGeom prst="rect">
                      <a:avLst/>
                    </a:prstGeom>
                  </pic:spPr>
                </pic:pic>
              </a:graphicData>
            </a:graphic>
          </wp:inline>
        </w:drawing>
      </w:r>
    </w:p>
    <w:p w14:paraId="510AC70D">
      <w:pPr>
        <w:tabs>
          <w:tab w:val="right" w:pos="8306"/>
        </w:tabs>
        <w:spacing w:after="312" w:afterLines="100" w:line="360" w:lineRule="auto"/>
        <w:outlineLvl w:val="0"/>
        <w:rPr>
          <w:rFonts w:ascii="Times New Roman" w:hAnsi="Times New Roman" w:eastAsia="微软雅黑" w:cs="Times New Roman"/>
          <w:sz w:val="24"/>
          <w:szCs w:val="24"/>
        </w:rPr>
      </w:pPr>
      <w:r>
        <w:rPr>
          <w:rFonts w:ascii="Times New Roman" w:hAnsi="Times New Roman" w:eastAsia="微软雅黑" w:cs="Times New Roman"/>
          <w:b/>
          <w:bCs/>
          <w:sz w:val="24"/>
          <w:szCs w:val="24"/>
        </w:rPr>
        <w:t>Fig. S</w:t>
      </w:r>
      <w:r>
        <w:rPr>
          <w:rFonts w:hint="eastAsia" w:ascii="Times New Roman" w:hAnsi="Times New Roman" w:eastAsia="微软雅黑" w:cs="Times New Roman"/>
          <w:b/>
          <w:bCs/>
          <w:sz w:val="24"/>
          <w:szCs w:val="24"/>
        </w:rPr>
        <w:t>30</w:t>
      </w:r>
      <w:r>
        <w:rPr>
          <w:rFonts w:ascii="Times New Roman" w:hAnsi="Times New Roman" w:eastAsia="微软雅黑" w:cs="Times New Roman"/>
          <w:b/>
          <w:bCs/>
          <w:sz w:val="24"/>
          <w:szCs w:val="24"/>
        </w:rPr>
        <w:t xml:space="preserve">. </w:t>
      </w:r>
      <w:r>
        <w:rPr>
          <w:rFonts w:ascii="Times New Roman" w:hAnsi="Times New Roman" w:eastAsia="微软雅黑" w:cs="Times New Roman"/>
          <w:sz w:val="24"/>
          <w:szCs w:val="24"/>
        </w:rPr>
        <w:t>Possible degradation pathways of CIP in BNC10 system.</w:t>
      </w:r>
      <w:r>
        <w:rPr>
          <w:rFonts w:hint="eastAsia" w:ascii="Times New Roman" w:hAnsi="Times New Roman" w:eastAsia="微软雅黑" w:cs="Times New Roman"/>
          <w:sz w:val="24"/>
          <w:szCs w:val="24"/>
        </w:rPr>
        <w:t xml:space="preserve"> </w:t>
      </w:r>
      <w:r>
        <w:rPr>
          <w:rFonts w:ascii="Times New Roman" w:hAnsi="Times New Roman" w:eastAsia="微软雅黑" w:cs="Times New Roman"/>
          <w:sz w:val="24"/>
          <w:szCs w:val="24"/>
        </w:rPr>
        <w:t>Pathway I (blue) included the cleavage and oxidation of piperazine ring and decarboxylation; Pathway II (green), dominated by OH/F substitution; Pathway III (red), with C-F bond breaking and quinolone ring cleavage.</w:t>
      </w:r>
    </w:p>
    <w:p w14:paraId="25831DC8">
      <w:pPr>
        <w:tabs>
          <w:tab w:val="right" w:pos="8306"/>
        </w:tabs>
        <w:spacing w:line="360" w:lineRule="auto"/>
        <w:ind w:firstLine="240" w:firstLineChars="100"/>
        <w:rPr>
          <w:rFonts w:ascii="Times New Roman" w:hAnsi="Times New Roman" w:eastAsia="微软雅黑" w:cs="Times New Roman"/>
          <w:sz w:val="24"/>
          <w:szCs w:val="24"/>
        </w:rPr>
      </w:pPr>
      <w:r>
        <w:rPr>
          <w:rFonts w:ascii="Times New Roman" w:hAnsi="Times New Roman" w:eastAsia="微软雅黑" w:cs="Times New Roman"/>
          <w:sz w:val="24"/>
          <w:szCs w:val="24"/>
        </w:rPr>
        <w:t xml:space="preserve">Pathway I </w:t>
      </w:r>
      <w:r>
        <w:rPr>
          <w:rFonts w:ascii="Times New Roman" w:hAnsi="Times New Roman" w:eastAsia="宋体" w:cs="Times New Roman"/>
          <w:sz w:val="24"/>
          <w:szCs w:val="24"/>
        </w:rPr>
        <w:t xml:space="preserve">is initiated by the aldehyde reaction, with the formation of P1 (m/z = 362). </w:t>
      </w:r>
      <w:r>
        <w:rPr>
          <w:rFonts w:ascii="Times New Roman" w:hAnsi="Times New Roman" w:eastAsia="微软雅黑" w:cs="Times New Roman"/>
          <w:sz w:val="24"/>
          <w:szCs w:val="24"/>
        </w:rPr>
        <w:t>P1 is converted to P2 and P2ʹ isomers (m/z = 334) after the attack by h</w:t>
      </w:r>
      <w:r>
        <w:rPr>
          <w:rFonts w:ascii="Times New Roman" w:hAnsi="Times New Roman" w:eastAsia="微软雅黑" w:cs="Times New Roman"/>
          <w:sz w:val="24"/>
          <w:szCs w:val="24"/>
          <w:vertAlign w:val="superscript"/>
        </w:rPr>
        <w:t>+</w:t>
      </w:r>
      <w:r>
        <w:rPr>
          <w:rFonts w:ascii="Times New Roman" w:hAnsi="Times New Roman" w:eastAsia="微软雅黑" w:cs="Times New Roman"/>
          <w:sz w:val="24"/>
          <w:szCs w:val="24"/>
        </w:rPr>
        <w:t xml:space="preserve"> and subsequent hydrolysis. The decomposition of aldehyde groups leads to the formation of P3 (m/z = 318) and P7 </w:t>
      </w:r>
      <w:bookmarkStart w:id="42" w:name="OLE_LINK48"/>
      <w:r>
        <w:rPr>
          <w:rFonts w:ascii="Times New Roman" w:hAnsi="Times New Roman" w:eastAsia="微软雅黑" w:cs="Times New Roman"/>
          <w:sz w:val="24"/>
          <w:szCs w:val="24"/>
        </w:rPr>
        <w:t>(</w:t>
      </w:r>
      <w:bookmarkStart w:id="43" w:name="OLE_LINK66"/>
      <w:r>
        <w:rPr>
          <w:rFonts w:ascii="Times New Roman" w:hAnsi="Times New Roman" w:eastAsia="微软雅黑" w:cs="Times New Roman"/>
          <w:sz w:val="24"/>
          <w:szCs w:val="24"/>
        </w:rPr>
        <w:t xml:space="preserve">m/z = </w:t>
      </w:r>
      <w:bookmarkEnd w:id="43"/>
      <w:r>
        <w:rPr>
          <w:rFonts w:ascii="Times New Roman" w:hAnsi="Times New Roman" w:eastAsia="微软雅黑" w:cs="Times New Roman"/>
          <w:sz w:val="24"/>
          <w:szCs w:val="24"/>
        </w:rPr>
        <w:t>306)</w:t>
      </w:r>
      <w:bookmarkEnd w:id="42"/>
      <w:r>
        <w:rPr>
          <w:rFonts w:ascii="Times New Roman" w:hAnsi="Times New Roman" w:eastAsia="微软雅黑" w:cs="Times New Roman"/>
          <w:sz w:val="24"/>
          <w:szCs w:val="24"/>
        </w:rPr>
        <w:t>. P4 (m/z = 274) is released after the decarboxylation of C24 site of the quinolone moiety in P3 is attacked by •O</w:t>
      </w:r>
      <w:r>
        <w:rPr>
          <w:rFonts w:ascii="Times New Roman" w:hAnsi="Times New Roman" w:eastAsia="微软雅黑" w:cs="Times New Roman"/>
          <w:sz w:val="24"/>
          <w:szCs w:val="24"/>
          <w:vertAlign w:val="subscript"/>
        </w:rPr>
        <w:t>2</w:t>
      </w:r>
      <w:r>
        <w:rPr>
          <w:rFonts w:ascii="Times New Roman" w:hAnsi="Times New Roman" w:eastAsia="微软雅黑" w:cs="Times New Roman"/>
          <w:sz w:val="24"/>
          <w:szCs w:val="24"/>
          <w:vertAlign w:val="superscript"/>
        </w:rPr>
        <w:t>−</w:t>
      </w:r>
      <w:r>
        <w:rPr>
          <w:rFonts w:ascii="Times New Roman" w:hAnsi="Times New Roman" w:eastAsia="微软雅黑" w:cs="Times New Roman"/>
          <w:sz w:val="24"/>
          <w:szCs w:val="24"/>
        </w:rPr>
        <w:t xml:space="preserve">. The five-membered ring of P4 is broken, obtaining P5 with m/z = 262, and then produce small molecular compound (P6 with m/z = 126) under continuous degradation. When N7 site in P7 is attacked by </w:t>
      </w:r>
      <w:r>
        <w:rPr>
          <w:rFonts w:ascii="Times New Roman" w:hAnsi="Times New Roman" w:eastAsia="宋体" w:cs="Times New Roman"/>
          <w:sz w:val="24"/>
          <w:szCs w:val="24"/>
          <w:vertAlign w:val="superscript"/>
        </w:rPr>
        <w:t>1</w:t>
      </w:r>
      <w:r>
        <w:rPr>
          <w:rFonts w:ascii="Times New Roman" w:hAnsi="Times New Roman" w:eastAsia="微软雅黑" w:cs="Times New Roman"/>
          <w:sz w:val="24"/>
          <w:szCs w:val="24"/>
        </w:rPr>
        <w:t>O</w:t>
      </w:r>
      <w:r>
        <w:rPr>
          <w:rFonts w:ascii="Times New Roman" w:hAnsi="Times New Roman" w:eastAsia="微软雅黑" w:cs="Times New Roman"/>
          <w:sz w:val="24"/>
          <w:szCs w:val="24"/>
          <w:vertAlign w:val="subscript"/>
        </w:rPr>
        <w:t xml:space="preserve">2 </w:t>
      </w:r>
      <w:r>
        <w:rPr>
          <w:rFonts w:ascii="Times New Roman" w:hAnsi="Times New Roman" w:eastAsia="微软雅黑" w:cs="Times New Roman"/>
          <w:sz w:val="24"/>
          <w:szCs w:val="24"/>
        </w:rPr>
        <w:t>and h</w:t>
      </w:r>
      <w:r>
        <w:rPr>
          <w:rFonts w:ascii="Times New Roman" w:hAnsi="Times New Roman" w:eastAsia="微软雅黑" w:cs="Times New Roman"/>
          <w:sz w:val="24"/>
          <w:szCs w:val="24"/>
          <w:vertAlign w:val="superscript"/>
        </w:rPr>
        <w:t>+</w:t>
      </w:r>
      <w:r>
        <w:rPr>
          <w:rFonts w:ascii="Times New Roman" w:hAnsi="Times New Roman" w:eastAsia="微软雅黑" w:cs="Times New Roman"/>
          <w:sz w:val="24"/>
          <w:szCs w:val="24"/>
        </w:rPr>
        <w:t xml:space="preserve">, an amine nitrogen group will lose, pointing to the formation of P8 (m/z = 291) </w:t>
      </w:r>
      <w:r>
        <w:rPr>
          <w:rFonts w:ascii="Times New Roman" w:hAnsi="Times New Roman" w:eastAsia="微软雅黑" w:cs="Times New Roman"/>
          <w:sz w:val="24"/>
          <w:szCs w:val="24"/>
        </w:rPr>
        <w:fldChar w:fldCharType="begin"/>
      </w:r>
      <w:r>
        <w:rPr>
          <w:rFonts w:ascii="Times New Roman" w:hAnsi="Times New Roman" w:eastAsia="微软雅黑" w:cs="Times New Roman"/>
          <w:sz w:val="24"/>
          <w:szCs w:val="24"/>
        </w:rPr>
        <w:instrText xml:space="preserve"> ADDIN EN.CITE &lt;EndNote&gt;&lt;Cite&gt;&lt;Author&gt;Li&lt;/Author&gt;&lt;Year&gt;2021&lt;/Year&gt;&lt;RecNum&gt;56&lt;/RecNum&gt;&lt;DisplayText&gt;[22]&lt;/DisplayText&gt;&lt;record&gt;&lt;rec-number&gt;56&lt;/rec-number&gt;&lt;foreign-keys&gt;&lt;key app="EN" db-id="52pfafzr59dfa9e0d5dvp0tmvf029f5pfrrf" timestamp="1715853754"&gt;56&lt;/key&gt;&lt;/foreign-keys&gt;&lt;ref-type name="Journal Article"&gt;17&lt;/ref-type&gt;&lt;contributors&gt;&lt;authors&gt;&lt;author&gt;Li, Ning&lt;/author&gt;&lt;author&gt;Li, Rui&lt;/author&gt;&lt;author&gt;Duan, Xiaoguang&lt;/author&gt;&lt;author&gt;Yan, Beibei&lt;/author&gt;&lt;author&gt;Liu, Wen&lt;/author&gt;&lt;author&gt;Cheng, Zhanjun&lt;/author&gt;&lt;author&gt;Chen, Guanyi&lt;/author&gt;&lt;author&gt;Hou, Li’an&lt;/author&gt;&lt;author&gt;Wang, Shaobin&lt;/author&gt;&lt;/authors&gt;&lt;/contributors&gt;&lt;titles&gt;&lt;title&gt;Correlation of Active Sites to Generated Reactive Species and Degradation Routes of Organics in Peroxymonosulfate Activation by Co-Loaded Carbon&lt;/title&gt;&lt;secondary-title&gt;Environmental Science &amp;amp; Technology&lt;/secondary-title&gt;&lt;/titles&gt;&lt;periodical&gt;&lt;full-title&gt;Environmental Science &amp;amp; Technology&lt;/full-title&gt;&lt;/periodical&gt;&lt;pages&gt;16163-16174&lt;/pages&gt;&lt;volume&gt;55&lt;/volume&gt;&lt;number&gt;23&lt;/number&gt;&lt;dates&gt;&lt;year&gt;2021&lt;/year&gt;&lt;pub-dates&gt;&lt;date&gt;2021/12/07&lt;/date&gt;&lt;/pub-dates&gt;&lt;/dates&gt;&lt;publisher&gt;American Chemical Society&lt;/publisher&gt;&lt;isbn&gt;0013-936X&lt;/isbn&gt;&lt;urls&gt;&lt;related-urls&gt;&lt;url&gt;https://doi.org/10.1021/acs.est.1c06244&lt;/url&gt;&lt;/related-urls&gt;&lt;/urls&gt;&lt;electronic-resource-num&gt;10.1021/acs.est.1c06244&lt;/electronic-resource-num&gt;&lt;/record&gt;&lt;/Cite&gt;&lt;/EndNote&gt;</w:instrText>
      </w:r>
      <w:r>
        <w:rPr>
          <w:rFonts w:ascii="Times New Roman" w:hAnsi="Times New Roman" w:eastAsia="微软雅黑" w:cs="Times New Roman"/>
          <w:sz w:val="24"/>
          <w:szCs w:val="24"/>
        </w:rPr>
        <w:fldChar w:fldCharType="separate"/>
      </w:r>
      <w:r>
        <w:rPr>
          <w:rFonts w:ascii="Times New Roman" w:hAnsi="Times New Roman" w:eastAsia="微软雅黑" w:cs="Times New Roman"/>
          <w:sz w:val="24"/>
          <w:szCs w:val="24"/>
        </w:rPr>
        <w:t>[</w:t>
      </w:r>
      <w:r>
        <w:fldChar w:fldCharType="begin"/>
      </w:r>
      <w:r>
        <w:instrText xml:space="preserve"> HYPERLINK \l "_ENREF_22" \o "Li, 2021 #56" </w:instrText>
      </w:r>
      <w:r>
        <w:fldChar w:fldCharType="separate"/>
      </w:r>
      <w:r>
        <w:rPr>
          <w:rFonts w:ascii="Times New Roman" w:hAnsi="Times New Roman" w:eastAsia="微软雅黑" w:cs="Times New Roman"/>
          <w:sz w:val="24"/>
          <w:szCs w:val="24"/>
        </w:rPr>
        <w:t>22</w:t>
      </w:r>
      <w:r>
        <w:rPr>
          <w:rFonts w:ascii="Times New Roman" w:hAnsi="Times New Roman" w:eastAsia="微软雅黑" w:cs="Times New Roman"/>
          <w:sz w:val="24"/>
          <w:szCs w:val="24"/>
        </w:rPr>
        <w:fldChar w:fldCharType="end"/>
      </w:r>
      <w:r>
        <w:rPr>
          <w:rFonts w:ascii="Times New Roman" w:hAnsi="Times New Roman" w:eastAsia="微软雅黑" w:cs="Times New Roman"/>
          <w:sz w:val="24"/>
          <w:szCs w:val="24"/>
        </w:rPr>
        <w:t>]</w:t>
      </w:r>
      <w:r>
        <w:rPr>
          <w:rFonts w:ascii="Times New Roman" w:hAnsi="Times New Roman" w:eastAsia="微软雅黑" w:cs="Times New Roman"/>
          <w:sz w:val="24"/>
          <w:szCs w:val="24"/>
        </w:rPr>
        <w:fldChar w:fldCharType="end"/>
      </w:r>
      <w:r>
        <w:rPr>
          <w:rFonts w:ascii="Times New Roman" w:hAnsi="Times New Roman" w:eastAsia="微软雅黑" w:cs="Times New Roman"/>
          <w:sz w:val="24"/>
          <w:szCs w:val="24"/>
        </w:rPr>
        <w:t>. Like the transformation of P3 to P4, the formation of P9 (m/z = 246) originates from the decarboxylation of P8. Another transformation route starting from P7 is attributed to the cleavage of secondary amine side chains, loss of formaldehyde groups, and decarboxylation, forming a series of intermediates (P10-P12). In the end, P12 (m/z = 218) undergoes cracking of the quinolone ring and shedding of the cyclopropyl group to generation P13 (m/z = 142).</w:t>
      </w:r>
    </w:p>
    <w:p w14:paraId="321A5640">
      <w:pPr>
        <w:tabs>
          <w:tab w:val="right" w:pos="8306"/>
        </w:tabs>
        <w:spacing w:line="360" w:lineRule="auto"/>
        <w:ind w:firstLine="240" w:firstLineChars="100"/>
        <w:rPr>
          <w:rFonts w:ascii="Times New Roman" w:hAnsi="Times New Roman" w:eastAsia="宋体" w:cs="Times New Roman"/>
          <w:sz w:val="24"/>
          <w:szCs w:val="28"/>
        </w:rPr>
      </w:pPr>
      <w:bookmarkStart w:id="44" w:name="OLE_LINK69"/>
      <w:r>
        <w:rPr>
          <w:rFonts w:ascii="Times New Roman" w:hAnsi="Times New Roman" w:eastAsia="微软雅黑" w:cs="Times New Roman"/>
          <w:sz w:val="24"/>
          <w:szCs w:val="24"/>
        </w:rPr>
        <w:t xml:space="preserve">Pathway II starts with the addition of </w:t>
      </w:r>
      <w:r>
        <w:rPr>
          <w:rFonts w:hint="eastAsia" w:ascii="Times New Roman" w:hAnsi="Times New Roman" w:eastAsia="微软雅黑" w:cs="Times New Roman"/>
          <w:sz w:val="24"/>
          <w:szCs w:val="24"/>
        </w:rPr>
        <w:t>the</w:t>
      </w:r>
      <w:r>
        <w:rPr>
          <w:rFonts w:ascii="Times New Roman" w:hAnsi="Times New Roman" w:eastAsia="微软雅黑" w:cs="Times New Roman"/>
          <w:sz w:val="24"/>
          <w:szCs w:val="24"/>
        </w:rPr>
        <w:t xml:space="preserve"> −OH group on C14, forming P14 with m/z = 348, as the C14 site is relatively reactive to </w:t>
      </w:r>
      <w:bookmarkStart w:id="45" w:name="OLE_LINK134"/>
      <w:r>
        <w:rPr>
          <w:rFonts w:ascii="Times New Roman" w:hAnsi="Times New Roman" w:eastAsia="微软雅黑" w:cs="Times New Roman"/>
          <w:sz w:val="24"/>
          <w:szCs w:val="24"/>
        </w:rPr>
        <w:t>•</w:t>
      </w:r>
      <w:bookmarkEnd w:id="45"/>
      <w:r>
        <w:rPr>
          <w:rFonts w:ascii="Times New Roman" w:hAnsi="Times New Roman" w:eastAsia="微软雅黑" w:cs="Times New Roman"/>
          <w:sz w:val="24"/>
          <w:szCs w:val="24"/>
        </w:rPr>
        <w:t>OH according to the f</w:t>
      </w:r>
      <w:r>
        <w:rPr>
          <w:rFonts w:ascii="Times New Roman" w:hAnsi="Times New Roman" w:eastAsia="微软雅黑" w:cs="Times New Roman"/>
          <w:sz w:val="24"/>
          <w:szCs w:val="24"/>
          <w:vertAlign w:val="superscript"/>
        </w:rPr>
        <w:t>0</w:t>
      </w:r>
      <w:r>
        <w:rPr>
          <w:rFonts w:ascii="Times New Roman" w:hAnsi="Times New Roman" w:eastAsia="微软雅黑" w:cs="Times New Roman"/>
          <w:sz w:val="24"/>
          <w:szCs w:val="24"/>
        </w:rPr>
        <w:t xml:space="preserve"> value. The formation of isomer P1ʹ (m/z = 362) from P14 mainly involves the addition of −OH on the quinolone ring and the substitution of F atom. </w:t>
      </w:r>
      <w:bookmarkEnd w:id="44"/>
      <w:r>
        <w:rPr>
          <w:rFonts w:ascii="Times New Roman" w:hAnsi="Times New Roman" w:eastAsia="微软雅黑" w:cs="Times New Roman"/>
          <w:sz w:val="24"/>
          <w:szCs w:val="24"/>
        </w:rPr>
        <w:t xml:space="preserve">The Hirshfeld charge distribution proves the higher electrophilicity of the 1F site, meaning that the C−F bond is a strong electron withdrawing group. Moreover, •OH tends to react with strong electron-donor groups, making it difficult to directly substitute F atoms. In view of this, </w:t>
      </w:r>
      <w:bookmarkStart w:id="46" w:name="OLE_LINK136"/>
      <w:r>
        <w:rPr>
          <w:rFonts w:ascii="Times New Roman" w:hAnsi="Times New Roman" w:eastAsia="微软雅黑" w:cs="Times New Roman"/>
          <w:sz w:val="24"/>
          <w:szCs w:val="24"/>
        </w:rPr>
        <w:t>−</w:t>
      </w:r>
      <w:bookmarkEnd w:id="46"/>
      <w:r>
        <w:rPr>
          <w:rFonts w:ascii="Times New Roman" w:hAnsi="Times New Roman" w:eastAsia="微软雅黑" w:cs="Times New Roman"/>
          <w:sz w:val="24"/>
          <w:szCs w:val="24"/>
        </w:rPr>
        <w:t xml:space="preserve">OH group may originate from OH in water and occupy the F site after the C−F bond is attacked and broken by </w:t>
      </w:r>
      <w:r>
        <w:rPr>
          <w:rFonts w:ascii="Times New Roman" w:hAnsi="Times New Roman" w:eastAsia="宋体" w:cs="Times New Roman"/>
          <w:sz w:val="24"/>
          <w:szCs w:val="24"/>
          <w:vertAlign w:val="superscript"/>
        </w:rPr>
        <w:t>1</w:t>
      </w:r>
      <w:r>
        <w:rPr>
          <w:rFonts w:ascii="Times New Roman" w:hAnsi="Times New Roman" w:eastAsia="微软雅黑" w:cs="Times New Roman"/>
          <w:sz w:val="24"/>
          <w:szCs w:val="24"/>
        </w:rPr>
        <w:t>O</w:t>
      </w:r>
      <w:r>
        <w:rPr>
          <w:rFonts w:ascii="Times New Roman" w:hAnsi="Times New Roman" w:eastAsia="微软雅黑" w:cs="Times New Roman"/>
          <w:sz w:val="24"/>
          <w:szCs w:val="24"/>
          <w:vertAlign w:val="subscript"/>
        </w:rPr>
        <w:t xml:space="preserve">2 </w:t>
      </w:r>
      <w:r>
        <w:rPr>
          <w:rFonts w:ascii="Times New Roman" w:hAnsi="Times New Roman" w:eastAsia="微软雅黑" w:cs="Times New Roman"/>
          <w:sz w:val="24"/>
          <w:szCs w:val="24"/>
        </w:rPr>
        <w:fldChar w:fldCharType="begin"/>
      </w:r>
      <w:r>
        <w:rPr>
          <w:rFonts w:ascii="Times New Roman" w:hAnsi="Times New Roman" w:eastAsia="微软雅黑" w:cs="Times New Roman"/>
          <w:sz w:val="24"/>
          <w:szCs w:val="24"/>
        </w:rPr>
        <w:instrText xml:space="preserve"> ADDIN EN.CITE &lt;EndNote&gt;&lt;Cite&gt;&lt;Author&gt;Wei&lt;/Author&gt;&lt;Year&gt;2013&lt;/Year&gt;&lt;RecNum&gt;35&lt;/RecNum&gt;&lt;DisplayText&gt;[23]&lt;/DisplayText&gt;&lt;record&gt;&lt;rec-number&gt;35&lt;/rec-number&gt;&lt;foreign-keys&gt;&lt;key app="EN" db-id="52pfafzr59dfa9e0d5dvp0tmvf029f5pfrrf" timestamp="1715069330"&gt;35&lt;/key&gt;&lt;/foreign-keys&gt;&lt;ref-type name="Journal Article"&gt;17&lt;/ref-type&gt;&lt;contributors&gt;&lt;authors&gt;&lt;author&gt;Wei, Xiaoxuan&lt;/author&gt;&lt;author&gt;Chen, Jingwen&lt;/author&gt;&lt;author&gt;Xie, Qing&lt;/author&gt;&lt;author&gt;Zhang, Siyu&lt;/author&gt;&lt;author&gt;Ge, Linke&lt;/author&gt;&lt;author&gt;Qiao, Xianliang&lt;/author&gt;&lt;/authors&gt;&lt;/contributors&gt;&lt;titles&gt;&lt;title&gt;Distinct Photolytic Mechanisms and Products for Different Dissociation Species of Ciprofloxacin&lt;/title&gt;&lt;secondary-title&gt;Environmental Science &amp;amp; Technology&lt;/secondary-title&gt;&lt;/titles&gt;&lt;periodical&gt;&lt;full-title&gt;Environmental Science &amp;amp; Technology&lt;/full-title&gt;&lt;/periodical&gt;&lt;pages&gt;4284-4290&lt;/pages&gt;&lt;volume&gt;47&lt;/volume&gt;&lt;number&gt;9&lt;/number&gt;&lt;dates&gt;&lt;year&gt;2013&lt;/year&gt;&lt;pub-dates&gt;&lt;date&gt;2013/05/07&lt;/date&gt;&lt;/pub-dates&gt;&lt;/dates&gt;&lt;publisher&gt;American Chemical Society&lt;/publisher&gt;&lt;isbn&gt;0013-936X&lt;/isbn&gt;&lt;urls&gt;&lt;related-urls&gt;&lt;url&gt;https://doi.org/10.1021/es400425b&lt;/url&gt;&lt;/related-urls&gt;&lt;/urls&gt;&lt;electronic-resource-num&gt;10.1021/es400425b&lt;/electronic-resource-num&gt;&lt;/record&gt;&lt;/Cite&gt;&lt;/EndNote&gt;</w:instrText>
      </w:r>
      <w:r>
        <w:rPr>
          <w:rFonts w:ascii="Times New Roman" w:hAnsi="Times New Roman" w:eastAsia="微软雅黑" w:cs="Times New Roman"/>
          <w:sz w:val="24"/>
          <w:szCs w:val="24"/>
        </w:rPr>
        <w:fldChar w:fldCharType="separate"/>
      </w:r>
      <w:r>
        <w:rPr>
          <w:rFonts w:ascii="Times New Roman" w:hAnsi="Times New Roman" w:eastAsia="微软雅黑" w:cs="Times New Roman"/>
          <w:sz w:val="24"/>
          <w:szCs w:val="24"/>
        </w:rPr>
        <w:t>[</w:t>
      </w:r>
      <w:r>
        <w:fldChar w:fldCharType="begin"/>
      </w:r>
      <w:r>
        <w:instrText xml:space="preserve"> HYPERLINK \l "_ENREF_23" \o "Wei, 2013 #35" </w:instrText>
      </w:r>
      <w:r>
        <w:fldChar w:fldCharType="separate"/>
      </w:r>
      <w:r>
        <w:rPr>
          <w:rFonts w:ascii="Times New Roman" w:hAnsi="Times New Roman" w:eastAsia="微软雅黑" w:cs="Times New Roman"/>
          <w:sz w:val="24"/>
          <w:szCs w:val="24"/>
        </w:rPr>
        <w:t>23</w:t>
      </w:r>
      <w:r>
        <w:rPr>
          <w:rFonts w:ascii="Times New Roman" w:hAnsi="Times New Roman" w:eastAsia="微软雅黑" w:cs="Times New Roman"/>
          <w:sz w:val="24"/>
          <w:szCs w:val="24"/>
        </w:rPr>
        <w:fldChar w:fldCharType="end"/>
      </w:r>
      <w:r>
        <w:rPr>
          <w:rFonts w:ascii="Times New Roman" w:hAnsi="Times New Roman" w:eastAsia="微软雅黑" w:cs="Times New Roman"/>
          <w:sz w:val="24"/>
          <w:szCs w:val="24"/>
        </w:rPr>
        <w:t>]</w:t>
      </w:r>
      <w:r>
        <w:rPr>
          <w:rFonts w:ascii="Times New Roman" w:hAnsi="Times New Roman" w:eastAsia="微软雅黑" w:cs="Times New Roman"/>
          <w:sz w:val="24"/>
          <w:szCs w:val="24"/>
        </w:rPr>
        <w:fldChar w:fldCharType="end"/>
      </w:r>
      <w:r>
        <w:rPr>
          <w:rFonts w:ascii="Times New Roman" w:hAnsi="Times New Roman" w:eastAsia="微软雅黑" w:cs="Times New Roman"/>
          <w:sz w:val="24"/>
          <w:szCs w:val="24"/>
        </w:rPr>
        <w:t xml:space="preserve">. The production of P15 (m/z=330) is because of the dehydroxylation of P1ʹ induced by the gradual hydrolysis. Subsequently, P15 is attacked and lost its carboxyl group, resulting in P16 (m/z = 285) and further producing small molecule compounds P17-P19. In terms of pathway III, the 1F site of CIP is first attacked by </w:t>
      </w:r>
      <w:r>
        <w:rPr>
          <w:rFonts w:ascii="Times New Roman" w:hAnsi="Times New Roman" w:eastAsia="宋体" w:cs="Times New Roman"/>
          <w:sz w:val="24"/>
          <w:szCs w:val="24"/>
          <w:vertAlign w:val="superscript"/>
        </w:rPr>
        <w:t>1</w:t>
      </w:r>
      <w:r>
        <w:rPr>
          <w:rFonts w:ascii="Times New Roman" w:hAnsi="Times New Roman" w:eastAsia="微软雅黑" w:cs="Times New Roman"/>
          <w:sz w:val="24"/>
          <w:szCs w:val="24"/>
        </w:rPr>
        <w:t>O</w:t>
      </w:r>
      <w:r>
        <w:rPr>
          <w:rFonts w:ascii="Times New Roman" w:hAnsi="Times New Roman" w:eastAsia="微软雅黑" w:cs="Times New Roman"/>
          <w:sz w:val="24"/>
          <w:szCs w:val="24"/>
          <w:vertAlign w:val="subscript"/>
        </w:rPr>
        <w:t xml:space="preserve">2 </w:t>
      </w:r>
      <w:r>
        <w:rPr>
          <w:rFonts w:ascii="Times New Roman" w:hAnsi="Times New Roman" w:eastAsia="微软雅黑" w:cs="Times New Roman"/>
          <w:sz w:val="24"/>
          <w:szCs w:val="24"/>
        </w:rPr>
        <w:t>and undergoes defluorination, forming P20 (m/z = 313). P21 with m/z = 245 is obtained due to the opening of the piperazine ring in P20. Next, the cleavage of the quinolone moiety resulted in the generation of P22 (m/z = 147) and P23 (m/z = 121). In addition, P21 can also form P24 (m/z = 202) through the loss of −CO and −HN</w:t>
      </w:r>
      <w:r>
        <w:rPr>
          <w:rFonts w:ascii="Times New Roman" w:hAnsi="Times New Roman" w:eastAsia="微软雅黑" w:cs="Times New Roman"/>
          <w:sz w:val="24"/>
          <w:szCs w:val="24"/>
          <w:vertAlign w:val="subscript"/>
        </w:rPr>
        <w:t>2</w:t>
      </w:r>
      <w:r>
        <w:rPr>
          <w:rFonts w:ascii="Times New Roman" w:hAnsi="Times New Roman" w:eastAsia="微软雅黑" w:cs="Times New Roman"/>
          <w:sz w:val="24"/>
          <w:szCs w:val="24"/>
        </w:rPr>
        <w:t>, followed by cleavage of cyclopropyl groups and dehydroxylation to produce P25 (m/z=174). P26 with m/z = 133 is obtained by eliminating the methyl, amino, and carbonyl groups of P25.</w:t>
      </w:r>
    </w:p>
    <w:p w14:paraId="376BB1DD">
      <w:pPr>
        <w:widowControl/>
        <w:spacing w:line="360" w:lineRule="auto"/>
        <w:rPr>
          <w:rFonts w:ascii="Times New Roman" w:hAnsi="Times New Roman" w:cs="Times New Roman"/>
          <w:sz w:val="24"/>
          <w:szCs w:val="24"/>
        </w:rPr>
      </w:pPr>
      <w:r>
        <w:rPr>
          <w:rFonts w:ascii="Times New Roman" w:hAnsi="Times New Roman" w:cs="Times New Roman"/>
          <w:sz w:val="24"/>
          <w:szCs w:val="24"/>
        </w:rPr>
        <w:drawing>
          <wp:inline distT="0" distB="0" distL="0" distR="0">
            <wp:extent cx="5039995" cy="2134870"/>
            <wp:effectExtent l="0" t="0" r="0" b="0"/>
            <wp:docPr id="192988465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884654" name="图片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5040000" cy="2135333"/>
                    </a:xfrm>
                    <a:prstGeom prst="rect">
                      <a:avLst/>
                    </a:prstGeom>
                    <a:noFill/>
                  </pic:spPr>
                </pic:pic>
              </a:graphicData>
            </a:graphic>
          </wp:inline>
        </w:drawing>
      </w:r>
    </w:p>
    <w:p w14:paraId="3993323E">
      <w:pPr>
        <w:tabs>
          <w:tab w:val="right" w:pos="8306"/>
        </w:tabs>
        <w:spacing w:before="312" w:beforeLines="100" w:line="360" w:lineRule="auto"/>
        <w:outlineLvl w:val="0"/>
        <w:rPr>
          <w:rFonts w:ascii="Times New Roman" w:hAnsi="Times New Roman" w:cs="Times New Roman"/>
          <w:sz w:val="24"/>
          <w:szCs w:val="24"/>
        </w:rPr>
      </w:pPr>
      <w:r>
        <w:rPr>
          <w:rFonts w:ascii="Times New Roman" w:hAnsi="Times New Roman" w:cs="Times New Roman"/>
          <w:b/>
          <w:bCs/>
          <w:sz w:val="24"/>
          <w:szCs w:val="24"/>
        </w:rPr>
        <w:t>Fig. S</w:t>
      </w:r>
      <w:r>
        <w:rPr>
          <w:rFonts w:hint="eastAsia" w:ascii="Times New Roman" w:hAnsi="Times New Roman" w:cs="Times New Roman"/>
          <w:b/>
          <w:bCs/>
          <w:sz w:val="24"/>
          <w:szCs w:val="24"/>
        </w:rPr>
        <w:t>31</w:t>
      </w:r>
      <w:r>
        <w:rPr>
          <w:rFonts w:ascii="Times New Roman" w:hAnsi="Times New Roman" w:cs="Times New Roman"/>
          <w:b/>
          <w:bCs/>
          <w:sz w:val="24"/>
          <w:szCs w:val="24"/>
        </w:rPr>
        <w:t>.</w:t>
      </w:r>
      <w:r>
        <w:rPr>
          <w:rFonts w:ascii="Times New Roman" w:hAnsi="Times New Roman" w:cs="Times New Roman"/>
          <w:sz w:val="24"/>
          <w:szCs w:val="24"/>
        </w:rPr>
        <w:t xml:space="preserve"> (a) </w:t>
      </w:r>
      <w:r>
        <w:rPr>
          <w:rFonts w:ascii="Times New Roman" w:hAnsi="Times New Roman" w:eastAsia="微软雅黑" w:cs="Times New Roman"/>
          <w:sz w:val="24"/>
          <w:szCs w:val="24"/>
        </w:rPr>
        <w:t>Growth</w:t>
      </w:r>
      <w:r>
        <w:rPr>
          <w:rFonts w:ascii="Times New Roman" w:hAnsi="Times New Roman" w:cs="Times New Roman"/>
          <w:sz w:val="24"/>
          <w:szCs w:val="24"/>
        </w:rPr>
        <w:t xml:space="preserve"> curves (b) culture situation of </w:t>
      </w:r>
      <w:r>
        <w:rPr>
          <w:rFonts w:ascii="Times New Roman" w:hAnsi="Times New Roman" w:cs="Times New Roman"/>
          <w:i/>
          <w:iCs/>
          <w:sz w:val="24"/>
          <w:szCs w:val="24"/>
        </w:rPr>
        <w:t xml:space="preserve">E.coli </w:t>
      </w:r>
      <w:r>
        <w:rPr>
          <w:rFonts w:ascii="Times New Roman" w:hAnsi="Times New Roman" w:cs="Times New Roman"/>
          <w:sz w:val="24"/>
          <w:szCs w:val="24"/>
        </w:rPr>
        <w:t xml:space="preserve">in the addition of BNC10 degradation solution for 13 h. (c) Photographs of </w:t>
      </w:r>
      <w:r>
        <w:rPr>
          <w:rFonts w:ascii="Times New Roman" w:hAnsi="Times New Roman" w:cs="Times New Roman"/>
          <w:i/>
          <w:iCs/>
          <w:sz w:val="24"/>
          <w:szCs w:val="24"/>
        </w:rPr>
        <w:t xml:space="preserve">E.coli </w:t>
      </w:r>
      <w:r>
        <w:rPr>
          <w:rFonts w:ascii="Times New Roman" w:hAnsi="Times New Roman" w:cs="Times New Roman"/>
          <w:sz w:val="24"/>
          <w:szCs w:val="24"/>
        </w:rPr>
        <w:t xml:space="preserve">colonies cultivation on LB-agar plates with the addition of degraded CIP solutions by BNC10 system by different times (Blank represents </w:t>
      </w:r>
      <w:r>
        <w:rPr>
          <w:rFonts w:ascii="Times New Roman" w:hAnsi="Times New Roman" w:cs="Times New Roman"/>
          <w:i/>
          <w:iCs/>
          <w:sz w:val="24"/>
          <w:szCs w:val="24"/>
        </w:rPr>
        <w:t xml:space="preserve">E.coli </w:t>
      </w:r>
      <w:r>
        <w:rPr>
          <w:rFonts w:ascii="Times New Roman" w:hAnsi="Times New Roman" w:cs="Times New Roman"/>
          <w:sz w:val="24"/>
          <w:szCs w:val="24"/>
        </w:rPr>
        <w:t>cultivated in pure water.</w:t>
      </w:r>
      <w:r>
        <w:rPr>
          <w:rFonts w:ascii="Times New Roman" w:hAnsi="Times New Roman" w:cs="Times New Roman"/>
          <w:sz w:val="24"/>
          <w:szCs w:val="24"/>
        </w:rPr>
        <w:br w:type="page"/>
      </w:r>
    </w:p>
    <w:p w14:paraId="5EFB4EE3">
      <w:pPr>
        <w:spacing w:line="360" w:lineRule="auto"/>
        <w:rPr>
          <w:rFonts w:ascii="Times New Roman" w:hAnsi="Times New Roman" w:cs="Times New Roman"/>
          <w:sz w:val="24"/>
          <w:szCs w:val="24"/>
        </w:rPr>
        <w:sectPr>
          <w:pgSz w:w="11906" w:h="16838"/>
          <w:pgMar w:top="1440" w:right="1800" w:bottom="1440" w:left="1800" w:header="851" w:footer="992" w:gutter="0"/>
          <w:lnNumType w:countBy="1" w:restart="continuous"/>
          <w:cols w:space="425" w:num="1"/>
          <w:docGrid w:type="lines" w:linePitch="312" w:charSpace="0"/>
        </w:sectPr>
      </w:pPr>
    </w:p>
    <w:p w14:paraId="6A0E368D">
      <w:pPr>
        <w:widowControl/>
        <w:spacing w:line="360" w:lineRule="auto"/>
        <w:jc w:val="left"/>
        <w:outlineLvl w:val="0"/>
        <w:rPr>
          <w:rFonts w:ascii="Times New Roman" w:hAnsi="Times New Roman" w:cs="Times New Roman"/>
          <w:sz w:val="24"/>
          <w:szCs w:val="24"/>
        </w:rPr>
      </w:pPr>
      <w:r>
        <w:rPr>
          <w:rFonts w:ascii="Times New Roman" w:hAnsi="Times New Roman" w:cs="Times New Roman"/>
          <w:b/>
          <w:bCs/>
          <w:sz w:val="24"/>
          <w:szCs w:val="24"/>
        </w:rPr>
        <w:t xml:space="preserve">Table S1. </w:t>
      </w:r>
      <w:r>
        <w:rPr>
          <w:rFonts w:ascii="Times New Roman" w:hAnsi="Times New Roman" w:cs="Times New Roman"/>
          <w:sz w:val="24"/>
          <w:szCs w:val="24"/>
        </w:rPr>
        <w:t>Eluent programs and detection wavelengths for HPLC analysis.</w:t>
      </w:r>
    </w:p>
    <w:tbl>
      <w:tblPr>
        <w:tblStyle w:val="40"/>
        <w:tblW w:w="0" w:type="auto"/>
        <w:tblInd w:w="0" w:type="dxa"/>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57"/>
        <w:gridCol w:w="2266"/>
        <w:gridCol w:w="2731"/>
        <w:gridCol w:w="2315"/>
        <w:gridCol w:w="2200"/>
        <w:gridCol w:w="2205"/>
      </w:tblGrid>
      <w:tr w14:paraId="6014CD7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PrEx>
        <w:tc>
          <w:tcPr>
            <w:tcW w:w="2469" w:type="dxa"/>
            <w:tcBorders>
              <w:bottom w:val="single" w:color="000000" w:themeColor="text1" w:sz="4" w:space="0"/>
              <w:insideH w:val="single" w:sz="4" w:space="0"/>
            </w:tcBorders>
            <w:shd w:val="clear" w:color="auto" w:fill="D8D8D8" w:themeFill="background1" w:themeFillShade="D9"/>
            <w:vAlign w:val="center"/>
          </w:tcPr>
          <w:p w14:paraId="3E4FA221">
            <w:pPr>
              <w:widowControl/>
              <w:spacing w:line="360" w:lineRule="auto"/>
              <w:jc w:val="center"/>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Compound</w:t>
            </w:r>
          </w:p>
        </w:tc>
        <w:tc>
          <w:tcPr>
            <w:tcW w:w="2175" w:type="dxa"/>
            <w:tcBorders>
              <w:bottom w:val="single" w:color="000000" w:themeColor="text1" w:sz="4" w:space="0"/>
              <w:insideH w:val="single" w:sz="4" w:space="0"/>
            </w:tcBorders>
            <w:shd w:val="clear" w:color="auto" w:fill="D8D8D8" w:themeFill="background1" w:themeFillShade="D9"/>
            <w:vAlign w:val="center"/>
          </w:tcPr>
          <w:p w14:paraId="100B9CD7">
            <w:pPr>
              <w:widowControl/>
              <w:spacing w:line="360" w:lineRule="auto"/>
              <w:jc w:val="center"/>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Molecular structure</w:t>
            </w:r>
          </w:p>
        </w:tc>
        <w:tc>
          <w:tcPr>
            <w:tcW w:w="2755" w:type="dxa"/>
            <w:tcBorders>
              <w:bottom w:val="single" w:color="000000" w:themeColor="text1" w:sz="4" w:space="0"/>
              <w:insideH w:val="single" w:sz="4" w:space="0"/>
            </w:tcBorders>
            <w:shd w:val="clear" w:color="auto" w:fill="D8D8D8" w:themeFill="background1" w:themeFillShade="D9"/>
            <w:vAlign w:val="center"/>
          </w:tcPr>
          <w:p w14:paraId="288C9735">
            <w:pPr>
              <w:widowControl/>
              <w:spacing w:line="360" w:lineRule="auto"/>
              <w:jc w:val="center"/>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Detection wavelength (nm)</w:t>
            </w:r>
          </w:p>
        </w:tc>
        <w:tc>
          <w:tcPr>
            <w:tcW w:w="2335" w:type="dxa"/>
            <w:tcBorders>
              <w:bottom w:val="single" w:color="000000" w:themeColor="text1" w:sz="4" w:space="0"/>
              <w:insideH w:val="single" w:sz="4" w:space="0"/>
            </w:tcBorders>
            <w:shd w:val="clear" w:color="auto" w:fill="D8D8D8" w:themeFill="background1" w:themeFillShade="D9"/>
            <w:vAlign w:val="center"/>
          </w:tcPr>
          <w:p w14:paraId="3491A173">
            <w:pPr>
              <w:widowControl/>
              <w:spacing w:line="360" w:lineRule="auto"/>
              <w:jc w:val="center"/>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Flow rate (mL/min)</w:t>
            </w:r>
          </w:p>
        </w:tc>
        <w:tc>
          <w:tcPr>
            <w:tcW w:w="2220" w:type="dxa"/>
            <w:tcBorders>
              <w:bottom w:val="single" w:color="000000" w:themeColor="text1" w:sz="4" w:space="0"/>
              <w:insideH w:val="single" w:sz="4" w:space="0"/>
            </w:tcBorders>
            <w:shd w:val="clear" w:color="auto" w:fill="D8D8D8" w:themeFill="background1" w:themeFillShade="D9"/>
            <w:vAlign w:val="center"/>
          </w:tcPr>
          <w:p w14:paraId="51EB8068">
            <w:pPr>
              <w:widowControl/>
              <w:spacing w:line="360" w:lineRule="auto"/>
              <w:jc w:val="center"/>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Column temp (℃)</w:t>
            </w:r>
          </w:p>
        </w:tc>
        <w:tc>
          <w:tcPr>
            <w:tcW w:w="2220" w:type="dxa"/>
            <w:tcBorders>
              <w:bottom w:val="single" w:color="000000" w:themeColor="text1" w:sz="4" w:space="0"/>
              <w:insideH w:val="single" w:sz="4" w:space="0"/>
            </w:tcBorders>
            <w:shd w:val="clear" w:color="auto" w:fill="D8D8D8" w:themeFill="background1" w:themeFillShade="D9"/>
            <w:vAlign w:val="center"/>
          </w:tcPr>
          <w:p w14:paraId="52AA087F">
            <w:pPr>
              <w:widowControl/>
              <w:spacing w:line="360" w:lineRule="auto"/>
              <w:jc w:val="center"/>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Mobile phase (v/v)</w:t>
            </w:r>
          </w:p>
        </w:tc>
      </w:tr>
      <w:tr w14:paraId="7825F480">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469" w:type="dxa"/>
            <w:shd w:val="clear" w:color="auto" w:fill="FFFFFF" w:themeFill="background1"/>
            <w:vAlign w:val="center"/>
          </w:tcPr>
          <w:p w14:paraId="191C676B">
            <w:pPr>
              <w:widowControl/>
              <w:spacing w:line="360" w:lineRule="auto"/>
              <w:jc w:val="center"/>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Ciprofloxacin (CIP)</w:t>
            </w:r>
          </w:p>
        </w:tc>
        <w:tc>
          <w:tcPr>
            <w:tcW w:w="2175" w:type="dxa"/>
            <w:shd w:val="clear" w:color="auto" w:fill="FFFFFF" w:themeFill="background1"/>
            <w:vAlign w:val="center"/>
          </w:tcPr>
          <w:p w14:paraId="71B82505">
            <w:pPr>
              <w:widowControl/>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object>
                <v:shape id="_x0000_i1025" o:spt="75" type="#_x0000_t75" style="height:63pt;width:94pt;" o:ole="t" filled="f" coordsize="21600,21600">
                  <v:path/>
                  <v:fill on="f" focussize="0,0"/>
                  <v:stroke/>
                  <v:imagedata r:id="rId39" o:title=""/>
                  <o:lock v:ext="edit" aspectratio="t"/>
                  <w10:wrap type="none"/>
                  <w10:anchorlock/>
                </v:shape>
                <o:OLEObject Type="Embed" ProgID="ChemDraw.Document.6.0" ShapeID="_x0000_i1025" DrawAspect="Content" ObjectID="_1468075725" r:id="rId38">
                  <o:LockedField>false</o:LockedField>
                </o:OLEObject>
              </w:object>
            </w:r>
          </w:p>
        </w:tc>
        <w:tc>
          <w:tcPr>
            <w:tcW w:w="2755" w:type="dxa"/>
            <w:shd w:val="clear" w:color="auto" w:fill="FFFFFF" w:themeFill="background1"/>
            <w:vAlign w:val="center"/>
          </w:tcPr>
          <w:p w14:paraId="40713703">
            <w:pPr>
              <w:widowControl/>
              <w:spacing w:line="360" w:lineRule="auto"/>
              <w:jc w:val="center"/>
              <w:rPr>
                <w:rFonts w:ascii="Times New Roman" w:hAnsi="Times New Roman" w:cs="Times New Roman"/>
                <w:color w:val="auto"/>
                <w:sz w:val="24"/>
                <w:szCs w:val="24"/>
              </w:rPr>
            </w:pPr>
            <w:r>
              <w:rPr>
                <w:rFonts w:ascii="Times New Roman" w:hAnsi="Times New Roman" w:eastAsia="宋体" w:cs="Times New Roman"/>
                <w:color w:val="auto"/>
                <w:sz w:val="24"/>
                <w:szCs w:val="28"/>
              </w:rPr>
              <w:t>278</w:t>
            </w:r>
          </w:p>
        </w:tc>
        <w:tc>
          <w:tcPr>
            <w:tcW w:w="2335" w:type="dxa"/>
            <w:shd w:val="clear" w:color="auto" w:fill="FFFFFF" w:themeFill="background1"/>
            <w:vAlign w:val="center"/>
          </w:tcPr>
          <w:p w14:paraId="52585437">
            <w:pPr>
              <w:widowControl/>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0.8</w:t>
            </w:r>
          </w:p>
        </w:tc>
        <w:tc>
          <w:tcPr>
            <w:tcW w:w="2220" w:type="dxa"/>
            <w:shd w:val="clear" w:color="auto" w:fill="FFFFFF" w:themeFill="background1"/>
            <w:vAlign w:val="center"/>
          </w:tcPr>
          <w:p w14:paraId="21A3B1ED">
            <w:pPr>
              <w:widowControl/>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30</w:t>
            </w:r>
          </w:p>
        </w:tc>
        <w:tc>
          <w:tcPr>
            <w:tcW w:w="2220" w:type="dxa"/>
            <w:shd w:val="clear" w:color="auto" w:fill="FFFFFF" w:themeFill="background1"/>
            <w:vAlign w:val="center"/>
          </w:tcPr>
          <w:p w14:paraId="1FED92D0">
            <w:pPr>
              <w:widowControl/>
              <w:spacing w:line="360" w:lineRule="auto"/>
              <w:jc w:val="center"/>
              <w:rPr>
                <w:rFonts w:ascii="Times New Roman" w:hAnsi="Times New Roman" w:cs="Times New Roman"/>
                <w:color w:val="auto"/>
                <w:sz w:val="24"/>
                <w:szCs w:val="24"/>
              </w:rPr>
            </w:pPr>
            <w:bookmarkStart w:id="47" w:name="OLE_LINK64"/>
            <w:r>
              <w:rPr>
                <w:rFonts w:ascii="Times New Roman" w:hAnsi="Times New Roman" w:eastAsia="宋体" w:cs="Times New Roman"/>
                <w:color w:val="auto"/>
                <w:sz w:val="24"/>
                <w:szCs w:val="28"/>
              </w:rPr>
              <w:t>H</w:t>
            </w:r>
            <w:r>
              <w:rPr>
                <w:rFonts w:ascii="Times New Roman" w:hAnsi="Times New Roman" w:eastAsia="宋体" w:cs="Times New Roman"/>
                <w:color w:val="auto"/>
                <w:sz w:val="24"/>
                <w:szCs w:val="28"/>
                <w:vertAlign w:val="subscript"/>
              </w:rPr>
              <w:t>2</w:t>
            </w:r>
            <w:r>
              <w:rPr>
                <w:rFonts w:ascii="Times New Roman" w:hAnsi="Times New Roman" w:eastAsia="宋体" w:cs="Times New Roman"/>
                <w:color w:val="auto"/>
                <w:sz w:val="24"/>
                <w:szCs w:val="28"/>
              </w:rPr>
              <w:t>O</w:t>
            </w:r>
            <w:bookmarkEnd w:id="47"/>
            <w:r>
              <w:rPr>
                <w:rFonts w:ascii="Times New Roman" w:hAnsi="Times New Roman" w:eastAsia="宋体" w:cs="Times New Roman"/>
                <w:color w:val="auto"/>
                <w:sz w:val="24"/>
                <w:szCs w:val="28"/>
              </w:rPr>
              <w:t>-0.1% formic acid :</w:t>
            </w:r>
            <w:r>
              <w:rPr>
                <w:rFonts w:ascii="Times New Roman" w:hAnsi="Times New Roman" w:cs="Times New Roman"/>
                <w:color w:val="auto"/>
                <w:sz w:val="24"/>
                <w:szCs w:val="24"/>
              </w:rPr>
              <w:t xml:space="preserve"> </w:t>
            </w:r>
            <w:r>
              <w:rPr>
                <w:rFonts w:ascii="Times New Roman" w:hAnsi="Times New Roman" w:eastAsia="宋体" w:cs="Times New Roman"/>
                <w:color w:val="auto"/>
                <w:sz w:val="24"/>
                <w:szCs w:val="28"/>
              </w:rPr>
              <w:t>acetonitrile = 80 : 20</w:t>
            </w:r>
          </w:p>
        </w:tc>
      </w:tr>
      <w:tr w14:paraId="2BBAFD5E">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469" w:type="dxa"/>
            <w:shd w:val="clear" w:color="auto" w:fill="FFFFFF" w:themeFill="background1"/>
            <w:vAlign w:val="center"/>
          </w:tcPr>
          <w:p w14:paraId="6321C284">
            <w:pPr>
              <w:widowControl/>
              <w:spacing w:line="360" w:lineRule="auto"/>
              <w:jc w:val="center"/>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Acetaminophen (ACE)</w:t>
            </w:r>
          </w:p>
        </w:tc>
        <w:tc>
          <w:tcPr>
            <w:tcW w:w="2175" w:type="dxa"/>
            <w:shd w:val="clear" w:color="auto" w:fill="FFFFFF" w:themeFill="background1"/>
            <w:vAlign w:val="center"/>
          </w:tcPr>
          <w:p w14:paraId="21303113">
            <w:pPr>
              <w:widowControl/>
              <w:spacing w:line="360" w:lineRule="auto"/>
              <w:jc w:val="center"/>
              <w:rPr>
                <w:rFonts w:ascii="Times New Roman" w:hAnsi="Times New Roman" w:cs="Times New Roman"/>
                <w:color w:val="auto"/>
                <w:sz w:val="24"/>
                <w:szCs w:val="24"/>
              </w:rPr>
            </w:pPr>
            <w:r>
              <w:rPr>
                <w:rFonts w:ascii="Times New Roman" w:hAnsi="Times New Roman" w:cs="Times New Roman"/>
                <w:color w:val="auto"/>
              </w:rPr>
              <w:object>
                <v:shape id="_x0000_i1026" o:spt="75" type="#_x0000_t75" style="height:33pt;width:60.5pt;" o:ole="t" filled="f" coordsize="21600,21600">
                  <v:path/>
                  <v:fill on="f" focussize="0,0"/>
                  <v:stroke/>
                  <v:imagedata r:id="rId41" o:title=""/>
                  <o:lock v:ext="edit" aspectratio="t"/>
                  <w10:wrap type="none"/>
                  <w10:anchorlock/>
                </v:shape>
                <o:OLEObject Type="Embed" ProgID="ChemDraw.Document.6.0" ShapeID="_x0000_i1026" DrawAspect="Content" ObjectID="_1468075726" r:id="rId40">
                  <o:LockedField>false</o:LockedField>
                </o:OLEObject>
              </w:object>
            </w:r>
          </w:p>
        </w:tc>
        <w:tc>
          <w:tcPr>
            <w:tcW w:w="2755" w:type="dxa"/>
            <w:shd w:val="clear" w:color="auto" w:fill="FFFFFF" w:themeFill="background1"/>
            <w:vAlign w:val="center"/>
          </w:tcPr>
          <w:p w14:paraId="50D767B0">
            <w:pPr>
              <w:widowControl/>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245</w:t>
            </w:r>
          </w:p>
        </w:tc>
        <w:tc>
          <w:tcPr>
            <w:tcW w:w="2335" w:type="dxa"/>
            <w:shd w:val="clear" w:color="auto" w:fill="FFFFFF" w:themeFill="background1"/>
            <w:vAlign w:val="center"/>
          </w:tcPr>
          <w:p w14:paraId="72B1B735">
            <w:pPr>
              <w:widowControl/>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0.8</w:t>
            </w:r>
          </w:p>
        </w:tc>
        <w:tc>
          <w:tcPr>
            <w:tcW w:w="2220" w:type="dxa"/>
            <w:shd w:val="clear" w:color="auto" w:fill="FFFFFF" w:themeFill="background1"/>
            <w:vAlign w:val="center"/>
          </w:tcPr>
          <w:p w14:paraId="26CE5827">
            <w:pPr>
              <w:widowControl/>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30</w:t>
            </w:r>
          </w:p>
        </w:tc>
        <w:tc>
          <w:tcPr>
            <w:tcW w:w="2220" w:type="dxa"/>
            <w:shd w:val="clear" w:color="auto" w:fill="FFFFFF" w:themeFill="background1"/>
            <w:vAlign w:val="center"/>
          </w:tcPr>
          <w:p w14:paraId="55189939">
            <w:pPr>
              <w:widowControl/>
              <w:spacing w:line="360" w:lineRule="auto"/>
              <w:jc w:val="center"/>
              <w:rPr>
                <w:rFonts w:ascii="Times New Roman" w:hAnsi="Times New Roman" w:cs="Times New Roman"/>
                <w:color w:val="auto"/>
                <w:sz w:val="24"/>
                <w:szCs w:val="24"/>
              </w:rPr>
            </w:pPr>
            <w:r>
              <w:rPr>
                <w:rFonts w:ascii="Times New Roman" w:hAnsi="Times New Roman" w:eastAsia="宋体" w:cs="Times New Roman"/>
                <w:color w:val="auto"/>
                <w:sz w:val="24"/>
                <w:szCs w:val="28"/>
              </w:rPr>
              <w:t>H</w:t>
            </w:r>
            <w:r>
              <w:rPr>
                <w:rFonts w:ascii="Times New Roman" w:hAnsi="Times New Roman" w:eastAsia="宋体" w:cs="Times New Roman"/>
                <w:color w:val="auto"/>
                <w:sz w:val="24"/>
                <w:szCs w:val="28"/>
                <w:vertAlign w:val="subscript"/>
              </w:rPr>
              <w:t>2</w:t>
            </w:r>
            <w:r>
              <w:rPr>
                <w:rFonts w:ascii="Times New Roman" w:hAnsi="Times New Roman" w:eastAsia="宋体" w:cs="Times New Roman"/>
                <w:color w:val="auto"/>
                <w:sz w:val="24"/>
                <w:szCs w:val="28"/>
              </w:rPr>
              <w:t>O : methanol = 75 : 25</w:t>
            </w:r>
          </w:p>
        </w:tc>
      </w:tr>
      <w:tr w14:paraId="496B2CD7">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 w:hRule="atLeast"/>
        </w:trPr>
        <w:tc>
          <w:tcPr>
            <w:tcW w:w="2469" w:type="dxa"/>
            <w:shd w:val="clear" w:color="auto" w:fill="FFFFFF" w:themeFill="background1"/>
            <w:vAlign w:val="center"/>
          </w:tcPr>
          <w:p w14:paraId="3F96DAF0">
            <w:pPr>
              <w:spacing w:line="360" w:lineRule="auto"/>
              <w:jc w:val="center"/>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Bisphenol A (BPA)</w:t>
            </w:r>
          </w:p>
        </w:tc>
        <w:tc>
          <w:tcPr>
            <w:tcW w:w="2175" w:type="dxa"/>
            <w:shd w:val="clear" w:color="auto" w:fill="FFFFFF" w:themeFill="background1"/>
            <w:vAlign w:val="center"/>
          </w:tcPr>
          <w:p w14:paraId="1959F039">
            <w:pPr>
              <w:widowControl/>
              <w:spacing w:line="360" w:lineRule="auto"/>
              <w:jc w:val="center"/>
              <w:rPr>
                <w:rFonts w:ascii="Times New Roman" w:hAnsi="Times New Roman" w:cs="Times New Roman"/>
                <w:color w:val="auto"/>
                <w:sz w:val="24"/>
                <w:szCs w:val="24"/>
              </w:rPr>
            </w:pPr>
            <w:r>
              <w:rPr>
                <w:rFonts w:ascii="Times New Roman" w:hAnsi="Times New Roman" w:cs="Times New Roman"/>
                <w:color w:val="auto"/>
              </w:rPr>
              <w:object>
                <v:shape id="_x0000_i1027" o:spt="75" type="#_x0000_t75" style="height:30pt;width:99.5pt;" o:ole="t" filled="f" coordsize="21600,21600">
                  <v:path/>
                  <v:fill on="f" focussize="0,0"/>
                  <v:stroke/>
                  <v:imagedata r:id="rId43" o:title=""/>
                  <o:lock v:ext="edit" aspectratio="t"/>
                  <w10:wrap type="none"/>
                  <w10:anchorlock/>
                </v:shape>
                <o:OLEObject Type="Embed" ProgID="ChemDraw.Document.6.0" ShapeID="_x0000_i1027" DrawAspect="Content" ObjectID="_1468075727" r:id="rId42">
                  <o:LockedField>false</o:LockedField>
                </o:OLEObject>
              </w:object>
            </w:r>
          </w:p>
        </w:tc>
        <w:tc>
          <w:tcPr>
            <w:tcW w:w="2755" w:type="dxa"/>
            <w:shd w:val="clear" w:color="auto" w:fill="FFFFFF" w:themeFill="background1"/>
            <w:vAlign w:val="center"/>
          </w:tcPr>
          <w:p w14:paraId="2A6175AD">
            <w:pPr>
              <w:widowControl/>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273</w:t>
            </w:r>
            <w:r>
              <w:rPr>
                <w:rFonts w:hint="eastAsia" w:ascii="Times New Roman" w:hAnsi="Times New Roman" w:cs="Times New Roman"/>
                <w:color w:val="auto"/>
                <w:sz w:val="24"/>
                <w:szCs w:val="24"/>
              </w:rPr>
              <w:t xml:space="preserve">                                                                                                                                                                                                                                                                                                                                                                                                                                                                                                                                                                                                                                                                                                                                                                                                                                                                                                                                                                                                                                                                                                                                                                                                                                                                                                                                                                                                                                                                                                                                                                                                                                                                                                                                                                                                                                                                                                                                                                                                                                                                                                                                                                                                                                                                                                                                                                                                                                                                                                                                                                                                                                                                                                                                                                                                                                                                                                                                         </w:t>
            </w:r>
          </w:p>
        </w:tc>
        <w:tc>
          <w:tcPr>
            <w:tcW w:w="2335" w:type="dxa"/>
            <w:shd w:val="clear" w:color="auto" w:fill="FFFFFF" w:themeFill="background1"/>
            <w:vAlign w:val="center"/>
          </w:tcPr>
          <w:p w14:paraId="77EC45CF">
            <w:pPr>
              <w:widowControl/>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1.0</w:t>
            </w:r>
          </w:p>
        </w:tc>
        <w:tc>
          <w:tcPr>
            <w:tcW w:w="2220" w:type="dxa"/>
            <w:shd w:val="clear" w:color="auto" w:fill="FFFFFF" w:themeFill="background1"/>
            <w:vAlign w:val="center"/>
          </w:tcPr>
          <w:p w14:paraId="3E3F1FD8">
            <w:pPr>
              <w:widowControl/>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30</w:t>
            </w:r>
          </w:p>
        </w:tc>
        <w:tc>
          <w:tcPr>
            <w:tcW w:w="2220" w:type="dxa"/>
            <w:shd w:val="clear" w:color="auto" w:fill="FFFFFF" w:themeFill="background1"/>
            <w:vAlign w:val="center"/>
          </w:tcPr>
          <w:p w14:paraId="16B56EDF">
            <w:pPr>
              <w:widowControl/>
              <w:spacing w:line="360" w:lineRule="auto"/>
              <w:jc w:val="center"/>
              <w:rPr>
                <w:rFonts w:ascii="Times New Roman" w:hAnsi="Times New Roman" w:cs="Times New Roman"/>
                <w:color w:val="auto"/>
                <w:sz w:val="24"/>
                <w:szCs w:val="24"/>
              </w:rPr>
            </w:pPr>
            <w:r>
              <w:rPr>
                <w:rFonts w:ascii="Times New Roman" w:hAnsi="Times New Roman" w:eastAsia="宋体" w:cs="Times New Roman"/>
                <w:color w:val="auto"/>
                <w:sz w:val="24"/>
                <w:szCs w:val="28"/>
              </w:rPr>
              <w:t>H</w:t>
            </w:r>
            <w:r>
              <w:rPr>
                <w:rFonts w:ascii="Times New Roman" w:hAnsi="Times New Roman" w:eastAsia="宋体" w:cs="Times New Roman"/>
                <w:color w:val="auto"/>
                <w:sz w:val="24"/>
                <w:szCs w:val="28"/>
                <w:vertAlign w:val="subscript"/>
              </w:rPr>
              <w:t>2</w:t>
            </w:r>
            <w:r>
              <w:rPr>
                <w:rFonts w:ascii="Times New Roman" w:hAnsi="Times New Roman" w:eastAsia="宋体" w:cs="Times New Roman"/>
                <w:color w:val="auto"/>
                <w:sz w:val="24"/>
                <w:szCs w:val="28"/>
              </w:rPr>
              <w:t>O-0.1% formic acid :</w:t>
            </w:r>
            <w:r>
              <w:rPr>
                <w:rFonts w:ascii="Times New Roman" w:hAnsi="Times New Roman" w:cs="Times New Roman"/>
                <w:color w:val="auto"/>
                <w:sz w:val="24"/>
                <w:szCs w:val="24"/>
              </w:rPr>
              <w:t xml:space="preserve"> </w:t>
            </w:r>
            <w:r>
              <w:rPr>
                <w:rFonts w:ascii="Times New Roman" w:hAnsi="Times New Roman" w:eastAsia="宋体" w:cs="Times New Roman"/>
                <w:color w:val="auto"/>
                <w:sz w:val="24"/>
                <w:szCs w:val="28"/>
              </w:rPr>
              <w:t>acetonitrile = 50 : 50</w:t>
            </w:r>
          </w:p>
        </w:tc>
      </w:tr>
      <w:tr w14:paraId="7971F6AA">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469" w:type="dxa"/>
            <w:vAlign w:val="center"/>
          </w:tcPr>
          <w:p w14:paraId="2FA4070D">
            <w:pPr>
              <w:widowControl/>
              <w:spacing w:line="360" w:lineRule="auto"/>
              <w:jc w:val="center"/>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Tetracycline</w:t>
            </w:r>
            <w:r>
              <w:rPr>
                <w:rFonts w:ascii="Times New Roman" w:hAnsi="Times New Roman" w:cs="Times New Roman"/>
                <w:b w:val="0"/>
                <w:bCs w:val="0"/>
                <w:color w:val="auto"/>
              </w:rPr>
              <w:t xml:space="preserve"> </w:t>
            </w:r>
            <w:r>
              <w:rPr>
                <w:rFonts w:ascii="Times New Roman" w:hAnsi="Times New Roman" w:cs="Times New Roman"/>
                <w:b w:val="0"/>
                <w:bCs w:val="0"/>
                <w:color w:val="auto"/>
                <w:sz w:val="24"/>
                <w:szCs w:val="24"/>
              </w:rPr>
              <w:t>Hydrochloride (TC)</w:t>
            </w:r>
          </w:p>
        </w:tc>
        <w:tc>
          <w:tcPr>
            <w:tcW w:w="2175" w:type="dxa"/>
            <w:vAlign w:val="center"/>
          </w:tcPr>
          <w:p w14:paraId="42AF5A7C">
            <w:pPr>
              <w:widowControl/>
              <w:spacing w:line="360" w:lineRule="auto"/>
              <w:jc w:val="center"/>
              <w:rPr>
                <w:rFonts w:ascii="Times New Roman" w:hAnsi="Times New Roman" w:cs="Times New Roman"/>
                <w:color w:val="auto"/>
                <w:sz w:val="24"/>
                <w:szCs w:val="24"/>
              </w:rPr>
            </w:pPr>
            <w:r>
              <w:rPr>
                <w:rFonts w:ascii="Times New Roman" w:hAnsi="Times New Roman" w:cs="Times New Roman"/>
                <w:color w:val="auto"/>
              </w:rPr>
              <w:object>
                <v:shape id="_x0000_i1028" o:spt="75" type="#_x0000_t75" style="height:51pt;width:102.5pt;" o:ole="t" filled="f" coordsize="21600,21600">
                  <v:path/>
                  <v:fill on="f" focussize="0,0"/>
                  <v:stroke/>
                  <v:imagedata r:id="rId45" o:title=""/>
                  <o:lock v:ext="edit" aspectratio="t"/>
                  <w10:wrap type="none"/>
                  <w10:anchorlock/>
                </v:shape>
                <o:OLEObject Type="Embed" ProgID="ChemDraw.Document.6.0" ShapeID="_x0000_i1028" DrawAspect="Content" ObjectID="_1468075728" r:id="rId44">
                  <o:LockedField>false</o:LockedField>
                </o:OLEObject>
              </w:object>
            </w:r>
          </w:p>
        </w:tc>
        <w:tc>
          <w:tcPr>
            <w:tcW w:w="2755" w:type="dxa"/>
            <w:vAlign w:val="center"/>
          </w:tcPr>
          <w:p w14:paraId="5C2F1BF0">
            <w:pPr>
              <w:widowControl/>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352</w:t>
            </w:r>
          </w:p>
        </w:tc>
        <w:tc>
          <w:tcPr>
            <w:tcW w:w="2335" w:type="dxa"/>
            <w:vAlign w:val="center"/>
          </w:tcPr>
          <w:p w14:paraId="164FBEAD">
            <w:pPr>
              <w:widowControl/>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1.0</w:t>
            </w:r>
          </w:p>
        </w:tc>
        <w:tc>
          <w:tcPr>
            <w:tcW w:w="2220" w:type="dxa"/>
            <w:vAlign w:val="center"/>
          </w:tcPr>
          <w:p w14:paraId="0C52A953">
            <w:pPr>
              <w:widowControl/>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30</w:t>
            </w:r>
          </w:p>
        </w:tc>
        <w:tc>
          <w:tcPr>
            <w:tcW w:w="2220" w:type="dxa"/>
            <w:vAlign w:val="center"/>
          </w:tcPr>
          <w:p w14:paraId="5A368AA6">
            <w:pPr>
              <w:widowControl/>
              <w:spacing w:line="360" w:lineRule="auto"/>
              <w:jc w:val="center"/>
              <w:rPr>
                <w:rFonts w:ascii="Times New Roman" w:hAnsi="Times New Roman" w:cs="Times New Roman"/>
                <w:color w:val="auto"/>
                <w:sz w:val="24"/>
                <w:szCs w:val="24"/>
              </w:rPr>
            </w:pPr>
            <w:r>
              <w:rPr>
                <w:rFonts w:ascii="Times New Roman" w:hAnsi="Times New Roman" w:eastAsia="宋体" w:cs="Times New Roman"/>
                <w:color w:val="auto"/>
                <w:sz w:val="24"/>
                <w:szCs w:val="28"/>
              </w:rPr>
              <w:t>0.1% oxalic acid-H</w:t>
            </w:r>
            <w:r>
              <w:rPr>
                <w:rFonts w:ascii="Times New Roman" w:hAnsi="Times New Roman" w:eastAsia="宋体" w:cs="Times New Roman"/>
                <w:color w:val="auto"/>
                <w:sz w:val="24"/>
                <w:szCs w:val="28"/>
                <w:vertAlign w:val="subscript"/>
              </w:rPr>
              <w:t>2</w:t>
            </w:r>
            <w:r>
              <w:rPr>
                <w:rFonts w:ascii="Times New Roman" w:hAnsi="Times New Roman" w:eastAsia="宋体" w:cs="Times New Roman"/>
                <w:color w:val="auto"/>
                <w:sz w:val="24"/>
                <w:szCs w:val="28"/>
              </w:rPr>
              <w:t>O : acetonitrile = 47.5 : 52.5</w:t>
            </w:r>
          </w:p>
        </w:tc>
      </w:tr>
    </w:tbl>
    <w:p w14:paraId="2410DB55">
      <w:pPr>
        <w:widowControl/>
        <w:spacing w:line="360" w:lineRule="auto"/>
        <w:jc w:val="left"/>
        <w:rPr>
          <w:rFonts w:ascii="Times New Roman" w:hAnsi="Times New Roman" w:cs="Times New Roman"/>
          <w:sz w:val="24"/>
          <w:szCs w:val="24"/>
        </w:rPr>
      </w:pPr>
    </w:p>
    <w:p w14:paraId="35BB2438">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769581A">
      <w:pPr>
        <w:spacing w:line="360" w:lineRule="auto"/>
        <w:outlineLvl w:val="0"/>
        <w:rPr>
          <w:rFonts w:ascii="Times New Roman" w:hAnsi="Times New Roman" w:cs="Times New Roman"/>
        </w:rPr>
      </w:pPr>
      <w:r>
        <w:rPr>
          <w:rFonts w:ascii="Times New Roman" w:hAnsi="Times New Roman" w:cs="Times New Roman"/>
          <w:b/>
          <w:bCs/>
          <w:sz w:val="24"/>
          <w:szCs w:val="24"/>
        </w:rPr>
        <w:t>Table S2.</w:t>
      </w:r>
      <w:r>
        <w:rPr>
          <w:rFonts w:ascii="Times New Roman" w:hAnsi="Times New Roman" w:cs="Times New Roman"/>
          <w:sz w:val="24"/>
          <w:szCs w:val="24"/>
        </w:rPr>
        <w:t xml:space="preserve"> </w:t>
      </w:r>
      <w:r>
        <w:rPr>
          <w:rFonts w:hint="eastAsia" w:ascii="Times New Roman" w:hAnsi="Times New Roman" w:cs="Times New Roman"/>
          <w:sz w:val="24"/>
          <w:szCs w:val="24"/>
        </w:rPr>
        <w:t>Quantitative analysis of element content of BNC10 by organic element analyzer</w:t>
      </w:r>
      <w:r>
        <w:rPr>
          <w:rFonts w:ascii="Times New Roman" w:hAnsi="Times New Roman" w:cs="Times New Roman"/>
          <w:sz w:val="24"/>
          <w:szCs w:val="24"/>
        </w:rPr>
        <w:t>.</w:t>
      </w:r>
    </w:p>
    <w:tbl>
      <w:tblPr>
        <w:tblStyle w:val="48"/>
        <w:tblW w:w="5000" w:type="pct"/>
        <w:tblInd w:w="0" w:type="dxa"/>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934"/>
        <w:gridCol w:w="2248"/>
        <w:gridCol w:w="2248"/>
        <w:gridCol w:w="2248"/>
        <w:gridCol w:w="2248"/>
        <w:gridCol w:w="2248"/>
      </w:tblGrid>
      <w:tr w14:paraId="1E46C930">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35" w:type="pct"/>
            <w:tcBorders>
              <w:bottom w:val="single" w:color="000000" w:themeColor="text1" w:sz="4" w:space="0"/>
              <w:insideH w:val="single" w:sz="4" w:space="0"/>
            </w:tcBorders>
            <w:shd w:val="clear" w:color="auto" w:fill="D1D1D1" w:themeFill="background2" w:themeFillShade="E6"/>
            <w:noWrap/>
          </w:tcPr>
          <w:p w14:paraId="4F65BC87">
            <w:pPr>
              <w:widowControl/>
              <w:spacing w:line="360" w:lineRule="auto"/>
              <w:jc w:val="center"/>
              <w:rPr>
                <w:rFonts w:ascii="Times New Roman" w:hAnsi="Times New Roman" w:cs="Times New Roman"/>
                <w:b/>
                <w:bCs/>
                <w:color w:val="auto"/>
                <w:sz w:val="24"/>
                <w:szCs w:val="24"/>
              </w:rPr>
            </w:pPr>
            <w:r>
              <w:rPr>
                <w:rFonts w:ascii="Times New Roman" w:hAnsi="Times New Roman" w:cs="Times New Roman"/>
                <w:b w:val="0"/>
                <w:bCs w:val="0"/>
                <w:color w:val="auto"/>
                <w:sz w:val="24"/>
                <w:szCs w:val="24"/>
              </w:rPr>
              <w:t>Sample</w:t>
            </w:r>
          </w:p>
        </w:tc>
        <w:tc>
          <w:tcPr>
            <w:tcW w:w="793" w:type="pct"/>
            <w:tcBorders>
              <w:bottom w:val="single" w:color="000000" w:themeColor="text1" w:sz="4" w:space="0"/>
              <w:insideH w:val="single" w:sz="4" w:space="0"/>
            </w:tcBorders>
            <w:shd w:val="clear" w:color="auto" w:fill="D1D1D1" w:themeFill="background2" w:themeFillShade="E6"/>
            <w:noWrap/>
          </w:tcPr>
          <w:p w14:paraId="0CFE7424">
            <w:pPr>
              <w:widowControl/>
              <w:spacing w:line="360" w:lineRule="auto"/>
              <w:jc w:val="center"/>
              <w:rPr>
                <w:rFonts w:ascii="Times New Roman" w:hAnsi="Times New Roman" w:cs="Times New Roman"/>
                <w:b/>
                <w:bCs/>
                <w:color w:val="auto"/>
                <w:sz w:val="24"/>
                <w:szCs w:val="24"/>
              </w:rPr>
            </w:pPr>
            <w:r>
              <w:rPr>
                <w:rFonts w:ascii="Times New Roman" w:hAnsi="Times New Roman" w:cs="Times New Roman"/>
                <w:b w:val="0"/>
                <w:bCs w:val="0"/>
                <w:color w:val="auto"/>
                <w:sz w:val="24"/>
                <w:szCs w:val="24"/>
              </w:rPr>
              <w:t>N(％)</w:t>
            </w:r>
          </w:p>
        </w:tc>
        <w:tc>
          <w:tcPr>
            <w:tcW w:w="793" w:type="pct"/>
            <w:tcBorders>
              <w:bottom w:val="single" w:color="000000" w:themeColor="text1" w:sz="4" w:space="0"/>
              <w:insideH w:val="single" w:sz="4" w:space="0"/>
            </w:tcBorders>
            <w:shd w:val="clear" w:color="auto" w:fill="D1D1D1" w:themeFill="background2" w:themeFillShade="E6"/>
            <w:noWrap/>
          </w:tcPr>
          <w:p w14:paraId="18BA4E8A">
            <w:pPr>
              <w:widowControl/>
              <w:spacing w:line="360" w:lineRule="auto"/>
              <w:jc w:val="center"/>
              <w:rPr>
                <w:rFonts w:ascii="Times New Roman" w:hAnsi="Times New Roman" w:cs="Times New Roman"/>
                <w:b/>
                <w:bCs/>
                <w:color w:val="auto"/>
                <w:sz w:val="24"/>
                <w:szCs w:val="24"/>
              </w:rPr>
            </w:pPr>
            <w:r>
              <w:rPr>
                <w:rFonts w:ascii="Times New Roman" w:hAnsi="Times New Roman" w:cs="Times New Roman"/>
                <w:b w:val="0"/>
                <w:bCs w:val="0"/>
                <w:color w:val="auto"/>
                <w:sz w:val="24"/>
                <w:szCs w:val="24"/>
              </w:rPr>
              <w:t>C(％)</w:t>
            </w:r>
          </w:p>
        </w:tc>
        <w:tc>
          <w:tcPr>
            <w:tcW w:w="793" w:type="pct"/>
            <w:tcBorders>
              <w:bottom w:val="single" w:color="000000" w:themeColor="text1" w:sz="4" w:space="0"/>
              <w:insideH w:val="single" w:sz="4" w:space="0"/>
            </w:tcBorders>
            <w:shd w:val="clear" w:color="auto" w:fill="D1D1D1" w:themeFill="background2" w:themeFillShade="E6"/>
            <w:noWrap/>
          </w:tcPr>
          <w:p w14:paraId="3E63C638">
            <w:pPr>
              <w:widowControl/>
              <w:spacing w:line="360" w:lineRule="auto"/>
              <w:jc w:val="center"/>
              <w:rPr>
                <w:rFonts w:ascii="Times New Roman" w:hAnsi="Times New Roman" w:cs="Times New Roman"/>
                <w:b/>
                <w:bCs/>
                <w:color w:val="auto"/>
                <w:sz w:val="24"/>
                <w:szCs w:val="24"/>
              </w:rPr>
            </w:pPr>
            <w:r>
              <w:rPr>
                <w:rFonts w:ascii="Times New Roman" w:hAnsi="Times New Roman" w:cs="Times New Roman"/>
                <w:b w:val="0"/>
                <w:bCs w:val="0"/>
                <w:color w:val="auto"/>
                <w:sz w:val="24"/>
                <w:szCs w:val="24"/>
              </w:rPr>
              <w:t>H(％)</w:t>
            </w:r>
          </w:p>
        </w:tc>
        <w:tc>
          <w:tcPr>
            <w:tcW w:w="793" w:type="pct"/>
            <w:tcBorders>
              <w:bottom w:val="single" w:color="000000" w:themeColor="text1" w:sz="4" w:space="0"/>
              <w:insideH w:val="single" w:sz="4" w:space="0"/>
            </w:tcBorders>
            <w:shd w:val="clear" w:color="auto" w:fill="D1D1D1" w:themeFill="background2" w:themeFillShade="E6"/>
            <w:noWrap/>
          </w:tcPr>
          <w:p w14:paraId="14B83421">
            <w:pPr>
              <w:widowControl/>
              <w:spacing w:line="360" w:lineRule="auto"/>
              <w:jc w:val="center"/>
              <w:rPr>
                <w:rFonts w:ascii="Times New Roman" w:hAnsi="Times New Roman" w:cs="Times New Roman"/>
                <w:b/>
                <w:bCs/>
                <w:color w:val="auto"/>
                <w:sz w:val="24"/>
                <w:szCs w:val="24"/>
              </w:rPr>
            </w:pPr>
            <w:r>
              <w:rPr>
                <w:rFonts w:ascii="Times New Roman" w:hAnsi="Times New Roman" w:cs="Times New Roman"/>
                <w:b w:val="0"/>
                <w:bCs w:val="0"/>
                <w:color w:val="auto"/>
                <w:sz w:val="24"/>
                <w:szCs w:val="24"/>
              </w:rPr>
              <w:t>S(％)</w:t>
            </w:r>
          </w:p>
        </w:tc>
        <w:tc>
          <w:tcPr>
            <w:tcW w:w="793" w:type="pct"/>
            <w:tcBorders>
              <w:bottom w:val="single" w:color="000000" w:themeColor="text1" w:sz="4" w:space="0"/>
              <w:insideH w:val="single" w:sz="4" w:space="0"/>
            </w:tcBorders>
            <w:shd w:val="clear" w:color="auto" w:fill="D1D1D1" w:themeFill="background2" w:themeFillShade="E6"/>
            <w:noWrap/>
          </w:tcPr>
          <w:p w14:paraId="79B48B09">
            <w:pPr>
              <w:widowControl/>
              <w:spacing w:line="360" w:lineRule="auto"/>
              <w:jc w:val="center"/>
              <w:rPr>
                <w:rFonts w:ascii="Times New Roman" w:hAnsi="Times New Roman" w:cs="Times New Roman"/>
                <w:b/>
                <w:bCs/>
                <w:color w:val="auto"/>
                <w:sz w:val="24"/>
                <w:szCs w:val="24"/>
              </w:rPr>
            </w:pPr>
            <w:r>
              <w:rPr>
                <w:rFonts w:ascii="Times New Roman" w:hAnsi="Times New Roman" w:cs="Times New Roman"/>
                <w:b w:val="0"/>
                <w:bCs w:val="0"/>
                <w:color w:val="auto"/>
                <w:sz w:val="24"/>
                <w:szCs w:val="24"/>
              </w:rPr>
              <w:t>O(％)</w:t>
            </w:r>
          </w:p>
        </w:tc>
      </w:tr>
      <w:tr w14:paraId="7AA43A2B">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35" w:type="pct"/>
            <w:shd w:val="clear" w:color="auto" w:fill="auto"/>
            <w:noWrap/>
          </w:tcPr>
          <w:p w14:paraId="1CA10617">
            <w:pPr>
              <w:jc w:val="center"/>
              <w:rPr>
                <w:rFonts w:ascii="Times New Roman" w:hAnsi="Times New Roman" w:eastAsia="微软雅黑" w:cs="Times New Roman"/>
                <w:b/>
                <w:bCs/>
                <w:color w:val="auto"/>
                <w:sz w:val="24"/>
                <w:szCs w:val="24"/>
              </w:rPr>
            </w:pPr>
            <w:r>
              <w:rPr>
                <w:rFonts w:ascii="Times New Roman" w:hAnsi="Times New Roman" w:eastAsia="微软雅黑" w:cs="Times New Roman"/>
                <w:b w:val="0"/>
                <w:bCs w:val="0"/>
                <w:color w:val="auto"/>
                <w:sz w:val="24"/>
                <w:szCs w:val="24"/>
              </w:rPr>
              <w:t>BNC10</w:t>
            </w:r>
          </w:p>
        </w:tc>
        <w:tc>
          <w:tcPr>
            <w:tcW w:w="793" w:type="pct"/>
            <w:shd w:val="clear" w:color="auto" w:fill="auto"/>
            <w:noWrap/>
          </w:tcPr>
          <w:p w14:paraId="6873570D">
            <w:pPr>
              <w:jc w:val="center"/>
              <w:rPr>
                <w:rFonts w:ascii="Times New Roman" w:hAnsi="Times New Roman" w:eastAsia="微软雅黑" w:cs="Times New Roman"/>
                <w:color w:val="auto"/>
                <w:sz w:val="24"/>
                <w:szCs w:val="24"/>
              </w:rPr>
            </w:pPr>
            <w:r>
              <w:rPr>
                <w:rFonts w:ascii="Times New Roman" w:hAnsi="Times New Roman" w:eastAsia="微软雅黑" w:cs="Times New Roman"/>
                <w:color w:val="auto"/>
                <w:sz w:val="24"/>
                <w:szCs w:val="24"/>
              </w:rPr>
              <w:t xml:space="preserve">0.23 </w:t>
            </w:r>
          </w:p>
        </w:tc>
        <w:tc>
          <w:tcPr>
            <w:tcW w:w="793" w:type="pct"/>
            <w:shd w:val="clear" w:color="auto" w:fill="auto"/>
            <w:noWrap/>
          </w:tcPr>
          <w:p w14:paraId="2BDF7E7E">
            <w:pPr>
              <w:jc w:val="center"/>
              <w:rPr>
                <w:rFonts w:ascii="Times New Roman" w:hAnsi="Times New Roman" w:eastAsia="微软雅黑" w:cs="Times New Roman"/>
                <w:color w:val="auto"/>
                <w:sz w:val="24"/>
                <w:szCs w:val="24"/>
              </w:rPr>
            </w:pPr>
            <w:r>
              <w:rPr>
                <w:rFonts w:ascii="Times New Roman" w:hAnsi="Times New Roman" w:eastAsia="微软雅黑" w:cs="Times New Roman"/>
                <w:color w:val="auto"/>
                <w:sz w:val="24"/>
                <w:szCs w:val="24"/>
              </w:rPr>
              <w:t xml:space="preserve">2.44 </w:t>
            </w:r>
          </w:p>
        </w:tc>
        <w:tc>
          <w:tcPr>
            <w:tcW w:w="793" w:type="pct"/>
            <w:shd w:val="clear" w:color="auto" w:fill="auto"/>
            <w:noWrap/>
          </w:tcPr>
          <w:p w14:paraId="38046969">
            <w:pPr>
              <w:jc w:val="center"/>
              <w:rPr>
                <w:rFonts w:ascii="Times New Roman" w:hAnsi="Times New Roman" w:eastAsia="微软雅黑" w:cs="Times New Roman"/>
                <w:color w:val="auto"/>
                <w:sz w:val="24"/>
                <w:szCs w:val="24"/>
              </w:rPr>
            </w:pPr>
            <w:r>
              <w:rPr>
                <w:rFonts w:ascii="Times New Roman" w:hAnsi="Times New Roman" w:eastAsia="微软雅黑" w:cs="Times New Roman"/>
                <w:color w:val="auto"/>
                <w:sz w:val="24"/>
                <w:szCs w:val="24"/>
              </w:rPr>
              <w:t xml:space="preserve">0.47 </w:t>
            </w:r>
          </w:p>
        </w:tc>
        <w:tc>
          <w:tcPr>
            <w:tcW w:w="793" w:type="pct"/>
            <w:shd w:val="clear" w:color="auto" w:fill="auto"/>
            <w:noWrap/>
          </w:tcPr>
          <w:p w14:paraId="1C4CBF7B">
            <w:pPr>
              <w:jc w:val="center"/>
              <w:rPr>
                <w:rFonts w:ascii="Times New Roman" w:hAnsi="Times New Roman" w:eastAsia="微软雅黑" w:cs="Times New Roman"/>
                <w:color w:val="auto"/>
                <w:sz w:val="24"/>
                <w:szCs w:val="24"/>
              </w:rPr>
            </w:pPr>
            <w:r>
              <w:rPr>
                <w:rFonts w:ascii="Times New Roman" w:hAnsi="Times New Roman" w:eastAsia="微软雅黑" w:cs="Times New Roman"/>
                <w:color w:val="auto"/>
                <w:sz w:val="24"/>
                <w:szCs w:val="24"/>
              </w:rPr>
              <w:t xml:space="preserve">0.00 </w:t>
            </w:r>
          </w:p>
        </w:tc>
        <w:tc>
          <w:tcPr>
            <w:tcW w:w="793" w:type="pct"/>
            <w:shd w:val="clear" w:color="auto" w:fill="auto"/>
            <w:noWrap/>
          </w:tcPr>
          <w:p w14:paraId="475A9F76">
            <w:pPr>
              <w:jc w:val="center"/>
              <w:rPr>
                <w:rFonts w:ascii="Times New Roman" w:hAnsi="Times New Roman" w:eastAsia="微软雅黑" w:cs="Times New Roman"/>
                <w:color w:val="auto"/>
                <w:sz w:val="24"/>
                <w:szCs w:val="24"/>
              </w:rPr>
            </w:pPr>
            <w:r>
              <w:rPr>
                <w:rFonts w:ascii="Times New Roman" w:hAnsi="Times New Roman" w:eastAsia="微软雅黑" w:cs="Times New Roman"/>
                <w:color w:val="auto"/>
                <w:sz w:val="24"/>
                <w:szCs w:val="24"/>
              </w:rPr>
              <w:t>/</w:t>
            </w:r>
          </w:p>
        </w:tc>
      </w:tr>
      <w:tr w14:paraId="46399823">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35" w:type="pct"/>
            <w:noWrap/>
          </w:tcPr>
          <w:p w14:paraId="09588EB1">
            <w:pPr>
              <w:jc w:val="center"/>
              <w:rPr>
                <w:rFonts w:ascii="Times New Roman" w:hAnsi="Times New Roman" w:eastAsia="微软雅黑" w:cs="Times New Roman"/>
                <w:b/>
                <w:bCs/>
                <w:color w:val="auto"/>
                <w:sz w:val="24"/>
                <w:szCs w:val="24"/>
              </w:rPr>
            </w:pPr>
            <w:r>
              <w:rPr>
                <w:rFonts w:ascii="Times New Roman" w:hAnsi="Times New Roman" w:eastAsia="微软雅黑" w:cs="Times New Roman"/>
                <w:b w:val="0"/>
                <w:bCs w:val="0"/>
                <w:color w:val="auto"/>
                <w:sz w:val="24"/>
                <w:szCs w:val="24"/>
              </w:rPr>
              <w:t>BNC10-repeat</w:t>
            </w:r>
          </w:p>
        </w:tc>
        <w:tc>
          <w:tcPr>
            <w:tcW w:w="793" w:type="pct"/>
            <w:noWrap/>
          </w:tcPr>
          <w:p w14:paraId="2566D493">
            <w:pPr>
              <w:jc w:val="center"/>
              <w:rPr>
                <w:rFonts w:ascii="Times New Roman" w:hAnsi="Times New Roman" w:eastAsia="微软雅黑" w:cs="Times New Roman"/>
                <w:color w:val="auto"/>
                <w:sz w:val="24"/>
                <w:szCs w:val="24"/>
              </w:rPr>
            </w:pPr>
            <w:r>
              <w:rPr>
                <w:rFonts w:ascii="Times New Roman" w:hAnsi="Times New Roman" w:eastAsia="微软雅黑" w:cs="Times New Roman"/>
                <w:color w:val="auto"/>
                <w:sz w:val="24"/>
                <w:szCs w:val="24"/>
              </w:rPr>
              <w:t xml:space="preserve">0.23 </w:t>
            </w:r>
          </w:p>
        </w:tc>
        <w:tc>
          <w:tcPr>
            <w:tcW w:w="793" w:type="pct"/>
            <w:noWrap/>
          </w:tcPr>
          <w:p w14:paraId="74F5CEAF">
            <w:pPr>
              <w:jc w:val="center"/>
              <w:rPr>
                <w:rFonts w:ascii="Times New Roman" w:hAnsi="Times New Roman" w:eastAsia="微软雅黑" w:cs="Times New Roman"/>
                <w:color w:val="auto"/>
                <w:sz w:val="24"/>
                <w:szCs w:val="24"/>
              </w:rPr>
            </w:pPr>
            <w:r>
              <w:rPr>
                <w:rFonts w:ascii="Times New Roman" w:hAnsi="Times New Roman" w:eastAsia="微软雅黑" w:cs="Times New Roman"/>
                <w:color w:val="auto"/>
                <w:sz w:val="24"/>
                <w:szCs w:val="24"/>
              </w:rPr>
              <w:t xml:space="preserve">2.51 </w:t>
            </w:r>
          </w:p>
        </w:tc>
        <w:tc>
          <w:tcPr>
            <w:tcW w:w="793" w:type="pct"/>
            <w:noWrap/>
          </w:tcPr>
          <w:p w14:paraId="15071420">
            <w:pPr>
              <w:jc w:val="center"/>
              <w:rPr>
                <w:rFonts w:ascii="Times New Roman" w:hAnsi="Times New Roman" w:eastAsia="微软雅黑" w:cs="Times New Roman"/>
                <w:color w:val="auto"/>
                <w:sz w:val="24"/>
                <w:szCs w:val="24"/>
              </w:rPr>
            </w:pPr>
            <w:r>
              <w:rPr>
                <w:rFonts w:ascii="Times New Roman" w:hAnsi="Times New Roman" w:eastAsia="微软雅黑" w:cs="Times New Roman"/>
                <w:color w:val="auto"/>
                <w:sz w:val="24"/>
                <w:szCs w:val="24"/>
              </w:rPr>
              <w:t xml:space="preserve">0.49 </w:t>
            </w:r>
          </w:p>
        </w:tc>
        <w:tc>
          <w:tcPr>
            <w:tcW w:w="793" w:type="pct"/>
            <w:noWrap/>
          </w:tcPr>
          <w:p w14:paraId="4B9BCF8A">
            <w:pPr>
              <w:jc w:val="center"/>
              <w:rPr>
                <w:rFonts w:ascii="Times New Roman" w:hAnsi="Times New Roman" w:eastAsia="微软雅黑" w:cs="Times New Roman"/>
                <w:color w:val="auto"/>
                <w:sz w:val="24"/>
                <w:szCs w:val="24"/>
              </w:rPr>
            </w:pPr>
            <w:r>
              <w:rPr>
                <w:rFonts w:ascii="Times New Roman" w:hAnsi="Times New Roman" w:eastAsia="微软雅黑" w:cs="Times New Roman"/>
                <w:color w:val="auto"/>
                <w:sz w:val="24"/>
                <w:szCs w:val="24"/>
              </w:rPr>
              <w:t xml:space="preserve">0.00 </w:t>
            </w:r>
          </w:p>
        </w:tc>
        <w:tc>
          <w:tcPr>
            <w:tcW w:w="793" w:type="pct"/>
            <w:noWrap/>
          </w:tcPr>
          <w:p w14:paraId="3375B8A6">
            <w:pPr>
              <w:jc w:val="center"/>
              <w:rPr>
                <w:rFonts w:ascii="Times New Roman" w:hAnsi="Times New Roman" w:eastAsia="微软雅黑" w:cs="Times New Roman"/>
                <w:color w:val="auto"/>
                <w:sz w:val="24"/>
                <w:szCs w:val="24"/>
              </w:rPr>
            </w:pPr>
            <w:r>
              <w:rPr>
                <w:rFonts w:ascii="Times New Roman" w:hAnsi="Times New Roman" w:eastAsia="微软雅黑" w:cs="Times New Roman"/>
                <w:color w:val="auto"/>
                <w:sz w:val="24"/>
                <w:szCs w:val="24"/>
              </w:rPr>
              <w:t>/</w:t>
            </w:r>
          </w:p>
        </w:tc>
      </w:tr>
    </w:tbl>
    <w:p w14:paraId="2A8E5CC5">
      <w:pPr>
        <w:widowControl/>
        <w:spacing w:line="360" w:lineRule="auto"/>
        <w:jc w:val="left"/>
        <w:rPr>
          <w:rFonts w:ascii="Times New Roman" w:hAnsi="Times New Roman" w:cs="Times New Roman"/>
          <w:sz w:val="24"/>
          <w:szCs w:val="24"/>
        </w:rPr>
      </w:pPr>
      <w:r>
        <w:rPr>
          <w:rFonts w:ascii="Times New Roman" w:hAnsi="Times New Roman" w:cs="Times New Roman"/>
          <w:sz w:val="24"/>
          <w:szCs w:val="24"/>
        </w:rPr>
        <w:br w:type="page"/>
      </w:r>
    </w:p>
    <w:p w14:paraId="3289B42E">
      <w:pPr>
        <w:spacing w:line="360" w:lineRule="auto"/>
        <w:outlineLvl w:val="0"/>
        <w:rPr>
          <w:rFonts w:ascii="Times New Roman" w:hAnsi="Times New Roman" w:cs="Times New Roman"/>
        </w:rPr>
      </w:pPr>
      <w:bookmarkStart w:id="48" w:name="OLE_LINK6"/>
      <w:bookmarkStart w:id="49" w:name="_Hlk178444888"/>
      <w:r>
        <w:rPr>
          <w:rFonts w:ascii="Times New Roman" w:hAnsi="Times New Roman" w:cs="Times New Roman"/>
          <w:b/>
          <w:bCs/>
          <w:sz w:val="24"/>
          <w:szCs w:val="24"/>
        </w:rPr>
        <w:t>Table S</w:t>
      </w:r>
      <w:r>
        <w:rPr>
          <w:rFonts w:hint="eastAsia" w:ascii="Times New Roman" w:hAnsi="Times New Roman" w:cs="Times New Roman"/>
          <w:b/>
          <w:bCs/>
          <w:sz w:val="24"/>
          <w:szCs w:val="24"/>
        </w:rPr>
        <w:t>3</w:t>
      </w:r>
      <w:r>
        <w:rPr>
          <w:rFonts w:ascii="Times New Roman" w:hAnsi="Times New Roman" w:cs="Times New Roman"/>
          <w:b/>
          <w:bCs/>
          <w:sz w:val="24"/>
          <w:szCs w:val="24"/>
        </w:rPr>
        <w:t>.</w:t>
      </w:r>
      <w:r>
        <w:rPr>
          <w:rFonts w:ascii="Times New Roman" w:hAnsi="Times New Roman" w:cs="Times New Roman"/>
          <w:sz w:val="24"/>
          <w:szCs w:val="24"/>
        </w:rPr>
        <w:t xml:space="preserve"> Specific surface area, </w:t>
      </w:r>
      <w:bookmarkStart w:id="50" w:name="_Hlk134469935"/>
      <w:r>
        <w:rPr>
          <w:rFonts w:ascii="Times New Roman" w:hAnsi="Times New Roman" w:cs="Times New Roman"/>
          <w:sz w:val="24"/>
          <w:szCs w:val="24"/>
        </w:rPr>
        <w:t>average pore size, pore volume</w:t>
      </w:r>
      <w:bookmarkEnd w:id="50"/>
      <w:r>
        <w:rPr>
          <w:rFonts w:ascii="Times New Roman" w:hAnsi="Times New Roman" w:cs="Times New Roman"/>
          <w:sz w:val="24"/>
          <w:szCs w:val="24"/>
        </w:rPr>
        <w:t>, and corresponding normalized reaction rate of BOC and BNC samples.</w:t>
      </w:r>
    </w:p>
    <w:bookmarkEnd w:id="48"/>
    <w:tbl>
      <w:tblPr>
        <w:tblStyle w:val="40"/>
        <w:tblW w:w="5000" w:type="pct"/>
        <w:jc w:val="center"/>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1556"/>
        <w:gridCol w:w="2131"/>
        <w:gridCol w:w="1707"/>
        <w:gridCol w:w="1848"/>
        <w:gridCol w:w="2858"/>
        <w:gridCol w:w="4074"/>
      </w:tblGrid>
      <w:tr w14:paraId="17CD94A9">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49" w:type="pct"/>
            <w:tcBorders>
              <w:bottom w:val="single" w:color="000000" w:themeColor="text1" w:sz="4" w:space="0"/>
              <w:insideH w:val="single" w:sz="4" w:space="0"/>
            </w:tcBorders>
            <w:shd w:val="clear" w:color="auto" w:fill="D8D8D8" w:themeFill="background1" w:themeFillShade="D9"/>
            <w:vAlign w:val="center"/>
          </w:tcPr>
          <w:p w14:paraId="67D20E8B">
            <w:pPr>
              <w:spacing w:line="360" w:lineRule="auto"/>
              <w:jc w:val="center"/>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Sample</w:t>
            </w:r>
          </w:p>
        </w:tc>
        <w:tc>
          <w:tcPr>
            <w:tcW w:w="752" w:type="pct"/>
            <w:tcBorders>
              <w:bottom w:val="single" w:color="000000" w:themeColor="text1" w:sz="4" w:space="0"/>
              <w:insideH w:val="single" w:sz="4" w:space="0"/>
            </w:tcBorders>
            <w:shd w:val="clear" w:color="auto" w:fill="D8D8D8" w:themeFill="background1" w:themeFillShade="D9"/>
            <w:vAlign w:val="center"/>
          </w:tcPr>
          <w:p w14:paraId="0084CF6E">
            <w:pPr>
              <w:spacing w:line="360" w:lineRule="auto"/>
              <w:jc w:val="center"/>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BET surface srea (</w:t>
            </w:r>
            <w:bookmarkStart w:id="51" w:name="_Hlk134470224"/>
            <w:r>
              <w:rPr>
                <w:rFonts w:ascii="Times New Roman" w:hAnsi="Times New Roman" w:cs="Times New Roman"/>
                <w:b w:val="0"/>
                <w:bCs w:val="0"/>
                <w:color w:val="auto"/>
                <w:sz w:val="24"/>
                <w:szCs w:val="24"/>
              </w:rPr>
              <w:t>m² g</w:t>
            </w:r>
            <w:bookmarkEnd w:id="51"/>
            <w:r>
              <w:rPr>
                <w:rFonts w:ascii="Times New Roman" w:hAnsi="Times New Roman" w:cs="Times New Roman"/>
                <w:b w:val="0"/>
                <w:bCs w:val="0"/>
                <w:color w:val="auto"/>
                <w:sz w:val="24"/>
                <w:szCs w:val="24"/>
                <w:vertAlign w:val="superscript"/>
              </w:rPr>
              <w:t>−1</w:t>
            </w:r>
            <w:r>
              <w:rPr>
                <w:rFonts w:ascii="Times New Roman" w:hAnsi="Times New Roman" w:cs="Times New Roman"/>
                <w:b w:val="0"/>
                <w:bCs w:val="0"/>
                <w:color w:val="auto"/>
                <w:sz w:val="24"/>
                <w:szCs w:val="24"/>
              </w:rPr>
              <w:t>)</w:t>
            </w:r>
          </w:p>
        </w:tc>
        <w:tc>
          <w:tcPr>
            <w:tcW w:w="602" w:type="pct"/>
            <w:tcBorders>
              <w:bottom w:val="single" w:color="000000" w:themeColor="text1" w:sz="4" w:space="0"/>
              <w:insideH w:val="single" w:sz="4" w:space="0"/>
            </w:tcBorders>
            <w:shd w:val="clear" w:color="auto" w:fill="D8D8D8" w:themeFill="background1" w:themeFillShade="D9"/>
            <w:vAlign w:val="center"/>
          </w:tcPr>
          <w:p w14:paraId="021655C7">
            <w:pPr>
              <w:spacing w:line="360" w:lineRule="auto"/>
              <w:jc w:val="center"/>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Pore volume (cm</w:t>
            </w:r>
            <w:r>
              <w:rPr>
                <w:rFonts w:ascii="Times New Roman" w:hAnsi="Times New Roman" w:cs="Times New Roman"/>
                <w:b w:val="0"/>
                <w:bCs w:val="0"/>
                <w:color w:val="auto"/>
                <w:sz w:val="24"/>
                <w:szCs w:val="24"/>
                <w:vertAlign w:val="superscript"/>
              </w:rPr>
              <w:t xml:space="preserve">3 </w:t>
            </w:r>
            <w:r>
              <w:rPr>
                <w:rFonts w:ascii="Times New Roman" w:hAnsi="Times New Roman" w:cs="Times New Roman"/>
                <w:b w:val="0"/>
                <w:bCs w:val="0"/>
                <w:color w:val="auto"/>
                <w:sz w:val="24"/>
                <w:szCs w:val="24"/>
              </w:rPr>
              <w:t>g</w:t>
            </w:r>
            <w:r>
              <w:rPr>
                <w:rFonts w:ascii="Times New Roman" w:hAnsi="Times New Roman" w:cs="Times New Roman"/>
                <w:b w:val="0"/>
                <w:bCs w:val="0"/>
                <w:color w:val="auto"/>
                <w:sz w:val="24"/>
                <w:szCs w:val="24"/>
                <w:vertAlign w:val="superscript"/>
              </w:rPr>
              <w:t>−1</w:t>
            </w:r>
            <w:r>
              <w:rPr>
                <w:rFonts w:ascii="Times New Roman" w:hAnsi="Times New Roman" w:cs="Times New Roman"/>
                <w:b w:val="0"/>
                <w:bCs w:val="0"/>
                <w:color w:val="auto"/>
                <w:sz w:val="24"/>
                <w:szCs w:val="24"/>
              </w:rPr>
              <w:t>)</w:t>
            </w:r>
          </w:p>
        </w:tc>
        <w:tc>
          <w:tcPr>
            <w:tcW w:w="652" w:type="pct"/>
            <w:tcBorders>
              <w:bottom w:val="single" w:color="000000" w:themeColor="text1" w:sz="4" w:space="0"/>
              <w:insideH w:val="single" w:sz="4" w:space="0"/>
            </w:tcBorders>
            <w:shd w:val="clear" w:color="auto" w:fill="D8D8D8" w:themeFill="background1" w:themeFillShade="D9"/>
            <w:vAlign w:val="center"/>
          </w:tcPr>
          <w:p w14:paraId="2DE56A38">
            <w:pPr>
              <w:spacing w:line="360" w:lineRule="auto"/>
              <w:jc w:val="center"/>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Average pore size (nm)</w:t>
            </w:r>
          </w:p>
        </w:tc>
        <w:tc>
          <w:tcPr>
            <w:tcW w:w="1008" w:type="pct"/>
            <w:tcBorders>
              <w:bottom w:val="single" w:color="000000" w:themeColor="text1" w:sz="4" w:space="0"/>
              <w:insideH w:val="single" w:sz="4" w:space="0"/>
            </w:tcBorders>
            <w:shd w:val="clear" w:color="auto" w:fill="D8D8D8" w:themeFill="background1" w:themeFillShade="D9"/>
            <w:vAlign w:val="center"/>
          </w:tcPr>
          <w:p w14:paraId="5528AACA">
            <w:pPr>
              <w:spacing w:line="360" w:lineRule="auto"/>
              <w:jc w:val="center"/>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Reaction rate constant</w:t>
            </w:r>
            <w:r>
              <w:rPr>
                <w:rFonts w:ascii="Times New Roman" w:hAnsi="Times New Roman" w:cs="Times New Roman"/>
                <w:b w:val="0"/>
                <w:bCs w:val="0"/>
                <w:color w:val="auto"/>
                <w:sz w:val="24"/>
                <w:szCs w:val="24"/>
                <w:vertAlign w:val="superscript"/>
              </w:rPr>
              <w:t>a</w:t>
            </w:r>
            <w:r>
              <w:rPr>
                <w:rFonts w:ascii="Times New Roman" w:hAnsi="Times New Roman" w:cs="Times New Roman"/>
                <w:b w:val="0"/>
                <w:bCs w:val="0"/>
                <w:color w:val="auto"/>
                <w:sz w:val="24"/>
                <w:szCs w:val="24"/>
              </w:rPr>
              <w:t xml:space="preserve"> </w:t>
            </w:r>
            <w:r>
              <w:rPr>
                <w:rFonts w:ascii="Times New Roman" w:hAnsi="Times New Roman" w:cs="Times New Roman"/>
                <w:b w:val="0"/>
                <w:bCs w:val="0"/>
                <w:i/>
                <w:iCs/>
                <w:color w:val="auto"/>
                <w:sz w:val="24"/>
                <w:szCs w:val="24"/>
              </w:rPr>
              <w:t>k</w:t>
            </w:r>
            <w:r>
              <w:rPr>
                <w:rFonts w:ascii="Times New Roman" w:hAnsi="Times New Roman" w:cs="Times New Roman"/>
                <w:b w:val="0"/>
                <w:bCs w:val="0"/>
                <w:color w:val="auto"/>
                <w:sz w:val="24"/>
                <w:szCs w:val="24"/>
                <w:vertAlign w:val="subscript"/>
              </w:rPr>
              <w:t>obs</w:t>
            </w:r>
            <w:r>
              <w:rPr>
                <w:rFonts w:ascii="Times New Roman" w:hAnsi="Times New Roman" w:cs="Times New Roman"/>
                <w:b w:val="0"/>
                <w:bCs w:val="0"/>
                <w:color w:val="auto"/>
                <w:sz w:val="24"/>
                <w:szCs w:val="24"/>
              </w:rPr>
              <w:t xml:space="preserve"> (× 10</w:t>
            </w:r>
            <w:r>
              <w:rPr>
                <w:rFonts w:ascii="Times New Roman" w:hAnsi="Times New Roman" w:cs="Times New Roman"/>
                <w:b w:val="0"/>
                <w:bCs w:val="0"/>
                <w:color w:val="auto"/>
                <w:sz w:val="24"/>
                <w:szCs w:val="24"/>
                <w:vertAlign w:val="superscript"/>
              </w:rPr>
              <w:t>−3</w:t>
            </w:r>
            <w:r>
              <w:rPr>
                <w:rFonts w:ascii="Times New Roman" w:hAnsi="Times New Roman" w:cs="Times New Roman"/>
                <w:b w:val="0"/>
                <w:bCs w:val="0"/>
                <w:color w:val="auto"/>
                <w:sz w:val="24"/>
                <w:szCs w:val="24"/>
              </w:rPr>
              <w:t xml:space="preserve"> min</w:t>
            </w:r>
            <w:r>
              <w:rPr>
                <w:rFonts w:ascii="Times New Roman" w:hAnsi="Times New Roman" w:cs="Times New Roman"/>
                <w:b w:val="0"/>
                <w:bCs w:val="0"/>
                <w:color w:val="auto"/>
                <w:sz w:val="24"/>
                <w:szCs w:val="24"/>
                <w:vertAlign w:val="superscript"/>
              </w:rPr>
              <w:t>−1</w:t>
            </w:r>
            <w:r>
              <w:rPr>
                <w:rFonts w:ascii="Times New Roman" w:hAnsi="Times New Roman" w:cs="Times New Roman"/>
                <w:b w:val="0"/>
                <w:bCs w:val="0"/>
                <w:color w:val="auto"/>
                <w:sz w:val="24"/>
                <w:szCs w:val="24"/>
              </w:rPr>
              <w:t>)</w:t>
            </w:r>
          </w:p>
        </w:tc>
        <w:tc>
          <w:tcPr>
            <w:tcW w:w="1437" w:type="pct"/>
            <w:tcBorders>
              <w:bottom w:val="single" w:color="000000" w:themeColor="text1" w:sz="4" w:space="0"/>
              <w:insideH w:val="single" w:sz="4" w:space="0"/>
            </w:tcBorders>
            <w:shd w:val="clear" w:color="auto" w:fill="D8D8D8" w:themeFill="background1" w:themeFillShade="D9"/>
            <w:vAlign w:val="center"/>
          </w:tcPr>
          <w:p w14:paraId="142CDAAB">
            <w:pPr>
              <w:spacing w:line="360" w:lineRule="auto"/>
              <w:jc w:val="center"/>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Normalized reaction rate constants</w:t>
            </w:r>
            <w:r>
              <w:rPr>
                <w:rFonts w:ascii="Times New Roman" w:hAnsi="Times New Roman" w:cs="Times New Roman"/>
                <w:b w:val="0"/>
                <w:bCs w:val="0"/>
                <w:color w:val="auto"/>
                <w:sz w:val="24"/>
                <w:szCs w:val="24"/>
                <w:vertAlign w:val="superscript"/>
              </w:rPr>
              <w:t>b</w:t>
            </w:r>
            <w:r>
              <w:rPr>
                <w:rFonts w:ascii="Times New Roman" w:hAnsi="Times New Roman" w:cs="Times New Roman"/>
                <w:b w:val="0"/>
                <w:bCs w:val="0"/>
                <w:color w:val="auto"/>
                <w:sz w:val="24"/>
                <w:szCs w:val="24"/>
              </w:rPr>
              <w:t xml:space="preserve"> </w:t>
            </w:r>
            <w:r>
              <w:rPr>
                <w:rFonts w:ascii="Times New Roman" w:hAnsi="Times New Roman" w:cs="Times New Roman"/>
                <w:b w:val="0"/>
                <w:bCs w:val="0"/>
                <w:i/>
                <w:iCs/>
                <w:color w:val="auto"/>
                <w:sz w:val="24"/>
                <w:szCs w:val="24"/>
              </w:rPr>
              <w:t>k</w:t>
            </w:r>
            <w:r>
              <w:rPr>
                <w:rFonts w:ascii="Times New Roman" w:hAnsi="Times New Roman" w:cs="Times New Roman"/>
                <w:b w:val="0"/>
                <w:bCs w:val="0"/>
                <w:color w:val="auto"/>
                <w:sz w:val="24"/>
                <w:szCs w:val="24"/>
                <w:vertAlign w:val="subscript"/>
              </w:rPr>
              <w:t>s</w:t>
            </w:r>
            <w:r>
              <w:rPr>
                <w:rFonts w:ascii="Times New Roman" w:hAnsi="Times New Roman" w:cs="Times New Roman"/>
                <w:b w:val="0"/>
                <w:bCs w:val="0"/>
                <w:color w:val="auto"/>
                <w:sz w:val="24"/>
                <w:szCs w:val="24"/>
              </w:rPr>
              <w:t xml:space="preserve"> (× 10</w:t>
            </w:r>
            <w:r>
              <w:rPr>
                <w:rFonts w:ascii="Times New Roman" w:hAnsi="Times New Roman" w:cs="Times New Roman"/>
                <w:b w:val="0"/>
                <w:bCs w:val="0"/>
                <w:color w:val="auto"/>
                <w:sz w:val="24"/>
                <w:szCs w:val="24"/>
                <w:vertAlign w:val="superscript"/>
              </w:rPr>
              <w:t>−3</w:t>
            </w:r>
            <w:r>
              <w:rPr>
                <w:rFonts w:ascii="Times New Roman" w:hAnsi="Times New Roman" w:cs="Times New Roman"/>
                <w:b w:val="0"/>
                <w:bCs w:val="0"/>
                <w:color w:val="auto"/>
                <w:sz w:val="24"/>
                <w:szCs w:val="24"/>
              </w:rPr>
              <w:t xml:space="preserve"> min</w:t>
            </w:r>
            <w:r>
              <w:rPr>
                <w:rFonts w:ascii="Times New Roman" w:hAnsi="Times New Roman" w:cs="Times New Roman"/>
                <w:b w:val="0"/>
                <w:bCs w:val="0"/>
                <w:color w:val="auto"/>
                <w:sz w:val="24"/>
                <w:szCs w:val="24"/>
                <w:vertAlign w:val="superscript"/>
              </w:rPr>
              <w:t>−1</w:t>
            </w:r>
            <w:r>
              <w:rPr>
                <w:rFonts w:ascii="Times New Roman" w:hAnsi="Times New Roman" w:cs="Times New Roman"/>
                <w:b w:val="0"/>
                <w:bCs w:val="0"/>
                <w:color w:val="auto"/>
                <w:sz w:val="24"/>
                <w:szCs w:val="24"/>
              </w:rPr>
              <w:t xml:space="preserve"> L m</w:t>
            </w:r>
            <w:r>
              <w:rPr>
                <w:rFonts w:ascii="Times New Roman" w:hAnsi="Times New Roman" w:cs="Times New Roman"/>
                <w:b w:val="0"/>
                <w:bCs w:val="0"/>
                <w:color w:val="auto"/>
                <w:sz w:val="24"/>
                <w:szCs w:val="24"/>
                <w:vertAlign w:val="superscript"/>
              </w:rPr>
              <w:t>−2</w:t>
            </w:r>
            <w:r>
              <w:rPr>
                <w:rFonts w:ascii="Times New Roman" w:hAnsi="Times New Roman" w:cs="Times New Roman"/>
                <w:b w:val="0"/>
                <w:bCs w:val="0"/>
                <w:color w:val="auto"/>
                <w:sz w:val="24"/>
                <w:szCs w:val="24"/>
              </w:rPr>
              <w:t>)</w:t>
            </w:r>
          </w:p>
        </w:tc>
      </w:tr>
      <w:tr w14:paraId="5EEA68C5">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jc w:val="center"/>
        </w:trPr>
        <w:tc>
          <w:tcPr>
            <w:tcW w:w="549" w:type="pct"/>
            <w:shd w:val="clear" w:color="auto" w:fill="FFFFFF" w:themeFill="background1"/>
            <w:vAlign w:val="center"/>
          </w:tcPr>
          <w:p w14:paraId="44CCD642">
            <w:pPr>
              <w:spacing w:line="360" w:lineRule="auto"/>
              <w:jc w:val="center"/>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BOC</w:t>
            </w:r>
          </w:p>
        </w:tc>
        <w:tc>
          <w:tcPr>
            <w:tcW w:w="752" w:type="pct"/>
            <w:shd w:val="clear" w:color="auto" w:fill="FFFFFF" w:themeFill="background1"/>
            <w:vAlign w:val="center"/>
          </w:tcPr>
          <w:p w14:paraId="01448B08">
            <w:pPr>
              <w:spacing w:line="360" w:lineRule="auto"/>
              <w:jc w:val="center"/>
              <w:rPr>
                <w:rFonts w:ascii="Times New Roman" w:hAnsi="Times New Roman" w:cs="Times New Roman"/>
                <w:color w:val="auto"/>
                <w:sz w:val="24"/>
                <w:szCs w:val="24"/>
              </w:rPr>
            </w:pPr>
            <w:bookmarkStart w:id="52" w:name="_Hlk163391675"/>
            <w:r>
              <w:rPr>
                <w:rFonts w:ascii="Times New Roman" w:hAnsi="Times New Roman" w:cs="Times New Roman"/>
                <w:color w:val="auto"/>
                <w:sz w:val="24"/>
                <w:szCs w:val="24"/>
              </w:rPr>
              <w:t>19.5105</w:t>
            </w:r>
            <w:bookmarkEnd w:id="52"/>
          </w:p>
        </w:tc>
        <w:tc>
          <w:tcPr>
            <w:tcW w:w="602" w:type="pct"/>
            <w:shd w:val="clear" w:color="auto" w:fill="FFFFFF" w:themeFill="background1"/>
            <w:vAlign w:val="center"/>
          </w:tcPr>
          <w:p w14:paraId="3D965858">
            <w:pPr>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0.0892</w:t>
            </w:r>
          </w:p>
        </w:tc>
        <w:tc>
          <w:tcPr>
            <w:tcW w:w="652" w:type="pct"/>
            <w:shd w:val="clear" w:color="auto" w:fill="FFFFFF" w:themeFill="background1"/>
            <w:vAlign w:val="center"/>
          </w:tcPr>
          <w:p w14:paraId="4BC808C7">
            <w:pPr>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17.3791</w:t>
            </w:r>
          </w:p>
        </w:tc>
        <w:tc>
          <w:tcPr>
            <w:tcW w:w="1008" w:type="pct"/>
            <w:shd w:val="clear" w:color="auto" w:fill="FFFFFF" w:themeFill="background1"/>
            <w:vAlign w:val="center"/>
          </w:tcPr>
          <w:p w14:paraId="5405934F">
            <w:pPr>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12.3</w:t>
            </w:r>
          </w:p>
        </w:tc>
        <w:tc>
          <w:tcPr>
            <w:tcW w:w="1437" w:type="pct"/>
            <w:shd w:val="clear" w:color="auto" w:fill="FFFFFF" w:themeFill="background1"/>
            <w:vAlign w:val="center"/>
          </w:tcPr>
          <w:p w14:paraId="74F10F71">
            <w:pPr>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1.5761</w:t>
            </w:r>
          </w:p>
        </w:tc>
      </w:tr>
      <w:tr w14:paraId="7CC5E08E">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jc w:val="center"/>
        </w:trPr>
        <w:tc>
          <w:tcPr>
            <w:tcW w:w="549" w:type="pct"/>
            <w:shd w:val="clear" w:color="auto" w:fill="FFFFFF" w:themeFill="background1"/>
            <w:vAlign w:val="center"/>
          </w:tcPr>
          <w:p w14:paraId="61C23E2F">
            <w:pPr>
              <w:spacing w:line="360" w:lineRule="auto"/>
              <w:jc w:val="center"/>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BNC</w:t>
            </w:r>
            <w:r>
              <w:rPr>
                <w:rFonts w:hint="eastAsia" w:ascii="Times New Roman" w:hAnsi="Times New Roman" w:cs="Times New Roman"/>
                <w:b w:val="0"/>
                <w:bCs w:val="0"/>
                <w:color w:val="auto"/>
                <w:sz w:val="24"/>
                <w:szCs w:val="24"/>
              </w:rPr>
              <w:t>10</w:t>
            </w:r>
          </w:p>
        </w:tc>
        <w:tc>
          <w:tcPr>
            <w:tcW w:w="752" w:type="pct"/>
            <w:shd w:val="clear" w:color="auto" w:fill="FFFFFF" w:themeFill="background1"/>
            <w:vAlign w:val="center"/>
          </w:tcPr>
          <w:p w14:paraId="73D86B23">
            <w:pPr>
              <w:spacing w:line="360" w:lineRule="auto"/>
              <w:jc w:val="center"/>
              <w:rPr>
                <w:rFonts w:ascii="Times New Roman" w:hAnsi="Times New Roman" w:cs="Times New Roman"/>
                <w:color w:val="auto"/>
                <w:sz w:val="24"/>
                <w:szCs w:val="24"/>
              </w:rPr>
            </w:pPr>
            <w:bookmarkStart w:id="53" w:name="_Hlk163391664"/>
            <w:r>
              <w:rPr>
                <w:rFonts w:ascii="Times New Roman" w:hAnsi="Times New Roman" w:cs="Times New Roman"/>
                <w:color w:val="auto"/>
                <w:sz w:val="24"/>
                <w:szCs w:val="24"/>
              </w:rPr>
              <w:t>33.6090</w:t>
            </w:r>
            <w:bookmarkEnd w:id="53"/>
          </w:p>
        </w:tc>
        <w:tc>
          <w:tcPr>
            <w:tcW w:w="602" w:type="pct"/>
            <w:shd w:val="clear" w:color="auto" w:fill="FFFFFF" w:themeFill="background1"/>
            <w:vAlign w:val="center"/>
          </w:tcPr>
          <w:p w14:paraId="5093044A">
            <w:pPr>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0.0495</w:t>
            </w:r>
          </w:p>
        </w:tc>
        <w:tc>
          <w:tcPr>
            <w:tcW w:w="652" w:type="pct"/>
            <w:shd w:val="clear" w:color="auto" w:fill="FFFFFF" w:themeFill="background1"/>
            <w:vAlign w:val="center"/>
          </w:tcPr>
          <w:p w14:paraId="33187E59">
            <w:pPr>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5.4961</w:t>
            </w:r>
          </w:p>
        </w:tc>
        <w:tc>
          <w:tcPr>
            <w:tcW w:w="1008" w:type="pct"/>
            <w:shd w:val="clear" w:color="auto" w:fill="FFFFFF" w:themeFill="background1"/>
            <w:vAlign w:val="center"/>
          </w:tcPr>
          <w:p w14:paraId="4DB3F2A6">
            <w:pPr>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84.3</w:t>
            </w:r>
          </w:p>
        </w:tc>
        <w:tc>
          <w:tcPr>
            <w:tcW w:w="1437" w:type="pct"/>
            <w:shd w:val="clear" w:color="auto" w:fill="FFFFFF" w:themeFill="background1"/>
            <w:vAlign w:val="center"/>
          </w:tcPr>
          <w:p w14:paraId="0B70ADBD">
            <w:pPr>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6.2706</w:t>
            </w:r>
          </w:p>
        </w:tc>
      </w:tr>
    </w:tbl>
    <w:p w14:paraId="4E44B0EE">
      <w:pPr>
        <w:spacing w:line="360" w:lineRule="auto"/>
        <w:rPr>
          <w:rFonts w:ascii="Times New Roman" w:hAnsi="Times New Roman" w:eastAsia="宋体" w:cs="Times New Roman"/>
          <w:kern w:val="0"/>
          <w:szCs w:val="21"/>
        </w:rPr>
      </w:pPr>
      <w:r>
        <w:rPr>
          <w:rFonts w:ascii="Times New Roman" w:hAnsi="Times New Roman" w:eastAsia="宋体" w:cs="Times New Roman"/>
          <w:kern w:val="0"/>
          <w:szCs w:val="21"/>
          <w:vertAlign w:val="superscript"/>
        </w:rPr>
        <w:t>a</w:t>
      </w:r>
      <w:r>
        <w:rPr>
          <w:rFonts w:ascii="Times New Roman" w:hAnsi="Times New Roman" w:eastAsia="宋体" w:cs="Times New Roman"/>
          <w:kern w:val="0"/>
          <w:szCs w:val="21"/>
        </w:rPr>
        <w:t>Apparent reaction rate constants (</w:t>
      </w:r>
      <w:r>
        <w:rPr>
          <w:rFonts w:ascii="Times New Roman" w:hAnsi="Times New Roman" w:eastAsia="宋体" w:cs="Times New Roman"/>
          <w:i/>
          <w:iCs/>
          <w:kern w:val="0"/>
          <w:szCs w:val="21"/>
        </w:rPr>
        <w:t>k</w:t>
      </w:r>
      <w:r>
        <w:rPr>
          <w:rFonts w:ascii="Times New Roman" w:hAnsi="Times New Roman" w:eastAsia="宋体" w:cs="Times New Roman"/>
          <w:kern w:val="0"/>
          <w:szCs w:val="21"/>
          <w:vertAlign w:val="subscript"/>
        </w:rPr>
        <w:t>obs</w:t>
      </w:r>
      <w:r>
        <w:rPr>
          <w:rFonts w:ascii="Times New Roman" w:hAnsi="Times New Roman" w:eastAsia="宋体" w:cs="Times New Roman"/>
          <w:kern w:val="0"/>
          <w:szCs w:val="21"/>
        </w:rPr>
        <w:t xml:space="preserve">) of CIP photodegradation on BOC and BNC were calculated based on the pseudo-first-order model. </w:t>
      </w:r>
      <w:r>
        <w:rPr>
          <w:rFonts w:ascii="Times New Roman" w:hAnsi="Times New Roman" w:eastAsia="宋体" w:cs="Times New Roman"/>
          <w:kern w:val="0"/>
          <w:szCs w:val="21"/>
          <w:vertAlign w:val="superscript"/>
        </w:rPr>
        <w:t>b</w:t>
      </w:r>
      <w:bookmarkStart w:id="54" w:name="OLE_LINK30"/>
      <w:r>
        <w:rPr>
          <w:rFonts w:ascii="Times New Roman" w:hAnsi="Times New Roman" w:eastAsia="宋体" w:cs="Times New Roman"/>
          <w:i/>
          <w:iCs/>
          <w:kern w:val="0"/>
          <w:szCs w:val="21"/>
        </w:rPr>
        <w:t>k</w:t>
      </w:r>
      <w:r>
        <w:rPr>
          <w:rFonts w:ascii="Times New Roman" w:hAnsi="Times New Roman" w:eastAsia="宋体" w:cs="Times New Roman"/>
          <w:kern w:val="0"/>
          <w:szCs w:val="21"/>
          <w:vertAlign w:val="subscript"/>
        </w:rPr>
        <w:t>s</w:t>
      </w:r>
      <w:bookmarkEnd w:id="54"/>
      <w:r>
        <w:rPr>
          <w:rFonts w:ascii="Times New Roman" w:hAnsi="Times New Roman" w:eastAsia="宋体" w:cs="Times New Roman"/>
          <w:kern w:val="0"/>
          <w:szCs w:val="21"/>
        </w:rPr>
        <w:t xml:space="preserve"> denoted the rate constant normalized to surface area and catalyst concentration, </w:t>
      </w:r>
      <w:r>
        <w:rPr>
          <w:rFonts w:ascii="Times New Roman" w:hAnsi="Times New Roman" w:eastAsia="宋体" w:cs="Times New Roman"/>
          <w:i/>
          <w:iCs/>
          <w:kern w:val="0"/>
          <w:szCs w:val="21"/>
        </w:rPr>
        <w:t>k</w:t>
      </w:r>
      <w:r>
        <w:rPr>
          <w:rFonts w:ascii="Times New Roman" w:hAnsi="Times New Roman" w:eastAsia="宋体" w:cs="Times New Roman"/>
          <w:kern w:val="0"/>
          <w:szCs w:val="21"/>
          <w:vertAlign w:val="subscript"/>
        </w:rPr>
        <w:t>s</w:t>
      </w:r>
      <w:r>
        <w:rPr>
          <w:rFonts w:ascii="Times New Roman" w:hAnsi="Times New Roman" w:eastAsia="宋体" w:cs="Times New Roman"/>
          <w:kern w:val="0"/>
          <w:szCs w:val="21"/>
        </w:rPr>
        <w:t>=</w:t>
      </w:r>
      <w:r>
        <w:rPr>
          <w:rFonts w:ascii="Times New Roman" w:hAnsi="Times New Roman" w:eastAsia="宋体" w:cs="Times New Roman"/>
          <w:i/>
          <w:iCs/>
          <w:kern w:val="0"/>
          <w:szCs w:val="21"/>
        </w:rPr>
        <w:t>k</w:t>
      </w:r>
      <w:r>
        <w:rPr>
          <w:rFonts w:ascii="Times New Roman" w:hAnsi="Times New Roman" w:eastAsia="宋体" w:cs="Times New Roman"/>
          <w:kern w:val="0"/>
          <w:szCs w:val="21"/>
        </w:rPr>
        <w:t xml:space="preserve"> × (catalyst concentration × surface area)</w:t>
      </w:r>
      <w:bookmarkStart w:id="55" w:name="OLE_LINK33"/>
      <w:r>
        <w:rPr>
          <w:rFonts w:ascii="Times New Roman" w:hAnsi="Times New Roman" w:eastAsia="宋体" w:cs="Times New Roman"/>
          <w:kern w:val="0"/>
          <w:szCs w:val="21"/>
          <w:vertAlign w:val="superscript"/>
        </w:rPr>
        <w:t>−1</w:t>
      </w:r>
      <w:bookmarkEnd w:id="55"/>
      <w:r>
        <w:rPr>
          <w:rFonts w:ascii="Times New Roman" w:hAnsi="Times New Roman" w:eastAsia="宋体" w:cs="Times New Roman"/>
          <w:kern w:val="0"/>
          <w:szCs w:val="21"/>
        </w:rPr>
        <w:t>.</w:t>
      </w:r>
    </w:p>
    <w:bookmarkEnd w:id="49"/>
    <w:p w14:paraId="3C44725A">
      <w:pPr>
        <w:widowControl/>
        <w:spacing w:line="360" w:lineRule="auto"/>
        <w:rPr>
          <w:rFonts w:ascii="Times New Roman" w:hAnsi="Times New Roman" w:eastAsia="宋体" w:cs="Times New Roman"/>
          <w:kern w:val="0"/>
          <w:szCs w:val="21"/>
        </w:rPr>
      </w:pPr>
      <w:r>
        <w:rPr>
          <w:rFonts w:ascii="Times New Roman" w:hAnsi="Times New Roman" w:eastAsia="宋体" w:cs="Times New Roman"/>
          <w:kern w:val="0"/>
          <w:szCs w:val="21"/>
        </w:rPr>
        <w:br w:type="page"/>
      </w:r>
    </w:p>
    <w:p w14:paraId="28E3C302">
      <w:pPr>
        <w:spacing w:line="360" w:lineRule="auto"/>
        <w:outlineLvl w:val="0"/>
        <w:rPr>
          <w:rFonts w:ascii="Times New Roman" w:hAnsi="Times New Roman" w:eastAsia="宋体" w:cs="Times New Roman"/>
          <w:kern w:val="0"/>
          <w:sz w:val="24"/>
          <w:szCs w:val="24"/>
        </w:rPr>
      </w:pPr>
      <w:r>
        <w:rPr>
          <w:rFonts w:ascii="Times New Roman" w:hAnsi="Times New Roman" w:eastAsia="宋体" w:cs="Times New Roman"/>
          <w:b/>
          <w:bCs/>
          <w:kern w:val="0"/>
          <w:sz w:val="24"/>
          <w:szCs w:val="24"/>
        </w:rPr>
        <w:t>Table S</w:t>
      </w:r>
      <w:r>
        <w:rPr>
          <w:rFonts w:hint="eastAsia" w:ascii="Times New Roman" w:hAnsi="Times New Roman" w:eastAsia="宋体" w:cs="Times New Roman"/>
          <w:b/>
          <w:bCs/>
          <w:kern w:val="0"/>
          <w:sz w:val="24"/>
          <w:szCs w:val="24"/>
        </w:rPr>
        <w:t>4</w:t>
      </w:r>
      <w:r>
        <w:rPr>
          <w:rFonts w:ascii="Times New Roman" w:hAnsi="Times New Roman" w:eastAsia="宋体" w:cs="Times New Roman"/>
          <w:b/>
          <w:bCs/>
          <w:kern w:val="0"/>
          <w:sz w:val="24"/>
          <w:szCs w:val="24"/>
        </w:rPr>
        <w:t>.</w:t>
      </w:r>
      <w:r>
        <w:rPr>
          <w:rFonts w:ascii="Times New Roman" w:hAnsi="Times New Roman" w:eastAsia="宋体" w:cs="Times New Roman"/>
          <w:kern w:val="0"/>
          <w:sz w:val="24"/>
          <w:szCs w:val="24"/>
        </w:rPr>
        <w:t xml:space="preserve"> Compositions of the as-prepared samples derived from XPS analyses.</w:t>
      </w:r>
    </w:p>
    <w:tbl>
      <w:tblPr>
        <w:tblStyle w:val="40"/>
        <w:tblW w:w="5000" w:type="pct"/>
        <w:tblInd w:w="0" w:type="dxa"/>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55"/>
        <w:gridCol w:w="1760"/>
        <w:gridCol w:w="1936"/>
        <w:gridCol w:w="2021"/>
        <w:gridCol w:w="1760"/>
        <w:gridCol w:w="2092"/>
        <w:gridCol w:w="1750"/>
      </w:tblGrid>
      <w:tr w14:paraId="1ACC5CF8">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07" w:type="pct"/>
            <w:vMerge w:val="restart"/>
            <w:tcBorders>
              <w:bottom w:val="single" w:color="000000" w:themeColor="text1" w:sz="4" w:space="0"/>
              <w:insideH w:val="single" w:sz="4" w:space="0"/>
            </w:tcBorders>
            <w:shd w:val="clear" w:color="auto" w:fill="D8D8D8" w:themeFill="background1" w:themeFillShade="D9"/>
            <w:vAlign w:val="center"/>
          </w:tcPr>
          <w:p w14:paraId="44BCF52C">
            <w:pPr>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Samples</w:t>
            </w:r>
          </w:p>
        </w:tc>
        <w:tc>
          <w:tcPr>
            <w:tcW w:w="3993" w:type="pct"/>
            <w:gridSpan w:val="6"/>
            <w:tcBorders>
              <w:bottom w:val="single" w:color="000000" w:themeColor="text1" w:sz="4" w:space="0"/>
              <w:insideH w:val="single" w:sz="4" w:space="0"/>
            </w:tcBorders>
            <w:shd w:val="clear" w:color="auto" w:fill="D8D8D8" w:themeFill="background1" w:themeFillShade="D9"/>
            <w:vAlign w:val="center"/>
          </w:tcPr>
          <w:p w14:paraId="201683D6">
            <w:pPr>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Composition (at%)</w:t>
            </w:r>
          </w:p>
        </w:tc>
      </w:tr>
      <w:tr w14:paraId="265E67B7">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07" w:type="pct"/>
            <w:vMerge w:val="continue"/>
            <w:shd w:val="clear" w:color="auto" w:fill="FFFFFF" w:themeFill="background1"/>
            <w:vAlign w:val="center"/>
          </w:tcPr>
          <w:p w14:paraId="2D1760B9">
            <w:pPr>
              <w:spacing w:line="360" w:lineRule="auto"/>
              <w:jc w:val="center"/>
              <w:rPr>
                <w:rFonts w:ascii="Times New Roman" w:hAnsi="Times New Roman" w:eastAsia="宋体" w:cs="Times New Roman"/>
                <w:b w:val="0"/>
                <w:bCs w:val="0"/>
                <w:color w:val="auto"/>
                <w:kern w:val="0"/>
                <w:sz w:val="24"/>
                <w:szCs w:val="24"/>
              </w:rPr>
            </w:pPr>
          </w:p>
        </w:tc>
        <w:tc>
          <w:tcPr>
            <w:tcW w:w="621" w:type="pct"/>
            <w:vMerge w:val="restart"/>
            <w:shd w:val="clear" w:color="auto" w:fill="FFFFFF" w:themeFill="background1"/>
            <w:vAlign w:val="center"/>
          </w:tcPr>
          <w:p w14:paraId="74E66FBF">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Bi</w:t>
            </w:r>
          </w:p>
        </w:tc>
        <w:tc>
          <w:tcPr>
            <w:tcW w:w="1396" w:type="pct"/>
            <w:gridSpan w:val="2"/>
            <w:tcBorders>
              <w:bottom w:val="single" w:color="auto" w:sz="4" w:space="0"/>
            </w:tcBorders>
            <w:shd w:val="clear" w:color="auto" w:fill="FFFFFF" w:themeFill="background1"/>
            <w:vAlign w:val="center"/>
          </w:tcPr>
          <w:p w14:paraId="4759EAB9">
            <w:pPr>
              <w:spacing w:line="360" w:lineRule="auto"/>
              <w:jc w:val="center"/>
              <w:rPr>
                <w:rFonts w:ascii="Times New Roman" w:hAnsi="Times New Roman" w:eastAsia="宋体" w:cs="Times New Roman"/>
                <w:color w:val="auto"/>
                <w:kern w:val="0"/>
                <w:sz w:val="24"/>
                <w:szCs w:val="24"/>
                <w:vertAlign w:val="superscript"/>
              </w:rPr>
            </w:pPr>
            <w:r>
              <w:rPr>
                <w:rFonts w:ascii="Times New Roman" w:hAnsi="Times New Roman" w:eastAsia="宋体" w:cs="Times New Roman"/>
                <w:color w:val="auto"/>
                <w:kern w:val="0"/>
                <w:sz w:val="24"/>
                <w:szCs w:val="24"/>
              </w:rPr>
              <w:t>O</w:t>
            </w:r>
          </w:p>
        </w:tc>
        <w:tc>
          <w:tcPr>
            <w:tcW w:w="621" w:type="pct"/>
            <w:vMerge w:val="restart"/>
            <w:shd w:val="clear" w:color="auto" w:fill="FFFFFF" w:themeFill="background1"/>
            <w:vAlign w:val="center"/>
          </w:tcPr>
          <w:p w14:paraId="5F8E8A41">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Cl</w:t>
            </w:r>
          </w:p>
        </w:tc>
        <w:tc>
          <w:tcPr>
            <w:tcW w:w="738" w:type="pct"/>
            <w:vMerge w:val="restart"/>
            <w:shd w:val="clear" w:color="auto" w:fill="FFFFFF" w:themeFill="background1"/>
            <w:vAlign w:val="center"/>
          </w:tcPr>
          <w:p w14:paraId="7A5AD1A7">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C</w:t>
            </w:r>
          </w:p>
        </w:tc>
        <w:tc>
          <w:tcPr>
            <w:tcW w:w="617" w:type="pct"/>
            <w:vMerge w:val="restart"/>
            <w:shd w:val="clear" w:color="auto" w:fill="FFFFFF" w:themeFill="background1"/>
            <w:vAlign w:val="center"/>
          </w:tcPr>
          <w:p w14:paraId="0929DF0B">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N</w:t>
            </w:r>
          </w:p>
        </w:tc>
      </w:tr>
      <w:tr w14:paraId="40E8AA32">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07" w:type="pct"/>
            <w:vMerge w:val="continue"/>
            <w:tcBorders>
              <w:bottom w:val="single" w:color="auto" w:sz="4" w:space="0"/>
            </w:tcBorders>
            <w:shd w:val="clear" w:color="auto" w:fill="FFFFFF" w:themeFill="background1"/>
            <w:vAlign w:val="center"/>
          </w:tcPr>
          <w:p w14:paraId="0EBD8C3C">
            <w:pPr>
              <w:spacing w:line="360" w:lineRule="auto"/>
              <w:jc w:val="center"/>
              <w:rPr>
                <w:rFonts w:ascii="Times New Roman" w:hAnsi="Times New Roman" w:eastAsia="宋体" w:cs="Times New Roman"/>
                <w:b w:val="0"/>
                <w:bCs w:val="0"/>
                <w:color w:val="auto"/>
                <w:kern w:val="0"/>
                <w:sz w:val="24"/>
                <w:szCs w:val="24"/>
              </w:rPr>
            </w:pPr>
          </w:p>
        </w:tc>
        <w:tc>
          <w:tcPr>
            <w:tcW w:w="621" w:type="pct"/>
            <w:vMerge w:val="continue"/>
            <w:tcBorders>
              <w:bottom w:val="single" w:color="auto" w:sz="4" w:space="0"/>
            </w:tcBorders>
            <w:shd w:val="clear" w:color="auto" w:fill="FFFFFF" w:themeFill="background1"/>
            <w:vAlign w:val="center"/>
          </w:tcPr>
          <w:p w14:paraId="18B9887B">
            <w:pPr>
              <w:spacing w:line="360" w:lineRule="auto"/>
              <w:jc w:val="center"/>
              <w:rPr>
                <w:rFonts w:ascii="Times New Roman" w:hAnsi="Times New Roman" w:eastAsia="宋体" w:cs="Times New Roman"/>
                <w:color w:val="auto"/>
                <w:kern w:val="0"/>
                <w:sz w:val="24"/>
                <w:szCs w:val="24"/>
              </w:rPr>
            </w:pPr>
          </w:p>
        </w:tc>
        <w:tc>
          <w:tcPr>
            <w:tcW w:w="683" w:type="pct"/>
            <w:tcBorders>
              <w:top w:val="single" w:color="auto" w:sz="4" w:space="0"/>
              <w:bottom w:val="single" w:color="auto" w:sz="4" w:space="0"/>
            </w:tcBorders>
            <w:shd w:val="clear" w:color="auto" w:fill="FFFFFF" w:themeFill="background1"/>
            <w:vAlign w:val="center"/>
          </w:tcPr>
          <w:p w14:paraId="20B59061">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Total</w:t>
            </w:r>
          </w:p>
        </w:tc>
        <w:tc>
          <w:tcPr>
            <w:tcW w:w="713" w:type="pct"/>
            <w:tcBorders>
              <w:bottom w:val="single" w:color="auto" w:sz="4" w:space="0"/>
            </w:tcBorders>
            <w:shd w:val="clear" w:color="auto" w:fill="FFFFFF" w:themeFill="background1"/>
            <w:vAlign w:val="center"/>
          </w:tcPr>
          <w:p w14:paraId="7070ADD4">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O</w:t>
            </w:r>
            <w:r>
              <w:rPr>
                <w:rFonts w:ascii="Times New Roman" w:hAnsi="Times New Roman" w:eastAsia="宋体" w:cs="Times New Roman"/>
                <w:color w:val="auto"/>
                <w:kern w:val="0"/>
                <w:sz w:val="24"/>
                <w:szCs w:val="24"/>
                <w:vertAlign w:val="subscript"/>
              </w:rPr>
              <w:t>abs</w:t>
            </w:r>
            <w:r>
              <w:rPr>
                <w:rFonts w:ascii="Times New Roman" w:hAnsi="Times New Roman" w:eastAsia="宋体" w:cs="Times New Roman"/>
                <w:color w:val="auto"/>
                <w:kern w:val="0"/>
                <w:sz w:val="24"/>
                <w:szCs w:val="24"/>
                <w:vertAlign w:val="superscript"/>
              </w:rPr>
              <w:t>a</w:t>
            </w:r>
          </w:p>
        </w:tc>
        <w:tc>
          <w:tcPr>
            <w:tcW w:w="621" w:type="pct"/>
            <w:vMerge w:val="continue"/>
            <w:tcBorders>
              <w:bottom w:val="single" w:color="auto" w:sz="4" w:space="0"/>
            </w:tcBorders>
            <w:shd w:val="clear" w:color="auto" w:fill="FFFFFF" w:themeFill="background1"/>
            <w:vAlign w:val="center"/>
          </w:tcPr>
          <w:p w14:paraId="2DC9A0FE">
            <w:pPr>
              <w:spacing w:line="360" w:lineRule="auto"/>
              <w:jc w:val="center"/>
              <w:rPr>
                <w:rFonts w:ascii="Times New Roman" w:hAnsi="Times New Roman" w:eastAsia="宋体" w:cs="Times New Roman"/>
                <w:color w:val="auto"/>
                <w:kern w:val="0"/>
                <w:sz w:val="24"/>
                <w:szCs w:val="24"/>
              </w:rPr>
            </w:pPr>
          </w:p>
        </w:tc>
        <w:tc>
          <w:tcPr>
            <w:tcW w:w="738" w:type="pct"/>
            <w:vMerge w:val="continue"/>
            <w:tcBorders>
              <w:bottom w:val="single" w:color="auto" w:sz="4" w:space="0"/>
            </w:tcBorders>
            <w:shd w:val="clear" w:color="auto" w:fill="FFFFFF" w:themeFill="background1"/>
            <w:vAlign w:val="center"/>
          </w:tcPr>
          <w:p w14:paraId="2B31F73B">
            <w:pPr>
              <w:spacing w:line="360" w:lineRule="auto"/>
              <w:jc w:val="center"/>
              <w:rPr>
                <w:rFonts w:ascii="Times New Roman" w:hAnsi="Times New Roman" w:eastAsia="宋体" w:cs="Times New Roman"/>
                <w:color w:val="auto"/>
                <w:kern w:val="0"/>
                <w:sz w:val="24"/>
                <w:szCs w:val="24"/>
              </w:rPr>
            </w:pPr>
          </w:p>
        </w:tc>
        <w:tc>
          <w:tcPr>
            <w:tcW w:w="617" w:type="pct"/>
            <w:vMerge w:val="continue"/>
            <w:tcBorders>
              <w:bottom w:val="single" w:color="auto" w:sz="4" w:space="0"/>
            </w:tcBorders>
            <w:shd w:val="clear" w:color="auto" w:fill="FFFFFF" w:themeFill="background1"/>
            <w:vAlign w:val="center"/>
          </w:tcPr>
          <w:p w14:paraId="36E66CCC">
            <w:pPr>
              <w:spacing w:line="360" w:lineRule="auto"/>
              <w:jc w:val="center"/>
              <w:rPr>
                <w:rFonts w:ascii="Times New Roman" w:hAnsi="Times New Roman" w:eastAsia="宋体" w:cs="Times New Roman"/>
                <w:color w:val="auto"/>
                <w:kern w:val="0"/>
                <w:sz w:val="24"/>
                <w:szCs w:val="24"/>
              </w:rPr>
            </w:pPr>
          </w:p>
        </w:tc>
      </w:tr>
      <w:tr w14:paraId="396F5A2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07" w:type="pct"/>
            <w:tcBorders>
              <w:top w:val="single" w:color="auto" w:sz="4" w:space="0"/>
            </w:tcBorders>
            <w:shd w:val="clear" w:color="auto" w:fill="FFFFFF" w:themeFill="background1"/>
            <w:vAlign w:val="center"/>
          </w:tcPr>
          <w:p w14:paraId="38D62312">
            <w:pPr>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NHCS</w:t>
            </w:r>
          </w:p>
        </w:tc>
        <w:tc>
          <w:tcPr>
            <w:tcW w:w="621" w:type="pct"/>
            <w:tcBorders>
              <w:top w:val="single" w:color="auto" w:sz="4" w:space="0"/>
            </w:tcBorders>
            <w:shd w:val="clear" w:color="auto" w:fill="FFFFFF" w:themeFill="background1"/>
            <w:vAlign w:val="center"/>
          </w:tcPr>
          <w:p w14:paraId="0A0C3A64">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w:t>
            </w:r>
          </w:p>
        </w:tc>
        <w:tc>
          <w:tcPr>
            <w:tcW w:w="683" w:type="pct"/>
            <w:tcBorders>
              <w:top w:val="single" w:color="auto" w:sz="4" w:space="0"/>
            </w:tcBorders>
            <w:shd w:val="clear" w:color="auto" w:fill="FFFFFF" w:themeFill="background1"/>
            <w:vAlign w:val="center"/>
          </w:tcPr>
          <w:p w14:paraId="1228C16F">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21.81</w:t>
            </w:r>
          </w:p>
        </w:tc>
        <w:tc>
          <w:tcPr>
            <w:tcW w:w="713" w:type="pct"/>
            <w:tcBorders>
              <w:top w:val="single" w:color="auto" w:sz="4" w:space="0"/>
            </w:tcBorders>
            <w:shd w:val="clear" w:color="auto" w:fill="FFFFFF" w:themeFill="background1"/>
            <w:vAlign w:val="center"/>
          </w:tcPr>
          <w:p w14:paraId="40916E28">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6.00</w:t>
            </w:r>
          </w:p>
        </w:tc>
        <w:tc>
          <w:tcPr>
            <w:tcW w:w="621" w:type="pct"/>
            <w:tcBorders>
              <w:top w:val="single" w:color="auto" w:sz="4" w:space="0"/>
            </w:tcBorders>
            <w:shd w:val="clear" w:color="auto" w:fill="FFFFFF" w:themeFill="background1"/>
            <w:vAlign w:val="center"/>
          </w:tcPr>
          <w:p w14:paraId="263BBC2A">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w:t>
            </w:r>
          </w:p>
        </w:tc>
        <w:tc>
          <w:tcPr>
            <w:tcW w:w="738" w:type="pct"/>
            <w:tcBorders>
              <w:top w:val="single" w:color="auto" w:sz="4" w:space="0"/>
            </w:tcBorders>
            <w:shd w:val="clear" w:color="auto" w:fill="FFFFFF" w:themeFill="background1"/>
            <w:vAlign w:val="center"/>
          </w:tcPr>
          <w:p w14:paraId="5CAE639C">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74.38</w:t>
            </w:r>
          </w:p>
        </w:tc>
        <w:tc>
          <w:tcPr>
            <w:tcW w:w="617" w:type="pct"/>
            <w:tcBorders>
              <w:top w:val="single" w:color="auto" w:sz="4" w:space="0"/>
            </w:tcBorders>
            <w:shd w:val="clear" w:color="auto" w:fill="FFFFFF" w:themeFill="background1"/>
            <w:vAlign w:val="center"/>
          </w:tcPr>
          <w:p w14:paraId="29303509">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3.81</w:t>
            </w:r>
          </w:p>
        </w:tc>
      </w:tr>
      <w:tr w14:paraId="33AE16E4">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07" w:type="pct"/>
            <w:shd w:val="clear" w:color="auto" w:fill="FFFFFF" w:themeFill="background1"/>
            <w:vAlign w:val="center"/>
          </w:tcPr>
          <w:p w14:paraId="7FE39496">
            <w:pPr>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BOC</w:t>
            </w:r>
          </w:p>
        </w:tc>
        <w:tc>
          <w:tcPr>
            <w:tcW w:w="621" w:type="pct"/>
            <w:shd w:val="clear" w:color="auto" w:fill="FFFFFF" w:themeFill="background1"/>
            <w:vAlign w:val="center"/>
          </w:tcPr>
          <w:p w14:paraId="58C844B0">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20.1</w:t>
            </w:r>
          </w:p>
        </w:tc>
        <w:tc>
          <w:tcPr>
            <w:tcW w:w="683" w:type="pct"/>
            <w:shd w:val="clear" w:color="auto" w:fill="FFFFFF" w:themeFill="background1"/>
            <w:vAlign w:val="center"/>
          </w:tcPr>
          <w:p w14:paraId="15FFFA11">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37.78</w:t>
            </w:r>
          </w:p>
        </w:tc>
        <w:tc>
          <w:tcPr>
            <w:tcW w:w="713" w:type="pct"/>
            <w:shd w:val="clear" w:color="auto" w:fill="FFFFFF" w:themeFill="background1"/>
            <w:vAlign w:val="center"/>
          </w:tcPr>
          <w:p w14:paraId="182927C2">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3.84</w:t>
            </w:r>
          </w:p>
        </w:tc>
        <w:tc>
          <w:tcPr>
            <w:tcW w:w="621" w:type="pct"/>
            <w:shd w:val="clear" w:color="auto" w:fill="FFFFFF" w:themeFill="background1"/>
            <w:vAlign w:val="center"/>
          </w:tcPr>
          <w:p w14:paraId="7DE6FF2F">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19.26</w:t>
            </w:r>
          </w:p>
        </w:tc>
        <w:tc>
          <w:tcPr>
            <w:tcW w:w="738" w:type="pct"/>
            <w:shd w:val="clear" w:color="auto" w:fill="FFFFFF" w:themeFill="background1"/>
            <w:vAlign w:val="center"/>
          </w:tcPr>
          <w:p w14:paraId="21D8B9BE">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22.87</w:t>
            </w:r>
          </w:p>
        </w:tc>
        <w:tc>
          <w:tcPr>
            <w:tcW w:w="617" w:type="pct"/>
            <w:shd w:val="clear" w:color="auto" w:fill="FFFFFF" w:themeFill="background1"/>
            <w:vAlign w:val="center"/>
          </w:tcPr>
          <w:p w14:paraId="125A77AE">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w:t>
            </w:r>
          </w:p>
        </w:tc>
      </w:tr>
      <w:tr w14:paraId="1B693445">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07" w:type="pct"/>
            <w:shd w:val="clear" w:color="auto" w:fill="FFFFFF" w:themeFill="background1"/>
            <w:vAlign w:val="center"/>
          </w:tcPr>
          <w:p w14:paraId="38B10A03">
            <w:pPr>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BNC10</w:t>
            </w:r>
          </w:p>
        </w:tc>
        <w:tc>
          <w:tcPr>
            <w:tcW w:w="621" w:type="pct"/>
            <w:shd w:val="clear" w:color="auto" w:fill="FFFFFF" w:themeFill="background1"/>
            <w:vAlign w:val="center"/>
          </w:tcPr>
          <w:p w14:paraId="7AD9DF1E">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8.80</w:t>
            </w:r>
          </w:p>
        </w:tc>
        <w:tc>
          <w:tcPr>
            <w:tcW w:w="683" w:type="pct"/>
            <w:shd w:val="clear" w:color="auto" w:fill="FFFFFF" w:themeFill="background1"/>
            <w:vAlign w:val="center"/>
          </w:tcPr>
          <w:p w14:paraId="13516D6C">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30.78</w:t>
            </w:r>
          </w:p>
        </w:tc>
        <w:tc>
          <w:tcPr>
            <w:tcW w:w="713" w:type="pct"/>
            <w:shd w:val="clear" w:color="auto" w:fill="FFFFFF" w:themeFill="background1"/>
            <w:vAlign w:val="center"/>
          </w:tcPr>
          <w:p w14:paraId="35DF94E3">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9.71</w:t>
            </w:r>
          </w:p>
        </w:tc>
        <w:tc>
          <w:tcPr>
            <w:tcW w:w="621" w:type="pct"/>
            <w:shd w:val="clear" w:color="auto" w:fill="FFFFFF" w:themeFill="background1"/>
            <w:vAlign w:val="center"/>
          </w:tcPr>
          <w:p w14:paraId="5D5F9B56">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8.10</w:t>
            </w:r>
          </w:p>
        </w:tc>
        <w:tc>
          <w:tcPr>
            <w:tcW w:w="738" w:type="pct"/>
            <w:shd w:val="clear" w:color="auto" w:fill="FFFFFF" w:themeFill="background1"/>
            <w:vAlign w:val="center"/>
          </w:tcPr>
          <w:p w14:paraId="37D70809">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47.1</w:t>
            </w:r>
          </w:p>
        </w:tc>
        <w:tc>
          <w:tcPr>
            <w:tcW w:w="617" w:type="pct"/>
            <w:shd w:val="clear" w:color="auto" w:fill="FFFFFF" w:themeFill="background1"/>
            <w:vAlign w:val="center"/>
          </w:tcPr>
          <w:p w14:paraId="4F5C1A49">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5.22</w:t>
            </w:r>
          </w:p>
        </w:tc>
      </w:tr>
    </w:tbl>
    <w:p w14:paraId="2E06F510">
      <w:pPr>
        <w:widowControl/>
        <w:spacing w:line="360" w:lineRule="auto"/>
        <w:rPr>
          <w:rFonts w:ascii="Times New Roman" w:hAnsi="Times New Roman" w:eastAsia="宋体" w:cs="Times New Roman"/>
          <w:kern w:val="0"/>
          <w:sz w:val="24"/>
          <w:szCs w:val="24"/>
        </w:rPr>
      </w:pPr>
      <w:r>
        <w:rPr>
          <w:rFonts w:ascii="Times New Roman" w:hAnsi="Times New Roman" w:eastAsia="宋体" w:cs="Times New Roman"/>
          <w:kern w:val="0"/>
          <w:sz w:val="24"/>
          <w:szCs w:val="24"/>
        </w:rPr>
        <w:t>[a] O</w:t>
      </w:r>
      <w:r>
        <w:rPr>
          <w:rFonts w:ascii="Times New Roman" w:hAnsi="Times New Roman" w:eastAsia="宋体" w:cs="Times New Roman"/>
          <w:kern w:val="0"/>
          <w:sz w:val="24"/>
          <w:szCs w:val="24"/>
          <w:vertAlign w:val="subscript"/>
        </w:rPr>
        <w:t xml:space="preserve">abs </w:t>
      </w:r>
      <w:r>
        <w:rPr>
          <w:rFonts w:ascii="Times New Roman" w:hAnsi="Times New Roman" w:eastAsia="宋体" w:cs="Times New Roman"/>
          <w:kern w:val="0"/>
          <w:sz w:val="24"/>
          <w:szCs w:val="24"/>
        </w:rPr>
        <w:t>= chemisorbed oxygen</w:t>
      </w:r>
    </w:p>
    <w:p w14:paraId="5BF430EA">
      <w:pPr>
        <w:widowControl/>
        <w:spacing w:line="360" w:lineRule="auto"/>
        <w:rPr>
          <w:rFonts w:ascii="Times New Roman" w:hAnsi="Times New Roman" w:eastAsia="宋体" w:cs="Times New Roman"/>
          <w:kern w:val="0"/>
          <w:sz w:val="24"/>
          <w:szCs w:val="24"/>
        </w:rPr>
      </w:pPr>
    </w:p>
    <w:p w14:paraId="42057380">
      <w:pPr>
        <w:widowControl/>
        <w:spacing w:line="360" w:lineRule="auto"/>
        <w:rPr>
          <w:rFonts w:ascii="Times New Roman" w:hAnsi="Times New Roman" w:eastAsia="宋体" w:cs="Times New Roman"/>
          <w:kern w:val="0"/>
          <w:sz w:val="24"/>
          <w:szCs w:val="24"/>
        </w:rPr>
      </w:pPr>
    </w:p>
    <w:p w14:paraId="662CBDF4">
      <w:pPr>
        <w:spacing w:line="360" w:lineRule="auto"/>
        <w:outlineLvl w:val="0"/>
        <w:rPr>
          <w:rFonts w:ascii="Times New Roman" w:hAnsi="Times New Roman" w:eastAsia="宋体" w:cs="Times New Roman"/>
          <w:kern w:val="0"/>
          <w:sz w:val="24"/>
          <w:szCs w:val="24"/>
        </w:rPr>
      </w:pPr>
      <w:r>
        <w:rPr>
          <w:rFonts w:ascii="Times New Roman" w:hAnsi="Times New Roman" w:eastAsia="宋体" w:cs="Times New Roman"/>
          <w:b/>
          <w:bCs/>
          <w:kern w:val="0"/>
          <w:sz w:val="24"/>
          <w:szCs w:val="24"/>
        </w:rPr>
        <w:t>Table S</w:t>
      </w:r>
      <w:r>
        <w:rPr>
          <w:rFonts w:hint="eastAsia" w:ascii="Times New Roman" w:hAnsi="Times New Roman" w:eastAsia="宋体" w:cs="Times New Roman"/>
          <w:b/>
          <w:bCs/>
          <w:kern w:val="0"/>
          <w:sz w:val="24"/>
          <w:szCs w:val="24"/>
        </w:rPr>
        <w:t>5</w:t>
      </w:r>
      <w:r>
        <w:rPr>
          <w:rFonts w:ascii="Times New Roman" w:hAnsi="Times New Roman" w:eastAsia="宋体" w:cs="Times New Roman"/>
          <w:b/>
          <w:bCs/>
          <w:kern w:val="0"/>
          <w:sz w:val="24"/>
          <w:szCs w:val="24"/>
        </w:rPr>
        <w:t>.</w:t>
      </w:r>
      <w:r>
        <w:rPr>
          <w:rFonts w:ascii="Times New Roman" w:hAnsi="Times New Roman" w:eastAsia="宋体" w:cs="Times New Roman"/>
          <w:kern w:val="0"/>
          <w:sz w:val="24"/>
          <w:szCs w:val="24"/>
        </w:rPr>
        <w:t xml:space="preserve"> Summarized XPS data of different N types in NHCS and BNC10 samples. </w:t>
      </w:r>
    </w:p>
    <w:tbl>
      <w:tblPr>
        <w:tblStyle w:val="40"/>
        <w:tblW w:w="5000" w:type="pct"/>
        <w:tblInd w:w="0" w:type="dxa"/>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56"/>
        <w:gridCol w:w="3047"/>
        <w:gridCol w:w="2809"/>
        <w:gridCol w:w="3047"/>
        <w:gridCol w:w="2915"/>
      </w:tblGrid>
      <w:tr w14:paraId="100ED3E9">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pct"/>
            <w:tcBorders>
              <w:bottom w:val="single" w:color="000000" w:themeColor="text1" w:sz="4" w:space="0"/>
              <w:insideH w:val="single" w:sz="4" w:space="0"/>
            </w:tcBorders>
            <w:shd w:val="clear" w:color="auto" w:fill="D8D8D8" w:themeFill="background1" w:themeFillShade="D9"/>
            <w:vAlign w:val="center"/>
          </w:tcPr>
          <w:p w14:paraId="5D802C48">
            <w:pPr>
              <w:spacing w:line="360" w:lineRule="auto"/>
              <w:jc w:val="center"/>
              <w:rPr>
                <w:rFonts w:ascii="Times New Roman" w:hAnsi="Times New Roman" w:eastAsia="宋体" w:cs="Times New Roman"/>
                <w:b w:val="0"/>
                <w:bCs w:val="0"/>
                <w:color w:val="auto"/>
                <w:kern w:val="0"/>
                <w:sz w:val="24"/>
                <w:szCs w:val="24"/>
              </w:rPr>
            </w:pPr>
            <w:bookmarkStart w:id="56" w:name="OLE_LINK20"/>
            <w:r>
              <w:rPr>
                <w:rFonts w:ascii="Times New Roman" w:hAnsi="Times New Roman" w:eastAsia="宋体" w:cs="Times New Roman"/>
                <w:b w:val="0"/>
                <w:bCs w:val="0"/>
                <w:color w:val="auto"/>
                <w:kern w:val="0"/>
                <w:sz w:val="24"/>
                <w:szCs w:val="24"/>
              </w:rPr>
              <w:t>Samples</w:t>
            </w:r>
          </w:p>
        </w:tc>
        <w:tc>
          <w:tcPr>
            <w:tcW w:w="1075" w:type="pct"/>
            <w:tcBorders>
              <w:bottom w:val="single" w:color="000000" w:themeColor="text1" w:sz="4" w:space="0"/>
              <w:insideH w:val="single" w:sz="4" w:space="0"/>
            </w:tcBorders>
            <w:shd w:val="clear" w:color="auto" w:fill="D8D8D8" w:themeFill="background1" w:themeFillShade="D9"/>
            <w:vAlign w:val="center"/>
          </w:tcPr>
          <w:p w14:paraId="192F9C8D">
            <w:pPr>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Pyridinic N</w:t>
            </w:r>
          </w:p>
        </w:tc>
        <w:tc>
          <w:tcPr>
            <w:tcW w:w="991" w:type="pct"/>
            <w:tcBorders>
              <w:bottom w:val="single" w:color="000000" w:themeColor="text1" w:sz="4" w:space="0"/>
              <w:insideH w:val="single" w:sz="4" w:space="0"/>
            </w:tcBorders>
            <w:shd w:val="clear" w:color="auto" w:fill="D8D8D8" w:themeFill="background1" w:themeFillShade="D9"/>
            <w:vAlign w:val="center"/>
          </w:tcPr>
          <w:p w14:paraId="52959142">
            <w:pPr>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Pyrrolic N</w:t>
            </w:r>
          </w:p>
        </w:tc>
        <w:tc>
          <w:tcPr>
            <w:tcW w:w="1075" w:type="pct"/>
            <w:tcBorders>
              <w:bottom w:val="single" w:color="000000" w:themeColor="text1" w:sz="4" w:space="0"/>
              <w:insideH w:val="single" w:sz="4" w:space="0"/>
            </w:tcBorders>
            <w:shd w:val="clear" w:color="auto" w:fill="D8D8D8" w:themeFill="background1" w:themeFillShade="D9"/>
            <w:vAlign w:val="center"/>
          </w:tcPr>
          <w:p w14:paraId="4EF2681E">
            <w:pPr>
              <w:spacing w:line="360" w:lineRule="auto"/>
              <w:jc w:val="center"/>
              <w:rPr>
                <w:rFonts w:ascii="Times New Roman" w:hAnsi="Times New Roman" w:eastAsia="宋体" w:cs="Times New Roman"/>
                <w:b w:val="0"/>
                <w:bCs w:val="0"/>
                <w:color w:val="auto"/>
                <w:kern w:val="0"/>
                <w:sz w:val="24"/>
                <w:szCs w:val="24"/>
              </w:rPr>
            </w:pPr>
            <w:bookmarkStart w:id="57" w:name="OLE_LINK36"/>
            <w:r>
              <w:rPr>
                <w:rFonts w:ascii="Times New Roman" w:hAnsi="Times New Roman" w:eastAsia="宋体" w:cs="Times New Roman"/>
                <w:b w:val="0"/>
                <w:bCs w:val="0"/>
                <w:color w:val="auto"/>
                <w:kern w:val="0"/>
                <w:sz w:val="24"/>
                <w:szCs w:val="24"/>
              </w:rPr>
              <w:t>Graphitic N</w:t>
            </w:r>
            <w:bookmarkEnd w:id="57"/>
          </w:p>
        </w:tc>
        <w:tc>
          <w:tcPr>
            <w:tcW w:w="1028" w:type="pct"/>
            <w:tcBorders>
              <w:bottom w:val="single" w:color="000000" w:themeColor="text1" w:sz="4" w:space="0"/>
              <w:insideH w:val="single" w:sz="4" w:space="0"/>
            </w:tcBorders>
            <w:shd w:val="clear" w:color="auto" w:fill="D8D8D8" w:themeFill="background1" w:themeFillShade="D9"/>
            <w:vAlign w:val="center"/>
          </w:tcPr>
          <w:p w14:paraId="44912A41">
            <w:pPr>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Oxidized N</w:t>
            </w:r>
          </w:p>
        </w:tc>
      </w:tr>
      <w:tr w14:paraId="233BD904">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pct"/>
            <w:shd w:val="clear" w:color="auto" w:fill="FFFFFF" w:themeFill="background1"/>
            <w:vAlign w:val="center"/>
          </w:tcPr>
          <w:p w14:paraId="23E45262">
            <w:pPr>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NHCS</w:t>
            </w:r>
          </w:p>
        </w:tc>
        <w:tc>
          <w:tcPr>
            <w:tcW w:w="1075" w:type="pct"/>
            <w:shd w:val="clear" w:color="auto" w:fill="FFFFFF" w:themeFill="background1"/>
            <w:vAlign w:val="center"/>
          </w:tcPr>
          <w:p w14:paraId="0939510C">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21.80%</w:t>
            </w:r>
          </w:p>
        </w:tc>
        <w:tc>
          <w:tcPr>
            <w:tcW w:w="991" w:type="pct"/>
            <w:shd w:val="clear" w:color="auto" w:fill="FFFFFF" w:themeFill="background1"/>
            <w:vAlign w:val="center"/>
          </w:tcPr>
          <w:p w14:paraId="76E6EBDC">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37.60%</w:t>
            </w:r>
          </w:p>
        </w:tc>
        <w:tc>
          <w:tcPr>
            <w:tcW w:w="1075" w:type="pct"/>
            <w:shd w:val="clear" w:color="auto" w:fill="FFFFFF" w:themeFill="background1"/>
            <w:vAlign w:val="center"/>
          </w:tcPr>
          <w:p w14:paraId="13F34119">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20.30%</w:t>
            </w:r>
          </w:p>
        </w:tc>
        <w:tc>
          <w:tcPr>
            <w:tcW w:w="1028" w:type="pct"/>
            <w:shd w:val="clear" w:color="auto" w:fill="FFFFFF" w:themeFill="background1"/>
            <w:vAlign w:val="center"/>
          </w:tcPr>
          <w:p w14:paraId="76151E64">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20.30%</w:t>
            </w:r>
          </w:p>
        </w:tc>
      </w:tr>
      <w:tr w14:paraId="461753E9">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pct"/>
            <w:vAlign w:val="center"/>
          </w:tcPr>
          <w:p w14:paraId="4A013D81">
            <w:pPr>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BNC10</w:t>
            </w:r>
          </w:p>
        </w:tc>
        <w:tc>
          <w:tcPr>
            <w:tcW w:w="1075" w:type="pct"/>
            <w:vAlign w:val="center"/>
          </w:tcPr>
          <w:p w14:paraId="2CA1498B">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15.55%</w:t>
            </w:r>
          </w:p>
        </w:tc>
        <w:tc>
          <w:tcPr>
            <w:tcW w:w="991" w:type="pct"/>
            <w:vAlign w:val="center"/>
          </w:tcPr>
          <w:p w14:paraId="428F1E81">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18.90%</w:t>
            </w:r>
          </w:p>
        </w:tc>
        <w:tc>
          <w:tcPr>
            <w:tcW w:w="1075" w:type="pct"/>
            <w:vAlign w:val="center"/>
          </w:tcPr>
          <w:p w14:paraId="07921FDF">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42.02%</w:t>
            </w:r>
          </w:p>
        </w:tc>
        <w:tc>
          <w:tcPr>
            <w:tcW w:w="1028" w:type="pct"/>
            <w:vAlign w:val="center"/>
          </w:tcPr>
          <w:p w14:paraId="0BDD5BCC">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23.53%</w:t>
            </w:r>
          </w:p>
        </w:tc>
      </w:tr>
      <w:bookmarkEnd w:id="56"/>
    </w:tbl>
    <w:p w14:paraId="07FAF155">
      <w:pPr>
        <w:widowControl/>
        <w:spacing w:line="360" w:lineRule="auto"/>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br w:type="page"/>
      </w:r>
    </w:p>
    <w:p w14:paraId="4108FBA2">
      <w:pPr>
        <w:spacing w:line="360" w:lineRule="auto"/>
        <w:outlineLvl w:val="0"/>
        <w:rPr>
          <w:rFonts w:ascii="Times New Roman" w:hAnsi="Times New Roman" w:eastAsia="宋体" w:cs="Times New Roman"/>
          <w:kern w:val="0"/>
          <w:sz w:val="24"/>
          <w:szCs w:val="24"/>
        </w:rPr>
      </w:pPr>
      <w:bookmarkStart w:id="58" w:name="_Hlk178458574"/>
      <w:r>
        <w:rPr>
          <w:rFonts w:ascii="Times New Roman" w:hAnsi="Times New Roman" w:eastAsia="宋体" w:cs="Times New Roman"/>
          <w:b/>
          <w:bCs/>
          <w:kern w:val="0"/>
          <w:sz w:val="24"/>
          <w:szCs w:val="24"/>
        </w:rPr>
        <w:t>Table S</w:t>
      </w:r>
      <w:r>
        <w:rPr>
          <w:rFonts w:hint="eastAsia" w:ascii="Times New Roman" w:hAnsi="Times New Roman" w:eastAsia="宋体" w:cs="Times New Roman"/>
          <w:b/>
          <w:bCs/>
          <w:kern w:val="0"/>
          <w:sz w:val="24"/>
          <w:szCs w:val="24"/>
        </w:rPr>
        <w:t>6</w:t>
      </w:r>
      <w:r>
        <w:rPr>
          <w:rFonts w:ascii="Times New Roman" w:hAnsi="Times New Roman" w:eastAsia="宋体" w:cs="Times New Roman"/>
          <w:b/>
          <w:bCs/>
          <w:kern w:val="0"/>
          <w:sz w:val="24"/>
          <w:szCs w:val="24"/>
        </w:rPr>
        <w:t>.</w:t>
      </w:r>
      <w:r>
        <w:rPr>
          <w:rFonts w:ascii="Times New Roman" w:hAnsi="Times New Roman" w:eastAsia="宋体" w:cs="Times New Roman"/>
          <w:kern w:val="0"/>
          <w:sz w:val="24"/>
          <w:szCs w:val="24"/>
        </w:rPr>
        <w:t xml:space="preserve"> Bond length and charge transfer of oxygen adsorbed at different models.</w:t>
      </w:r>
    </w:p>
    <w:tbl>
      <w:tblPr>
        <w:tblStyle w:val="40"/>
        <w:tblW w:w="5000" w:type="pct"/>
        <w:tblInd w:w="0" w:type="dxa"/>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311"/>
        <w:gridCol w:w="2092"/>
        <w:gridCol w:w="2809"/>
        <w:gridCol w:w="3047"/>
        <w:gridCol w:w="2915"/>
      </w:tblGrid>
      <w:tr w14:paraId="5740BC57">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168" w:type="pct"/>
            <w:tcBorders>
              <w:bottom w:val="single" w:color="000000" w:themeColor="text1" w:sz="4" w:space="0"/>
              <w:insideH w:val="single" w:sz="4" w:space="0"/>
            </w:tcBorders>
            <w:shd w:val="clear" w:color="auto" w:fill="D8D8D8" w:themeFill="background1" w:themeFillShade="D9"/>
            <w:vAlign w:val="center"/>
          </w:tcPr>
          <w:p w14:paraId="10AA40B5">
            <w:pPr>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Model</w:t>
            </w:r>
          </w:p>
        </w:tc>
        <w:tc>
          <w:tcPr>
            <w:tcW w:w="738" w:type="pct"/>
            <w:tcBorders>
              <w:bottom w:val="single" w:color="000000" w:themeColor="text1" w:sz="4" w:space="0"/>
              <w:insideH w:val="single" w:sz="4" w:space="0"/>
            </w:tcBorders>
            <w:shd w:val="clear" w:color="auto" w:fill="D8D8D8" w:themeFill="background1" w:themeFillShade="D9"/>
            <w:vAlign w:val="center"/>
          </w:tcPr>
          <w:p w14:paraId="6E8124D6">
            <w:pPr>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Energy (eV)</w:t>
            </w:r>
          </w:p>
        </w:tc>
        <w:tc>
          <w:tcPr>
            <w:tcW w:w="991" w:type="pct"/>
            <w:tcBorders>
              <w:bottom w:val="single" w:color="000000" w:themeColor="text1" w:sz="4" w:space="0"/>
              <w:insideH w:val="single" w:sz="4" w:space="0"/>
            </w:tcBorders>
            <w:shd w:val="clear" w:color="auto" w:fill="D8D8D8" w:themeFill="background1" w:themeFillShade="D9"/>
            <w:vAlign w:val="center"/>
          </w:tcPr>
          <w:p w14:paraId="6B6F11B6">
            <w:pPr>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E</w:t>
            </w:r>
            <w:r>
              <w:rPr>
                <w:rFonts w:ascii="Times New Roman" w:hAnsi="Times New Roman" w:eastAsia="宋体" w:cs="Times New Roman"/>
                <w:b w:val="0"/>
                <w:bCs w:val="0"/>
                <w:color w:val="auto"/>
                <w:kern w:val="0"/>
                <w:sz w:val="24"/>
                <w:szCs w:val="24"/>
                <w:vertAlign w:val="subscript"/>
              </w:rPr>
              <w:t>ad</w:t>
            </w:r>
            <w:r>
              <w:rPr>
                <w:rFonts w:ascii="Times New Roman" w:hAnsi="Times New Roman" w:eastAsia="宋体" w:cs="Times New Roman"/>
                <w:b w:val="0"/>
                <w:bCs w:val="0"/>
                <w:color w:val="auto"/>
                <w:kern w:val="0"/>
                <w:sz w:val="24"/>
                <w:szCs w:val="24"/>
              </w:rPr>
              <w:t xml:space="preserve"> (eV)</w:t>
            </w:r>
          </w:p>
        </w:tc>
        <w:tc>
          <w:tcPr>
            <w:tcW w:w="1075" w:type="pct"/>
            <w:tcBorders>
              <w:bottom w:val="single" w:color="000000" w:themeColor="text1" w:sz="4" w:space="0"/>
              <w:insideH w:val="single" w:sz="4" w:space="0"/>
            </w:tcBorders>
            <w:shd w:val="clear" w:color="auto" w:fill="D8D8D8" w:themeFill="background1" w:themeFillShade="D9"/>
            <w:vAlign w:val="center"/>
          </w:tcPr>
          <w:p w14:paraId="1F076995">
            <w:pPr>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O−O bond length (</w:t>
            </w:r>
            <w:bookmarkStart w:id="59" w:name="_Hlk176342747"/>
            <w:r>
              <w:rPr>
                <w:rFonts w:ascii="Times New Roman" w:hAnsi="Times New Roman" w:eastAsia="宋体" w:cs="Times New Roman"/>
                <w:b w:val="0"/>
                <w:bCs w:val="0"/>
                <w:color w:val="auto"/>
                <w:kern w:val="0"/>
                <w:sz w:val="24"/>
                <w:szCs w:val="24"/>
              </w:rPr>
              <w:t>Å</w:t>
            </w:r>
            <w:bookmarkEnd w:id="59"/>
            <w:r>
              <w:rPr>
                <w:rFonts w:ascii="Times New Roman" w:hAnsi="Times New Roman" w:eastAsia="宋体" w:cs="Times New Roman"/>
                <w:b w:val="0"/>
                <w:bCs w:val="0"/>
                <w:color w:val="auto"/>
                <w:kern w:val="0"/>
                <w:sz w:val="24"/>
                <w:szCs w:val="24"/>
              </w:rPr>
              <w:t>)</w:t>
            </w:r>
          </w:p>
        </w:tc>
        <w:tc>
          <w:tcPr>
            <w:tcW w:w="1028" w:type="pct"/>
            <w:tcBorders>
              <w:bottom w:val="single" w:color="000000" w:themeColor="text1" w:sz="4" w:space="0"/>
              <w:insideH w:val="single" w:sz="4" w:space="0"/>
            </w:tcBorders>
            <w:shd w:val="clear" w:color="auto" w:fill="D8D8D8" w:themeFill="background1" w:themeFillShade="D9"/>
            <w:vAlign w:val="center"/>
          </w:tcPr>
          <w:p w14:paraId="7A6A3358">
            <w:pPr>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Charge transfer (e)</w:t>
            </w:r>
          </w:p>
        </w:tc>
      </w:tr>
      <w:tr w14:paraId="2C6C7634">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168" w:type="pct"/>
            <w:shd w:val="clear" w:color="auto" w:fill="FFFFFF" w:themeFill="background1"/>
            <w:vAlign w:val="center"/>
          </w:tcPr>
          <w:p w14:paraId="69863BBB">
            <w:pPr>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NC</w:t>
            </w:r>
          </w:p>
        </w:tc>
        <w:tc>
          <w:tcPr>
            <w:tcW w:w="738" w:type="pct"/>
            <w:shd w:val="clear" w:color="auto" w:fill="FFFFFF" w:themeFill="background1"/>
            <w:vAlign w:val="center"/>
          </w:tcPr>
          <w:p w14:paraId="5DAE64E0">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-574.72</w:t>
            </w:r>
          </w:p>
        </w:tc>
        <w:tc>
          <w:tcPr>
            <w:tcW w:w="991" w:type="pct"/>
            <w:shd w:val="clear" w:color="auto" w:fill="FFFFFF" w:themeFill="background1"/>
            <w:vAlign w:val="center"/>
          </w:tcPr>
          <w:p w14:paraId="0660CD74">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0.01</w:t>
            </w:r>
          </w:p>
        </w:tc>
        <w:tc>
          <w:tcPr>
            <w:tcW w:w="1075" w:type="pct"/>
            <w:shd w:val="clear" w:color="auto" w:fill="FFFFFF" w:themeFill="background1"/>
            <w:vAlign w:val="center"/>
          </w:tcPr>
          <w:p w14:paraId="4AB69A14">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1.25</w:t>
            </w:r>
          </w:p>
        </w:tc>
        <w:tc>
          <w:tcPr>
            <w:tcW w:w="1028" w:type="pct"/>
            <w:shd w:val="clear" w:color="auto" w:fill="FFFFFF" w:themeFill="background1"/>
            <w:vAlign w:val="center"/>
          </w:tcPr>
          <w:p w14:paraId="5A41E148">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0.14</w:t>
            </w:r>
          </w:p>
        </w:tc>
      </w:tr>
      <w:tr w14:paraId="27EC669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168" w:type="pct"/>
            <w:vAlign w:val="center"/>
          </w:tcPr>
          <w:p w14:paraId="57FF63B5">
            <w:pPr>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BOC</w:t>
            </w:r>
          </w:p>
        </w:tc>
        <w:tc>
          <w:tcPr>
            <w:tcW w:w="738" w:type="pct"/>
            <w:vAlign w:val="center"/>
          </w:tcPr>
          <w:p w14:paraId="7BA10725">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-1190.24</w:t>
            </w:r>
          </w:p>
        </w:tc>
        <w:tc>
          <w:tcPr>
            <w:tcW w:w="991" w:type="pct"/>
            <w:vAlign w:val="center"/>
          </w:tcPr>
          <w:p w14:paraId="6B9C01F6">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0.01</w:t>
            </w:r>
          </w:p>
        </w:tc>
        <w:tc>
          <w:tcPr>
            <w:tcW w:w="1075" w:type="pct"/>
            <w:vAlign w:val="center"/>
          </w:tcPr>
          <w:p w14:paraId="5B042D61">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1.24</w:t>
            </w:r>
          </w:p>
        </w:tc>
        <w:tc>
          <w:tcPr>
            <w:tcW w:w="1028" w:type="pct"/>
            <w:vAlign w:val="center"/>
          </w:tcPr>
          <w:p w14:paraId="4A4DDB8C">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0.07</w:t>
            </w:r>
          </w:p>
        </w:tc>
      </w:tr>
      <w:tr w14:paraId="53127AD3">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168" w:type="pct"/>
            <w:shd w:val="clear" w:color="auto" w:fill="auto"/>
            <w:vAlign w:val="center"/>
          </w:tcPr>
          <w:p w14:paraId="3329B6A8">
            <w:pPr>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BOC-OV</w:t>
            </w:r>
          </w:p>
        </w:tc>
        <w:tc>
          <w:tcPr>
            <w:tcW w:w="738" w:type="pct"/>
            <w:shd w:val="clear" w:color="auto" w:fill="auto"/>
            <w:vAlign w:val="center"/>
          </w:tcPr>
          <w:p w14:paraId="62511D27">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-339.79</w:t>
            </w:r>
          </w:p>
        </w:tc>
        <w:tc>
          <w:tcPr>
            <w:tcW w:w="991" w:type="pct"/>
            <w:shd w:val="clear" w:color="auto" w:fill="auto"/>
            <w:vAlign w:val="center"/>
          </w:tcPr>
          <w:p w14:paraId="5CD83E01">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-3.59</w:t>
            </w:r>
          </w:p>
        </w:tc>
        <w:tc>
          <w:tcPr>
            <w:tcW w:w="1075" w:type="pct"/>
            <w:shd w:val="clear" w:color="auto" w:fill="auto"/>
            <w:vAlign w:val="center"/>
          </w:tcPr>
          <w:p w14:paraId="6ECF8839">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1.51</w:t>
            </w:r>
          </w:p>
        </w:tc>
        <w:tc>
          <w:tcPr>
            <w:tcW w:w="1028" w:type="pct"/>
            <w:shd w:val="clear" w:color="auto" w:fill="auto"/>
            <w:vAlign w:val="center"/>
          </w:tcPr>
          <w:p w14:paraId="2AA9E713">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1.13</w:t>
            </w:r>
          </w:p>
        </w:tc>
      </w:tr>
      <w:tr w14:paraId="154EBB7A">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168" w:type="pct"/>
            <w:shd w:val="clear" w:color="auto" w:fill="auto"/>
            <w:vAlign w:val="center"/>
          </w:tcPr>
          <w:p w14:paraId="06FECFF7">
            <w:pPr>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BNC</w:t>
            </w:r>
          </w:p>
        </w:tc>
        <w:tc>
          <w:tcPr>
            <w:tcW w:w="738" w:type="pct"/>
            <w:shd w:val="clear" w:color="auto" w:fill="auto"/>
            <w:vAlign w:val="center"/>
          </w:tcPr>
          <w:p w14:paraId="787CEC00">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-905.01</w:t>
            </w:r>
          </w:p>
        </w:tc>
        <w:tc>
          <w:tcPr>
            <w:tcW w:w="991" w:type="pct"/>
            <w:shd w:val="clear" w:color="auto" w:fill="auto"/>
            <w:vAlign w:val="center"/>
          </w:tcPr>
          <w:p w14:paraId="6B76C1D2">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-0.19</w:t>
            </w:r>
          </w:p>
        </w:tc>
        <w:tc>
          <w:tcPr>
            <w:tcW w:w="1075" w:type="pct"/>
            <w:shd w:val="clear" w:color="auto" w:fill="auto"/>
            <w:vAlign w:val="center"/>
          </w:tcPr>
          <w:p w14:paraId="45F67F03">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1.28</w:t>
            </w:r>
          </w:p>
        </w:tc>
        <w:tc>
          <w:tcPr>
            <w:tcW w:w="1028" w:type="pct"/>
            <w:shd w:val="clear" w:color="auto" w:fill="auto"/>
            <w:vAlign w:val="center"/>
          </w:tcPr>
          <w:p w14:paraId="1C737B52">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0.38</w:t>
            </w:r>
          </w:p>
        </w:tc>
      </w:tr>
      <w:tr w14:paraId="6387EFAB">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168" w:type="pct"/>
            <w:shd w:val="clear" w:color="auto" w:fill="auto"/>
            <w:vAlign w:val="center"/>
          </w:tcPr>
          <w:p w14:paraId="087B0420">
            <w:pPr>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BNC-OV at NC interface</w:t>
            </w:r>
          </w:p>
        </w:tc>
        <w:tc>
          <w:tcPr>
            <w:tcW w:w="738" w:type="pct"/>
            <w:shd w:val="clear" w:color="auto" w:fill="auto"/>
            <w:vAlign w:val="center"/>
          </w:tcPr>
          <w:p w14:paraId="7259FA11">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-897.53</w:t>
            </w:r>
          </w:p>
        </w:tc>
        <w:tc>
          <w:tcPr>
            <w:tcW w:w="991" w:type="pct"/>
            <w:shd w:val="clear" w:color="auto" w:fill="auto"/>
            <w:vAlign w:val="center"/>
          </w:tcPr>
          <w:p w14:paraId="00DB5218">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-0.03</w:t>
            </w:r>
          </w:p>
        </w:tc>
        <w:tc>
          <w:tcPr>
            <w:tcW w:w="1075" w:type="pct"/>
            <w:shd w:val="clear" w:color="auto" w:fill="auto"/>
            <w:vAlign w:val="center"/>
          </w:tcPr>
          <w:p w14:paraId="78E91631">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1.25</w:t>
            </w:r>
          </w:p>
        </w:tc>
        <w:tc>
          <w:tcPr>
            <w:tcW w:w="1028" w:type="pct"/>
            <w:shd w:val="clear" w:color="auto" w:fill="auto"/>
            <w:vAlign w:val="center"/>
          </w:tcPr>
          <w:p w14:paraId="21054DD7">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0.12</w:t>
            </w:r>
          </w:p>
        </w:tc>
      </w:tr>
      <w:tr w14:paraId="7685D1DB">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168" w:type="pct"/>
            <w:vAlign w:val="center"/>
          </w:tcPr>
          <w:p w14:paraId="710266A8">
            <w:pPr>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BNC-OV at BOC interface</w:t>
            </w:r>
          </w:p>
        </w:tc>
        <w:tc>
          <w:tcPr>
            <w:tcW w:w="738" w:type="pct"/>
            <w:vAlign w:val="center"/>
          </w:tcPr>
          <w:p w14:paraId="04293EAF">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-899.72</w:t>
            </w:r>
          </w:p>
        </w:tc>
        <w:tc>
          <w:tcPr>
            <w:tcW w:w="991" w:type="pct"/>
            <w:vAlign w:val="center"/>
          </w:tcPr>
          <w:p w14:paraId="3D567898">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-4.01</w:t>
            </w:r>
          </w:p>
        </w:tc>
        <w:tc>
          <w:tcPr>
            <w:tcW w:w="1075" w:type="pct"/>
            <w:vAlign w:val="center"/>
          </w:tcPr>
          <w:p w14:paraId="395D41D3">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1.52</w:t>
            </w:r>
          </w:p>
        </w:tc>
        <w:tc>
          <w:tcPr>
            <w:tcW w:w="1028" w:type="pct"/>
            <w:vAlign w:val="center"/>
          </w:tcPr>
          <w:p w14:paraId="49B316FD">
            <w:pPr>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1.18</w:t>
            </w:r>
          </w:p>
        </w:tc>
      </w:tr>
      <w:bookmarkEnd w:id="58"/>
    </w:tbl>
    <w:p w14:paraId="06D0B89F">
      <w:pPr>
        <w:widowControl/>
        <w:spacing w:line="360" w:lineRule="auto"/>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br w:type="page"/>
      </w:r>
    </w:p>
    <w:p w14:paraId="10475B32">
      <w:pPr>
        <w:widowControl/>
        <w:spacing w:line="360" w:lineRule="auto"/>
        <w:outlineLvl w:val="0"/>
        <w:rPr>
          <w:rFonts w:ascii="Times New Roman" w:hAnsi="Times New Roman" w:eastAsia="宋体" w:cs="Times New Roman"/>
          <w:kern w:val="0"/>
          <w:sz w:val="24"/>
          <w:szCs w:val="24"/>
        </w:rPr>
      </w:pPr>
      <w:bookmarkStart w:id="60" w:name="_Toc141795608"/>
      <w:r>
        <w:rPr>
          <w:rFonts w:ascii="Times New Roman" w:hAnsi="Times New Roman" w:eastAsia="宋体" w:cs="Times New Roman"/>
          <w:b/>
          <w:bCs/>
          <w:kern w:val="0"/>
          <w:sz w:val="24"/>
          <w:szCs w:val="24"/>
        </w:rPr>
        <w:t>Table S</w:t>
      </w:r>
      <w:r>
        <w:rPr>
          <w:rFonts w:hint="eastAsia" w:ascii="Times New Roman" w:hAnsi="Times New Roman" w:eastAsia="宋体" w:cs="Times New Roman"/>
          <w:b/>
          <w:bCs/>
          <w:kern w:val="0"/>
          <w:sz w:val="24"/>
          <w:szCs w:val="24"/>
        </w:rPr>
        <w:t>7</w:t>
      </w:r>
      <w:r>
        <w:rPr>
          <w:rFonts w:ascii="Times New Roman" w:hAnsi="Times New Roman" w:eastAsia="宋体" w:cs="Times New Roman"/>
          <w:b/>
          <w:bCs/>
          <w:kern w:val="0"/>
          <w:sz w:val="24"/>
          <w:szCs w:val="24"/>
        </w:rPr>
        <w:t xml:space="preserve">. </w:t>
      </w:r>
      <w:r>
        <w:rPr>
          <w:rFonts w:ascii="Times New Roman" w:hAnsi="Times New Roman" w:eastAsia="宋体" w:cs="Times New Roman"/>
          <w:kern w:val="0"/>
          <w:sz w:val="24"/>
          <w:szCs w:val="24"/>
        </w:rPr>
        <w:t>Comparison of photocatalytic degradation of CIP over BiOX-based photocatalysts.</w:t>
      </w:r>
      <w:bookmarkEnd w:id="60"/>
    </w:p>
    <w:tbl>
      <w:tblPr>
        <w:tblStyle w:val="40"/>
        <w:tblW w:w="5000" w:type="pct"/>
        <w:tblInd w:w="0" w:type="dxa"/>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3600"/>
        <w:gridCol w:w="4711"/>
        <w:gridCol w:w="1670"/>
        <w:gridCol w:w="1593"/>
        <w:gridCol w:w="1313"/>
        <w:gridCol w:w="1287"/>
      </w:tblGrid>
      <w:tr w14:paraId="44605690">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c>
          <w:tcPr>
            <w:tcW w:w="1270" w:type="pct"/>
            <w:tcBorders>
              <w:top w:val="single" w:color="auto" w:sz="4" w:space="0"/>
              <w:bottom w:val="single" w:color="auto" w:sz="4" w:space="0"/>
            </w:tcBorders>
            <w:shd w:val="clear" w:color="auto" w:fill="D8D8D8" w:themeFill="background1" w:themeFillShade="D9"/>
            <w:vAlign w:val="center"/>
          </w:tcPr>
          <w:p w14:paraId="1C823FD1">
            <w:pPr>
              <w:widowControl/>
              <w:spacing w:line="360" w:lineRule="auto"/>
              <w:jc w:val="center"/>
              <w:rPr>
                <w:rFonts w:ascii="Times New Roman" w:hAnsi="Times New Roman" w:cs="Times New Roman"/>
                <w:b w:val="0"/>
                <w:bCs w:val="0"/>
                <w:color w:val="auto"/>
                <w:sz w:val="22"/>
              </w:rPr>
            </w:pPr>
            <w:r>
              <w:rPr>
                <w:rFonts w:ascii="Times New Roman" w:hAnsi="Times New Roman" w:cs="Times New Roman"/>
                <w:b w:val="0"/>
                <w:bCs w:val="0"/>
                <w:color w:val="auto"/>
                <w:sz w:val="22"/>
              </w:rPr>
              <w:t>Photocatalysts</w:t>
            </w:r>
          </w:p>
        </w:tc>
        <w:tc>
          <w:tcPr>
            <w:tcW w:w="1662" w:type="pct"/>
            <w:tcBorders>
              <w:top w:val="single" w:color="auto" w:sz="4" w:space="0"/>
              <w:bottom w:val="single" w:color="auto" w:sz="4" w:space="0"/>
            </w:tcBorders>
            <w:shd w:val="clear" w:color="auto" w:fill="D8D8D8" w:themeFill="background1" w:themeFillShade="D9"/>
            <w:vAlign w:val="center"/>
          </w:tcPr>
          <w:p w14:paraId="4BD706AC">
            <w:pPr>
              <w:widowControl/>
              <w:spacing w:line="360" w:lineRule="auto"/>
              <w:jc w:val="center"/>
              <w:rPr>
                <w:rFonts w:ascii="Times New Roman" w:hAnsi="Times New Roman" w:cs="Times New Roman"/>
                <w:b w:val="0"/>
                <w:bCs w:val="0"/>
                <w:color w:val="auto"/>
                <w:sz w:val="22"/>
              </w:rPr>
            </w:pPr>
            <w:r>
              <w:rPr>
                <w:rFonts w:ascii="Times New Roman" w:hAnsi="Times New Roman" w:cs="Times New Roman"/>
                <w:b w:val="0"/>
                <w:bCs w:val="0"/>
                <w:color w:val="auto"/>
                <w:sz w:val="22"/>
              </w:rPr>
              <w:t>Conditions</w:t>
            </w:r>
          </w:p>
        </w:tc>
        <w:tc>
          <w:tcPr>
            <w:tcW w:w="589" w:type="pct"/>
            <w:tcBorders>
              <w:top w:val="single" w:color="auto" w:sz="4" w:space="0"/>
              <w:bottom w:val="single" w:color="auto" w:sz="4" w:space="0"/>
            </w:tcBorders>
            <w:shd w:val="clear" w:color="auto" w:fill="D8D8D8" w:themeFill="background1" w:themeFillShade="D9"/>
            <w:vAlign w:val="center"/>
          </w:tcPr>
          <w:p w14:paraId="1327D4D8">
            <w:pPr>
              <w:widowControl/>
              <w:spacing w:line="360" w:lineRule="auto"/>
              <w:jc w:val="center"/>
              <w:rPr>
                <w:rFonts w:ascii="Times New Roman" w:hAnsi="Times New Roman" w:cs="Times New Roman"/>
                <w:b w:val="0"/>
                <w:bCs w:val="0"/>
                <w:color w:val="auto"/>
                <w:sz w:val="22"/>
              </w:rPr>
            </w:pPr>
            <w:r>
              <w:rPr>
                <w:rFonts w:ascii="Times New Roman" w:hAnsi="Times New Roman" w:cs="Times New Roman"/>
                <w:b w:val="0"/>
                <w:bCs w:val="0"/>
                <w:color w:val="auto"/>
                <w:sz w:val="22"/>
              </w:rPr>
              <w:t>Removal efficiency (%)</w:t>
            </w:r>
          </w:p>
        </w:tc>
        <w:tc>
          <w:tcPr>
            <w:tcW w:w="562" w:type="pct"/>
            <w:tcBorders>
              <w:top w:val="single" w:color="auto" w:sz="4" w:space="0"/>
              <w:bottom w:val="single" w:color="auto" w:sz="4" w:space="0"/>
            </w:tcBorders>
            <w:shd w:val="clear" w:color="auto" w:fill="D8D8D8" w:themeFill="background1" w:themeFillShade="D9"/>
            <w:vAlign w:val="center"/>
          </w:tcPr>
          <w:p w14:paraId="7A1D2C92">
            <w:pPr>
              <w:widowControl/>
              <w:spacing w:line="360" w:lineRule="auto"/>
              <w:jc w:val="center"/>
              <w:rPr>
                <w:rFonts w:ascii="Times New Roman" w:hAnsi="Times New Roman" w:cs="Times New Roman"/>
                <w:b w:val="0"/>
                <w:bCs w:val="0"/>
                <w:color w:val="auto"/>
                <w:sz w:val="22"/>
              </w:rPr>
            </w:pPr>
            <w:r>
              <w:rPr>
                <w:rFonts w:ascii="Times New Roman" w:hAnsi="Times New Roman" w:cs="Times New Roman"/>
                <w:b w:val="0"/>
                <w:bCs w:val="0"/>
                <w:color w:val="auto"/>
                <w:sz w:val="22"/>
              </w:rPr>
              <w:t>Reaction time (min)</w:t>
            </w:r>
          </w:p>
        </w:tc>
        <w:tc>
          <w:tcPr>
            <w:tcW w:w="463" w:type="pct"/>
            <w:tcBorders>
              <w:top w:val="single" w:color="auto" w:sz="4" w:space="0"/>
              <w:bottom w:val="single" w:color="auto" w:sz="4" w:space="0"/>
            </w:tcBorders>
            <w:shd w:val="clear" w:color="auto" w:fill="D8D8D8" w:themeFill="background1" w:themeFillShade="D9"/>
            <w:vAlign w:val="center"/>
          </w:tcPr>
          <w:p w14:paraId="4C43CF87">
            <w:pPr>
              <w:widowControl/>
              <w:spacing w:line="360" w:lineRule="auto"/>
              <w:jc w:val="center"/>
              <w:rPr>
                <w:rFonts w:ascii="Times New Roman" w:hAnsi="Times New Roman" w:cs="Times New Roman"/>
                <w:b w:val="0"/>
                <w:bCs w:val="0"/>
                <w:color w:val="auto"/>
                <w:sz w:val="22"/>
              </w:rPr>
            </w:pPr>
            <w:r>
              <w:rPr>
                <w:rFonts w:ascii="Times New Roman" w:hAnsi="Times New Roman" w:cs="Times New Roman"/>
                <w:b w:val="0"/>
                <w:bCs w:val="0"/>
                <w:color w:val="auto"/>
                <w:sz w:val="22"/>
              </w:rPr>
              <w:t>k</w:t>
            </w:r>
            <w:r>
              <w:rPr>
                <w:rFonts w:ascii="Times New Roman" w:hAnsi="Times New Roman" w:cs="Times New Roman"/>
                <w:b w:val="0"/>
                <w:bCs w:val="0"/>
                <w:color w:val="auto"/>
                <w:sz w:val="22"/>
                <w:vertAlign w:val="subscript"/>
              </w:rPr>
              <w:t>obs</w:t>
            </w:r>
            <w:r>
              <w:rPr>
                <w:rFonts w:ascii="Times New Roman" w:hAnsi="Times New Roman" w:cs="Times New Roman"/>
                <w:b w:val="0"/>
                <w:bCs w:val="0"/>
                <w:color w:val="auto"/>
                <w:sz w:val="22"/>
              </w:rPr>
              <w:t xml:space="preserve"> (min</w:t>
            </w:r>
            <w:r>
              <w:rPr>
                <w:rFonts w:ascii="Times New Roman" w:hAnsi="Times New Roman" w:eastAsia="宋体" w:cs="Times New Roman"/>
                <w:b w:val="0"/>
                <w:bCs w:val="0"/>
                <w:color w:val="auto"/>
                <w:sz w:val="22"/>
                <w:vertAlign w:val="superscript"/>
              </w:rPr>
              <w:t>−</w:t>
            </w:r>
            <w:r>
              <w:rPr>
                <w:rFonts w:ascii="Times New Roman" w:hAnsi="Times New Roman" w:cs="Times New Roman"/>
                <w:b w:val="0"/>
                <w:bCs w:val="0"/>
                <w:color w:val="auto"/>
                <w:sz w:val="22"/>
                <w:vertAlign w:val="superscript"/>
              </w:rPr>
              <w:t>1</w:t>
            </w:r>
            <w:r>
              <w:rPr>
                <w:rFonts w:ascii="Times New Roman" w:hAnsi="Times New Roman" w:cs="Times New Roman"/>
                <w:b w:val="0"/>
                <w:bCs w:val="0"/>
                <w:color w:val="auto"/>
                <w:sz w:val="22"/>
              </w:rPr>
              <w:t>)</w:t>
            </w:r>
          </w:p>
        </w:tc>
        <w:tc>
          <w:tcPr>
            <w:tcW w:w="454" w:type="pct"/>
            <w:tcBorders>
              <w:top w:val="single" w:color="auto" w:sz="4" w:space="0"/>
              <w:bottom w:val="single" w:color="auto" w:sz="4" w:space="0"/>
            </w:tcBorders>
            <w:shd w:val="clear" w:color="auto" w:fill="D8D8D8" w:themeFill="background1" w:themeFillShade="D9"/>
            <w:vAlign w:val="center"/>
          </w:tcPr>
          <w:p w14:paraId="607D5CDC">
            <w:pPr>
              <w:widowControl/>
              <w:spacing w:line="360" w:lineRule="auto"/>
              <w:jc w:val="center"/>
              <w:rPr>
                <w:rFonts w:ascii="Times New Roman" w:hAnsi="Times New Roman" w:cs="Times New Roman"/>
                <w:b w:val="0"/>
                <w:bCs w:val="0"/>
                <w:color w:val="auto"/>
                <w:sz w:val="22"/>
              </w:rPr>
            </w:pPr>
            <w:r>
              <w:rPr>
                <w:rFonts w:ascii="Times New Roman" w:hAnsi="Times New Roman" w:cs="Times New Roman"/>
                <w:b w:val="0"/>
                <w:bCs w:val="0"/>
                <w:color w:val="auto"/>
                <w:sz w:val="22"/>
              </w:rPr>
              <w:t>Reference</w:t>
            </w:r>
          </w:p>
        </w:tc>
      </w:tr>
      <w:tr w14:paraId="52A900F3">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0" w:type="pct"/>
            <w:tcBorders>
              <w:top w:val="single" w:color="auto" w:sz="4" w:space="0"/>
            </w:tcBorders>
            <w:shd w:val="clear" w:color="auto" w:fill="FFFFFF" w:themeFill="background1"/>
            <w:vAlign w:val="center"/>
          </w:tcPr>
          <w:p w14:paraId="3EE5A8B5">
            <w:pPr>
              <w:widowControl/>
              <w:spacing w:line="360" w:lineRule="auto"/>
              <w:jc w:val="center"/>
              <w:rPr>
                <w:rFonts w:ascii="Times New Roman" w:hAnsi="Times New Roman" w:cs="Times New Roman"/>
                <w:b w:val="0"/>
                <w:bCs w:val="0"/>
                <w:color w:val="auto"/>
                <w:sz w:val="22"/>
              </w:rPr>
            </w:pPr>
            <w:r>
              <w:rPr>
                <w:rFonts w:ascii="Times New Roman" w:hAnsi="Times New Roman" w:cs="Times New Roman"/>
                <w:b w:val="0"/>
                <w:bCs w:val="0"/>
                <w:color w:val="auto"/>
                <w:sz w:val="22"/>
              </w:rPr>
              <w:t>Bi</w:t>
            </w:r>
            <w:r>
              <w:rPr>
                <w:rFonts w:ascii="Times New Roman" w:hAnsi="Times New Roman" w:cs="Times New Roman"/>
                <w:b w:val="0"/>
                <w:bCs w:val="0"/>
                <w:color w:val="auto"/>
                <w:sz w:val="22"/>
                <w:vertAlign w:val="subscript"/>
              </w:rPr>
              <w:t>3</w:t>
            </w:r>
            <w:r>
              <w:rPr>
                <w:rFonts w:ascii="Times New Roman" w:hAnsi="Times New Roman" w:cs="Times New Roman"/>
                <w:b w:val="0"/>
                <w:bCs w:val="0"/>
                <w:color w:val="auto"/>
                <w:sz w:val="22"/>
              </w:rPr>
              <w:t>NbO</w:t>
            </w:r>
            <w:r>
              <w:rPr>
                <w:rFonts w:ascii="Times New Roman" w:hAnsi="Times New Roman" w:cs="Times New Roman"/>
                <w:b w:val="0"/>
                <w:bCs w:val="0"/>
                <w:color w:val="auto"/>
                <w:sz w:val="22"/>
                <w:vertAlign w:val="subscript"/>
              </w:rPr>
              <w:t>7</w:t>
            </w:r>
            <w:r>
              <w:rPr>
                <w:rFonts w:ascii="Times New Roman" w:hAnsi="Times New Roman" w:cs="Times New Roman"/>
                <w:b w:val="0"/>
                <w:bCs w:val="0"/>
                <w:color w:val="auto"/>
                <w:sz w:val="22"/>
              </w:rPr>
              <w:t>/BiOCl</w:t>
            </w:r>
          </w:p>
        </w:tc>
        <w:tc>
          <w:tcPr>
            <w:tcW w:w="1662" w:type="pct"/>
            <w:tcBorders>
              <w:top w:val="single" w:color="auto" w:sz="4" w:space="0"/>
            </w:tcBorders>
            <w:shd w:val="clear" w:color="auto" w:fill="FFFFFF" w:themeFill="background1"/>
            <w:vAlign w:val="center"/>
          </w:tcPr>
          <w:p w14:paraId="0B85EBCB">
            <w:pPr>
              <w:widowControl/>
              <w:spacing w:line="360" w:lineRule="auto"/>
              <w:jc w:val="center"/>
              <w:rPr>
                <w:rFonts w:ascii="Times New Roman" w:hAnsi="Times New Roman" w:cs="Times New Roman"/>
                <w:color w:val="auto"/>
                <w:sz w:val="22"/>
              </w:rPr>
            </w:pPr>
            <w:r>
              <w:rPr>
                <w:rFonts w:ascii="Times New Roman" w:hAnsi="Times New Roman" w:cs="Times New Roman"/>
                <w:color w:val="auto"/>
                <w:sz w:val="22"/>
              </w:rPr>
              <w:t>[catalyst]=0.5 g/L; [CIP]=10 mg/L; 300 W Xe lamp (λ&gt;400 nm)</w:t>
            </w:r>
          </w:p>
        </w:tc>
        <w:tc>
          <w:tcPr>
            <w:tcW w:w="589" w:type="pct"/>
            <w:tcBorders>
              <w:top w:val="single" w:color="auto" w:sz="4" w:space="0"/>
            </w:tcBorders>
            <w:shd w:val="clear" w:color="auto" w:fill="FFFFFF" w:themeFill="background1"/>
            <w:vAlign w:val="center"/>
          </w:tcPr>
          <w:p w14:paraId="2BB37B87">
            <w:pPr>
              <w:widowControl/>
              <w:spacing w:line="360" w:lineRule="auto"/>
              <w:jc w:val="center"/>
              <w:rPr>
                <w:rFonts w:ascii="Times New Roman" w:hAnsi="Times New Roman" w:cs="Times New Roman"/>
                <w:color w:val="auto"/>
                <w:sz w:val="22"/>
              </w:rPr>
            </w:pPr>
            <w:r>
              <w:rPr>
                <w:rFonts w:ascii="Times New Roman" w:hAnsi="Times New Roman" w:cs="Times New Roman"/>
                <w:color w:val="auto"/>
                <w:sz w:val="22"/>
              </w:rPr>
              <w:t>93</w:t>
            </w:r>
          </w:p>
        </w:tc>
        <w:tc>
          <w:tcPr>
            <w:tcW w:w="562" w:type="pct"/>
            <w:tcBorders>
              <w:top w:val="single" w:color="auto" w:sz="4" w:space="0"/>
            </w:tcBorders>
            <w:shd w:val="clear" w:color="auto" w:fill="FFFFFF" w:themeFill="background1"/>
            <w:vAlign w:val="center"/>
          </w:tcPr>
          <w:p w14:paraId="1F96A709">
            <w:pPr>
              <w:widowControl/>
              <w:spacing w:line="360" w:lineRule="auto"/>
              <w:jc w:val="center"/>
              <w:rPr>
                <w:rFonts w:ascii="Times New Roman" w:hAnsi="Times New Roman" w:cs="Times New Roman"/>
                <w:color w:val="auto"/>
                <w:sz w:val="22"/>
              </w:rPr>
            </w:pPr>
            <w:r>
              <w:rPr>
                <w:rFonts w:ascii="Times New Roman" w:hAnsi="Times New Roman" w:cs="Times New Roman"/>
                <w:color w:val="auto"/>
                <w:sz w:val="22"/>
              </w:rPr>
              <w:t>40</w:t>
            </w:r>
          </w:p>
        </w:tc>
        <w:tc>
          <w:tcPr>
            <w:tcW w:w="463" w:type="pct"/>
            <w:tcBorders>
              <w:top w:val="single" w:color="auto" w:sz="4" w:space="0"/>
            </w:tcBorders>
            <w:shd w:val="clear" w:color="auto" w:fill="FFFFFF" w:themeFill="background1"/>
            <w:vAlign w:val="center"/>
          </w:tcPr>
          <w:p w14:paraId="7192D890">
            <w:pPr>
              <w:widowControl/>
              <w:spacing w:line="360" w:lineRule="auto"/>
              <w:jc w:val="center"/>
              <w:rPr>
                <w:rFonts w:ascii="Times New Roman" w:hAnsi="Times New Roman" w:cs="Times New Roman"/>
                <w:color w:val="auto"/>
                <w:sz w:val="22"/>
              </w:rPr>
            </w:pPr>
            <w:r>
              <w:rPr>
                <w:rFonts w:ascii="Times New Roman" w:hAnsi="Times New Roman" w:cs="Times New Roman"/>
                <w:color w:val="auto"/>
                <w:sz w:val="22"/>
              </w:rPr>
              <w:t>0.0729</w:t>
            </w:r>
          </w:p>
        </w:tc>
        <w:tc>
          <w:tcPr>
            <w:tcW w:w="454" w:type="pct"/>
            <w:tcBorders>
              <w:top w:val="single" w:color="auto" w:sz="4" w:space="0"/>
            </w:tcBorders>
            <w:shd w:val="clear" w:color="auto" w:fill="FFFFFF" w:themeFill="background1"/>
            <w:vAlign w:val="center"/>
          </w:tcPr>
          <w:p w14:paraId="298AF36A">
            <w:pPr>
              <w:widowControl/>
              <w:spacing w:line="360" w:lineRule="auto"/>
              <w:jc w:val="center"/>
              <w:rPr>
                <w:rFonts w:ascii="Times New Roman" w:hAnsi="Times New Roman" w:cs="Times New Roman"/>
                <w:color w:val="auto"/>
                <w:sz w:val="22"/>
              </w:rPr>
            </w:pPr>
            <w:r>
              <w:rPr>
                <w:rFonts w:ascii="Times New Roman" w:hAnsi="Times New Roman" w:cs="Times New Roman"/>
                <w:color w:val="000000" w:themeColor="text1"/>
                <w:sz w:val="22"/>
                <w14:textFill>
                  <w14:solidFill>
                    <w14:schemeClr w14:val="tx1"/>
                  </w14:solidFill>
                </w14:textFill>
              </w:rPr>
              <w:fldChar w:fldCharType="begin"/>
            </w:r>
            <w:r>
              <w:rPr>
                <w:rFonts w:ascii="Times New Roman" w:hAnsi="Times New Roman" w:cs="Times New Roman"/>
                <w:color w:val="auto"/>
                <w:sz w:val="22"/>
              </w:rPr>
              <w:instrText xml:space="preserve"> ADDIN EN.CITE &lt;EndNote&gt;&lt;Cite&gt;&lt;Author&gt;Liu&lt;/Author&gt;&lt;Year&gt;2021&lt;/Year&gt;&lt;RecNum&gt;155&lt;/RecNum&gt;&lt;DisplayText&gt;[24]&lt;/DisplayText&gt;&lt;record&gt;&lt;rec-number&gt;155&lt;/rec-number&gt;&lt;foreign-keys&gt;&lt;key app="EN" db-id="52pfafzr59dfa9e0d5dvp0tmvf029f5pfrrf" timestamp="1748938230"&gt;155&lt;/key&gt;&lt;/foreign-keys&gt;&lt;ref-type name="Journal Article"&gt;17&lt;/ref-type&gt;&lt;contributors&gt;&lt;authors&gt;&lt;author&gt;Liu, Yang&lt;/author&gt;&lt;author&gt;Xu, Jingjing&lt;/author&gt;&lt;author&gt;Chen, Mindong&lt;/author&gt;&lt;/authors&gt;&lt;/contributors&gt;&lt;titles&gt;&lt;title&gt;Synthesis of direct Z-Scheme Bi3NbO7/BiOCl photocatalysts with enhanced activity for CIP degradation and Cr(VI) reduction under visible light irradiation&lt;/title&gt;&lt;secondary-title&gt;Separation and Purification Technology&lt;/secondary-title&gt;&lt;/titles&gt;&lt;periodical&gt;&lt;full-title&gt;Separation and Purification Technology&lt;/full-title&gt;&lt;/periodical&gt;&lt;pages&gt;119255&lt;/pages&gt;&lt;volume&gt;276&lt;/volume&gt;&lt;keywords&gt;&lt;keyword&gt;BiNbO&lt;/keyword&gt;&lt;keyword&gt;BiOCl&lt;/keyword&gt;&lt;keyword&gt;Photocatalysis&lt;/keyword&gt;&lt;keyword&gt;Visible light&lt;/keyword&gt;&lt;keyword&gt;Z-Scheme&lt;/keyword&gt;&lt;/keywords&gt;&lt;dates&gt;&lt;year&gt;2021&lt;/year&gt;&lt;pub-dates&gt;&lt;date&gt;2021/12/01/&lt;/date&gt;&lt;/pub-dates&gt;&lt;/dates&gt;&lt;isbn&gt;1383-5866&lt;/isbn&gt;&lt;urls&gt;&lt;related-urls&gt;&lt;url&gt;https://www.sciencedirect.com/science/article/pii/S1383586621009655&lt;/url&gt;&lt;/related-urls&gt;&lt;/urls&gt;&lt;electronic-resource-num&gt;https://doi.org/10.1016/j.seppur.2021.119255&lt;/electronic-resource-num&gt;&lt;/record&gt;&lt;/Cite&gt;&lt;/EndNote&gt;</w:instrText>
            </w:r>
            <w:r>
              <w:rPr>
                <w:rFonts w:ascii="Times New Roman" w:hAnsi="Times New Roman" w:cs="Times New Roman"/>
                <w:color w:val="000000" w:themeColor="text1"/>
                <w:sz w:val="22"/>
                <w14:textFill>
                  <w14:solidFill>
                    <w14:schemeClr w14:val="tx1"/>
                  </w14:solidFill>
                </w14:textFill>
              </w:rPr>
              <w:fldChar w:fldCharType="separate"/>
            </w:r>
            <w:r>
              <w:rPr>
                <w:rFonts w:ascii="Times New Roman" w:hAnsi="Times New Roman" w:cs="Times New Roman"/>
                <w:color w:val="auto"/>
                <w:sz w:val="22"/>
              </w:rPr>
              <w:t>[</w:t>
            </w:r>
            <w:r>
              <w:fldChar w:fldCharType="begin"/>
            </w:r>
            <w:r>
              <w:instrText xml:space="preserve"> HYPERLINK \l "_ENREF_24" \o "Liu, 2021 #155" </w:instrText>
            </w:r>
            <w:r>
              <w:fldChar w:fldCharType="separate"/>
            </w:r>
            <w:r>
              <w:rPr>
                <w:rFonts w:ascii="Times New Roman" w:hAnsi="Times New Roman" w:cs="Times New Roman"/>
                <w:color w:val="auto"/>
                <w:sz w:val="22"/>
              </w:rPr>
              <w:t>24</w:t>
            </w:r>
            <w:r>
              <w:rPr>
                <w:rFonts w:ascii="Times New Roman" w:hAnsi="Times New Roman" w:cs="Times New Roman"/>
                <w:color w:val="auto"/>
                <w:sz w:val="22"/>
              </w:rPr>
              <w:fldChar w:fldCharType="end"/>
            </w:r>
            <w:r>
              <w:rPr>
                <w:rFonts w:ascii="Times New Roman" w:hAnsi="Times New Roman" w:cs="Times New Roman"/>
                <w:color w:val="auto"/>
                <w:sz w:val="22"/>
              </w:rPr>
              <w:t>]</w:t>
            </w:r>
            <w:r>
              <w:rPr>
                <w:rFonts w:ascii="Times New Roman" w:hAnsi="Times New Roman" w:cs="Times New Roman"/>
                <w:color w:val="000000" w:themeColor="text1"/>
                <w:sz w:val="22"/>
                <w14:textFill>
                  <w14:solidFill>
                    <w14:schemeClr w14:val="tx1"/>
                  </w14:solidFill>
                </w14:textFill>
              </w:rPr>
              <w:fldChar w:fldCharType="end"/>
            </w:r>
          </w:p>
        </w:tc>
      </w:tr>
      <w:tr w14:paraId="58D2C577">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c>
          <w:tcPr>
            <w:tcW w:w="1270" w:type="pct"/>
            <w:shd w:val="clear" w:color="auto" w:fill="FFFFFF" w:themeFill="background1"/>
            <w:vAlign w:val="center"/>
          </w:tcPr>
          <w:p w14:paraId="38964325">
            <w:pPr>
              <w:widowControl/>
              <w:spacing w:line="360" w:lineRule="auto"/>
              <w:jc w:val="center"/>
              <w:rPr>
                <w:rFonts w:ascii="Times New Roman" w:hAnsi="Times New Roman" w:cs="Times New Roman"/>
                <w:b w:val="0"/>
                <w:bCs w:val="0"/>
                <w:color w:val="auto"/>
                <w:sz w:val="22"/>
              </w:rPr>
            </w:pPr>
            <w:r>
              <w:rPr>
                <w:rFonts w:ascii="Times New Roman" w:hAnsi="Times New Roman" w:cs="Times New Roman"/>
                <w:b w:val="0"/>
                <w:bCs w:val="0"/>
                <w:color w:val="auto"/>
                <w:sz w:val="22"/>
              </w:rPr>
              <w:t>Co-BiOCl/CQDs</w:t>
            </w:r>
          </w:p>
        </w:tc>
        <w:tc>
          <w:tcPr>
            <w:tcW w:w="1662" w:type="pct"/>
            <w:shd w:val="clear" w:color="auto" w:fill="FFFFFF" w:themeFill="background1"/>
            <w:vAlign w:val="center"/>
          </w:tcPr>
          <w:p w14:paraId="779AA640">
            <w:pPr>
              <w:widowControl/>
              <w:spacing w:line="360" w:lineRule="auto"/>
              <w:jc w:val="center"/>
              <w:rPr>
                <w:rFonts w:ascii="Times New Roman" w:hAnsi="Times New Roman" w:cs="Times New Roman"/>
                <w:color w:val="auto"/>
                <w:sz w:val="22"/>
              </w:rPr>
            </w:pPr>
            <w:bookmarkStart w:id="61" w:name="OLE_LINK2"/>
            <w:r>
              <w:rPr>
                <w:rFonts w:ascii="Times New Roman" w:hAnsi="Times New Roman" w:cs="Times New Roman"/>
                <w:color w:val="auto"/>
                <w:sz w:val="22"/>
              </w:rPr>
              <w:t>[catalyst]=0.5 g/L; [CIP]=20 mg/L; 300 W Xe lamp (λ&gt;420 nm)</w:t>
            </w:r>
            <w:bookmarkEnd w:id="61"/>
          </w:p>
        </w:tc>
        <w:tc>
          <w:tcPr>
            <w:tcW w:w="589" w:type="pct"/>
            <w:shd w:val="clear" w:color="auto" w:fill="FFFFFF" w:themeFill="background1"/>
            <w:vAlign w:val="center"/>
          </w:tcPr>
          <w:p w14:paraId="02E8CDDB">
            <w:pPr>
              <w:widowControl/>
              <w:spacing w:line="360" w:lineRule="auto"/>
              <w:jc w:val="center"/>
              <w:rPr>
                <w:rFonts w:ascii="Times New Roman" w:hAnsi="Times New Roman" w:cs="Times New Roman"/>
                <w:color w:val="auto"/>
                <w:sz w:val="22"/>
              </w:rPr>
            </w:pPr>
            <w:r>
              <w:rPr>
                <w:rFonts w:ascii="Times New Roman" w:hAnsi="Times New Roman" w:cs="Times New Roman"/>
                <w:color w:val="auto"/>
                <w:sz w:val="22"/>
              </w:rPr>
              <w:t>80</w:t>
            </w:r>
          </w:p>
        </w:tc>
        <w:tc>
          <w:tcPr>
            <w:tcW w:w="562" w:type="pct"/>
            <w:shd w:val="clear" w:color="auto" w:fill="FFFFFF" w:themeFill="background1"/>
            <w:vAlign w:val="center"/>
          </w:tcPr>
          <w:p w14:paraId="382DED8D">
            <w:pPr>
              <w:widowControl/>
              <w:spacing w:line="360" w:lineRule="auto"/>
              <w:jc w:val="center"/>
              <w:rPr>
                <w:rFonts w:ascii="Times New Roman" w:hAnsi="Times New Roman" w:cs="Times New Roman"/>
                <w:color w:val="auto"/>
                <w:sz w:val="22"/>
              </w:rPr>
            </w:pPr>
            <w:r>
              <w:rPr>
                <w:rFonts w:ascii="Times New Roman" w:hAnsi="Times New Roman" w:cs="Times New Roman"/>
                <w:color w:val="auto"/>
                <w:sz w:val="22"/>
              </w:rPr>
              <w:t>100</w:t>
            </w:r>
          </w:p>
        </w:tc>
        <w:tc>
          <w:tcPr>
            <w:tcW w:w="463" w:type="pct"/>
            <w:shd w:val="clear" w:color="auto" w:fill="FFFFFF" w:themeFill="background1"/>
            <w:vAlign w:val="center"/>
          </w:tcPr>
          <w:p w14:paraId="54FF0D65">
            <w:pPr>
              <w:widowControl/>
              <w:spacing w:line="360" w:lineRule="auto"/>
              <w:jc w:val="center"/>
              <w:rPr>
                <w:rFonts w:ascii="Times New Roman" w:hAnsi="Times New Roman" w:cs="Times New Roman"/>
                <w:color w:val="auto"/>
                <w:sz w:val="22"/>
              </w:rPr>
            </w:pPr>
            <w:r>
              <w:rPr>
                <w:rFonts w:ascii="Times New Roman" w:hAnsi="Times New Roman" w:cs="Times New Roman"/>
                <w:color w:val="auto"/>
                <w:sz w:val="22"/>
              </w:rPr>
              <w:t>0.0147</w:t>
            </w:r>
          </w:p>
        </w:tc>
        <w:tc>
          <w:tcPr>
            <w:tcW w:w="454" w:type="pct"/>
            <w:shd w:val="clear" w:color="auto" w:fill="FFFFFF" w:themeFill="background1"/>
            <w:vAlign w:val="center"/>
          </w:tcPr>
          <w:p w14:paraId="57B1BDFF">
            <w:pPr>
              <w:widowControl/>
              <w:spacing w:line="360" w:lineRule="auto"/>
              <w:jc w:val="center"/>
              <w:rPr>
                <w:rFonts w:ascii="Times New Roman" w:hAnsi="Times New Roman" w:cs="Times New Roman"/>
                <w:color w:val="auto"/>
                <w:sz w:val="22"/>
              </w:rPr>
            </w:pPr>
            <w:r>
              <w:rPr>
                <w:rFonts w:ascii="Times New Roman" w:hAnsi="Times New Roman" w:cs="Times New Roman"/>
                <w:color w:val="000000" w:themeColor="text1"/>
                <w:sz w:val="22"/>
                <w14:textFill>
                  <w14:solidFill>
                    <w14:schemeClr w14:val="tx1"/>
                  </w14:solidFill>
                </w14:textFill>
              </w:rPr>
              <w:fldChar w:fldCharType="begin"/>
            </w:r>
            <w:r>
              <w:rPr>
                <w:rFonts w:ascii="Times New Roman" w:hAnsi="Times New Roman" w:cs="Times New Roman"/>
                <w:color w:val="auto"/>
                <w:sz w:val="22"/>
              </w:rPr>
              <w:instrText xml:space="preserve"> ADDIN EN.CITE &lt;EndNote&gt;&lt;Cite&gt;&lt;Author&gt;Li&lt;/Author&gt;&lt;Year&gt;2021&lt;/Year&gt;&lt;RecNum&gt;156&lt;/RecNum&gt;&lt;DisplayText&gt;[25]&lt;/DisplayText&gt;&lt;record&gt;&lt;rec-number&gt;156&lt;/rec-number&gt;&lt;foreign-keys&gt;&lt;key app="EN" db-id="52pfafzr59dfa9e0d5dvp0tmvf029f5pfrrf" timestamp="1748938267"&gt;156&lt;/key&gt;&lt;/foreign-keys&gt;&lt;ref-type name="Journal Article"&gt;17&lt;/ref-type&gt;&lt;contributors&gt;&lt;authors&gt;&lt;author&gt;Li, Wenxuan&lt;/author&gt;&lt;author&gt;Huang, Jiehong&lt;/author&gt;&lt;author&gt;Fu, Xionghui&lt;/author&gt;&lt;author&gt;Xu, Jungu&lt;/author&gt;&lt;author&gt;Yu, Xiang&lt;/author&gt;&lt;author&gt;Zhu, Yi&lt;/author&gt;&lt;author&gt;Zhang, Yuanming&lt;/author&gt;&lt;/authors&gt;&lt;/contributors&gt;&lt;titles&gt;&lt;title&gt;CQDs modified Co-BiOCl nanosheets with improved effective light absorption and charge separation for photocatalytic CIP degradation and NOX removal&lt;/title&gt;&lt;secondary-title&gt;Surfaces and Interfaces&lt;/secondary-title&gt;&lt;/titles&gt;&lt;periodical&gt;&lt;full-title&gt;Surfaces and Interfaces&lt;/full-title&gt;&lt;/periodical&gt;&lt;pages&gt;101541&lt;/pages&gt;&lt;volume&gt;27&lt;/volume&gt;&lt;keywords&gt;&lt;keyword&gt;BiOCl&lt;/keyword&gt;&lt;keyword&gt;Carbon quantum dots&lt;/keyword&gt;&lt;keyword&gt;Co-doped&lt;/keyword&gt;&lt;keyword&gt;NOx removal&lt;/keyword&gt;&lt;keyword&gt;Ciprofloxacin photodegrade&lt;/keyword&gt;&lt;/keywords&gt;&lt;dates&gt;&lt;year&gt;2021&lt;/year&gt;&lt;pub-dates&gt;&lt;date&gt;2021/12/01/&lt;/date&gt;&lt;/pub-dates&gt;&lt;/dates&gt;&lt;isbn&gt;2468-0230&lt;/isbn&gt;&lt;urls&gt;&lt;related-urls&gt;&lt;url&gt;https://www.sciencedirect.com/science/article/pii/S2468023021006180&lt;/url&gt;&lt;/related-urls&gt;&lt;/urls&gt;&lt;electronic-resource-num&gt;https://doi.org/10.1016/j.surfin.2021.101541&lt;/electronic-resource-num&gt;&lt;/record&gt;&lt;/Cite&gt;&lt;/EndNote&gt;</w:instrText>
            </w:r>
            <w:r>
              <w:rPr>
                <w:rFonts w:ascii="Times New Roman" w:hAnsi="Times New Roman" w:cs="Times New Roman"/>
                <w:color w:val="000000" w:themeColor="text1"/>
                <w:sz w:val="22"/>
                <w14:textFill>
                  <w14:solidFill>
                    <w14:schemeClr w14:val="tx1"/>
                  </w14:solidFill>
                </w14:textFill>
              </w:rPr>
              <w:fldChar w:fldCharType="separate"/>
            </w:r>
            <w:r>
              <w:rPr>
                <w:rFonts w:ascii="Times New Roman" w:hAnsi="Times New Roman" w:cs="Times New Roman"/>
                <w:color w:val="auto"/>
                <w:sz w:val="22"/>
              </w:rPr>
              <w:t>[</w:t>
            </w:r>
            <w:r>
              <w:fldChar w:fldCharType="begin"/>
            </w:r>
            <w:r>
              <w:instrText xml:space="preserve"> HYPERLINK \l "_ENREF_25" \o "Li, 2021 #156" </w:instrText>
            </w:r>
            <w:r>
              <w:fldChar w:fldCharType="separate"/>
            </w:r>
            <w:r>
              <w:rPr>
                <w:rFonts w:ascii="Times New Roman" w:hAnsi="Times New Roman" w:cs="Times New Roman"/>
                <w:color w:val="auto"/>
                <w:sz w:val="22"/>
              </w:rPr>
              <w:t>25</w:t>
            </w:r>
            <w:r>
              <w:rPr>
                <w:rFonts w:ascii="Times New Roman" w:hAnsi="Times New Roman" w:cs="Times New Roman"/>
                <w:color w:val="auto"/>
                <w:sz w:val="22"/>
              </w:rPr>
              <w:fldChar w:fldCharType="end"/>
            </w:r>
            <w:r>
              <w:rPr>
                <w:rFonts w:ascii="Times New Roman" w:hAnsi="Times New Roman" w:cs="Times New Roman"/>
                <w:color w:val="auto"/>
                <w:sz w:val="22"/>
              </w:rPr>
              <w:t>]</w:t>
            </w:r>
            <w:r>
              <w:rPr>
                <w:rFonts w:ascii="Times New Roman" w:hAnsi="Times New Roman" w:cs="Times New Roman"/>
                <w:color w:val="000000" w:themeColor="text1"/>
                <w:sz w:val="22"/>
                <w14:textFill>
                  <w14:solidFill>
                    <w14:schemeClr w14:val="tx1"/>
                  </w14:solidFill>
                </w14:textFill>
              </w:rPr>
              <w:fldChar w:fldCharType="end"/>
            </w:r>
          </w:p>
        </w:tc>
      </w:tr>
      <w:tr w14:paraId="5B47DDDA">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c>
          <w:tcPr>
            <w:tcW w:w="1270" w:type="pct"/>
            <w:shd w:val="clear" w:color="auto" w:fill="FFFFFF" w:themeFill="background1"/>
            <w:vAlign w:val="center"/>
          </w:tcPr>
          <w:p w14:paraId="28EE3A4D">
            <w:pPr>
              <w:widowControl/>
              <w:spacing w:line="360" w:lineRule="auto"/>
              <w:jc w:val="center"/>
              <w:rPr>
                <w:rFonts w:ascii="Times New Roman" w:hAnsi="Times New Roman" w:cs="Times New Roman"/>
                <w:b w:val="0"/>
                <w:bCs w:val="0"/>
                <w:color w:val="auto"/>
                <w:sz w:val="22"/>
              </w:rPr>
            </w:pPr>
            <w:r>
              <w:rPr>
                <w:rFonts w:ascii="Times New Roman" w:hAnsi="Times New Roman" w:cs="Times New Roman"/>
                <w:b w:val="0"/>
                <w:bCs w:val="0"/>
                <w:color w:val="auto"/>
                <w:sz w:val="22"/>
              </w:rPr>
              <w:t>BiOCl/Cu-doped Bi</w:t>
            </w:r>
            <w:r>
              <w:rPr>
                <w:rFonts w:ascii="Times New Roman" w:hAnsi="Times New Roman" w:cs="Times New Roman"/>
                <w:b w:val="0"/>
                <w:bCs w:val="0"/>
                <w:color w:val="auto"/>
                <w:sz w:val="22"/>
                <w:vertAlign w:val="subscript"/>
              </w:rPr>
              <w:t>2</w:t>
            </w:r>
            <w:r>
              <w:rPr>
                <w:rFonts w:ascii="Times New Roman" w:hAnsi="Times New Roman" w:cs="Times New Roman"/>
                <w:b w:val="0"/>
                <w:bCs w:val="0"/>
                <w:color w:val="auto"/>
                <w:sz w:val="22"/>
              </w:rPr>
              <w:t>S</w:t>
            </w:r>
            <w:r>
              <w:rPr>
                <w:rFonts w:ascii="Times New Roman" w:hAnsi="Times New Roman" w:cs="Times New Roman"/>
                <w:b w:val="0"/>
                <w:bCs w:val="0"/>
                <w:color w:val="auto"/>
                <w:sz w:val="22"/>
                <w:vertAlign w:val="subscript"/>
              </w:rPr>
              <w:t>3</w:t>
            </w:r>
          </w:p>
        </w:tc>
        <w:tc>
          <w:tcPr>
            <w:tcW w:w="1662" w:type="pct"/>
            <w:shd w:val="clear" w:color="auto" w:fill="FFFFFF" w:themeFill="background1"/>
            <w:vAlign w:val="center"/>
          </w:tcPr>
          <w:p w14:paraId="563F6E2B">
            <w:pPr>
              <w:widowControl/>
              <w:spacing w:line="360" w:lineRule="auto"/>
              <w:jc w:val="center"/>
              <w:rPr>
                <w:rFonts w:ascii="Times New Roman" w:hAnsi="Times New Roman" w:cs="Times New Roman"/>
                <w:color w:val="auto"/>
                <w:sz w:val="22"/>
              </w:rPr>
            </w:pPr>
            <w:r>
              <w:rPr>
                <w:rFonts w:ascii="Times New Roman" w:hAnsi="Times New Roman" w:cs="Times New Roman"/>
                <w:color w:val="auto"/>
                <w:sz w:val="22"/>
              </w:rPr>
              <w:t>[catalyst]=0.5 g/L; [CIP]=20 mg/L; 300 W Xe lamp (λ&gt;380 nm)</w:t>
            </w:r>
          </w:p>
        </w:tc>
        <w:tc>
          <w:tcPr>
            <w:tcW w:w="589" w:type="pct"/>
            <w:shd w:val="clear" w:color="auto" w:fill="FFFFFF" w:themeFill="background1"/>
            <w:vAlign w:val="center"/>
          </w:tcPr>
          <w:p w14:paraId="5A724B6D">
            <w:pPr>
              <w:widowControl/>
              <w:spacing w:line="360" w:lineRule="auto"/>
              <w:jc w:val="center"/>
              <w:rPr>
                <w:rFonts w:ascii="Times New Roman" w:hAnsi="Times New Roman" w:cs="Times New Roman"/>
                <w:color w:val="auto"/>
                <w:sz w:val="22"/>
              </w:rPr>
            </w:pPr>
            <w:r>
              <w:rPr>
                <w:rFonts w:ascii="Times New Roman" w:hAnsi="Times New Roman" w:cs="Times New Roman"/>
                <w:color w:val="auto"/>
                <w:sz w:val="22"/>
              </w:rPr>
              <w:t>97</w:t>
            </w:r>
          </w:p>
        </w:tc>
        <w:tc>
          <w:tcPr>
            <w:tcW w:w="562" w:type="pct"/>
            <w:shd w:val="clear" w:color="auto" w:fill="FFFFFF" w:themeFill="background1"/>
            <w:vAlign w:val="center"/>
          </w:tcPr>
          <w:p w14:paraId="6DC46C56">
            <w:pPr>
              <w:widowControl/>
              <w:spacing w:line="360" w:lineRule="auto"/>
              <w:jc w:val="center"/>
              <w:rPr>
                <w:rFonts w:ascii="Times New Roman" w:hAnsi="Times New Roman" w:cs="Times New Roman"/>
                <w:color w:val="auto"/>
                <w:sz w:val="22"/>
              </w:rPr>
            </w:pPr>
            <w:r>
              <w:rPr>
                <w:rFonts w:ascii="Times New Roman" w:hAnsi="Times New Roman" w:cs="Times New Roman"/>
                <w:color w:val="auto"/>
                <w:sz w:val="22"/>
              </w:rPr>
              <w:t>30</w:t>
            </w:r>
          </w:p>
        </w:tc>
        <w:tc>
          <w:tcPr>
            <w:tcW w:w="463" w:type="pct"/>
            <w:shd w:val="clear" w:color="auto" w:fill="FFFFFF" w:themeFill="background1"/>
            <w:vAlign w:val="center"/>
          </w:tcPr>
          <w:p w14:paraId="237D13FC">
            <w:pPr>
              <w:widowControl/>
              <w:spacing w:line="360" w:lineRule="auto"/>
              <w:jc w:val="center"/>
              <w:rPr>
                <w:rFonts w:ascii="Times New Roman" w:hAnsi="Times New Roman" w:cs="Times New Roman"/>
                <w:color w:val="auto"/>
                <w:sz w:val="22"/>
              </w:rPr>
            </w:pPr>
            <w:r>
              <w:rPr>
                <w:rFonts w:ascii="Times New Roman" w:hAnsi="Times New Roman" w:cs="Times New Roman"/>
                <w:color w:val="auto"/>
                <w:sz w:val="22"/>
              </w:rPr>
              <w:t>0.1119</w:t>
            </w:r>
          </w:p>
        </w:tc>
        <w:tc>
          <w:tcPr>
            <w:tcW w:w="454" w:type="pct"/>
            <w:shd w:val="clear" w:color="auto" w:fill="FFFFFF" w:themeFill="background1"/>
            <w:vAlign w:val="center"/>
          </w:tcPr>
          <w:p w14:paraId="10745E07">
            <w:pPr>
              <w:widowControl/>
              <w:spacing w:line="360" w:lineRule="auto"/>
              <w:jc w:val="center"/>
              <w:rPr>
                <w:rFonts w:ascii="Times New Roman" w:hAnsi="Times New Roman" w:cs="Times New Roman"/>
                <w:color w:val="auto"/>
                <w:sz w:val="22"/>
              </w:rPr>
            </w:pPr>
            <w:r>
              <w:rPr>
                <w:rFonts w:ascii="Times New Roman" w:hAnsi="Times New Roman" w:cs="Times New Roman"/>
                <w:color w:val="000000" w:themeColor="text1"/>
                <w:sz w:val="22"/>
                <w14:textFill>
                  <w14:solidFill>
                    <w14:schemeClr w14:val="tx1"/>
                  </w14:solidFill>
                </w14:textFill>
              </w:rPr>
              <w:fldChar w:fldCharType="begin"/>
            </w:r>
            <w:r>
              <w:rPr>
                <w:rFonts w:ascii="Times New Roman" w:hAnsi="Times New Roman" w:cs="Times New Roman"/>
                <w:color w:val="auto"/>
                <w:sz w:val="22"/>
              </w:rPr>
              <w:instrText xml:space="preserve"> ADDIN EN.CITE &lt;EndNote&gt;&lt;Cite&gt;&lt;Author&gt;Du&lt;/Author&gt;&lt;Year&gt;2022&lt;/Year&gt;&lt;RecNum&gt;157&lt;/RecNum&gt;&lt;DisplayText&gt;[26]&lt;/DisplayText&gt;&lt;record&gt;&lt;rec-number&gt;157&lt;/rec-number&gt;&lt;foreign-keys&gt;&lt;key app="EN" db-id="52pfafzr59dfa9e0d5dvp0tmvf029f5pfrrf" timestamp="1748938298"&gt;157&lt;/key&gt;&lt;/foreign-keys&gt;&lt;ref-type name="Journal Article"&gt;17&lt;/ref-type&gt;&lt;contributors&gt;&lt;authors&gt;&lt;author&gt;Du, Fuyou&lt;/author&gt;&lt;author&gt;Lai, Zhan&lt;/author&gt;&lt;author&gt;Tang, Huiyang&lt;/author&gt;&lt;author&gt;Wang, Haiyan&lt;/author&gt;&lt;author&gt;Zhao, Chenxi&lt;/author&gt;&lt;/authors&gt;&lt;/contributors&gt;&lt;titles&gt;&lt;title&gt;Construction and application of BiOCl/Cu-doped Bi2S3 composites for highly efficient photocatalytic degradation of ciprofloxacin&lt;/title&gt;&lt;secondary-title&gt;Chemosphere&lt;/secondary-title&gt;&lt;/titles&gt;&lt;periodical&gt;&lt;full-title&gt;Chemosphere&lt;/full-title&gt;&lt;/periodical&gt;&lt;pages&gt;132391&lt;/pages&gt;&lt;volume&gt;287&lt;/volume&gt;&lt;keywords&gt;&lt;keyword&gt;BiOCl&lt;/keyword&gt;&lt;keyword&gt;Metal doping&lt;/keyword&gt;&lt;keyword&gt;BiS&lt;/keyword&gt;&lt;keyword&gt;Antibiotics&lt;/keyword&gt;&lt;keyword&gt;Photocatalytical degradation&lt;/keyword&gt;&lt;/keywords&gt;&lt;dates&gt;&lt;year&gt;2022&lt;/year&gt;&lt;pub-dates&gt;&lt;date&gt;2022/01/01/&lt;/date&gt;&lt;/pub-dates&gt;&lt;/dates&gt;&lt;isbn&gt;0045-6535&lt;/isbn&gt;&lt;urls&gt;&lt;related-urls&gt;&lt;url&gt;https://www.sciencedirect.com/science/article/pii/S0045653521028630&lt;/url&gt;&lt;/related-urls&gt;&lt;/urls&gt;&lt;electronic-resource-num&gt;https://doi.org/10.1016/j.chemosphere.2021.132391&lt;/electronic-resource-num&gt;&lt;/record&gt;&lt;/Cite&gt;&lt;/EndNote&gt;</w:instrText>
            </w:r>
            <w:r>
              <w:rPr>
                <w:rFonts w:ascii="Times New Roman" w:hAnsi="Times New Roman" w:cs="Times New Roman"/>
                <w:color w:val="000000" w:themeColor="text1"/>
                <w:sz w:val="22"/>
                <w14:textFill>
                  <w14:solidFill>
                    <w14:schemeClr w14:val="tx1"/>
                  </w14:solidFill>
                </w14:textFill>
              </w:rPr>
              <w:fldChar w:fldCharType="separate"/>
            </w:r>
            <w:r>
              <w:rPr>
                <w:rFonts w:ascii="Times New Roman" w:hAnsi="Times New Roman" w:cs="Times New Roman"/>
                <w:color w:val="auto"/>
                <w:sz w:val="22"/>
              </w:rPr>
              <w:t>[</w:t>
            </w:r>
            <w:r>
              <w:fldChar w:fldCharType="begin"/>
            </w:r>
            <w:r>
              <w:instrText xml:space="preserve"> HYPERLINK \l "_ENREF_26" \o "Du, 2022 #157" </w:instrText>
            </w:r>
            <w:r>
              <w:fldChar w:fldCharType="separate"/>
            </w:r>
            <w:r>
              <w:rPr>
                <w:rFonts w:ascii="Times New Roman" w:hAnsi="Times New Roman" w:cs="Times New Roman"/>
                <w:color w:val="auto"/>
                <w:sz w:val="22"/>
              </w:rPr>
              <w:t>26</w:t>
            </w:r>
            <w:r>
              <w:rPr>
                <w:rFonts w:ascii="Times New Roman" w:hAnsi="Times New Roman" w:cs="Times New Roman"/>
                <w:color w:val="auto"/>
                <w:sz w:val="22"/>
              </w:rPr>
              <w:fldChar w:fldCharType="end"/>
            </w:r>
            <w:r>
              <w:rPr>
                <w:rFonts w:ascii="Times New Roman" w:hAnsi="Times New Roman" w:cs="Times New Roman"/>
                <w:color w:val="auto"/>
                <w:sz w:val="22"/>
              </w:rPr>
              <w:t>]</w:t>
            </w:r>
            <w:r>
              <w:rPr>
                <w:rFonts w:ascii="Times New Roman" w:hAnsi="Times New Roman" w:cs="Times New Roman"/>
                <w:color w:val="000000" w:themeColor="text1"/>
                <w:sz w:val="22"/>
                <w14:textFill>
                  <w14:solidFill>
                    <w14:schemeClr w14:val="tx1"/>
                  </w14:solidFill>
                </w14:textFill>
              </w:rPr>
              <w:fldChar w:fldCharType="end"/>
            </w:r>
          </w:p>
        </w:tc>
      </w:tr>
      <w:tr w14:paraId="60A7D624">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c>
          <w:tcPr>
            <w:tcW w:w="1270" w:type="pct"/>
            <w:shd w:val="clear" w:color="auto" w:fill="FFFFFF" w:themeFill="background1"/>
            <w:vAlign w:val="center"/>
          </w:tcPr>
          <w:p w14:paraId="6F16CD95">
            <w:pPr>
              <w:widowControl/>
              <w:spacing w:line="360" w:lineRule="auto"/>
              <w:jc w:val="center"/>
              <w:rPr>
                <w:rFonts w:ascii="Times New Roman" w:hAnsi="Times New Roman" w:cs="Times New Roman"/>
                <w:b w:val="0"/>
                <w:bCs w:val="0"/>
                <w:color w:val="auto"/>
                <w:sz w:val="22"/>
              </w:rPr>
            </w:pPr>
            <w:r>
              <w:rPr>
                <w:rFonts w:ascii="Times New Roman" w:hAnsi="Times New Roman" w:cs="Times New Roman"/>
                <w:b w:val="0"/>
                <w:bCs w:val="0"/>
                <w:color w:val="auto"/>
                <w:sz w:val="22"/>
              </w:rPr>
              <w:t>BiOCl prepared by different temperature</w:t>
            </w:r>
          </w:p>
        </w:tc>
        <w:tc>
          <w:tcPr>
            <w:tcW w:w="1662" w:type="pct"/>
            <w:shd w:val="clear" w:color="auto" w:fill="FFFFFF" w:themeFill="background1"/>
            <w:vAlign w:val="center"/>
          </w:tcPr>
          <w:p w14:paraId="58D9C1B7">
            <w:pPr>
              <w:widowControl/>
              <w:spacing w:line="360" w:lineRule="auto"/>
              <w:jc w:val="center"/>
              <w:rPr>
                <w:rFonts w:ascii="Times New Roman" w:hAnsi="Times New Roman" w:cs="Times New Roman"/>
                <w:color w:val="auto"/>
                <w:sz w:val="22"/>
              </w:rPr>
            </w:pPr>
            <w:r>
              <w:rPr>
                <w:rFonts w:ascii="Times New Roman" w:hAnsi="Times New Roman" w:cs="Times New Roman"/>
                <w:color w:val="auto"/>
                <w:sz w:val="22"/>
              </w:rPr>
              <w:t>[catalyst]=0.5 g/L; [CIP]=20 mg/L; 300 W Xe lamp (λ&gt;420 nm)</w:t>
            </w:r>
          </w:p>
        </w:tc>
        <w:tc>
          <w:tcPr>
            <w:tcW w:w="589" w:type="pct"/>
            <w:shd w:val="clear" w:color="auto" w:fill="FFFFFF" w:themeFill="background1"/>
            <w:vAlign w:val="center"/>
          </w:tcPr>
          <w:p w14:paraId="34E97B99">
            <w:pPr>
              <w:widowControl/>
              <w:spacing w:line="360" w:lineRule="auto"/>
              <w:jc w:val="center"/>
              <w:rPr>
                <w:rFonts w:ascii="Times New Roman" w:hAnsi="Times New Roman" w:cs="Times New Roman"/>
                <w:color w:val="auto"/>
                <w:sz w:val="22"/>
              </w:rPr>
            </w:pPr>
            <w:r>
              <w:rPr>
                <w:rFonts w:ascii="Times New Roman" w:hAnsi="Times New Roman" w:cs="Times New Roman"/>
                <w:color w:val="auto"/>
                <w:sz w:val="22"/>
              </w:rPr>
              <w:t>90</w:t>
            </w:r>
          </w:p>
        </w:tc>
        <w:tc>
          <w:tcPr>
            <w:tcW w:w="562" w:type="pct"/>
            <w:shd w:val="clear" w:color="auto" w:fill="FFFFFF" w:themeFill="background1"/>
            <w:vAlign w:val="center"/>
          </w:tcPr>
          <w:p w14:paraId="7C37688E">
            <w:pPr>
              <w:widowControl/>
              <w:spacing w:line="360" w:lineRule="auto"/>
              <w:jc w:val="center"/>
              <w:rPr>
                <w:rFonts w:ascii="Times New Roman" w:hAnsi="Times New Roman" w:cs="Times New Roman"/>
                <w:color w:val="auto"/>
                <w:sz w:val="22"/>
              </w:rPr>
            </w:pPr>
            <w:r>
              <w:rPr>
                <w:rFonts w:ascii="Times New Roman" w:hAnsi="Times New Roman" w:cs="Times New Roman"/>
                <w:color w:val="auto"/>
                <w:sz w:val="22"/>
              </w:rPr>
              <w:t>90</w:t>
            </w:r>
          </w:p>
        </w:tc>
        <w:tc>
          <w:tcPr>
            <w:tcW w:w="463" w:type="pct"/>
            <w:shd w:val="clear" w:color="auto" w:fill="FFFFFF" w:themeFill="background1"/>
            <w:vAlign w:val="center"/>
          </w:tcPr>
          <w:p w14:paraId="74B316D4">
            <w:pPr>
              <w:widowControl/>
              <w:spacing w:line="360" w:lineRule="auto"/>
              <w:jc w:val="center"/>
              <w:rPr>
                <w:rFonts w:ascii="Times New Roman" w:hAnsi="Times New Roman" w:cs="Times New Roman"/>
                <w:color w:val="auto"/>
                <w:sz w:val="22"/>
              </w:rPr>
            </w:pPr>
            <w:r>
              <w:rPr>
                <w:rFonts w:ascii="Times New Roman" w:hAnsi="Times New Roman" w:cs="Times New Roman"/>
                <w:color w:val="auto"/>
                <w:sz w:val="22"/>
              </w:rPr>
              <w:t>0.0220</w:t>
            </w:r>
          </w:p>
        </w:tc>
        <w:tc>
          <w:tcPr>
            <w:tcW w:w="454" w:type="pct"/>
            <w:shd w:val="clear" w:color="auto" w:fill="FFFFFF" w:themeFill="background1"/>
            <w:vAlign w:val="center"/>
          </w:tcPr>
          <w:p w14:paraId="157FBDFA">
            <w:pPr>
              <w:widowControl/>
              <w:spacing w:line="360" w:lineRule="auto"/>
              <w:jc w:val="center"/>
              <w:rPr>
                <w:rFonts w:ascii="Times New Roman" w:hAnsi="Times New Roman" w:cs="Times New Roman"/>
                <w:color w:val="auto"/>
                <w:sz w:val="22"/>
              </w:rPr>
            </w:pPr>
            <w:r>
              <w:rPr>
                <w:rFonts w:ascii="Times New Roman" w:hAnsi="Times New Roman" w:cs="Times New Roman"/>
                <w:color w:val="000000" w:themeColor="text1"/>
                <w:sz w:val="22"/>
                <w14:textFill>
                  <w14:solidFill>
                    <w14:schemeClr w14:val="tx1"/>
                  </w14:solidFill>
                </w14:textFill>
              </w:rPr>
              <w:fldChar w:fldCharType="begin"/>
            </w:r>
            <w:r>
              <w:rPr>
                <w:rFonts w:ascii="Times New Roman" w:hAnsi="Times New Roman" w:cs="Times New Roman"/>
                <w:color w:val="auto"/>
                <w:sz w:val="22"/>
              </w:rPr>
              <w:instrText xml:space="preserve"> ADDIN EN.CITE &lt;EndNote&gt;&lt;Cite&gt;&lt;Author&gt;Chen&lt;/Author&gt;&lt;Year&gt;2023&lt;/Year&gt;&lt;RecNum&gt;158&lt;/RecNum&gt;&lt;DisplayText&gt;[27]&lt;/DisplayText&gt;&lt;record&gt;&lt;rec-number&gt;158&lt;/rec-number&gt;&lt;foreign-keys&gt;&lt;key app="EN" db-id="xrfw20adrwzw9te0fvjpsvvnfa9srr0dt2wd" timestamp="1744374865"&gt;158&lt;/key&gt;&lt;/foreign-keys&gt;&lt;ref-type name="Journal Article"&gt;17&lt;/ref-type&gt;&lt;contributors&gt;&lt;authors&gt;&lt;author&gt;Chen, Fenglin&lt;/author&gt;&lt;author&gt;Ma, Nianfang&lt;/author&gt;&lt;author&gt;Peng, Guo&lt;/author&gt;&lt;author&gt;Xu, Weiting&lt;/author&gt;&lt;author&gt;Zhang, Yanlei&lt;/author&gt;&lt;author&gt;Meng, Fei&lt;/author&gt;&lt;author&gt;Huang, Qinghua&lt;/author&gt;&lt;author&gt;Hu, Biao&lt;/author&gt;&lt;author&gt;Wang, Qingfu&lt;/author&gt;&lt;author&gt;Guo, Xinhong&lt;/author&gt;&lt;author&gt;Cheng, Peng&lt;/author&gt;&lt;author&gt;Jiang, Liqun&lt;/author&gt;&lt;/authors&gt;&lt;/contributors&gt;&lt;titles&gt;&lt;title&gt;Camellia oleifera shell biochar as a robust adsorbent for aqueous mercury removal&lt;/title&gt;&lt;secondary-title&gt;Fermentation&lt;/secondary-title&gt;&lt;/titles&gt;&lt;periodical&gt;&lt;full-title&gt;Fermentation&lt;/full-title&gt;&lt;/periodical&gt;&lt;volume&gt;9&lt;/volume&gt;&lt;number&gt;3&lt;/number&gt;&lt;keywords&gt;&lt;keyword&gt;Camellia oleifera fruit shell&lt;/keyword&gt;&lt;keyword&gt;biochar&lt;/keyword&gt;&lt;keyword&gt;adsorption&lt;/keyword&gt;&lt;keyword&gt;mercury removal&lt;/keyword&gt;&lt;/keywords&gt;&lt;dates&gt;&lt;year&gt;2023&lt;/year&gt;&lt;/dates&gt;&lt;isbn&gt;2311-5637&lt;/isbn&gt;&lt;urls&gt;&lt;/urls&gt;&lt;electronic-resource-num&gt;10.3390/fermentation9030295&lt;/electronic-resource-num&gt;&lt;/record&gt;&lt;/Cite&gt;&lt;/EndNote&gt;</w:instrText>
            </w:r>
            <w:r>
              <w:rPr>
                <w:rFonts w:ascii="Times New Roman" w:hAnsi="Times New Roman" w:cs="Times New Roman"/>
                <w:color w:val="000000" w:themeColor="text1"/>
                <w:sz w:val="22"/>
                <w14:textFill>
                  <w14:solidFill>
                    <w14:schemeClr w14:val="tx1"/>
                  </w14:solidFill>
                </w14:textFill>
              </w:rPr>
              <w:fldChar w:fldCharType="separate"/>
            </w:r>
            <w:r>
              <w:rPr>
                <w:rFonts w:ascii="Times New Roman" w:hAnsi="Times New Roman" w:cs="Times New Roman"/>
                <w:color w:val="auto"/>
                <w:sz w:val="22"/>
              </w:rPr>
              <w:t>[</w:t>
            </w:r>
            <w:r>
              <w:fldChar w:fldCharType="begin"/>
            </w:r>
            <w:r>
              <w:instrText xml:space="preserve"> HYPERLINK \l "_ENREF_27" \o "Chen, 2023 #158" </w:instrText>
            </w:r>
            <w:r>
              <w:fldChar w:fldCharType="separate"/>
            </w:r>
            <w:r>
              <w:rPr>
                <w:rFonts w:ascii="Times New Roman" w:hAnsi="Times New Roman" w:cs="Times New Roman"/>
                <w:color w:val="auto"/>
                <w:sz w:val="22"/>
              </w:rPr>
              <w:t>27</w:t>
            </w:r>
            <w:r>
              <w:rPr>
                <w:rFonts w:ascii="Times New Roman" w:hAnsi="Times New Roman" w:cs="Times New Roman"/>
                <w:color w:val="auto"/>
                <w:sz w:val="22"/>
              </w:rPr>
              <w:fldChar w:fldCharType="end"/>
            </w:r>
            <w:r>
              <w:rPr>
                <w:rFonts w:ascii="Times New Roman" w:hAnsi="Times New Roman" w:cs="Times New Roman"/>
                <w:color w:val="auto"/>
                <w:sz w:val="22"/>
              </w:rPr>
              <w:t>]</w:t>
            </w:r>
            <w:r>
              <w:rPr>
                <w:rFonts w:ascii="Times New Roman" w:hAnsi="Times New Roman" w:cs="Times New Roman"/>
                <w:color w:val="000000" w:themeColor="text1"/>
                <w:sz w:val="22"/>
                <w14:textFill>
                  <w14:solidFill>
                    <w14:schemeClr w14:val="tx1"/>
                  </w14:solidFill>
                </w14:textFill>
              </w:rPr>
              <w:fldChar w:fldCharType="end"/>
            </w:r>
          </w:p>
        </w:tc>
      </w:tr>
      <w:tr w14:paraId="083CA1B9">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c>
          <w:tcPr>
            <w:tcW w:w="1270" w:type="pct"/>
            <w:shd w:val="clear" w:color="auto" w:fill="FFFFFF" w:themeFill="background1"/>
            <w:vAlign w:val="center"/>
          </w:tcPr>
          <w:p w14:paraId="21CF175E">
            <w:pPr>
              <w:widowControl/>
              <w:spacing w:line="360" w:lineRule="auto"/>
              <w:jc w:val="center"/>
              <w:rPr>
                <w:rFonts w:ascii="Times New Roman" w:hAnsi="Times New Roman" w:cs="Times New Roman"/>
                <w:b w:val="0"/>
                <w:bCs w:val="0"/>
                <w:color w:val="auto"/>
                <w:sz w:val="22"/>
              </w:rPr>
            </w:pPr>
            <w:r>
              <w:rPr>
                <w:rFonts w:ascii="Times New Roman" w:hAnsi="Times New Roman" w:cs="Times New Roman"/>
                <w:b w:val="0"/>
                <w:bCs w:val="0"/>
                <w:color w:val="auto"/>
                <w:sz w:val="22"/>
              </w:rPr>
              <w:t>CoAl-LDH/Bi</w:t>
            </w:r>
            <w:r>
              <w:rPr>
                <w:rFonts w:ascii="Times New Roman" w:hAnsi="Times New Roman" w:cs="Times New Roman"/>
                <w:b w:val="0"/>
                <w:bCs w:val="0"/>
                <w:color w:val="auto"/>
                <w:sz w:val="22"/>
                <w:vertAlign w:val="subscript"/>
              </w:rPr>
              <w:t>12</w:t>
            </w:r>
            <w:r>
              <w:rPr>
                <w:rFonts w:ascii="Times New Roman" w:hAnsi="Times New Roman" w:cs="Times New Roman"/>
                <w:b w:val="0"/>
                <w:bCs w:val="0"/>
                <w:color w:val="auto"/>
                <w:sz w:val="22"/>
              </w:rPr>
              <w:t>O</w:t>
            </w:r>
            <w:r>
              <w:rPr>
                <w:rFonts w:ascii="Times New Roman" w:hAnsi="Times New Roman" w:cs="Times New Roman"/>
                <w:b w:val="0"/>
                <w:bCs w:val="0"/>
                <w:color w:val="auto"/>
                <w:sz w:val="22"/>
                <w:vertAlign w:val="subscript"/>
              </w:rPr>
              <w:t>17</w:t>
            </w:r>
            <w:r>
              <w:rPr>
                <w:rFonts w:ascii="Times New Roman" w:hAnsi="Times New Roman" w:cs="Times New Roman"/>
                <w:b w:val="0"/>
                <w:bCs w:val="0"/>
                <w:color w:val="auto"/>
                <w:sz w:val="22"/>
              </w:rPr>
              <w:t>Cl</w:t>
            </w:r>
            <w:r>
              <w:rPr>
                <w:rFonts w:ascii="Times New Roman" w:hAnsi="Times New Roman" w:cs="Times New Roman"/>
                <w:b w:val="0"/>
                <w:bCs w:val="0"/>
                <w:color w:val="auto"/>
                <w:sz w:val="22"/>
                <w:vertAlign w:val="subscript"/>
              </w:rPr>
              <w:t>2</w:t>
            </w:r>
          </w:p>
        </w:tc>
        <w:tc>
          <w:tcPr>
            <w:tcW w:w="1662" w:type="pct"/>
            <w:shd w:val="clear" w:color="auto" w:fill="FFFFFF" w:themeFill="background1"/>
            <w:vAlign w:val="center"/>
          </w:tcPr>
          <w:p w14:paraId="20C04765">
            <w:pPr>
              <w:widowControl/>
              <w:spacing w:line="360" w:lineRule="auto"/>
              <w:jc w:val="center"/>
              <w:rPr>
                <w:rFonts w:ascii="Times New Roman" w:hAnsi="Times New Roman" w:cs="Times New Roman"/>
                <w:color w:val="auto"/>
                <w:sz w:val="22"/>
              </w:rPr>
            </w:pPr>
            <w:r>
              <w:rPr>
                <w:rFonts w:ascii="Times New Roman" w:hAnsi="Times New Roman" w:cs="Times New Roman"/>
                <w:color w:val="auto"/>
                <w:sz w:val="22"/>
              </w:rPr>
              <w:t>[catalyst]=0.4 g/L; [CIP]=15mg/L; 300 W Xe lamp (λ&gt;420 nm)</w:t>
            </w:r>
          </w:p>
        </w:tc>
        <w:tc>
          <w:tcPr>
            <w:tcW w:w="589" w:type="pct"/>
            <w:shd w:val="clear" w:color="auto" w:fill="FFFFFF" w:themeFill="background1"/>
            <w:vAlign w:val="center"/>
          </w:tcPr>
          <w:p w14:paraId="0B7FA3CB">
            <w:pPr>
              <w:widowControl/>
              <w:spacing w:line="360" w:lineRule="auto"/>
              <w:jc w:val="center"/>
              <w:rPr>
                <w:rFonts w:ascii="Times New Roman" w:hAnsi="Times New Roman" w:cs="Times New Roman"/>
                <w:color w:val="auto"/>
                <w:sz w:val="22"/>
              </w:rPr>
            </w:pPr>
            <w:r>
              <w:rPr>
                <w:rFonts w:ascii="Times New Roman" w:hAnsi="Times New Roman" w:cs="Times New Roman"/>
                <w:color w:val="auto"/>
                <w:sz w:val="22"/>
              </w:rPr>
              <w:t>96</w:t>
            </w:r>
          </w:p>
        </w:tc>
        <w:tc>
          <w:tcPr>
            <w:tcW w:w="562" w:type="pct"/>
            <w:shd w:val="clear" w:color="auto" w:fill="FFFFFF" w:themeFill="background1"/>
            <w:vAlign w:val="center"/>
          </w:tcPr>
          <w:p w14:paraId="3ABB5BC4">
            <w:pPr>
              <w:widowControl/>
              <w:spacing w:line="360" w:lineRule="auto"/>
              <w:jc w:val="center"/>
              <w:rPr>
                <w:rFonts w:ascii="Times New Roman" w:hAnsi="Times New Roman" w:cs="Times New Roman"/>
                <w:color w:val="auto"/>
                <w:sz w:val="22"/>
              </w:rPr>
            </w:pPr>
            <w:r>
              <w:rPr>
                <w:rFonts w:ascii="Times New Roman" w:hAnsi="Times New Roman" w:cs="Times New Roman"/>
                <w:color w:val="auto"/>
                <w:sz w:val="22"/>
              </w:rPr>
              <w:t>120</w:t>
            </w:r>
          </w:p>
        </w:tc>
        <w:tc>
          <w:tcPr>
            <w:tcW w:w="463" w:type="pct"/>
            <w:shd w:val="clear" w:color="auto" w:fill="FFFFFF" w:themeFill="background1"/>
            <w:vAlign w:val="center"/>
          </w:tcPr>
          <w:p w14:paraId="40BC50CF">
            <w:pPr>
              <w:widowControl/>
              <w:spacing w:line="360" w:lineRule="auto"/>
              <w:jc w:val="center"/>
              <w:rPr>
                <w:rFonts w:ascii="Times New Roman" w:hAnsi="Times New Roman" w:cs="Times New Roman"/>
                <w:color w:val="auto"/>
                <w:sz w:val="22"/>
              </w:rPr>
            </w:pPr>
            <w:r>
              <w:rPr>
                <w:rFonts w:ascii="Times New Roman" w:hAnsi="Times New Roman" w:eastAsia="\5FAE软雅黑" w:cs="Times New Roman"/>
                <w:color w:val="auto"/>
                <w:sz w:val="22"/>
              </w:rPr>
              <w:t>0.0214</w:t>
            </w:r>
          </w:p>
        </w:tc>
        <w:tc>
          <w:tcPr>
            <w:tcW w:w="454" w:type="pct"/>
            <w:shd w:val="clear" w:color="auto" w:fill="FFFFFF" w:themeFill="background1"/>
            <w:vAlign w:val="center"/>
          </w:tcPr>
          <w:p w14:paraId="1374F08A">
            <w:pPr>
              <w:widowControl/>
              <w:spacing w:line="360" w:lineRule="auto"/>
              <w:jc w:val="center"/>
              <w:rPr>
                <w:rFonts w:ascii="Times New Roman" w:hAnsi="Times New Roman" w:cs="Times New Roman"/>
                <w:color w:val="auto"/>
                <w:sz w:val="22"/>
              </w:rPr>
            </w:pPr>
            <w:r>
              <w:rPr>
                <w:rFonts w:ascii="Times New Roman" w:hAnsi="Times New Roman" w:cs="Times New Roman"/>
                <w:color w:val="000000" w:themeColor="text1"/>
                <w:sz w:val="22"/>
                <w14:textFill>
                  <w14:solidFill>
                    <w14:schemeClr w14:val="tx1"/>
                  </w14:solidFill>
                </w14:textFill>
              </w:rPr>
              <w:fldChar w:fldCharType="begin"/>
            </w:r>
            <w:r>
              <w:rPr>
                <w:rFonts w:ascii="Times New Roman" w:hAnsi="Times New Roman" w:cs="Times New Roman"/>
                <w:color w:val="auto"/>
                <w:sz w:val="22"/>
              </w:rPr>
              <w:instrText xml:space="preserve"> ADDIN EN.CITE &lt;EndNote&gt;&lt;Cite&gt;&lt;Author&gt;Guo&lt;/Author&gt;&lt;Year&gt;2022&lt;/Year&gt;&lt;RecNum&gt;55&lt;/RecNum&gt;&lt;DisplayText&gt;[28]&lt;/DisplayText&gt;&lt;record&gt;&lt;rec-number&gt;55&lt;/rec-number&gt;&lt;foreign-keys&gt;&lt;key app="EN" db-id="52pfafzr59dfa9e0d5dvp0tmvf029f5pfrrf" timestamp="1715853672"&gt;55&lt;/key&gt;&lt;/foreign-keys&gt;&lt;ref-type name="Journal Article"&gt;17&lt;/ref-type&gt;&lt;contributors&gt;&lt;authors&gt;&lt;author&gt;Guo, Jiayin&lt;/author&gt;&lt;author&gt;Sun, Haibo&lt;/author&gt;&lt;author&gt;Yuan, Xingzhong&lt;/author&gt;&lt;author&gt;Jiang, Longbo&lt;/author&gt;&lt;author&gt;Wu, Zhibin&lt;/author&gt;&lt;author&gt;Yu, Hanbo&lt;/author&gt;&lt;author&gt;Tang, Ning&lt;/author&gt;&lt;author&gt;Yu, Mengdie&lt;/author&gt;&lt;author&gt;Yan, Ming&lt;/author&gt;&lt;author&gt;Liang, Jie&lt;/author&gt;&lt;/authors&gt;&lt;/contributors&gt;&lt;titles&gt;&lt;title&gt;&lt;style face="normal" font="default" size="100%"&gt;Photocatalytic degradation of persistent organic pollutants by Co-Cl bond reinforced CoAl-LDH/B&lt;/style&gt;&lt;style face="subscript" font="default" size="100%"&gt;i12&lt;/style&gt;&lt;style face="normal" font="default" size="100%"&gt;O&lt;/style&gt;&lt;style face="subscript" font="default" size="100%"&gt;17&lt;/style&gt;&lt;style face="normal" font="default" size="100%"&gt;Cl&lt;/style&gt;&lt;style face="subscript" font="default" size="100%"&gt;2 &lt;/style&gt;&lt;style face="normal" font="default" size="100%"&gt;photocatalyst: mechanism and application prospect evaluation&lt;/style&gt;&lt;/title&gt;&lt;secondary-title&gt;Water Research&lt;/secondary-title&gt;&lt;/titles&gt;&lt;periodical&gt;&lt;full-title&gt;Water Research&lt;/full-title&gt;&lt;/periodical&gt;&lt;pages&gt;118558&lt;/pages&gt;&lt;volume&gt;219&lt;/volume&gt;&lt;keywords&gt;&lt;keyword&gt;Photocatalysis&lt;/keyword&gt;&lt;keyword&gt;BiOCl&lt;/keyword&gt;&lt;keyword&gt;CoAl-LDH&lt;/keyword&gt;&lt;keyword&gt;Ciprofloxacin degradation&lt;/keyword&gt;&lt;keyword&gt;Actual sunlight&lt;/keyword&gt;&lt;keyword&gt;Toxicity assessment&lt;/keyword&gt;&lt;/keywords&gt;&lt;dates&gt;&lt;year&gt;2022&lt;/year&gt;&lt;pub-dates&gt;&lt;date&gt;2022/07/01/&lt;/date&gt;&lt;/pub-dates&gt;&lt;/dates&gt;&lt;isbn&gt;0043-1354&lt;/isbn&gt;&lt;urls&gt;&lt;related-urls&gt;&lt;url&gt;https://www.sciencedirect.com/science/article/pii/S0043135422005115&lt;/url&gt;&lt;/related-urls&gt;&lt;/urls&gt;&lt;electronic-resource-num&gt;https://doi.org/10.1016/j.watres.2022.118558&lt;/electronic-resource-num&gt;&lt;/record&gt;&lt;/Cite&gt;&lt;/EndNote&gt;</w:instrText>
            </w:r>
            <w:r>
              <w:rPr>
                <w:rFonts w:ascii="Times New Roman" w:hAnsi="Times New Roman" w:cs="Times New Roman"/>
                <w:color w:val="000000" w:themeColor="text1"/>
                <w:sz w:val="22"/>
                <w14:textFill>
                  <w14:solidFill>
                    <w14:schemeClr w14:val="tx1"/>
                  </w14:solidFill>
                </w14:textFill>
              </w:rPr>
              <w:fldChar w:fldCharType="separate"/>
            </w:r>
            <w:r>
              <w:rPr>
                <w:rFonts w:ascii="Times New Roman" w:hAnsi="Times New Roman" w:cs="Times New Roman"/>
                <w:color w:val="auto"/>
                <w:sz w:val="22"/>
              </w:rPr>
              <w:t>[</w:t>
            </w:r>
            <w:r>
              <w:fldChar w:fldCharType="begin"/>
            </w:r>
            <w:r>
              <w:instrText xml:space="preserve"> HYPERLINK \l "_ENREF_28" \o "Guo, 2022 #55" </w:instrText>
            </w:r>
            <w:r>
              <w:fldChar w:fldCharType="separate"/>
            </w:r>
            <w:r>
              <w:rPr>
                <w:rFonts w:ascii="Times New Roman" w:hAnsi="Times New Roman" w:cs="Times New Roman"/>
                <w:color w:val="auto"/>
                <w:sz w:val="22"/>
              </w:rPr>
              <w:t>28</w:t>
            </w:r>
            <w:r>
              <w:rPr>
                <w:rFonts w:ascii="Times New Roman" w:hAnsi="Times New Roman" w:cs="Times New Roman"/>
                <w:color w:val="auto"/>
                <w:sz w:val="22"/>
              </w:rPr>
              <w:fldChar w:fldCharType="end"/>
            </w:r>
            <w:r>
              <w:rPr>
                <w:rFonts w:ascii="Times New Roman" w:hAnsi="Times New Roman" w:cs="Times New Roman"/>
                <w:color w:val="auto"/>
                <w:sz w:val="22"/>
              </w:rPr>
              <w:t>]</w:t>
            </w:r>
            <w:r>
              <w:rPr>
                <w:rFonts w:ascii="Times New Roman" w:hAnsi="Times New Roman" w:cs="Times New Roman"/>
                <w:color w:val="000000" w:themeColor="text1"/>
                <w:sz w:val="22"/>
                <w14:textFill>
                  <w14:solidFill>
                    <w14:schemeClr w14:val="tx1"/>
                  </w14:solidFill>
                </w14:textFill>
              </w:rPr>
              <w:fldChar w:fldCharType="end"/>
            </w:r>
          </w:p>
        </w:tc>
      </w:tr>
      <w:tr w14:paraId="0C045D8B">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c>
          <w:tcPr>
            <w:tcW w:w="1270" w:type="pct"/>
            <w:shd w:val="clear" w:color="auto" w:fill="FFFFFF" w:themeFill="background1"/>
            <w:vAlign w:val="center"/>
          </w:tcPr>
          <w:p w14:paraId="1914E38B">
            <w:pPr>
              <w:widowControl/>
              <w:spacing w:line="360" w:lineRule="auto"/>
              <w:jc w:val="center"/>
              <w:rPr>
                <w:rFonts w:ascii="Times New Roman" w:hAnsi="Times New Roman" w:cs="Times New Roman"/>
                <w:b w:val="0"/>
                <w:bCs w:val="0"/>
                <w:color w:val="auto"/>
                <w:sz w:val="22"/>
              </w:rPr>
            </w:pPr>
            <w:bookmarkStart w:id="62" w:name="OLE_LINK50"/>
            <w:r>
              <w:rPr>
                <w:rFonts w:ascii="Times New Roman" w:hAnsi="Times New Roman" w:cs="Times New Roman"/>
                <w:b w:val="0"/>
                <w:bCs w:val="0"/>
                <w:color w:val="auto"/>
                <w:sz w:val="22"/>
              </w:rPr>
              <w:t>BiOCl incorporated with N-doped carbon coated layer</w:t>
            </w:r>
            <w:bookmarkEnd w:id="62"/>
          </w:p>
        </w:tc>
        <w:tc>
          <w:tcPr>
            <w:tcW w:w="1662" w:type="pct"/>
            <w:shd w:val="clear" w:color="auto" w:fill="FFFFFF" w:themeFill="background1"/>
            <w:vAlign w:val="center"/>
          </w:tcPr>
          <w:p w14:paraId="5169FADA">
            <w:pPr>
              <w:widowControl/>
              <w:spacing w:line="360" w:lineRule="auto"/>
              <w:jc w:val="center"/>
              <w:rPr>
                <w:rFonts w:ascii="Times New Roman" w:hAnsi="Times New Roman" w:cs="Times New Roman"/>
                <w:color w:val="auto"/>
                <w:sz w:val="22"/>
              </w:rPr>
            </w:pPr>
            <w:r>
              <w:rPr>
                <w:rFonts w:ascii="Times New Roman" w:hAnsi="Times New Roman" w:cs="Times New Roman"/>
                <w:color w:val="auto"/>
                <w:sz w:val="22"/>
              </w:rPr>
              <w:t>[catalyst]=0.4 g/L; [CIP]=10 mg/L; 300 W Xe lamp (λ&gt;420 nm)</w:t>
            </w:r>
          </w:p>
        </w:tc>
        <w:tc>
          <w:tcPr>
            <w:tcW w:w="589" w:type="pct"/>
            <w:shd w:val="clear" w:color="auto" w:fill="FFFFFF" w:themeFill="background1"/>
            <w:vAlign w:val="center"/>
          </w:tcPr>
          <w:p w14:paraId="69C94F3D">
            <w:pPr>
              <w:widowControl/>
              <w:spacing w:line="360" w:lineRule="auto"/>
              <w:jc w:val="center"/>
              <w:rPr>
                <w:rFonts w:ascii="Times New Roman" w:hAnsi="Times New Roman" w:cs="Times New Roman"/>
                <w:color w:val="auto"/>
                <w:sz w:val="22"/>
              </w:rPr>
            </w:pPr>
            <w:r>
              <w:rPr>
                <w:rFonts w:ascii="Times New Roman" w:hAnsi="Times New Roman" w:cs="Times New Roman"/>
                <w:color w:val="auto"/>
                <w:sz w:val="22"/>
              </w:rPr>
              <w:t>100</w:t>
            </w:r>
          </w:p>
        </w:tc>
        <w:tc>
          <w:tcPr>
            <w:tcW w:w="562" w:type="pct"/>
            <w:shd w:val="clear" w:color="auto" w:fill="FFFFFF" w:themeFill="background1"/>
            <w:vAlign w:val="center"/>
          </w:tcPr>
          <w:p w14:paraId="6AF1D364">
            <w:pPr>
              <w:widowControl/>
              <w:spacing w:line="360" w:lineRule="auto"/>
              <w:jc w:val="center"/>
              <w:rPr>
                <w:rFonts w:ascii="Times New Roman" w:hAnsi="Times New Roman" w:cs="Times New Roman"/>
                <w:color w:val="auto"/>
                <w:sz w:val="22"/>
              </w:rPr>
            </w:pPr>
            <w:r>
              <w:rPr>
                <w:rFonts w:ascii="Times New Roman" w:hAnsi="Times New Roman" w:cs="Times New Roman"/>
                <w:color w:val="auto"/>
                <w:sz w:val="22"/>
              </w:rPr>
              <w:t>60</w:t>
            </w:r>
          </w:p>
        </w:tc>
        <w:tc>
          <w:tcPr>
            <w:tcW w:w="463" w:type="pct"/>
            <w:shd w:val="clear" w:color="auto" w:fill="FFFFFF" w:themeFill="background1"/>
            <w:vAlign w:val="center"/>
          </w:tcPr>
          <w:p w14:paraId="5A47834F">
            <w:pPr>
              <w:widowControl/>
              <w:spacing w:line="360" w:lineRule="auto"/>
              <w:jc w:val="center"/>
              <w:rPr>
                <w:rFonts w:ascii="Times New Roman" w:hAnsi="Times New Roman" w:eastAsia="\5FAE软雅黑" w:cs="Times New Roman"/>
                <w:color w:val="auto"/>
                <w:sz w:val="22"/>
              </w:rPr>
            </w:pPr>
            <w:r>
              <w:rPr>
                <w:rFonts w:ascii="Times New Roman" w:hAnsi="Times New Roman" w:eastAsia="\5FAE软雅黑" w:cs="Times New Roman"/>
                <w:color w:val="auto"/>
                <w:sz w:val="22"/>
              </w:rPr>
              <w:t>0.0843</w:t>
            </w:r>
          </w:p>
        </w:tc>
        <w:tc>
          <w:tcPr>
            <w:tcW w:w="454" w:type="pct"/>
            <w:shd w:val="clear" w:color="auto" w:fill="FFFFFF" w:themeFill="background1"/>
            <w:vAlign w:val="center"/>
          </w:tcPr>
          <w:p w14:paraId="048561C4">
            <w:pPr>
              <w:widowControl/>
              <w:spacing w:line="360" w:lineRule="auto"/>
              <w:jc w:val="center"/>
              <w:rPr>
                <w:rFonts w:ascii="Times New Roman" w:hAnsi="Times New Roman" w:cs="Times New Roman"/>
                <w:color w:val="auto"/>
                <w:sz w:val="22"/>
              </w:rPr>
            </w:pPr>
            <w:r>
              <w:rPr>
                <w:rFonts w:ascii="Times New Roman" w:hAnsi="Times New Roman" w:cs="Times New Roman"/>
                <w:color w:val="auto"/>
                <w:sz w:val="22"/>
              </w:rPr>
              <w:t>This work</w:t>
            </w:r>
          </w:p>
        </w:tc>
      </w:tr>
    </w:tbl>
    <w:p w14:paraId="1E855FF6">
      <w:pPr>
        <w:widowControl/>
        <w:spacing w:line="360" w:lineRule="auto"/>
        <w:rPr>
          <w:rFonts w:ascii="Times New Roman" w:hAnsi="Times New Roman" w:eastAsia="宋体" w:cs="Times New Roman"/>
          <w:kern w:val="0"/>
          <w:sz w:val="24"/>
          <w:szCs w:val="24"/>
        </w:rPr>
      </w:pPr>
    </w:p>
    <w:p w14:paraId="7DBF1843">
      <w:pPr>
        <w:widowControl/>
        <w:spacing w:line="360" w:lineRule="auto"/>
        <w:rPr>
          <w:rFonts w:ascii="Times New Roman" w:hAnsi="Times New Roman" w:eastAsia="宋体" w:cs="Times New Roman"/>
          <w:kern w:val="0"/>
          <w:sz w:val="24"/>
          <w:szCs w:val="24"/>
        </w:rPr>
        <w:sectPr>
          <w:pgSz w:w="16838" w:h="11906" w:orient="landscape"/>
          <w:pgMar w:top="1800" w:right="1440" w:bottom="1800" w:left="1440" w:header="851" w:footer="992" w:gutter="0"/>
          <w:lnNumType w:countBy="1" w:restart="continuous"/>
          <w:cols w:space="425" w:num="1"/>
          <w:docGrid w:type="lines" w:linePitch="312" w:charSpace="0"/>
        </w:sectPr>
      </w:pPr>
    </w:p>
    <w:p w14:paraId="2712AF83">
      <w:pPr>
        <w:widowControl/>
        <w:spacing w:line="360" w:lineRule="auto"/>
        <w:outlineLvl w:val="0"/>
        <w:rPr>
          <w:rFonts w:ascii="Times New Roman" w:hAnsi="Times New Roman" w:eastAsia="宋体" w:cs="Times New Roman"/>
          <w:kern w:val="0"/>
          <w:sz w:val="24"/>
          <w:szCs w:val="24"/>
        </w:rPr>
      </w:pPr>
      <w:r>
        <w:rPr>
          <w:rFonts w:ascii="Times New Roman" w:hAnsi="Times New Roman" w:eastAsia="宋体" w:cs="Times New Roman"/>
          <w:b/>
          <w:bCs/>
          <w:kern w:val="0"/>
          <w:sz w:val="24"/>
          <w:szCs w:val="24"/>
        </w:rPr>
        <w:t>Table S</w:t>
      </w:r>
      <w:r>
        <w:rPr>
          <w:rFonts w:hint="eastAsia" w:ascii="Times New Roman" w:hAnsi="Times New Roman" w:eastAsia="宋体" w:cs="Times New Roman"/>
          <w:b/>
          <w:bCs/>
          <w:kern w:val="0"/>
          <w:sz w:val="24"/>
          <w:szCs w:val="24"/>
        </w:rPr>
        <w:t>8</w:t>
      </w:r>
      <w:r>
        <w:rPr>
          <w:rFonts w:ascii="Times New Roman" w:hAnsi="Times New Roman" w:eastAsia="宋体" w:cs="Times New Roman"/>
          <w:b/>
          <w:bCs/>
          <w:kern w:val="0"/>
          <w:sz w:val="24"/>
          <w:szCs w:val="24"/>
        </w:rPr>
        <w:t>.</w:t>
      </w:r>
      <w:r>
        <w:rPr>
          <w:rFonts w:ascii="Times New Roman" w:hAnsi="Times New Roman" w:eastAsia="宋体" w:cs="Times New Roman"/>
          <w:kern w:val="0"/>
          <w:sz w:val="24"/>
          <w:szCs w:val="24"/>
        </w:rPr>
        <w:t xml:space="preserve"> Characteristics of real water samples.</w:t>
      </w:r>
    </w:p>
    <w:tbl>
      <w:tblPr>
        <w:tblStyle w:val="40"/>
        <w:tblW w:w="0" w:type="auto"/>
        <w:jc w:val="center"/>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40"/>
        <w:gridCol w:w="1912"/>
        <w:gridCol w:w="1402"/>
        <w:gridCol w:w="1734"/>
        <w:gridCol w:w="1734"/>
      </w:tblGrid>
      <w:tr w14:paraId="507083D7">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40" w:type="dxa"/>
            <w:tcBorders>
              <w:bottom w:val="single" w:color="000000" w:themeColor="text1" w:sz="4" w:space="0"/>
              <w:insideH w:val="single" w:sz="4" w:space="0"/>
            </w:tcBorders>
            <w:shd w:val="clear" w:color="auto" w:fill="D8D8D8" w:themeFill="background1" w:themeFillShade="D9"/>
            <w:vAlign w:val="center"/>
          </w:tcPr>
          <w:p w14:paraId="12E40118">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Index</w:t>
            </w:r>
          </w:p>
        </w:tc>
        <w:tc>
          <w:tcPr>
            <w:tcW w:w="1912" w:type="dxa"/>
            <w:tcBorders>
              <w:bottom w:val="single" w:color="000000" w:themeColor="text1" w:sz="4" w:space="0"/>
              <w:insideH w:val="single" w:sz="4" w:space="0"/>
            </w:tcBorders>
            <w:shd w:val="clear" w:color="auto" w:fill="D8D8D8" w:themeFill="background1" w:themeFillShade="D9"/>
          </w:tcPr>
          <w:p w14:paraId="500ABAA7">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 xml:space="preserve">Ultrapure </w:t>
            </w:r>
            <w:r>
              <w:rPr>
                <w:rFonts w:hint="eastAsia" w:ascii="Times New Roman" w:hAnsi="Times New Roman" w:eastAsia="宋体" w:cs="Times New Roman"/>
                <w:b w:val="0"/>
                <w:bCs w:val="0"/>
                <w:color w:val="auto"/>
                <w:kern w:val="0"/>
                <w:sz w:val="24"/>
                <w:szCs w:val="24"/>
              </w:rPr>
              <w:t>w</w:t>
            </w:r>
            <w:r>
              <w:rPr>
                <w:rFonts w:ascii="Times New Roman" w:hAnsi="Times New Roman" w:eastAsia="宋体" w:cs="Times New Roman"/>
                <w:b w:val="0"/>
                <w:bCs w:val="0"/>
                <w:color w:val="auto"/>
                <w:kern w:val="0"/>
                <w:sz w:val="24"/>
                <w:szCs w:val="24"/>
              </w:rPr>
              <w:t>ater</w:t>
            </w:r>
          </w:p>
          <w:p w14:paraId="46A776B4">
            <w:pPr>
              <w:widowControl/>
              <w:spacing w:line="360" w:lineRule="auto"/>
              <w:jc w:val="center"/>
              <w:rPr>
                <w:rFonts w:ascii="Times New Roman" w:hAnsi="Times New Roman" w:eastAsia="宋体" w:cs="Times New Roman"/>
                <w:b/>
                <w:bCs/>
                <w:color w:val="auto"/>
                <w:kern w:val="0"/>
                <w:sz w:val="24"/>
                <w:szCs w:val="24"/>
              </w:rPr>
            </w:pPr>
            <w:r>
              <w:rPr>
                <w:rFonts w:ascii="Times New Roman" w:hAnsi="Times New Roman" w:eastAsia="宋体" w:cs="Times New Roman"/>
                <w:b w:val="0"/>
                <w:bCs w:val="0"/>
                <w:color w:val="auto"/>
                <w:kern w:val="0"/>
                <w:sz w:val="24"/>
                <w:szCs w:val="24"/>
              </w:rPr>
              <w:t>(μg L</w:t>
            </w:r>
            <w:r>
              <w:rPr>
                <w:rFonts w:ascii="Times New Roman" w:hAnsi="Times New Roman" w:eastAsia="宋体" w:cs="Times New Roman"/>
                <w:b w:val="0"/>
                <w:bCs w:val="0"/>
                <w:color w:val="auto"/>
                <w:kern w:val="0"/>
                <w:sz w:val="24"/>
                <w:szCs w:val="24"/>
                <w:vertAlign w:val="superscript"/>
              </w:rPr>
              <w:t>−1</w:t>
            </w:r>
            <w:r>
              <w:rPr>
                <w:rFonts w:ascii="Times New Roman" w:hAnsi="Times New Roman" w:eastAsia="宋体" w:cs="Times New Roman"/>
                <w:b w:val="0"/>
                <w:bCs w:val="0"/>
                <w:color w:val="auto"/>
                <w:kern w:val="0"/>
                <w:sz w:val="24"/>
                <w:szCs w:val="24"/>
              </w:rPr>
              <w:t>)</w:t>
            </w:r>
          </w:p>
        </w:tc>
        <w:tc>
          <w:tcPr>
            <w:tcW w:w="1402" w:type="dxa"/>
            <w:tcBorders>
              <w:bottom w:val="single" w:color="000000" w:themeColor="text1" w:sz="4" w:space="0"/>
              <w:insideH w:val="single" w:sz="4" w:space="0"/>
            </w:tcBorders>
            <w:shd w:val="clear" w:color="auto" w:fill="D8D8D8" w:themeFill="background1" w:themeFillShade="D9"/>
            <w:vAlign w:val="center"/>
          </w:tcPr>
          <w:p w14:paraId="2181AFA9">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Tap water</w:t>
            </w:r>
          </w:p>
          <w:p w14:paraId="073C98D3">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(mg L</w:t>
            </w:r>
            <w:r>
              <w:rPr>
                <w:rFonts w:ascii="Times New Roman" w:hAnsi="Times New Roman" w:eastAsia="宋体" w:cs="Times New Roman"/>
                <w:b w:val="0"/>
                <w:bCs w:val="0"/>
                <w:color w:val="auto"/>
                <w:kern w:val="0"/>
                <w:sz w:val="24"/>
                <w:szCs w:val="24"/>
                <w:vertAlign w:val="superscript"/>
              </w:rPr>
              <w:t>−1</w:t>
            </w:r>
            <w:r>
              <w:rPr>
                <w:rFonts w:ascii="Times New Roman" w:hAnsi="Times New Roman" w:eastAsia="宋体" w:cs="Times New Roman"/>
                <w:b w:val="0"/>
                <w:bCs w:val="0"/>
                <w:color w:val="auto"/>
                <w:kern w:val="0"/>
                <w:sz w:val="24"/>
                <w:szCs w:val="24"/>
              </w:rPr>
              <w:t>)</w:t>
            </w:r>
          </w:p>
        </w:tc>
        <w:tc>
          <w:tcPr>
            <w:tcW w:w="1734" w:type="dxa"/>
            <w:tcBorders>
              <w:bottom w:val="single" w:color="000000" w:themeColor="text1" w:sz="4" w:space="0"/>
              <w:insideH w:val="single" w:sz="4" w:space="0"/>
            </w:tcBorders>
            <w:shd w:val="clear" w:color="auto" w:fill="D8D8D8" w:themeFill="background1" w:themeFillShade="D9"/>
            <w:vAlign w:val="center"/>
          </w:tcPr>
          <w:p w14:paraId="3ABF937F">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River water</w:t>
            </w:r>
          </w:p>
          <w:p w14:paraId="628A357E">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(mg L</w:t>
            </w:r>
            <w:r>
              <w:rPr>
                <w:rFonts w:ascii="Times New Roman" w:hAnsi="Times New Roman" w:eastAsia="宋体" w:cs="Times New Roman"/>
                <w:b w:val="0"/>
                <w:bCs w:val="0"/>
                <w:color w:val="auto"/>
                <w:kern w:val="0"/>
                <w:sz w:val="24"/>
                <w:szCs w:val="24"/>
                <w:vertAlign w:val="superscript"/>
              </w:rPr>
              <w:t>−1</w:t>
            </w:r>
            <w:r>
              <w:rPr>
                <w:rFonts w:ascii="Times New Roman" w:hAnsi="Times New Roman" w:eastAsia="宋体" w:cs="Times New Roman"/>
                <w:b w:val="0"/>
                <w:bCs w:val="0"/>
                <w:color w:val="auto"/>
                <w:kern w:val="0"/>
                <w:sz w:val="24"/>
                <w:szCs w:val="24"/>
              </w:rPr>
              <w:t>)</w:t>
            </w:r>
          </w:p>
        </w:tc>
        <w:tc>
          <w:tcPr>
            <w:tcW w:w="1734" w:type="dxa"/>
            <w:tcBorders>
              <w:bottom w:val="single" w:color="000000" w:themeColor="text1" w:sz="4" w:space="0"/>
              <w:insideH w:val="single" w:sz="4" w:space="0"/>
            </w:tcBorders>
            <w:shd w:val="clear" w:color="auto" w:fill="D8D8D8" w:themeFill="background1" w:themeFillShade="D9"/>
            <w:vAlign w:val="center"/>
          </w:tcPr>
          <w:p w14:paraId="6B33121D">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Lake water</w:t>
            </w:r>
          </w:p>
          <w:p w14:paraId="214ADF98">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(mg L</w:t>
            </w:r>
            <w:r>
              <w:rPr>
                <w:rFonts w:ascii="Times New Roman" w:hAnsi="Times New Roman" w:eastAsia="宋体" w:cs="Times New Roman"/>
                <w:b w:val="0"/>
                <w:bCs w:val="0"/>
                <w:color w:val="auto"/>
                <w:kern w:val="0"/>
                <w:sz w:val="24"/>
                <w:szCs w:val="24"/>
                <w:vertAlign w:val="superscript"/>
              </w:rPr>
              <w:t>−1</w:t>
            </w:r>
            <w:r>
              <w:rPr>
                <w:rFonts w:ascii="Times New Roman" w:hAnsi="Times New Roman" w:eastAsia="宋体" w:cs="Times New Roman"/>
                <w:b w:val="0"/>
                <w:bCs w:val="0"/>
                <w:color w:val="auto"/>
                <w:kern w:val="0"/>
                <w:sz w:val="24"/>
                <w:szCs w:val="24"/>
              </w:rPr>
              <w:t>)</w:t>
            </w:r>
          </w:p>
        </w:tc>
      </w:tr>
      <w:tr w14:paraId="7F0F7B4A">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40" w:type="dxa"/>
            <w:shd w:val="clear" w:color="auto" w:fill="auto"/>
            <w:vAlign w:val="center"/>
          </w:tcPr>
          <w:p w14:paraId="077E9CBC">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pH</w:t>
            </w:r>
          </w:p>
        </w:tc>
        <w:tc>
          <w:tcPr>
            <w:tcW w:w="1912" w:type="dxa"/>
            <w:shd w:val="clear" w:color="auto" w:fill="auto"/>
          </w:tcPr>
          <w:p w14:paraId="1F4F92AB">
            <w:pPr>
              <w:widowControl/>
              <w:spacing w:line="360" w:lineRule="auto"/>
              <w:jc w:val="center"/>
              <w:rPr>
                <w:rFonts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rPr>
              <w:t>6.9</w:t>
            </w:r>
          </w:p>
        </w:tc>
        <w:tc>
          <w:tcPr>
            <w:tcW w:w="1402" w:type="dxa"/>
            <w:shd w:val="clear" w:color="auto" w:fill="auto"/>
            <w:vAlign w:val="center"/>
          </w:tcPr>
          <w:p w14:paraId="4ABA70B4">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6.8</w:t>
            </w:r>
          </w:p>
        </w:tc>
        <w:tc>
          <w:tcPr>
            <w:tcW w:w="1734" w:type="dxa"/>
            <w:shd w:val="clear" w:color="auto" w:fill="auto"/>
            <w:vAlign w:val="center"/>
          </w:tcPr>
          <w:p w14:paraId="6D828746">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7.6</w:t>
            </w:r>
          </w:p>
        </w:tc>
        <w:tc>
          <w:tcPr>
            <w:tcW w:w="1734" w:type="dxa"/>
            <w:shd w:val="clear" w:color="auto" w:fill="auto"/>
            <w:vAlign w:val="center"/>
          </w:tcPr>
          <w:p w14:paraId="438C791F">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7.4</w:t>
            </w:r>
          </w:p>
        </w:tc>
      </w:tr>
      <w:tr w14:paraId="3DC31048">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40" w:type="dxa"/>
            <w:shd w:val="clear" w:color="auto" w:fill="auto"/>
            <w:vAlign w:val="center"/>
          </w:tcPr>
          <w:p w14:paraId="0FF9CEB5">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TOC</w:t>
            </w:r>
          </w:p>
        </w:tc>
        <w:tc>
          <w:tcPr>
            <w:tcW w:w="1912" w:type="dxa"/>
            <w:shd w:val="clear" w:color="auto" w:fill="auto"/>
          </w:tcPr>
          <w:p w14:paraId="7D7B9CF0">
            <w:pPr>
              <w:widowControl/>
              <w:spacing w:line="360" w:lineRule="auto"/>
              <w:jc w:val="center"/>
              <w:rPr>
                <w:rFonts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rPr>
              <w:t>4.2</w:t>
            </w:r>
          </w:p>
        </w:tc>
        <w:tc>
          <w:tcPr>
            <w:tcW w:w="1402" w:type="dxa"/>
            <w:shd w:val="clear" w:color="auto" w:fill="auto"/>
            <w:vAlign w:val="center"/>
          </w:tcPr>
          <w:p w14:paraId="0A40A352">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1.3</w:t>
            </w:r>
          </w:p>
        </w:tc>
        <w:tc>
          <w:tcPr>
            <w:tcW w:w="1734" w:type="dxa"/>
            <w:shd w:val="clear" w:color="auto" w:fill="auto"/>
            <w:vAlign w:val="center"/>
          </w:tcPr>
          <w:p w14:paraId="6CC62547">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3.9</w:t>
            </w:r>
          </w:p>
        </w:tc>
        <w:tc>
          <w:tcPr>
            <w:tcW w:w="1734" w:type="dxa"/>
            <w:shd w:val="clear" w:color="auto" w:fill="auto"/>
            <w:vAlign w:val="center"/>
          </w:tcPr>
          <w:p w14:paraId="0891003E">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5.6</w:t>
            </w:r>
          </w:p>
        </w:tc>
      </w:tr>
      <w:tr w14:paraId="6B514C22">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40" w:type="dxa"/>
            <w:shd w:val="clear" w:color="auto" w:fill="auto"/>
            <w:vAlign w:val="center"/>
          </w:tcPr>
          <w:p w14:paraId="7F54781D">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NO</w:t>
            </w:r>
            <w:r>
              <w:rPr>
                <w:rFonts w:ascii="Times New Roman" w:hAnsi="Times New Roman" w:eastAsia="宋体" w:cs="Times New Roman"/>
                <w:b w:val="0"/>
                <w:bCs w:val="0"/>
                <w:color w:val="auto"/>
                <w:kern w:val="0"/>
                <w:sz w:val="24"/>
                <w:szCs w:val="24"/>
                <w:vertAlign w:val="superscript"/>
              </w:rPr>
              <w:t>3−</w:t>
            </w:r>
          </w:p>
        </w:tc>
        <w:tc>
          <w:tcPr>
            <w:tcW w:w="1912" w:type="dxa"/>
            <w:shd w:val="clear" w:color="auto" w:fill="auto"/>
          </w:tcPr>
          <w:p w14:paraId="6690E832">
            <w:pPr>
              <w:widowControl/>
              <w:spacing w:line="360" w:lineRule="auto"/>
              <w:jc w:val="center"/>
              <w:rPr>
                <w:rFonts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rPr>
              <w:t>ND</w:t>
            </w:r>
          </w:p>
        </w:tc>
        <w:tc>
          <w:tcPr>
            <w:tcW w:w="1402" w:type="dxa"/>
            <w:shd w:val="clear" w:color="auto" w:fill="auto"/>
            <w:vAlign w:val="center"/>
          </w:tcPr>
          <w:p w14:paraId="6028A326">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2.4</w:t>
            </w:r>
          </w:p>
        </w:tc>
        <w:tc>
          <w:tcPr>
            <w:tcW w:w="1734" w:type="dxa"/>
            <w:shd w:val="clear" w:color="auto" w:fill="auto"/>
            <w:vAlign w:val="center"/>
          </w:tcPr>
          <w:p w14:paraId="1207D29B">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5.3</w:t>
            </w:r>
          </w:p>
        </w:tc>
        <w:tc>
          <w:tcPr>
            <w:tcW w:w="1734" w:type="dxa"/>
            <w:shd w:val="clear" w:color="auto" w:fill="auto"/>
            <w:vAlign w:val="center"/>
          </w:tcPr>
          <w:p w14:paraId="51274A11">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1.2</w:t>
            </w:r>
          </w:p>
        </w:tc>
      </w:tr>
      <w:tr w14:paraId="43707080">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40" w:type="dxa"/>
            <w:shd w:val="clear" w:color="auto" w:fill="auto"/>
            <w:vAlign w:val="center"/>
          </w:tcPr>
          <w:p w14:paraId="28E2AC04">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SO</w:t>
            </w:r>
            <w:r>
              <w:rPr>
                <w:rFonts w:ascii="Times New Roman" w:hAnsi="Times New Roman" w:eastAsia="宋体" w:cs="Times New Roman"/>
                <w:b w:val="0"/>
                <w:bCs w:val="0"/>
                <w:color w:val="auto"/>
                <w:kern w:val="0"/>
                <w:sz w:val="24"/>
                <w:szCs w:val="24"/>
                <w:vertAlign w:val="subscript"/>
              </w:rPr>
              <w:t>4</w:t>
            </w:r>
            <w:r>
              <w:rPr>
                <w:rFonts w:ascii="Times New Roman" w:hAnsi="Times New Roman" w:eastAsia="宋体" w:cs="Times New Roman"/>
                <w:b w:val="0"/>
                <w:bCs w:val="0"/>
                <w:color w:val="auto"/>
                <w:kern w:val="0"/>
                <w:sz w:val="24"/>
                <w:szCs w:val="24"/>
                <w:vertAlign w:val="superscript"/>
              </w:rPr>
              <w:t>2−</w:t>
            </w:r>
          </w:p>
        </w:tc>
        <w:tc>
          <w:tcPr>
            <w:tcW w:w="1912" w:type="dxa"/>
            <w:shd w:val="clear" w:color="auto" w:fill="auto"/>
          </w:tcPr>
          <w:p w14:paraId="1AEDCC14">
            <w:pPr>
              <w:widowControl/>
              <w:spacing w:line="360" w:lineRule="auto"/>
              <w:jc w:val="center"/>
              <w:rPr>
                <w:rFonts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rPr>
              <w:t>ND</w:t>
            </w:r>
          </w:p>
        </w:tc>
        <w:tc>
          <w:tcPr>
            <w:tcW w:w="1402" w:type="dxa"/>
            <w:shd w:val="clear" w:color="auto" w:fill="auto"/>
            <w:vAlign w:val="center"/>
          </w:tcPr>
          <w:p w14:paraId="2FBADEB4">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0.16</w:t>
            </w:r>
          </w:p>
        </w:tc>
        <w:tc>
          <w:tcPr>
            <w:tcW w:w="1734" w:type="dxa"/>
            <w:shd w:val="clear" w:color="auto" w:fill="auto"/>
            <w:vAlign w:val="center"/>
          </w:tcPr>
          <w:p w14:paraId="2EFE6526">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52.6</w:t>
            </w:r>
          </w:p>
        </w:tc>
        <w:tc>
          <w:tcPr>
            <w:tcW w:w="1734" w:type="dxa"/>
            <w:shd w:val="clear" w:color="auto" w:fill="auto"/>
            <w:vAlign w:val="center"/>
          </w:tcPr>
          <w:p w14:paraId="707B40C3">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72.1</w:t>
            </w:r>
          </w:p>
        </w:tc>
      </w:tr>
      <w:tr w14:paraId="44077B9E">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40" w:type="dxa"/>
            <w:shd w:val="clear" w:color="auto" w:fill="auto"/>
            <w:vAlign w:val="center"/>
          </w:tcPr>
          <w:p w14:paraId="4B98BB7C">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Cl</w:t>
            </w:r>
            <w:r>
              <w:rPr>
                <w:rFonts w:ascii="Times New Roman" w:hAnsi="Times New Roman" w:eastAsia="宋体" w:cs="Times New Roman"/>
                <w:b w:val="0"/>
                <w:bCs w:val="0"/>
                <w:color w:val="auto"/>
                <w:kern w:val="0"/>
                <w:sz w:val="24"/>
                <w:szCs w:val="24"/>
                <w:vertAlign w:val="superscript"/>
              </w:rPr>
              <w:t>−</w:t>
            </w:r>
          </w:p>
        </w:tc>
        <w:tc>
          <w:tcPr>
            <w:tcW w:w="1912" w:type="dxa"/>
            <w:shd w:val="clear" w:color="auto" w:fill="auto"/>
          </w:tcPr>
          <w:p w14:paraId="3D5D6DD9">
            <w:pPr>
              <w:widowControl/>
              <w:spacing w:line="360" w:lineRule="auto"/>
              <w:jc w:val="center"/>
              <w:rPr>
                <w:rFonts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rPr>
              <w:t>ND</w:t>
            </w:r>
          </w:p>
        </w:tc>
        <w:tc>
          <w:tcPr>
            <w:tcW w:w="1402" w:type="dxa"/>
            <w:shd w:val="clear" w:color="auto" w:fill="auto"/>
            <w:vAlign w:val="center"/>
          </w:tcPr>
          <w:p w14:paraId="444BE397">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4.8</w:t>
            </w:r>
          </w:p>
        </w:tc>
        <w:tc>
          <w:tcPr>
            <w:tcW w:w="1734" w:type="dxa"/>
            <w:shd w:val="clear" w:color="auto" w:fill="auto"/>
            <w:vAlign w:val="center"/>
          </w:tcPr>
          <w:p w14:paraId="2E66F5D1">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34.5</w:t>
            </w:r>
          </w:p>
        </w:tc>
        <w:tc>
          <w:tcPr>
            <w:tcW w:w="1734" w:type="dxa"/>
            <w:shd w:val="clear" w:color="auto" w:fill="auto"/>
            <w:vAlign w:val="center"/>
          </w:tcPr>
          <w:p w14:paraId="3EF12439">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21.3</w:t>
            </w:r>
          </w:p>
        </w:tc>
      </w:tr>
    </w:tbl>
    <w:p w14:paraId="6E1E3F3A">
      <w:pPr>
        <w:widowControl/>
        <w:spacing w:line="360" w:lineRule="auto"/>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br w:type="page"/>
      </w:r>
    </w:p>
    <w:p w14:paraId="196C8451">
      <w:pPr>
        <w:widowControl/>
        <w:spacing w:line="360" w:lineRule="auto"/>
        <w:outlineLvl w:val="0"/>
        <w:rPr>
          <w:rFonts w:ascii="Times New Roman" w:hAnsi="Times New Roman" w:eastAsia="宋体" w:cs="Times New Roman"/>
          <w:kern w:val="0"/>
          <w:sz w:val="24"/>
          <w:szCs w:val="24"/>
        </w:rPr>
      </w:pPr>
      <w:bookmarkStart w:id="63" w:name="OLE_LINK22"/>
      <w:bookmarkStart w:id="64" w:name="_Hlk178511470"/>
      <w:r>
        <w:rPr>
          <w:rFonts w:ascii="Times New Roman" w:hAnsi="Times New Roman" w:eastAsia="宋体" w:cs="Times New Roman"/>
          <w:b/>
          <w:bCs/>
          <w:kern w:val="0"/>
          <w:sz w:val="24"/>
          <w:szCs w:val="24"/>
        </w:rPr>
        <w:t>Table S</w:t>
      </w:r>
      <w:r>
        <w:rPr>
          <w:rFonts w:hint="eastAsia" w:ascii="Times New Roman" w:hAnsi="Times New Roman" w:eastAsia="宋体" w:cs="Times New Roman"/>
          <w:b/>
          <w:bCs/>
          <w:kern w:val="0"/>
          <w:sz w:val="24"/>
          <w:szCs w:val="24"/>
        </w:rPr>
        <w:t>9</w:t>
      </w:r>
      <w:r>
        <w:rPr>
          <w:rFonts w:ascii="Times New Roman" w:hAnsi="Times New Roman" w:eastAsia="宋体" w:cs="Times New Roman"/>
          <w:b/>
          <w:bCs/>
          <w:kern w:val="0"/>
          <w:sz w:val="24"/>
          <w:szCs w:val="24"/>
        </w:rPr>
        <w:t>.</w:t>
      </w:r>
      <w:r>
        <w:rPr>
          <w:rFonts w:ascii="Times New Roman" w:hAnsi="Times New Roman" w:eastAsia="宋体" w:cs="Times New Roman"/>
          <w:kern w:val="0"/>
          <w:sz w:val="24"/>
          <w:szCs w:val="24"/>
        </w:rPr>
        <w:t xml:space="preserve"> Structural information of CIP and its possible intermediate products.</w:t>
      </w:r>
    </w:p>
    <w:bookmarkEnd w:id="63"/>
    <w:tbl>
      <w:tblPr>
        <w:tblStyle w:val="40"/>
        <w:tblW w:w="8522" w:type="dxa"/>
        <w:tblInd w:w="0" w:type="dxa"/>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24"/>
        <w:gridCol w:w="1689"/>
        <w:gridCol w:w="1943"/>
        <w:gridCol w:w="2766"/>
      </w:tblGrid>
      <w:tr w14:paraId="5E117941">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26" w:type="dxa"/>
            <w:tcBorders>
              <w:top w:val="single" w:color="auto" w:sz="8" w:space="0"/>
              <w:bottom w:val="single" w:color="000000" w:themeColor="text1" w:sz="4" w:space="0"/>
              <w:insideH w:val="single" w:sz="4" w:space="0"/>
            </w:tcBorders>
            <w:shd w:val="clear" w:color="auto" w:fill="D8D8D8" w:themeFill="background1" w:themeFillShade="D9"/>
            <w:vAlign w:val="center"/>
          </w:tcPr>
          <w:p w14:paraId="731CCECC">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Compound</w:t>
            </w:r>
          </w:p>
        </w:tc>
        <w:tc>
          <w:tcPr>
            <w:tcW w:w="1693" w:type="dxa"/>
            <w:tcBorders>
              <w:top w:val="single" w:color="auto" w:sz="8" w:space="0"/>
              <w:bottom w:val="single" w:color="000000" w:themeColor="text1" w:sz="4" w:space="0"/>
              <w:insideH w:val="single" w:sz="4" w:space="0"/>
            </w:tcBorders>
            <w:shd w:val="clear" w:color="auto" w:fill="D8D8D8" w:themeFill="background1" w:themeFillShade="D9"/>
            <w:vAlign w:val="center"/>
          </w:tcPr>
          <w:p w14:paraId="33364ADE">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m/z</w:t>
            </w:r>
          </w:p>
        </w:tc>
        <w:tc>
          <w:tcPr>
            <w:tcW w:w="1944" w:type="dxa"/>
            <w:tcBorders>
              <w:top w:val="single" w:color="auto" w:sz="8" w:space="0"/>
              <w:bottom w:val="single" w:color="000000" w:themeColor="text1" w:sz="4" w:space="0"/>
              <w:insideH w:val="single" w:sz="4" w:space="0"/>
            </w:tcBorders>
            <w:shd w:val="clear" w:color="auto" w:fill="D8D8D8" w:themeFill="background1" w:themeFillShade="D9"/>
            <w:vAlign w:val="center"/>
          </w:tcPr>
          <w:p w14:paraId="44E2E9B6">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Molecular formula</w:t>
            </w:r>
          </w:p>
        </w:tc>
        <w:tc>
          <w:tcPr>
            <w:tcW w:w="2759" w:type="dxa"/>
            <w:tcBorders>
              <w:top w:val="single" w:color="auto" w:sz="8" w:space="0"/>
              <w:bottom w:val="single" w:color="000000" w:themeColor="text1" w:sz="4" w:space="0"/>
              <w:insideH w:val="single" w:sz="4" w:space="0"/>
            </w:tcBorders>
            <w:shd w:val="clear" w:color="auto" w:fill="D8D8D8" w:themeFill="background1" w:themeFillShade="D9"/>
            <w:vAlign w:val="center"/>
          </w:tcPr>
          <w:p w14:paraId="502CB465">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Tentative structure</w:t>
            </w:r>
          </w:p>
        </w:tc>
      </w:tr>
      <w:tr w14:paraId="2E98721D">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4" w:hRule="atLeast"/>
        </w:trPr>
        <w:tc>
          <w:tcPr>
            <w:tcW w:w="2126" w:type="dxa"/>
            <w:shd w:val="clear" w:color="auto" w:fill="auto"/>
            <w:vAlign w:val="center"/>
          </w:tcPr>
          <w:p w14:paraId="5F65A866">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Ciprofloxacin</w:t>
            </w:r>
          </w:p>
        </w:tc>
        <w:tc>
          <w:tcPr>
            <w:tcW w:w="1693" w:type="dxa"/>
            <w:shd w:val="clear" w:color="auto" w:fill="auto"/>
            <w:vAlign w:val="center"/>
          </w:tcPr>
          <w:p w14:paraId="59FA3F93">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332</w:t>
            </w:r>
          </w:p>
        </w:tc>
        <w:tc>
          <w:tcPr>
            <w:tcW w:w="1944" w:type="dxa"/>
            <w:shd w:val="clear" w:color="auto" w:fill="auto"/>
            <w:vAlign w:val="center"/>
          </w:tcPr>
          <w:p w14:paraId="7065C12B">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C</w:t>
            </w:r>
            <w:r>
              <w:rPr>
                <w:rFonts w:ascii="Times New Roman" w:hAnsi="Times New Roman" w:eastAsia="宋体" w:cs="Times New Roman"/>
                <w:color w:val="auto"/>
                <w:kern w:val="0"/>
                <w:sz w:val="24"/>
                <w:szCs w:val="24"/>
                <w:vertAlign w:val="subscript"/>
              </w:rPr>
              <w:t>17</w:t>
            </w:r>
            <w:r>
              <w:rPr>
                <w:rFonts w:ascii="Times New Roman" w:hAnsi="Times New Roman" w:eastAsia="宋体" w:cs="Times New Roman"/>
                <w:color w:val="auto"/>
                <w:kern w:val="0"/>
                <w:sz w:val="24"/>
                <w:szCs w:val="24"/>
              </w:rPr>
              <w:t>H</w:t>
            </w:r>
            <w:r>
              <w:rPr>
                <w:rFonts w:ascii="Times New Roman" w:hAnsi="Times New Roman" w:eastAsia="宋体" w:cs="Times New Roman"/>
                <w:color w:val="auto"/>
                <w:kern w:val="0"/>
                <w:sz w:val="24"/>
                <w:szCs w:val="24"/>
                <w:vertAlign w:val="subscript"/>
              </w:rPr>
              <w:t>18</w:t>
            </w:r>
            <w:r>
              <w:rPr>
                <w:rFonts w:ascii="Times New Roman" w:hAnsi="Times New Roman" w:eastAsia="宋体" w:cs="Times New Roman"/>
                <w:color w:val="auto"/>
                <w:kern w:val="0"/>
                <w:sz w:val="24"/>
                <w:szCs w:val="24"/>
              </w:rPr>
              <w:t>FN</w:t>
            </w:r>
            <w:r>
              <w:rPr>
                <w:rFonts w:ascii="Times New Roman" w:hAnsi="Times New Roman" w:eastAsia="宋体" w:cs="Times New Roman"/>
                <w:color w:val="auto"/>
                <w:kern w:val="0"/>
                <w:sz w:val="24"/>
                <w:szCs w:val="24"/>
                <w:vertAlign w:val="subscript"/>
              </w:rPr>
              <w:t>3</w:t>
            </w:r>
            <w:r>
              <w:rPr>
                <w:rFonts w:ascii="Times New Roman" w:hAnsi="Times New Roman" w:eastAsia="宋体" w:cs="Times New Roman"/>
                <w:color w:val="auto"/>
                <w:kern w:val="0"/>
                <w:sz w:val="24"/>
                <w:szCs w:val="24"/>
              </w:rPr>
              <w:t>O</w:t>
            </w:r>
            <w:r>
              <w:rPr>
                <w:rFonts w:ascii="Times New Roman" w:hAnsi="Times New Roman" w:eastAsia="宋体" w:cs="Times New Roman"/>
                <w:color w:val="auto"/>
                <w:kern w:val="0"/>
                <w:sz w:val="24"/>
                <w:szCs w:val="24"/>
                <w:vertAlign w:val="subscript"/>
              </w:rPr>
              <w:t>3</w:t>
            </w:r>
          </w:p>
        </w:tc>
        <w:tc>
          <w:tcPr>
            <w:tcW w:w="2759" w:type="dxa"/>
            <w:shd w:val="clear" w:color="auto" w:fill="auto"/>
            <w:vAlign w:val="center"/>
          </w:tcPr>
          <w:p w14:paraId="0AB07580">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cs="Times New Roman"/>
                <w:color w:val="auto"/>
              </w:rPr>
              <w:object>
                <v:shape id="_x0000_i1029" o:spt="75" type="#_x0000_t75" style="height:69.5pt;width:123pt;" o:ole="t" filled="f" coordsize="21600,21600">
                  <v:path/>
                  <v:fill on="f" focussize="0,0"/>
                  <v:stroke/>
                  <v:imagedata r:id="rId47" o:title=""/>
                  <o:lock v:ext="edit" aspectratio="t"/>
                  <w10:wrap type="none"/>
                  <w10:anchorlock/>
                </v:shape>
                <o:OLEObject Type="Embed" ProgID="ChemDraw.Document.6.0" ShapeID="_x0000_i1029" DrawAspect="Content" ObjectID="_1468075729" r:id="rId46">
                  <o:LockedField>false</o:LockedField>
                </o:OLEObject>
              </w:object>
            </w:r>
          </w:p>
        </w:tc>
      </w:tr>
      <w:tr w14:paraId="49BBF98D">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8" w:hRule="atLeast"/>
        </w:trPr>
        <w:tc>
          <w:tcPr>
            <w:tcW w:w="2126" w:type="dxa"/>
            <w:shd w:val="clear" w:color="auto" w:fill="auto"/>
            <w:vAlign w:val="center"/>
          </w:tcPr>
          <w:p w14:paraId="295E885F">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P1</w:t>
            </w:r>
          </w:p>
        </w:tc>
        <w:tc>
          <w:tcPr>
            <w:tcW w:w="1693" w:type="dxa"/>
            <w:shd w:val="clear" w:color="auto" w:fill="auto"/>
            <w:vAlign w:val="center"/>
          </w:tcPr>
          <w:p w14:paraId="2AA26314">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362</w:t>
            </w:r>
          </w:p>
        </w:tc>
        <w:tc>
          <w:tcPr>
            <w:tcW w:w="1944" w:type="dxa"/>
            <w:shd w:val="clear" w:color="auto" w:fill="auto"/>
            <w:vAlign w:val="center"/>
          </w:tcPr>
          <w:p w14:paraId="32BFC371">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C</w:t>
            </w:r>
            <w:r>
              <w:rPr>
                <w:rFonts w:ascii="Times New Roman" w:hAnsi="Times New Roman" w:eastAsia="宋体" w:cs="Times New Roman"/>
                <w:color w:val="auto"/>
                <w:kern w:val="0"/>
                <w:sz w:val="24"/>
                <w:szCs w:val="24"/>
                <w:vertAlign w:val="subscript"/>
              </w:rPr>
              <w:t>17</w:t>
            </w:r>
            <w:r>
              <w:rPr>
                <w:rFonts w:ascii="Times New Roman" w:hAnsi="Times New Roman" w:eastAsia="宋体" w:cs="Times New Roman"/>
                <w:color w:val="auto"/>
                <w:kern w:val="0"/>
                <w:sz w:val="24"/>
                <w:szCs w:val="24"/>
              </w:rPr>
              <w:t>H</w:t>
            </w:r>
            <w:r>
              <w:rPr>
                <w:rFonts w:ascii="Times New Roman" w:hAnsi="Times New Roman" w:eastAsia="宋体" w:cs="Times New Roman"/>
                <w:color w:val="auto"/>
                <w:kern w:val="0"/>
                <w:sz w:val="24"/>
                <w:szCs w:val="24"/>
                <w:vertAlign w:val="subscript"/>
              </w:rPr>
              <w:t>16</w:t>
            </w:r>
            <w:r>
              <w:rPr>
                <w:rFonts w:ascii="Times New Roman" w:hAnsi="Times New Roman" w:eastAsia="宋体" w:cs="Times New Roman"/>
                <w:color w:val="auto"/>
                <w:kern w:val="0"/>
                <w:sz w:val="24"/>
                <w:szCs w:val="24"/>
              </w:rPr>
              <w:t>FN</w:t>
            </w:r>
            <w:r>
              <w:rPr>
                <w:rFonts w:ascii="Times New Roman" w:hAnsi="Times New Roman" w:eastAsia="宋体" w:cs="Times New Roman"/>
                <w:color w:val="auto"/>
                <w:kern w:val="0"/>
                <w:sz w:val="24"/>
                <w:szCs w:val="24"/>
                <w:vertAlign w:val="subscript"/>
              </w:rPr>
              <w:t>3</w:t>
            </w:r>
            <w:r>
              <w:rPr>
                <w:rFonts w:ascii="Times New Roman" w:hAnsi="Times New Roman" w:eastAsia="宋体" w:cs="Times New Roman"/>
                <w:color w:val="auto"/>
                <w:kern w:val="0"/>
                <w:sz w:val="24"/>
                <w:szCs w:val="24"/>
              </w:rPr>
              <w:t>O</w:t>
            </w:r>
            <w:r>
              <w:rPr>
                <w:rFonts w:ascii="Times New Roman" w:hAnsi="Times New Roman" w:eastAsia="宋体" w:cs="Times New Roman"/>
                <w:color w:val="auto"/>
                <w:kern w:val="0"/>
                <w:sz w:val="24"/>
                <w:szCs w:val="24"/>
                <w:vertAlign w:val="subscript"/>
              </w:rPr>
              <w:t>5</w:t>
            </w:r>
          </w:p>
        </w:tc>
        <w:tc>
          <w:tcPr>
            <w:tcW w:w="2759" w:type="dxa"/>
            <w:shd w:val="clear" w:color="auto" w:fill="auto"/>
            <w:vAlign w:val="center"/>
          </w:tcPr>
          <w:p w14:paraId="01B9A357">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cs="Times New Roman"/>
                <w:color w:val="auto"/>
              </w:rPr>
              <w:object>
                <v:shape id="_x0000_i1030" o:spt="75" type="#_x0000_t75" style="height:81pt;width:123pt;" o:ole="t" filled="f" coordsize="21600,21600">
                  <v:path/>
                  <v:fill on="f" focussize="0,0"/>
                  <v:stroke/>
                  <v:imagedata r:id="rId49" o:title=""/>
                  <o:lock v:ext="edit" aspectratio="t"/>
                  <w10:wrap type="none"/>
                  <w10:anchorlock/>
                </v:shape>
                <o:OLEObject Type="Embed" ProgID="ChemDraw.Document.6.0" ShapeID="_x0000_i1030" DrawAspect="Content" ObjectID="_1468075730" r:id="rId48">
                  <o:LockedField>false</o:LockedField>
                </o:OLEObject>
              </w:object>
            </w:r>
          </w:p>
        </w:tc>
      </w:tr>
      <w:tr w14:paraId="7C8F9ADD">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8" w:hRule="atLeast"/>
        </w:trPr>
        <w:tc>
          <w:tcPr>
            <w:tcW w:w="2126" w:type="dxa"/>
            <w:shd w:val="clear" w:color="auto" w:fill="auto"/>
            <w:vAlign w:val="center"/>
          </w:tcPr>
          <w:p w14:paraId="4B6171DD">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P1ʹ</w:t>
            </w:r>
          </w:p>
        </w:tc>
        <w:tc>
          <w:tcPr>
            <w:tcW w:w="1693" w:type="dxa"/>
            <w:shd w:val="clear" w:color="auto" w:fill="auto"/>
            <w:vAlign w:val="center"/>
          </w:tcPr>
          <w:p w14:paraId="7459FB61">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362</w:t>
            </w:r>
          </w:p>
        </w:tc>
        <w:tc>
          <w:tcPr>
            <w:tcW w:w="1944" w:type="dxa"/>
            <w:shd w:val="clear" w:color="auto" w:fill="auto"/>
            <w:vAlign w:val="center"/>
          </w:tcPr>
          <w:p w14:paraId="3B0DBF1C">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C</w:t>
            </w:r>
            <w:r>
              <w:rPr>
                <w:rFonts w:ascii="Times New Roman" w:hAnsi="Times New Roman" w:eastAsia="宋体" w:cs="Times New Roman"/>
                <w:color w:val="auto"/>
                <w:kern w:val="0"/>
                <w:sz w:val="24"/>
                <w:szCs w:val="24"/>
                <w:vertAlign w:val="subscript"/>
              </w:rPr>
              <w:t>17</w:t>
            </w:r>
            <w:r>
              <w:rPr>
                <w:rFonts w:ascii="Times New Roman" w:hAnsi="Times New Roman" w:eastAsia="宋体" w:cs="Times New Roman"/>
                <w:color w:val="auto"/>
                <w:kern w:val="0"/>
                <w:sz w:val="24"/>
                <w:szCs w:val="24"/>
              </w:rPr>
              <w:t>H</w:t>
            </w:r>
            <w:r>
              <w:rPr>
                <w:rFonts w:ascii="Times New Roman" w:hAnsi="Times New Roman" w:eastAsia="宋体" w:cs="Times New Roman"/>
                <w:color w:val="auto"/>
                <w:kern w:val="0"/>
                <w:sz w:val="24"/>
                <w:szCs w:val="24"/>
                <w:vertAlign w:val="subscript"/>
              </w:rPr>
              <w:t>19</w:t>
            </w:r>
            <w:r>
              <w:rPr>
                <w:rFonts w:ascii="Times New Roman" w:hAnsi="Times New Roman" w:eastAsia="宋体" w:cs="Times New Roman"/>
                <w:color w:val="auto"/>
                <w:kern w:val="0"/>
                <w:sz w:val="24"/>
                <w:szCs w:val="24"/>
              </w:rPr>
              <w:t>N</w:t>
            </w:r>
            <w:r>
              <w:rPr>
                <w:rFonts w:ascii="Times New Roman" w:hAnsi="Times New Roman" w:eastAsia="宋体" w:cs="Times New Roman"/>
                <w:color w:val="auto"/>
                <w:kern w:val="0"/>
                <w:sz w:val="24"/>
                <w:szCs w:val="24"/>
                <w:vertAlign w:val="subscript"/>
              </w:rPr>
              <w:t>3</w:t>
            </w:r>
            <w:r>
              <w:rPr>
                <w:rFonts w:ascii="Times New Roman" w:hAnsi="Times New Roman" w:eastAsia="宋体" w:cs="Times New Roman"/>
                <w:color w:val="auto"/>
                <w:kern w:val="0"/>
                <w:sz w:val="24"/>
                <w:szCs w:val="24"/>
              </w:rPr>
              <w:t>O</w:t>
            </w:r>
            <w:r>
              <w:rPr>
                <w:rFonts w:ascii="Times New Roman" w:hAnsi="Times New Roman" w:eastAsia="宋体" w:cs="Times New Roman"/>
                <w:color w:val="auto"/>
                <w:kern w:val="0"/>
                <w:sz w:val="24"/>
                <w:szCs w:val="24"/>
                <w:vertAlign w:val="subscript"/>
              </w:rPr>
              <w:t>6</w:t>
            </w:r>
          </w:p>
        </w:tc>
        <w:tc>
          <w:tcPr>
            <w:tcW w:w="2759" w:type="dxa"/>
            <w:shd w:val="clear" w:color="auto" w:fill="auto"/>
            <w:vAlign w:val="center"/>
          </w:tcPr>
          <w:p w14:paraId="19696D37">
            <w:pPr>
              <w:widowControl/>
              <w:spacing w:line="360" w:lineRule="auto"/>
              <w:jc w:val="center"/>
              <w:rPr>
                <w:rFonts w:ascii="Times New Roman" w:hAnsi="Times New Roman" w:cs="Times New Roman"/>
                <w:color w:val="auto"/>
              </w:rPr>
            </w:pPr>
            <w:r>
              <w:rPr>
                <w:rFonts w:ascii="Times New Roman" w:hAnsi="Times New Roman" w:cs="Times New Roman"/>
                <w:color w:val="auto"/>
              </w:rPr>
              <w:object>
                <v:shape id="_x0000_i1031" o:spt="75" type="#_x0000_t75" style="height:69.5pt;width:126pt;" o:ole="t" filled="f" coordsize="21600,21600">
                  <v:path/>
                  <v:fill on="f" focussize="0,0"/>
                  <v:stroke/>
                  <v:imagedata r:id="rId51" o:title=""/>
                  <o:lock v:ext="edit" aspectratio="t"/>
                  <w10:wrap type="none"/>
                  <w10:anchorlock/>
                </v:shape>
                <o:OLEObject Type="Embed" ProgID="ChemDraw.Document.6.0" ShapeID="_x0000_i1031" DrawAspect="Content" ObjectID="_1468075731" r:id="rId50">
                  <o:LockedField>false</o:LockedField>
                </o:OLEObject>
              </w:object>
            </w:r>
          </w:p>
        </w:tc>
      </w:tr>
      <w:tr w14:paraId="5B3A9C08">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26" w:type="dxa"/>
            <w:shd w:val="clear" w:color="auto" w:fill="auto"/>
            <w:vAlign w:val="center"/>
          </w:tcPr>
          <w:p w14:paraId="2C34FFDB">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P2</w:t>
            </w:r>
          </w:p>
        </w:tc>
        <w:tc>
          <w:tcPr>
            <w:tcW w:w="1693" w:type="dxa"/>
            <w:shd w:val="clear" w:color="auto" w:fill="auto"/>
            <w:vAlign w:val="center"/>
          </w:tcPr>
          <w:p w14:paraId="084839DF">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334</w:t>
            </w:r>
          </w:p>
        </w:tc>
        <w:tc>
          <w:tcPr>
            <w:tcW w:w="1944" w:type="dxa"/>
            <w:shd w:val="clear" w:color="auto" w:fill="auto"/>
            <w:vAlign w:val="center"/>
          </w:tcPr>
          <w:p w14:paraId="55E0D429">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C</w:t>
            </w:r>
            <w:r>
              <w:rPr>
                <w:rFonts w:ascii="Times New Roman" w:hAnsi="Times New Roman" w:eastAsia="宋体" w:cs="Times New Roman"/>
                <w:color w:val="auto"/>
                <w:kern w:val="0"/>
                <w:sz w:val="24"/>
                <w:szCs w:val="24"/>
                <w:vertAlign w:val="subscript"/>
              </w:rPr>
              <w:t>16</w:t>
            </w:r>
            <w:r>
              <w:rPr>
                <w:rFonts w:ascii="Times New Roman" w:hAnsi="Times New Roman" w:eastAsia="宋体" w:cs="Times New Roman"/>
                <w:color w:val="auto"/>
                <w:kern w:val="0"/>
                <w:sz w:val="24"/>
                <w:szCs w:val="24"/>
              </w:rPr>
              <w:t>H</w:t>
            </w:r>
            <w:r>
              <w:rPr>
                <w:rFonts w:ascii="Times New Roman" w:hAnsi="Times New Roman" w:eastAsia="宋体" w:cs="Times New Roman"/>
                <w:color w:val="auto"/>
                <w:kern w:val="0"/>
                <w:sz w:val="24"/>
                <w:szCs w:val="24"/>
                <w:vertAlign w:val="subscript"/>
              </w:rPr>
              <w:t>16</w:t>
            </w:r>
            <w:r>
              <w:rPr>
                <w:rFonts w:ascii="Times New Roman" w:hAnsi="Times New Roman" w:eastAsia="宋体" w:cs="Times New Roman"/>
                <w:color w:val="auto"/>
                <w:kern w:val="0"/>
                <w:sz w:val="24"/>
                <w:szCs w:val="24"/>
              </w:rPr>
              <w:t>FN</w:t>
            </w:r>
            <w:r>
              <w:rPr>
                <w:rFonts w:ascii="Times New Roman" w:hAnsi="Times New Roman" w:eastAsia="宋体" w:cs="Times New Roman"/>
                <w:color w:val="auto"/>
                <w:kern w:val="0"/>
                <w:sz w:val="24"/>
                <w:szCs w:val="24"/>
                <w:vertAlign w:val="subscript"/>
              </w:rPr>
              <w:t>3</w:t>
            </w:r>
            <w:r>
              <w:rPr>
                <w:rFonts w:ascii="Times New Roman" w:hAnsi="Times New Roman" w:eastAsia="宋体" w:cs="Times New Roman"/>
                <w:color w:val="auto"/>
                <w:kern w:val="0"/>
                <w:sz w:val="24"/>
                <w:szCs w:val="24"/>
              </w:rPr>
              <w:t>O</w:t>
            </w:r>
            <w:r>
              <w:rPr>
                <w:rFonts w:ascii="Times New Roman" w:hAnsi="Times New Roman" w:eastAsia="宋体" w:cs="Times New Roman"/>
                <w:color w:val="auto"/>
                <w:kern w:val="0"/>
                <w:sz w:val="24"/>
                <w:szCs w:val="24"/>
                <w:vertAlign w:val="subscript"/>
              </w:rPr>
              <w:t>4</w:t>
            </w:r>
          </w:p>
        </w:tc>
        <w:tc>
          <w:tcPr>
            <w:tcW w:w="2759" w:type="dxa"/>
            <w:shd w:val="clear" w:color="auto" w:fill="auto"/>
            <w:vAlign w:val="center"/>
          </w:tcPr>
          <w:p w14:paraId="2D3812EB">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object>
                <v:shape id="_x0000_i1032" o:spt="75" type="#_x0000_t75" style="height:69.5pt;width:117pt;" o:ole="t" filled="f" coordsize="21600,21600">
                  <v:path/>
                  <v:fill on="f" focussize="0,0"/>
                  <v:stroke/>
                  <v:imagedata r:id="rId53" o:title=""/>
                  <o:lock v:ext="edit" aspectratio="t"/>
                  <w10:wrap type="none"/>
                  <w10:anchorlock/>
                </v:shape>
                <o:OLEObject Type="Embed" ProgID="ChemDraw.Document.6.0" ShapeID="_x0000_i1032" DrawAspect="Content" ObjectID="_1468075732" r:id="rId52">
                  <o:LockedField>false</o:LockedField>
                </o:OLEObject>
              </w:object>
            </w:r>
          </w:p>
        </w:tc>
      </w:tr>
      <w:tr w14:paraId="2DB22DF8">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26" w:type="dxa"/>
            <w:shd w:val="clear" w:color="auto" w:fill="auto"/>
            <w:vAlign w:val="center"/>
          </w:tcPr>
          <w:p w14:paraId="7280D6DD">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P2ʹ</w:t>
            </w:r>
          </w:p>
        </w:tc>
        <w:tc>
          <w:tcPr>
            <w:tcW w:w="1693" w:type="dxa"/>
            <w:shd w:val="clear" w:color="auto" w:fill="auto"/>
            <w:vAlign w:val="center"/>
          </w:tcPr>
          <w:p w14:paraId="53BFD512">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334</w:t>
            </w:r>
          </w:p>
        </w:tc>
        <w:tc>
          <w:tcPr>
            <w:tcW w:w="1944" w:type="dxa"/>
            <w:shd w:val="clear" w:color="auto" w:fill="auto"/>
            <w:vAlign w:val="center"/>
          </w:tcPr>
          <w:p w14:paraId="015DE5E4">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C</w:t>
            </w:r>
            <w:r>
              <w:rPr>
                <w:rFonts w:ascii="Times New Roman" w:hAnsi="Times New Roman" w:eastAsia="宋体" w:cs="Times New Roman"/>
                <w:color w:val="auto"/>
                <w:kern w:val="0"/>
                <w:sz w:val="24"/>
                <w:szCs w:val="24"/>
                <w:vertAlign w:val="subscript"/>
              </w:rPr>
              <w:t>16</w:t>
            </w:r>
            <w:r>
              <w:rPr>
                <w:rFonts w:ascii="Times New Roman" w:hAnsi="Times New Roman" w:eastAsia="宋体" w:cs="Times New Roman"/>
                <w:color w:val="auto"/>
                <w:kern w:val="0"/>
                <w:sz w:val="24"/>
                <w:szCs w:val="24"/>
              </w:rPr>
              <w:t>H</w:t>
            </w:r>
            <w:r>
              <w:rPr>
                <w:rFonts w:ascii="Times New Roman" w:hAnsi="Times New Roman" w:eastAsia="宋体" w:cs="Times New Roman"/>
                <w:color w:val="auto"/>
                <w:kern w:val="0"/>
                <w:sz w:val="24"/>
                <w:szCs w:val="24"/>
                <w:vertAlign w:val="subscript"/>
              </w:rPr>
              <w:t>16</w:t>
            </w:r>
            <w:r>
              <w:rPr>
                <w:rFonts w:ascii="Times New Roman" w:hAnsi="Times New Roman" w:eastAsia="宋体" w:cs="Times New Roman"/>
                <w:color w:val="auto"/>
                <w:kern w:val="0"/>
                <w:sz w:val="24"/>
                <w:szCs w:val="24"/>
              </w:rPr>
              <w:t>FN</w:t>
            </w:r>
            <w:r>
              <w:rPr>
                <w:rFonts w:ascii="Times New Roman" w:hAnsi="Times New Roman" w:eastAsia="宋体" w:cs="Times New Roman"/>
                <w:color w:val="auto"/>
                <w:kern w:val="0"/>
                <w:sz w:val="24"/>
                <w:szCs w:val="24"/>
                <w:vertAlign w:val="subscript"/>
              </w:rPr>
              <w:t>3</w:t>
            </w:r>
            <w:r>
              <w:rPr>
                <w:rFonts w:ascii="Times New Roman" w:hAnsi="Times New Roman" w:eastAsia="宋体" w:cs="Times New Roman"/>
                <w:color w:val="auto"/>
                <w:kern w:val="0"/>
                <w:sz w:val="24"/>
                <w:szCs w:val="24"/>
              </w:rPr>
              <w:t>O</w:t>
            </w:r>
            <w:r>
              <w:rPr>
                <w:rFonts w:ascii="Times New Roman" w:hAnsi="Times New Roman" w:eastAsia="宋体" w:cs="Times New Roman"/>
                <w:color w:val="auto"/>
                <w:kern w:val="0"/>
                <w:sz w:val="24"/>
                <w:szCs w:val="24"/>
                <w:vertAlign w:val="subscript"/>
              </w:rPr>
              <w:t>4</w:t>
            </w:r>
          </w:p>
        </w:tc>
        <w:tc>
          <w:tcPr>
            <w:tcW w:w="2759" w:type="dxa"/>
            <w:shd w:val="clear" w:color="auto" w:fill="auto"/>
            <w:vAlign w:val="center"/>
          </w:tcPr>
          <w:p w14:paraId="0A4900D9">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object>
                <v:shape id="_x0000_i1033" o:spt="75" type="#_x0000_t75" style="height:80.5pt;width:123pt;" o:ole="t" filled="f" coordsize="21600,21600">
                  <v:path/>
                  <v:fill on="f" focussize="0,0"/>
                  <v:stroke/>
                  <v:imagedata r:id="rId55" o:title=""/>
                  <o:lock v:ext="edit" aspectratio="t"/>
                  <w10:wrap type="none"/>
                  <w10:anchorlock/>
                </v:shape>
                <o:OLEObject Type="Embed" ProgID="ChemDraw.Document.6.0" ShapeID="_x0000_i1033" DrawAspect="Content" ObjectID="_1468075733" r:id="rId54">
                  <o:LockedField>false</o:LockedField>
                </o:OLEObject>
              </w:object>
            </w:r>
          </w:p>
        </w:tc>
      </w:tr>
      <w:tr w14:paraId="53B5BC42">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26" w:type="dxa"/>
            <w:shd w:val="clear" w:color="auto" w:fill="auto"/>
            <w:vAlign w:val="center"/>
          </w:tcPr>
          <w:p w14:paraId="279A5DB9">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P3</w:t>
            </w:r>
          </w:p>
        </w:tc>
        <w:tc>
          <w:tcPr>
            <w:tcW w:w="1693" w:type="dxa"/>
            <w:shd w:val="clear" w:color="auto" w:fill="auto"/>
            <w:vAlign w:val="center"/>
          </w:tcPr>
          <w:p w14:paraId="680A3D23">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318</w:t>
            </w:r>
          </w:p>
        </w:tc>
        <w:tc>
          <w:tcPr>
            <w:tcW w:w="1944" w:type="dxa"/>
            <w:shd w:val="clear" w:color="auto" w:fill="auto"/>
            <w:vAlign w:val="center"/>
          </w:tcPr>
          <w:p w14:paraId="6BD84F60">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C</w:t>
            </w:r>
            <w:r>
              <w:rPr>
                <w:rFonts w:ascii="Times New Roman" w:hAnsi="Times New Roman" w:eastAsia="宋体" w:cs="Times New Roman"/>
                <w:color w:val="auto"/>
                <w:kern w:val="0"/>
                <w:sz w:val="24"/>
                <w:szCs w:val="24"/>
                <w:vertAlign w:val="subscript"/>
              </w:rPr>
              <w:t>16</w:t>
            </w:r>
            <w:r>
              <w:rPr>
                <w:rFonts w:ascii="Times New Roman" w:hAnsi="Times New Roman" w:eastAsia="宋体" w:cs="Times New Roman"/>
                <w:color w:val="auto"/>
                <w:kern w:val="0"/>
                <w:sz w:val="24"/>
                <w:szCs w:val="24"/>
              </w:rPr>
              <w:t>H</w:t>
            </w:r>
            <w:r>
              <w:rPr>
                <w:rFonts w:ascii="Times New Roman" w:hAnsi="Times New Roman" w:eastAsia="宋体" w:cs="Times New Roman"/>
                <w:color w:val="auto"/>
                <w:kern w:val="0"/>
                <w:sz w:val="24"/>
                <w:szCs w:val="24"/>
                <w:vertAlign w:val="subscript"/>
              </w:rPr>
              <w:t>16</w:t>
            </w:r>
            <w:r>
              <w:rPr>
                <w:rFonts w:ascii="Times New Roman" w:hAnsi="Times New Roman" w:eastAsia="宋体" w:cs="Times New Roman"/>
                <w:color w:val="auto"/>
                <w:kern w:val="0"/>
                <w:sz w:val="24"/>
                <w:szCs w:val="24"/>
              </w:rPr>
              <w:t>FN</w:t>
            </w:r>
            <w:r>
              <w:rPr>
                <w:rFonts w:ascii="Times New Roman" w:hAnsi="Times New Roman" w:eastAsia="宋体" w:cs="Times New Roman"/>
                <w:color w:val="auto"/>
                <w:kern w:val="0"/>
                <w:sz w:val="24"/>
                <w:szCs w:val="24"/>
                <w:vertAlign w:val="subscript"/>
              </w:rPr>
              <w:t>3</w:t>
            </w:r>
            <w:r>
              <w:rPr>
                <w:rFonts w:ascii="Times New Roman" w:hAnsi="Times New Roman" w:eastAsia="宋体" w:cs="Times New Roman"/>
                <w:color w:val="auto"/>
                <w:kern w:val="0"/>
                <w:sz w:val="24"/>
                <w:szCs w:val="24"/>
              </w:rPr>
              <w:t>O</w:t>
            </w:r>
            <w:r>
              <w:rPr>
                <w:rFonts w:ascii="Times New Roman" w:hAnsi="Times New Roman" w:eastAsia="宋体" w:cs="Times New Roman"/>
                <w:color w:val="auto"/>
                <w:kern w:val="0"/>
                <w:sz w:val="24"/>
                <w:szCs w:val="24"/>
                <w:vertAlign w:val="subscript"/>
              </w:rPr>
              <w:t>3</w:t>
            </w:r>
          </w:p>
        </w:tc>
        <w:tc>
          <w:tcPr>
            <w:tcW w:w="2759" w:type="dxa"/>
            <w:shd w:val="clear" w:color="auto" w:fill="auto"/>
            <w:vAlign w:val="center"/>
          </w:tcPr>
          <w:p w14:paraId="646A0E5C">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object>
                <v:shape id="_x0000_i1034" o:spt="75" type="#_x0000_t75" style="height:69.5pt;width:120.5pt;" o:ole="t" filled="f" coordsize="21600,21600">
                  <v:path/>
                  <v:fill on="f" focussize="0,0"/>
                  <v:stroke/>
                  <v:imagedata r:id="rId57" o:title=""/>
                  <o:lock v:ext="edit" aspectratio="t"/>
                  <w10:wrap type="none"/>
                  <w10:anchorlock/>
                </v:shape>
                <o:OLEObject Type="Embed" ProgID="ChemDraw.Document.6.0" ShapeID="_x0000_i1034" DrawAspect="Content" ObjectID="_1468075734" r:id="rId56">
                  <o:LockedField>false</o:LockedField>
                </o:OLEObject>
              </w:object>
            </w:r>
          </w:p>
        </w:tc>
      </w:tr>
      <w:tr w14:paraId="7D736A0C">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26" w:type="dxa"/>
            <w:shd w:val="clear" w:color="auto" w:fill="auto"/>
            <w:vAlign w:val="center"/>
          </w:tcPr>
          <w:p w14:paraId="7E040BD6">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P4</w:t>
            </w:r>
          </w:p>
        </w:tc>
        <w:tc>
          <w:tcPr>
            <w:tcW w:w="1693" w:type="dxa"/>
            <w:shd w:val="clear" w:color="auto" w:fill="auto"/>
            <w:vAlign w:val="center"/>
          </w:tcPr>
          <w:p w14:paraId="7C47051A">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274</w:t>
            </w:r>
          </w:p>
        </w:tc>
        <w:tc>
          <w:tcPr>
            <w:tcW w:w="1944" w:type="dxa"/>
            <w:shd w:val="clear" w:color="auto" w:fill="auto"/>
            <w:vAlign w:val="center"/>
          </w:tcPr>
          <w:p w14:paraId="4B9BBA18">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C</w:t>
            </w:r>
            <w:r>
              <w:rPr>
                <w:rFonts w:ascii="Times New Roman" w:hAnsi="Times New Roman" w:eastAsia="宋体" w:cs="Times New Roman"/>
                <w:color w:val="auto"/>
                <w:kern w:val="0"/>
                <w:sz w:val="24"/>
                <w:szCs w:val="24"/>
                <w:vertAlign w:val="subscript"/>
              </w:rPr>
              <w:t>15</w:t>
            </w:r>
            <w:r>
              <w:rPr>
                <w:rFonts w:ascii="Times New Roman" w:hAnsi="Times New Roman" w:eastAsia="宋体" w:cs="Times New Roman"/>
                <w:color w:val="auto"/>
                <w:kern w:val="0"/>
                <w:sz w:val="24"/>
                <w:szCs w:val="24"/>
              </w:rPr>
              <w:t>H</w:t>
            </w:r>
            <w:r>
              <w:rPr>
                <w:rFonts w:ascii="Times New Roman" w:hAnsi="Times New Roman" w:eastAsia="宋体" w:cs="Times New Roman"/>
                <w:color w:val="auto"/>
                <w:kern w:val="0"/>
                <w:sz w:val="24"/>
                <w:szCs w:val="24"/>
                <w:vertAlign w:val="subscript"/>
              </w:rPr>
              <w:t>16</w:t>
            </w:r>
            <w:r>
              <w:rPr>
                <w:rFonts w:ascii="Times New Roman" w:hAnsi="Times New Roman" w:eastAsia="宋体" w:cs="Times New Roman"/>
                <w:color w:val="auto"/>
                <w:kern w:val="0"/>
                <w:sz w:val="24"/>
                <w:szCs w:val="24"/>
              </w:rPr>
              <w:t>FN</w:t>
            </w:r>
            <w:r>
              <w:rPr>
                <w:rFonts w:ascii="Times New Roman" w:hAnsi="Times New Roman" w:eastAsia="宋体" w:cs="Times New Roman"/>
                <w:color w:val="auto"/>
                <w:kern w:val="0"/>
                <w:sz w:val="24"/>
                <w:szCs w:val="24"/>
                <w:vertAlign w:val="subscript"/>
              </w:rPr>
              <w:t>3</w:t>
            </w:r>
            <w:r>
              <w:rPr>
                <w:rFonts w:ascii="Times New Roman" w:hAnsi="Times New Roman" w:eastAsia="宋体" w:cs="Times New Roman"/>
                <w:color w:val="auto"/>
                <w:kern w:val="0"/>
                <w:sz w:val="24"/>
                <w:szCs w:val="24"/>
              </w:rPr>
              <w:t>O</w:t>
            </w:r>
          </w:p>
        </w:tc>
        <w:tc>
          <w:tcPr>
            <w:tcW w:w="2759" w:type="dxa"/>
            <w:shd w:val="clear" w:color="auto" w:fill="auto"/>
            <w:vAlign w:val="center"/>
          </w:tcPr>
          <w:p w14:paraId="303F0A1B">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object>
                <v:shape id="_x0000_i1035" o:spt="75" type="#_x0000_t75" style="height:69.5pt;width:87pt;" o:ole="t" filled="f" coordsize="21600,21600">
                  <v:path/>
                  <v:fill on="f" focussize="0,0"/>
                  <v:stroke/>
                  <v:imagedata r:id="rId59" o:title=""/>
                  <o:lock v:ext="edit" aspectratio="t"/>
                  <w10:wrap type="none"/>
                  <w10:anchorlock/>
                </v:shape>
                <o:OLEObject Type="Embed" ProgID="ChemDraw.Document.6.0" ShapeID="_x0000_i1035" DrawAspect="Content" ObjectID="_1468075735" r:id="rId58">
                  <o:LockedField>false</o:LockedField>
                </o:OLEObject>
              </w:object>
            </w:r>
          </w:p>
        </w:tc>
      </w:tr>
      <w:tr w14:paraId="7F4B4595">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26" w:type="dxa"/>
            <w:shd w:val="clear" w:color="auto" w:fill="auto"/>
            <w:vAlign w:val="center"/>
          </w:tcPr>
          <w:p w14:paraId="4FB8500F">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P5</w:t>
            </w:r>
          </w:p>
        </w:tc>
        <w:tc>
          <w:tcPr>
            <w:tcW w:w="1693" w:type="dxa"/>
            <w:shd w:val="clear" w:color="auto" w:fill="auto"/>
            <w:vAlign w:val="center"/>
          </w:tcPr>
          <w:p w14:paraId="6CE43978">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262</w:t>
            </w:r>
          </w:p>
        </w:tc>
        <w:tc>
          <w:tcPr>
            <w:tcW w:w="1944" w:type="dxa"/>
            <w:shd w:val="clear" w:color="auto" w:fill="auto"/>
            <w:vAlign w:val="center"/>
          </w:tcPr>
          <w:p w14:paraId="0A7DB1A0">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C</w:t>
            </w:r>
            <w:r>
              <w:rPr>
                <w:rFonts w:ascii="Times New Roman" w:hAnsi="Times New Roman" w:eastAsia="宋体" w:cs="Times New Roman"/>
                <w:color w:val="auto"/>
                <w:kern w:val="0"/>
                <w:sz w:val="24"/>
                <w:szCs w:val="24"/>
                <w:vertAlign w:val="subscript"/>
              </w:rPr>
              <w:t>14</w:t>
            </w:r>
            <w:r>
              <w:rPr>
                <w:rFonts w:ascii="Times New Roman" w:hAnsi="Times New Roman" w:eastAsia="宋体" w:cs="Times New Roman"/>
                <w:color w:val="auto"/>
                <w:kern w:val="0"/>
                <w:sz w:val="24"/>
                <w:szCs w:val="24"/>
              </w:rPr>
              <w:t>H</w:t>
            </w:r>
            <w:r>
              <w:rPr>
                <w:rFonts w:ascii="Times New Roman" w:hAnsi="Times New Roman" w:eastAsia="宋体" w:cs="Times New Roman"/>
                <w:color w:val="auto"/>
                <w:kern w:val="0"/>
                <w:sz w:val="24"/>
                <w:szCs w:val="24"/>
                <w:vertAlign w:val="subscript"/>
              </w:rPr>
              <w:t>16</w:t>
            </w:r>
            <w:r>
              <w:rPr>
                <w:rFonts w:ascii="Times New Roman" w:hAnsi="Times New Roman" w:eastAsia="宋体" w:cs="Times New Roman"/>
                <w:color w:val="auto"/>
                <w:kern w:val="0"/>
                <w:sz w:val="24"/>
                <w:szCs w:val="24"/>
              </w:rPr>
              <w:t>FN</w:t>
            </w:r>
            <w:r>
              <w:rPr>
                <w:rFonts w:ascii="Times New Roman" w:hAnsi="Times New Roman" w:eastAsia="宋体" w:cs="Times New Roman"/>
                <w:color w:val="auto"/>
                <w:kern w:val="0"/>
                <w:sz w:val="24"/>
                <w:szCs w:val="24"/>
                <w:vertAlign w:val="subscript"/>
              </w:rPr>
              <w:t>3</w:t>
            </w:r>
            <w:r>
              <w:rPr>
                <w:rFonts w:ascii="Times New Roman" w:hAnsi="Times New Roman" w:eastAsia="宋体" w:cs="Times New Roman"/>
                <w:color w:val="auto"/>
                <w:kern w:val="0"/>
                <w:sz w:val="24"/>
                <w:szCs w:val="24"/>
              </w:rPr>
              <w:t>O</w:t>
            </w:r>
          </w:p>
        </w:tc>
        <w:tc>
          <w:tcPr>
            <w:tcW w:w="2759" w:type="dxa"/>
            <w:shd w:val="clear" w:color="auto" w:fill="auto"/>
            <w:vAlign w:val="center"/>
          </w:tcPr>
          <w:p w14:paraId="1313F283">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object>
                <v:shape id="_x0000_i1036" o:spt="75" type="#_x0000_t75" style="height:67pt;width:80.5pt;" o:ole="t" filled="f" coordsize="21600,21600">
                  <v:path/>
                  <v:fill on="f" focussize="0,0"/>
                  <v:stroke/>
                  <v:imagedata r:id="rId61" o:title=""/>
                  <o:lock v:ext="edit" aspectratio="t"/>
                  <w10:wrap type="none"/>
                  <w10:anchorlock/>
                </v:shape>
                <o:OLEObject Type="Embed" ProgID="ChemDraw.Document.6.0" ShapeID="_x0000_i1036" DrawAspect="Content" ObjectID="_1468075736" r:id="rId60">
                  <o:LockedField>false</o:LockedField>
                </o:OLEObject>
              </w:object>
            </w:r>
          </w:p>
        </w:tc>
      </w:tr>
      <w:tr w14:paraId="44F0E0C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26" w:type="dxa"/>
            <w:shd w:val="clear" w:color="auto" w:fill="auto"/>
            <w:vAlign w:val="center"/>
          </w:tcPr>
          <w:p w14:paraId="05B9559A">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P6</w:t>
            </w:r>
          </w:p>
        </w:tc>
        <w:tc>
          <w:tcPr>
            <w:tcW w:w="1693" w:type="dxa"/>
            <w:shd w:val="clear" w:color="auto" w:fill="auto"/>
            <w:vAlign w:val="center"/>
          </w:tcPr>
          <w:p w14:paraId="32159AC9">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126</w:t>
            </w:r>
          </w:p>
        </w:tc>
        <w:tc>
          <w:tcPr>
            <w:tcW w:w="1944" w:type="dxa"/>
            <w:shd w:val="clear" w:color="auto" w:fill="auto"/>
            <w:vAlign w:val="center"/>
          </w:tcPr>
          <w:p w14:paraId="01DFE073">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C</w:t>
            </w:r>
            <w:r>
              <w:rPr>
                <w:rFonts w:ascii="Times New Roman" w:hAnsi="Times New Roman" w:eastAsia="宋体" w:cs="Times New Roman"/>
                <w:color w:val="auto"/>
                <w:kern w:val="0"/>
                <w:sz w:val="24"/>
                <w:szCs w:val="24"/>
                <w:vertAlign w:val="subscript"/>
              </w:rPr>
              <w:t>6</w:t>
            </w:r>
            <w:r>
              <w:rPr>
                <w:rFonts w:ascii="Times New Roman" w:hAnsi="Times New Roman" w:eastAsia="宋体" w:cs="Times New Roman"/>
                <w:color w:val="auto"/>
                <w:kern w:val="0"/>
                <w:sz w:val="24"/>
                <w:szCs w:val="24"/>
              </w:rPr>
              <w:t>H</w:t>
            </w:r>
            <w:r>
              <w:rPr>
                <w:rFonts w:ascii="Times New Roman" w:hAnsi="Times New Roman" w:eastAsia="宋体" w:cs="Times New Roman"/>
                <w:color w:val="auto"/>
                <w:kern w:val="0"/>
                <w:sz w:val="24"/>
                <w:szCs w:val="24"/>
                <w:vertAlign w:val="subscript"/>
              </w:rPr>
              <w:t>7</w:t>
            </w:r>
            <w:r>
              <w:rPr>
                <w:rFonts w:ascii="Times New Roman" w:hAnsi="Times New Roman" w:eastAsia="宋体" w:cs="Times New Roman"/>
                <w:color w:val="auto"/>
                <w:kern w:val="0"/>
                <w:sz w:val="24"/>
                <w:szCs w:val="24"/>
              </w:rPr>
              <w:t>FN</w:t>
            </w:r>
            <w:r>
              <w:rPr>
                <w:rFonts w:ascii="Times New Roman" w:hAnsi="Times New Roman" w:eastAsia="宋体" w:cs="Times New Roman"/>
                <w:color w:val="auto"/>
                <w:kern w:val="0"/>
                <w:sz w:val="24"/>
                <w:szCs w:val="24"/>
                <w:vertAlign w:val="subscript"/>
              </w:rPr>
              <w:t>2</w:t>
            </w:r>
          </w:p>
        </w:tc>
        <w:tc>
          <w:tcPr>
            <w:tcW w:w="2759" w:type="dxa"/>
            <w:shd w:val="clear" w:color="auto" w:fill="auto"/>
            <w:vAlign w:val="center"/>
          </w:tcPr>
          <w:p w14:paraId="04B23D93">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object>
                <v:shape id="_x0000_i1037" o:spt="75" type="#_x0000_t75" style="height:38pt;width:75pt;" o:ole="t" filled="f" coordsize="21600,21600">
                  <v:path/>
                  <v:fill on="f" focussize="0,0"/>
                  <v:stroke/>
                  <v:imagedata r:id="rId63" o:title=""/>
                  <o:lock v:ext="edit" aspectratio="t"/>
                  <w10:wrap type="none"/>
                  <w10:anchorlock/>
                </v:shape>
                <o:OLEObject Type="Embed" ProgID="ChemDraw.Document.6.0" ShapeID="_x0000_i1037" DrawAspect="Content" ObjectID="_1468075737" r:id="rId62">
                  <o:LockedField>false</o:LockedField>
                </o:OLEObject>
              </w:object>
            </w:r>
          </w:p>
        </w:tc>
      </w:tr>
      <w:tr w14:paraId="2416FE6E">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26" w:type="dxa"/>
            <w:shd w:val="clear" w:color="auto" w:fill="auto"/>
            <w:vAlign w:val="center"/>
          </w:tcPr>
          <w:p w14:paraId="67ED3CB4">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P7</w:t>
            </w:r>
          </w:p>
        </w:tc>
        <w:tc>
          <w:tcPr>
            <w:tcW w:w="1693" w:type="dxa"/>
            <w:shd w:val="clear" w:color="auto" w:fill="auto"/>
            <w:vAlign w:val="center"/>
          </w:tcPr>
          <w:p w14:paraId="133EBC4E">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306</w:t>
            </w:r>
          </w:p>
        </w:tc>
        <w:tc>
          <w:tcPr>
            <w:tcW w:w="1944" w:type="dxa"/>
            <w:shd w:val="clear" w:color="auto" w:fill="auto"/>
            <w:vAlign w:val="center"/>
          </w:tcPr>
          <w:p w14:paraId="68CAB9ED">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C</w:t>
            </w:r>
            <w:r>
              <w:rPr>
                <w:rFonts w:ascii="Times New Roman" w:hAnsi="Times New Roman" w:eastAsia="宋体" w:cs="Times New Roman"/>
                <w:color w:val="auto"/>
                <w:kern w:val="0"/>
                <w:sz w:val="24"/>
                <w:szCs w:val="24"/>
                <w:vertAlign w:val="subscript"/>
              </w:rPr>
              <w:t>15</w:t>
            </w:r>
            <w:r>
              <w:rPr>
                <w:rFonts w:ascii="Times New Roman" w:hAnsi="Times New Roman" w:eastAsia="宋体" w:cs="Times New Roman"/>
                <w:color w:val="auto"/>
                <w:kern w:val="0"/>
                <w:sz w:val="24"/>
                <w:szCs w:val="24"/>
              </w:rPr>
              <w:t>H</w:t>
            </w:r>
            <w:r>
              <w:rPr>
                <w:rFonts w:ascii="Times New Roman" w:hAnsi="Times New Roman" w:eastAsia="宋体" w:cs="Times New Roman"/>
                <w:color w:val="auto"/>
                <w:kern w:val="0"/>
                <w:sz w:val="24"/>
                <w:szCs w:val="24"/>
                <w:vertAlign w:val="subscript"/>
              </w:rPr>
              <w:t>16</w:t>
            </w:r>
            <w:r>
              <w:rPr>
                <w:rFonts w:ascii="Times New Roman" w:hAnsi="Times New Roman" w:eastAsia="宋体" w:cs="Times New Roman"/>
                <w:color w:val="auto"/>
                <w:kern w:val="0"/>
                <w:sz w:val="24"/>
                <w:szCs w:val="24"/>
              </w:rPr>
              <w:t>FN</w:t>
            </w:r>
            <w:r>
              <w:rPr>
                <w:rFonts w:ascii="Times New Roman" w:hAnsi="Times New Roman" w:eastAsia="宋体" w:cs="Times New Roman"/>
                <w:color w:val="auto"/>
                <w:kern w:val="0"/>
                <w:sz w:val="24"/>
                <w:szCs w:val="24"/>
                <w:vertAlign w:val="subscript"/>
              </w:rPr>
              <w:t>3</w:t>
            </w:r>
            <w:r>
              <w:rPr>
                <w:rFonts w:ascii="Times New Roman" w:hAnsi="Times New Roman" w:eastAsia="宋体" w:cs="Times New Roman"/>
                <w:color w:val="auto"/>
                <w:kern w:val="0"/>
                <w:sz w:val="24"/>
                <w:szCs w:val="24"/>
              </w:rPr>
              <w:t>O</w:t>
            </w:r>
            <w:r>
              <w:rPr>
                <w:rFonts w:ascii="Times New Roman" w:hAnsi="Times New Roman" w:eastAsia="宋体" w:cs="Times New Roman"/>
                <w:color w:val="auto"/>
                <w:kern w:val="0"/>
                <w:sz w:val="24"/>
                <w:szCs w:val="24"/>
                <w:vertAlign w:val="subscript"/>
              </w:rPr>
              <w:t>3</w:t>
            </w:r>
          </w:p>
        </w:tc>
        <w:tc>
          <w:tcPr>
            <w:tcW w:w="2759" w:type="dxa"/>
            <w:shd w:val="clear" w:color="auto" w:fill="auto"/>
            <w:vAlign w:val="center"/>
          </w:tcPr>
          <w:p w14:paraId="444B9EC7">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object>
                <v:shape id="_x0000_i1038" o:spt="75" type="#_x0000_t75" style="height:65.5pt;width:111pt;" o:ole="t" filled="f" coordsize="21600,21600">
                  <v:path/>
                  <v:fill on="f" focussize="0,0"/>
                  <v:stroke/>
                  <v:imagedata r:id="rId65" o:title=""/>
                  <o:lock v:ext="edit" aspectratio="t"/>
                  <w10:wrap type="none"/>
                  <w10:anchorlock/>
                </v:shape>
                <o:OLEObject Type="Embed" ProgID="ChemDraw.Document.6.0" ShapeID="_x0000_i1038" DrawAspect="Content" ObjectID="_1468075738" r:id="rId64">
                  <o:LockedField>false</o:LockedField>
                </o:OLEObject>
              </w:object>
            </w:r>
          </w:p>
        </w:tc>
      </w:tr>
      <w:tr w14:paraId="4C15FA16">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26" w:type="dxa"/>
            <w:shd w:val="clear" w:color="auto" w:fill="auto"/>
            <w:vAlign w:val="center"/>
          </w:tcPr>
          <w:p w14:paraId="212B760A">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P8</w:t>
            </w:r>
          </w:p>
        </w:tc>
        <w:tc>
          <w:tcPr>
            <w:tcW w:w="1693" w:type="dxa"/>
            <w:shd w:val="clear" w:color="auto" w:fill="auto"/>
            <w:vAlign w:val="center"/>
          </w:tcPr>
          <w:p w14:paraId="1B5C1A54">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291</w:t>
            </w:r>
          </w:p>
        </w:tc>
        <w:tc>
          <w:tcPr>
            <w:tcW w:w="1944" w:type="dxa"/>
            <w:shd w:val="clear" w:color="auto" w:fill="auto"/>
            <w:vAlign w:val="center"/>
          </w:tcPr>
          <w:p w14:paraId="376AC0F0">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C</w:t>
            </w:r>
            <w:r>
              <w:rPr>
                <w:rFonts w:ascii="Times New Roman" w:hAnsi="Times New Roman" w:eastAsia="宋体" w:cs="Times New Roman"/>
                <w:color w:val="auto"/>
                <w:kern w:val="0"/>
                <w:sz w:val="24"/>
                <w:szCs w:val="24"/>
                <w:vertAlign w:val="subscript"/>
              </w:rPr>
              <w:t>14</w:t>
            </w:r>
            <w:r>
              <w:rPr>
                <w:rFonts w:ascii="Times New Roman" w:hAnsi="Times New Roman" w:eastAsia="宋体" w:cs="Times New Roman"/>
                <w:color w:val="auto"/>
                <w:kern w:val="0"/>
                <w:sz w:val="24"/>
                <w:szCs w:val="24"/>
              </w:rPr>
              <w:t>H</w:t>
            </w:r>
            <w:r>
              <w:rPr>
                <w:rFonts w:ascii="Times New Roman" w:hAnsi="Times New Roman" w:eastAsia="宋体" w:cs="Times New Roman"/>
                <w:color w:val="auto"/>
                <w:kern w:val="0"/>
                <w:sz w:val="24"/>
                <w:szCs w:val="24"/>
                <w:vertAlign w:val="subscript"/>
              </w:rPr>
              <w:t>11</w:t>
            </w:r>
            <w:r>
              <w:rPr>
                <w:rFonts w:ascii="Times New Roman" w:hAnsi="Times New Roman" w:eastAsia="宋体" w:cs="Times New Roman"/>
                <w:color w:val="auto"/>
                <w:kern w:val="0"/>
                <w:sz w:val="24"/>
                <w:szCs w:val="24"/>
              </w:rPr>
              <w:t>FN</w:t>
            </w:r>
            <w:r>
              <w:rPr>
                <w:rFonts w:ascii="Times New Roman" w:hAnsi="Times New Roman" w:eastAsia="宋体" w:cs="Times New Roman"/>
                <w:color w:val="auto"/>
                <w:kern w:val="0"/>
                <w:sz w:val="24"/>
                <w:szCs w:val="24"/>
                <w:vertAlign w:val="subscript"/>
              </w:rPr>
              <w:t>2</w:t>
            </w:r>
            <w:r>
              <w:rPr>
                <w:rFonts w:ascii="Times New Roman" w:hAnsi="Times New Roman" w:eastAsia="宋体" w:cs="Times New Roman"/>
                <w:color w:val="auto"/>
                <w:kern w:val="0"/>
                <w:sz w:val="24"/>
                <w:szCs w:val="24"/>
              </w:rPr>
              <w:t>O</w:t>
            </w:r>
            <w:r>
              <w:rPr>
                <w:rFonts w:ascii="Times New Roman" w:hAnsi="Times New Roman" w:eastAsia="宋体" w:cs="Times New Roman"/>
                <w:color w:val="auto"/>
                <w:kern w:val="0"/>
                <w:sz w:val="24"/>
                <w:szCs w:val="24"/>
                <w:vertAlign w:val="subscript"/>
              </w:rPr>
              <w:t>4</w:t>
            </w:r>
          </w:p>
        </w:tc>
        <w:tc>
          <w:tcPr>
            <w:tcW w:w="2759" w:type="dxa"/>
            <w:shd w:val="clear" w:color="auto" w:fill="auto"/>
            <w:vAlign w:val="center"/>
          </w:tcPr>
          <w:p w14:paraId="1578886A">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cs="Times New Roman"/>
                <w:color w:val="auto"/>
              </w:rPr>
              <w:object>
                <v:shape id="_x0000_i1039" o:spt="75" type="#_x0000_t75" style="height:67pt;width:111.5pt;" o:ole="t" filled="f" coordsize="21600,21600">
                  <v:path/>
                  <v:fill on="f" focussize="0,0"/>
                  <v:stroke/>
                  <v:imagedata r:id="rId67" o:title=""/>
                  <o:lock v:ext="edit" aspectratio="t"/>
                  <w10:wrap type="none"/>
                  <w10:anchorlock/>
                </v:shape>
                <o:OLEObject Type="Embed" ProgID="ChemDraw.Document.6.0" ShapeID="_x0000_i1039" DrawAspect="Content" ObjectID="_1468075739" r:id="rId66">
                  <o:LockedField>false</o:LockedField>
                </o:OLEObject>
              </w:object>
            </w:r>
          </w:p>
        </w:tc>
      </w:tr>
      <w:tr w14:paraId="6032089D">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26" w:type="dxa"/>
            <w:shd w:val="clear" w:color="auto" w:fill="auto"/>
            <w:vAlign w:val="center"/>
          </w:tcPr>
          <w:p w14:paraId="022804F3">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P9</w:t>
            </w:r>
          </w:p>
        </w:tc>
        <w:tc>
          <w:tcPr>
            <w:tcW w:w="1693" w:type="dxa"/>
            <w:shd w:val="clear" w:color="auto" w:fill="auto"/>
            <w:vAlign w:val="center"/>
          </w:tcPr>
          <w:p w14:paraId="5452816B">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246</w:t>
            </w:r>
          </w:p>
        </w:tc>
        <w:tc>
          <w:tcPr>
            <w:tcW w:w="1944" w:type="dxa"/>
            <w:shd w:val="clear" w:color="auto" w:fill="auto"/>
            <w:vAlign w:val="center"/>
          </w:tcPr>
          <w:p w14:paraId="7C3BC6FA">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C</w:t>
            </w:r>
            <w:r>
              <w:rPr>
                <w:rFonts w:ascii="Times New Roman" w:hAnsi="Times New Roman" w:eastAsia="宋体" w:cs="Times New Roman"/>
                <w:color w:val="auto"/>
                <w:kern w:val="0"/>
                <w:sz w:val="24"/>
                <w:szCs w:val="24"/>
                <w:vertAlign w:val="subscript"/>
              </w:rPr>
              <w:t>13</w:t>
            </w:r>
            <w:r>
              <w:rPr>
                <w:rFonts w:ascii="Times New Roman" w:hAnsi="Times New Roman" w:eastAsia="宋体" w:cs="Times New Roman"/>
                <w:color w:val="auto"/>
                <w:kern w:val="0"/>
                <w:sz w:val="24"/>
                <w:szCs w:val="24"/>
              </w:rPr>
              <w:t>H</w:t>
            </w:r>
            <w:r>
              <w:rPr>
                <w:rFonts w:ascii="Times New Roman" w:hAnsi="Times New Roman" w:eastAsia="宋体" w:cs="Times New Roman"/>
                <w:color w:val="auto"/>
                <w:kern w:val="0"/>
                <w:sz w:val="24"/>
                <w:szCs w:val="24"/>
                <w:vertAlign w:val="subscript"/>
              </w:rPr>
              <w:t>11</w:t>
            </w:r>
            <w:r>
              <w:rPr>
                <w:rFonts w:ascii="Times New Roman" w:hAnsi="Times New Roman" w:eastAsia="宋体" w:cs="Times New Roman"/>
                <w:color w:val="auto"/>
                <w:kern w:val="0"/>
                <w:sz w:val="24"/>
                <w:szCs w:val="24"/>
              </w:rPr>
              <w:t>FN</w:t>
            </w:r>
            <w:r>
              <w:rPr>
                <w:rFonts w:ascii="Times New Roman" w:hAnsi="Times New Roman" w:eastAsia="宋体" w:cs="Times New Roman"/>
                <w:color w:val="auto"/>
                <w:kern w:val="0"/>
                <w:sz w:val="24"/>
                <w:szCs w:val="24"/>
                <w:vertAlign w:val="subscript"/>
              </w:rPr>
              <w:t>2</w:t>
            </w:r>
            <w:r>
              <w:rPr>
                <w:rFonts w:ascii="Times New Roman" w:hAnsi="Times New Roman" w:eastAsia="宋体" w:cs="Times New Roman"/>
                <w:color w:val="auto"/>
                <w:kern w:val="0"/>
                <w:sz w:val="24"/>
                <w:szCs w:val="24"/>
              </w:rPr>
              <w:t>O</w:t>
            </w:r>
            <w:r>
              <w:rPr>
                <w:rFonts w:ascii="Times New Roman" w:hAnsi="Times New Roman" w:eastAsia="宋体" w:cs="Times New Roman"/>
                <w:color w:val="auto"/>
                <w:kern w:val="0"/>
                <w:sz w:val="24"/>
                <w:szCs w:val="24"/>
                <w:vertAlign w:val="subscript"/>
              </w:rPr>
              <w:t>2</w:t>
            </w:r>
          </w:p>
        </w:tc>
        <w:tc>
          <w:tcPr>
            <w:tcW w:w="2759" w:type="dxa"/>
            <w:shd w:val="clear" w:color="auto" w:fill="auto"/>
            <w:vAlign w:val="center"/>
          </w:tcPr>
          <w:p w14:paraId="1C4D6540">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object>
                <v:shape id="_x0000_i1040" o:spt="75" type="#_x0000_t75" style="height:69.5pt;width:83.5pt;" o:ole="t" filled="f" coordsize="21600,21600">
                  <v:path/>
                  <v:fill on="f" focussize="0,0"/>
                  <v:stroke/>
                  <v:imagedata r:id="rId69" o:title=""/>
                  <o:lock v:ext="edit" aspectratio="t"/>
                  <w10:wrap type="none"/>
                  <w10:anchorlock/>
                </v:shape>
                <o:OLEObject Type="Embed" ProgID="ChemDraw.Document.6.0" ShapeID="_x0000_i1040" DrawAspect="Content" ObjectID="_1468075740" r:id="rId68">
                  <o:LockedField>false</o:LockedField>
                </o:OLEObject>
              </w:object>
            </w:r>
          </w:p>
        </w:tc>
      </w:tr>
      <w:tr w14:paraId="05E5F601">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26" w:type="dxa"/>
            <w:shd w:val="clear" w:color="auto" w:fill="auto"/>
            <w:vAlign w:val="center"/>
          </w:tcPr>
          <w:p w14:paraId="7A8149FF">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P10</w:t>
            </w:r>
          </w:p>
        </w:tc>
        <w:tc>
          <w:tcPr>
            <w:tcW w:w="1693" w:type="dxa"/>
            <w:shd w:val="clear" w:color="auto" w:fill="auto"/>
            <w:vAlign w:val="center"/>
          </w:tcPr>
          <w:p w14:paraId="4D00A91B">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277</w:t>
            </w:r>
          </w:p>
        </w:tc>
        <w:tc>
          <w:tcPr>
            <w:tcW w:w="1944" w:type="dxa"/>
            <w:shd w:val="clear" w:color="auto" w:fill="auto"/>
            <w:vAlign w:val="center"/>
          </w:tcPr>
          <w:p w14:paraId="2D64592F">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C</w:t>
            </w:r>
            <w:r>
              <w:rPr>
                <w:rFonts w:ascii="Times New Roman" w:hAnsi="Times New Roman" w:eastAsia="宋体" w:cs="Times New Roman"/>
                <w:color w:val="auto"/>
                <w:kern w:val="0"/>
                <w:sz w:val="24"/>
                <w:szCs w:val="24"/>
                <w:vertAlign w:val="subscript"/>
              </w:rPr>
              <w:t>14</w:t>
            </w:r>
            <w:r>
              <w:rPr>
                <w:rFonts w:ascii="Times New Roman" w:hAnsi="Times New Roman" w:eastAsia="宋体" w:cs="Times New Roman"/>
                <w:color w:val="auto"/>
                <w:kern w:val="0"/>
                <w:sz w:val="24"/>
                <w:szCs w:val="24"/>
              </w:rPr>
              <w:t>H</w:t>
            </w:r>
            <w:r>
              <w:rPr>
                <w:rFonts w:ascii="Times New Roman" w:hAnsi="Times New Roman" w:eastAsia="宋体" w:cs="Times New Roman"/>
                <w:color w:val="auto"/>
                <w:kern w:val="0"/>
                <w:sz w:val="24"/>
                <w:szCs w:val="24"/>
                <w:vertAlign w:val="subscript"/>
              </w:rPr>
              <w:t>13</w:t>
            </w:r>
            <w:r>
              <w:rPr>
                <w:rFonts w:ascii="Times New Roman" w:hAnsi="Times New Roman" w:eastAsia="宋体" w:cs="Times New Roman"/>
                <w:color w:val="auto"/>
                <w:kern w:val="0"/>
                <w:sz w:val="24"/>
                <w:szCs w:val="24"/>
              </w:rPr>
              <w:t>FN</w:t>
            </w:r>
            <w:r>
              <w:rPr>
                <w:rFonts w:ascii="Times New Roman" w:hAnsi="Times New Roman" w:eastAsia="宋体" w:cs="Times New Roman"/>
                <w:color w:val="auto"/>
                <w:kern w:val="0"/>
                <w:sz w:val="24"/>
                <w:szCs w:val="24"/>
                <w:vertAlign w:val="subscript"/>
              </w:rPr>
              <w:t>2</w:t>
            </w:r>
            <w:r>
              <w:rPr>
                <w:rFonts w:ascii="Times New Roman" w:hAnsi="Times New Roman" w:eastAsia="宋体" w:cs="Times New Roman"/>
                <w:color w:val="auto"/>
                <w:kern w:val="0"/>
                <w:sz w:val="24"/>
                <w:szCs w:val="24"/>
              </w:rPr>
              <w:t>O</w:t>
            </w:r>
            <w:r>
              <w:rPr>
                <w:rFonts w:ascii="Times New Roman" w:hAnsi="Times New Roman" w:eastAsia="宋体" w:cs="Times New Roman"/>
                <w:color w:val="auto"/>
                <w:kern w:val="0"/>
                <w:sz w:val="24"/>
                <w:szCs w:val="24"/>
                <w:vertAlign w:val="subscript"/>
              </w:rPr>
              <w:t>3</w:t>
            </w:r>
          </w:p>
        </w:tc>
        <w:tc>
          <w:tcPr>
            <w:tcW w:w="2759" w:type="dxa"/>
            <w:shd w:val="clear" w:color="auto" w:fill="auto"/>
            <w:vAlign w:val="center"/>
          </w:tcPr>
          <w:p w14:paraId="7DBE3AE2">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object>
                <v:shape id="_x0000_i1041" o:spt="75" type="#_x0000_t75" style="height:69.5pt;width:100pt;" o:ole="t" filled="f" coordsize="21600,21600">
                  <v:path/>
                  <v:fill on="f" focussize="0,0"/>
                  <v:stroke/>
                  <v:imagedata r:id="rId71" o:title=""/>
                  <o:lock v:ext="edit" aspectratio="t"/>
                  <w10:wrap type="none"/>
                  <w10:anchorlock/>
                </v:shape>
                <o:OLEObject Type="Embed" ProgID="ChemDraw.Document.6.0" ShapeID="_x0000_i1041" DrawAspect="Content" ObjectID="_1468075741" r:id="rId70">
                  <o:LockedField>false</o:LockedField>
                </o:OLEObject>
              </w:object>
            </w:r>
          </w:p>
        </w:tc>
      </w:tr>
      <w:tr w14:paraId="57B56979">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26" w:type="dxa"/>
            <w:shd w:val="clear" w:color="auto" w:fill="auto"/>
            <w:vAlign w:val="center"/>
          </w:tcPr>
          <w:p w14:paraId="621B2841">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P11</w:t>
            </w:r>
          </w:p>
        </w:tc>
        <w:tc>
          <w:tcPr>
            <w:tcW w:w="1693" w:type="dxa"/>
            <w:shd w:val="clear" w:color="auto" w:fill="auto"/>
            <w:vAlign w:val="center"/>
          </w:tcPr>
          <w:p w14:paraId="46E41FAD">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263</w:t>
            </w:r>
          </w:p>
        </w:tc>
        <w:tc>
          <w:tcPr>
            <w:tcW w:w="1944" w:type="dxa"/>
            <w:shd w:val="clear" w:color="auto" w:fill="auto"/>
            <w:vAlign w:val="center"/>
          </w:tcPr>
          <w:p w14:paraId="38A0166D">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C</w:t>
            </w:r>
            <w:r>
              <w:rPr>
                <w:rFonts w:ascii="Times New Roman" w:hAnsi="Times New Roman" w:eastAsia="宋体" w:cs="Times New Roman"/>
                <w:color w:val="auto"/>
                <w:kern w:val="0"/>
                <w:sz w:val="24"/>
                <w:szCs w:val="24"/>
                <w:vertAlign w:val="subscript"/>
              </w:rPr>
              <w:t>13</w:t>
            </w:r>
            <w:r>
              <w:rPr>
                <w:rFonts w:ascii="Times New Roman" w:hAnsi="Times New Roman" w:eastAsia="宋体" w:cs="Times New Roman"/>
                <w:color w:val="auto"/>
                <w:kern w:val="0"/>
                <w:sz w:val="24"/>
                <w:szCs w:val="24"/>
              </w:rPr>
              <w:t>H</w:t>
            </w:r>
            <w:r>
              <w:rPr>
                <w:rFonts w:ascii="Times New Roman" w:hAnsi="Times New Roman" w:eastAsia="宋体" w:cs="Times New Roman"/>
                <w:color w:val="auto"/>
                <w:kern w:val="0"/>
                <w:sz w:val="24"/>
                <w:szCs w:val="24"/>
                <w:vertAlign w:val="subscript"/>
              </w:rPr>
              <w:t>11</w:t>
            </w:r>
            <w:r>
              <w:rPr>
                <w:rFonts w:ascii="Times New Roman" w:hAnsi="Times New Roman" w:eastAsia="宋体" w:cs="Times New Roman"/>
                <w:color w:val="auto"/>
                <w:kern w:val="0"/>
                <w:sz w:val="24"/>
                <w:szCs w:val="24"/>
              </w:rPr>
              <w:t>FN</w:t>
            </w:r>
            <w:r>
              <w:rPr>
                <w:rFonts w:ascii="Times New Roman" w:hAnsi="Times New Roman" w:eastAsia="宋体" w:cs="Times New Roman"/>
                <w:color w:val="auto"/>
                <w:kern w:val="0"/>
                <w:sz w:val="24"/>
                <w:szCs w:val="24"/>
                <w:vertAlign w:val="subscript"/>
              </w:rPr>
              <w:t>2</w:t>
            </w:r>
            <w:r>
              <w:rPr>
                <w:rFonts w:ascii="Times New Roman" w:hAnsi="Times New Roman" w:eastAsia="宋体" w:cs="Times New Roman"/>
                <w:color w:val="auto"/>
                <w:kern w:val="0"/>
                <w:sz w:val="24"/>
                <w:szCs w:val="24"/>
              </w:rPr>
              <w:t>O</w:t>
            </w:r>
            <w:r>
              <w:rPr>
                <w:rFonts w:ascii="Times New Roman" w:hAnsi="Times New Roman" w:eastAsia="宋体" w:cs="Times New Roman"/>
                <w:color w:val="auto"/>
                <w:kern w:val="0"/>
                <w:sz w:val="24"/>
                <w:szCs w:val="24"/>
                <w:vertAlign w:val="subscript"/>
              </w:rPr>
              <w:t>3</w:t>
            </w:r>
          </w:p>
        </w:tc>
        <w:tc>
          <w:tcPr>
            <w:tcW w:w="2759" w:type="dxa"/>
            <w:shd w:val="clear" w:color="auto" w:fill="auto"/>
            <w:vAlign w:val="center"/>
          </w:tcPr>
          <w:p w14:paraId="7089209F">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object>
                <v:shape id="_x0000_i1042" o:spt="75" type="#_x0000_t75" style="height:69.5pt;width:105pt;" o:ole="t" filled="f" coordsize="21600,21600">
                  <v:path/>
                  <v:fill on="f" focussize="0,0"/>
                  <v:stroke/>
                  <v:imagedata r:id="rId73" o:title=""/>
                  <o:lock v:ext="edit" aspectratio="t"/>
                  <w10:wrap type="none"/>
                  <w10:anchorlock/>
                </v:shape>
                <o:OLEObject Type="Embed" ProgID="ChemDraw.Document.6.0" ShapeID="_x0000_i1042" DrawAspect="Content" ObjectID="_1468075742" r:id="rId72">
                  <o:LockedField>false</o:LockedField>
                </o:OLEObject>
              </w:object>
            </w:r>
          </w:p>
        </w:tc>
      </w:tr>
      <w:tr w14:paraId="4917F524">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26" w:type="dxa"/>
            <w:shd w:val="clear" w:color="auto" w:fill="auto"/>
            <w:vAlign w:val="center"/>
          </w:tcPr>
          <w:p w14:paraId="659C2E95">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P12</w:t>
            </w:r>
          </w:p>
        </w:tc>
        <w:tc>
          <w:tcPr>
            <w:tcW w:w="1693" w:type="dxa"/>
            <w:shd w:val="clear" w:color="auto" w:fill="auto"/>
            <w:vAlign w:val="center"/>
          </w:tcPr>
          <w:p w14:paraId="33B3EBFD">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218</w:t>
            </w:r>
          </w:p>
        </w:tc>
        <w:tc>
          <w:tcPr>
            <w:tcW w:w="1944" w:type="dxa"/>
            <w:shd w:val="clear" w:color="auto" w:fill="auto"/>
            <w:vAlign w:val="center"/>
          </w:tcPr>
          <w:p w14:paraId="187104EE">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C</w:t>
            </w:r>
            <w:r>
              <w:rPr>
                <w:rFonts w:ascii="Times New Roman" w:hAnsi="Times New Roman" w:eastAsia="宋体" w:cs="Times New Roman"/>
                <w:color w:val="auto"/>
                <w:kern w:val="0"/>
                <w:sz w:val="24"/>
                <w:szCs w:val="24"/>
                <w:vertAlign w:val="subscript"/>
              </w:rPr>
              <w:t>12</w:t>
            </w:r>
            <w:r>
              <w:rPr>
                <w:rFonts w:ascii="Times New Roman" w:hAnsi="Times New Roman" w:eastAsia="宋体" w:cs="Times New Roman"/>
                <w:color w:val="auto"/>
                <w:kern w:val="0"/>
                <w:sz w:val="24"/>
                <w:szCs w:val="24"/>
              </w:rPr>
              <w:t>H</w:t>
            </w:r>
            <w:r>
              <w:rPr>
                <w:rFonts w:ascii="Times New Roman" w:hAnsi="Times New Roman" w:eastAsia="宋体" w:cs="Times New Roman"/>
                <w:color w:val="auto"/>
                <w:kern w:val="0"/>
                <w:sz w:val="24"/>
                <w:szCs w:val="24"/>
                <w:vertAlign w:val="subscript"/>
              </w:rPr>
              <w:t>11</w:t>
            </w:r>
            <w:r>
              <w:rPr>
                <w:rFonts w:ascii="Times New Roman" w:hAnsi="Times New Roman" w:eastAsia="宋体" w:cs="Times New Roman"/>
                <w:color w:val="auto"/>
                <w:kern w:val="0"/>
                <w:sz w:val="24"/>
                <w:szCs w:val="24"/>
              </w:rPr>
              <w:t>FN</w:t>
            </w:r>
            <w:r>
              <w:rPr>
                <w:rFonts w:ascii="Times New Roman" w:hAnsi="Times New Roman" w:eastAsia="宋体" w:cs="Times New Roman"/>
                <w:color w:val="auto"/>
                <w:kern w:val="0"/>
                <w:sz w:val="24"/>
                <w:szCs w:val="24"/>
                <w:vertAlign w:val="subscript"/>
              </w:rPr>
              <w:t>2</w:t>
            </w:r>
            <w:r>
              <w:rPr>
                <w:rFonts w:ascii="Times New Roman" w:hAnsi="Times New Roman" w:eastAsia="宋体" w:cs="Times New Roman"/>
                <w:color w:val="auto"/>
                <w:kern w:val="0"/>
                <w:sz w:val="24"/>
                <w:szCs w:val="24"/>
              </w:rPr>
              <w:t>O</w:t>
            </w:r>
          </w:p>
        </w:tc>
        <w:tc>
          <w:tcPr>
            <w:tcW w:w="2759" w:type="dxa"/>
            <w:shd w:val="clear" w:color="auto" w:fill="auto"/>
            <w:vAlign w:val="center"/>
          </w:tcPr>
          <w:p w14:paraId="42D6E4E5">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cs="Times New Roman"/>
                <w:color w:val="auto"/>
              </w:rPr>
              <w:object>
                <v:shape id="_x0000_i1043" o:spt="75" type="#_x0000_t75" style="height:71.5pt;width:74.5pt;" o:ole="t" filled="f" coordsize="21600,21600">
                  <v:path/>
                  <v:fill on="f" focussize="0,0"/>
                  <v:stroke/>
                  <v:imagedata r:id="rId75" o:title=""/>
                  <o:lock v:ext="edit" aspectratio="t"/>
                  <w10:wrap type="none"/>
                  <w10:anchorlock/>
                </v:shape>
                <o:OLEObject Type="Embed" ProgID="ChemDraw.Document.6.0" ShapeID="_x0000_i1043" DrawAspect="Content" ObjectID="_1468075743" r:id="rId74">
                  <o:LockedField>false</o:LockedField>
                </o:OLEObject>
              </w:object>
            </w:r>
          </w:p>
        </w:tc>
      </w:tr>
      <w:tr w14:paraId="32926FC3">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26" w:type="dxa"/>
            <w:shd w:val="clear" w:color="auto" w:fill="auto"/>
            <w:vAlign w:val="center"/>
          </w:tcPr>
          <w:p w14:paraId="372438A6">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P13</w:t>
            </w:r>
          </w:p>
        </w:tc>
        <w:tc>
          <w:tcPr>
            <w:tcW w:w="1693" w:type="dxa"/>
            <w:shd w:val="clear" w:color="auto" w:fill="auto"/>
            <w:vAlign w:val="center"/>
          </w:tcPr>
          <w:p w14:paraId="039E1897">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142</w:t>
            </w:r>
          </w:p>
        </w:tc>
        <w:tc>
          <w:tcPr>
            <w:tcW w:w="1944" w:type="dxa"/>
            <w:shd w:val="clear" w:color="auto" w:fill="auto"/>
            <w:vAlign w:val="center"/>
          </w:tcPr>
          <w:p w14:paraId="63221BFD">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C</w:t>
            </w:r>
            <w:r>
              <w:rPr>
                <w:rFonts w:ascii="Times New Roman" w:hAnsi="Times New Roman" w:eastAsia="宋体" w:cs="Times New Roman"/>
                <w:color w:val="auto"/>
                <w:kern w:val="0"/>
                <w:sz w:val="24"/>
                <w:szCs w:val="24"/>
                <w:vertAlign w:val="subscript"/>
              </w:rPr>
              <w:t>7</w:t>
            </w:r>
            <w:r>
              <w:rPr>
                <w:rFonts w:ascii="Times New Roman" w:hAnsi="Times New Roman" w:eastAsia="宋体" w:cs="Times New Roman"/>
                <w:color w:val="auto"/>
                <w:kern w:val="0"/>
                <w:sz w:val="24"/>
                <w:szCs w:val="24"/>
              </w:rPr>
              <w:t>H</w:t>
            </w:r>
            <w:r>
              <w:rPr>
                <w:rFonts w:ascii="Times New Roman" w:hAnsi="Times New Roman" w:eastAsia="宋体" w:cs="Times New Roman"/>
                <w:color w:val="auto"/>
                <w:kern w:val="0"/>
                <w:sz w:val="24"/>
                <w:szCs w:val="24"/>
                <w:vertAlign w:val="subscript"/>
              </w:rPr>
              <w:t>8</w:t>
            </w:r>
            <w:r>
              <w:rPr>
                <w:rFonts w:ascii="Times New Roman" w:hAnsi="Times New Roman" w:eastAsia="宋体" w:cs="Times New Roman"/>
                <w:color w:val="auto"/>
                <w:kern w:val="0"/>
                <w:sz w:val="24"/>
                <w:szCs w:val="24"/>
              </w:rPr>
              <w:t>FNO</w:t>
            </w:r>
          </w:p>
        </w:tc>
        <w:tc>
          <w:tcPr>
            <w:tcW w:w="2759" w:type="dxa"/>
            <w:shd w:val="clear" w:color="auto" w:fill="auto"/>
            <w:vAlign w:val="center"/>
          </w:tcPr>
          <w:p w14:paraId="2E98AF86">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object>
                <v:shape id="_x0000_i1044" o:spt="75" type="#_x0000_t75" style="height:39pt;width:88.5pt;" o:ole="t" filled="f" coordsize="21600,21600">
                  <v:path/>
                  <v:fill on="f" focussize="0,0"/>
                  <v:stroke/>
                  <v:imagedata r:id="rId77" o:title=""/>
                  <o:lock v:ext="edit" aspectratio="t"/>
                  <w10:wrap type="none"/>
                  <w10:anchorlock/>
                </v:shape>
                <o:OLEObject Type="Embed" ProgID="ChemDraw.Document.6.0" ShapeID="_x0000_i1044" DrawAspect="Content" ObjectID="_1468075744" r:id="rId76">
                  <o:LockedField>false</o:LockedField>
                </o:OLEObject>
              </w:object>
            </w:r>
          </w:p>
        </w:tc>
      </w:tr>
      <w:tr w14:paraId="0CD5984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26" w:type="dxa"/>
            <w:shd w:val="clear" w:color="auto" w:fill="auto"/>
            <w:vAlign w:val="center"/>
          </w:tcPr>
          <w:p w14:paraId="36D65BA4">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P14</w:t>
            </w:r>
          </w:p>
        </w:tc>
        <w:tc>
          <w:tcPr>
            <w:tcW w:w="1693" w:type="dxa"/>
            <w:shd w:val="clear" w:color="auto" w:fill="auto"/>
            <w:vAlign w:val="center"/>
          </w:tcPr>
          <w:p w14:paraId="58866736">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348</w:t>
            </w:r>
          </w:p>
        </w:tc>
        <w:tc>
          <w:tcPr>
            <w:tcW w:w="1944" w:type="dxa"/>
            <w:shd w:val="clear" w:color="auto" w:fill="auto"/>
            <w:vAlign w:val="center"/>
          </w:tcPr>
          <w:p w14:paraId="37326B25">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C</w:t>
            </w:r>
            <w:r>
              <w:rPr>
                <w:rFonts w:ascii="Times New Roman" w:hAnsi="Times New Roman" w:eastAsia="宋体" w:cs="Times New Roman"/>
                <w:color w:val="auto"/>
                <w:kern w:val="0"/>
                <w:sz w:val="24"/>
                <w:szCs w:val="24"/>
                <w:vertAlign w:val="subscript"/>
              </w:rPr>
              <w:t>17</w:t>
            </w:r>
            <w:r>
              <w:rPr>
                <w:rFonts w:ascii="Times New Roman" w:hAnsi="Times New Roman" w:eastAsia="宋体" w:cs="Times New Roman"/>
                <w:color w:val="auto"/>
                <w:kern w:val="0"/>
                <w:sz w:val="24"/>
                <w:szCs w:val="24"/>
              </w:rPr>
              <w:t>H</w:t>
            </w:r>
            <w:r>
              <w:rPr>
                <w:rFonts w:ascii="Times New Roman" w:hAnsi="Times New Roman" w:eastAsia="宋体" w:cs="Times New Roman"/>
                <w:color w:val="auto"/>
                <w:kern w:val="0"/>
                <w:sz w:val="24"/>
                <w:szCs w:val="24"/>
                <w:vertAlign w:val="subscript"/>
              </w:rPr>
              <w:t>18</w:t>
            </w:r>
            <w:r>
              <w:rPr>
                <w:rFonts w:ascii="Times New Roman" w:hAnsi="Times New Roman" w:eastAsia="宋体" w:cs="Times New Roman"/>
                <w:color w:val="auto"/>
                <w:kern w:val="0"/>
                <w:sz w:val="24"/>
                <w:szCs w:val="24"/>
              </w:rPr>
              <w:t>FN</w:t>
            </w:r>
            <w:r>
              <w:rPr>
                <w:rFonts w:ascii="Times New Roman" w:hAnsi="Times New Roman" w:eastAsia="宋体" w:cs="Times New Roman"/>
                <w:color w:val="auto"/>
                <w:kern w:val="0"/>
                <w:sz w:val="24"/>
                <w:szCs w:val="24"/>
                <w:vertAlign w:val="subscript"/>
              </w:rPr>
              <w:t>3</w:t>
            </w:r>
            <w:r>
              <w:rPr>
                <w:rFonts w:ascii="Times New Roman" w:hAnsi="Times New Roman" w:eastAsia="宋体" w:cs="Times New Roman"/>
                <w:color w:val="auto"/>
                <w:kern w:val="0"/>
                <w:sz w:val="24"/>
                <w:szCs w:val="24"/>
              </w:rPr>
              <w:t>O</w:t>
            </w:r>
            <w:r>
              <w:rPr>
                <w:rFonts w:ascii="Times New Roman" w:hAnsi="Times New Roman" w:eastAsia="宋体" w:cs="Times New Roman"/>
                <w:color w:val="auto"/>
                <w:kern w:val="0"/>
                <w:sz w:val="24"/>
                <w:szCs w:val="24"/>
                <w:vertAlign w:val="subscript"/>
              </w:rPr>
              <w:t>4</w:t>
            </w:r>
          </w:p>
        </w:tc>
        <w:tc>
          <w:tcPr>
            <w:tcW w:w="2759" w:type="dxa"/>
            <w:shd w:val="clear" w:color="auto" w:fill="auto"/>
            <w:vAlign w:val="center"/>
          </w:tcPr>
          <w:p w14:paraId="24452CD4">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object>
                <v:shape id="_x0000_i1045" o:spt="75" type="#_x0000_t75" style="height:71.5pt;width:126.5pt;" o:ole="t" filled="f" coordsize="21600,21600">
                  <v:path/>
                  <v:fill on="f" focussize="0,0"/>
                  <v:stroke/>
                  <v:imagedata r:id="rId79" o:title=""/>
                  <o:lock v:ext="edit" aspectratio="t"/>
                  <w10:wrap type="none"/>
                  <w10:anchorlock/>
                </v:shape>
                <o:OLEObject Type="Embed" ProgID="ChemDraw.Document.6.0" ShapeID="_x0000_i1045" DrawAspect="Content" ObjectID="_1468075745" r:id="rId78">
                  <o:LockedField>false</o:LockedField>
                </o:OLEObject>
              </w:object>
            </w:r>
          </w:p>
        </w:tc>
      </w:tr>
      <w:tr w14:paraId="4960ACF9">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26" w:type="dxa"/>
            <w:shd w:val="clear" w:color="auto" w:fill="auto"/>
            <w:vAlign w:val="center"/>
          </w:tcPr>
          <w:p w14:paraId="7940D9A0">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P15</w:t>
            </w:r>
          </w:p>
        </w:tc>
        <w:tc>
          <w:tcPr>
            <w:tcW w:w="1693" w:type="dxa"/>
            <w:shd w:val="clear" w:color="auto" w:fill="auto"/>
            <w:vAlign w:val="center"/>
          </w:tcPr>
          <w:p w14:paraId="47E9C18A">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330</w:t>
            </w:r>
          </w:p>
        </w:tc>
        <w:tc>
          <w:tcPr>
            <w:tcW w:w="1944" w:type="dxa"/>
            <w:shd w:val="clear" w:color="auto" w:fill="auto"/>
            <w:vAlign w:val="center"/>
          </w:tcPr>
          <w:p w14:paraId="6DB2B30E">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C</w:t>
            </w:r>
            <w:r>
              <w:rPr>
                <w:rFonts w:ascii="Times New Roman" w:hAnsi="Times New Roman" w:eastAsia="宋体" w:cs="Times New Roman"/>
                <w:color w:val="auto"/>
                <w:kern w:val="0"/>
                <w:sz w:val="24"/>
                <w:szCs w:val="24"/>
                <w:vertAlign w:val="subscript"/>
              </w:rPr>
              <w:t>17</w:t>
            </w:r>
            <w:r>
              <w:rPr>
                <w:rFonts w:ascii="Times New Roman" w:hAnsi="Times New Roman" w:eastAsia="宋体" w:cs="Times New Roman"/>
                <w:color w:val="auto"/>
                <w:kern w:val="0"/>
                <w:sz w:val="24"/>
                <w:szCs w:val="24"/>
              </w:rPr>
              <w:t>H</w:t>
            </w:r>
            <w:r>
              <w:rPr>
                <w:rFonts w:ascii="Times New Roman" w:hAnsi="Times New Roman" w:eastAsia="宋体" w:cs="Times New Roman"/>
                <w:color w:val="auto"/>
                <w:kern w:val="0"/>
                <w:sz w:val="24"/>
                <w:szCs w:val="24"/>
                <w:vertAlign w:val="subscript"/>
              </w:rPr>
              <w:t>19</w:t>
            </w:r>
            <w:r>
              <w:rPr>
                <w:rFonts w:ascii="Times New Roman" w:hAnsi="Times New Roman" w:eastAsia="宋体" w:cs="Times New Roman"/>
                <w:color w:val="auto"/>
                <w:kern w:val="0"/>
                <w:sz w:val="24"/>
                <w:szCs w:val="24"/>
              </w:rPr>
              <w:t>N</w:t>
            </w:r>
            <w:r>
              <w:rPr>
                <w:rFonts w:ascii="Times New Roman" w:hAnsi="Times New Roman" w:eastAsia="宋体" w:cs="Times New Roman"/>
                <w:color w:val="auto"/>
                <w:kern w:val="0"/>
                <w:sz w:val="24"/>
                <w:szCs w:val="24"/>
                <w:vertAlign w:val="subscript"/>
              </w:rPr>
              <w:t>3</w:t>
            </w:r>
            <w:r>
              <w:rPr>
                <w:rFonts w:ascii="Times New Roman" w:hAnsi="Times New Roman" w:eastAsia="宋体" w:cs="Times New Roman"/>
                <w:color w:val="auto"/>
                <w:kern w:val="0"/>
                <w:sz w:val="24"/>
                <w:szCs w:val="24"/>
              </w:rPr>
              <w:t>O</w:t>
            </w:r>
            <w:r>
              <w:rPr>
                <w:rFonts w:ascii="Times New Roman" w:hAnsi="Times New Roman" w:eastAsia="宋体" w:cs="Times New Roman"/>
                <w:color w:val="auto"/>
                <w:kern w:val="0"/>
                <w:sz w:val="24"/>
                <w:szCs w:val="24"/>
                <w:vertAlign w:val="subscript"/>
              </w:rPr>
              <w:t>4</w:t>
            </w:r>
          </w:p>
        </w:tc>
        <w:tc>
          <w:tcPr>
            <w:tcW w:w="2759" w:type="dxa"/>
            <w:shd w:val="clear" w:color="auto" w:fill="auto"/>
            <w:vAlign w:val="center"/>
          </w:tcPr>
          <w:p w14:paraId="7B8C1DD0">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object>
                <v:shape id="_x0000_i1046" o:spt="75" type="#_x0000_t75" style="height:71.5pt;width:127.5pt;" o:ole="t" filled="f" coordsize="21600,21600">
                  <v:path/>
                  <v:fill on="f" focussize="0,0"/>
                  <v:stroke/>
                  <v:imagedata r:id="rId81" o:title=""/>
                  <o:lock v:ext="edit" aspectratio="t"/>
                  <w10:wrap type="none"/>
                  <w10:anchorlock/>
                </v:shape>
                <o:OLEObject Type="Embed" ProgID="ChemDraw.Document.6.0" ShapeID="_x0000_i1046" DrawAspect="Content" ObjectID="_1468075746" r:id="rId80">
                  <o:LockedField>false</o:LockedField>
                </o:OLEObject>
              </w:object>
            </w:r>
          </w:p>
        </w:tc>
      </w:tr>
      <w:tr w14:paraId="0EF0E78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26" w:type="dxa"/>
            <w:shd w:val="clear" w:color="auto" w:fill="auto"/>
            <w:vAlign w:val="center"/>
          </w:tcPr>
          <w:p w14:paraId="1CD8A267">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P16</w:t>
            </w:r>
          </w:p>
        </w:tc>
        <w:tc>
          <w:tcPr>
            <w:tcW w:w="1693" w:type="dxa"/>
            <w:shd w:val="clear" w:color="auto" w:fill="auto"/>
            <w:vAlign w:val="center"/>
          </w:tcPr>
          <w:p w14:paraId="3DDB0A02">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285</w:t>
            </w:r>
          </w:p>
        </w:tc>
        <w:tc>
          <w:tcPr>
            <w:tcW w:w="1944" w:type="dxa"/>
            <w:shd w:val="clear" w:color="auto" w:fill="auto"/>
            <w:vAlign w:val="center"/>
          </w:tcPr>
          <w:p w14:paraId="171BB83C">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C</w:t>
            </w:r>
            <w:r>
              <w:rPr>
                <w:rFonts w:ascii="Times New Roman" w:hAnsi="Times New Roman" w:eastAsia="宋体" w:cs="Times New Roman"/>
                <w:color w:val="auto"/>
                <w:kern w:val="0"/>
                <w:sz w:val="24"/>
                <w:szCs w:val="24"/>
                <w:vertAlign w:val="subscript"/>
              </w:rPr>
              <w:t>16</w:t>
            </w:r>
            <w:r>
              <w:rPr>
                <w:rFonts w:ascii="Times New Roman" w:hAnsi="Times New Roman" w:eastAsia="宋体" w:cs="Times New Roman"/>
                <w:color w:val="auto"/>
                <w:kern w:val="0"/>
                <w:sz w:val="24"/>
                <w:szCs w:val="24"/>
              </w:rPr>
              <w:t>H</w:t>
            </w:r>
            <w:r>
              <w:rPr>
                <w:rFonts w:ascii="Times New Roman" w:hAnsi="Times New Roman" w:eastAsia="宋体" w:cs="Times New Roman"/>
                <w:color w:val="auto"/>
                <w:kern w:val="0"/>
                <w:sz w:val="24"/>
                <w:szCs w:val="24"/>
                <w:vertAlign w:val="subscript"/>
              </w:rPr>
              <w:t>19</w:t>
            </w:r>
            <w:r>
              <w:rPr>
                <w:rFonts w:ascii="Times New Roman" w:hAnsi="Times New Roman" w:eastAsia="宋体" w:cs="Times New Roman"/>
                <w:color w:val="auto"/>
                <w:kern w:val="0"/>
                <w:sz w:val="24"/>
                <w:szCs w:val="24"/>
              </w:rPr>
              <w:t>N</w:t>
            </w:r>
            <w:r>
              <w:rPr>
                <w:rFonts w:ascii="Times New Roman" w:hAnsi="Times New Roman" w:eastAsia="宋体" w:cs="Times New Roman"/>
                <w:color w:val="auto"/>
                <w:kern w:val="0"/>
                <w:sz w:val="24"/>
                <w:szCs w:val="24"/>
                <w:vertAlign w:val="subscript"/>
              </w:rPr>
              <w:t>3</w:t>
            </w:r>
            <w:r>
              <w:rPr>
                <w:rFonts w:ascii="Times New Roman" w:hAnsi="Times New Roman" w:eastAsia="宋体" w:cs="Times New Roman"/>
                <w:color w:val="auto"/>
                <w:kern w:val="0"/>
                <w:sz w:val="24"/>
                <w:szCs w:val="24"/>
              </w:rPr>
              <w:t>O</w:t>
            </w:r>
            <w:r>
              <w:rPr>
                <w:rFonts w:ascii="Times New Roman" w:hAnsi="Times New Roman" w:eastAsia="宋体" w:cs="Times New Roman"/>
                <w:color w:val="auto"/>
                <w:kern w:val="0"/>
                <w:sz w:val="24"/>
                <w:szCs w:val="24"/>
                <w:vertAlign w:val="subscript"/>
              </w:rPr>
              <w:t>2</w:t>
            </w:r>
          </w:p>
        </w:tc>
        <w:tc>
          <w:tcPr>
            <w:tcW w:w="2759" w:type="dxa"/>
            <w:shd w:val="clear" w:color="auto" w:fill="auto"/>
            <w:vAlign w:val="center"/>
          </w:tcPr>
          <w:p w14:paraId="1D77908B">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cs="Times New Roman"/>
                <w:color w:val="auto"/>
              </w:rPr>
              <w:object>
                <v:shape id="_x0000_i1047" o:spt="75" type="#_x0000_t75" style="height:71.5pt;width:93pt;" o:ole="t" filled="f" coordsize="21600,21600">
                  <v:path/>
                  <v:fill on="f" focussize="0,0"/>
                  <v:stroke/>
                  <v:imagedata r:id="rId83" o:title=""/>
                  <o:lock v:ext="edit" aspectratio="t"/>
                  <w10:wrap type="none"/>
                  <w10:anchorlock/>
                </v:shape>
                <o:OLEObject Type="Embed" ProgID="ChemDraw.Document.6.0" ShapeID="_x0000_i1047" DrawAspect="Content" ObjectID="_1468075747" r:id="rId82">
                  <o:LockedField>false</o:LockedField>
                </o:OLEObject>
              </w:object>
            </w:r>
          </w:p>
        </w:tc>
      </w:tr>
      <w:tr w14:paraId="68431F10">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26" w:type="dxa"/>
            <w:shd w:val="clear" w:color="auto" w:fill="auto"/>
            <w:vAlign w:val="center"/>
          </w:tcPr>
          <w:p w14:paraId="4AF0223B">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P17</w:t>
            </w:r>
          </w:p>
        </w:tc>
        <w:tc>
          <w:tcPr>
            <w:tcW w:w="1693" w:type="dxa"/>
            <w:shd w:val="clear" w:color="auto" w:fill="auto"/>
            <w:vAlign w:val="center"/>
          </w:tcPr>
          <w:p w14:paraId="795DFDA2">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117</w:t>
            </w:r>
          </w:p>
        </w:tc>
        <w:tc>
          <w:tcPr>
            <w:tcW w:w="1944" w:type="dxa"/>
            <w:shd w:val="clear" w:color="auto" w:fill="auto"/>
            <w:vAlign w:val="center"/>
          </w:tcPr>
          <w:p w14:paraId="25D825A4">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C</w:t>
            </w:r>
            <w:r>
              <w:rPr>
                <w:rFonts w:ascii="Times New Roman" w:hAnsi="Times New Roman" w:eastAsia="宋体" w:cs="Times New Roman"/>
                <w:color w:val="auto"/>
                <w:kern w:val="0"/>
                <w:sz w:val="24"/>
                <w:szCs w:val="24"/>
                <w:vertAlign w:val="subscript"/>
              </w:rPr>
              <w:t>5</w:t>
            </w:r>
            <w:r>
              <w:rPr>
                <w:rFonts w:ascii="Times New Roman" w:hAnsi="Times New Roman" w:eastAsia="宋体" w:cs="Times New Roman"/>
                <w:color w:val="auto"/>
                <w:kern w:val="0"/>
                <w:sz w:val="24"/>
                <w:szCs w:val="24"/>
              </w:rPr>
              <w:t>H</w:t>
            </w:r>
            <w:r>
              <w:rPr>
                <w:rFonts w:ascii="Times New Roman" w:hAnsi="Times New Roman" w:eastAsia="宋体" w:cs="Times New Roman"/>
                <w:color w:val="auto"/>
                <w:kern w:val="0"/>
                <w:sz w:val="24"/>
                <w:szCs w:val="24"/>
                <w:vertAlign w:val="subscript"/>
              </w:rPr>
              <w:t>11</w:t>
            </w:r>
            <w:r>
              <w:rPr>
                <w:rFonts w:ascii="Times New Roman" w:hAnsi="Times New Roman" w:eastAsia="宋体" w:cs="Times New Roman"/>
                <w:color w:val="auto"/>
                <w:kern w:val="0"/>
                <w:sz w:val="24"/>
                <w:szCs w:val="24"/>
              </w:rPr>
              <w:t>NO</w:t>
            </w:r>
            <w:r>
              <w:rPr>
                <w:rFonts w:ascii="Times New Roman" w:hAnsi="Times New Roman" w:eastAsia="宋体" w:cs="Times New Roman"/>
                <w:color w:val="auto"/>
                <w:kern w:val="0"/>
                <w:sz w:val="24"/>
                <w:szCs w:val="24"/>
                <w:vertAlign w:val="subscript"/>
              </w:rPr>
              <w:t>2</w:t>
            </w:r>
          </w:p>
        </w:tc>
        <w:tc>
          <w:tcPr>
            <w:tcW w:w="2759" w:type="dxa"/>
            <w:shd w:val="clear" w:color="auto" w:fill="auto"/>
            <w:vAlign w:val="center"/>
          </w:tcPr>
          <w:p w14:paraId="7028CCBB">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cs="Times New Roman"/>
                <w:color w:val="auto"/>
              </w:rPr>
              <w:object>
                <v:shape id="_x0000_i1048" o:spt="75" type="#_x0000_t75" style="height:39pt;width:74.5pt;" o:ole="t" filled="f" coordsize="21600,21600">
                  <v:path/>
                  <v:fill on="f" focussize="0,0"/>
                  <v:stroke/>
                  <v:imagedata r:id="rId85" o:title=""/>
                  <o:lock v:ext="edit" aspectratio="t"/>
                  <w10:wrap type="none"/>
                  <w10:anchorlock/>
                </v:shape>
                <o:OLEObject Type="Embed" ProgID="ChemDraw.Document.6.0" ShapeID="_x0000_i1048" DrawAspect="Content" ObjectID="_1468075748" r:id="rId84">
                  <o:LockedField>false</o:LockedField>
                </o:OLEObject>
              </w:object>
            </w:r>
          </w:p>
        </w:tc>
      </w:tr>
      <w:tr w14:paraId="18CC0EEA">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26" w:type="dxa"/>
            <w:shd w:val="clear" w:color="auto" w:fill="auto"/>
            <w:vAlign w:val="center"/>
          </w:tcPr>
          <w:p w14:paraId="720B8FD6">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P18</w:t>
            </w:r>
          </w:p>
        </w:tc>
        <w:tc>
          <w:tcPr>
            <w:tcW w:w="1693" w:type="dxa"/>
            <w:shd w:val="clear" w:color="auto" w:fill="auto"/>
            <w:vAlign w:val="center"/>
          </w:tcPr>
          <w:p w14:paraId="4099FB94">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102</w:t>
            </w:r>
          </w:p>
        </w:tc>
        <w:tc>
          <w:tcPr>
            <w:tcW w:w="1944" w:type="dxa"/>
            <w:shd w:val="clear" w:color="auto" w:fill="auto"/>
            <w:vAlign w:val="center"/>
          </w:tcPr>
          <w:p w14:paraId="6E5539E6">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C</w:t>
            </w:r>
            <w:r>
              <w:rPr>
                <w:rFonts w:ascii="Times New Roman" w:hAnsi="Times New Roman" w:eastAsia="宋体" w:cs="Times New Roman"/>
                <w:color w:val="auto"/>
                <w:kern w:val="0"/>
                <w:sz w:val="24"/>
                <w:szCs w:val="24"/>
                <w:vertAlign w:val="subscript"/>
              </w:rPr>
              <w:t>5</w:t>
            </w:r>
            <w:r>
              <w:rPr>
                <w:rFonts w:ascii="Times New Roman" w:hAnsi="Times New Roman" w:eastAsia="宋体" w:cs="Times New Roman"/>
                <w:color w:val="auto"/>
                <w:kern w:val="0"/>
                <w:sz w:val="24"/>
                <w:szCs w:val="24"/>
              </w:rPr>
              <w:t>H</w:t>
            </w:r>
            <w:r>
              <w:rPr>
                <w:rFonts w:ascii="Times New Roman" w:hAnsi="Times New Roman" w:eastAsia="宋体" w:cs="Times New Roman"/>
                <w:color w:val="auto"/>
                <w:kern w:val="0"/>
                <w:sz w:val="24"/>
                <w:szCs w:val="24"/>
                <w:vertAlign w:val="subscript"/>
              </w:rPr>
              <w:t>10</w:t>
            </w:r>
            <w:r>
              <w:rPr>
                <w:rFonts w:ascii="Times New Roman" w:hAnsi="Times New Roman" w:eastAsia="宋体" w:cs="Times New Roman"/>
                <w:color w:val="auto"/>
                <w:kern w:val="0"/>
                <w:sz w:val="24"/>
                <w:szCs w:val="24"/>
              </w:rPr>
              <w:t>O</w:t>
            </w:r>
            <w:r>
              <w:rPr>
                <w:rFonts w:ascii="Times New Roman" w:hAnsi="Times New Roman" w:eastAsia="宋体" w:cs="Times New Roman"/>
                <w:color w:val="auto"/>
                <w:kern w:val="0"/>
                <w:sz w:val="24"/>
                <w:szCs w:val="24"/>
                <w:vertAlign w:val="subscript"/>
              </w:rPr>
              <w:t>2</w:t>
            </w:r>
          </w:p>
        </w:tc>
        <w:tc>
          <w:tcPr>
            <w:tcW w:w="2759" w:type="dxa"/>
            <w:shd w:val="clear" w:color="auto" w:fill="auto"/>
            <w:vAlign w:val="center"/>
          </w:tcPr>
          <w:p w14:paraId="569B244A">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object>
                <v:shape id="_x0000_i1049" o:spt="75" type="#_x0000_t75" style="height:39pt;width:51pt;" o:ole="t" filled="f" coordsize="21600,21600">
                  <v:path/>
                  <v:fill on="f" focussize="0,0"/>
                  <v:stroke/>
                  <v:imagedata r:id="rId87" o:title=""/>
                  <o:lock v:ext="edit" aspectratio="t"/>
                  <w10:wrap type="none"/>
                  <w10:anchorlock/>
                </v:shape>
                <o:OLEObject Type="Embed" ProgID="ChemDraw.Document.6.0" ShapeID="_x0000_i1049" DrawAspect="Content" ObjectID="_1468075749" r:id="rId86">
                  <o:LockedField>false</o:LockedField>
                </o:OLEObject>
              </w:object>
            </w:r>
          </w:p>
        </w:tc>
      </w:tr>
      <w:tr w14:paraId="4AC5BB8D">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26" w:type="dxa"/>
            <w:shd w:val="clear" w:color="auto" w:fill="auto"/>
            <w:vAlign w:val="center"/>
          </w:tcPr>
          <w:p w14:paraId="6764ED4A">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P19</w:t>
            </w:r>
          </w:p>
        </w:tc>
        <w:tc>
          <w:tcPr>
            <w:tcW w:w="1693" w:type="dxa"/>
            <w:shd w:val="clear" w:color="auto" w:fill="auto"/>
            <w:vAlign w:val="center"/>
          </w:tcPr>
          <w:p w14:paraId="25F01843">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149</w:t>
            </w:r>
          </w:p>
        </w:tc>
        <w:tc>
          <w:tcPr>
            <w:tcW w:w="1944" w:type="dxa"/>
            <w:shd w:val="clear" w:color="auto" w:fill="auto"/>
            <w:vAlign w:val="center"/>
          </w:tcPr>
          <w:p w14:paraId="06DF76CB">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C</w:t>
            </w:r>
            <w:r>
              <w:rPr>
                <w:rFonts w:ascii="Times New Roman" w:hAnsi="Times New Roman" w:eastAsia="宋体" w:cs="Times New Roman"/>
                <w:color w:val="auto"/>
                <w:kern w:val="0"/>
                <w:sz w:val="24"/>
                <w:szCs w:val="24"/>
                <w:vertAlign w:val="subscript"/>
              </w:rPr>
              <w:t>9</w:t>
            </w:r>
            <w:r>
              <w:rPr>
                <w:rFonts w:ascii="Times New Roman" w:hAnsi="Times New Roman" w:eastAsia="宋体" w:cs="Times New Roman"/>
                <w:color w:val="auto"/>
                <w:kern w:val="0"/>
                <w:sz w:val="24"/>
                <w:szCs w:val="24"/>
              </w:rPr>
              <w:t>H</w:t>
            </w:r>
            <w:r>
              <w:rPr>
                <w:rFonts w:ascii="Times New Roman" w:hAnsi="Times New Roman" w:eastAsia="宋体" w:cs="Times New Roman"/>
                <w:color w:val="auto"/>
                <w:kern w:val="0"/>
                <w:sz w:val="24"/>
                <w:szCs w:val="24"/>
                <w:vertAlign w:val="subscript"/>
              </w:rPr>
              <w:t>8</w:t>
            </w:r>
            <w:r>
              <w:rPr>
                <w:rFonts w:ascii="Times New Roman" w:hAnsi="Times New Roman" w:eastAsia="宋体" w:cs="Times New Roman"/>
                <w:color w:val="auto"/>
                <w:kern w:val="0"/>
                <w:sz w:val="24"/>
                <w:szCs w:val="24"/>
              </w:rPr>
              <w:t>O</w:t>
            </w:r>
            <w:r>
              <w:rPr>
                <w:rFonts w:ascii="Times New Roman" w:hAnsi="Times New Roman" w:eastAsia="宋体" w:cs="Times New Roman"/>
                <w:color w:val="auto"/>
                <w:kern w:val="0"/>
                <w:sz w:val="24"/>
                <w:szCs w:val="24"/>
                <w:vertAlign w:val="subscript"/>
              </w:rPr>
              <w:t>2</w:t>
            </w:r>
          </w:p>
        </w:tc>
        <w:tc>
          <w:tcPr>
            <w:tcW w:w="2759" w:type="dxa"/>
            <w:shd w:val="clear" w:color="auto" w:fill="auto"/>
            <w:vAlign w:val="center"/>
          </w:tcPr>
          <w:p w14:paraId="45DD02EB">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object>
                <v:shape id="_x0000_i1050" o:spt="75" type="#_x0000_t75" style="height:54pt;width:75pt;" o:ole="t" filled="f" coordsize="21600,21600">
                  <v:path/>
                  <v:fill on="f" focussize="0,0"/>
                  <v:stroke/>
                  <v:imagedata r:id="rId89" o:title=""/>
                  <o:lock v:ext="edit" aspectratio="t"/>
                  <w10:wrap type="none"/>
                  <w10:anchorlock/>
                </v:shape>
                <o:OLEObject Type="Embed" ProgID="ChemDraw.Document.6.0" ShapeID="_x0000_i1050" DrawAspect="Content" ObjectID="_1468075750" r:id="rId88">
                  <o:LockedField>false</o:LockedField>
                </o:OLEObject>
              </w:object>
            </w:r>
          </w:p>
        </w:tc>
      </w:tr>
      <w:tr w14:paraId="10EC1E8E">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26" w:type="dxa"/>
            <w:shd w:val="clear" w:color="auto" w:fill="auto"/>
            <w:vAlign w:val="center"/>
          </w:tcPr>
          <w:p w14:paraId="1EB8E352">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P20</w:t>
            </w:r>
          </w:p>
        </w:tc>
        <w:tc>
          <w:tcPr>
            <w:tcW w:w="1693" w:type="dxa"/>
            <w:shd w:val="clear" w:color="auto" w:fill="auto"/>
            <w:vAlign w:val="center"/>
          </w:tcPr>
          <w:p w14:paraId="35F58520">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313</w:t>
            </w:r>
          </w:p>
        </w:tc>
        <w:tc>
          <w:tcPr>
            <w:tcW w:w="1944" w:type="dxa"/>
            <w:shd w:val="clear" w:color="auto" w:fill="auto"/>
            <w:vAlign w:val="center"/>
          </w:tcPr>
          <w:p w14:paraId="2700E947">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C</w:t>
            </w:r>
            <w:r>
              <w:rPr>
                <w:rFonts w:ascii="Times New Roman" w:hAnsi="Times New Roman" w:eastAsia="宋体" w:cs="Times New Roman"/>
                <w:color w:val="auto"/>
                <w:kern w:val="0"/>
                <w:sz w:val="24"/>
                <w:szCs w:val="24"/>
                <w:vertAlign w:val="subscript"/>
              </w:rPr>
              <w:t>17</w:t>
            </w:r>
            <w:r>
              <w:rPr>
                <w:rFonts w:ascii="Times New Roman" w:hAnsi="Times New Roman" w:eastAsia="宋体" w:cs="Times New Roman"/>
                <w:color w:val="auto"/>
                <w:kern w:val="0"/>
                <w:sz w:val="24"/>
                <w:szCs w:val="24"/>
              </w:rPr>
              <w:t>H</w:t>
            </w:r>
            <w:r>
              <w:rPr>
                <w:rFonts w:ascii="Times New Roman" w:hAnsi="Times New Roman" w:eastAsia="宋体" w:cs="Times New Roman"/>
                <w:color w:val="auto"/>
                <w:kern w:val="0"/>
                <w:sz w:val="24"/>
                <w:szCs w:val="24"/>
                <w:vertAlign w:val="subscript"/>
              </w:rPr>
              <w:t>19</w:t>
            </w:r>
            <w:r>
              <w:rPr>
                <w:rFonts w:ascii="Times New Roman" w:hAnsi="Times New Roman" w:eastAsia="宋体" w:cs="Times New Roman"/>
                <w:color w:val="auto"/>
                <w:kern w:val="0"/>
                <w:sz w:val="24"/>
                <w:szCs w:val="24"/>
              </w:rPr>
              <w:t>N</w:t>
            </w:r>
            <w:r>
              <w:rPr>
                <w:rFonts w:ascii="Times New Roman" w:hAnsi="Times New Roman" w:eastAsia="宋体" w:cs="Times New Roman"/>
                <w:color w:val="auto"/>
                <w:kern w:val="0"/>
                <w:sz w:val="24"/>
                <w:szCs w:val="24"/>
                <w:vertAlign w:val="subscript"/>
              </w:rPr>
              <w:t>3</w:t>
            </w:r>
            <w:r>
              <w:rPr>
                <w:rFonts w:ascii="Times New Roman" w:hAnsi="Times New Roman" w:eastAsia="宋体" w:cs="Times New Roman"/>
                <w:color w:val="auto"/>
                <w:kern w:val="0"/>
                <w:sz w:val="24"/>
                <w:szCs w:val="24"/>
              </w:rPr>
              <w:t>O</w:t>
            </w:r>
            <w:r>
              <w:rPr>
                <w:rFonts w:ascii="Times New Roman" w:hAnsi="Times New Roman" w:eastAsia="宋体" w:cs="Times New Roman"/>
                <w:color w:val="auto"/>
                <w:kern w:val="0"/>
                <w:sz w:val="24"/>
                <w:szCs w:val="24"/>
                <w:vertAlign w:val="subscript"/>
              </w:rPr>
              <w:t>3</w:t>
            </w:r>
          </w:p>
        </w:tc>
        <w:tc>
          <w:tcPr>
            <w:tcW w:w="2759" w:type="dxa"/>
            <w:shd w:val="clear" w:color="auto" w:fill="auto"/>
            <w:vAlign w:val="center"/>
          </w:tcPr>
          <w:p w14:paraId="69021BA9">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object>
                <v:shape id="_x0000_i1051" o:spt="75" type="#_x0000_t75" style="height:71.5pt;width:127.5pt;" o:ole="t" filled="f" coordsize="21600,21600">
                  <v:path/>
                  <v:fill on="f" focussize="0,0"/>
                  <v:stroke/>
                  <v:imagedata r:id="rId91" o:title=""/>
                  <o:lock v:ext="edit" aspectratio="t"/>
                  <w10:wrap type="none"/>
                  <w10:anchorlock/>
                </v:shape>
                <o:OLEObject Type="Embed" ProgID="ChemDraw.Document.6.0" ShapeID="_x0000_i1051" DrawAspect="Content" ObjectID="_1468075751" r:id="rId90">
                  <o:LockedField>false</o:LockedField>
                </o:OLEObject>
              </w:object>
            </w:r>
          </w:p>
        </w:tc>
      </w:tr>
      <w:tr w14:paraId="08D1FB72">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26" w:type="dxa"/>
            <w:shd w:val="clear" w:color="auto" w:fill="auto"/>
            <w:vAlign w:val="center"/>
          </w:tcPr>
          <w:p w14:paraId="4D5CE03D">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P21</w:t>
            </w:r>
          </w:p>
        </w:tc>
        <w:tc>
          <w:tcPr>
            <w:tcW w:w="1693" w:type="dxa"/>
            <w:shd w:val="clear" w:color="auto" w:fill="auto"/>
            <w:vAlign w:val="center"/>
          </w:tcPr>
          <w:p w14:paraId="7F1355E7">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245</w:t>
            </w:r>
          </w:p>
        </w:tc>
        <w:tc>
          <w:tcPr>
            <w:tcW w:w="1944" w:type="dxa"/>
            <w:shd w:val="clear" w:color="auto" w:fill="auto"/>
            <w:vAlign w:val="center"/>
          </w:tcPr>
          <w:p w14:paraId="23D385A4">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C</w:t>
            </w:r>
            <w:r>
              <w:rPr>
                <w:rFonts w:ascii="Times New Roman" w:hAnsi="Times New Roman" w:eastAsia="宋体" w:cs="Times New Roman"/>
                <w:color w:val="auto"/>
                <w:kern w:val="0"/>
                <w:sz w:val="24"/>
                <w:szCs w:val="24"/>
                <w:vertAlign w:val="subscript"/>
              </w:rPr>
              <w:t>13</w:t>
            </w:r>
            <w:r>
              <w:rPr>
                <w:rFonts w:ascii="Times New Roman" w:hAnsi="Times New Roman" w:eastAsia="宋体" w:cs="Times New Roman"/>
                <w:color w:val="auto"/>
                <w:kern w:val="0"/>
                <w:sz w:val="24"/>
                <w:szCs w:val="24"/>
              </w:rPr>
              <w:t>H</w:t>
            </w:r>
            <w:r>
              <w:rPr>
                <w:rFonts w:ascii="Times New Roman" w:hAnsi="Times New Roman" w:eastAsia="宋体" w:cs="Times New Roman"/>
                <w:color w:val="auto"/>
                <w:kern w:val="0"/>
                <w:sz w:val="24"/>
                <w:szCs w:val="24"/>
                <w:vertAlign w:val="subscript"/>
              </w:rPr>
              <w:t>12</w:t>
            </w:r>
            <w:r>
              <w:rPr>
                <w:rFonts w:ascii="Times New Roman" w:hAnsi="Times New Roman" w:eastAsia="宋体" w:cs="Times New Roman"/>
                <w:color w:val="auto"/>
                <w:kern w:val="0"/>
                <w:sz w:val="24"/>
                <w:szCs w:val="24"/>
              </w:rPr>
              <w:t>N</w:t>
            </w:r>
            <w:r>
              <w:rPr>
                <w:rFonts w:ascii="Times New Roman" w:hAnsi="Times New Roman" w:eastAsia="宋体" w:cs="Times New Roman"/>
                <w:color w:val="auto"/>
                <w:kern w:val="0"/>
                <w:sz w:val="24"/>
                <w:szCs w:val="24"/>
                <w:vertAlign w:val="subscript"/>
              </w:rPr>
              <w:t>2</w:t>
            </w:r>
            <w:r>
              <w:rPr>
                <w:rFonts w:ascii="Times New Roman" w:hAnsi="Times New Roman" w:eastAsia="宋体" w:cs="Times New Roman"/>
                <w:color w:val="auto"/>
                <w:kern w:val="0"/>
                <w:sz w:val="24"/>
                <w:szCs w:val="24"/>
              </w:rPr>
              <w:t>O</w:t>
            </w:r>
            <w:r>
              <w:rPr>
                <w:rFonts w:ascii="Times New Roman" w:hAnsi="Times New Roman" w:eastAsia="宋体" w:cs="Times New Roman"/>
                <w:color w:val="auto"/>
                <w:kern w:val="0"/>
                <w:sz w:val="24"/>
                <w:szCs w:val="24"/>
                <w:vertAlign w:val="subscript"/>
              </w:rPr>
              <w:t>3</w:t>
            </w:r>
          </w:p>
        </w:tc>
        <w:tc>
          <w:tcPr>
            <w:tcW w:w="2759" w:type="dxa"/>
            <w:shd w:val="clear" w:color="auto" w:fill="auto"/>
            <w:vAlign w:val="center"/>
          </w:tcPr>
          <w:p w14:paraId="04BAAED6">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object>
                <v:shape id="_x0000_i1052" o:spt="75" type="#_x0000_t75" style="height:75pt;width:111.5pt;" o:ole="t" filled="f" coordsize="21600,21600">
                  <v:path/>
                  <v:fill on="f" focussize="0,0"/>
                  <v:stroke/>
                  <v:imagedata r:id="rId93" o:title=""/>
                  <o:lock v:ext="edit" aspectratio="t"/>
                  <w10:wrap type="none"/>
                  <w10:anchorlock/>
                </v:shape>
                <o:OLEObject Type="Embed" ProgID="ChemDraw.Document.6.0" ShapeID="_x0000_i1052" DrawAspect="Content" ObjectID="_1468075752" r:id="rId92">
                  <o:LockedField>false</o:LockedField>
                </o:OLEObject>
              </w:object>
            </w:r>
          </w:p>
        </w:tc>
      </w:tr>
      <w:tr w14:paraId="0D817092">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26" w:type="dxa"/>
            <w:shd w:val="clear" w:color="auto" w:fill="auto"/>
            <w:vAlign w:val="center"/>
          </w:tcPr>
          <w:p w14:paraId="7AA804A0">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P22</w:t>
            </w:r>
          </w:p>
        </w:tc>
        <w:tc>
          <w:tcPr>
            <w:tcW w:w="1693" w:type="dxa"/>
            <w:shd w:val="clear" w:color="auto" w:fill="auto"/>
            <w:vAlign w:val="center"/>
          </w:tcPr>
          <w:p w14:paraId="1AC66184">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147</w:t>
            </w:r>
          </w:p>
        </w:tc>
        <w:tc>
          <w:tcPr>
            <w:tcW w:w="1944" w:type="dxa"/>
            <w:shd w:val="clear" w:color="auto" w:fill="auto"/>
            <w:vAlign w:val="center"/>
          </w:tcPr>
          <w:p w14:paraId="4797D44D">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C</w:t>
            </w:r>
            <w:r>
              <w:rPr>
                <w:rFonts w:ascii="Times New Roman" w:hAnsi="Times New Roman" w:eastAsia="宋体" w:cs="Times New Roman"/>
                <w:color w:val="auto"/>
                <w:kern w:val="0"/>
                <w:sz w:val="24"/>
                <w:szCs w:val="24"/>
                <w:vertAlign w:val="subscript"/>
              </w:rPr>
              <w:t>9</w:t>
            </w:r>
            <w:r>
              <w:rPr>
                <w:rFonts w:ascii="Times New Roman" w:hAnsi="Times New Roman" w:eastAsia="宋体" w:cs="Times New Roman"/>
                <w:color w:val="auto"/>
                <w:kern w:val="0"/>
                <w:sz w:val="24"/>
                <w:szCs w:val="24"/>
              </w:rPr>
              <w:t>H</w:t>
            </w:r>
            <w:r>
              <w:rPr>
                <w:rFonts w:ascii="Times New Roman" w:hAnsi="Times New Roman" w:eastAsia="宋体" w:cs="Times New Roman"/>
                <w:color w:val="auto"/>
                <w:kern w:val="0"/>
                <w:sz w:val="24"/>
                <w:szCs w:val="24"/>
                <w:vertAlign w:val="subscript"/>
              </w:rPr>
              <w:t>9</w:t>
            </w:r>
            <w:r>
              <w:rPr>
                <w:rFonts w:ascii="Times New Roman" w:hAnsi="Times New Roman" w:eastAsia="宋体" w:cs="Times New Roman"/>
                <w:color w:val="auto"/>
                <w:kern w:val="0"/>
                <w:sz w:val="24"/>
                <w:szCs w:val="24"/>
              </w:rPr>
              <w:t>NO</w:t>
            </w:r>
          </w:p>
        </w:tc>
        <w:tc>
          <w:tcPr>
            <w:tcW w:w="2759" w:type="dxa"/>
            <w:shd w:val="clear" w:color="auto" w:fill="auto"/>
            <w:vAlign w:val="center"/>
          </w:tcPr>
          <w:p w14:paraId="26B87587">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object>
                <v:shape id="_x0000_i1053" o:spt="75" type="#_x0000_t75" style="height:56pt;width:81.5pt;" o:ole="t" filled="f" coordsize="21600,21600">
                  <v:path/>
                  <v:fill on="f" focussize="0,0"/>
                  <v:stroke/>
                  <v:imagedata r:id="rId95" o:title=""/>
                  <o:lock v:ext="edit" aspectratio="t"/>
                  <w10:wrap type="none"/>
                  <w10:anchorlock/>
                </v:shape>
                <o:OLEObject Type="Embed" ProgID="ChemDraw.Document.6.0" ShapeID="_x0000_i1053" DrawAspect="Content" ObjectID="_1468075753" r:id="rId94">
                  <o:LockedField>false</o:LockedField>
                </o:OLEObject>
              </w:object>
            </w:r>
          </w:p>
        </w:tc>
      </w:tr>
      <w:tr w14:paraId="731387D2">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26" w:type="dxa"/>
            <w:shd w:val="clear" w:color="auto" w:fill="auto"/>
            <w:vAlign w:val="center"/>
          </w:tcPr>
          <w:p w14:paraId="39C8512E">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P23</w:t>
            </w:r>
          </w:p>
        </w:tc>
        <w:tc>
          <w:tcPr>
            <w:tcW w:w="1693" w:type="dxa"/>
            <w:shd w:val="clear" w:color="auto" w:fill="auto"/>
            <w:vAlign w:val="center"/>
          </w:tcPr>
          <w:p w14:paraId="54DF17C5">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121</w:t>
            </w:r>
          </w:p>
        </w:tc>
        <w:tc>
          <w:tcPr>
            <w:tcW w:w="1944" w:type="dxa"/>
            <w:shd w:val="clear" w:color="auto" w:fill="auto"/>
            <w:vAlign w:val="center"/>
          </w:tcPr>
          <w:p w14:paraId="0D9FB40A">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C</w:t>
            </w:r>
            <w:r>
              <w:rPr>
                <w:rFonts w:ascii="Times New Roman" w:hAnsi="Times New Roman" w:eastAsia="宋体" w:cs="Times New Roman"/>
                <w:color w:val="auto"/>
                <w:kern w:val="0"/>
                <w:sz w:val="24"/>
                <w:szCs w:val="24"/>
                <w:vertAlign w:val="subscript"/>
              </w:rPr>
              <w:t>8</w:t>
            </w:r>
            <w:r>
              <w:rPr>
                <w:rFonts w:ascii="Times New Roman" w:hAnsi="Times New Roman" w:eastAsia="宋体" w:cs="Times New Roman"/>
                <w:color w:val="auto"/>
                <w:kern w:val="0"/>
                <w:sz w:val="24"/>
                <w:szCs w:val="24"/>
              </w:rPr>
              <w:t>H</w:t>
            </w:r>
            <w:r>
              <w:rPr>
                <w:rFonts w:ascii="Times New Roman" w:hAnsi="Times New Roman" w:eastAsia="宋体" w:cs="Times New Roman"/>
                <w:color w:val="auto"/>
                <w:kern w:val="0"/>
                <w:sz w:val="24"/>
                <w:szCs w:val="24"/>
                <w:vertAlign w:val="subscript"/>
              </w:rPr>
              <w:t>11</w:t>
            </w:r>
            <w:r>
              <w:rPr>
                <w:rFonts w:ascii="Times New Roman" w:hAnsi="Times New Roman" w:eastAsia="宋体" w:cs="Times New Roman"/>
                <w:color w:val="auto"/>
                <w:kern w:val="0"/>
                <w:sz w:val="24"/>
                <w:szCs w:val="24"/>
              </w:rPr>
              <w:t>N</w:t>
            </w:r>
          </w:p>
        </w:tc>
        <w:tc>
          <w:tcPr>
            <w:tcW w:w="2759" w:type="dxa"/>
            <w:shd w:val="clear" w:color="auto" w:fill="auto"/>
            <w:vAlign w:val="center"/>
          </w:tcPr>
          <w:p w14:paraId="42CAA472">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object>
                <v:shape id="_x0000_i1054" o:spt="75" type="#_x0000_t75" style="height:39pt;width:69.5pt;" o:ole="t" filled="f" coordsize="21600,21600">
                  <v:path/>
                  <v:fill on="f" focussize="0,0"/>
                  <v:stroke/>
                  <v:imagedata r:id="rId97" o:title=""/>
                  <o:lock v:ext="edit" aspectratio="t"/>
                  <w10:wrap type="none"/>
                  <w10:anchorlock/>
                </v:shape>
                <o:OLEObject Type="Embed" ProgID="ChemDraw.Document.6.0" ShapeID="_x0000_i1054" DrawAspect="Content" ObjectID="_1468075754" r:id="rId96">
                  <o:LockedField>false</o:LockedField>
                </o:OLEObject>
              </w:object>
            </w:r>
          </w:p>
        </w:tc>
      </w:tr>
      <w:tr w14:paraId="35A875AD">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26" w:type="dxa"/>
            <w:shd w:val="clear" w:color="auto" w:fill="auto"/>
            <w:vAlign w:val="center"/>
          </w:tcPr>
          <w:p w14:paraId="4F4E7E65">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P24</w:t>
            </w:r>
          </w:p>
        </w:tc>
        <w:tc>
          <w:tcPr>
            <w:tcW w:w="1693" w:type="dxa"/>
            <w:shd w:val="clear" w:color="auto" w:fill="auto"/>
            <w:vAlign w:val="center"/>
          </w:tcPr>
          <w:p w14:paraId="1153D351">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202</w:t>
            </w:r>
          </w:p>
        </w:tc>
        <w:tc>
          <w:tcPr>
            <w:tcW w:w="1944" w:type="dxa"/>
            <w:shd w:val="clear" w:color="auto" w:fill="auto"/>
            <w:vAlign w:val="center"/>
          </w:tcPr>
          <w:p w14:paraId="57DE901C">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C</w:t>
            </w:r>
            <w:r>
              <w:rPr>
                <w:rFonts w:ascii="Times New Roman" w:hAnsi="Times New Roman" w:eastAsia="宋体" w:cs="Times New Roman"/>
                <w:color w:val="auto"/>
                <w:kern w:val="0"/>
                <w:sz w:val="24"/>
                <w:szCs w:val="24"/>
                <w:vertAlign w:val="subscript"/>
              </w:rPr>
              <w:t>12</w:t>
            </w:r>
            <w:r>
              <w:rPr>
                <w:rFonts w:ascii="Times New Roman" w:hAnsi="Times New Roman" w:eastAsia="宋体" w:cs="Times New Roman"/>
                <w:color w:val="auto"/>
                <w:kern w:val="0"/>
                <w:sz w:val="24"/>
                <w:szCs w:val="24"/>
              </w:rPr>
              <w:t>H</w:t>
            </w:r>
            <w:r>
              <w:rPr>
                <w:rFonts w:ascii="Times New Roman" w:hAnsi="Times New Roman" w:eastAsia="宋体" w:cs="Times New Roman"/>
                <w:color w:val="auto"/>
                <w:kern w:val="0"/>
                <w:sz w:val="24"/>
                <w:szCs w:val="24"/>
                <w:vertAlign w:val="subscript"/>
              </w:rPr>
              <w:t>11</w:t>
            </w:r>
            <w:r>
              <w:rPr>
                <w:rFonts w:ascii="Times New Roman" w:hAnsi="Times New Roman" w:eastAsia="宋体" w:cs="Times New Roman"/>
                <w:color w:val="auto"/>
                <w:kern w:val="0"/>
                <w:sz w:val="24"/>
                <w:szCs w:val="24"/>
              </w:rPr>
              <w:t>NO</w:t>
            </w:r>
            <w:r>
              <w:rPr>
                <w:rFonts w:ascii="Times New Roman" w:hAnsi="Times New Roman" w:eastAsia="宋体" w:cs="Times New Roman"/>
                <w:color w:val="auto"/>
                <w:kern w:val="0"/>
                <w:sz w:val="24"/>
                <w:szCs w:val="24"/>
                <w:vertAlign w:val="subscript"/>
              </w:rPr>
              <w:t>2</w:t>
            </w:r>
          </w:p>
        </w:tc>
        <w:tc>
          <w:tcPr>
            <w:tcW w:w="2759" w:type="dxa"/>
            <w:shd w:val="clear" w:color="auto" w:fill="auto"/>
            <w:vAlign w:val="center"/>
          </w:tcPr>
          <w:p w14:paraId="104B592B">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object>
                <v:shape id="_x0000_i1055" o:spt="75" type="#_x0000_t75" style="height:75pt;width:75pt;" o:ole="t" filled="f" coordsize="21600,21600">
                  <v:path/>
                  <v:fill on="f" focussize="0,0"/>
                  <v:stroke/>
                  <v:imagedata r:id="rId99" o:title=""/>
                  <o:lock v:ext="edit" aspectratio="t"/>
                  <w10:wrap type="none"/>
                  <w10:anchorlock/>
                </v:shape>
                <o:OLEObject Type="Embed" ProgID="ChemDraw.Document.6.0" ShapeID="_x0000_i1055" DrawAspect="Content" ObjectID="_1468075755" r:id="rId98">
                  <o:LockedField>false</o:LockedField>
                </o:OLEObject>
              </w:object>
            </w:r>
          </w:p>
        </w:tc>
      </w:tr>
      <w:tr w14:paraId="6A6BEEAB">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26" w:type="dxa"/>
            <w:shd w:val="clear" w:color="auto" w:fill="auto"/>
            <w:vAlign w:val="center"/>
          </w:tcPr>
          <w:p w14:paraId="1AB74A63">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P25</w:t>
            </w:r>
          </w:p>
        </w:tc>
        <w:tc>
          <w:tcPr>
            <w:tcW w:w="1693" w:type="dxa"/>
            <w:shd w:val="clear" w:color="auto" w:fill="auto"/>
            <w:vAlign w:val="center"/>
          </w:tcPr>
          <w:p w14:paraId="04AD77F5">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174</w:t>
            </w:r>
          </w:p>
        </w:tc>
        <w:tc>
          <w:tcPr>
            <w:tcW w:w="1944" w:type="dxa"/>
            <w:shd w:val="clear" w:color="auto" w:fill="auto"/>
            <w:vAlign w:val="center"/>
          </w:tcPr>
          <w:p w14:paraId="0DDFAA21">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C</w:t>
            </w:r>
            <w:r>
              <w:rPr>
                <w:rFonts w:ascii="Times New Roman" w:hAnsi="Times New Roman" w:eastAsia="宋体" w:cs="Times New Roman"/>
                <w:color w:val="auto"/>
                <w:kern w:val="0"/>
                <w:sz w:val="24"/>
                <w:szCs w:val="24"/>
                <w:vertAlign w:val="subscript"/>
              </w:rPr>
              <w:t>11</w:t>
            </w:r>
            <w:r>
              <w:rPr>
                <w:rFonts w:ascii="Times New Roman" w:hAnsi="Times New Roman" w:eastAsia="宋体" w:cs="Times New Roman"/>
                <w:color w:val="auto"/>
                <w:kern w:val="0"/>
                <w:sz w:val="24"/>
                <w:szCs w:val="24"/>
              </w:rPr>
              <w:t>H</w:t>
            </w:r>
            <w:r>
              <w:rPr>
                <w:rFonts w:ascii="Times New Roman" w:hAnsi="Times New Roman" w:eastAsia="宋体" w:cs="Times New Roman"/>
                <w:color w:val="auto"/>
                <w:kern w:val="0"/>
                <w:sz w:val="24"/>
                <w:szCs w:val="24"/>
                <w:vertAlign w:val="subscript"/>
              </w:rPr>
              <w:t>11</w:t>
            </w:r>
            <w:r>
              <w:rPr>
                <w:rFonts w:ascii="Times New Roman" w:hAnsi="Times New Roman" w:eastAsia="宋体" w:cs="Times New Roman"/>
                <w:color w:val="auto"/>
                <w:kern w:val="0"/>
                <w:sz w:val="24"/>
                <w:szCs w:val="24"/>
              </w:rPr>
              <w:t>NO</w:t>
            </w:r>
          </w:p>
        </w:tc>
        <w:tc>
          <w:tcPr>
            <w:tcW w:w="2759" w:type="dxa"/>
            <w:shd w:val="clear" w:color="auto" w:fill="auto"/>
            <w:vAlign w:val="center"/>
          </w:tcPr>
          <w:p w14:paraId="588E6956">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object>
                <v:shape id="_x0000_i1056" o:spt="75" type="#_x0000_t75" style="height:75pt;width:51pt;" o:ole="t" filled="f" coordsize="21600,21600">
                  <v:path/>
                  <v:fill on="f" focussize="0,0"/>
                  <v:stroke/>
                  <v:imagedata r:id="rId101" o:title=""/>
                  <o:lock v:ext="edit" aspectratio="t"/>
                  <w10:wrap type="none"/>
                  <w10:anchorlock/>
                </v:shape>
                <o:OLEObject Type="Embed" ProgID="ChemDraw.Document.6.0" ShapeID="_x0000_i1056" DrawAspect="Content" ObjectID="_1468075756" r:id="rId100">
                  <o:LockedField>false</o:LockedField>
                </o:OLEObject>
              </w:object>
            </w:r>
          </w:p>
        </w:tc>
      </w:tr>
      <w:tr w14:paraId="1FA596BB">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26" w:type="dxa"/>
            <w:tcBorders>
              <w:bottom w:val="single" w:color="auto" w:sz="8" w:space="0"/>
            </w:tcBorders>
            <w:shd w:val="clear" w:color="auto" w:fill="auto"/>
            <w:vAlign w:val="center"/>
          </w:tcPr>
          <w:p w14:paraId="49AFFB93">
            <w:pPr>
              <w:widowControl/>
              <w:spacing w:line="360" w:lineRule="auto"/>
              <w:jc w:val="center"/>
              <w:rPr>
                <w:rFonts w:ascii="Times New Roman" w:hAnsi="Times New Roman" w:eastAsia="宋体" w:cs="Times New Roman"/>
                <w:b w:val="0"/>
                <w:bCs w:val="0"/>
                <w:color w:val="auto"/>
                <w:kern w:val="0"/>
                <w:sz w:val="24"/>
                <w:szCs w:val="24"/>
              </w:rPr>
            </w:pPr>
            <w:r>
              <w:rPr>
                <w:rFonts w:ascii="Times New Roman" w:hAnsi="Times New Roman" w:eastAsia="宋体" w:cs="Times New Roman"/>
                <w:b w:val="0"/>
                <w:bCs w:val="0"/>
                <w:color w:val="auto"/>
                <w:kern w:val="0"/>
                <w:sz w:val="24"/>
                <w:szCs w:val="24"/>
              </w:rPr>
              <w:t>P26</w:t>
            </w:r>
          </w:p>
        </w:tc>
        <w:tc>
          <w:tcPr>
            <w:tcW w:w="1693" w:type="dxa"/>
            <w:tcBorders>
              <w:bottom w:val="single" w:color="auto" w:sz="8" w:space="0"/>
            </w:tcBorders>
            <w:shd w:val="clear" w:color="auto" w:fill="auto"/>
            <w:vAlign w:val="center"/>
          </w:tcPr>
          <w:p w14:paraId="7F530DFD">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133</w:t>
            </w:r>
          </w:p>
        </w:tc>
        <w:tc>
          <w:tcPr>
            <w:tcW w:w="1944" w:type="dxa"/>
            <w:tcBorders>
              <w:bottom w:val="single" w:color="auto" w:sz="8" w:space="0"/>
            </w:tcBorders>
            <w:shd w:val="clear" w:color="auto" w:fill="auto"/>
            <w:vAlign w:val="center"/>
          </w:tcPr>
          <w:p w14:paraId="304CB014">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C</w:t>
            </w:r>
            <w:r>
              <w:rPr>
                <w:rFonts w:ascii="Times New Roman" w:hAnsi="Times New Roman" w:eastAsia="宋体" w:cs="Times New Roman"/>
                <w:color w:val="auto"/>
                <w:kern w:val="0"/>
                <w:sz w:val="24"/>
                <w:szCs w:val="24"/>
                <w:vertAlign w:val="subscript"/>
              </w:rPr>
              <w:t>9</w:t>
            </w:r>
            <w:r>
              <w:rPr>
                <w:rFonts w:ascii="Times New Roman" w:hAnsi="Times New Roman" w:eastAsia="宋体" w:cs="Times New Roman"/>
                <w:color w:val="auto"/>
                <w:kern w:val="0"/>
                <w:sz w:val="24"/>
                <w:szCs w:val="24"/>
              </w:rPr>
              <w:t>H</w:t>
            </w:r>
            <w:r>
              <w:rPr>
                <w:rFonts w:ascii="Times New Roman" w:hAnsi="Times New Roman" w:eastAsia="宋体" w:cs="Times New Roman"/>
                <w:color w:val="auto"/>
                <w:kern w:val="0"/>
                <w:sz w:val="24"/>
                <w:szCs w:val="24"/>
                <w:vertAlign w:val="subscript"/>
              </w:rPr>
              <w:t>8</w:t>
            </w:r>
            <w:r>
              <w:rPr>
                <w:rFonts w:ascii="Times New Roman" w:hAnsi="Times New Roman" w:eastAsia="宋体" w:cs="Times New Roman"/>
                <w:color w:val="auto"/>
                <w:kern w:val="0"/>
                <w:sz w:val="24"/>
                <w:szCs w:val="24"/>
              </w:rPr>
              <w:t>O</w:t>
            </w:r>
          </w:p>
        </w:tc>
        <w:tc>
          <w:tcPr>
            <w:tcW w:w="2759" w:type="dxa"/>
            <w:tcBorders>
              <w:bottom w:val="single" w:color="auto" w:sz="8" w:space="0"/>
            </w:tcBorders>
            <w:shd w:val="clear" w:color="auto" w:fill="auto"/>
            <w:vAlign w:val="center"/>
          </w:tcPr>
          <w:p w14:paraId="090BAAD6">
            <w:pPr>
              <w:widowControl/>
              <w:spacing w:line="360" w:lineRule="auto"/>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object>
                <v:shape id="_x0000_i1057" o:spt="75" type="#_x0000_t75" style="height:50.5pt;width:53.5pt;" o:ole="t" filled="f" coordsize="21600,21600">
                  <v:path/>
                  <v:fill on="f" focussize="0,0"/>
                  <v:stroke/>
                  <v:imagedata r:id="rId103" o:title=""/>
                  <o:lock v:ext="edit" aspectratio="t"/>
                  <w10:wrap type="none"/>
                  <w10:anchorlock/>
                </v:shape>
                <o:OLEObject Type="Embed" ProgID="ChemDraw.Document.6.0" ShapeID="_x0000_i1057" DrawAspect="Content" ObjectID="_1468075757" r:id="rId102">
                  <o:LockedField>false</o:LockedField>
                </o:OLEObject>
              </w:object>
            </w:r>
          </w:p>
        </w:tc>
      </w:tr>
      <w:bookmarkEnd w:id="64"/>
    </w:tbl>
    <w:p w14:paraId="2E94463F">
      <w:pPr>
        <w:widowControl/>
        <w:spacing w:line="360" w:lineRule="auto"/>
        <w:rPr>
          <w:rFonts w:ascii="Times New Roman" w:hAnsi="Times New Roman" w:eastAsia="宋体" w:cs="Times New Roman"/>
          <w:kern w:val="0"/>
          <w:sz w:val="24"/>
          <w:szCs w:val="24"/>
        </w:rPr>
      </w:pPr>
    </w:p>
    <w:p w14:paraId="0957AF37">
      <w:pPr>
        <w:widowControl/>
        <w:spacing w:line="360" w:lineRule="auto"/>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br w:type="page"/>
      </w:r>
    </w:p>
    <w:p w14:paraId="03E979AC">
      <w:pPr>
        <w:widowControl/>
        <w:spacing w:line="360" w:lineRule="auto"/>
        <w:outlineLvl w:val="0"/>
        <w:rPr>
          <w:rFonts w:ascii="Times New Roman" w:hAnsi="Times New Roman" w:eastAsia="宋体" w:cs="Times New Roman"/>
          <w:kern w:val="0"/>
          <w:sz w:val="24"/>
          <w:szCs w:val="24"/>
        </w:rPr>
      </w:pPr>
      <w:r>
        <w:rPr>
          <w:rFonts w:ascii="Times New Roman" w:hAnsi="Times New Roman" w:eastAsia="宋体" w:cs="Times New Roman"/>
          <w:b/>
          <w:bCs/>
          <w:kern w:val="0"/>
          <w:sz w:val="24"/>
          <w:szCs w:val="24"/>
        </w:rPr>
        <w:t>Table S</w:t>
      </w:r>
      <w:r>
        <w:rPr>
          <w:rFonts w:hint="eastAsia" w:ascii="Times New Roman" w:hAnsi="Times New Roman" w:eastAsia="宋体" w:cs="Times New Roman"/>
          <w:b/>
          <w:bCs/>
          <w:kern w:val="0"/>
          <w:sz w:val="24"/>
          <w:szCs w:val="24"/>
        </w:rPr>
        <w:t>10</w:t>
      </w:r>
      <w:r>
        <w:rPr>
          <w:rFonts w:ascii="Times New Roman" w:hAnsi="Times New Roman" w:eastAsia="宋体" w:cs="Times New Roman"/>
          <w:b/>
          <w:bCs/>
          <w:kern w:val="0"/>
          <w:sz w:val="24"/>
          <w:szCs w:val="24"/>
        </w:rPr>
        <w:t>.</w:t>
      </w:r>
      <w:r>
        <w:rPr>
          <w:rFonts w:ascii="Times New Roman" w:hAnsi="Times New Roman" w:eastAsia="宋体" w:cs="Times New Roman"/>
          <w:kern w:val="0"/>
          <w:sz w:val="24"/>
          <w:szCs w:val="24"/>
        </w:rPr>
        <w:t xml:space="preserve"> </w:t>
      </w:r>
      <w:bookmarkStart w:id="65" w:name="_Hlk167735165"/>
      <w:r>
        <w:rPr>
          <w:rFonts w:ascii="Times New Roman" w:hAnsi="Times New Roman" w:eastAsia="宋体" w:cs="Times New Roman"/>
          <w:kern w:val="0"/>
          <w:sz w:val="24"/>
          <w:szCs w:val="24"/>
        </w:rPr>
        <w:t xml:space="preserve">Hirshfeld </w:t>
      </w:r>
      <w:bookmarkEnd w:id="65"/>
      <w:r>
        <w:rPr>
          <w:rFonts w:ascii="Times New Roman" w:hAnsi="Times New Roman" w:eastAsia="宋体" w:cs="Times New Roman"/>
          <w:kern w:val="0"/>
          <w:sz w:val="24"/>
          <w:szCs w:val="24"/>
        </w:rPr>
        <w:t>charges and Fukui index of CIP.</w:t>
      </w:r>
    </w:p>
    <w:tbl>
      <w:tblPr>
        <w:tblStyle w:val="40"/>
        <w:tblW w:w="5000" w:type="pct"/>
        <w:tblInd w:w="0" w:type="dxa"/>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37"/>
        <w:gridCol w:w="1082"/>
        <w:gridCol w:w="51"/>
        <w:gridCol w:w="1033"/>
        <w:gridCol w:w="101"/>
        <w:gridCol w:w="982"/>
        <w:gridCol w:w="152"/>
        <w:gridCol w:w="933"/>
        <w:gridCol w:w="84"/>
        <w:gridCol w:w="999"/>
        <w:gridCol w:w="17"/>
        <w:gridCol w:w="1016"/>
        <w:gridCol w:w="51"/>
        <w:gridCol w:w="1084"/>
      </w:tblGrid>
      <w:tr w14:paraId="1633DF3D">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50" w:type="pct"/>
            <w:tcBorders>
              <w:bottom w:val="single" w:color="000000" w:themeColor="text1" w:sz="4" w:space="0"/>
              <w:insideH w:val="single" w:sz="4" w:space="0"/>
            </w:tcBorders>
            <w:shd w:val="clear" w:color="auto" w:fill="D8D8D8" w:themeFill="background1" w:themeFillShade="D9"/>
            <w:noWrap/>
          </w:tcPr>
          <w:p w14:paraId="2EED60CD">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Atom</w:t>
            </w:r>
          </w:p>
        </w:tc>
        <w:tc>
          <w:tcPr>
            <w:tcW w:w="635" w:type="pct"/>
            <w:tcBorders>
              <w:bottom w:val="single" w:color="000000" w:themeColor="text1" w:sz="4" w:space="0"/>
              <w:insideH w:val="single" w:sz="4" w:space="0"/>
            </w:tcBorders>
            <w:shd w:val="clear" w:color="auto" w:fill="D8D8D8" w:themeFill="background1" w:themeFillShade="D9"/>
            <w:noWrap/>
          </w:tcPr>
          <w:p w14:paraId="63A75D7B">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q(N)</w:t>
            </w:r>
          </w:p>
        </w:tc>
        <w:tc>
          <w:tcPr>
            <w:tcW w:w="636" w:type="pct"/>
            <w:gridSpan w:val="2"/>
            <w:tcBorders>
              <w:bottom w:val="single" w:color="000000" w:themeColor="text1" w:sz="4" w:space="0"/>
              <w:insideH w:val="single" w:sz="4" w:space="0"/>
            </w:tcBorders>
            <w:shd w:val="clear" w:color="auto" w:fill="D8D8D8" w:themeFill="background1" w:themeFillShade="D9"/>
          </w:tcPr>
          <w:p w14:paraId="26BA1CB0">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q(N+1)</w:t>
            </w:r>
          </w:p>
        </w:tc>
        <w:tc>
          <w:tcPr>
            <w:tcW w:w="635" w:type="pct"/>
            <w:gridSpan w:val="2"/>
            <w:tcBorders>
              <w:bottom w:val="single" w:color="000000" w:themeColor="text1" w:sz="4" w:space="0"/>
              <w:insideH w:val="single" w:sz="4" w:space="0"/>
            </w:tcBorders>
            <w:shd w:val="clear" w:color="auto" w:fill="D8D8D8" w:themeFill="background1" w:themeFillShade="D9"/>
          </w:tcPr>
          <w:p w14:paraId="4CEB6015">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q(N-1)</w:t>
            </w:r>
          </w:p>
        </w:tc>
        <w:tc>
          <w:tcPr>
            <w:tcW w:w="636" w:type="pct"/>
            <w:gridSpan w:val="2"/>
            <w:tcBorders>
              <w:bottom w:val="single" w:color="000000" w:themeColor="text1" w:sz="4" w:space="0"/>
              <w:insideH w:val="single" w:sz="4" w:space="0"/>
            </w:tcBorders>
            <w:shd w:val="clear" w:color="auto" w:fill="D8D8D8" w:themeFill="background1" w:themeFillShade="D9"/>
          </w:tcPr>
          <w:p w14:paraId="7CD1DECA">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f</w:t>
            </w:r>
            <w:r>
              <w:rPr>
                <w:rFonts w:ascii="Times New Roman" w:hAnsi="Times New Roman" w:eastAsia="宋体" w:cs="Times New Roman"/>
                <w:b w:val="0"/>
                <w:bCs w:val="0"/>
                <w:color w:val="auto"/>
                <w:kern w:val="0"/>
                <w:sz w:val="24"/>
                <w:szCs w:val="24"/>
                <w:vertAlign w:val="superscript"/>
                <w14:ligatures w14:val="none"/>
              </w:rPr>
              <w:t>−</w:t>
            </w:r>
          </w:p>
        </w:tc>
        <w:tc>
          <w:tcPr>
            <w:tcW w:w="635" w:type="pct"/>
            <w:gridSpan w:val="2"/>
            <w:tcBorders>
              <w:bottom w:val="single" w:color="000000" w:themeColor="text1" w:sz="4" w:space="0"/>
              <w:insideH w:val="single" w:sz="4" w:space="0"/>
            </w:tcBorders>
            <w:shd w:val="clear" w:color="auto" w:fill="D8D8D8" w:themeFill="background1" w:themeFillShade="D9"/>
          </w:tcPr>
          <w:p w14:paraId="1A5CF16F">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f</w:t>
            </w:r>
            <w:r>
              <w:rPr>
                <w:rFonts w:ascii="Times New Roman" w:hAnsi="Times New Roman" w:eastAsia="宋体" w:cs="Times New Roman"/>
                <w:b w:val="0"/>
                <w:bCs w:val="0"/>
                <w:color w:val="auto"/>
                <w:kern w:val="0"/>
                <w:sz w:val="24"/>
                <w:szCs w:val="24"/>
                <w:vertAlign w:val="superscript"/>
                <w14:ligatures w14:val="none"/>
              </w:rPr>
              <w:t>+</w:t>
            </w:r>
          </w:p>
        </w:tc>
        <w:tc>
          <w:tcPr>
            <w:tcW w:w="636" w:type="pct"/>
            <w:gridSpan w:val="3"/>
            <w:tcBorders>
              <w:bottom w:val="single" w:color="000000" w:themeColor="text1" w:sz="4" w:space="0"/>
              <w:insideH w:val="single" w:sz="4" w:space="0"/>
            </w:tcBorders>
            <w:shd w:val="clear" w:color="auto" w:fill="D8D8D8" w:themeFill="background1" w:themeFillShade="D9"/>
          </w:tcPr>
          <w:p w14:paraId="7AA6E126">
            <w:pPr>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f</w:t>
            </w:r>
            <w:r>
              <w:rPr>
                <w:rFonts w:ascii="Times New Roman" w:hAnsi="Times New Roman" w:eastAsia="宋体" w:cs="Times New Roman"/>
                <w:b w:val="0"/>
                <w:bCs w:val="0"/>
                <w:color w:val="auto"/>
                <w:kern w:val="0"/>
                <w:sz w:val="24"/>
                <w:szCs w:val="24"/>
                <w:vertAlign w:val="superscript"/>
                <w14:ligatures w14:val="none"/>
              </w:rPr>
              <w:t>0</w:t>
            </w:r>
          </w:p>
        </w:tc>
        <w:tc>
          <w:tcPr>
            <w:tcW w:w="636" w:type="pct"/>
            <w:tcBorders>
              <w:bottom w:val="single" w:color="000000" w:themeColor="text1" w:sz="4" w:space="0"/>
              <w:insideH w:val="single" w:sz="4" w:space="0"/>
            </w:tcBorders>
            <w:shd w:val="clear" w:color="auto" w:fill="D8D8D8" w:themeFill="background1" w:themeFillShade="D9"/>
          </w:tcPr>
          <w:p w14:paraId="6F1866FD">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CDD</w:t>
            </w:r>
          </w:p>
        </w:tc>
      </w:tr>
      <w:tr w14:paraId="2C1E6ACD">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5F07ED37">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1(F)</w:t>
            </w:r>
          </w:p>
        </w:tc>
        <w:tc>
          <w:tcPr>
            <w:tcW w:w="665" w:type="pct"/>
            <w:gridSpan w:val="2"/>
            <w:shd w:val="clear" w:color="auto" w:fill="auto"/>
            <w:noWrap/>
          </w:tcPr>
          <w:p w14:paraId="4E2450D0">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-0.1042 </w:t>
            </w:r>
          </w:p>
        </w:tc>
        <w:tc>
          <w:tcPr>
            <w:tcW w:w="665" w:type="pct"/>
            <w:gridSpan w:val="2"/>
            <w:shd w:val="clear" w:color="auto" w:fill="auto"/>
            <w:noWrap/>
          </w:tcPr>
          <w:p w14:paraId="623D22BD">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-0.1270 </w:t>
            </w:r>
          </w:p>
        </w:tc>
        <w:tc>
          <w:tcPr>
            <w:tcW w:w="665" w:type="pct"/>
            <w:gridSpan w:val="2"/>
            <w:shd w:val="clear" w:color="auto" w:fill="auto"/>
            <w:noWrap/>
          </w:tcPr>
          <w:p w14:paraId="5E6A8B11">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-0.0741 </w:t>
            </w:r>
          </w:p>
        </w:tc>
        <w:tc>
          <w:tcPr>
            <w:tcW w:w="596" w:type="pct"/>
            <w:gridSpan w:val="2"/>
            <w:shd w:val="clear" w:color="auto" w:fill="auto"/>
            <w:noWrap/>
          </w:tcPr>
          <w:p w14:paraId="38660649">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0.0301 </w:t>
            </w:r>
          </w:p>
        </w:tc>
        <w:tc>
          <w:tcPr>
            <w:tcW w:w="596" w:type="pct"/>
            <w:gridSpan w:val="2"/>
            <w:shd w:val="clear" w:color="auto" w:fill="auto"/>
            <w:noWrap/>
          </w:tcPr>
          <w:p w14:paraId="3D0BE2B4">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0.0228 </w:t>
            </w:r>
          </w:p>
        </w:tc>
        <w:tc>
          <w:tcPr>
            <w:tcW w:w="596" w:type="pct"/>
            <w:shd w:val="clear" w:color="auto" w:fill="auto"/>
            <w:noWrap/>
          </w:tcPr>
          <w:p w14:paraId="0C04F879">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0.0265 </w:t>
            </w:r>
          </w:p>
        </w:tc>
        <w:tc>
          <w:tcPr>
            <w:tcW w:w="665" w:type="pct"/>
            <w:gridSpan w:val="2"/>
            <w:shd w:val="clear" w:color="auto" w:fill="auto"/>
            <w:noWrap/>
          </w:tcPr>
          <w:p w14:paraId="35BCEEB5">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-0.0073 </w:t>
            </w:r>
          </w:p>
        </w:tc>
      </w:tr>
      <w:tr w14:paraId="29D1F378">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25F3F42B">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2(O)</w:t>
            </w:r>
          </w:p>
        </w:tc>
        <w:tc>
          <w:tcPr>
            <w:tcW w:w="665" w:type="pct"/>
            <w:gridSpan w:val="2"/>
            <w:shd w:val="clear" w:color="auto" w:fill="auto"/>
            <w:noWrap/>
          </w:tcPr>
          <w:p w14:paraId="1AEAEA38">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-0.3815 </w:t>
            </w:r>
          </w:p>
        </w:tc>
        <w:tc>
          <w:tcPr>
            <w:tcW w:w="665" w:type="pct"/>
            <w:gridSpan w:val="2"/>
            <w:shd w:val="clear" w:color="auto" w:fill="auto"/>
            <w:noWrap/>
          </w:tcPr>
          <w:p w14:paraId="41281C98">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-0.5206 </w:t>
            </w:r>
          </w:p>
        </w:tc>
        <w:tc>
          <w:tcPr>
            <w:tcW w:w="665" w:type="pct"/>
            <w:gridSpan w:val="2"/>
            <w:shd w:val="clear" w:color="auto" w:fill="auto"/>
            <w:noWrap/>
          </w:tcPr>
          <w:p w14:paraId="3ADDBA2D">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-0.3400 </w:t>
            </w:r>
          </w:p>
        </w:tc>
        <w:tc>
          <w:tcPr>
            <w:tcW w:w="596" w:type="pct"/>
            <w:gridSpan w:val="2"/>
            <w:shd w:val="clear" w:color="auto" w:fill="auto"/>
            <w:noWrap/>
          </w:tcPr>
          <w:p w14:paraId="673C2AB6">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0.0415 </w:t>
            </w:r>
          </w:p>
        </w:tc>
        <w:tc>
          <w:tcPr>
            <w:tcW w:w="596" w:type="pct"/>
            <w:gridSpan w:val="2"/>
            <w:shd w:val="clear" w:color="auto" w:fill="auto"/>
            <w:noWrap/>
          </w:tcPr>
          <w:p w14:paraId="0A3F6435">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0.1391 </w:t>
            </w:r>
          </w:p>
        </w:tc>
        <w:tc>
          <w:tcPr>
            <w:tcW w:w="596" w:type="pct"/>
            <w:shd w:val="clear" w:color="auto" w:fill="auto"/>
            <w:noWrap/>
          </w:tcPr>
          <w:p w14:paraId="3CF401CC">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0.0903 </w:t>
            </w:r>
          </w:p>
        </w:tc>
        <w:tc>
          <w:tcPr>
            <w:tcW w:w="665" w:type="pct"/>
            <w:gridSpan w:val="2"/>
            <w:shd w:val="clear" w:color="auto" w:fill="auto"/>
            <w:noWrap/>
          </w:tcPr>
          <w:p w14:paraId="77F5BFF4">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0.0976 </w:t>
            </w:r>
          </w:p>
        </w:tc>
      </w:tr>
      <w:tr w14:paraId="2A4AF2AC">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767617EF">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3(O)</w:t>
            </w:r>
          </w:p>
        </w:tc>
        <w:tc>
          <w:tcPr>
            <w:tcW w:w="665" w:type="pct"/>
            <w:gridSpan w:val="2"/>
            <w:shd w:val="clear" w:color="auto" w:fill="auto"/>
            <w:noWrap/>
          </w:tcPr>
          <w:p w14:paraId="2B8127C2">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-0.1873 </w:t>
            </w:r>
          </w:p>
        </w:tc>
        <w:tc>
          <w:tcPr>
            <w:tcW w:w="665" w:type="pct"/>
            <w:gridSpan w:val="2"/>
            <w:shd w:val="clear" w:color="auto" w:fill="auto"/>
            <w:noWrap/>
          </w:tcPr>
          <w:p w14:paraId="14DF01BD">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-0.1963 </w:t>
            </w:r>
          </w:p>
        </w:tc>
        <w:tc>
          <w:tcPr>
            <w:tcW w:w="665" w:type="pct"/>
            <w:gridSpan w:val="2"/>
            <w:shd w:val="clear" w:color="auto" w:fill="auto"/>
            <w:noWrap/>
          </w:tcPr>
          <w:p w14:paraId="4A527558">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-0.1832 </w:t>
            </w:r>
          </w:p>
        </w:tc>
        <w:tc>
          <w:tcPr>
            <w:tcW w:w="596" w:type="pct"/>
            <w:gridSpan w:val="2"/>
            <w:shd w:val="clear" w:color="auto" w:fill="auto"/>
            <w:noWrap/>
          </w:tcPr>
          <w:p w14:paraId="586C87F6">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0.0040 </w:t>
            </w:r>
          </w:p>
        </w:tc>
        <w:tc>
          <w:tcPr>
            <w:tcW w:w="596" w:type="pct"/>
            <w:gridSpan w:val="2"/>
            <w:shd w:val="clear" w:color="auto" w:fill="auto"/>
            <w:noWrap/>
          </w:tcPr>
          <w:p w14:paraId="56A8BDC9">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0.0091 </w:t>
            </w:r>
          </w:p>
        </w:tc>
        <w:tc>
          <w:tcPr>
            <w:tcW w:w="596" w:type="pct"/>
            <w:shd w:val="clear" w:color="auto" w:fill="auto"/>
            <w:noWrap/>
          </w:tcPr>
          <w:p w14:paraId="2285A48F">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0.0065 </w:t>
            </w:r>
          </w:p>
        </w:tc>
        <w:tc>
          <w:tcPr>
            <w:tcW w:w="665" w:type="pct"/>
            <w:gridSpan w:val="2"/>
            <w:shd w:val="clear" w:color="auto" w:fill="auto"/>
            <w:noWrap/>
          </w:tcPr>
          <w:p w14:paraId="7C06C1EF">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0.0050 </w:t>
            </w:r>
          </w:p>
        </w:tc>
      </w:tr>
      <w:tr w14:paraId="756FD01A">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184C8C46">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4(O)</w:t>
            </w:r>
          </w:p>
        </w:tc>
        <w:tc>
          <w:tcPr>
            <w:tcW w:w="665" w:type="pct"/>
            <w:gridSpan w:val="2"/>
            <w:shd w:val="clear" w:color="auto" w:fill="auto"/>
            <w:noWrap/>
          </w:tcPr>
          <w:p w14:paraId="4BAE2076">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-0.3507 </w:t>
            </w:r>
          </w:p>
        </w:tc>
        <w:tc>
          <w:tcPr>
            <w:tcW w:w="665" w:type="pct"/>
            <w:gridSpan w:val="2"/>
            <w:shd w:val="clear" w:color="auto" w:fill="auto"/>
            <w:noWrap/>
          </w:tcPr>
          <w:p w14:paraId="72203032">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-0.3762 </w:t>
            </w:r>
          </w:p>
        </w:tc>
        <w:tc>
          <w:tcPr>
            <w:tcW w:w="665" w:type="pct"/>
            <w:gridSpan w:val="2"/>
            <w:shd w:val="clear" w:color="auto" w:fill="auto"/>
            <w:noWrap/>
          </w:tcPr>
          <w:p w14:paraId="57E5EC7E">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-0.3424 </w:t>
            </w:r>
          </w:p>
        </w:tc>
        <w:tc>
          <w:tcPr>
            <w:tcW w:w="596" w:type="pct"/>
            <w:gridSpan w:val="2"/>
            <w:shd w:val="clear" w:color="auto" w:fill="auto"/>
            <w:noWrap/>
          </w:tcPr>
          <w:p w14:paraId="2AAE8134">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0.0083 </w:t>
            </w:r>
          </w:p>
        </w:tc>
        <w:tc>
          <w:tcPr>
            <w:tcW w:w="596" w:type="pct"/>
            <w:gridSpan w:val="2"/>
            <w:shd w:val="clear" w:color="auto" w:fill="auto"/>
            <w:noWrap/>
          </w:tcPr>
          <w:p w14:paraId="039F8328">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0.0255 </w:t>
            </w:r>
          </w:p>
        </w:tc>
        <w:tc>
          <w:tcPr>
            <w:tcW w:w="596" w:type="pct"/>
            <w:shd w:val="clear" w:color="auto" w:fill="auto"/>
            <w:noWrap/>
          </w:tcPr>
          <w:p w14:paraId="19775227">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0.0169 </w:t>
            </w:r>
          </w:p>
        </w:tc>
        <w:tc>
          <w:tcPr>
            <w:tcW w:w="665" w:type="pct"/>
            <w:gridSpan w:val="2"/>
            <w:shd w:val="clear" w:color="auto" w:fill="auto"/>
            <w:noWrap/>
          </w:tcPr>
          <w:p w14:paraId="119753A0">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0.0172 </w:t>
            </w:r>
          </w:p>
        </w:tc>
      </w:tr>
      <w:tr w14:paraId="7AAE0144">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5D8F7160">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5(N)</w:t>
            </w:r>
          </w:p>
        </w:tc>
        <w:tc>
          <w:tcPr>
            <w:tcW w:w="665" w:type="pct"/>
            <w:gridSpan w:val="2"/>
            <w:shd w:val="clear" w:color="auto" w:fill="auto"/>
            <w:noWrap/>
          </w:tcPr>
          <w:p w14:paraId="62FD5A7F">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0.0235 </w:t>
            </w:r>
          </w:p>
        </w:tc>
        <w:tc>
          <w:tcPr>
            <w:tcW w:w="665" w:type="pct"/>
            <w:gridSpan w:val="2"/>
            <w:shd w:val="clear" w:color="auto" w:fill="auto"/>
            <w:noWrap/>
          </w:tcPr>
          <w:p w14:paraId="2C85A62F">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-0.0078 </w:t>
            </w:r>
          </w:p>
        </w:tc>
        <w:tc>
          <w:tcPr>
            <w:tcW w:w="665" w:type="pct"/>
            <w:gridSpan w:val="2"/>
            <w:shd w:val="clear" w:color="auto" w:fill="auto"/>
            <w:noWrap/>
          </w:tcPr>
          <w:p w14:paraId="1E453011">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0.0283 </w:t>
            </w:r>
          </w:p>
        </w:tc>
        <w:tc>
          <w:tcPr>
            <w:tcW w:w="596" w:type="pct"/>
            <w:gridSpan w:val="2"/>
            <w:shd w:val="clear" w:color="auto" w:fill="auto"/>
            <w:noWrap/>
          </w:tcPr>
          <w:p w14:paraId="5F51D198">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0.0048 </w:t>
            </w:r>
          </w:p>
        </w:tc>
        <w:tc>
          <w:tcPr>
            <w:tcW w:w="596" w:type="pct"/>
            <w:gridSpan w:val="2"/>
            <w:shd w:val="clear" w:color="auto" w:fill="auto"/>
            <w:noWrap/>
          </w:tcPr>
          <w:p w14:paraId="60E290C1">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0.0312 </w:t>
            </w:r>
          </w:p>
        </w:tc>
        <w:tc>
          <w:tcPr>
            <w:tcW w:w="596" w:type="pct"/>
            <w:shd w:val="clear" w:color="auto" w:fill="auto"/>
            <w:noWrap/>
          </w:tcPr>
          <w:p w14:paraId="6ED82276">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0.0180 </w:t>
            </w:r>
          </w:p>
        </w:tc>
        <w:tc>
          <w:tcPr>
            <w:tcW w:w="665" w:type="pct"/>
            <w:gridSpan w:val="2"/>
            <w:shd w:val="clear" w:color="auto" w:fill="auto"/>
            <w:noWrap/>
          </w:tcPr>
          <w:p w14:paraId="74AF0DB6">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0.0264 </w:t>
            </w:r>
          </w:p>
        </w:tc>
      </w:tr>
      <w:tr w14:paraId="461CD743">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00737B2D">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6(N)</w:t>
            </w:r>
          </w:p>
        </w:tc>
        <w:tc>
          <w:tcPr>
            <w:tcW w:w="665" w:type="pct"/>
            <w:gridSpan w:val="2"/>
            <w:shd w:val="clear" w:color="auto" w:fill="auto"/>
            <w:noWrap/>
          </w:tcPr>
          <w:p w14:paraId="69492F5B">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-0.0851 </w:t>
            </w:r>
          </w:p>
        </w:tc>
        <w:tc>
          <w:tcPr>
            <w:tcW w:w="665" w:type="pct"/>
            <w:gridSpan w:val="2"/>
            <w:shd w:val="clear" w:color="auto" w:fill="auto"/>
            <w:noWrap/>
          </w:tcPr>
          <w:p w14:paraId="37AAB73D">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-0.1048 </w:t>
            </w:r>
          </w:p>
        </w:tc>
        <w:tc>
          <w:tcPr>
            <w:tcW w:w="665" w:type="pct"/>
            <w:gridSpan w:val="2"/>
            <w:shd w:val="clear" w:color="auto" w:fill="auto"/>
            <w:noWrap/>
          </w:tcPr>
          <w:p w14:paraId="2B4463CC">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0.0992 </w:t>
            </w:r>
          </w:p>
        </w:tc>
        <w:tc>
          <w:tcPr>
            <w:tcW w:w="596" w:type="pct"/>
            <w:gridSpan w:val="2"/>
            <w:shd w:val="clear" w:color="auto" w:fill="auto"/>
            <w:noWrap/>
          </w:tcPr>
          <w:p w14:paraId="79B54B45">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0.1843 </w:t>
            </w:r>
          </w:p>
        </w:tc>
        <w:tc>
          <w:tcPr>
            <w:tcW w:w="596" w:type="pct"/>
            <w:gridSpan w:val="2"/>
            <w:shd w:val="clear" w:color="auto" w:fill="auto"/>
            <w:noWrap/>
          </w:tcPr>
          <w:p w14:paraId="3B157ED1">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0.0197 </w:t>
            </w:r>
          </w:p>
        </w:tc>
        <w:tc>
          <w:tcPr>
            <w:tcW w:w="596" w:type="pct"/>
            <w:shd w:val="clear" w:color="auto" w:fill="auto"/>
            <w:noWrap/>
          </w:tcPr>
          <w:p w14:paraId="42AEEF5E">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0.1020 </w:t>
            </w:r>
          </w:p>
        </w:tc>
        <w:tc>
          <w:tcPr>
            <w:tcW w:w="665" w:type="pct"/>
            <w:gridSpan w:val="2"/>
            <w:shd w:val="clear" w:color="auto" w:fill="auto"/>
            <w:noWrap/>
          </w:tcPr>
          <w:p w14:paraId="4C21C203">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-0.1646 </w:t>
            </w:r>
          </w:p>
        </w:tc>
      </w:tr>
      <w:tr w14:paraId="462EE69A">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5B7B0DF0">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7(N)</w:t>
            </w:r>
          </w:p>
        </w:tc>
        <w:tc>
          <w:tcPr>
            <w:tcW w:w="665" w:type="pct"/>
            <w:gridSpan w:val="2"/>
            <w:shd w:val="clear" w:color="auto" w:fill="auto"/>
            <w:noWrap/>
          </w:tcPr>
          <w:p w14:paraId="1AD29FE8">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-0.1795 </w:t>
            </w:r>
          </w:p>
        </w:tc>
        <w:tc>
          <w:tcPr>
            <w:tcW w:w="665" w:type="pct"/>
            <w:gridSpan w:val="2"/>
            <w:shd w:val="clear" w:color="auto" w:fill="auto"/>
            <w:noWrap/>
          </w:tcPr>
          <w:p w14:paraId="1D4D5A74">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-0.1817 </w:t>
            </w:r>
          </w:p>
        </w:tc>
        <w:tc>
          <w:tcPr>
            <w:tcW w:w="665" w:type="pct"/>
            <w:gridSpan w:val="2"/>
            <w:shd w:val="clear" w:color="auto" w:fill="auto"/>
            <w:noWrap/>
          </w:tcPr>
          <w:p w14:paraId="3B93DF72">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-0.1727 </w:t>
            </w:r>
          </w:p>
        </w:tc>
        <w:tc>
          <w:tcPr>
            <w:tcW w:w="596" w:type="pct"/>
            <w:gridSpan w:val="2"/>
            <w:shd w:val="clear" w:color="auto" w:fill="auto"/>
            <w:noWrap/>
          </w:tcPr>
          <w:p w14:paraId="32EFE0F2">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0.0068 </w:t>
            </w:r>
          </w:p>
        </w:tc>
        <w:tc>
          <w:tcPr>
            <w:tcW w:w="596" w:type="pct"/>
            <w:gridSpan w:val="2"/>
            <w:shd w:val="clear" w:color="auto" w:fill="auto"/>
            <w:noWrap/>
          </w:tcPr>
          <w:p w14:paraId="37957729">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0.0021 </w:t>
            </w:r>
          </w:p>
        </w:tc>
        <w:tc>
          <w:tcPr>
            <w:tcW w:w="596" w:type="pct"/>
            <w:shd w:val="clear" w:color="auto" w:fill="auto"/>
            <w:noWrap/>
          </w:tcPr>
          <w:p w14:paraId="7C09322A">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0.0045 </w:t>
            </w:r>
          </w:p>
        </w:tc>
        <w:tc>
          <w:tcPr>
            <w:tcW w:w="665" w:type="pct"/>
            <w:gridSpan w:val="2"/>
            <w:shd w:val="clear" w:color="auto" w:fill="auto"/>
            <w:noWrap/>
          </w:tcPr>
          <w:p w14:paraId="07D66009">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-0.0047 </w:t>
            </w:r>
          </w:p>
        </w:tc>
      </w:tr>
      <w:tr w14:paraId="15AC96B3">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105177AB">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8(C)</w:t>
            </w:r>
          </w:p>
        </w:tc>
        <w:tc>
          <w:tcPr>
            <w:tcW w:w="665" w:type="pct"/>
            <w:gridSpan w:val="2"/>
            <w:shd w:val="clear" w:color="auto" w:fill="auto"/>
            <w:noWrap/>
          </w:tcPr>
          <w:p w14:paraId="206886CE">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0.0246 </w:t>
            </w:r>
          </w:p>
        </w:tc>
        <w:tc>
          <w:tcPr>
            <w:tcW w:w="665" w:type="pct"/>
            <w:gridSpan w:val="2"/>
            <w:shd w:val="clear" w:color="auto" w:fill="auto"/>
            <w:noWrap/>
          </w:tcPr>
          <w:p w14:paraId="650862B4">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0.0185 </w:t>
            </w:r>
          </w:p>
        </w:tc>
        <w:tc>
          <w:tcPr>
            <w:tcW w:w="665" w:type="pct"/>
            <w:gridSpan w:val="2"/>
            <w:shd w:val="clear" w:color="auto" w:fill="auto"/>
            <w:noWrap/>
          </w:tcPr>
          <w:p w14:paraId="0DBF7361">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0.0262 </w:t>
            </w:r>
          </w:p>
        </w:tc>
        <w:tc>
          <w:tcPr>
            <w:tcW w:w="596" w:type="pct"/>
            <w:gridSpan w:val="2"/>
            <w:shd w:val="clear" w:color="auto" w:fill="auto"/>
            <w:noWrap/>
          </w:tcPr>
          <w:p w14:paraId="04B9F781">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0.0016 </w:t>
            </w:r>
          </w:p>
        </w:tc>
        <w:tc>
          <w:tcPr>
            <w:tcW w:w="596" w:type="pct"/>
            <w:gridSpan w:val="2"/>
            <w:shd w:val="clear" w:color="auto" w:fill="auto"/>
            <w:noWrap/>
          </w:tcPr>
          <w:p w14:paraId="6D58CA3B">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0.0061 </w:t>
            </w:r>
          </w:p>
        </w:tc>
        <w:tc>
          <w:tcPr>
            <w:tcW w:w="596" w:type="pct"/>
            <w:shd w:val="clear" w:color="auto" w:fill="auto"/>
            <w:noWrap/>
          </w:tcPr>
          <w:p w14:paraId="02532662">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0.0039 </w:t>
            </w:r>
          </w:p>
        </w:tc>
        <w:tc>
          <w:tcPr>
            <w:tcW w:w="665" w:type="pct"/>
            <w:gridSpan w:val="2"/>
            <w:shd w:val="clear" w:color="auto" w:fill="auto"/>
            <w:noWrap/>
          </w:tcPr>
          <w:p w14:paraId="4AF43546">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0.0045 </w:t>
            </w:r>
          </w:p>
        </w:tc>
      </w:tr>
      <w:tr w14:paraId="1FE47452">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191E1A76">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9(C)</w:t>
            </w:r>
          </w:p>
        </w:tc>
        <w:tc>
          <w:tcPr>
            <w:tcW w:w="665" w:type="pct"/>
            <w:gridSpan w:val="2"/>
            <w:shd w:val="clear" w:color="auto" w:fill="auto"/>
            <w:noWrap/>
          </w:tcPr>
          <w:p w14:paraId="32E9D4A5">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-0.0581 </w:t>
            </w:r>
          </w:p>
        </w:tc>
        <w:tc>
          <w:tcPr>
            <w:tcW w:w="665" w:type="pct"/>
            <w:gridSpan w:val="2"/>
            <w:shd w:val="clear" w:color="auto" w:fill="auto"/>
            <w:noWrap/>
          </w:tcPr>
          <w:p w14:paraId="4F8F851F">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-0.0654 </w:t>
            </w:r>
          </w:p>
        </w:tc>
        <w:tc>
          <w:tcPr>
            <w:tcW w:w="665" w:type="pct"/>
            <w:gridSpan w:val="2"/>
            <w:shd w:val="clear" w:color="auto" w:fill="auto"/>
            <w:noWrap/>
          </w:tcPr>
          <w:p w14:paraId="4FF2E588">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-0.0540 </w:t>
            </w:r>
          </w:p>
        </w:tc>
        <w:tc>
          <w:tcPr>
            <w:tcW w:w="596" w:type="pct"/>
            <w:gridSpan w:val="2"/>
            <w:shd w:val="clear" w:color="auto" w:fill="auto"/>
            <w:noWrap/>
          </w:tcPr>
          <w:p w14:paraId="345C6222">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0.0041 </w:t>
            </w:r>
          </w:p>
        </w:tc>
        <w:tc>
          <w:tcPr>
            <w:tcW w:w="596" w:type="pct"/>
            <w:gridSpan w:val="2"/>
            <w:shd w:val="clear" w:color="auto" w:fill="auto"/>
            <w:noWrap/>
          </w:tcPr>
          <w:p w14:paraId="572D7004">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0.0073 </w:t>
            </w:r>
          </w:p>
        </w:tc>
        <w:tc>
          <w:tcPr>
            <w:tcW w:w="596" w:type="pct"/>
            <w:shd w:val="clear" w:color="auto" w:fill="auto"/>
            <w:noWrap/>
          </w:tcPr>
          <w:p w14:paraId="052F361A">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0.0057 </w:t>
            </w:r>
          </w:p>
        </w:tc>
        <w:tc>
          <w:tcPr>
            <w:tcW w:w="665" w:type="pct"/>
            <w:gridSpan w:val="2"/>
            <w:shd w:val="clear" w:color="auto" w:fill="auto"/>
            <w:noWrap/>
          </w:tcPr>
          <w:p w14:paraId="7F3B4574">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0.0032 </w:t>
            </w:r>
          </w:p>
        </w:tc>
      </w:tr>
      <w:tr w14:paraId="461848D3">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1A4F26F6">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10(C)</w:t>
            </w:r>
          </w:p>
        </w:tc>
        <w:tc>
          <w:tcPr>
            <w:tcW w:w="665" w:type="pct"/>
            <w:gridSpan w:val="2"/>
            <w:shd w:val="clear" w:color="auto" w:fill="auto"/>
            <w:noWrap/>
          </w:tcPr>
          <w:p w14:paraId="6996758B">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-0.0615 </w:t>
            </w:r>
          </w:p>
        </w:tc>
        <w:tc>
          <w:tcPr>
            <w:tcW w:w="665" w:type="pct"/>
            <w:gridSpan w:val="2"/>
            <w:shd w:val="clear" w:color="auto" w:fill="auto"/>
            <w:noWrap/>
          </w:tcPr>
          <w:p w14:paraId="4C284EF4">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-0.0690 </w:t>
            </w:r>
          </w:p>
        </w:tc>
        <w:tc>
          <w:tcPr>
            <w:tcW w:w="665" w:type="pct"/>
            <w:gridSpan w:val="2"/>
            <w:shd w:val="clear" w:color="auto" w:fill="auto"/>
            <w:noWrap/>
          </w:tcPr>
          <w:p w14:paraId="4169D157">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-0.0584 </w:t>
            </w:r>
          </w:p>
        </w:tc>
        <w:tc>
          <w:tcPr>
            <w:tcW w:w="596" w:type="pct"/>
            <w:gridSpan w:val="2"/>
            <w:shd w:val="clear" w:color="auto" w:fill="auto"/>
            <w:noWrap/>
          </w:tcPr>
          <w:p w14:paraId="1390C343">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0.0031 </w:t>
            </w:r>
          </w:p>
        </w:tc>
        <w:tc>
          <w:tcPr>
            <w:tcW w:w="596" w:type="pct"/>
            <w:gridSpan w:val="2"/>
            <w:shd w:val="clear" w:color="auto" w:fill="auto"/>
            <w:noWrap/>
          </w:tcPr>
          <w:p w14:paraId="339F8DD9">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0.0076 </w:t>
            </w:r>
          </w:p>
        </w:tc>
        <w:tc>
          <w:tcPr>
            <w:tcW w:w="596" w:type="pct"/>
            <w:shd w:val="clear" w:color="auto" w:fill="auto"/>
            <w:noWrap/>
          </w:tcPr>
          <w:p w14:paraId="0B1193A1">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0.0053 </w:t>
            </w:r>
          </w:p>
        </w:tc>
        <w:tc>
          <w:tcPr>
            <w:tcW w:w="665" w:type="pct"/>
            <w:gridSpan w:val="2"/>
            <w:shd w:val="clear" w:color="auto" w:fill="auto"/>
            <w:noWrap/>
          </w:tcPr>
          <w:p w14:paraId="3C593A24">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0.0045 </w:t>
            </w:r>
          </w:p>
        </w:tc>
      </w:tr>
      <w:tr w14:paraId="3B40BC7C">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2CAEA703">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11(C)</w:t>
            </w:r>
          </w:p>
        </w:tc>
        <w:tc>
          <w:tcPr>
            <w:tcW w:w="665" w:type="pct"/>
            <w:gridSpan w:val="2"/>
            <w:shd w:val="clear" w:color="auto" w:fill="auto"/>
            <w:noWrap/>
          </w:tcPr>
          <w:p w14:paraId="4349E832">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0.0479 </w:t>
            </w:r>
          </w:p>
        </w:tc>
        <w:tc>
          <w:tcPr>
            <w:tcW w:w="665" w:type="pct"/>
            <w:gridSpan w:val="2"/>
            <w:shd w:val="clear" w:color="auto" w:fill="auto"/>
            <w:noWrap/>
          </w:tcPr>
          <w:p w14:paraId="055D924C">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0.0218 </w:t>
            </w:r>
          </w:p>
        </w:tc>
        <w:tc>
          <w:tcPr>
            <w:tcW w:w="665" w:type="pct"/>
            <w:gridSpan w:val="2"/>
            <w:shd w:val="clear" w:color="auto" w:fill="auto"/>
            <w:noWrap/>
          </w:tcPr>
          <w:p w14:paraId="71C20FB3">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0.0743 </w:t>
            </w:r>
          </w:p>
        </w:tc>
        <w:tc>
          <w:tcPr>
            <w:tcW w:w="596" w:type="pct"/>
            <w:gridSpan w:val="2"/>
            <w:shd w:val="clear" w:color="auto" w:fill="auto"/>
            <w:noWrap/>
          </w:tcPr>
          <w:p w14:paraId="3CE138AB">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0.0264 </w:t>
            </w:r>
          </w:p>
        </w:tc>
        <w:tc>
          <w:tcPr>
            <w:tcW w:w="596" w:type="pct"/>
            <w:gridSpan w:val="2"/>
            <w:shd w:val="clear" w:color="auto" w:fill="auto"/>
            <w:noWrap/>
          </w:tcPr>
          <w:p w14:paraId="2747CEAA">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0.0261 </w:t>
            </w:r>
          </w:p>
        </w:tc>
        <w:tc>
          <w:tcPr>
            <w:tcW w:w="596" w:type="pct"/>
            <w:shd w:val="clear" w:color="auto" w:fill="auto"/>
            <w:noWrap/>
          </w:tcPr>
          <w:p w14:paraId="08D021BC">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0.0263 </w:t>
            </w:r>
          </w:p>
        </w:tc>
        <w:tc>
          <w:tcPr>
            <w:tcW w:w="665" w:type="pct"/>
            <w:gridSpan w:val="2"/>
            <w:shd w:val="clear" w:color="auto" w:fill="auto"/>
            <w:noWrap/>
          </w:tcPr>
          <w:p w14:paraId="33AAD1D6">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-0.0003 </w:t>
            </w:r>
          </w:p>
        </w:tc>
      </w:tr>
      <w:tr w14:paraId="018F0728">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3D8BAE4C">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12(C)</w:t>
            </w:r>
          </w:p>
        </w:tc>
        <w:tc>
          <w:tcPr>
            <w:tcW w:w="665" w:type="pct"/>
            <w:gridSpan w:val="2"/>
            <w:shd w:val="clear" w:color="auto" w:fill="auto"/>
            <w:noWrap/>
          </w:tcPr>
          <w:p w14:paraId="32AA7DDD">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0.0705 </w:t>
            </w:r>
          </w:p>
        </w:tc>
        <w:tc>
          <w:tcPr>
            <w:tcW w:w="665" w:type="pct"/>
            <w:gridSpan w:val="2"/>
            <w:shd w:val="clear" w:color="auto" w:fill="auto"/>
            <w:noWrap/>
          </w:tcPr>
          <w:p w14:paraId="51AB6279">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0.0000 </w:t>
            </w:r>
          </w:p>
        </w:tc>
        <w:tc>
          <w:tcPr>
            <w:tcW w:w="665" w:type="pct"/>
            <w:gridSpan w:val="2"/>
            <w:shd w:val="clear" w:color="auto" w:fill="auto"/>
            <w:noWrap/>
          </w:tcPr>
          <w:p w14:paraId="36ED97F8">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0.0860 </w:t>
            </w:r>
          </w:p>
        </w:tc>
        <w:tc>
          <w:tcPr>
            <w:tcW w:w="596" w:type="pct"/>
            <w:gridSpan w:val="2"/>
            <w:shd w:val="clear" w:color="auto" w:fill="auto"/>
            <w:noWrap/>
          </w:tcPr>
          <w:p w14:paraId="53EBE108">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0.0155 </w:t>
            </w:r>
          </w:p>
        </w:tc>
        <w:tc>
          <w:tcPr>
            <w:tcW w:w="596" w:type="pct"/>
            <w:gridSpan w:val="2"/>
            <w:shd w:val="clear" w:color="auto" w:fill="auto"/>
            <w:noWrap/>
          </w:tcPr>
          <w:p w14:paraId="1B24C4E1">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0.0705 </w:t>
            </w:r>
          </w:p>
        </w:tc>
        <w:tc>
          <w:tcPr>
            <w:tcW w:w="596" w:type="pct"/>
            <w:shd w:val="clear" w:color="auto" w:fill="auto"/>
            <w:noWrap/>
          </w:tcPr>
          <w:p w14:paraId="6CA19E76">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0.0430 </w:t>
            </w:r>
          </w:p>
        </w:tc>
        <w:tc>
          <w:tcPr>
            <w:tcW w:w="665" w:type="pct"/>
            <w:gridSpan w:val="2"/>
            <w:shd w:val="clear" w:color="auto" w:fill="auto"/>
            <w:noWrap/>
          </w:tcPr>
          <w:p w14:paraId="0F4913F3">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0.0550 </w:t>
            </w:r>
          </w:p>
        </w:tc>
      </w:tr>
      <w:tr w14:paraId="24B1A5C3">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67122DA5">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13(C)</w:t>
            </w:r>
          </w:p>
        </w:tc>
        <w:tc>
          <w:tcPr>
            <w:tcW w:w="665" w:type="pct"/>
            <w:gridSpan w:val="2"/>
            <w:shd w:val="clear" w:color="auto" w:fill="auto"/>
            <w:noWrap/>
          </w:tcPr>
          <w:p w14:paraId="3F6E01E9">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-0.0429 </w:t>
            </w:r>
          </w:p>
        </w:tc>
        <w:tc>
          <w:tcPr>
            <w:tcW w:w="665" w:type="pct"/>
            <w:gridSpan w:val="2"/>
            <w:shd w:val="clear" w:color="auto" w:fill="auto"/>
            <w:noWrap/>
          </w:tcPr>
          <w:p w14:paraId="7A4C2D52">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-0.0732 </w:t>
            </w:r>
          </w:p>
        </w:tc>
        <w:tc>
          <w:tcPr>
            <w:tcW w:w="665" w:type="pct"/>
            <w:gridSpan w:val="2"/>
            <w:shd w:val="clear" w:color="auto" w:fill="auto"/>
            <w:noWrap/>
          </w:tcPr>
          <w:p w14:paraId="57738F49">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0.0255 </w:t>
            </w:r>
          </w:p>
        </w:tc>
        <w:tc>
          <w:tcPr>
            <w:tcW w:w="596" w:type="pct"/>
            <w:gridSpan w:val="2"/>
            <w:shd w:val="clear" w:color="auto" w:fill="auto"/>
            <w:noWrap/>
          </w:tcPr>
          <w:p w14:paraId="074CBDF6">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0.0684 </w:t>
            </w:r>
          </w:p>
        </w:tc>
        <w:tc>
          <w:tcPr>
            <w:tcW w:w="596" w:type="pct"/>
            <w:gridSpan w:val="2"/>
            <w:shd w:val="clear" w:color="auto" w:fill="auto"/>
            <w:noWrap/>
          </w:tcPr>
          <w:p w14:paraId="26204310">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0.0303 </w:t>
            </w:r>
          </w:p>
        </w:tc>
        <w:tc>
          <w:tcPr>
            <w:tcW w:w="596" w:type="pct"/>
            <w:shd w:val="clear" w:color="auto" w:fill="auto"/>
            <w:noWrap/>
          </w:tcPr>
          <w:p w14:paraId="3EB9753C">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0.0494 </w:t>
            </w:r>
          </w:p>
        </w:tc>
        <w:tc>
          <w:tcPr>
            <w:tcW w:w="665" w:type="pct"/>
            <w:gridSpan w:val="2"/>
            <w:shd w:val="clear" w:color="auto" w:fill="auto"/>
            <w:noWrap/>
          </w:tcPr>
          <w:p w14:paraId="6BD35004">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-0.0381 </w:t>
            </w:r>
          </w:p>
        </w:tc>
      </w:tr>
      <w:tr w14:paraId="558948C8">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4E30EA81">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14(C)</w:t>
            </w:r>
          </w:p>
        </w:tc>
        <w:tc>
          <w:tcPr>
            <w:tcW w:w="665" w:type="pct"/>
            <w:gridSpan w:val="2"/>
            <w:shd w:val="clear" w:color="auto" w:fill="auto"/>
            <w:noWrap/>
          </w:tcPr>
          <w:p w14:paraId="45A12756">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-0.0629 </w:t>
            </w:r>
          </w:p>
        </w:tc>
        <w:tc>
          <w:tcPr>
            <w:tcW w:w="665" w:type="pct"/>
            <w:gridSpan w:val="2"/>
            <w:shd w:val="clear" w:color="auto" w:fill="auto"/>
            <w:noWrap/>
          </w:tcPr>
          <w:p w14:paraId="526EEB3A">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-0.1135 </w:t>
            </w:r>
          </w:p>
        </w:tc>
        <w:tc>
          <w:tcPr>
            <w:tcW w:w="665" w:type="pct"/>
            <w:gridSpan w:val="2"/>
            <w:shd w:val="clear" w:color="auto" w:fill="auto"/>
            <w:noWrap/>
          </w:tcPr>
          <w:p w14:paraId="0442F9DF">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0.0011 </w:t>
            </w:r>
          </w:p>
        </w:tc>
        <w:tc>
          <w:tcPr>
            <w:tcW w:w="596" w:type="pct"/>
            <w:gridSpan w:val="2"/>
            <w:shd w:val="clear" w:color="auto" w:fill="auto"/>
            <w:noWrap/>
          </w:tcPr>
          <w:p w14:paraId="1878A5C6">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0.0640 </w:t>
            </w:r>
          </w:p>
        </w:tc>
        <w:tc>
          <w:tcPr>
            <w:tcW w:w="596" w:type="pct"/>
            <w:gridSpan w:val="2"/>
            <w:shd w:val="clear" w:color="auto" w:fill="auto"/>
            <w:noWrap/>
          </w:tcPr>
          <w:p w14:paraId="677C5486">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0.0506 </w:t>
            </w:r>
          </w:p>
        </w:tc>
        <w:tc>
          <w:tcPr>
            <w:tcW w:w="596" w:type="pct"/>
            <w:shd w:val="clear" w:color="auto" w:fill="auto"/>
            <w:noWrap/>
          </w:tcPr>
          <w:p w14:paraId="27C39058">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0.0573 </w:t>
            </w:r>
          </w:p>
        </w:tc>
        <w:tc>
          <w:tcPr>
            <w:tcW w:w="665" w:type="pct"/>
            <w:gridSpan w:val="2"/>
            <w:shd w:val="clear" w:color="auto" w:fill="auto"/>
            <w:noWrap/>
          </w:tcPr>
          <w:p w14:paraId="14853685">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-0.0134 </w:t>
            </w:r>
          </w:p>
        </w:tc>
      </w:tr>
      <w:tr w14:paraId="0803DBDA">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0EBA10E7">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15(C)</w:t>
            </w:r>
          </w:p>
        </w:tc>
        <w:tc>
          <w:tcPr>
            <w:tcW w:w="665" w:type="pct"/>
            <w:gridSpan w:val="2"/>
            <w:shd w:val="clear" w:color="auto" w:fill="auto"/>
            <w:noWrap/>
          </w:tcPr>
          <w:p w14:paraId="13272525">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0.0416 </w:t>
            </w:r>
          </w:p>
        </w:tc>
        <w:tc>
          <w:tcPr>
            <w:tcW w:w="665" w:type="pct"/>
            <w:gridSpan w:val="2"/>
            <w:shd w:val="clear" w:color="auto" w:fill="auto"/>
            <w:noWrap/>
          </w:tcPr>
          <w:p w14:paraId="5FC8AAE5">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-0.0184 </w:t>
            </w:r>
          </w:p>
        </w:tc>
        <w:tc>
          <w:tcPr>
            <w:tcW w:w="665" w:type="pct"/>
            <w:gridSpan w:val="2"/>
            <w:shd w:val="clear" w:color="auto" w:fill="auto"/>
            <w:noWrap/>
          </w:tcPr>
          <w:p w14:paraId="305104B6">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0.0806 </w:t>
            </w:r>
          </w:p>
        </w:tc>
        <w:tc>
          <w:tcPr>
            <w:tcW w:w="596" w:type="pct"/>
            <w:gridSpan w:val="2"/>
            <w:shd w:val="clear" w:color="auto" w:fill="auto"/>
            <w:noWrap/>
          </w:tcPr>
          <w:p w14:paraId="2F2E74B6">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0.0390 </w:t>
            </w:r>
          </w:p>
        </w:tc>
        <w:tc>
          <w:tcPr>
            <w:tcW w:w="596" w:type="pct"/>
            <w:gridSpan w:val="2"/>
            <w:shd w:val="clear" w:color="auto" w:fill="auto"/>
            <w:noWrap/>
          </w:tcPr>
          <w:p w14:paraId="2440459B">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0.0601 </w:t>
            </w:r>
          </w:p>
        </w:tc>
        <w:tc>
          <w:tcPr>
            <w:tcW w:w="596" w:type="pct"/>
            <w:shd w:val="clear" w:color="auto" w:fill="auto"/>
            <w:noWrap/>
          </w:tcPr>
          <w:p w14:paraId="50BB1CD4">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0.0495 </w:t>
            </w:r>
          </w:p>
        </w:tc>
        <w:tc>
          <w:tcPr>
            <w:tcW w:w="665" w:type="pct"/>
            <w:gridSpan w:val="2"/>
            <w:shd w:val="clear" w:color="auto" w:fill="auto"/>
            <w:noWrap/>
          </w:tcPr>
          <w:p w14:paraId="354DE2D5">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0.0211 </w:t>
            </w:r>
          </w:p>
        </w:tc>
      </w:tr>
      <w:tr w14:paraId="1050A1A1">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1715DED7">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16(C)</w:t>
            </w:r>
          </w:p>
        </w:tc>
        <w:tc>
          <w:tcPr>
            <w:tcW w:w="665" w:type="pct"/>
            <w:gridSpan w:val="2"/>
            <w:shd w:val="clear" w:color="auto" w:fill="auto"/>
            <w:noWrap/>
          </w:tcPr>
          <w:p w14:paraId="3D128AC3">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-0.0109 </w:t>
            </w:r>
          </w:p>
        </w:tc>
        <w:tc>
          <w:tcPr>
            <w:tcW w:w="665" w:type="pct"/>
            <w:gridSpan w:val="2"/>
            <w:shd w:val="clear" w:color="auto" w:fill="auto"/>
            <w:noWrap/>
          </w:tcPr>
          <w:p w14:paraId="0B623E93">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-0.0204 </w:t>
            </w:r>
          </w:p>
        </w:tc>
        <w:tc>
          <w:tcPr>
            <w:tcW w:w="665" w:type="pct"/>
            <w:gridSpan w:val="2"/>
            <w:shd w:val="clear" w:color="auto" w:fill="auto"/>
            <w:noWrap/>
          </w:tcPr>
          <w:p w14:paraId="530737D0">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0.0226 </w:t>
            </w:r>
          </w:p>
        </w:tc>
        <w:tc>
          <w:tcPr>
            <w:tcW w:w="596" w:type="pct"/>
            <w:gridSpan w:val="2"/>
            <w:shd w:val="clear" w:color="auto" w:fill="auto"/>
            <w:noWrap/>
          </w:tcPr>
          <w:p w14:paraId="56F4F90F">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0.0335 </w:t>
            </w:r>
          </w:p>
        </w:tc>
        <w:tc>
          <w:tcPr>
            <w:tcW w:w="596" w:type="pct"/>
            <w:gridSpan w:val="2"/>
            <w:shd w:val="clear" w:color="auto" w:fill="auto"/>
            <w:noWrap/>
          </w:tcPr>
          <w:p w14:paraId="0F038DC4">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0.0096 </w:t>
            </w:r>
          </w:p>
        </w:tc>
        <w:tc>
          <w:tcPr>
            <w:tcW w:w="596" w:type="pct"/>
            <w:shd w:val="clear" w:color="auto" w:fill="auto"/>
            <w:noWrap/>
          </w:tcPr>
          <w:p w14:paraId="16625F76">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0.0215 </w:t>
            </w:r>
          </w:p>
        </w:tc>
        <w:tc>
          <w:tcPr>
            <w:tcW w:w="665" w:type="pct"/>
            <w:gridSpan w:val="2"/>
            <w:shd w:val="clear" w:color="auto" w:fill="auto"/>
            <w:noWrap/>
          </w:tcPr>
          <w:p w14:paraId="56F501BD">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-0.0239 </w:t>
            </w:r>
          </w:p>
        </w:tc>
      </w:tr>
      <w:tr w14:paraId="66BED74B">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00555B88">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17(C)</w:t>
            </w:r>
          </w:p>
        </w:tc>
        <w:tc>
          <w:tcPr>
            <w:tcW w:w="665" w:type="pct"/>
            <w:gridSpan w:val="2"/>
            <w:shd w:val="clear" w:color="auto" w:fill="auto"/>
            <w:noWrap/>
          </w:tcPr>
          <w:p w14:paraId="65A5332A">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-0.0057 </w:t>
            </w:r>
          </w:p>
        </w:tc>
        <w:tc>
          <w:tcPr>
            <w:tcW w:w="665" w:type="pct"/>
            <w:gridSpan w:val="2"/>
            <w:shd w:val="clear" w:color="auto" w:fill="auto"/>
            <w:noWrap/>
          </w:tcPr>
          <w:p w14:paraId="0DA8CC65">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-0.0122 </w:t>
            </w:r>
          </w:p>
        </w:tc>
        <w:tc>
          <w:tcPr>
            <w:tcW w:w="665" w:type="pct"/>
            <w:gridSpan w:val="2"/>
            <w:shd w:val="clear" w:color="auto" w:fill="auto"/>
            <w:noWrap/>
          </w:tcPr>
          <w:p w14:paraId="1FB60367">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0.0247 </w:t>
            </w:r>
          </w:p>
        </w:tc>
        <w:tc>
          <w:tcPr>
            <w:tcW w:w="596" w:type="pct"/>
            <w:gridSpan w:val="2"/>
            <w:shd w:val="clear" w:color="auto" w:fill="auto"/>
            <w:noWrap/>
          </w:tcPr>
          <w:p w14:paraId="24AD4F8D">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0.0305 </w:t>
            </w:r>
          </w:p>
        </w:tc>
        <w:tc>
          <w:tcPr>
            <w:tcW w:w="596" w:type="pct"/>
            <w:gridSpan w:val="2"/>
            <w:shd w:val="clear" w:color="auto" w:fill="auto"/>
            <w:noWrap/>
          </w:tcPr>
          <w:p w14:paraId="27D1927D">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0.0065 </w:t>
            </w:r>
          </w:p>
        </w:tc>
        <w:tc>
          <w:tcPr>
            <w:tcW w:w="596" w:type="pct"/>
            <w:shd w:val="clear" w:color="auto" w:fill="auto"/>
            <w:noWrap/>
          </w:tcPr>
          <w:p w14:paraId="2DED9D14">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0.0185 </w:t>
            </w:r>
          </w:p>
        </w:tc>
        <w:tc>
          <w:tcPr>
            <w:tcW w:w="665" w:type="pct"/>
            <w:gridSpan w:val="2"/>
            <w:shd w:val="clear" w:color="auto" w:fill="auto"/>
            <w:noWrap/>
          </w:tcPr>
          <w:p w14:paraId="0FAFCFAD">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-0.0240 </w:t>
            </w:r>
          </w:p>
        </w:tc>
      </w:tr>
      <w:tr w14:paraId="13F967A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425641F8">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18(C)</w:t>
            </w:r>
          </w:p>
        </w:tc>
        <w:tc>
          <w:tcPr>
            <w:tcW w:w="665" w:type="pct"/>
            <w:gridSpan w:val="2"/>
            <w:shd w:val="clear" w:color="auto" w:fill="auto"/>
            <w:noWrap/>
          </w:tcPr>
          <w:p w14:paraId="022DAC40">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-0.0788 </w:t>
            </w:r>
          </w:p>
        </w:tc>
        <w:tc>
          <w:tcPr>
            <w:tcW w:w="665" w:type="pct"/>
            <w:gridSpan w:val="2"/>
            <w:shd w:val="clear" w:color="auto" w:fill="auto"/>
            <w:noWrap/>
          </w:tcPr>
          <w:p w14:paraId="2D35CEF8">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-0.1057 </w:t>
            </w:r>
          </w:p>
        </w:tc>
        <w:tc>
          <w:tcPr>
            <w:tcW w:w="665" w:type="pct"/>
            <w:gridSpan w:val="2"/>
            <w:shd w:val="clear" w:color="auto" w:fill="auto"/>
            <w:noWrap/>
          </w:tcPr>
          <w:p w14:paraId="0451D106">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-0.0674 </w:t>
            </w:r>
          </w:p>
        </w:tc>
        <w:tc>
          <w:tcPr>
            <w:tcW w:w="596" w:type="pct"/>
            <w:gridSpan w:val="2"/>
            <w:shd w:val="clear" w:color="auto" w:fill="auto"/>
            <w:noWrap/>
          </w:tcPr>
          <w:p w14:paraId="51CC7DE3">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0.0114 </w:t>
            </w:r>
          </w:p>
        </w:tc>
        <w:tc>
          <w:tcPr>
            <w:tcW w:w="596" w:type="pct"/>
            <w:gridSpan w:val="2"/>
            <w:shd w:val="clear" w:color="auto" w:fill="auto"/>
            <w:noWrap/>
          </w:tcPr>
          <w:p w14:paraId="2D065BD6">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0.0269 </w:t>
            </w:r>
          </w:p>
        </w:tc>
        <w:tc>
          <w:tcPr>
            <w:tcW w:w="596" w:type="pct"/>
            <w:shd w:val="clear" w:color="auto" w:fill="auto"/>
            <w:noWrap/>
          </w:tcPr>
          <w:p w14:paraId="67FDE992">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0.0191 </w:t>
            </w:r>
          </w:p>
        </w:tc>
        <w:tc>
          <w:tcPr>
            <w:tcW w:w="665" w:type="pct"/>
            <w:gridSpan w:val="2"/>
            <w:shd w:val="clear" w:color="auto" w:fill="auto"/>
            <w:noWrap/>
          </w:tcPr>
          <w:p w14:paraId="12F67529">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0.0154 </w:t>
            </w:r>
          </w:p>
        </w:tc>
      </w:tr>
      <w:tr w14:paraId="1140D22E">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620B6A7B">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19(C)</w:t>
            </w:r>
          </w:p>
        </w:tc>
        <w:tc>
          <w:tcPr>
            <w:tcW w:w="665" w:type="pct"/>
            <w:gridSpan w:val="2"/>
            <w:shd w:val="clear" w:color="auto" w:fill="auto"/>
            <w:noWrap/>
          </w:tcPr>
          <w:p w14:paraId="6B00DC94">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0.1050 </w:t>
            </w:r>
          </w:p>
        </w:tc>
        <w:tc>
          <w:tcPr>
            <w:tcW w:w="665" w:type="pct"/>
            <w:gridSpan w:val="2"/>
            <w:shd w:val="clear" w:color="auto" w:fill="auto"/>
            <w:noWrap/>
          </w:tcPr>
          <w:p w14:paraId="1B1B0930">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-0.0084 </w:t>
            </w:r>
          </w:p>
        </w:tc>
        <w:tc>
          <w:tcPr>
            <w:tcW w:w="665" w:type="pct"/>
            <w:gridSpan w:val="2"/>
            <w:shd w:val="clear" w:color="auto" w:fill="auto"/>
            <w:noWrap/>
          </w:tcPr>
          <w:p w14:paraId="773C2DCE">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0.1249 </w:t>
            </w:r>
          </w:p>
        </w:tc>
        <w:tc>
          <w:tcPr>
            <w:tcW w:w="596" w:type="pct"/>
            <w:gridSpan w:val="2"/>
            <w:shd w:val="clear" w:color="auto" w:fill="auto"/>
            <w:noWrap/>
          </w:tcPr>
          <w:p w14:paraId="5AB640F4">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0.0199 </w:t>
            </w:r>
          </w:p>
        </w:tc>
        <w:tc>
          <w:tcPr>
            <w:tcW w:w="596" w:type="pct"/>
            <w:gridSpan w:val="2"/>
            <w:shd w:val="clear" w:color="auto" w:fill="auto"/>
            <w:noWrap/>
          </w:tcPr>
          <w:p w14:paraId="1CE6BA11">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0.1133 </w:t>
            </w:r>
          </w:p>
        </w:tc>
        <w:tc>
          <w:tcPr>
            <w:tcW w:w="596" w:type="pct"/>
            <w:shd w:val="clear" w:color="auto" w:fill="auto"/>
            <w:noWrap/>
          </w:tcPr>
          <w:p w14:paraId="5A7CE774">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0.0666 </w:t>
            </w:r>
          </w:p>
        </w:tc>
        <w:tc>
          <w:tcPr>
            <w:tcW w:w="665" w:type="pct"/>
            <w:gridSpan w:val="2"/>
            <w:shd w:val="clear" w:color="auto" w:fill="auto"/>
            <w:noWrap/>
          </w:tcPr>
          <w:p w14:paraId="04C83FB6">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0.0934 </w:t>
            </w:r>
          </w:p>
        </w:tc>
      </w:tr>
      <w:tr w14:paraId="2F24DF66">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7ECBF6DD">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20(C)</w:t>
            </w:r>
          </w:p>
        </w:tc>
        <w:tc>
          <w:tcPr>
            <w:tcW w:w="665" w:type="pct"/>
            <w:gridSpan w:val="2"/>
            <w:shd w:val="clear" w:color="auto" w:fill="auto"/>
            <w:noWrap/>
          </w:tcPr>
          <w:p w14:paraId="71CA796A">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-0.0130 </w:t>
            </w:r>
          </w:p>
        </w:tc>
        <w:tc>
          <w:tcPr>
            <w:tcW w:w="665" w:type="pct"/>
            <w:gridSpan w:val="2"/>
            <w:shd w:val="clear" w:color="auto" w:fill="auto"/>
            <w:noWrap/>
          </w:tcPr>
          <w:p w14:paraId="7FA0BE88">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-0.0173 </w:t>
            </w:r>
          </w:p>
        </w:tc>
        <w:tc>
          <w:tcPr>
            <w:tcW w:w="665" w:type="pct"/>
            <w:gridSpan w:val="2"/>
            <w:shd w:val="clear" w:color="auto" w:fill="auto"/>
            <w:noWrap/>
          </w:tcPr>
          <w:p w14:paraId="54BA5E51">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-0.0013 </w:t>
            </w:r>
          </w:p>
        </w:tc>
        <w:tc>
          <w:tcPr>
            <w:tcW w:w="596" w:type="pct"/>
            <w:gridSpan w:val="2"/>
            <w:shd w:val="clear" w:color="auto" w:fill="auto"/>
            <w:noWrap/>
          </w:tcPr>
          <w:p w14:paraId="0CC12D75">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0.0117 </w:t>
            </w:r>
          </w:p>
        </w:tc>
        <w:tc>
          <w:tcPr>
            <w:tcW w:w="596" w:type="pct"/>
            <w:gridSpan w:val="2"/>
            <w:shd w:val="clear" w:color="auto" w:fill="auto"/>
            <w:noWrap/>
          </w:tcPr>
          <w:p w14:paraId="69F9A7C9">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0.0043 </w:t>
            </w:r>
          </w:p>
        </w:tc>
        <w:tc>
          <w:tcPr>
            <w:tcW w:w="596" w:type="pct"/>
            <w:shd w:val="clear" w:color="auto" w:fill="auto"/>
            <w:noWrap/>
          </w:tcPr>
          <w:p w14:paraId="29A6B265">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0.0080 </w:t>
            </w:r>
          </w:p>
        </w:tc>
        <w:tc>
          <w:tcPr>
            <w:tcW w:w="665" w:type="pct"/>
            <w:gridSpan w:val="2"/>
            <w:shd w:val="clear" w:color="auto" w:fill="auto"/>
            <w:noWrap/>
          </w:tcPr>
          <w:p w14:paraId="7B16A780">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-0.0074 </w:t>
            </w:r>
          </w:p>
        </w:tc>
      </w:tr>
      <w:tr w14:paraId="07B91B80">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349B164F">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21(C)</w:t>
            </w:r>
          </w:p>
        </w:tc>
        <w:tc>
          <w:tcPr>
            <w:tcW w:w="665" w:type="pct"/>
            <w:gridSpan w:val="2"/>
            <w:shd w:val="clear" w:color="auto" w:fill="auto"/>
            <w:noWrap/>
          </w:tcPr>
          <w:p w14:paraId="3CB3AEC3">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-0.0125 </w:t>
            </w:r>
          </w:p>
        </w:tc>
        <w:tc>
          <w:tcPr>
            <w:tcW w:w="665" w:type="pct"/>
            <w:gridSpan w:val="2"/>
            <w:shd w:val="clear" w:color="auto" w:fill="auto"/>
            <w:noWrap/>
          </w:tcPr>
          <w:p w14:paraId="5444556A">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-0.0166 </w:t>
            </w:r>
          </w:p>
        </w:tc>
        <w:tc>
          <w:tcPr>
            <w:tcW w:w="665" w:type="pct"/>
            <w:gridSpan w:val="2"/>
            <w:shd w:val="clear" w:color="auto" w:fill="auto"/>
            <w:noWrap/>
          </w:tcPr>
          <w:p w14:paraId="5C8DB6E5">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0.0009 </w:t>
            </w:r>
          </w:p>
        </w:tc>
        <w:tc>
          <w:tcPr>
            <w:tcW w:w="596" w:type="pct"/>
            <w:gridSpan w:val="2"/>
            <w:shd w:val="clear" w:color="auto" w:fill="auto"/>
            <w:noWrap/>
          </w:tcPr>
          <w:p w14:paraId="43AE64E7">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0.0133 </w:t>
            </w:r>
          </w:p>
        </w:tc>
        <w:tc>
          <w:tcPr>
            <w:tcW w:w="596" w:type="pct"/>
            <w:gridSpan w:val="2"/>
            <w:shd w:val="clear" w:color="auto" w:fill="auto"/>
            <w:noWrap/>
          </w:tcPr>
          <w:p w14:paraId="1461D979">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0.0041 </w:t>
            </w:r>
          </w:p>
        </w:tc>
        <w:tc>
          <w:tcPr>
            <w:tcW w:w="596" w:type="pct"/>
            <w:shd w:val="clear" w:color="auto" w:fill="auto"/>
            <w:noWrap/>
          </w:tcPr>
          <w:p w14:paraId="08E0AB7C">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0.0087 </w:t>
            </w:r>
          </w:p>
        </w:tc>
        <w:tc>
          <w:tcPr>
            <w:tcW w:w="665" w:type="pct"/>
            <w:gridSpan w:val="2"/>
            <w:shd w:val="clear" w:color="auto" w:fill="auto"/>
            <w:noWrap/>
          </w:tcPr>
          <w:p w14:paraId="2E1F7430">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-0.0092 </w:t>
            </w:r>
          </w:p>
        </w:tc>
      </w:tr>
      <w:tr w14:paraId="3CB12D22">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6360AA9B">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22(C)</w:t>
            </w:r>
          </w:p>
        </w:tc>
        <w:tc>
          <w:tcPr>
            <w:tcW w:w="665" w:type="pct"/>
            <w:gridSpan w:val="2"/>
            <w:shd w:val="clear" w:color="auto" w:fill="auto"/>
            <w:noWrap/>
          </w:tcPr>
          <w:p w14:paraId="0E7DE37D">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-0.0512 </w:t>
            </w:r>
          </w:p>
        </w:tc>
        <w:tc>
          <w:tcPr>
            <w:tcW w:w="665" w:type="pct"/>
            <w:gridSpan w:val="2"/>
            <w:shd w:val="clear" w:color="auto" w:fill="auto"/>
            <w:noWrap/>
          </w:tcPr>
          <w:p w14:paraId="0E8CEA76">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-0.1326 </w:t>
            </w:r>
          </w:p>
        </w:tc>
        <w:tc>
          <w:tcPr>
            <w:tcW w:w="665" w:type="pct"/>
            <w:gridSpan w:val="2"/>
            <w:shd w:val="clear" w:color="auto" w:fill="auto"/>
            <w:noWrap/>
          </w:tcPr>
          <w:p w14:paraId="4F0B5F3F">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-0.0191 </w:t>
            </w:r>
          </w:p>
        </w:tc>
        <w:tc>
          <w:tcPr>
            <w:tcW w:w="596" w:type="pct"/>
            <w:gridSpan w:val="2"/>
            <w:shd w:val="clear" w:color="auto" w:fill="auto"/>
            <w:noWrap/>
          </w:tcPr>
          <w:p w14:paraId="0251DE70">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0.0321 </w:t>
            </w:r>
          </w:p>
        </w:tc>
        <w:tc>
          <w:tcPr>
            <w:tcW w:w="596" w:type="pct"/>
            <w:gridSpan w:val="2"/>
            <w:shd w:val="clear" w:color="auto" w:fill="auto"/>
            <w:noWrap/>
          </w:tcPr>
          <w:p w14:paraId="19CF2D68">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0.0814 </w:t>
            </w:r>
          </w:p>
        </w:tc>
        <w:tc>
          <w:tcPr>
            <w:tcW w:w="596" w:type="pct"/>
            <w:shd w:val="clear" w:color="auto" w:fill="auto"/>
            <w:noWrap/>
          </w:tcPr>
          <w:p w14:paraId="3C0DA389">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0.0567 </w:t>
            </w:r>
          </w:p>
        </w:tc>
        <w:tc>
          <w:tcPr>
            <w:tcW w:w="665" w:type="pct"/>
            <w:gridSpan w:val="2"/>
            <w:shd w:val="clear" w:color="auto" w:fill="auto"/>
            <w:noWrap/>
          </w:tcPr>
          <w:p w14:paraId="72478473">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0.0493 </w:t>
            </w:r>
          </w:p>
        </w:tc>
      </w:tr>
      <w:tr w14:paraId="39E555F8">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741D46D8">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23(C)</w:t>
            </w:r>
          </w:p>
        </w:tc>
        <w:tc>
          <w:tcPr>
            <w:tcW w:w="665" w:type="pct"/>
            <w:gridSpan w:val="2"/>
            <w:shd w:val="clear" w:color="auto" w:fill="auto"/>
            <w:noWrap/>
          </w:tcPr>
          <w:p w14:paraId="2233AFFA">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0.0810 </w:t>
            </w:r>
          </w:p>
        </w:tc>
        <w:tc>
          <w:tcPr>
            <w:tcW w:w="665" w:type="pct"/>
            <w:gridSpan w:val="2"/>
            <w:shd w:val="clear" w:color="auto" w:fill="auto"/>
            <w:noWrap/>
          </w:tcPr>
          <w:p w14:paraId="33F2C5B0">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0.0380 </w:t>
            </w:r>
          </w:p>
        </w:tc>
        <w:tc>
          <w:tcPr>
            <w:tcW w:w="665" w:type="pct"/>
            <w:gridSpan w:val="2"/>
            <w:shd w:val="clear" w:color="auto" w:fill="auto"/>
            <w:noWrap/>
          </w:tcPr>
          <w:p w14:paraId="0396CFCD">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0.1363 </w:t>
            </w:r>
          </w:p>
        </w:tc>
        <w:tc>
          <w:tcPr>
            <w:tcW w:w="596" w:type="pct"/>
            <w:gridSpan w:val="2"/>
            <w:shd w:val="clear" w:color="auto" w:fill="auto"/>
            <w:noWrap/>
          </w:tcPr>
          <w:p w14:paraId="4BAE9D4D">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0.0553 </w:t>
            </w:r>
          </w:p>
        </w:tc>
        <w:tc>
          <w:tcPr>
            <w:tcW w:w="596" w:type="pct"/>
            <w:gridSpan w:val="2"/>
            <w:shd w:val="clear" w:color="auto" w:fill="auto"/>
            <w:noWrap/>
          </w:tcPr>
          <w:p w14:paraId="04D564CC">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0.0430 </w:t>
            </w:r>
          </w:p>
        </w:tc>
        <w:tc>
          <w:tcPr>
            <w:tcW w:w="596" w:type="pct"/>
            <w:shd w:val="clear" w:color="auto" w:fill="auto"/>
            <w:noWrap/>
          </w:tcPr>
          <w:p w14:paraId="0988A713">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0.0492 </w:t>
            </w:r>
          </w:p>
        </w:tc>
        <w:tc>
          <w:tcPr>
            <w:tcW w:w="665" w:type="pct"/>
            <w:gridSpan w:val="2"/>
            <w:shd w:val="clear" w:color="auto" w:fill="auto"/>
            <w:noWrap/>
          </w:tcPr>
          <w:p w14:paraId="5A7E49E2">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-0.0123 </w:t>
            </w:r>
          </w:p>
        </w:tc>
      </w:tr>
      <w:tr w14:paraId="541BF523">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2E1FD007">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24(C)</w:t>
            </w:r>
          </w:p>
        </w:tc>
        <w:tc>
          <w:tcPr>
            <w:tcW w:w="665" w:type="pct"/>
            <w:gridSpan w:val="2"/>
            <w:shd w:val="clear" w:color="auto" w:fill="auto"/>
            <w:noWrap/>
          </w:tcPr>
          <w:p w14:paraId="157C7A95">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0.2072 </w:t>
            </w:r>
          </w:p>
        </w:tc>
        <w:tc>
          <w:tcPr>
            <w:tcW w:w="665" w:type="pct"/>
            <w:gridSpan w:val="2"/>
            <w:shd w:val="clear" w:color="auto" w:fill="auto"/>
            <w:noWrap/>
          </w:tcPr>
          <w:p w14:paraId="63775808">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0.1915 </w:t>
            </w:r>
          </w:p>
        </w:tc>
        <w:tc>
          <w:tcPr>
            <w:tcW w:w="665" w:type="pct"/>
            <w:gridSpan w:val="2"/>
            <w:shd w:val="clear" w:color="auto" w:fill="auto"/>
            <w:noWrap/>
          </w:tcPr>
          <w:p w14:paraId="747903B2">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0.2128 </w:t>
            </w:r>
          </w:p>
        </w:tc>
        <w:tc>
          <w:tcPr>
            <w:tcW w:w="596" w:type="pct"/>
            <w:gridSpan w:val="2"/>
            <w:shd w:val="clear" w:color="auto" w:fill="auto"/>
            <w:noWrap/>
          </w:tcPr>
          <w:p w14:paraId="618FA6DE">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0.0055 </w:t>
            </w:r>
          </w:p>
        </w:tc>
        <w:tc>
          <w:tcPr>
            <w:tcW w:w="596" w:type="pct"/>
            <w:gridSpan w:val="2"/>
            <w:shd w:val="clear" w:color="auto" w:fill="auto"/>
            <w:noWrap/>
          </w:tcPr>
          <w:p w14:paraId="5F017F5E">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0.0158 </w:t>
            </w:r>
          </w:p>
        </w:tc>
        <w:tc>
          <w:tcPr>
            <w:tcW w:w="596" w:type="pct"/>
            <w:shd w:val="clear" w:color="auto" w:fill="auto"/>
            <w:noWrap/>
          </w:tcPr>
          <w:p w14:paraId="5780287E">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0.0106 </w:t>
            </w:r>
          </w:p>
        </w:tc>
        <w:tc>
          <w:tcPr>
            <w:tcW w:w="665" w:type="pct"/>
            <w:gridSpan w:val="2"/>
            <w:shd w:val="clear" w:color="auto" w:fill="auto"/>
            <w:noWrap/>
          </w:tcPr>
          <w:p w14:paraId="6A9E4077">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0.0102 </w:t>
            </w:r>
          </w:p>
        </w:tc>
      </w:tr>
      <w:tr w14:paraId="438672F9">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4F982CBC">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25(H)</w:t>
            </w:r>
          </w:p>
        </w:tc>
        <w:tc>
          <w:tcPr>
            <w:tcW w:w="665" w:type="pct"/>
            <w:gridSpan w:val="2"/>
            <w:shd w:val="clear" w:color="auto" w:fill="auto"/>
            <w:noWrap/>
          </w:tcPr>
          <w:p w14:paraId="1BF90D27">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0.0661 </w:t>
            </w:r>
          </w:p>
        </w:tc>
        <w:tc>
          <w:tcPr>
            <w:tcW w:w="665" w:type="pct"/>
            <w:gridSpan w:val="2"/>
            <w:shd w:val="clear" w:color="auto" w:fill="auto"/>
            <w:noWrap/>
          </w:tcPr>
          <w:p w14:paraId="3C7A5760">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0.0532 </w:t>
            </w:r>
          </w:p>
        </w:tc>
        <w:tc>
          <w:tcPr>
            <w:tcW w:w="665" w:type="pct"/>
            <w:gridSpan w:val="2"/>
            <w:shd w:val="clear" w:color="auto" w:fill="auto"/>
            <w:noWrap/>
          </w:tcPr>
          <w:p w14:paraId="3C76DF48">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0.0699 </w:t>
            </w:r>
          </w:p>
        </w:tc>
        <w:tc>
          <w:tcPr>
            <w:tcW w:w="596" w:type="pct"/>
            <w:gridSpan w:val="2"/>
            <w:shd w:val="clear" w:color="auto" w:fill="auto"/>
            <w:noWrap/>
          </w:tcPr>
          <w:p w14:paraId="3760AC17">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0.0039 </w:t>
            </w:r>
          </w:p>
        </w:tc>
        <w:tc>
          <w:tcPr>
            <w:tcW w:w="596" w:type="pct"/>
            <w:gridSpan w:val="2"/>
            <w:shd w:val="clear" w:color="auto" w:fill="auto"/>
            <w:noWrap/>
          </w:tcPr>
          <w:p w14:paraId="12B6CD84">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0.0128 </w:t>
            </w:r>
          </w:p>
        </w:tc>
        <w:tc>
          <w:tcPr>
            <w:tcW w:w="596" w:type="pct"/>
            <w:shd w:val="clear" w:color="auto" w:fill="auto"/>
            <w:noWrap/>
          </w:tcPr>
          <w:p w14:paraId="09F70EA8">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0.0083 </w:t>
            </w:r>
          </w:p>
        </w:tc>
        <w:tc>
          <w:tcPr>
            <w:tcW w:w="665" w:type="pct"/>
            <w:gridSpan w:val="2"/>
            <w:shd w:val="clear" w:color="auto" w:fill="auto"/>
            <w:noWrap/>
          </w:tcPr>
          <w:p w14:paraId="65FA045E">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0.0089 </w:t>
            </w:r>
          </w:p>
        </w:tc>
      </w:tr>
      <w:tr w14:paraId="1B12F5AA">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17F598B8">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26(H)</w:t>
            </w:r>
          </w:p>
        </w:tc>
        <w:tc>
          <w:tcPr>
            <w:tcW w:w="665" w:type="pct"/>
            <w:gridSpan w:val="2"/>
            <w:shd w:val="clear" w:color="auto" w:fill="auto"/>
            <w:noWrap/>
          </w:tcPr>
          <w:p w14:paraId="43F091A7">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0.0590 </w:t>
            </w:r>
          </w:p>
        </w:tc>
        <w:tc>
          <w:tcPr>
            <w:tcW w:w="665" w:type="pct"/>
            <w:gridSpan w:val="2"/>
            <w:shd w:val="clear" w:color="auto" w:fill="auto"/>
            <w:noWrap/>
          </w:tcPr>
          <w:p w14:paraId="7F108017">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0.0526 </w:t>
            </w:r>
          </w:p>
        </w:tc>
        <w:tc>
          <w:tcPr>
            <w:tcW w:w="665" w:type="pct"/>
            <w:gridSpan w:val="2"/>
            <w:shd w:val="clear" w:color="auto" w:fill="auto"/>
            <w:noWrap/>
          </w:tcPr>
          <w:p w14:paraId="370EFD0C">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0.0616 </w:t>
            </w:r>
          </w:p>
        </w:tc>
        <w:tc>
          <w:tcPr>
            <w:tcW w:w="596" w:type="pct"/>
            <w:gridSpan w:val="2"/>
            <w:shd w:val="clear" w:color="auto" w:fill="auto"/>
            <w:noWrap/>
          </w:tcPr>
          <w:p w14:paraId="550E9797">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0.0025 </w:t>
            </w:r>
          </w:p>
        </w:tc>
        <w:tc>
          <w:tcPr>
            <w:tcW w:w="596" w:type="pct"/>
            <w:gridSpan w:val="2"/>
            <w:shd w:val="clear" w:color="auto" w:fill="auto"/>
            <w:noWrap/>
          </w:tcPr>
          <w:p w14:paraId="2BDA5AB7">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0.0064 </w:t>
            </w:r>
          </w:p>
        </w:tc>
        <w:tc>
          <w:tcPr>
            <w:tcW w:w="596" w:type="pct"/>
            <w:shd w:val="clear" w:color="auto" w:fill="auto"/>
            <w:noWrap/>
          </w:tcPr>
          <w:p w14:paraId="72D6F6AB">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0.0045 </w:t>
            </w:r>
          </w:p>
        </w:tc>
        <w:tc>
          <w:tcPr>
            <w:tcW w:w="665" w:type="pct"/>
            <w:gridSpan w:val="2"/>
            <w:shd w:val="clear" w:color="auto" w:fill="auto"/>
            <w:noWrap/>
          </w:tcPr>
          <w:p w14:paraId="3BC1F64F">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0.0039 </w:t>
            </w:r>
          </w:p>
        </w:tc>
      </w:tr>
      <w:tr w14:paraId="5A9CDB5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416740BE">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27(H)</w:t>
            </w:r>
          </w:p>
        </w:tc>
        <w:tc>
          <w:tcPr>
            <w:tcW w:w="665" w:type="pct"/>
            <w:gridSpan w:val="2"/>
            <w:shd w:val="clear" w:color="auto" w:fill="auto"/>
            <w:noWrap/>
          </w:tcPr>
          <w:p w14:paraId="312B8587">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0.0599 </w:t>
            </w:r>
          </w:p>
        </w:tc>
        <w:tc>
          <w:tcPr>
            <w:tcW w:w="665" w:type="pct"/>
            <w:gridSpan w:val="2"/>
            <w:shd w:val="clear" w:color="auto" w:fill="auto"/>
            <w:noWrap/>
          </w:tcPr>
          <w:p w14:paraId="6DAE50F9">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0.0543 </w:t>
            </w:r>
          </w:p>
        </w:tc>
        <w:tc>
          <w:tcPr>
            <w:tcW w:w="665" w:type="pct"/>
            <w:gridSpan w:val="2"/>
            <w:shd w:val="clear" w:color="auto" w:fill="auto"/>
            <w:noWrap/>
          </w:tcPr>
          <w:p w14:paraId="536564DB">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0.0626 </w:t>
            </w:r>
          </w:p>
        </w:tc>
        <w:tc>
          <w:tcPr>
            <w:tcW w:w="596" w:type="pct"/>
            <w:gridSpan w:val="2"/>
            <w:shd w:val="clear" w:color="auto" w:fill="auto"/>
            <w:noWrap/>
          </w:tcPr>
          <w:p w14:paraId="73DAFDE5">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0.0027 </w:t>
            </w:r>
          </w:p>
        </w:tc>
        <w:tc>
          <w:tcPr>
            <w:tcW w:w="596" w:type="pct"/>
            <w:gridSpan w:val="2"/>
            <w:shd w:val="clear" w:color="auto" w:fill="auto"/>
            <w:noWrap/>
          </w:tcPr>
          <w:p w14:paraId="334B4050">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0.0055 </w:t>
            </w:r>
          </w:p>
        </w:tc>
        <w:tc>
          <w:tcPr>
            <w:tcW w:w="596" w:type="pct"/>
            <w:shd w:val="clear" w:color="auto" w:fill="auto"/>
            <w:noWrap/>
          </w:tcPr>
          <w:p w14:paraId="68EF1C4B">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0.0041 </w:t>
            </w:r>
          </w:p>
        </w:tc>
        <w:tc>
          <w:tcPr>
            <w:tcW w:w="665" w:type="pct"/>
            <w:gridSpan w:val="2"/>
            <w:shd w:val="clear" w:color="auto" w:fill="auto"/>
            <w:noWrap/>
          </w:tcPr>
          <w:p w14:paraId="381D6447">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0.0028 </w:t>
            </w:r>
          </w:p>
        </w:tc>
      </w:tr>
      <w:tr w14:paraId="0C427653">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4E98B4B6">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28(H)</w:t>
            </w:r>
          </w:p>
        </w:tc>
        <w:tc>
          <w:tcPr>
            <w:tcW w:w="665" w:type="pct"/>
            <w:gridSpan w:val="2"/>
            <w:shd w:val="clear" w:color="auto" w:fill="auto"/>
            <w:noWrap/>
          </w:tcPr>
          <w:p w14:paraId="535984DB">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0.0592 </w:t>
            </w:r>
          </w:p>
        </w:tc>
        <w:tc>
          <w:tcPr>
            <w:tcW w:w="665" w:type="pct"/>
            <w:gridSpan w:val="2"/>
            <w:shd w:val="clear" w:color="auto" w:fill="auto"/>
            <w:noWrap/>
          </w:tcPr>
          <w:p w14:paraId="2C4A9E20">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0.0533 </w:t>
            </w:r>
          </w:p>
        </w:tc>
        <w:tc>
          <w:tcPr>
            <w:tcW w:w="665" w:type="pct"/>
            <w:gridSpan w:val="2"/>
            <w:shd w:val="clear" w:color="auto" w:fill="auto"/>
            <w:noWrap/>
          </w:tcPr>
          <w:p w14:paraId="45A0FFED">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0.0619 </w:t>
            </w:r>
          </w:p>
        </w:tc>
        <w:tc>
          <w:tcPr>
            <w:tcW w:w="596" w:type="pct"/>
            <w:gridSpan w:val="2"/>
            <w:shd w:val="clear" w:color="auto" w:fill="auto"/>
            <w:noWrap/>
          </w:tcPr>
          <w:p w14:paraId="4C86F9D1">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0.0027 </w:t>
            </w:r>
          </w:p>
        </w:tc>
        <w:tc>
          <w:tcPr>
            <w:tcW w:w="596" w:type="pct"/>
            <w:gridSpan w:val="2"/>
            <w:shd w:val="clear" w:color="auto" w:fill="auto"/>
            <w:noWrap/>
          </w:tcPr>
          <w:p w14:paraId="712AB525">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0.0058 </w:t>
            </w:r>
          </w:p>
        </w:tc>
        <w:tc>
          <w:tcPr>
            <w:tcW w:w="596" w:type="pct"/>
            <w:shd w:val="clear" w:color="auto" w:fill="auto"/>
            <w:noWrap/>
          </w:tcPr>
          <w:p w14:paraId="0E742DB4">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0.0043 </w:t>
            </w:r>
          </w:p>
        </w:tc>
        <w:tc>
          <w:tcPr>
            <w:tcW w:w="665" w:type="pct"/>
            <w:gridSpan w:val="2"/>
            <w:shd w:val="clear" w:color="auto" w:fill="auto"/>
            <w:noWrap/>
          </w:tcPr>
          <w:p w14:paraId="1A09FD2D">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0.0032 </w:t>
            </w:r>
          </w:p>
        </w:tc>
      </w:tr>
      <w:tr w14:paraId="41435B16">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6CC212DC">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29(H)</w:t>
            </w:r>
          </w:p>
        </w:tc>
        <w:tc>
          <w:tcPr>
            <w:tcW w:w="665" w:type="pct"/>
            <w:gridSpan w:val="2"/>
            <w:shd w:val="clear" w:color="auto" w:fill="auto"/>
            <w:noWrap/>
          </w:tcPr>
          <w:p w14:paraId="6C5A716A">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0.0539 </w:t>
            </w:r>
          </w:p>
        </w:tc>
        <w:tc>
          <w:tcPr>
            <w:tcW w:w="665" w:type="pct"/>
            <w:gridSpan w:val="2"/>
            <w:shd w:val="clear" w:color="auto" w:fill="auto"/>
            <w:noWrap/>
          </w:tcPr>
          <w:p w14:paraId="64BDD422">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0.0477 </w:t>
            </w:r>
          </w:p>
        </w:tc>
        <w:tc>
          <w:tcPr>
            <w:tcW w:w="665" w:type="pct"/>
            <w:gridSpan w:val="2"/>
            <w:shd w:val="clear" w:color="auto" w:fill="auto"/>
            <w:noWrap/>
          </w:tcPr>
          <w:p w14:paraId="61801A74">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0.0565 </w:t>
            </w:r>
          </w:p>
        </w:tc>
        <w:tc>
          <w:tcPr>
            <w:tcW w:w="596" w:type="pct"/>
            <w:gridSpan w:val="2"/>
            <w:shd w:val="clear" w:color="auto" w:fill="auto"/>
            <w:noWrap/>
          </w:tcPr>
          <w:p w14:paraId="0A83C8E2">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0.0027 </w:t>
            </w:r>
          </w:p>
        </w:tc>
        <w:tc>
          <w:tcPr>
            <w:tcW w:w="596" w:type="pct"/>
            <w:gridSpan w:val="2"/>
            <w:shd w:val="clear" w:color="auto" w:fill="auto"/>
            <w:noWrap/>
          </w:tcPr>
          <w:p w14:paraId="7CBE396D">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0.0062 </w:t>
            </w:r>
          </w:p>
        </w:tc>
        <w:tc>
          <w:tcPr>
            <w:tcW w:w="596" w:type="pct"/>
            <w:shd w:val="clear" w:color="auto" w:fill="auto"/>
            <w:noWrap/>
          </w:tcPr>
          <w:p w14:paraId="28ADF4B3">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0.0044 </w:t>
            </w:r>
          </w:p>
        </w:tc>
        <w:tc>
          <w:tcPr>
            <w:tcW w:w="665" w:type="pct"/>
            <w:gridSpan w:val="2"/>
            <w:shd w:val="clear" w:color="auto" w:fill="auto"/>
            <w:noWrap/>
          </w:tcPr>
          <w:p w14:paraId="3491324C">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0.0035 </w:t>
            </w:r>
          </w:p>
        </w:tc>
      </w:tr>
      <w:tr w14:paraId="17FA5563">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500A2DCA">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30(H)</w:t>
            </w:r>
          </w:p>
        </w:tc>
        <w:tc>
          <w:tcPr>
            <w:tcW w:w="665" w:type="pct"/>
            <w:gridSpan w:val="2"/>
            <w:shd w:val="clear" w:color="auto" w:fill="auto"/>
            <w:noWrap/>
          </w:tcPr>
          <w:p w14:paraId="318B6D35">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0.0713 </w:t>
            </w:r>
          </w:p>
        </w:tc>
        <w:tc>
          <w:tcPr>
            <w:tcW w:w="665" w:type="pct"/>
            <w:gridSpan w:val="2"/>
            <w:shd w:val="clear" w:color="auto" w:fill="auto"/>
            <w:noWrap/>
          </w:tcPr>
          <w:p w14:paraId="4CE96764">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0.0415 </w:t>
            </w:r>
          </w:p>
        </w:tc>
        <w:tc>
          <w:tcPr>
            <w:tcW w:w="665" w:type="pct"/>
            <w:gridSpan w:val="2"/>
            <w:shd w:val="clear" w:color="auto" w:fill="auto"/>
            <w:noWrap/>
          </w:tcPr>
          <w:p w14:paraId="313038B4">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0.0790 </w:t>
            </w:r>
          </w:p>
        </w:tc>
        <w:tc>
          <w:tcPr>
            <w:tcW w:w="596" w:type="pct"/>
            <w:gridSpan w:val="2"/>
            <w:shd w:val="clear" w:color="auto" w:fill="auto"/>
            <w:noWrap/>
          </w:tcPr>
          <w:p w14:paraId="21FC0EE9">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0.0077 </w:t>
            </w:r>
          </w:p>
        </w:tc>
        <w:tc>
          <w:tcPr>
            <w:tcW w:w="596" w:type="pct"/>
            <w:gridSpan w:val="2"/>
            <w:shd w:val="clear" w:color="auto" w:fill="auto"/>
            <w:noWrap/>
          </w:tcPr>
          <w:p w14:paraId="5DD4B8FD">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0.0299 </w:t>
            </w:r>
          </w:p>
        </w:tc>
        <w:tc>
          <w:tcPr>
            <w:tcW w:w="596" w:type="pct"/>
            <w:shd w:val="clear" w:color="auto" w:fill="auto"/>
            <w:noWrap/>
          </w:tcPr>
          <w:p w14:paraId="44C9B287">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0.0188 </w:t>
            </w:r>
          </w:p>
        </w:tc>
        <w:tc>
          <w:tcPr>
            <w:tcW w:w="665" w:type="pct"/>
            <w:gridSpan w:val="2"/>
            <w:shd w:val="clear" w:color="auto" w:fill="auto"/>
            <w:noWrap/>
          </w:tcPr>
          <w:p w14:paraId="08D2BF1C">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0.0222 </w:t>
            </w:r>
          </w:p>
        </w:tc>
      </w:tr>
      <w:tr w14:paraId="5B22E6B4">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79AA83FD">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31(H)</w:t>
            </w:r>
          </w:p>
        </w:tc>
        <w:tc>
          <w:tcPr>
            <w:tcW w:w="665" w:type="pct"/>
            <w:gridSpan w:val="2"/>
            <w:shd w:val="clear" w:color="auto" w:fill="auto"/>
            <w:noWrap/>
          </w:tcPr>
          <w:p w14:paraId="1D9676A0">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0.0526 </w:t>
            </w:r>
          </w:p>
        </w:tc>
        <w:tc>
          <w:tcPr>
            <w:tcW w:w="665" w:type="pct"/>
            <w:gridSpan w:val="2"/>
            <w:shd w:val="clear" w:color="auto" w:fill="auto"/>
            <w:noWrap/>
          </w:tcPr>
          <w:p w14:paraId="30519964">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0.0333 </w:t>
            </w:r>
          </w:p>
        </w:tc>
        <w:tc>
          <w:tcPr>
            <w:tcW w:w="665" w:type="pct"/>
            <w:gridSpan w:val="2"/>
            <w:shd w:val="clear" w:color="auto" w:fill="auto"/>
            <w:noWrap/>
          </w:tcPr>
          <w:p w14:paraId="45764CD2">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0.0760 </w:t>
            </w:r>
          </w:p>
        </w:tc>
        <w:tc>
          <w:tcPr>
            <w:tcW w:w="596" w:type="pct"/>
            <w:gridSpan w:val="2"/>
            <w:shd w:val="clear" w:color="auto" w:fill="auto"/>
            <w:noWrap/>
          </w:tcPr>
          <w:p w14:paraId="666DF6AB">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0.0234 </w:t>
            </w:r>
          </w:p>
        </w:tc>
        <w:tc>
          <w:tcPr>
            <w:tcW w:w="596" w:type="pct"/>
            <w:gridSpan w:val="2"/>
            <w:shd w:val="clear" w:color="auto" w:fill="auto"/>
            <w:noWrap/>
          </w:tcPr>
          <w:p w14:paraId="239CEAEB">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0.0194 </w:t>
            </w:r>
          </w:p>
        </w:tc>
        <w:tc>
          <w:tcPr>
            <w:tcW w:w="596" w:type="pct"/>
            <w:shd w:val="clear" w:color="auto" w:fill="auto"/>
            <w:noWrap/>
          </w:tcPr>
          <w:p w14:paraId="55ED0952">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0.0214 </w:t>
            </w:r>
          </w:p>
        </w:tc>
        <w:tc>
          <w:tcPr>
            <w:tcW w:w="665" w:type="pct"/>
            <w:gridSpan w:val="2"/>
            <w:shd w:val="clear" w:color="auto" w:fill="auto"/>
            <w:noWrap/>
          </w:tcPr>
          <w:p w14:paraId="018B615D">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-0.0040 </w:t>
            </w:r>
          </w:p>
        </w:tc>
      </w:tr>
      <w:tr w14:paraId="18E55640">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64F970E4">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32(H)</w:t>
            </w:r>
          </w:p>
        </w:tc>
        <w:tc>
          <w:tcPr>
            <w:tcW w:w="665" w:type="pct"/>
            <w:gridSpan w:val="2"/>
            <w:shd w:val="clear" w:color="auto" w:fill="auto"/>
            <w:noWrap/>
          </w:tcPr>
          <w:p w14:paraId="506CB68A">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0.0266 </w:t>
            </w:r>
          </w:p>
        </w:tc>
        <w:tc>
          <w:tcPr>
            <w:tcW w:w="665" w:type="pct"/>
            <w:gridSpan w:val="2"/>
            <w:shd w:val="clear" w:color="auto" w:fill="auto"/>
            <w:noWrap/>
          </w:tcPr>
          <w:p w14:paraId="75A3B28F">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0.0175 </w:t>
            </w:r>
          </w:p>
        </w:tc>
        <w:tc>
          <w:tcPr>
            <w:tcW w:w="665" w:type="pct"/>
            <w:gridSpan w:val="2"/>
            <w:shd w:val="clear" w:color="auto" w:fill="auto"/>
            <w:noWrap/>
          </w:tcPr>
          <w:p w14:paraId="2405FD67">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0.0785 </w:t>
            </w:r>
          </w:p>
        </w:tc>
        <w:tc>
          <w:tcPr>
            <w:tcW w:w="596" w:type="pct"/>
            <w:gridSpan w:val="2"/>
            <w:shd w:val="clear" w:color="auto" w:fill="auto"/>
            <w:noWrap/>
          </w:tcPr>
          <w:p w14:paraId="14D73029">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0.0518 </w:t>
            </w:r>
          </w:p>
        </w:tc>
        <w:tc>
          <w:tcPr>
            <w:tcW w:w="596" w:type="pct"/>
            <w:gridSpan w:val="2"/>
            <w:shd w:val="clear" w:color="auto" w:fill="auto"/>
            <w:noWrap/>
          </w:tcPr>
          <w:p w14:paraId="1E5F6346">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0.0092 </w:t>
            </w:r>
          </w:p>
        </w:tc>
        <w:tc>
          <w:tcPr>
            <w:tcW w:w="596" w:type="pct"/>
            <w:shd w:val="clear" w:color="auto" w:fill="auto"/>
            <w:noWrap/>
          </w:tcPr>
          <w:p w14:paraId="4C7027C1">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0.0305 </w:t>
            </w:r>
          </w:p>
        </w:tc>
        <w:tc>
          <w:tcPr>
            <w:tcW w:w="665" w:type="pct"/>
            <w:gridSpan w:val="2"/>
            <w:shd w:val="clear" w:color="auto" w:fill="auto"/>
            <w:noWrap/>
          </w:tcPr>
          <w:p w14:paraId="05B20137">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-0.0427 </w:t>
            </w:r>
          </w:p>
        </w:tc>
      </w:tr>
      <w:tr w14:paraId="585E049E">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312AA2BA">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33(H)</w:t>
            </w:r>
          </w:p>
        </w:tc>
        <w:tc>
          <w:tcPr>
            <w:tcW w:w="665" w:type="pct"/>
            <w:gridSpan w:val="2"/>
            <w:shd w:val="clear" w:color="auto" w:fill="auto"/>
            <w:noWrap/>
          </w:tcPr>
          <w:p w14:paraId="4BB18C5E">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0.0362 </w:t>
            </w:r>
          </w:p>
        </w:tc>
        <w:tc>
          <w:tcPr>
            <w:tcW w:w="665" w:type="pct"/>
            <w:gridSpan w:val="2"/>
            <w:shd w:val="clear" w:color="auto" w:fill="auto"/>
            <w:noWrap/>
          </w:tcPr>
          <w:p w14:paraId="7562C0F8">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0.0294 </w:t>
            </w:r>
          </w:p>
        </w:tc>
        <w:tc>
          <w:tcPr>
            <w:tcW w:w="665" w:type="pct"/>
            <w:gridSpan w:val="2"/>
            <w:shd w:val="clear" w:color="auto" w:fill="auto"/>
            <w:noWrap/>
          </w:tcPr>
          <w:p w14:paraId="6891ED97">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0.0594 </w:t>
            </w:r>
          </w:p>
        </w:tc>
        <w:tc>
          <w:tcPr>
            <w:tcW w:w="596" w:type="pct"/>
            <w:gridSpan w:val="2"/>
            <w:shd w:val="clear" w:color="auto" w:fill="auto"/>
            <w:noWrap/>
          </w:tcPr>
          <w:p w14:paraId="4154B1AB">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0.0231 </w:t>
            </w:r>
          </w:p>
        </w:tc>
        <w:tc>
          <w:tcPr>
            <w:tcW w:w="596" w:type="pct"/>
            <w:gridSpan w:val="2"/>
            <w:shd w:val="clear" w:color="auto" w:fill="auto"/>
            <w:noWrap/>
          </w:tcPr>
          <w:p w14:paraId="6930B19A">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0.0068 </w:t>
            </w:r>
          </w:p>
        </w:tc>
        <w:tc>
          <w:tcPr>
            <w:tcW w:w="596" w:type="pct"/>
            <w:shd w:val="clear" w:color="auto" w:fill="auto"/>
            <w:noWrap/>
          </w:tcPr>
          <w:p w14:paraId="0C1A61E7">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0.0150 </w:t>
            </w:r>
          </w:p>
        </w:tc>
        <w:tc>
          <w:tcPr>
            <w:tcW w:w="665" w:type="pct"/>
            <w:gridSpan w:val="2"/>
            <w:shd w:val="clear" w:color="auto" w:fill="auto"/>
            <w:noWrap/>
          </w:tcPr>
          <w:p w14:paraId="6B2A7F2E">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-0.0163 </w:t>
            </w:r>
          </w:p>
        </w:tc>
      </w:tr>
      <w:tr w14:paraId="77DEE2C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29E3F372">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34(H)</w:t>
            </w:r>
          </w:p>
        </w:tc>
        <w:tc>
          <w:tcPr>
            <w:tcW w:w="665" w:type="pct"/>
            <w:gridSpan w:val="2"/>
            <w:shd w:val="clear" w:color="auto" w:fill="auto"/>
            <w:noWrap/>
          </w:tcPr>
          <w:p w14:paraId="28FF3249">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0.0476 </w:t>
            </w:r>
          </w:p>
        </w:tc>
        <w:tc>
          <w:tcPr>
            <w:tcW w:w="665" w:type="pct"/>
            <w:gridSpan w:val="2"/>
            <w:shd w:val="clear" w:color="auto" w:fill="auto"/>
            <w:noWrap/>
          </w:tcPr>
          <w:p w14:paraId="6138D423">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0.0422 </w:t>
            </w:r>
          </w:p>
        </w:tc>
        <w:tc>
          <w:tcPr>
            <w:tcW w:w="665" w:type="pct"/>
            <w:gridSpan w:val="2"/>
            <w:shd w:val="clear" w:color="auto" w:fill="auto"/>
            <w:noWrap/>
          </w:tcPr>
          <w:p w14:paraId="5C2F36B4">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0.0734 </w:t>
            </w:r>
          </w:p>
        </w:tc>
        <w:tc>
          <w:tcPr>
            <w:tcW w:w="596" w:type="pct"/>
            <w:gridSpan w:val="2"/>
            <w:shd w:val="clear" w:color="auto" w:fill="auto"/>
            <w:noWrap/>
          </w:tcPr>
          <w:p w14:paraId="1A527820">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0.0257 </w:t>
            </w:r>
          </w:p>
        </w:tc>
        <w:tc>
          <w:tcPr>
            <w:tcW w:w="596" w:type="pct"/>
            <w:gridSpan w:val="2"/>
            <w:shd w:val="clear" w:color="auto" w:fill="auto"/>
            <w:noWrap/>
          </w:tcPr>
          <w:p w14:paraId="68D72A35">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0.0055 </w:t>
            </w:r>
          </w:p>
        </w:tc>
        <w:tc>
          <w:tcPr>
            <w:tcW w:w="596" w:type="pct"/>
            <w:shd w:val="clear" w:color="auto" w:fill="auto"/>
            <w:noWrap/>
          </w:tcPr>
          <w:p w14:paraId="217B1124">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0.0156 </w:t>
            </w:r>
          </w:p>
        </w:tc>
        <w:tc>
          <w:tcPr>
            <w:tcW w:w="665" w:type="pct"/>
            <w:gridSpan w:val="2"/>
            <w:shd w:val="clear" w:color="auto" w:fill="auto"/>
            <w:noWrap/>
          </w:tcPr>
          <w:p w14:paraId="094D5C69">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-0.0203 </w:t>
            </w:r>
          </w:p>
        </w:tc>
      </w:tr>
      <w:tr w14:paraId="259AB80A">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3CB02805">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35(H)</w:t>
            </w:r>
          </w:p>
        </w:tc>
        <w:tc>
          <w:tcPr>
            <w:tcW w:w="665" w:type="pct"/>
            <w:gridSpan w:val="2"/>
            <w:shd w:val="clear" w:color="auto" w:fill="auto"/>
            <w:noWrap/>
          </w:tcPr>
          <w:p w14:paraId="4CFC155E">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0.0311 </w:t>
            </w:r>
          </w:p>
        </w:tc>
        <w:tc>
          <w:tcPr>
            <w:tcW w:w="665" w:type="pct"/>
            <w:gridSpan w:val="2"/>
            <w:shd w:val="clear" w:color="auto" w:fill="auto"/>
            <w:noWrap/>
          </w:tcPr>
          <w:p w14:paraId="7DCC90E9">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0.0235 </w:t>
            </w:r>
          </w:p>
        </w:tc>
        <w:tc>
          <w:tcPr>
            <w:tcW w:w="665" w:type="pct"/>
            <w:gridSpan w:val="2"/>
            <w:shd w:val="clear" w:color="auto" w:fill="auto"/>
            <w:noWrap/>
          </w:tcPr>
          <w:p w14:paraId="2BE02BB6">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0.0808 </w:t>
            </w:r>
          </w:p>
        </w:tc>
        <w:tc>
          <w:tcPr>
            <w:tcW w:w="596" w:type="pct"/>
            <w:gridSpan w:val="2"/>
            <w:shd w:val="clear" w:color="auto" w:fill="auto"/>
            <w:noWrap/>
          </w:tcPr>
          <w:p w14:paraId="51F9C2B4">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0.0497 </w:t>
            </w:r>
          </w:p>
        </w:tc>
        <w:tc>
          <w:tcPr>
            <w:tcW w:w="596" w:type="pct"/>
            <w:gridSpan w:val="2"/>
            <w:shd w:val="clear" w:color="auto" w:fill="auto"/>
            <w:noWrap/>
          </w:tcPr>
          <w:p w14:paraId="75AF4835">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0.0076 </w:t>
            </w:r>
          </w:p>
        </w:tc>
        <w:tc>
          <w:tcPr>
            <w:tcW w:w="596" w:type="pct"/>
            <w:shd w:val="clear" w:color="auto" w:fill="auto"/>
            <w:noWrap/>
          </w:tcPr>
          <w:p w14:paraId="60720AC5">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0.0286 </w:t>
            </w:r>
          </w:p>
        </w:tc>
        <w:tc>
          <w:tcPr>
            <w:tcW w:w="665" w:type="pct"/>
            <w:gridSpan w:val="2"/>
            <w:shd w:val="clear" w:color="auto" w:fill="auto"/>
            <w:noWrap/>
          </w:tcPr>
          <w:p w14:paraId="1214089A">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-0.0420 </w:t>
            </w:r>
          </w:p>
        </w:tc>
      </w:tr>
      <w:tr w14:paraId="252EF716">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3B932509">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36(H)</w:t>
            </w:r>
          </w:p>
        </w:tc>
        <w:tc>
          <w:tcPr>
            <w:tcW w:w="665" w:type="pct"/>
            <w:gridSpan w:val="2"/>
            <w:shd w:val="clear" w:color="auto" w:fill="auto"/>
            <w:noWrap/>
          </w:tcPr>
          <w:p w14:paraId="1700961A">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0.0247 </w:t>
            </w:r>
          </w:p>
        </w:tc>
        <w:tc>
          <w:tcPr>
            <w:tcW w:w="665" w:type="pct"/>
            <w:gridSpan w:val="2"/>
            <w:shd w:val="clear" w:color="auto" w:fill="auto"/>
            <w:noWrap/>
          </w:tcPr>
          <w:p w14:paraId="0C8B1008">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0.0224 </w:t>
            </w:r>
          </w:p>
        </w:tc>
        <w:tc>
          <w:tcPr>
            <w:tcW w:w="665" w:type="pct"/>
            <w:gridSpan w:val="2"/>
            <w:shd w:val="clear" w:color="auto" w:fill="auto"/>
            <w:noWrap/>
          </w:tcPr>
          <w:p w14:paraId="4DF2B94E">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0.0380 </w:t>
            </w:r>
          </w:p>
        </w:tc>
        <w:tc>
          <w:tcPr>
            <w:tcW w:w="596" w:type="pct"/>
            <w:gridSpan w:val="2"/>
            <w:shd w:val="clear" w:color="auto" w:fill="auto"/>
            <w:noWrap/>
          </w:tcPr>
          <w:p w14:paraId="73BBBA3A">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0.0133 </w:t>
            </w:r>
          </w:p>
        </w:tc>
        <w:tc>
          <w:tcPr>
            <w:tcW w:w="596" w:type="pct"/>
            <w:gridSpan w:val="2"/>
            <w:shd w:val="clear" w:color="auto" w:fill="auto"/>
            <w:noWrap/>
          </w:tcPr>
          <w:p w14:paraId="03E43B8F">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0.0022 </w:t>
            </w:r>
          </w:p>
        </w:tc>
        <w:tc>
          <w:tcPr>
            <w:tcW w:w="596" w:type="pct"/>
            <w:shd w:val="clear" w:color="auto" w:fill="auto"/>
            <w:noWrap/>
          </w:tcPr>
          <w:p w14:paraId="65CD936C">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0.0078 </w:t>
            </w:r>
          </w:p>
        </w:tc>
        <w:tc>
          <w:tcPr>
            <w:tcW w:w="665" w:type="pct"/>
            <w:gridSpan w:val="2"/>
            <w:shd w:val="clear" w:color="auto" w:fill="auto"/>
            <w:noWrap/>
          </w:tcPr>
          <w:p w14:paraId="1A9D7219">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-0.0111 </w:t>
            </w:r>
          </w:p>
        </w:tc>
      </w:tr>
      <w:tr w14:paraId="0C17349D">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15C9BDD8">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37(H)</w:t>
            </w:r>
          </w:p>
        </w:tc>
        <w:tc>
          <w:tcPr>
            <w:tcW w:w="665" w:type="pct"/>
            <w:gridSpan w:val="2"/>
            <w:shd w:val="clear" w:color="auto" w:fill="auto"/>
            <w:noWrap/>
          </w:tcPr>
          <w:p w14:paraId="7784B971">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0.0450 </w:t>
            </w:r>
          </w:p>
        </w:tc>
        <w:tc>
          <w:tcPr>
            <w:tcW w:w="665" w:type="pct"/>
            <w:gridSpan w:val="2"/>
            <w:shd w:val="clear" w:color="auto" w:fill="auto"/>
            <w:noWrap/>
          </w:tcPr>
          <w:p w14:paraId="39CB2A2C">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0.0416 </w:t>
            </w:r>
          </w:p>
        </w:tc>
        <w:tc>
          <w:tcPr>
            <w:tcW w:w="665" w:type="pct"/>
            <w:gridSpan w:val="2"/>
            <w:shd w:val="clear" w:color="auto" w:fill="auto"/>
            <w:noWrap/>
          </w:tcPr>
          <w:p w14:paraId="421DB938">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0.0597 </w:t>
            </w:r>
          </w:p>
        </w:tc>
        <w:tc>
          <w:tcPr>
            <w:tcW w:w="596" w:type="pct"/>
            <w:gridSpan w:val="2"/>
            <w:shd w:val="clear" w:color="auto" w:fill="auto"/>
            <w:noWrap/>
          </w:tcPr>
          <w:p w14:paraId="09576E04">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0.0147 </w:t>
            </w:r>
          </w:p>
        </w:tc>
        <w:tc>
          <w:tcPr>
            <w:tcW w:w="596" w:type="pct"/>
            <w:gridSpan w:val="2"/>
            <w:shd w:val="clear" w:color="auto" w:fill="auto"/>
            <w:noWrap/>
          </w:tcPr>
          <w:p w14:paraId="7A244CAB">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0.0034 </w:t>
            </w:r>
          </w:p>
        </w:tc>
        <w:tc>
          <w:tcPr>
            <w:tcW w:w="596" w:type="pct"/>
            <w:shd w:val="clear" w:color="auto" w:fill="auto"/>
            <w:noWrap/>
          </w:tcPr>
          <w:p w14:paraId="5D9E2552">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0.0091 </w:t>
            </w:r>
          </w:p>
        </w:tc>
        <w:tc>
          <w:tcPr>
            <w:tcW w:w="665" w:type="pct"/>
            <w:gridSpan w:val="2"/>
            <w:shd w:val="clear" w:color="auto" w:fill="auto"/>
            <w:noWrap/>
          </w:tcPr>
          <w:p w14:paraId="170A9588">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-0.0113 </w:t>
            </w:r>
          </w:p>
        </w:tc>
      </w:tr>
      <w:tr w14:paraId="1550EEB0">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714A12F8">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38(H)</w:t>
            </w:r>
          </w:p>
        </w:tc>
        <w:tc>
          <w:tcPr>
            <w:tcW w:w="665" w:type="pct"/>
            <w:gridSpan w:val="2"/>
            <w:shd w:val="clear" w:color="auto" w:fill="auto"/>
            <w:noWrap/>
          </w:tcPr>
          <w:p w14:paraId="41C6AD2E">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0.0448 </w:t>
            </w:r>
          </w:p>
        </w:tc>
        <w:tc>
          <w:tcPr>
            <w:tcW w:w="665" w:type="pct"/>
            <w:gridSpan w:val="2"/>
            <w:shd w:val="clear" w:color="auto" w:fill="auto"/>
            <w:noWrap/>
          </w:tcPr>
          <w:p w14:paraId="7DEE8590">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0.0414 </w:t>
            </w:r>
          </w:p>
        </w:tc>
        <w:tc>
          <w:tcPr>
            <w:tcW w:w="665" w:type="pct"/>
            <w:gridSpan w:val="2"/>
            <w:shd w:val="clear" w:color="auto" w:fill="auto"/>
            <w:noWrap/>
          </w:tcPr>
          <w:p w14:paraId="4286ECEF">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0.0602 </w:t>
            </w:r>
          </w:p>
        </w:tc>
        <w:tc>
          <w:tcPr>
            <w:tcW w:w="596" w:type="pct"/>
            <w:gridSpan w:val="2"/>
            <w:shd w:val="clear" w:color="auto" w:fill="auto"/>
            <w:noWrap/>
          </w:tcPr>
          <w:p w14:paraId="4D3C5DF9">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0.0154 </w:t>
            </w:r>
          </w:p>
        </w:tc>
        <w:tc>
          <w:tcPr>
            <w:tcW w:w="596" w:type="pct"/>
            <w:gridSpan w:val="2"/>
            <w:shd w:val="clear" w:color="auto" w:fill="auto"/>
            <w:noWrap/>
          </w:tcPr>
          <w:p w14:paraId="1FEDE86F">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0.0033 </w:t>
            </w:r>
          </w:p>
        </w:tc>
        <w:tc>
          <w:tcPr>
            <w:tcW w:w="596" w:type="pct"/>
            <w:shd w:val="clear" w:color="auto" w:fill="auto"/>
            <w:noWrap/>
          </w:tcPr>
          <w:p w14:paraId="04FAAF0A">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0.0094 </w:t>
            </w:r>
          </w:p>
        </w:tc>
        <w:tc>
          <w:tcPr>
            <w:tcW w:w="665" w:type="pct"/>
            <w:gridSpan w:val="2"/>
            <w:shd w:val="clear" w:color="auto" w:fill="auto"/>
            <w:noWrap/>
          </w:tcPr>
          <w:p w14:paraId="2019B567">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-0.0121 </w:t>
            </w:r>
          </w:p>
        </w:tc>
      </w:tr>
      <w:tr w14:paraId="7D2797F3">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5CE1873D">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39(H)</w:t>
            </w:r>
          </w:p>
        </w:tc>
        <w:tc>
          <w:tcPr>
            <w:tcW w:w="665" w:type="pct"/>
            <w:gridSpan w:val="2"/>
            <w:shd w:val="clear" w:color="auto" w:fill="auto"/>
            <w:noWrap/>
          </w:tcPr>
          <w:p w14:paraId="530E1CEE">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0.0246 </w:t>
            </w:r>
          </w:p>
        </w:tc>
        <w:tc>
          <w:tcPr>
            <w:tcW w:w="665" w:type="pct"/>
            <w:gridSpan w:val="2"/>
            <w:shd w:val="clear" w:color="auto" w:fill="auto"/>
            <w:noWrap/>
          </w:tcPr>
          <w:p w14:paraId="5F78B445">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0.0225 </w:t>
            </w:r>
          </w:p>
        </w:tc>
        <w:tc>
          <w:tcPr>
            <w:tcW w:w="665" w:type="pct"/>
            <w:gridSpan w:val="2"/>
            <w:shd w:val="clear" w:color="auto" w:fill="auto"/>
            <w:noWrap/>
          </w:tcPr>
          <w:p w14:paraId="34A8A4CB">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0.0382 </w:t>
            </w:r>
          </w:p>
        </w:tc>
        <w:tc>
          <w:tcPr>
            <w:tcW w:w="596" w:type="pct"/>
            <w:gridSpan w:val="2"/>
            <w:shd w:val="clear" w:color="auto" w:fill="auto"/>
            <w:noWrap/>
          </w:tcPr>
          <w:p w14:paraId="44C6BE89">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0.0137 </w:t>
            </w:r>
          </w:p>
        </w:tc>
        <w:tc>
          <w:tcPr>
            <w:tcW w:w="596" w:type="pct"/>
            <w:gridSpan w:val="2"/>
            <w:shd w:val="clear" w:color="auto" w:fill="auto"/>
            <w:noWrap/>
          </w:tcPr>
          <w:p w14:paraId="17886FDA">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0.0021 </w:t>
            </w:r>
          </w:p>
        </w:tc>
        <w:tc>
          <w:tcPr>
            <w:tcW w:w="596" w:type="pct"/>
            <w:shd w:val="clear" w:color="auto" w:fill="auto"/>
            <w:noWrap/>
          </w:tcPr>
          <w:p w14:paraId="6837CF1E">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0.0079 </w:t>
            </w:r>
          </w:p>
        </w:tc>
        <w:tc>
          <w:tcPr>
            <w:tcW w:w="665" w:type="pct"/>
            <w:gridSpan w:val="2"/>
            <w:shd w:val="clear" w:color="auto" w:fill="auto"/>
            <w:noWrap/>
          </w:tcPr>
          <w:p w14:paraId="40119255">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-0.0116 </w:t>
            </w:r>
          </w:p>
        </w:tc>
      </w:tr>
      <w:tr w14:paraId="66E90A9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72FD33A5">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40(H)</w:t>
            </w:r>
          </w:p>
        </w:tc>
        <w:tc>
          <w:tcPr>
            <w:tcW w:w="665" w:type="pct"/>
            <w:gridSpan w:val="2"/>
            <w:shd w:val="clear" w:color="auto" w:fill="auto"/>
            <w:noWrap/>
          </w:tcPr>
          <w:p w14:paraId="76B33035">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0.0589 </w:t>
            </w:r>
          </w:p>
        </w:tc>
        <w:tc>
          <w:tcPr>
            <w:tcW w:w="665" w:type="pct"/>
            <w:gridSpan w:val="2"/>
            <w:shd w:val="clear" w:color="auto" w:fill="auto"/>
            <w:noWrap/>
          </w:tcPr>
          <w:p w14:paraId="534D576A">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0.0153 </w:t>
            </w:r>
          </w:p>
        </w:tc>
        <w:tc>
          <w:tcPr>
            <w:tcW w:w="665" w:type="pct"/>
            <w:gridSpan w:val="2"/>
            <w:shd w:val="clear" w:color="auto" w:fill="auto"/>
            <w:noWrap/>
          </w:tcPr>
          <w:p w14:paraId="591F6894">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0.0782 </w:t>
            </w:r>
          </w:p>
        </w:tc>
        <w:tc>
          <w:tcPr>
            <w:tcW w:w="596" w:type="pct"/>
            <w:gridSpan w:val="2"/>
            <w:shd w:val="clear" w:color="auto" w:fill="auto"/>
            <w:noWrap/>
          </w:tcPr>
          <w:p w14:paraId="24FBE543">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0.0193 </w:t>
            </w:r>
          </w:p>
        </w:tc>
        <w:tc>
          <w:tcPr>
            <w:tcW w:w="596" w:type="pct"/>
            <w:gridSpan w:val="2"/>
            <w:shd w:val="clear" w:color="auto" w:fill="auto"/>
            <w:noWrap/>
          </w:tcPr>
          <w:p w14:paraId="6E96F99A">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0.0436 </w:t>
            </w:r>
          </w:p>
        </w:tc>
        <w:tc>
          <w:tcPr>
            <w:tcW w:w="596" w:type="pct"/>
            <w:shd w:val="clear" w:color="auto" w:fill="auto"/>
            <w:noWrap/>
          </w:tcPr>
          <w:p w14:paraId="30F286FA">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0.0315 </w:t>
            </w:r>
          </w:p>
        </w:tc>
        <w:tc>
          <w:tcPr>
            <w:tcW w:w="665" w:type="pct"/>
            <w:gridSpan w:val="2"/>
            <w:shd w:val="clear" w:color="auto" w:fill="auto"/>
            <w:noWrap/>
          </w:tcPr>
          <w:p w14:paraId="6330EC60">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0.0244 </w:t>
            </w:r>
          </w:p>
        </w:tc>
      </w:tr>
      <w:tr w14:paraId="286741B9">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1549573F">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41(H)</w:t>
            </w:r>
          </w:p>
        </w:tc>
        <w:tc>
          <w:tcPr>
            <w:tcW w:w="665" w:type="pct"/>
            <w:gridSpan w:val="2"/>
            <w:shd w:val="clear" w:color="auto" w:fill="auto"/>
            <w:noWrap/>
          </w:tcPr>
          <w:p w14:paraId="39A4CB6D">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0.1129 </w:t>
            </w:r>
          </w:p>
        </w:tc>
        <w:tc>
          <w:tcPr>
            <w:tcW w:w="665" w:type="pct"/>
            <w:gridSpan w:val="2"/>
            <w:shd w:val="clear" w:color="auto" w:fill="auto"/>
            <w:noWrap/>
          </w:tcPr>
          <w:p w14:paraId="021CEFA4">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0.1084 </w:t>
            </w:r>
          </w:p>
        </w:tc>
        <w:tc>
          <w:tcPr>
            <w:tcW w:w="665" w:type="pct"/>
            <w:gridSpan w:val="2"/>
            <w:shd w:val="clear" w:color="auto" w:fill="auto"/>
            <w:noWrap/>
          </w:tcPr>
          <w:p w14:paraId="2B220E4B">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0.1226 </w:t>
            </w:r>
          </w:p>
        </w:tc>
        <w:tc>
          <w:tcPr>
            <w:tcW w:w="596" w:type="pct"/>
            <w:gridSpan w:val="2"/>
            <w:shd w:val="clear" w:color="auto" w:fill="auto"/>
            <w:noWrap/>
          </w:tcPr>
          <w:p w14:paraId="548B1110">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0.0098 </w:t>
            </w:r>
          </w:p>
        </w:tc>
        <w:tc>
          <w:tcPr>
            <w:tcW w:w="596" w:type="pct"/>
            <w:gridSpan w:val="2"/>
            <w:shd w:val="clear" w:color="auto" w:fill="auto"/>
            <w:noWrap/>
          </w:tcPr>
          <w:p w14:paraId="761A7E08">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0.0045 </w:t>
            </w:r>
          </w:p>
        </w:tc>
        <w:tc>
          <w:tcPr>
            <w:tcW w:w="596" w:type="pct"/>
            <w:shd w:val="clear" w:color="auto" w:fill="auto"/>
            <w:noWrap/>
          </w:tcPr>
          <w:p w14:paraId="7161F655">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0.0071 </w:t>
            </w:r>
          </w:p>
        </w:tc>
        <w:tc>
          <w:tcPr>
            <w:tcW w:w="665" w:type="pct"/>
            <w:gridSpan w:val="2"/>
            <w:shd w:val="clear" w:color="auto" w:fill="auto"/>
            <w:noWrap/>
          </w:tcPr>
          <w:p w14:paraId="56341DC7">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 xml:space="preserve">-0.0053 </w:t>
            </w:r>
          </w:p>
        </w:tc>
      </w:tr>
      <w:tr w14:paraId="6C43A625">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50" w:type="pct"/>
            <w:shd w:val="clear" w:color="auto" w:fill="auto"/>
            <w:noWrap/>
          </w:tcPr>
          <w:p w14:paraId="1C51154D">
            <w:pPr>
              <w:widowControl/>
              <w:spacing w:line="360" w:lineRule="auto"/>
              <w:jc w:val="center"/>
              <w:rPr>
                <w:rFonts w:ascii="Times New Roman" w:hAnsi="Times New Roman" w:eastAsia="宋体" w:cs="Times New Roman"/>
                <w:b w:val="0"/>
                <w:bCs w:val="0"/>
                <w:color w:val="auto"/>
                <w:kern w:val="0"/>
                <w:sz w:val="24"/>
                <w:szCs w:val="24"/>
                <w14:ligatures w14:val="none"/>
              </w:rPr>
            </w:pPr>
            <w:r>
              <w:rPr>
                <w:rFonts w:ascii="Times New Roman" w:hAnsi="Times New Roman" w:eastAsia="宋体" w:cs="Times New Roman"/>
                <w:b w:val="0"/>
                <w:bCs w:val="0"/>
                <w:color w:val="auto"/>
                <w:kern w:val="0"/>
                <w:sz w:val="24"/>
                <w:szCs w:val="24"/>
                <w14:ligatures w14:val="none"/>
              </w:rPr>
              <w:t>42(H)</w:t>
            </w:r>
          </w:p>
        </w:tc>
        <w:tc>
          <w:tcPr>
            <w:tcW w:w="665" w:type="pct"/>
            <w:gridSpan w:val="2"/>
            <w:shd w:val="clear" w:color="auto" w:fill="auto"/>
            <w:noWrap/>
          </w:tcPr>
          <w:p w14:paraId="6DAADC33">
            <w:pPr>
              <w:widowControl/>
              <w:spacing w:line="360" w:lineRule="auto"/>
              <w:jc w:val="center"/>
              <w:rPr>
                <w:rFonts w:ascii="Times New Roman" w:hAnsi="Times New Roman" w:eastAsia="宋体" w:cs="Times New Roman"/>
                <w:color w:val="auto"/>
                <w:kern w:val="0"/>
                <w:sz w:val="24"/>
                <w:szCs w:val="24"/>
                <w14:ligatures w14:val="none"/>
              </w:rPr>
            </w:pPr>
            <w:bookmarkStart w:id="66" w:name="OLE_LINK53"/>
            <w:r>
              <w:rPr>
                <w:rFonts w:ascii="Times New Roman" w:hAnsi="Times New Roman" w:eastAsia="宋体" w:cs="Times New Roman"/>
                <w:color w:val="auto"/>
                <w:kern w:val="0"/>
                <w:sz w:val="24"/>
                <w:szCs w:val="24"/>
                <w14:ligatures w14:val="none"/>
              </w:rPr>
              <w:t>0.2101</w:t>
            </w:r>
          </w:p>
        </w:tc>
        <w:tc>
          <w:tcPr>
            <w:tcW w:w="665" w:type="pct"/>
            <w:gridSpan w:val="2"/>
            <w:shd w:val="clear" w:color="auto" w:fill="auto"/>
            <w:noWrap/>
          </w:tcPr>
          <w:p w14:paraId="4ECE7754">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0.1984</w:t>
            </w:r>
          </w:p>
        </w:tc>
        <w:tc>
          <w:tcPr>
            <w:tcW w:w="665" w:type="pct"/>
            <w:gridSpan w:val="2"/>
            <w:shd w:val="clear" w:color="auto" w:fill="auto"/>
            <w:noWrap/>
          </w:tcPr>
          <w:p w14:paraId="61C4B372">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0.2127</w:t>
            </w:r>
          </w:p>
        </w:tc>
        <w:tc>
          <w:tcPr>
            <w:tcW w:w="596" w:type="pct"/>
            <w:gridSpan w:val="2"/>
            <w:shd w:val="clear" w:color="auto" w:fill="auto"/>
            <w:noWrap/>
          </w:tcPr>
          <w:p w14:paraId="522505C3">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0.0026</w:t>
            </w:r>
          </w:p>
        </w:tc>
        <w:tc>
          <w:tcPr>
            <w:tcW w:w="596" w:type="pct"/>
            <w:gridSpan w:val="2"/>
            <w:shd w:val="clear" w:color="auto" w:fill="auto"/>
            <w:noWrap/>
          </w:tcPr>
          <w:p w14:paraId="715AF283">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0.0117</w:t>
            </w:r>
          </w:p>
        </w:tc>
        <w:tc>
          <w:tcPr>
            <w:tcW w:w="596" w:type="pct"/>
            <w:shd w:val="clear" w:color="auto" w:fill="auto"/>
            <w:noWrap/>
          </w:tcPr>
          <w:p w14:paraId="49168247">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0.0072</w:t>
            </w:r>
          </w:p>
        </w:tc>
        <w:tc>
          <w:tcPr>
            <w:tcW w:w="665" w:type="pct"/>
            <w:gridSpan w:val="2"/>
            <w:shd w:val="clear" w:color="auto" w:fill="auto"/>
            <w:noWrap/>
          </w:tcPr>
          <w:p w14:paraId="7F90ACD7">
            <w:pPr>
              <w:widowControl/>
              <w:spacing w:line="360" w:lineRule="auto"/>
              <w:jc w:val="center"/>
              <w:rPr>
                <w:rFonts w:ascii="Times New Roman" w:hAnsi="Times New Roman" w:eastAsia="宋体" w:cs="Times New Roman"/>
                <w:color w:val="auto"/>
                <w:kern w:val="0"/>
                <w:sz w:val="24"/>
                <w:szCs w:val="24"/>
                <w14:ligatures w14:val="none"/>
              </w:rPr>
            </w:pPr>
            <w:r>
              <w:rPr>
                <w:rFonts w:ascii="Times New Roman" w:hAnsi="Times New Roman" w:eastAsia="宋体" w:cs="Times New Roman"/>
                <w:color w:val="auto"/>
                <w:kern w:val="0"/>
                <w:sz w:val="24"/>
                <w:szCs w:val="24"/>
                <w14:ligatures w14:val="none"/>
              </w:rPr>
              <w:t>0.0091</w:t>
            </w:r>
          </w:p>
        </w:tc>
      </w:tr>
      <w:bookmarkEnd w:id="66"/>
    </w:tbl>
    <w:p w14:paraId="7A49C4F6">
      <w:pPr>
        <w:widowControl/>
        <w:spacing w:line="360" w:lineRule="auto"/>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br w:type="page"/>
      </w:r>
    </w:p>
    <w:p w14:paraId="7B160461">
      <w:pPr>
        <w:widowControl/>
        <w:spacing w:line="360" w:lineRule="auto"/>
        <w:jc w:val="left"/>
        <w:outlineLvl w:val="0"/>
        <w:rPr>
          <w:rFonts w:ascii="Times New Roman" w:hAnsi="Times New Roman" w:cs="Times New Roman"/>
          <w:sz w:val="24"/>
          <w:szCs w:val="24"/>
        </w:rPr>
      </w:pPr>
      <w:r>
        <w:rPr>
          <w:rFonts w:ascii="Times New Roman" w:hAnsi="Times New Roman" w:cs="Times New Roman"/>
          <w:b/>
          <w:bCs/>
          <w:sz w:val="24"/>
          <w:szCs w:val="24"/>
        </w:rPr>
        <w:t>Table S1</w:t>
      </w:r>
      <w:r>
        <w:rPr>
          <w:rFonts w:hint="eastAsia" w:ascii="Times New Roman" w:hAnsi="Times New Roman" w:cs="Times New Roman"/>
          <w:b/>
          <w:bCs/>
          <w:sz w:val="24"/>
          <w:szCs w:val="24"/>
        </w:rPr>
        <w:t>1</w:t>
      </w:r>
      <w:r>
        <w:rPr>
          <w:rFonts w:ascii="Times New Roman" w:hAnsi="Times New Roman" w:cs="Times New Roman"/>
          <w:b/>
          <w:bCs/>
          <w:sz w:val="24"/>
          <w:szCs w:val="24"/>
        </w:rPr>
        <w:t xml:space="preserve">. </w:t>
      </w:r>
      <w:r>
        <w:rPr>
          <w:rFonts w:ascii="Times New Roman" w:hAnsi="Times New Roman" w:cs="Times New Roman"/>
          <w:sz w:val="24"/>
          <w:szCs w:val="24"/>
        </w:rPr>
        <w:t>Toxicity classification according to the Globally Harmonized System of Classification and Labelling of Chemicals.</w:t>
      </w:r>
    </w:p>
    <w:tbl>
      <w:tblPr>
        <w:tblStyle w:val="16"/>
        <w:tblW w:w="5000"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65"/>
        <w:gridCol w:w="3559"/>
        <w:gridCol w:w="1698"/>
      </w:tblGrid>
      <w:tr w14:paraId="0CA90E0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916" w:type="pct"/>
            <w:tcBorders>
              <w:top w:val="single" w:color="auto" w:sz="12" w:space="0"/>
              <w:bottom w:val="single" w:color="auto" w:sz="12" w:space="0"/>
            </w:tcBorders>
            <w:shd w:val="clear" w:color="auto" w:fill="D8D8D8" w:themeFill="background1" w:themeFillShade="D9"/>
            <w:vAlign w:val="center"/>
          </w:tcPr>
          <w:p w14:paraId="16B2F68D">
            <w:pPr>
              <w:spacing w:line="360" w:lineRule="auto"/>
              <w:jc w:val="center"/>
              <w:rPr>
                <w:rFonts w:ascii="Times New Roman" w:hAnsi="Times New Roman" w:cs="Times New Roman"/>
                <w:sz w:val="24"/>
                <w:szCs w:val="24"/>
              </w:rPr>
            </w:pPr>
            <w:r>
              <w:rPr>
                <w:rFonts w:ascii="Times New Roman" w:hAnsi="Times New Roman" w:cs="Times New Roman"/>
                <w:sz w:val="24"/>
                <w:szCs w:val="24"/>
              </w:rPr>
              <w:t>Toxicity range (mg/L)</w:t>
            </w:r>
          </w:p>
        </w:tc>
        <w:tc>
          <w:tcPr>
            <w:tcW w:w="2088" w:type="pct"/>
            <w:tcBorders>
              <w:top w:val="single" w:color="auto" w:sz="12" w:space="0"/>
              <w:bottom w:val="single" w:color="auto" w:sz="12" w:space="0"/>
            </w:tcBorders>
            <w:shd w:val="clear" w:color="auto" w:fill="D8D8D8" w:themeFill="background1" w:themeFillShade="D9"/>
            <w:vAlign w:val="center"/>
          </w:tcPr>
          <w:p w14:paraId="6AA935B1">
            <w:pPr>
              <w:spacing w:line="360" w:lineRule="auto"/>
              <w:jc w:val="center"/>
              <w:rPr>
                <w:rFonts w:ascii="Times New Roman" w:hAnsi="Times New Roman" w:cs="Times New Roman"/>
                <w:sz w:val="24"/>
                <w:szCs w:val="24"/>
              </w:rPr>
            </w:pPr>
            <w:r>
              <w:rPr>
                <w:rFonts w:ascii="Times New Roman" w:hAnsi="Times New Roman" w:cs="Times New Roman"/>
                <w:sz w:val="24"/>
                <w:szCs w:val="24"/>
              </w:rPr>
              <w:t>Logarithmic-transformed toxicity range</w:t>
            </w:r>
          </w:p>
        </w:tc>
        <w:tc>
          <w:tcPr>
            <w:tcW w:w="996" w:type="pct"/>
            <w:tcBorders>
              <w:top w:val="single" w:color="auto" w:sz="12" w:space="0"/>
              <w:bottom w:val="single" w:color="auto" w:sz="12" w:space="0"/>
            </w:tcBorders>
            <w:shd w:val="clear" w:color="auto" w:fill="D8D8D8" w:themeFill="background1" w:themeFillShade="D9"/>
            <w:vAlign w:val="center"/>
          </w:tcPr>
          <w:p w14:paraId="787DC986">
            <w:pPr>
              <w:spacing w:line="360" w:lineRule="auto"/>
              <w:jc w:val="center"/>
              <w:rPr>
                <w:rFonts w:ascii="Times New Roman" w:hAnsi="Times New Roman" w:cs="Times New Roman"/>
                <w:sz w:val="24"/>
                <w:szCs w:val="24"/>
              </w:rPr>
            </w:pPr>
            <w:r>
              <w:rPr>
                <w:rFonts w:ascii="Times New Roman" w:hAnsi="Times New Roman" w:cs="Times New Roman"/>
                <w:sz w:val="24"/>
                <w:szCs w:val="24"/>
              </w:rPr>
              <w:t>Classification</w:t>
            </w:r>
          </w:p>
        </w:tc>
      </w:tr>
      <w:tr w14:paraId="4913C21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916" w:type="pct"/>
            <w:tcBorders>
              <w:top w:val="single" w:color="auto" w:sz="12" w:space="0"/>
            </w:tcBorders>
            <w:vAlign w:val="center"/>
          </w:tcPr>
          <w:p w14:paraId="4C8C9948">
            <w:pPr>
              <w:spacing w:line="360" w:lineRule="auto"/>
              <w:jc w:val="center"/>
              <w:rPr>
                <w:rFonts w:ascii="Times New Roman" w:hAnsi="Times New Roman" w:cs="Times New Roman"/>
                <w:sz w:val="24"/>
                <w:szCs w:val="24"/>
              </w:rPr>
            </w:pPr>
            <w:r>
              <w:rPr>
                <w:rFonts w:ascii="Times New Roman" w:hAnsi="Times New Roman" w:cs="Times New Roman"/>
                <w:sz w:val="24"/>
                <w:szCs w:val="24"/>
              </w:rPr>
              <w:t>LC50</w:t>
            </w:r>
            <w:r>
              <w:rPr>
                <w:rFonts w:ascii="Times New Roman" w:hAnsi="Times New Roman" w:cs="Times New Roman"/>
                <w:sz w:val="24"/>
                <w:szCs w:val="24"/>
                <w:vertAlign w:val="superscript"/>
              </w:rPr>
              <w:t>a</w:t>
            </w:r>
            <w:r>
              <w:rPr>
                <w:rFonts w:ascii="Times New Roman" w:hAnsi="Times New Roman" w:cs="Times New Roman"/>
                <w:sz w:val="24"/>
                <w:szCs w:val="24"/>
              </w:rPr>
              <w:t>/EC50</w:t>
            </w:r>
            <w:r>
              <w:rPr>
                <w:rFonts w:ascii="Times New Roman" w:hAnsi="Times New Roman" w:cs="Times New Roman"/>
                <w:sz w:val="24"/>
                <w:szCs w:val="24"/>
                <w:vertAlign w:val="superscript"/>
              </w:rPr>
              <w:t>b</w:t>
            </w:r>
            <w:r>
              <w:rPr>
                <w:rFonts w:ascii="Times New Roman" w:hAnsi="Times New Roman" w:cs="Times New Roman"/>
                <w:sz w:val="24"/>
                <w:szCs w:val="24"/>
              </w:rPr>
              <w:t>/ChV</w:t>
            </w:r>
            <w:r>
              <w:rPr>
                <w:rFonts w:ascii="Times New Roman" w:hAnsi="Times New Roman" w:cs="Times New Roman"/>
                <w:sz w:val="24"/>
                <w:szCs w:val="24"/>
                <w:vertAlign w:val="superscript"/>
              </w:rPr>
              <w:t>c</w:t>
            </w:r>
            <w:r>
              <w:rPr>
                <w:rFonts w:ascii="Times New Roman" w:hAnsi="Times New Roman" w:cs="Times New Roman"/>
                <w:sz w:val="24"/>
                <w:szCs w:val="24"/>
              </w:rPr>
              <w:t xml:space="preserve"> ≤ 1</w:t>
            </w:r>
          </w:p>
        </w:tc>
        <w:tc>
          <w:tcPr>
            <w:tcW w:w="2088" w:type="pct"/>
            <w:tcBorders>
              <w:top w:val="single" w:color="auto" w:sz="12" w:space="0"/>
            </w:tcBorders>
            <w:vAlign w:val="center"/>
          </w:tcPr>
          <w:p w14:paraId="48E13E77">
            <w:pPr>
              <w:spacing w:line="360" w:lineRule="auto"/>
              <w:jc w:val="center"/>
              <w:rPr>
                <w:rFonts w:ascii="Times New Roman" w:hAnsi="Times New Roman" w:cs="Times New Roman"/>
                <w:sz w:val="24"/>
                <w:szCs w:val="24"/>
              </w:rPr>
            </w:pPr>
            <w:r>
              <w:rPr>
                <w:rFonts w:ascii="Times New Roman" w:hAnsi="Times New Roman" w:cs="Times New Roman"/>
                <w:sz w:val="24"/>
                <w:szCs w:val="24"/>
              </w:rPr>
              <w:t>lg (LC50</w:t>
            </w:r>
            <w:r>
              <w:rPr>
                <w:rFonts w:ascii="Times New Roman" w:hAnsi="Times New Roman" w:cs="Times New Roman"/>
                <w:sz w:val="24"/>
                <w:szCs w:val="24"/>
                <w:vertAlign w:val="superscript"/>
              </w:rPr>
              <w:t>a</w:t>
            </w:r>
            <w:r>
              <w:rPr>
                <w:rFonts w:ascii="Times New Roman" w:hAnsi="Times New Roman" w:cs="Times New Roman"/>
                <w:sz w:val="24"/>
                <w:szCs w:val="24"/>
              </w:rPr>
              <w:t>/EC50</w:t>
            </w:r>
            <w:r>
              <w:rPr>
                <w:rFonts w:ascii="Times New Roman" w:hAnsi="Times New Roman" w:cs="Times New Roman"/>
                <w:sz w:val="24"/>
                <w:szCs w:val="24"/>
                <w:vertAlign w:val="superscript"/>
              </w:rPr>
              <w:t>b</w:t>
            </w:r>
            <w:r>
              <w:rPr>
                <w:rFonts w:ascii="Times New Roman" w:hAnsi="Times New Roman" w:cs="Times New Roman"/>
                <w:sz w:val="24"/>
                <w:szCs w:val="24"/>
              </w:rPr>
              <w:t>/ChV</w:t>
            </w:r>
            <w:r>
              <w:rPr>
                <w:rFonts w:ascii="Times New Roman" w:hAnsi="Times New Roman" w:cs="Times New Roman"/>
                <w:sz w:val="24"/>
                <w:szCs w:val="24"/>
                <w:vertAlign w:val="superscript"/>
              </w:rPr>
              <w:t>c</w:t>
            </w:r>
            <w:r>
              <w:rPr>
                <w:rFonts w:ascii="Times New Roman" w:hAnsi="Times New Roman" w:cs="Times New Roman"/>
                <w:sz w:val="24"/>
                <w:szCs w:val="24"/>
              </w:rPr>
              <w:t>) ≤ 0</w:t>
            </w:r>
          </w:p>
        </w:tc>
        <w:tc>
          <w:tcPr>
            <w:tcW w:w="996" w:type="pct"/>
            <w:tcBorders>
              <w:top w:val="single" w:color="auto" w:sz="12" w:space="0"/>
            </w:tcBorders>
            <w:vAlign w:val="center"/>
          </w:tcPr>
          <w:p w14:paraId="042636DF">
            <w:pPr>
              <w:spacing w:line="360" w:lineRule="auto"/>
              <w:jc w:val="center"/>
              <w:rPr>
                <w:rFonts w:ascii="Times New Roman" w:hAnsi="Times New Roman" w:cs="Times New Roman"/>
                <w:sz w:val="24"/>
                <w:szCs w:val="24"/>
              </w:rPr>
            </w:pPr>
            <w:r>
              <w:rPr>
                <w:rFonts w:ascii="Times New Roman" w:hAnsi="Times New Roman" w:cs="Times New Roman"/>
                <w:sz w:val="24"/>
                <w:szCs w:val="24"/>
              </w:rPr>
              <w:t>Very toxic</w:t>
            </w:r>
          </w:p>
        </w:tc>
      </w:tr>
      <w:tr w14:paraId="3186946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916" w:type="pct"/>
            <w:vAlign w:val="center"/>
          </w:tcPr>
          <w:p w14:paraId="160A6F63">
            <w:pPr>
              <w:spacing w:line="360" w:lineRule="auto"/>
              <w:jc w:val="center"/>
              <w:rPr>
                <w:rFonts w:ascii="Times New Roman" w:hAnsi="Times New Roman" w:cs="Times New Roman"/>
                <w:sz w:val="24"/>
                <w:szCs w:val="24"/>
              </w:rPr>
            </w:pPr>
            <w:r>
              <w:rPr>
                <w:rFonts w:ascii="Times New Roman" w:hAnsi="Times New Roman" w:cs="Times New Roman"/>
                <w:sz w:val="24"/>
                <w:szCs w:val="24"/>
              </w:rPr>
              <w:t>1 &lt; LC50/EC50/ChV ≤ 10</w:t>
            </w:r>
          </w:p>
        </w:tc>
        <w:tc>
          <w:tcPr>
            <w:tcW w:w="2088" w:type="pct"/>
            <w:vAlign w:val="center"/>
          </w:tcPr>
          <w:p w14:paraId="295FD9D2">
            <w:pPr>
              <w:spacing w:line="360" w:lineRule="auto"/>
              <w:jc w:val="center"/>
              <w:rPr>
                <w:rFonts w:ascii="Times New Roman" w:hAnsi="Times New Roman" w:cs="Times New Roman"/>
                <w:sz w:val="24"/>
                <w:szCs w:val="24"/>
              </w:rPr>
            </w:pPr>
            <w:r>
              <w:rPr>
                <w:rFonts w:ascii="Times New Roman" w:hAnsi="Times New Roman" w:cs="Times New Roman"/>
                <w:sz w:val="24"/>
                <w:szCs w:val="24"/>
              </w:rPr>
              <w:t>0&lt; lg (LC50/EC50/ChV) ≤ 1</w:t>
            </w:r>
          </w:p>
        </w:tc>
        <w:tc>
          <w:tcPr>
            <w:tcW w:w="996" w:type="pct"/>
            <w:vAlign w:val="center"/>
          </w:tcPr>
          <w:p w14:paraId="5D34113F">
            <w:pPr>
              <w:spacing w:line="360" w:lineRule="auto"/>
              <w:jc w:val="center"/>
              <w:rPr>
                <w:rFonts w:ascii="Times New Roman" w:hAnsi="Times New Roman" w:cs="Times New Roman"/>
                <w:sz w:val="24"/>
                <w:szCs w:val="24"/>
              </w:rPr>
            </w:pPr>
            <w:r>
              <w:rPr>
                <w:rFonts w:ascii="Times New Roman" w:hAnsi="Times New Roman" w:cs="Times New Roman"/>
                <w:sz w:val="24"/>
                <w:szCs w:val="24"/>
              </w:rPr>
              <w:t>Toxic</w:t>
            </w:r>
          </w:p>
        </w:tc>
      </w:tr>
      <w:tr w14:paraId="582A19F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916" w:type="pct"/>
            <w:vAlign w:val="center"/>
          </w:tcPr>
          <w:p w14:paraId="12F8DAB7">
            <w:pPr>
              <w:spacing w:line="360" w:lineRule="auto"/>
              <w:jc w:val="center"/>
              <w:rPr>
                <w:rFonts w:ascii="Times New Roman" w:hAnsi="Times New Roman" w:cs="Times New Roman"/>
                <w:sz w:val="24"/>
                <w:szCs w:val="24"/>
              </w:rPr>
            </w:pPr>
            <w:r>
              <w:rPr>
                <w:rFonts w:ascii="Times New Roman" w:hAnsi="Times New Roman" w:cs="Times New Roman"/>
                <w:sz w:val="24"/>
                <w:szCs w:val="24"/>
              </w:rPr>
              <w:t>10 &lt; LC50/EC50/ChV ≤ 100</w:t>
            </w:r>
          </w:p>
        </w:tc>
        <w:tc>
          <w:tcPr>
            <w:tcW w:w="2088" w:type="pct"/>
            <w:vAlign w:val="center"/>
          </w:tcPr>
          <w:p w14:paraId="6FEB4C09">
            <w:pPr>
              <w:spacing w:line="360" w:lineRule="auto"/>
              <w:jc w:val="center"/>
              <w:rPr>
                <w:rFonts w:ascii="Times New Roman" w:hAnsi="Times New Roman" w:cs="Times New Roman"/>
                <w:sz w:val="24"/>
                <w:szCs w:val="24"/>
              </w:rPr>
            </w:pPr>
            <w:r>
              <w:rPr>
                <w:rFonts w:ascii="Times New Roman" w:hAnsi="Times New Roman" w:cs="Times New Roman"/>
                <w:sz w:val="24"/>
                <w:szCs w:val="24"/>
              </w:rPr>
              <w:t>1&lt; lg (LC50/EC50/ChV) ≤ 2</w:t>
            </w:r>
          </w:p>
        </w:tc>
        <w:tc>
          <w:tcPr>
            <w:tcW w:w="996" w:type="pct"/>
            <w:vAlign w:val="center"/>
          </w:tcPr>
          <w:p w14:paraId="30D0DFE5">
            <w:pPr>
              <w:spacing w:line="360" w:lineRule="auto"/>
              <w:jc w:val="center"/>
              <w:rPr>
                <w:rFonts w:ascii="Times New Roman" w:hAnsi="Times New Roman" w:cs="Times New Roman"/>
                <w:sz w:val="24"/>
                <w:szCs w:val="24"/>
              </w:rPr>
            </w:pPr>
            <w:r>
              <w:rPr>
                <w:rFonts w:ascii="Times New Roman" w:hAnsi="Times New Roman" w:cs="Times New Roman"/>
                <w:sz w:val="24"/>
                <w:szCs w:val="24"/>
              </w:rPr>
              <w:t>Harmful</w:t>
            </w:r>
          </w:p>
        </w:tc>
      </w:tr>
      <w:tr w14:paraId="27E7A45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916" w:type="pct"/>
            <w:vAlign w:val="center"/>
          </w:tcPr>
          <w:p w14:paraId="62325D3C">
            <w:pPr>
              <w:spacing w:line="360" w:lineRule="auto"/>
              <w:jc w:val="center"/>
              <w:rPr>
                <w:rFonts w:ascii="Times New Roman" w:hAnsi="Times New Roman" w:cs="Times New Roman"/>
                <w:sz w:val="24"/>
                <w:szCs w:val="24"/>
              </w:rPr>
            </w:pPr>
            <w:r>
              <w:rPr>
                <w:rFonts w:ascii="Times New Roman" w:hAnsi="Times New Roman" w:cs="Times New Roman"/>
                <w:sz w:val="24"/>
                <w:szCs w:val="24"/>
              </w:rPr>
              <w:t>LC50/EC50/ChV &gt; 100</w:t>
            </w:r>
          </w:p>
        </w:tc>
        <w:tc>
          <w:tcPr>
            <w:tcW w:w="2088" w:type="pct"/>
            <w:vAlign w:val="center"/>
          </w:tcPr>
          <w:p w14:paraId="412FBE75">
            <w:pPr>
              <w:spacing w:line="360" w:lineRule="auto"/>
              <w:jc w:val="center"/>
              <w:rPr>
                <w:rFonts w:ascii="Times New Roman" w:hAnsi="Times New Roman" w:cs="Times New Roman"/>
                <w:sz w:val="24"/>
                <w:szCs w:val="24"/>
              </w:rPr>
            </w:pPr>
            <w:r>
              <w:rPr>
                <w:rFonts w:ascii="Times New Roman" w:hAnsi="Times New Roman" w:cs="Times New Roman"/>
                <w:sz w:val="24"/>
                <w:szCs w:val="24"/>
              </w:rPr>
              <w:t>lg (LC50/EC50/ChV)&gt;2</w:t>
            </w:r>
          </w:p>
        </w:tc>
        <w:tc>
          <w:tcPr>
            <w:tcW w:w="996" w:type="pct"/>
            <w:vAlign w:val="center"/>
          </w:tcPr>
          <w:p w14:paraId="5FAA6B6A">
            <w:pPr>
              <w:spacing w:line="360" w:lineRule="auto"/>
              <w:jc w:val="center"/>
              <w:rPr>
                <w:rFonts w:ascii="Times New Roman" w:hAnsi="Times New Roman" w:cs="Times New Roman"/>
                <w:sz w:val="24"/>
                <w:szCs w:val="24"/>
              </w:rPr>
            </w:pPr>
            <w:r>
              <w:rPr>
                <w:rFonts w:ascii="Times New Roman" w:hAnsi="Times New Roman" w:cs="Times New Roman"/>
                <w:sz w:val="24"/>
                <w:szCs w:val="24"/>
              </w:rPr>
              <w:t>Not harmful</w:t>
            </w:r>
          </w:p>
        </w:tc>
      </w:tr>
    </w:tbl>
    <w:p w14:paraId="7C98677B">
      <w:pPr>
        <w:spacing w:line="360" w:lineRule="auto"/>
        <w:rPr>
          <w:rFonts w:ascii="Times New Roman" w:hAnsi="Times New Roman" w:cs="Times New Roman"/>
          <w:szCs w:val="21"/>
        </w:rPr>
      </w:pPr>
      <w:r>
        <w:rPr>
          <w:rFonts w:ascii="Times New Roman" w:hAnsi="Times New Roman" w:cs="Times New Roman"/>
          <w:szCs w:val="21"/>
          <w:vertAlign w:val="superscript"/>
        </w:rPr>
        <w:t>a</w:t>
      </w:r>
      <w:r>
        <w:rPr>
          <w:rFonts w:ascii="Times New Roman" w:hAnsi="Times New Roman" w:cs="Times New Roman"/>
          <w:szCs w:val="21"/>
        </w:rPr>
        <w:t xml:space="preserve">LC50, Half lethal concentration; </w:t>
      </w:r>
      <w:r>
        <w:rPr>
          <w:rFonts w:ascii="Times New Roman" w:hAnsi="Times New Roman" w:cs="Times New Roman"/>
          <w:szCs w:val="21"/>
          <w:vertAlign w:val="superscript"/>
        </w:rPr>
        <w:t>b</w:t>
      </w:r>
      <w:r>
        <w:rPr>
          <w:rFonts w:ascii="Times New Roman" w:hAnsi="Times New Roman" w:cs="Times New Roman"/>
          <w:szCs w:val="21"/>
        </w:rPr>
        <w:t xml:space="preserve">EC50, Half effective concentration; </w:t>
      </w:r>
      <w:r>
        <w:rPr>
          <w:rFonts w:ascii="Times New Roman" w:hAnsi="Times New Roman" w:cs="Times New Roman"/>
          <w:szCs w:val="21"/>
          <w:vertAlign w:val="superscript"/>
        </w:rPr>
        <w:t>c</w:t>
      </w:r>
      <w:r>
        <w:rPr>
          <w:rFonts w:ascii="Times New Roman" w:hAnsi="Times New Roman" w:cs="Times New Roman"/>
          <w:szCs w:val="21"/>
        </w:rPr>
        <w:t>ChV, Chronic toxicity value.</w:t>
      </w:r>
      <w:r>
        <w:rPr>
          <w:rFonts w:ascii="Times New Roman" w:hAnsi="Times New Roman" w:eastAsia="宋体" w:cs="Times New Roman"/>
          <w:kern w:val="0"/>
          <w:sz w:val="24"/>
          <w:szCs w:val="24"/>
        </w:rPr>
        <w:br w:type="page"/>
      </w:r>
    </w:p>
    <w:p w14:paraId="7DC6DDA1">
      <w:pPr>
        <w:widowControl/>
        <w:spacing w:line="360" w:lineRule="auto"/>
        <w:jc w:val="left"/>
        <w:outlineLvl w:val="0"/>
        <w:rPr>
          <w:rFonts w:ascii="Times New Roman" w:hAnsi="Times New Roman" w:cs="Times New Roman"/>
          <w:sz w:val="24"/>
          <w:szCs w:val="24"/>
        </w:rPr>
        <w:sectPr>
          <w:type w:val="continuous"/>
          <w:pgSz w:w="11906" w:h="16838"/>
          <w:pgMar w:top="1440" w:right="1800" w:bottom="1440" w:left="1800" w:header="851" w:footer="992" w:gutter="0"/>
          <w:lnNumType w:countBy="1" w:restart="continuous"/>
          <w:cols w:space="425" w:num="1"/>
          <w:docGrid w:type="lines" w:linePitch="312" w:charSpace="0"/>
        </w:sectPr>
      </w:pPr>
    </w:p>
    <w:p w14:paraId="513164BF">
      <w:pPr>
        <w:widowControl/>
        <w:spacing w:line="360" w:lineRule="auto"/>
        <w:jc w:val="left"/>
        <w:outlineLvl w:val="0"/>
        <w:rPr>
          <w:rFonts w:ascii="Times New Roman" w:hAnsi="Times New Roman" w:cs="Times New Roman"/>
          <w:sz w:val="24"/>
          <w:szCs w:val="24"/>
        </w:rPr>
      </w:pPr>
      <w:r>
        <w:rPr>
          <w:rFonts w:ascii="Times New Roman" w:hAnsi="Times New Roman" w:cs="Times New Roman"/>
          <w:b/>
          <w:bCs/>
          <w:sz w:val="24"/>
          <w:szCs w:val="24"/>
        </w:rPr>
        <w:t>Table S1</w:t>
      </w:r>
      <w:r>
        <w:rPr>
          <w:rFonts w:hint="eastAsia" w:ascii="Times New Roman" w:hAnsi="Times New Roman" w:cs="Times New Roman"/>
          <w:b/>
          <w:bCs/>
          <w:sz w:val="24"/>
          <w:szCs w:val="24"/>
        </w:rPr>
        <w:t>2</w:t>
      </w:r>
      <w:r>
        <w:rPr>
          <w:rFonts w:ascii="Times New Roman" w:hAnsi="Times New Roman" w:cs="Times New Roman"/>
          <w:b/>
          <w:bCs/>
          <w:sz w:val="24"/>
          <w:szCs w:val="24"/>
        </w:rPr>
        <w:t>.</w:t>
      </w:r>
      <w:r>
        <w:rPr>
          <w:rFonts w:ascii="Times New Roman" w:hAnsi="Times New Roman" w:cs="Times New Roman"/>
          <w:sz w:val="24"/>
          <w:szCs w:val="24"/>
        </w:rPr>
        <w:t xml:space="preserve"> Estimated acute and chronic toxicity by ECOSAR.</w:t>
      </w:r>
    </w:p>
    <w:tbl>
      <w:tblPr>
        <w:tblStyle w:val="16"/>
        <w:tblW w:w="5000"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24"/>
        <w:gridCol w:w="2018"/>
        <w:gridCol w:w="2018"/>
        <w:gridCol w:w="1704"/>
        <w:gridCol w:w="468"/>
        <w:gridCol w:w="1556"/>
        <w:gridCol w:w="1735"/>
        <w:gridCol w:w="2251"/>
      </w:tblGrid>
      <w:tr w14:paraId="2FCE4D2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855" w:type="pct"/>
            <w:vMerge w:val="restart"/>
            <w:tcBorders>
              <w:top w:val="single" w:color="auto" w:sz="12" w:space="0"/>
            </w:tcBorders>
            <w:shd w:val="clear" w:color="auto" w:fill="D8D8D8" w:themeFill="background1" w:themeFillShade="D9"/>
            <w:vAlign w:val="center"/>
          </w:tcPr>
          <w:p w14:paraId="6EF2C595">
            <w:pPr>
              <w:widowControl/>
              <w:spacing w:line="360" w:lineRule="auto"/>
              <w:jc w:val="center"/>
              <w:rPr>
                <w:rFonts w:ascii="Times New Roman" w:hAnsi="Times New Roman" w:cs="Times New Roman"/>
                <w:sz w:val="24"/>
                <w:szCs w:val="24"/>
              </w:rPr>
            </w:pPr>
            <w:r>
              <w:rPr>
                <w:rFonts w:ascii="Times New Roman" w:hAnsi="Times New Roman" w:cs="Times New Roman"/>
                <w:sz w:val="24"/>
                <w:szCs w:val="24"/>
              </w:rPr>
              <w:t>Compounds</w:t>
            </w:r>
          </w:p>
        </w:tc>
        <w:tc>
          <w:tcPr>
            <w:tcW w:w="2025" w:type="pct"/>
            <w:gridSpan w:val="3"/>
            <w:tcBorders>
              <w:top w:val="single" w:color="auto" w:sz="12" w:space="0"/>
              <w:bottom w:val="single" w:color="auto" w:sz="8" w:space="0"/>
            </w:tcBorders>
            <w:shd w:val="clear" w:color="auto" w:fill="D8D8D8" w:themeFill="background1" w:themeFillShade="D9"/>
            <w:vAlign w:val="center"/>
          </w:tcPr>
          <w:p w14:paraId="7292C8EE">
            <w:pPr>
              <w:widowControl/>
              <w:spacing w:line="360" w:lineRule="auto"/>
              <w:jc w:val="center"/>
              <w:rPr>
                <w:rFonts w:ascii="Times New Roman" w:hAnsi="Times New Roman" w:cs="Times New Roman"/>
                <w:sz w:val="24"/>
                <w:szCs w:val="24"/>
              </w:rPr>
            </w:pPr>
            <w:r>
              <w:rPr>
                <w:rFonts w:ascii="Times New Roman" w:hAnsi="Times New Roman" w:cs="Times New Roman"/>
                <w:sz w:val="24"/>
                <w:szCs w:val="24"/>
              </w:rPr>
              <w:t>Acute toxicity</w:t>
            </w:r>
          </w:p>
          <w:p w14:paraId="04335092">
            <w:pPr>
              <w:widowControl/>
              <w:spacing w:line="360" w:lineRule="auto"/>
              <w:jc w:val="center"/>
              <w:rPr>
                <w:rFonts w:ascii="Times New Roman" w:hAnsi="Times New Roman" w:cs="Times New Roman"/>
                <w:sz w:val="24"/>
                <w:szCs w:val="24"/>
              </w:rPr>
            </w:pPr>
            <w:r>
              <w:rPr>
                <w:rFonts w:ascii="Times New Roman" w:hAnsi="Times New Roman" w:cs="Times New Roman"/>
                <w:sz w:val="24"/>
                <w:szCs w:val="24"/>
              </w:rPr>
              <w:t>(mg/L)</w:t>
            </w:r>
          </w:p>
        </w:tc>
        <w:tc>
          <w:tcPr>
            <w:tcW w:w="2120" w:type="pct"/>
            <w:gridSpan w:val="4"/>
            <w:tcBorders>
              <w:top w:val="single" w:color="auto" w:sz="12" w:space="0"/>
              <w:bottom w:val="single" w:color="auto" w:sz="8" w:space="0"/>
            </w:tcBorders>
            <w:shd w:val="clear" w:color="auto" w:fill="D8D8D8" w:themeFill="background1" w:themeFillShade="D9"/>
            <w:vAlign w:val="center"/>
          </w:tcPr>
          <w:p w14:paraId="3FA69920">
            <w:pPr>
              <w:widowControl/>
              <w:spacing w:line="360" w:lineRule="auto"/>
              <w:jc w:val="center"/>
              <w:rPr>
                <w:rFonts w:ascii="Times New Roman" w:hAnsi="Times New Roman" w:cs="Times New Roman"/>
                <w:sz w:val="24"/>
                <w:szCs w:val="24"/>
              </w:rPr>
            </w:pPr>
            <w:r>
              <w:rPr>
                <w:rFonts w:ascii="Times New Roman" w:hAnsi="Times New Roman" w:cs="Times New Roman"/>
                <w:sz w:val="24"/>
                <w:szCs w:val="24"/>
              </w:rPr>
              <w:t>Chronic toxicity</w:t>
            </w:r>
          </w:p>
          <w:p w14:paraId="754D4148">
            <w:pPr>
              <w:widowControl/>
              <w:spacing w:line="360" w:lineRule="auto"/>
              <w:jc w:val="center"/>
              <w:rPr>
                <w:rFonts w:ascii="Times New Roman" w:hAnsi="Times New Roman" w:cs="Times New Roman"/>
                <w:sz w:val="24"/>
                <w:szCs w:val="24"/>
              </w:rPr>
            </w:pPr>
            <w:r>
              <w:rPr>
                <w:rFonts w:ascii="Times New Roman" w:hAnsi="Times New Roman" w:cs="Times New Roman"/>
                <w:sz w:val="24"/>
                <w:szCs w:val="24"/>
              </w:rPr>
              <w:t>(mg/L)</w:t>
            </w:r>
          </w:p>
        </w:tc>
      </w:tr>
      <w:tr w14:paraId="0B23751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855" w:type="pct"/>
            <w:vMerge w:val="continue"/>
            <w:tcBorders>
              <w:bottom w:val="single" w:color="auto" w:sz="8" w:space="0"/>
            </w:tcBorders>
            <w:vAlign w:val="center"/>
          </w:tcPr>
          <w:p w14:paraId="1871F36F">
            <w:pPr>
              <w:widowControl/>
              <w:spacing w:line="360" w:lineRule="auto"/>
              <w:jc w:val="center"/>
              <w:rPr>
                <w:rFonts w:ascii="Times New Roman" w:hAnsi="Times New Roman" w:cs="Times New Roman"/>
                <w:sz w:val="24"/>
                <w:szCs w:val="24"/>
              </w:rPr>
            </w:pPr>
          </w:p>
        </w:tc>
        <w:tc>
          <w:tcPr>
            <w:tcW w:w="712" w:type="pct"/>
            <w:tcBorders>
              <w:top w:val="single" w:color="auto" w:sz="8" w:space="0"/>
              <w:bottom w:val="single" w:color="auto" w:sz="8" w:space="0"/>
            </w:tcBorders>
            <w:vAlign w:val="center"/>
          </w:tcPr>
          <w:p w14:paraId="6694BA3F">
            <w:pPr>
              <w:widowControl/>
              <w:spacing w:line="360" w:lineRule="auto"/>
              <w:jc w:val="center"/>
              <w:rPr>
                <w:rFonts w:ascii="Times New Roman" w:hAnsi="Times New Roman" w:cs="Times New Roman"/>
                <w:sz w:val="24"/>
                <w:szCs w:val="24"/>
              </w:rPr>
            </w:pPr>
            <w:r>
              <w:rPr>
                <w:rFonts w:ascii="Times New Roman" w:hAnsi="Times New Roman" w:cs="Times New Roman"/>
                <w:sz w:val="24"/>
                <w:szCs w:val="24"/>
              </w:rPr>
              <w:t>Fish</w:t>
            </w:r>
          </w:p>
          <w:p w14:paraId="72B9E351">
            <w:pPr>
              <w:widowControl/>
              <w:spacing w:line="360" w:lineRule="auto"/>
              <w:jc w:val="center"/>
              <w:rPr>
                <w:rFonts w:ascii="Times New Roman" w:hAnsi="Times New Roman" w:cs="Times New Roman"/>
                <w:sz w:val="24"/>
                <w:szCs w:val="24"/>
              </w:rPr>
            </w:pPr>
            <w:r>
              <w:rPr>
                <w:rFonts w:ascii="Times New Roman" w:hAnsi="Times New Roman" w:cs="Times New Roman"/>
                <w:sz w:val="24"/>
                <w:szCs w:val="24"/>
              </w:rPr>
              <w:t>(LC</w:t>
            </w:r>
            <w:r>
              <w:rPr>
                <w:rFonts w:ascii="Times New Roman" w:hAnsi="Times New Roman" w:cs="Times New Roman"/>
                <w:sz w:val="24"/>
                <w:szCs w:val="24"/>
                <w:vertAlign w:val="subscript"/>
              </w:rPr>
              <w:t>50</w:t>
            </w:r>
            <w:r>
              <w:rPr>
                <w:rFonts w:ascii="Times New Roman" w:hAnsi="Times New Roman" w:cs="Times New Roman"/>
                <w:sz w:val="24"/>
                <w:szCs w:val="24"/>
              </w:rPr>
              <w:t>-96h)</w:t>
            </w:r>
          </w:p>
        </w:tc>
        <w:tc>
          <w:tcPr>
            <w:tcW w:w="712" w:type="pct"/>
            <w:tcBorders>
              <w:top w:val="single" w:color="auto" w:sz="8" w:space="0"/>
              <w:bottom w:val="single" w:color="auto" w:sz="8" w:space="0"/>
            </w:tcBorders>
            <w:vAlign w:val="center"/>
          </w:tcPr>
          <w:p w14:paraId="605291DC">
            <w:pPr>
              <w:widowControl/>
              <w:spacing w:line="360" w:lineRule="auto"/>
              <w:jc w:val="center"/>
              <w:rPr>
                <w:rFonts w:ascii="Times New Roman" w:hAnsi="Times New Roman" w:cs="Times New Roman"/>
                <w:sz w:val="24"/>
                <w:szCs w:val="24"/>
              </w:rPr>
            </w:pPr>
            <w:r>
              <w:rPr>
                <w:rFonts w:ascii="Times New Roman" w:hAnsi="Times New Roman" w:cs="Times New Roman"/>
                <w:sz w:val="24"/>
                <w:szCs w:val="24"/>
              </w:rPr>
              <w:t>Daphnid</w:t>
            </w:r>
          </w:p>
          <w:p w14:paraId="5AB29371">
            <w:pPr>
              <w:widowControl/>
              <w:spacing w:line="360" w:lineRule="auto"/>
              <w:jc w:val="center"/>
              <w:rPr>
                <w:rFonts w:ascii="Times New Roman" w:hAnsi="Times New Roman" w:cs="Times New Roman"/>
                <w:sz w:val="24"/>
                <w:szCs w:val="24"/>
              </w:rPr>
            </w:pPr>
            <w:r>
              <w:rPr>
                <w:rFonts w:ascii="Times New Roman" w:hAnsi="Times New Roman" w:cs="Times New Roman"/>
                <w:sz w:val="24"/>
                <w:szCs w:val="24"/>
              </w:rPr>
              <w:t>(LC</w:t>
            </w:r>
            <w:r>
              <w:rPr>
                <w:rFonts w:ascii="Times New Roman" w:hAnsi="Times New Roman" w:cs="Times New Roman"/>
                <w:sz w:val="24"/>
                <w:szCs w:val="24"/>
                <w:vertAlign w:val="subscript"/>
              </w:rPr>
              <w:t>50</w:t>
            </w:r>
            <w:r>
              <w:rPr>
                <w:rFonts w:ascii="Times New Roman" w:hAnsi="Times New Roman" w:cs="Times New Roman"/>
                <w:sz w:val="24"/>
                <w:szCs w:val="24"/>
              </w:rPr>
              <w:t>-48h)</w:t>
            </w:r>
          </w:p>
        </w:tc>
        <w:tc>
          <w:tcPr>
            <w:tcW w:w="766" w:type="pct"/>
            <w:gridSpan w:val="2"/>
            <w:tcBorders>
              <w:top w:val="single" w:color="auto" w:sz="8" w:space="0"/>
              <w:bottom w:val="single" w:color="auto" w:sz="8" w:space="0"/>
            </w:tcBorders>
            <w:vAlign w:val="center"/>
          </w:tcPr>
          <w:p w14:paraId="0FCF2CD2">
            <w:pPr>
              <w:widowControl/>
              <w:spacing w:line="360" w:lineRule="auto"/>
              <w:jc w:val="center"/>
              <w:rPr>
                <w:rFonts w:ascii="Times New Roman" w:hAnsi="Times New Roman" w:cs="Times New Roman"/>
                <w:sz w:val="24"/>
                <w:szCs w:val="24"/>
              </w:rPr>
            </w:pPr>
            <w:r>
              <w:rPr>
                <w:rFonts w:ascii="Times New Roman" w:hAnsi="Times New Roman" w:cs="Times New Roman"/>
                <w:sz w:val="24"/>
                <w:szCs w:val="24"/>
              </w:rPr>
              <w:t>Green Algae</w:t>
            </w:r>
          </w:p>
          <w:p w14:paraId="19F734CE">
            <w:pPr>
              <w:widowControl/>
              <w:spacing w:line="360" w:lineRule="auto"/>
              <w:jc w:val="center"/>
              <w:rPr>
                <w:rFonts w:ascii="Times New Roman" w:hAnsi="Times New Roman" w:cs="Times New Roman"/>
                <w:sz w:val="24"/>
                <w:szCs w:val="24"/>
              </w:rPr>
            </w:pPr>
            <w:r>
              <w:rPr>
                <w:rFonts w:ascii="Times New Roman" w:hAnsi="Times New Roman" w:cs="Times New Roman"/>
                <w:sz w:val="24"/>
                <w:szCs w:val="24"/>
              </w:rPr>
              <w:t>(EC</w:t>
            </w:r>
            <w:r>
              <w:rPr>
                <w:rFonts w:ascii="Times New Roman" w:hAnsi="Times New Roman" w:cs="Times New Roman"/>
                <w:sz w:val="24"/>
                <w:szCs w:val="24"/>
                <w:vertAlign w:val="subscript"/>
              </w:rPr>
              <w:t>50</w:t>
            </w:r>
            <w:r>
              <w:rPr>
                <w:rFonts w:ascii="Times New Roman" w:hAnsi="Times New Roman" w:cs="Times New Roman"/>
                <w:sz w:val="24"/>
                <w:szCs w:val="24"/>
              </w:rPr>
              <w:t>-96h)</w:t>
            </w:r>
          </w:p>
        </w:tc>
        <w:tc>
          <w:tcPr>
            <w:tcW w:w="549" w:type="pct"/>
            <w:tcBorders>
              <w:top w:val="single" w:color="auto" w:sz="8" w:space="0"/>
              <w:bottom w:val="single" w:color="auto" w:sz="8" w:space="0"/>
            </w:tcBorders>
            <w:vAlign w:val="center"/>
          </w:tcPr>
          <w:p w14:paraId="3BB1855F">
            <w:pPr>
              <w:widowControl/>
              <w:spacing w:line="360" w:lineRule="auto"/>
              <w:jc w:val="center"/>
              <w:rPr>
                <w:rFonts w:ascii="Times New Roman" w:hAnsi="Times New Roman" w:cs="Times New Roman"/>
                <w:sz w:val="24"/>
                <w:szCs w:val="24"/>
              </w:rPr>
            </w:pPr>
            <w:r>
              <w:rPr>
                <w:rFonts w:ascii="Times New Roman" w:hAnsi="Times New Roman" w:cs="Times New Roman"/>
                <w:sz w:val="24"/>
                <w:szCs w:val="24"/>
              </w:rPr>
              <w:t>Fish</w:t>
            </w:r>
          </w:p>
          <w:p w14:paraId="245672BE">
            <w:pPr>
              <w:widowControl/>
              <w:spacing w:line="360" w:lineRule="auto"/>
              <w:jc w:val="center"/>
              <w:rPr>
                <w:rFonts w:ascii="Times New Roman" w:hAnsi="Times New Roman" w:cs="Times New Roman"/>
                <w:sz w:val="24"/>
                <w:szCs w:val="24"/>
              </w:rPr>
            </w:pPr>
            <w:bookmarkStart w:id="67" w:name="OLE_LINK27"/>
            <w:r>
              <w:rPr>
                <w:rFonts w:ascii="Times New Roman" w:hAnsi="Times New Roman" w:cs="Times New Roman"/>
                <w:sz w:val="24"/>
                <w:szCs w:val="24"/>
              </w:rPr>
              <w:t>(ChV)</w:t>
            </w:r>
            <w:bookmarkEnd w:id="67"/>
          </w:p>
        </w:tc>
        <w:tc>
          <w:tcPr>
            <w:tcW w:w="612" w:type="pct"/>
            <w:tcBorders>
              <w:top w:val="single" w:color="auto" w:sz="8" w:space="0"/>
              <w:bottom w:val="single" w:color="auto" w:sz="8" w:space="0"/>
            </w:tcBorders>
            <w:vAlign w:val="center"/>
          </w:tcPr>
          <w:p w14:paraId="237CA5B6">
            <w:pPr>
              <w:widowControl/>
              <w:spacing w:line="360" w:lineRule="auto"/>
              <w:jc w:val="center"/>
              <w:rPr>
                <w:rFonts w:ascii="Times New Roman" w:hAnsi="Times New Roman" w:cs="Times New Roman"/>
                <w:sz w:val="24"/>
                <w:szCs w:val="24"/>
              </w:rPr>
            </w:pPr>
            <w:r>
              <w:rPr>
                <w:rFonts w:ascii="Times New Roman" w:hAnsi="Times New Roman" w:cs="Times New Roman"/>
                <w:sz w:val="24"/>
                <w:szCs w:val="24"/>
              </w:rPr>
              <w:t>Daphnid</w:t>
            </w:r>
          </w:p>
          <w:p w14:paraId="7FEE03EA">
            <w:pPr>
              <w:widowControl/>
              <w:spacing w:line="360" w:lineRule="auto"/>
              <w:jc w:val="center"/>
              <w:rPr>
                <w:rFonts w:ascii="Times New Roman" w:hAnsi="Times New Roman" w:cs="Times New Roman"/>
                <w:sz w:val="24"/>
                <w:szCs w:val="24"/>
              </w:rPr>
            </w:pPr>
            <w:r>
              <w:rPr>
                <w:rFonts w:ascii="Times New Roman" w:hAnsi="Times New Roman" w:cs="Times New Roman"/>
                <w:sz w:val="24"/>
                <w:szCs w:val="24"/>
              </w:rPr>
              <w:t>(ChV)</w:t>
            </w:r>
          </w:p>
        </w:tc>
        <w:tc>
          <w:tcPr>
            <w:tcW w:w="794" w:type="pct"/>
            <w:tcBorders>
              <w:top w:val="single" w:color="auto" w:sz="8" w:space="0"/>
              <w:bottom w:val="single" w:color="auto" w:sz="8" w:space="0"/>
            </w:tcBorders>
            <w:vAlign w:val="center"/>
          </w:tcPr>
          <w:p w14:paraId="69192F2D">
            <w:pPr>
              <w:widowControl/>
              <w:spacing w:line="360" w:lineRule="auto"/>
              <w:jc w:val="center"/>
              <w:rPr>
                <w:rFonts w:ascii="Times New Roman" w:hAnsi="Times New Roman" w:cs="Times New Roman"/>
                <w:sz w:val="24"/>
                <w:szCs w:val="24"/>
              </w:rPr>
            </w:pPr>
            <w:r>
              <w:rPr>
                <w:rFonts w:ascii="Times New Roman" w:hAnsi="Times New Roman" w:cs="Times New Roman"/>
                <w:sz w:val="24"/>
                <w:szCs w:val="24"/>
              </w:rPr>
              <w:t>Green Algae</w:t>
            </w:r>
          </w:p>
          <w:p w14:paraId="0633C544">
            <w:pPr>
              <w:widowControl/>
              <w:spacing w:line="360" w:lineRule="auto"/>
              <w:jc w:val="center"/>
              <w:rPr>
                <w:rFonts w:ascii="Times New Roman" w:hAnsi="Times New Roman" w:cs="Times New Roman"/>
                <w:sz w:val="24"/>
                <w:szCs w:val="24"/>
              </w:rPr>
            </w:pPr>
            <w:r>
              <w:rPr>
                <w:rFonts w:ascii="Times New Roman" w:hAnsi="Times New Roman" w:cs="Times New Roman"/>
                <w:sz w:val="24"/>
                <w:szCs w:val="24"/>
              </w:rPr>
              <w:t>(ChV)</w:t>
            </w:r>
          </w:p>
        </w:tc>
      </w:tr>
      <w:tr w14:paraId="1AE2794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855" w:type="pct"/>
            <w:tcBorders>
              <w:top w:val="single" w:color="auto" w:sz="8" w:space="0"/>
              <w:bottom w:val="nil"/>
            </w:tcBorders>
            <w:vAlign w:val="center"/>
          </w:tcPr>
          <w:p w14:paraId="6A505783">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 xml:space="preserve">CIP </w:t>
            </w:r>
          </w:p>
        </w:tc>
        <w:tc>
          <w:tcPr>
            <w:tcW w:w="712" w:type="pct"/>
            <w:tcBorders>
              <w:top w:val="single" w:color="auto" w:sz="8" w:space="0"/>
              <w:bottom w:val="nil"/>
            </w:tcBorders>
            <w:vAlign w:val="center"/>
          </w:tcPr>
          <w:p w14:paraId="273A1A1A">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13131</w:t>
            </w:r>
          </w:p>
        </w:tc>
        <w:tc>
          <w:tcPr>
            <w:tcW w:w="712" w:type="pct"/>
            <w:tcBorders>
              <w:top w:val="single" w:color="auto" w:sz="8" w:space="0"/>
              <w:bottom w:val="nil"/>
            </w:tcBorders>
            <w:vAlign w:val="center"/>
          </w:tcPr>
          <w:p w14:paraId="7B08254B">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1240</w:t>
            </w:r>
          </w:p>
        </w:tc>
        <w:tc>
          <w:tcPr>
            <w:tcW w:w="766" w:type="pct"/>
            <w:gridSpan w:val="2"/>
            <w:tcBorders>
              <w:top w:val="single" w:color="auto" w:sz="8" w:space="0"/>
              <w:bottom w:val="nil"/>
            </w:tcBorders>
            <w:vAlign w:val="center"/>
          </w:tcPr>
          <w:p w14:paraId="028BA3E3">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1620</w:t>
            </w:r>
          </w:p>
        </w:tc>
        <w:tc>
          <w:tcPr>
            <w:tcW w:w="549" w:type="pct"/>
            <w:tcBorders>
              <w:top w:val="single" w:color="auto" w:sz="8" w:space="0"/>
              <w:bottom w:val="nil"/>
            </w:tcBorders>
            <w:vAlign w:val="center"/>
          </w:tcPr>
          <w:p w14:paraId="421AF5D6">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1550</w:t>
            </w:r>
          </w:p>
        </w:tc>
        <w:tc>
          <w:tcPr>
            <w:tcW w:w="612" w:type="pct"/>
            <w:tcBorders>
              <w:top w:val="single" w:color="auto" w:sz="8" w:space="0"/>
              <w:bottom w:val="nil"/>
            </w:tcBorders>
            <w:vAlign w:val="center"/>
          </w:tcPr>
          <w:p w14:paraId="1F55D954">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81.3</w:t>
            </w:r>
          </w:p>
        </w:tc>
        <w:tc>
          <w:tcPr>
            <w:tcW w:w="794" w:type="pct"/>
            <w:tcBorders>
              <w:top w:val="single" w:color="auto" w:sz="8" w:space="0"/>
              <w:bottom w:val="nil"/>
            </w:tcBorders>
            <w:vAlign w:val="center"/>
          </w:tcPr>
          <w:p w14:paraId="3B7F3A0B">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455</w:t>
            </w:r>
          </w:p>
        </w:tc>
      </w:tr>
      <w:tr w14:paraId="1EA14B4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55" w:type="pct"/>
            <w:tcBorders>
              <w:top w:val="nil"/>
            </w:tcBorders>
            <w:vAlign w:val="center"/>
          </w:tcPr>
          <w:p w14:paraId="7D52BAD4">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P1 362</w:t>
            </w:r>
          </w:p>
        </w:tc>
        <w:tc>
          <w:tcPr>
            <w:tcW w:w="712" w:type="pct"/>
            <w:tcBorders>
              <w:top w:val="nil"/>
            </w:tcBorders>
            <w:vAlign w:val="center"/>
          </w:tcPr>
          <w:p w14:paraId="69D65FC2">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28200</w:t>
            </w:r>
          </w:p>
        </w:tc>
        <w:tc>
          <w:tcPr>
            <w:tcW w:w="712" w:type="pct"/>
            <w:tcBorders>
              <w:top w:val="nil"/>
            </w:tcBorders>
            <w:vAlign w:val="center"/>
          </w:tcPr>
          <w:p w14:paraId="60248259">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19500</w:t>
            </w:r>
          </w:p>
        </w:tc>
        <w:tc>
          <w:tcPr>
            <w:tcW w:w="766" w:type="pct"/>
            <w:gridSpan w:val="2"/>
            <w:tcBorders>
              <w:top w:val="nil"/>
            </w:tcBorders>
            <w:vAlign w:val="center"/>
          </w:tcPr>
          <w:p w14:paraId="73A9673F">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3660</w:t>
            </w:r>
          </w:p>
        </w:tc>
        <w:tc>
          <w:tcPr>
            <w:tcW w:w="549" w:type="pct"/>
            <w:tcBorders>
              <w:top w:val="nil"/>
            </w:tcBorders>
            <w:vAlign w:val="center"/>
          </w:tcPr>
          <w:p w14:paraId="44EAD0B3">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330</w:t>
            </w:r>
          </w:p>
        </w:tc>
        <w:tc>
          <w:tcPr>
            <w:tcW w:w="612" w:type="pct"/>
            <w:tcBorders>
              <w:top w:val="nil"/>
            </w:tcBorders>
            <w:vAlign w:val="center"/>
          </w:tcPr>
          <w:p w14:paraId="7F5543C2">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2180</w:t>
            </w:r>
          </w:p>
        </w:tc>
        <w:tc>
          <w:tcPr>
            <w:tcW w:w="794" w:type="pct"/>
            <w:tcBorders>
              <w:top w:val="nil"/>
            </w:tcBorders>
            <w:vAlign w:val="center"/>
          </w:tcPr>
          <w:p w14:paraId="0515566D">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1650</w:t>
            </w:r>
          </w:p>
        </w:tc>
      </w:tr>
      <w:tr w14:paraId="1C5DC40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55" w:type="pct"/>
            <w:vAlign w:val="center"/>
          </w:tcPr>
          <w:p w14:paraId="2CD16E55">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P1' 362</w:t>
            </w:r>
          </w:p>
        </w:tc>
        <w:tc>
          <w:tcPr>
            <w:tcW w:w="712" w:type="pct"/>
            <w:vAlign w:val="center"/>
          </w:tcPr>
          <w:p w14:paraId="79828BAA">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1210</w:t>
            </w:r>
          </w:p>
        </w:tc>
        <w:tc>
          <w:tcPr>
            <w:tcW w:w="712" w:type="pct"/>
            <w:vAlign w:val="center"/>
          </w:tcPr>
          <w:p w14:paraId="20350254">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10.1</w:t>
            </w:r>
          </w:p>
        </w:tc>
        <w:tc>
          <w:tcPr>
            <w:tcW w:w="766" w:type="pct"/>
            <w:gridSpan w:val="2"/>
            <w:vAlign w:val="center"/>
          </w:tcPr>
          <w:p w14:paraId="2CA716E0">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88.8</w:t>
            </w:r>
          </w:p>
        </w:tc>
        <w:tc>
          <w:tcPr>
            <w:tcW w:w="549" w:type="pct"/>
            <w:vAlign w:val="center"/>
          </w:tcPr>
          <w:p w14:paraId="2125585B">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4.6</w:t>
            </w:r>
          </w:p>
        </w:tc>
        <w:tc>
          <w:tcPr>
            <w:tcW w:w="612" w:type="pct"/>
            <w:vAlign w:val="center"/>
          </w:tcPr>
          <w:p w14:paraId="30BB71C0">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2.66</w:t>
            </w:r>
          </w:p>
        </w:tc>
        <w:tc>
          <w:tcPr>
            <w:tcW w:w="794" w:type="pct"/>
            <w:vAlign w:val="center"/>
          </w:tcPr>
          <w:p w14:paraId="2207B2A9">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10.3</w:t>
            </w:r>
          </w:p>
        </w:tc>
      </w:tr>
      <w:tr w14:paraId="2D9FF4E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55" w:type="pct"/>
            <w:vAlign w:val="center"/>
          </w:tcPr>
          <w:p w14:paraId="54370B93">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P2 334</w:t>
            </w:r>
          </w:p>
        </w:tc>
        <w:tc>
          <w:tcPr>
            <w:tcW w:w="712" w:type="pct"/>
            <w:vAlign w:val="center"/>
          </w:tcPr>
          <w:p w14:paraId="5EC3F2F9">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141000</w:t>
            </w:r>
          </w:p>
        </w:tc>
        <w:tc>
          <w:tcPr>
            <w:tcW w:w="712" w:type="pct"/>
            <w:vAlign w:val="center"/>
          </w:tcPr>
          <w:p w14:paraId="1E4D1BDE">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11100</w:t>
            </w:r>
          </w:p>
        </w:tc>
        <w:tc>
          <w:tcPr>
            <w:tcW w:w="766" w:type="pct"/>
            <w:gridSpan w:val="2"/>
            <w:vAlign w:val="center"/>
          </w:tcPr>
          <w:p w14:paraId="0F32CC39">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20800</w:t>
            </w:r>
          </w:p>
        </w:tc>
        <w:tc>
          <w:tcPr>
            <w:tcW w:w="549" w:type="pct"/>
            <w:vAlign w:val="center"/>
          </w:tcPr>
          <w:p w14:paraId="2AD15F81">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1540</w:t>
            </w:r>
          </w:p>
        </w:tc>
        <w:tc>
          <w:tcPr>
            <w:tcW w:w="612" w:type="pct"/>
            <w:vAlign w:val="center"/>
          </w:tcPr>
          <w:p w14:paraId="3D49A590">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609</w:t>
            </w:r>
          </w:p>
        </w:tc>
        <w:tc>
          <w:tcPr>
            <w:tcW w:w="794" w:type="pct"/>
            <w:vAlign w:val="center"/>
          </w:tcPr>
          <w:p w14:paraId="4D616D03">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2470</w:t>
            </w:r>
          </w:p>
        </w:tc>
      </w:tr>
      <w:tr w14:paraId="1C52F99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55" w:type="pct"/>
            <w:vAlign w:val="center"/>
          </w:tcPr>
          <w:p w14:paraId="6C839344">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P2' 334</w:t>
            </w:r>
          </w:p>
        </w:tc>
        <w:tc>
          <w:tcPr>
            <w:tcW w:w="712" w:type="pct"/>
            <w:vAlign w:val="center"/>
          </w:tcPr>
          <w:p w14:paraId="0EB584E1">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20000</w:t>
            </w:r>
          </w:p>
        </w:tc>
        <w:tc>
          <w:tcPr>
            <w:tcW w:w="712" w:type="pct"/>
            <w:vAlign w:val="center"/>
          </w:tcPr>
          <w:p w14:paraId="64B751E0">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25200</w:t>
            </w:r>
          </w:p>
        </w:tc>
        <w:tc>
          <w:tcPr>
            <w:tcW w:w="766" w:type="pct"/>
            <w:gridSpan w:val="2"/>
            <w:vAlign w:val="center"/>
          </w:tcPr>
          <w:p w14:paraId="67CCE9AC">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1310</w:t>
            </w:r>
          </w:p>
        </w:tc>
        <w:tc>
          <w:tcPr>
            <w:tcW w:w="549" w:type="pct"/>
            <w:vAlign w:val="center"/>
          </w:tcPr>
          <w:p w14:paraId="3B2D4985">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124</w:t>
            </w:r>
          </w:p>
        </w:tc>
        <w:tc>
          <w:tcPr>
            <w:tcW w:w="612" w:type="pct"/>
            <w:vAlign w:val="center"/>
          </w:tcPr>
          <w:p w14:paraId="536A4B95">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2230</w:t>
            </w:r>
          </w:p>
        </w:tc>
        <w:tc>
          <w:tcPr>
            <w:tcW w:w="794" w:type="pct"/>
            <w:vAlign w:val="center"/>
          </w:tcPr>
          <w:p w14:paraId="2FE26BEC">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392</w:t>
            </w:r>
          </w:p>
        </w:tc>
      </w:tr>
      <w:tr w14:paraId="31A4727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55" w:type="pct"/>
            <w:vAlign w:val="center"/>
          </w:tcPr>
          <w:p w14:paraId="363D6920">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P3 318</w:t>
            </w:r>
          </w:p>
        </w:tc>
        <w:tc>
          <w:tcPr>
            <w:tcW w:w="712" w:type="pct"/>
            <w:vAlign w:val="center"/>
          </w:tcPr>
          <w:p w14:paraId="6CF6B99A">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26400</w:t>
            </w:r>
          </w:p>
        </w:tc>
        <w:tc>
          <w:tcPr>
            <w:tcW w:w="712" w:type="pct"/>
            <w:vAlign w:val="center"/>
          </w:tcPr>
          <w:p w14:paraId="503B4600">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2360</w:t>
            </w:r>
          </w:p>
        </w:tc>
        <w:tc>
          <w:tcPr>
            <w:tcW w:w="766" w:type="pct"/>
            <w:gridSpan w:val="2"/>
            <w:vAlign w:val="center"/>
          </w:tcPr>
          <w:p w14:paraId="0CF94DFD">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3450</w:t>
            </w:r>
          </w:p>
        </w:tc>
        <w:tc>
          <w:tcPr>
            <w:tcW w:w="549" w:type="pct"/>
            <w:vAlign w:val="center"/>
          </w:tcPr>
          <w:p w14:paraId="53318A2C">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3720</w:t>
            </w:r>
          </w:p>
        </w:tc>
        <w:tc>
          <w:tcPr>
            <w:tcW w:w="612" w:type="pct"/>
            <w:vAlign w:val="center"/>
          </w:tcPr>
          <w:p w14:paraId="2E8E9AB8">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146</w:t>
            </w:r>
          </w:p>
        </w:tc>
        <w:tc>
          <w:tcPr>
            <w:tcW w:w="794" w:type="pct"/>
            <w:vAlign w:val="center"/>
          </w:tcPr>
          <w:p w14:paraId="2FD24B6D">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930</w:t>
            </w:r>
          </w:p>
        </w:tc>
      </w:tr>
      <w:tr w14:paraId="7C2B31F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0" w:hRule="atLeast"/>
        </w:trPr>
        <w:tc>
          <w:tcPr>
            <w:tcW w:w="855" w:type="pct"/>
            <w:vAlign w:val="center"/>
          </w:tcPr>
          <w:p w14:paraId="0CC8C961">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P4 274</w:t>
            </w:r>
          </w:p>
        </w:tc>
        <w:tc>
          <w:tcPr>
            <w:tcW w:w="712" w:type="pct"/>
            <w:vAlign w:val="center"/>
          </w:tcPr>
          <w:p w14:paraId="0DE248E9">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61.3</w:t>
            </w:r>
          </w:p>
        </w:tc>
        <w:tc>
          <w:tcPr>
            <w:tcW w:w="712" w:type="pct"/>
            <w:vAlign w:val="center"/>
          </w:tcPr>
          <w:p w14:paraId="3D13CEBD">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7.22</w:t>
            </w:r>
          </w:p>
        </w:tc>
        <w:tc>
          <w:tcPr>
            <w:tcW w:w="766" w:type="pct"/>
            <w:gridSpan w:val="2"/>
            <w:vAlign w:val="center"/>
          </w:tcPr>
          <w:p w14:paraId="3BEEF610">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6.1</w:t>
            </w:r>
          </w:p>
        </w:tc>
        <w:tc>
          <w:tcPr>
            <w:tcW w:w="549" w:type="pct"/>
            <w:vAlign w:val="center"/>
          </w:tcPr>
          <w:p w14:paraId="59628FA4">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3.7</w:t>
            </w:r>
          </w:p>
        </w:tc>
        <w:tc>
          <w:tcPr>
            <w:tcW w:w="612" w:type="pct"/>
            <w:vAlign w:val="center"/>
          </w:tcPr>
          <w:p w14:paraId="352D5986">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0.586</w:t>
            </w:r>
          </w:p>
        </w:tc>
        <w:tc>
          <w:tcPr>
            <w:tcW w:w="794" w:type="pct"/>
            <w:vAlign w:val="center"/>
          </w:tcPr>
          <w:p w14:paraId="27D04671">
            <w:pPr>
              <w:widowControl/>
              <w:spacing w:line="360" w:lineRule="auto"/>
              <w:jc w:val="center"/>
              <w:rPr>
                <w:rFonts w:ascii="Times New Roman" w:hAnsi="Times New Roman" w:cs="Times New Roman"/>
                <w:sz w:val="24"/>
                <w:szCs w:val="24"/>
                <w:lang w:val="en-GB"/>
              </w:rPr>
            </w:pPr>
            <w:r>
              <w:rPr>
                <w:rFonts w:ascii="Times New Roman" w:hAnsi="Times New Roman" w:eastAsia="等线" w:cs="Times New Roman"/>
                <w:sz w:val="24"/>
                <w:szCs w:val="24"/>
              </w:rPr>
              <w:t>2.01</w:t>
            </w:r>
          </w:p>
        </w:tc>
      </w:tr>
      <w:tr w14:paraId="64D96B2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55" w:type="pct"/>
            <w:vAlign w:val="center"/>
          </w:tcPr>
          <w:p w14:paraId="2027E30A">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P5 262</w:t>
            </w:r>
          </w:p>
        </w:tc>
        <w:tc>
          <w:tcPr>
            <w:tcW w:w="712" w:type="pct"/>
            <w:vAlign w:val="center"/>
          </w:tcPr>
          <w:p w14:paraId="353DAD1B">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109</w:t>
            </w:r>
          </w:p>
        </w:tc>
        <w:tc>
          <w:tcPr>
            <w:tcW w:w="712" w:type="pct"/>
            <w:vAlign w:val="center"/>
          </w:tcPr>
          <w:p w14:paraId="1A26C0AC">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12.2</w:t>
            </w:r>
          </w:p>
        </w:tc>
        <w:tc>
          <w:tcPr>
            <w:tcW w:w="766" w:type="pct"/>
            <w:gridSpan w:val="2"/>
            <w:vAlign w:val="center"/>
          </w:tcPr>
          <w:p w14:paraId="5BBA547C">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11.4</w:t>
            </w:r>
          </w:p>
        </w:tc>
        <w:tc>
          <w:tcPr>
            <w:tcW w:w="549" w:type="pct"/>
            <w:vAlign w:val="center"/>
          </w:tcPr>
          <w:p w14:paraId="1647F643">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7.6</w:t>
            </w:r>
          </w:p>
        </w:tc>
        <w:tc>
          <w:tcPr>
            <w:tcW w:w="612" w:type="pct"/>
            <w:vAlign w:val="center"/>
          </w:tcPr>
          <w:p w14:paraId="61BF1A51">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0.948</w:t>
            </w:r>
          </w:p>
        </w:tc>
        <w:tc>
          <w:tcPr>
            <w:tcW w:w="794" w:type="pct"/>
            <w:vAlign w:val="center"/>
          </w:tcPr>
          <w:p w14:paraId="7B61752E">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3.61</w:t>
            </w:r>
          </w:p>
        </w:tc>
      </w:tr>
      <w:tr w14:paraId="082A6FC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55" w:type="pct"/>
            <w:vAlign w:val="center"/>
          </w:tcPr>
          <w:p w14:paraId="03F0CAB5">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P6 126</w:t>
            </w:r>
          </w:p>
        </w:tc>
        <w:tc>
          <w:tcPr>
            <w:tcW w:w="712" w:type="pct"/>
            <w:vAlign w:val="center"/>
          </w:tcPr>
          <w:p w14:paraId="479D27D1">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366</w:t>
            </w:r>
          </w:p>
        </w:tc>
        <w:tc>
          <w:tcPr>
            <w:tcW w:w="712" w:type="pct"/>
            <w:vAlign w:val="center"/>
          </w:tcPr>
          <w:p w14:paraId="730D6141">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4.77</w:t>
            </w:r>
          </w:p>
        </w:tc>
        <w:tc>
          <w:tcPr>
            <w:tcW w:w="766" w:type="pct"/>
            <w:gridSpan w:val="2"/>
            <w:vAlign w:val="center"/>
          </w:tcPr>
          <w:p w14:paraId="6358DCC4">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2.4</w:t>
            </w:r>
          </w:p>
        </w:tc>
        <w:tc>
          <w:tcPr>
            <w:tcW w:w="549" w:type="pct"/>
            <w:vAlign w:val="center"/>
          </w:tcPr>
          <w:p w14:paraId="631A499B">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9.06</w:t>
            </w:r>
          </w:p>
        </w:tc>
        <w:tc>
          <w:tcPr>
            <w:tcW w:w="612" w:type="pct"/>
            <w:vAlign w:val="center"/>
          </w:tcPr>
          <w:p w14:paraId="0286A990">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0.0678</w:t>
            </w:r>
          </w:p>
        </w:tc>
        <w:tc>
          <w:tcPr>
            <w:tcW w:w="794" w:type="pct"/>
            <w:vAlign w:val="center"/>
          </w:tcPr>
          <w:p w14:paraId="03239C28">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0.614</w:t>
            </w:r>
          </w:p>
        </w:tc>
      </w:tr>
      <w:tr w14:paraId="55ADDB8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55" w:type="pct"/>
            <w:vAlign w:val="center"/>
          </w:tcPr>
          <w:p w14:paraId="5F0E9CBF">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P7 306</w:t>
            </w:r>
          </w:p>
        </w:tc>
        <w:tc>
          <w:tcPr>
            <w:tcW w:w="712" w:type="pct"/>
            <w:vAlign w:val="center"/>
          </w:tcPr>
          <w:p w14:paraId="4EA028D7">
            <w:pPr>
              <w:widowControl/>
              <w:spacing w:line="360" w:lineRule="auto"/>
              <w:jc w:val="center"/>
              <w:rPr>
                <w:rFonts w:ascii="Times New Roman" w:hAnsi="Times New Roman" w:cs="Times New Roman"/>
                <w:sz w:val="24"/>
                <w:szCs w:val="24"/>
                <w:lang w:val="en-GB"/>
              </w:rPr>
            </w:pPr>
            <w:r>
              <w:rPr>
                <w:rFonts w:ascii="Times New Roman" w:hAnsi="Times New Roman" w:eastAsia="等线" w:cs="Times New Roman"/>
                <w:sz w:val="24"/>
                <w:szCs w:val="24"/>
              </w:rPr>
              <w:t>47300</w:t>
            </w:r>
          </w:p>
        </w:tc>
        <w:tc>
          <w:tcPr>
            <w:tcW w:w="712" w:type="pct"/>
            <w:vAlign w:val="center"/>
          </w:tcPr>
          <w:p w14:paraId="714BA57B">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4020</w:t>
            </w:r>
          </w:p>
        </w:tc>
        <w:tc>
          <w:tcPr>
            <w:tcW w:w="766" w:type="pct"/>
            <w:gridSpan w:val="2"/>
            <w:vAlign w:val="center"/>
          </w:tcPr>
          <w:p w14:paraId="7E1856AB">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6470</w:t>
            </w:r>
          </w:p>
        </w:tc>
        <w:tc>
          <w:tcPr>
            <w:tcW w:w="549" w:type="pct"/>
            <w:vAlign w:val="center"/>
          </w:tcPr>
          <w:p w14:paraId="06C1C90C">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7700</w:t>
            </w:r>
          </w:p>
        </w:tc>
        <w:tc>
          <w:tcPr>
            <w:tcW w:w="612" w:type="pct"/>
            <w:vAlign w:val="center"/>
          </w:tcPr>
          <w:p w14:paraId="534A8CA0">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238</w:t>
            </w:r>
          </w:p>
        </w:tc>
        <w:tc>
          <w:tcPr>
            <w:tcW w:w="794" w:type="pct"/>
            <w:vAlign w:val="center"/>
          </w:tcPr>
          <w:p w14:paraId="6E01C9F6">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1680</w:t>
            </w:r>
          </w:p>
        </w:tc>
      </w:tr>
      <w:tr w14:paraId="5346BE3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55" w:type="pct"/>
            <w:vAlign w:val="center"/>
          </w:tcPr>
          <w:p w14:paraId="09CB98F2">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P8 291</w:t>
            </w:r>
          </w:p>
        </w:tc>
        <w:tc>
          <w:tcPr>
            <w:tcW w:w="712" w:type="pct"/>
            <w:vAlign w:val="center"/>
          </w:tcPr>
          <w:p w14:paraId="62B739A7">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2920</w:t>
            </w:r>
          </w:p>
        </w:tc>
        <w:tc>
          <w:tcPr>
            <w:tcW w:w="712" w:type="pct"/>
            <w:vAlign w:val="center"/>
          </w:tcPr>
          <w:p w14:paraId="2A2BAF49">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1990</w:t>
            </w:r>
          </w:p>
        </w:tc>
        <w:tc>
          <w:tcPr>
            <w:tcW w:w="766" w:type="pct"/>
            <w:gridSpan w:val="2"/>
            <w:vAlign w:val="center"/>
          </w:tcPr>
          <w:p w14:paraId="68F04168">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273</w:t>
            </w:r>
          </w:p>
        </w:tc>
        <w:tc>
          <w:tcPr>
            <w:tcW w:w="549" w:type="pct"/>
            <w:vAlign w:val="center"/>
          </w:tcPr>
          <w:p w14:paraId="640A3455">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27.9</w:t>
            </w:r>
          </w:p>
        </w:tc>
        <w:tc>
          <w:tcPr>
            <w:tcW w:w="612" w:type="pct"/>
            <w:vAlign w:val="center"/>
          </w:tcPr>
          <w:p w14:paraId="76867CE3">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136</w:t>
            </w:r>
          </w:p>
        </w:tc>
        <w:tc>
          <w:tcPr>
            <w:tcW w:w="794" w:type="pct"/>
            <w:vAlign w:val="center"/>
          </w:tcPr>
          <w:p w14:paraId="207212C4">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127</w:t>
            </w:r>
          </w:p>
        </w:tc>
      </w:tr>
      <w:tr w14:paraId="0EB6434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55" w:type="pct"/>
            <w:vAlign w:val="center"/>
          </w:tcPr>
          <w:p w14:paraId="5BFD56F2">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P9 246</w:t>
            </w:r>
          </w:p>
        </w:tc>
        <w:tc>
          <w:tcPr>
            <w:tcW w:w="712" w:type="pct"/>
            <w:vAlign w:val="center"/>
          </w:tcPr>
          <w:p w14:paraId="20FD5683">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71.7</w:t>
            </w:r>
          </w:p>
        </w:tc>
        <w:tc>
          <w:tcPr>
            <w:tcW w:w="712" w:type="pct"/>
            <w:vAlign w:val="center"/>
          </w:tcPr>
          <w:p w14:paraId="31EC95D7">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70</w:t>
            </w:r>
          </w:p>
        </w:tc>
        <w:tc>
          <w:tcPr>
            <w:tcW w:w="766" w:type="pct"/>
            <w:gridSpan w:val="2"/>
            <w:vAlign w:val="center"/>
          </w:tcPr>
          <w:p w14:paraId="5C3D2010">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8.63</w:t>
            </w:r>
          </w:p>
        </w:tc>
        <w:tc>
          <w:tcPr>
            <w:tcW w:w="549" w:type="pct"/>
            <w:vAlign w:val="center"/>
          </w:tcPr>
          <w:p w14:paraId="3003E02D">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0.927</w:t>
            </w:r>
          </w:p>
        </w:tc>
        <w:tc>
          <w:tcPr>
            <w:tcW w:w="612" w:type="pct"/>
            <w:vAlign w:val="center"/>
          </w:tcPr>
          <w:p w14:paraId="1FBBFA70">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3.98</w:t>
            </w:r>
          </w:p>
        </w:tc>
        <w:tc>
          <w:tcPr>
            <w:tcW w:w="794" w:type="pct"/>
            <w:vAlign w:val="center"/>
          </w:tcPr>
          <w:p w14:paraId="0983573C">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5.45</w:t>
            </w:r>
          </w:p>
        </w:tc>
      </w:tr>
      <w:tr w14:paraId="0B4737D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55" w:type="pct"/>
            <w:vAlign w:val="center"/>
          </w:tcPr>
          <w:p w14:paraId="013FFAA0">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P10 277</w:t>
            </w:r>
          </w:p>
        </w:tc>
        <w:tc>
          <w:tcPr>
            <w:tcW w:w="712" w:type="pct"/>
            <w:vAlign w:val="center"/>
          </w:tcPr>
          <w:p w14:paraId="0E7E7AF5">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1550</w:t>
            </w:r>
          </w:p>
        </w:tc>
        <w:tc>
          <w:tcPr>
            <w:tcW w:w="712" w:type="pct"/>
            <w:vAlign w:val="center"/>
          </w:tcPr>
          <w:p w14:paraId="253FD0A3">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1030</w:t>
            </w:r>
          </w:p>
        </w:tc>
        <w:tc>
          <w:tcPr>
            <w:tcW w:w="766" w:type="pct"/>
            <w:gridSpan w:val="2"/>
            <w:vAlign w:val="center"/>
          </w:tcPr>
          <w:p w14:paraId="1C33D512">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1370</w:t>
            </w:r>
          </w:p>
        </w:tc>
        <w:tc>
          <w:tcPr>
            <w:tcW w:w="549" w:type="pct"/>
            <w:vAlign w:val="center"/>
          </w:tcPr>
          <w:p w14:paraId="0B81D930">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342</w:t>
            </w:r>
          </w:p>
        </w:tc>
        <w:tc>
          <w:tcPr>
            <w:tcW w:w="612" w:type="pct"/>
            <w:vAlign w:val="center"/>
          </w:tcPr>
          <w:p w14:paraId="0F75C6C4">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60.6</w:t>
            </w:r>
          </w:p>
        </w:tc>
        <w:tc>
          <w:tcPr>
            <w:tcW w:w="794" w:type="pct"/>
            <w:vAlign w:val="center"/>
          </w:tcPr>
          <w:p w14:paraId="34571180">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119</w:t>
            </w:r>
          </w:p>
        </w:tc>
      </w:tr>
      <w:tr w14:paraId="036EEBD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55" w:type="pct"/>
            <w:vAlign w:val="center"/>
          </w:tcPr>
          <w:p w14:paraId="463667F2">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P11 263</w:t>
            </w:r>
          </w:p>
        </w:tc>
        <w:tc>
          <w:tcPr>
            <w:tcW w:w="712" w:type="pct"/>
            <w:vAlign w:val="center"/>
          </w:tcPr>
          <w:p w14:paraId="303E8485">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899</w:t>
            </w:r>
          </w:p>
        </w:tc>
        <w:tc>
          <w:tcPr>
            <w:tcW w:w="712" w:type="pct"/>
            <w:vAlign w:val="center"/>
          </w:tcPr>
          <w:p w14:paraId="696EBD21">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42.8</w:t>
            </w:r>
          </w:p>
        </w:tc>
        <w:tc>
          <w:tcPr>
            <w:tcW w:w="766" w:type="pct"/>
            <w:gridSpan w:val="2"/>
            <w:vAlign w:val="center"/>
          </w:tcPr>
          <w:p w14:paraId="585A7A85">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128</w:t>
            </w:r>
          </w:p>
        </w:tc>
        <w:tc>
          <w:tcPr>
            <w:tcW w:w="549" w:type="pct"/>
            <w:vAlign w:val="center"/>
          </w:tcPr>
          <w:p w14:paraId="221B30DC">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12.4</w:t>
            </w:r>
          </w:p>
        </w:tc>
        <w:tc>
          <w:tcPr>
            <w:tcW w:w="612" w:type="pct"/>
            <w:vAlign w:val="center"/>
          </w:tcPr>
          <w:p w14:paraId="082E3B05">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0.488</w:t>
            </w:r>
          </w:p>
        </w:tc>
        <w:tc>
          <w:tcPr>
            <w:tcW w:w="794" w:type="pct"/>
            <w:vAlign w:val="center"/>
          </w:tcPr>
          <w:p w14:paraId="709AF326">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47.9</w:t>
            </w:r>
          </w:p>
        </w:tc>
      </w:tr>
      <w:tr w14:paraId="1A73968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55" w:type="pct"/>
            <w:vAlign w:val="center"/>
          </w:tcPr>
          <w:p w14:paraId="5159AA3C">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P12 218</w:t>
            </w:r>
          </w:p>
        </w:tc>
        <w:tc>
          <w:tcPr>
            <w:tcW w:w="712" w:type="pct"/>
            <w:vAlign w:val="center"/>
          </w:tcPr>
          <w:p w14:paraId="77E49C8E">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26.5</w:t>
            </w:r>
          </w:p>
        </w:tc>
        <w:tc>
          <w:tcPr>
            <w:tcW w:w="712" w:type="pct"/>
            <w:vAlign w:val="center"/>
          </w:tcPr>
          <w:p w14:paraId="1856EED9">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2.37</w:t>
            </w:r>
          </w:p>
        </w:tc>
        <w:tc>
          <w:tcPr>
            <w:tcW w:w="766" w:type="pct"/>
            <w:gridSpan w:val="2"/>
            <w:vAlign w:val="center"/>
          </w:tcPr>
          <w:p w14:paraId="5A15A6AA">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6.28</w:t>
            </w:r>
          </w:p>
        </w:tc>
        <w:tc>
          <w:tcPr>
            <w:tcW w:w="549" w:type="pct"/>
            <w:vAlign w:val="center"/>
          </w:tcPr>
          <w:p w14:paraId="0BA7AB91">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0.276</w:t>
            </w:r>
          </w:p>
        </w:tc>
        <w:tc>
          <w:tcPr>
            <w:tcW w:w="612" w:type="pct"/>
            <w:vAlign w:val="center"/>
          </w:tcPr>
          <w:p w14:paraId="3A6D8B0E">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0.0288</w:t>
            </w:r>
          </w:p>
        </w:tc>
        <w:tc>
          <w:tcPr>
            <w:tcW w:w="794" w:type="pct"/>
            <w:vAlign w:val="center"/>
          </w:tcPr>
          <w:p w14:paraId="177C6677">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1.77</w:t>
            </w:r>
          </w:p>
        </w:tc>
      </w:tr>
      <w:tr w14:paraId="371878A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55" w:type="pct"/>
            <w:vAlign w:val="center"/>
          </w:tcPr>
          <w:p w14:paraId="5F63AFAF">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P13 142</w:t>
            </w:r>
          </w:p>
        </w:tc>
        <w:tc>
          <w:tcPr>
            <w:tcW w:w="712" w:type="pct"/>
            <w:vAlign w:val="center"/>
          </w:tcPr>
          <w:p w14:paraId="0E57AE36">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179</w:t>
            </w:r>
          </w:p>
        </w:tc>
        <w:tc>
          <w:tcPr>
            <w:tcW w:w="712" w:type="pct"/>
            <w:vAlign w:val="center"/>
          </w:tcPr>
          <w:p w14:paraId="54C2F4BB">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3.86</w:t>
            </w:r>
          </w:p>
        </w:tc>
        <w:tc>
          <w:tcPr>
            <w:tcW w:w="766" w:type="pct"/>
            <w:gridSpan w:val="2"/>
            <w:vAlign w:val="center"/>
          </w:tcPr>
          <w:p w14:paraId="56337CBA">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13.4</w:t>
            </w:r>
          </w:p>
        </w:tc>
        <w:tc>
          <w:tcPr>
            <w:tcW w:w="549" w:type="pct"/>
            <w:vAlign w:val="center"/>
          </w:tcPr>
          <w:p w14:paraId="1044E0C3">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3.54</w:t>
            </w:r>
          </w:p>
        </w:tc>
        <w:tc>
          <w:tcPr>
            <w:tcW w:w="612" w:type="pct"/>
            <w:vAlign w:val="center"/>
          </w:tcPr>
          <w:p w14:paraId="3D6F4F9D">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0.0405</w:t>
            </w:r>
          </w:p>
        </w:tc>
        <w:tc>
          <w:tcPr>
            <w:tcW w:w="794" w:type="pct"/>
            <w:vAlign w:val="center"/>
          </w:tcPr>
          <w:p w14:paraId="724E0B68">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7.2</w:t>
            </w:r>
          </w:p>
        </w:tc>
      </w:tr>
      <w:tr w14:paraId="56E31F6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0" w:hRule="atLeast"/>
        </w:trPr>
        <w:tc>
          <w:tcPr>
            <w:tcW w:w="855" w:type="pct"/>
            <w:vAlign w:val="center"/>
          </w:tcPr>
          <w:p w14:paraId="40D9CA2E">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P14 348</w:t>
            </w:r>
          </w:p>
        </w:tc>
        <w:tc>
          <w:tcPr>
            <w:tcW w:w="712" w:type="pct"/>
            <w:vAlign w:val="center"/>
          </w:tcPr>
          <w:p w14:paraId="7E2E17EE">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30500</w:t>
            </w:r>
          </w:p>
        </w:tc>
        <w:tc>
          <w:tcPr>
            <w:tcW w:w="712" w:type="pct"/>
            <w:vAlign w:val="center"/>
          </w:tcPr>
          <w:p w14:paraId="495901C4">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2270</w:t>
            </w:r>
          </w:p>
        </w:tc>
        <w:tc>
          <w:tcPr>
            <w:tcW w:w="766" w:type="pct"/>
            <w:gridSpan w:val="2"/>
            <w:vAlign w:val="center"/>
          </w:tcPr>
          <w:p w14:paraId="76A5A33A">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4760</w:t>
            </w:r>
          </w:p>
        </w:tc>
        <w:tc>
          <w:tcPr>
            <w:tcW w:w="549" w:type="pct"/>
            <w:vAlign w:val="center"/>
          </w:tcPr>
          <w:p w14:paraId="4B73DEE8">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7460</w:t>
            </w:r>
          </w:p>
        </w:tc>
        <w:tc>
          <w:tcPr>
            <w:tcW w:w="612" w:type="pct"/>
            <w:vAlign w:val="center"/>
          </w:tcPr>
          <w:p w14:paraId="373B476B">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118</w:t>
            </w:r>
          </w:p>
        </w:tc>
        <w:tc>
          <w:tcPr>
            <w:tcW w:w="794" w:type="pct"/>
            <w:vAlign w:val="center"/>
          </w:tcPr>
          <w:p w14:paraId="782FA53D">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1120</w:t>
            </w:r>
          </w:p>
        </w:tc>
      </w:tr>
      <w:tr w14:paraId="572D0BA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55" w:type="pct"/>
            <w:vAlign w:val="center"/>
          </w:tcPr>
          <w:p w14:paraId="62389133">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P15 330</w:t>
            </w:r>
          </w:p>
        </w:tc>
        <w:tc>
          <w:tcPr>
            <w:tcW w:w="712" w:type="pct"/>
            <w:vAlign w:val="center"/>
          </w:tcPr>
          <w:p w14:paraId="2F27491D">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874</w:t>
            </w:r>
          </w:p>
        </w:tc>
        <w:tc>
          <w:tcPr>
            <w:tcW w:w="712" w:type="pct"/>
            <w:vAlign w:val="center"/>
          </w:tcPr>
          <w:p w14:paraId="112CB37B">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29.3</w:t>
            </w:r>
          </w:p>
        </w:tc>
        <w:tc>
          <w:tcPr>
            <w:tcW w:w="766" w:type="pct"/>
            <w:gridSpan w:val="2"/>
            <w:vAlign w:val="center"/>
          </w:tcPr>
          <w:p w14:paraId="7AEE3645">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104</w:t>
            </w:r>
          </w:p>
        </w:tc>
        <w:tc>
          <w:tcPr>
            <w:tcW w:w="549" w:type="pct"/>
            <w:vAlign w:val="center"/>
          </w:tcPr>
          <w:p w14:paraId="1FA4E4F0">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5.73</w:t>
            </w:r>
          </w:p>
        </w:tc>
        <w:tc>
          <w:tcPr>
            <w:tcW w:w="612" w:type="pct"/>
            <w:vAlign w:val="center"/>
          </w:tcPr>
          <w:p w14:paraId="13EF8602">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6.68</w:t>
            </w:r>
          </w:p>
        </w:tc>
        <w:tc>
          <w:tcPr>
            <w:tcW w:w="794" w:type="pct"/>
            <w:vAlign w:val="center"/>
          </w:tcPr>
          <w:p w14:paraId="66F4C4C1">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15.2</w:t>
            </w:r>
          </w:p>
        </w:tc>
      </w:tr>
      <w:tr w14:paraId="6417F21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55" w:type="pct"/>
            <w:vAlign w:val="center"/>
          </w:tcPr>
          <w:p w14:paraId="762438CA">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P16 285</w:t>
            </w:r>
          </w:p>
        </w:tc>
        <w:tc>
          <w:tcPr>
            <w:tcW w:w="712" w:type="pct"/>
            <w:vAlign w:val="center"/>
          </w:tcPr>
          <w:p w14:paraId="66A38FA5">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6.89</w:t>
            </w:r>
          </w:p>
        </w:tc>
        <w:tc>
          <w:tcPr>
            <w:tcW w:w="712" w:type="pct"/>
            <w:vAlign w:val="center"/>
          </w:tcPr>
          <w:p w14:paraId="2BCAAD4C">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0.859</w:t>
            </w:r>
          </w:p>
        </w:tc>
        <w:tc>
          <w:tcPr>
            <w:tcW w:w="766" w:type="pct"/>
            <w:gridSpan w:val="2"/>
            <w:vAlign w:val="center"/>
          </w:tcPr>
          <w:p w14:paraId="1966F5DB">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1.3</w:t>
            </w:r>
          </w:p>
        </w:tc>
        <w:tc>
          <w:tcPr>
            <w:tcW w:w="549" w:type="pct"/>
            <w:vAlign w:val="center"/>
          </w:tcPr>
          <w:p w14:paraId="1DF2A3B5">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0.0756</w:t>
            </w:r>
          </w:p>
        </w:tc>
        <w:tc>
          <w:tcPr>
            <w:tcW w:w="612" w:type="pct"/>
            <w:vAlign w:val="center"/>
          </w:tcPr>
          <w:p w14:paraId="007F25BC">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0.171</w:t>
            </w:r>
          </w:p>
        </w:tc>
        <w:tc>
          <w:tcPr>
            <w:tcW w:w="794" w:type="pct"/>
            <w:vAlign w:val="center"/>
          </w:tcPr>
          <w:p w14:paraId="28D73BA5">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0.236</w:t>
            </w:r>
          </w:p>
        </w:tc>
      </w:tr>
      <w:tr w14:paraId="198F66E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55" w:type="pct"/>
            <w:vAlign w:val="center"/>
          </w:tcPr>
          <w:p w14:paraId="05AE8CAC">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P17 117</w:t>
            </w:r>
          </w:p>
        </w:tc>
        <w:tc>
          <w:tcPr>
            <w:tcW w:w="712" w:type="pct"/>
            <w:vAlign w:val="center"/>
          </w:tcPr>
          <w:p w14:paraId="1457627A">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14.8</w:t>
            </w:r>
          </w:p>
        </w:tc>
        <w:tc>
          <w:tcPr>
            <w:tcW w:w="712" w:type="pct"/>
            <w:vAlign w:val="center"/>
          </w:tcPr>
          <w:p w14:paraId="77699A70">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53.7</w:t>
            </w:r>
          </w:p>
        </w:tc>
        <w:tc>
          <w:tcPr>
            <w:tcW w:w="766" w:type="pct"/>
            <w:gridSpan w:val="2"/>
            <w:vAlign w:val="center"/>
          </w:tcPr>
          <w:p w14:paraId="2956BCC4">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2.37</w:t>
            </w:r>
          </w:p>
        </w:tc>
        <w:tc>
          <w:tcPr>
            <w:tcW w:w="549" w:type="pct"/>
            <w:vAlign w:val="center"/>
          </w:tcPr>
          <w:p w14:paraId="7F946B43">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44.8</w:t>
            </w:r>
          </w:p>
        </w:tc>
        <w:tc>
          <w:tcPr>
            <w:tcW w:w="612" w:type="pct"/>
            <w:vAlign w:val="center"/>
          </w:tcPr>
          <w:p w14:paraId="7BE3F527">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10.3</w:t>
            </w:r>
          </w:p>
        </w:tc>
        <w:tc>
          <w:tcPr>
            <w:tcW w:w="794" w:type="pct"/>
            <w:vAlign w:val="center"/>
          </w:tcPr>
          <w:p w14:paraId="7340D745">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20.4</w:t>
            </w:r>
          </w:p>
        </w:tc>
      </w:tr>
      <w:tr w14:paraId="7930ECD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55" w:type="pct"/>
            <w:vAlign w:val="center"/>
          </w:tcPr>
          <w:p w14:paraId="2D6AA679">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P18 102</w:t>
            </w:r>
          </w:p>
        </w:tc>
        <w:tc>
          <w:tcPr>
            <w:tcW w:w="712" w:type="pct"/>
            <w:vAlign w:val="center"/>
          </w:tcPr>
          <w:p w14:paraId="6F813689">
            <w:pPr>
              <w:widowControl/>
              <w:spacing w:line="360" w:lineRule="auto"/>
              <w:jc w:val="center"/>
              <w:rPr>
                <w:rFonts w:ascii="Times New Roman" w:hAnsi="Times New Roman" w:cs="Times New Roman"/>
                <w:sz w:val="24"/>
                <w:szCs w:val="24"/>
                <w:lang w:val="en-GB"/>
              </w:rPr>
            </w:pPr>
            <w:r>
              <w:rPr>
                <w:rFonts w:ascii="Times New Roman" w:hAnsi="Times New Roman" w:eastAsia="等线" w:cs="Times New Roman"/>
                <w:sz w:val="24"/>
                <w:szCs w:val="24"/>
              </w:rPr>
              <w:t>4.82</w:t>
            </w:r>
          </w:p>
        </w:tc>
        <w:tc>
          <w:tcPr>
            <w:tcW w:w="712" w:type="pct"/>
            <w:vAlign w:val="center"/>
          </w:tcPr>
          <w:p w14:paraId="4B162A05">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14.8</w:t>
            </w:r>
          </w:p>
        </w:tc>
        <w:tc>
          <w:tcPr>
            <w:tcW w:w="766" w:type="pct"/>
            <w:gridSpan w:val="2"/>
            <w:vAlign w:val="center"/>
          </w:tcPr>
          <w:p w14:paraId="2C56CC39">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0.511</w:t>
            </w:r>
          </w:p>
        </w:tc>
        <w:tc>
          <w:tcPr>
            <w:tcW w:w="549" w:type="pct"/>
            <w:vAlign w:val="center"/>
          </w:tcPr>
          <w:p w14:paraId="18E56859">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4.25</w:t>
            </w:r>
          </w:p>
        </w:tc>
        <w:tc>
          <w:tcPr>
            <w:tcW w:w="612" w:type="pct"/>
            <w:vAlign w:val="center"/>
          </w:tcPr>
          <w:p w14:paraId="33E0D64E">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1.44</w:t>
            </w:r>
          </w:p>
        </w:tc>
        <w:tc>
          <w:tcPr>
            <w:tcW w:w="794" w:type="pct"/>
            <w:vAlign w:val="center"/>
          </w:tcPr>
          <w:p w14:paraId="538A3C1C">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3.9</w:t>
            </w:r>
          </w:p>
        </w:tc>
      </w:tr>
      <w:tr w14:paraId="46F1B24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55" w:type="pct"/>
            <w:vAlign w:val="center"/>
          </w:tcPr>
          <w:p w14:paraId="64FAD8CF">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P19 149</w:t>
            </w:r>
          </w:p>
        </w:tc>
        <w:tc>
          <w:tcPr>
            <w:tcW w:w="712" w:type="pct"/>
            <w:vAlign w:val="center"/>
          </w:tcPr>
          <w:p w14:paraId="065C5BD6">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41.3</w:t>
            </w:r>
          </w:p>
        </w:tc>
        <w:tc>
          <w:tcPr>
            <w:tcW w:w="712" w:type="pct"/>
            <w:vAlign w:val="center"/>
          </w:tcPr>
          <w:p w14:paraId="203BE408">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14.6</w:t>
            </w:r>
          </w:p>
        </w:tc>
        <w:tc>
          <w:tcPr>
            <w:tcW w:w="766" w:type="pct"/>
            <w:gridSpan w:val="2"/>
            <w:vAlign w:val="center"/>
          </w:tcPr>
          <w:p w14:paraId="34A7BEBB">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51.3</w:t>
            </w:r>
          </w:p>
        </w:tc>
        <w:tc>
          <w:tcPr>
            <w:tcW w:w="549" w:type="pct"/>
            <w:vAlign w:val="center"/>
          </w:tcPr>
          <w:p w14:paraId="224CCBC6">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3.91</w:t>
            </w:r>
          </w:p>
        </w:tc>
        <w:tc>
          <w:tcPr>
            <w:tcW w:w="612" w:type="pct"/>
            <w:vAlign w:val="center"/>
          </w:tcPr>
          <w:p w14:paraId="77323B79">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1.48</w:t>
            </w:r>
          </w:p>
        </w:tc>
        <w:tc>
          <w:tcPr>
            <w:tcW w:w="794" w:type="pct"/>
            <w:vAlign w:val="center"/>
          </w:tcPr>
          <w:p w14:paraId="5D209B46">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6.81</w:t>
            </w:r>
          </w:p>
        </w:tc>
      </w:tr>
      <w:tr w14:paraId="535B2D7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55" w:type="pct"/>
            <w:vAlign w:val="center"/>
          </w:tcPr>
          <w:p w14:paraId="4150620C">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P20 313</w:t>
            </w:r>
          </w:p>
        </w:tc>
        <w:tc>
          <w:tcPr>
            <w:tcW w:w="712" w:type="pct"/>
            <w:vAlign w:val="center"/>
          </w:tcPr>
          <w:p w14:paraId="43CE388E">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16800</w:t>
            </w:r>
          </w:p>
        </w:tc>
        <w:tc>
          <w:tcPr>
            <w:tcW w:w="712" w:type="pct"/>
            <w:vAlign w:val="center"/>
          </w:tcPr>
          <w:p w14:paraId="595C8364">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1550</w:t>
            </w:r>
          </w:p>
        </w:tc>
        <w:tc>
          <w:tcPr>
            <w:tcW w:w="766" w:type="pct"/>
            <w:gridSpan w:val="2"/>
            <w:vAlign w:val="center"/>
          </w:tcPr>
          <w:p w14:paraId="4D296B12">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2120</w:t>
            </w:r>
          </w:p>
        </w:tc>
        <w:tc>
          <w:tcPr>
            <w:tcW w:w="549" w:type="pct"/>
            <w:vAlign w:val="center"/>
          </w:tcPr>
          <w:p w14:paraId="48FD5FEA">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2140</w:t>
            </w:r>
          </w:p>
        </w:tc>
        <w:tc>
          <w:tcPr>
            <w:tcW w:w="612" w:type="pct"/>
            <w:vAlign w:val="center"/>
          </w:tcPr>
          <w:p w14:paraId="3B556DB3">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99.4</w:t>
            </w:r>
          </w:p>
        </w:tc>
        <w:tc>
          <w:tcPr>
            <w:tcW w:w="794" w:type="pct"/>
            <w:vAlign w:val="center"/>
          </w:tcPr>
          <w:p w14:paraId="575E2FC3">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586</w:t>
            </w:r>
          </w:p>
        </w:tc>
      </w:tr>
      <w:tr w14:paraId="1BC9E4B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55" w:type="pct"/>
            <w:vAlign w:val="center"/>
          </w:tcPr>
          <w:p w14:paraId="6BEC486E">
            <w:pPr>
              <w:widowControl/>
              <w:spacing w:line="36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P21 246</w:t>
            </w:r>
          </w:p>
        </w:tc>
        <w:tc>
          <w:tcPr>
            <w:tcW w:w="712" w:type="pct"/>
            <w:vAlign w:val="center"/>
          </w:tcPr>
          <w:p w14:paraId="62A39D1E">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1130</w:t>
            </w:r>
          </w:p>
        </w:tc>
        <w:tc>
          <w:tcPr>
            <w:tcW w:w="712" w:type="pct"/>
            <w:vAlign w:val="center"/>
          </w:tcPr>
          <w:p w14:paraId="39CF7D29">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44.9</w:t>
            </w:r>
          </w:p>
        </w:tc>
        <w:tc>
          <w:tcPr>
            <w:tcW w:w="766" w:type="pct"/>
            <w:gridSpan w:val="2"/>
            <w:vAlign w:val="center"/>
          </w:tcPr>
          <w:p w14:paraId="680171FF">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139</w:t>
            </w:r>
          </w:p>
        </w:tc>
        <w:tc>
          <w:tcPr>
            <w:tcW w:w="549" w:type="pct"/>
            <w:vAlign w:val="center"/>
          </w:tcPr>
          <w:p w14:paraId="1A7F3741">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16.9</w:t>
            </w:r>
          </w:p>
        </w:tc>
        <w:tc>
          <w:tcPr>
            <w:tcW w:w="612" w:type="pct"/>
            <w:vAlign w:val="center"/>
          </w:tcPr>
          <w:p w14:paraId="1D777682">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0.502</w:t>
            </w:r>
          </w:p>
        </w:tc>
        <w:tc>
          <w:tcPr>
            <w:tcW w:w="794" w:type="pct"/>
            <w:vAlign w:val="center"/>
          </w:tcPr>
          <w:p w14:paraId="0B0A0E0E">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56.4</w:t>
            </w:r>
          </w:p>
        </w:tc>
      </w:tr>
      <w:tr w14:paraId="35C1C92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55" w:type="pct"/>
            <w:vAlign w:val="center"/>
          </w:tcPr>
          <w:p w14:paraId="2B58DC3C">
            <w:pPr>
              <w:widowControl/>
              <w:spacing w:line="36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P22 147</w:t>
            </w:r>
          </w:p>
        </w:tc>
        <w:tc>
          <w:tcPr>
            <w:tcW w:w="712" w:type="pct"/>
            <w:vAlign w:val="center"/>
          </w:tcPr>
          <w:p w14:paraId="0B05BEC5">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68.8</w:t>
            </w:r>
          </w:p>
        </w:tc>
        <w:tc>
          <w:tcPr>
            <w:tcW w:w="712" w:type="pct"/>
            <w:vAlign w:val="center"/>
          </w:tcPr>
          <w:p w14:paraId="76743E4A">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21</w:t>
            </w:r>
          </w:p>
        </w:tc>
        <w:tc>
          <w:tcPr>
            <w:tcW w:w="766" w:type="pct"/>
            <w:gridSpan w:val="2"/>
            <w:vAlign w:val="center"/>
          </w:tcPr>
          <w:p w14:paraId="64869BF6">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44</w:t>
            </w:r>
          </w:p>
        </w:tc>
        <w:tc>
          <w:tcPr>
            <w:tcW w:w="549" w:type="pct"/>
            <w:vAlign w:val="center"/>
          </w:tcPr>
          <w:p w14:paraId="1B1A089B">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3.32</w:t>
            </w:r>
          </w:p>
        </w:tc>
        <w:tc>
          <w:tcPr>
            <w:tcW w:w="612" w:type="pct"/>
            <w:vAlign w:val="center"/>
          </w:tcPr>
          <w:p w14:paraId="50C8ECC9">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1.07</w:t>
            </w:r>
          </w:p>
        </w:tc>
        <w:tc>
          <w:tcPr>
            <w:tcW w:w="794" w:type="pct"/>
            <w:vAlign w:val="center"/>
          </w:tcPr>
          <w:p w14:paraId="4730C9FD">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9.82</w:t>
            </w:r>
          </w:p>
        </w:tc>
      </w:tr>
      <w:tr w14:paraId="42DC822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55" w:type="pct"/>
            <w:vAlign w:val="center"/>
          </w:tcPr>
          <w:p w14:paraId="664D9EC6">
            <w:pPr>
              <w:widowControl/>
              <w:spacing w:line="36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P23 121</w:t>
            </w:r>
          </w:p>
        </w:tc>
        <w:tc>
          <w:tcPr>
            <w:tcW w:w="712" w:type="pct"/>
            <w:vAlign w:val="center"/>
          </w:tcPr>
          <w:p w14:paraId="4AD0FD14">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10.1</w:t>
            </w:r>
          </w:p>
        </w:tc>
        <w:tc>
          <w:tcPr>
            <w:tcW w:w="712" w:type="pct"/>
            <w:vAlign w:val="center"/>
          </w:tcPr>
          <w:p w14:paraId="4E89B85D">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1.14</w:t>
            </w:r>
          </w:p>
        </w:tc>
        <w:tc>
          <w:tcPr>
            <w:tcW w:w="766" w:type="pct"/>
            <w:gridSpan w:val="2"/>
            <w:vAlign w:val="center"/>
          </w:tcPr>
          <w:p w14:paraId="1472A84C">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2.88</w:t>
            </w:r>
          </w:p>
        </w:tc>
        <w:tc>
          <w:tcPr>
            <w:tcW w:w="549" w:type="pct"/>
            <w:vAlign w:val="center"/>
          </w:tcPr>
          <w:p w14:paraId="0DAF1D4A">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0.0948</w:t>
            </w:r>
          </w:p>
        </w:tc>
        <w:tc>
          <w:tcPr>
            <w:tcW w:w="612" w:type="pct"/>
            <w:vAlign w:val="center"/>
          </w:tcPr>
          <w:p w14:paraId="120363C5">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0.0141</w:t>
            </w:r>
          </w:p>
        </w:tc>
        <w:tc>
          <w:tcPr>
            <w:tcW w:w="794" w:type="pct"/>
            <w:vAlign w:val="center"/>
          </w:tcPr>
          <w:p w14:paraId="271745C6">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0.731</w:t>
            </w:r>
          </w:p>
        </w:tc>
      </w:tr>
      <w:tr w14:paraId="33B3B3A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55" w:type="pct"/>
            <w:vAlign w:val="center"/>
          </w:tcPr>
          <w:p w14:paraId="207A58CE">
            <w:pPr>
              <w:widowControl/>
              <w:spacing w:line="36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P24 202</w:t>
            </w:r>
          </w:p>
        </w:tc>
        <w:tc>
          <w:tcPr>
            <w:tcW w:w="712" w:type="pct"/>
            <w:vAlign w:val="center"/>
          </w:tcPr>
          <w:p w14:paraId="10AD9E9F">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4.52</w:t>
            </w:r>
          </w:p>
        </w:tc>
        <w:tc>
          <w:tcPr>
            <w:tcW w:w="712" w:type="pct"/>
            <w:vAlign w:val="center"/>
          </w:tcPr>
          <w:p w14:paraId="6FAAEDAF">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12.2</w:t>
            </w:r>
          </w:p>
        </w:tc>
        <w:tc>
          <w:tcPr>
            <w:tcW w:w="766" w:type="pct"/>
            <w:gridSpan w:val="2"/>
            <w:vAlign w:val="center"/>
          </w:tcPr>
          <w:p w14:paraId="0B6D4E0F">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0.35</w:t>
            </w:r>
          </w:p>
        </w:tc>
        <w:tc>
          <w:tcPr>
            <w:tcW w:w="549" w:type="pct"/>
            <w:vAlign w:val="center"/>
          </w:tcPr>
          <w:p w14:paraId="7B58561C">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1.57</w:t>
            </w:r>
          </w:p>
        </w:tc>
        <w:tc>
          <w:tcPr>
            <w:tcW w:w="612" w:type="pct"/>
            <w:vAlign w:val="center"/>
          </w:tcPr>
          <w:p w14:paraId="06EC6703">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0.716</w:t>
            </w:r>
          </w:p>
        </w:tc>
        <w:tc>
          <w:tcPr>
            <w:tcW w:w="794" w:type="pct"/>
            <w:vAlign w:val="center"/>
          </w:tcPr>
          <w:p w14:paraId="363894DD">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2.45</w:t>
            </w:r>
          </w:p>
        </w:tc>
      </w:tr>
      <w:tr w14:paraId="258E7CC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55" w:type="pct"/>
            <w:vAlign w:val="center"/>
          </w:tcPr>
          <w:p w14:paraId="100017EA">
            <w:pPr>
              <w:widowControl/>
              <w:spacing w:line="36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P25 174</w:t>
            </w:r>
          </w:p>
        </w:tc>
        <w:tc>
          <w:tcPr>
            <w:tcW w:w="712" w:type="pct"/>
            <w:vAlign w:val="center"/>
          </w:tcPr>
          <w:p w14:paraId="6EA2245A">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49.2</w:t>
            </w:r>
          </w:p>
        </w:tc>
        <w:tc>
          <w:tcPr>
            <w:tcW w:w="712" w:type="pct"/>
            <w:vAlign w:val="center"/>
          </w:tcPr>
          <w:p w14:paraId="5D598150">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32.4</w:t>
            </w:r>
          </w:p>
        </w:tc>
        <w:tc>
          <w:tcPr>
            <w:tcW w:w="766" w:type="pct"/>
            <w:gridSpan w:val="2"/>
            <w:vAlign w:val="center"/>
          </w:tcPr>
          <w:p w14:paraId="4DC2B433">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61.6</w:t>
            </w:r>
          </w:p>
        </w:tc>
        <w:tc>
          <w:tcPr>
            <w:tcW w:w="549" w:type="pct"/>
            <w:vAlign w:val="center"/>
          </w:tcPr>
          <w:p w14:paraId="4187F613">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27.4</w:t>
            </w:r>
          </w:p>
        </w:tc>
        <w:tc>
          <w:tcPr>
            <w:tcW w:w="612" w:type="pct"/>
            <w:vAlign w:val="center"/>
          </w:tcPr>
          <w:p w14:paraId="17F7FFCF">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1.62</w:t>
            </w:r>
          </w:p>
        </w:tc>
        <w:tc>
          <w:tcPr>
            <w:tcW w:w="794" w:type="pct"/>
            <w:vAlign w:val="center"/>
          </w:tcPr>
          <w:p w14:paraId="201D77ED">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4.08</w:t>
            </w:r>
          </w:p>
        </w:tc>
      </w:tr>
      <w:tr w14:paraId="5780B7E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55" w:type="pct"/>
            <w:vAlign w:val="center"/>
          </w:tcPr>
          <w:p w14:paraId="6655317C">
            <w:pPr>
              <w:widowControl/>
              <w:spacing w:line="360" w:lineRule="auto"/>
              <w:jc w:val="center"/>
              <w:rPr>
                <w:rFonts w:ascii="Times New Roman" w:hAnsi="Times New Roman" w:eastAsia="等线" w:cs="Times New Roman"/>
                <w:sz w:val="24"/>
                <w:szCs w:val="24"/>
              </w:rPr>
            </w:pPr>
            <w:r>
              <w:rPr>
                <w:rFonts w:ascii="Times New Roman" w:hAnsi="Times New Roman" w:eastAsia="等线" w:cs="Times New Roman"/>
                <w:sz w:val="24"/>
                <w:szCs w:val="24"/>
              </w:rPr>
              <w:t>P26 133</w:t>
            </w:r>
          </w:p>
        </w:tc>
        <w:tc>
          <w:tcPr>
            <w:tcW w:w="712" w:type="pct"/>
            <w:vAlign w:val="center"/>
          </w:tcPr>
          <w:p w14:paraId="6D584A6B">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54.5</w:t>
            </w:r>
          </w:p>
        </w:tc>
        <w:tc>
          <w:tcPr>
            <w:tcW w:w="712" w:type="pct"/>
            <w:vAlign w:val="center"/>
          </w:tcPr>
          <w:p w14:paraId="6F2BEC0B">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36.1</w:t>
            </w:r>
          </w:p>
        </w:tc>
        <w:tc>
          <w:tcPr>
            <w:tcW w:w="766" w:type="pct"/>
            <w:gridSpan w:val="2"/>
            <w:vAlign w:val="center"/>
          </w:tcPr>
          <w:p w14:paraId="030B67E6">
            <w:pPr>
              <w:widowControl/>
              <w:spacing w:line="360" w:lineRule="auto"/>
              <w:jc w:val="center"/>
              <w:rPr>
                <w:rFonts w:ascii="Times New Roman" w:hAnsi="Times New Roman" w:cs="Times New Roman"/>
                <w:sz w:val="24"/>
                <w:szCs w:val="24"/>
              </w:rPr>
            </w:pPr>
            <w:bookmarkStart w:id="96" w:name="_GoBack"/>
            <w:bookmarkEnd w:id="96"/>
            <w:r>
              <w:rPr>
                <w:rFonts w:ascii="Times New Roman" w:hAnsi="Times New Roman" w:eastAsia="等线" w:cs="Times New Roman"/>
                <w:sz w:val="24"/>
                <w:szCs w:val="24"/>
              </w:rPr>
              <w:t>76.6</w:t>
            </w:r>
          </w:p>
        </w:tc>
        <w:tc>
          <w:tcPr>
            <w:tcW w:w="549" w:type="pct"/>
            <w:vAlign w:val="center"/>
          </w:tcPr>
          <w:p w14:paraId="679D8671">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40.7</w:t>
            </w:r>
          </w:p>
        </w:tc>
        <w:tc>
          <w:tcPr>
            <w:tcW w:w="612" w:type="pct"/>
            <w:vAlign w:val="center"/>
          </w:tcPr>
          <w:p w14:paraId="213B9D7B">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1.97</w:t>
            </w:r>
          </w:p>
        </w:tc>
        <w:tc>
          <w:tcPr>
            <w:tcW w:w="794" w:type="pct"/>
            <w:vAlign w:val="center"/>
          </w:tcPr>
          <w:p w14:paraId="07154EE7">
            <w:pPr>
              <w:widowControl/>
              <w:spacing w:line="360" w:lineRule="auto"/>
              <w:jc w:val="center"/>
              <w:rPr>
                <w:rFonts w:ascii="Times New Roman" w:hAnsi="Times New Roman" w:cs="Times New Roman"/>
                <w:sz w:val="24"/>
                <w:szCs w:val="24"/>
              </w:rPr>
            </w:pPr>
            <w:r>
              <w:rPr>
                <w:rFonts w:ascii="Times New Roman" w:hAnsi="Times New Roman" w:eastAsia="等线" w:cs="Times New Roman"/>
                <w:sz w:val="24"/>
                <w:szCs w:val="24"/>
              </w:rPr>
              <w:t>4.34</w:t>
            </w:r>
          </w:p>
        </w:tc>
      </w:tr>
    </w:tbl>
    <w:p w14:paraId="001B02EA">
      <w:pPr>
        <w:widowControl/>
        <w:spacing w:line="360" w:lineRule="auto"/>
        <w:jc w:val="left"/>
        <w:rPr>
          <w:rFonts w:hint="eastAsia" w:ascii="Times New Roman" w:hAnsi="Times New Roman" w:eastAsia="宋体" w:cs="Times New Roman"/>
          <w:kern w:val="0"/>
          <w:sz w:val="24"/>
          <w:szCs w:val="24"/>
        </w:rPr>
        <w:sectPr>
          <w:type w:val="continuous"/>
          <w:pgSz w:w="16838" w:h="11906" w:orient="landscape"/>
          <w:pgMar w:top="1800" w:right="1440" w:bottom="1800" w:left="1440" w:header="851" w:footer="992" w:gutter="0"/>
          <w:lnNumType w:countBy="1" w:restart="continuous"/>
          <w:cols w:space="425" w:num="1"/>
          <w:docGrid w:type="lines" w:linePitch="312" w:charSpace="0"/>
        </w:sectPr>
      </w:pPr>
    </w:p>
    <w:p w14:paraId="16D9202E">
      <w:pPr>
        <w:pStyle w:val="44"/>
        <w:ind w:left="720" w:hanging="720"/>
        <w:rPr>
          <w:rFonts w:hint="default" w:ascii="Times New Roman" w:hAnsi="Times New Roman" w:cs="Times New Roman"/>
          <w:color w:val="auto"/>
          <w:u w:val="none"/>
          <w:shd w:val="clear" w:color="auto" w:fill="auto"/>
        </w:rPr>
      </w:pPr>
      <w:r>
        <w:rPr>
          <w:rFonts w:hint="default" w:ascii="Times New Roman" w:hAnsi="Times New Roman" w:cs="Times New Roman"/>
          <w:color w:val="auto"/>
          <w:sz w:val="22"/>
          <w:u w:val="none"/>
          <w:shd w:val="clear" w:color="auto" w:fill="auto"/>
        </w:rPr>
        <w:fldChar w:fldCharType="begin"/>
      </w:r>
      <w:r>
        <w:rPr>
          <w:rFonts w:hint="default" w:ascii="Times New Roman" w:hAnsi="Times New Roman" w:cs="Times New Roman"/>
          <w:color w:val="auto"/>
          <w:sz w:val="22"/>
          <w:u w:val="none"/>
          <w:shd w:val="clear" w:color="auto" w:fill="auto"/>
        </w:rPr>
        <w:instrText xml:space="preserve"> ADDIN EN.REFLIST </w:instrText>
      </w:r>
      <w:r>
        <w:rPr>
          <w:rFonts w:hint="default" w:ascii="Times New Roman" w:hAnsi="Times New Roman" w:cs="Times New Roman"/>
          <w:color w:val="auto"/>
          <w:sz w:val="22"/>
          <w:u w:val="none"/>
          <w:shd w:val="clear" w:color="auto" w:fill="auto"/>
        </w:rPr>
        <w:fldChar w:fldCharType="separate"/>
      </w:r>
      <w:bookmarkStart w:id="68" w:name="_ENREF_1"/>
      <w:r>
        <w:rPr>
          <w:rFonts w:hint="default" w:ascii="Times New Roman" w:hAnsi="Times New Roman" w:cs="Times New Roman"/>
          <w:color w:val="auto"/>
          <w:u w:val="none"/>
          <w:shd w:val="clear" w:color="auto" w:fill="auto"/>
        </w:rPr>
        <w:t>1.</w:t>
      </w:r>
      <w:r>
        <w:rPr>
          <w:rFonts w:hint="default" w:ascii="Times New Roman" w:hAnsi="Times New Roman" w:cs="Times New Roman"/>
          <w:color w:val="auto"/>
          <w:u w:val="none"/>
          <w:shd w:val="clear" w:color="auto" w:fill="auto"/>
        </w:rPr>
        <w:tab/>
      </w:r>
      <w:r>
        <w:rPr>
          <w:rFonts w:hint="default" w:ascii="Times New Roman" w:hAnsi="Times New Roman" w:cs="Times New Roman"/>
          <w:color w:val="auto"/>
          <w:u w:val="none"/>
          <w:shd w:val="clear" w:color="auto" w:fill="auto"/>
        </w:rPr>
        <w:t>W.R. Haag, Hoigne. J (1986) Singlet oxygen in surface waters. 3. Photochemical formation and steady-state concentrations in various types of waters. Environmental science &amp; technology 20:341-348. 10.1021/es00146a005</w:t>
      </w:r>
      <w:bookmarkEnd w:id="68"/>
    </w:p>
    <w:p w14:paraId="6712BB27">
      <w:pPr>
        <w:pStyle w:val="44"/>
        <w:ind w:left="720" w:hanging="720"/>
        <w:rPr>
          <w:rFonts w:hint="default" w:ascii="Times New Roman" w:hAnsi="Times New Roman" w:cs="Times New Roman"/>
          <w:color w:val="auto"/>
          <w:u w:val="none"/>
          <w:shd w:val="clear" w:color="auto" w:fill="auto"/>
        </w:rPr>
      </w:pPr>
      <w:bookmarkStart w:id="69" w:name="_ENREF_2"/>
      <w:r>
        <w:rPr>
          <w:rFonts w:hint="default" w:ascii="Times New Roman" w:hAnsi="Times New Roman" w:cs="Times New Roman"/>
          <w:color w:val="auto"/>
          <w:u w:val="none"/>
          <w:shd w:val="clear" w:color="auto" w:fill="auto"/>
        </w:rPr>
        <w:t>2.</w:t>
      </w:r>
      <w:r>
        <w:rPr>
          <w:rFonts w:hint="default" w:ascii="Times New Roman" w:hAnsi="Times New Roman" w:cs="Times New Roman"/>
          <w:color w:val="auto"/>
          <w:u w:val="none"/>
          <w:shd w:val="clear" w:color="auto" w:fill="auto"/>
        </w:rPr>
        <w:tab/>
      </w:r>
      <w:r>
        <w:rPr>
          <w:rFonts w:hint="default" w:ascii="Times New Roman" w:hAnsi="Times New Roman" w:cs="Times New Roman"/>
          <w:color w:val="auto"/>
          <w:u w:val="none"/>
          <w:shd w:val="clear" w:color="auto" w:fill="auto"/>
        </w:rPr>
        <w:t>Mostafa S, Rosario-Ortiz FL (2013) Singlet Oxygen Formation from Wastewater Organic Matter. Environmental Science &amp; Technology 47:8179-8186. 10.1021/es401814s</w:t>
      </w:r>
      <w:bookmarkEnd w:id="69"/>
    </w:p>
    <w:p w14:paraId="4596A943">
      <w:pPr>
        <w:pStyle w:val="44"/>
        <w:ind w:left="720" w:hanging="720"/>
        <w:rPr>
          <w:rFonts w:hint="default" w:ascii="Times New Roman" w:hAnsi="Times New Roman" w:cs="Times New Roman"/>
          <w:color w:val="auto"/>
          <w:u w:val="none"/>
          <w:shd w:val="clear" w:color="auto" w:fill="auto"/>
        </w:rPr>
      </w:pPr>
      <w:bookmarkStart w:id="70" w:name="_ENREF_3"/>
      <w:r>
        <w:rPr>
          <w:rFonts w:hint="default" w:ascii="Times New Roman" w:hAnsi="Times New Roman" w:cs="Times New Roman"/>
          <w:color w:val="auto"/>
          <w:u w:val="none"/>
          <w:shd w:val="clear" w:color="auto" w:fill="auto"/>
        </w:rPr>
        <w:t>3.</w:t>
      </w:r>
      <w:r>
        <w:rPr>
          <w:rFonts w:hint="default" w:ascii="Times New Roman" w:hAnsi="Times New Roman" w:cs="Times New Roman"/>
          <w:color w:val="auto"/>
          <w:u w:val="none"/>
          <w:shd w:val="clear" w:color="auto" w:fill="auto"/>
        </w:rPr>
        <w:tab/>
      </w:r>
      <w:r>
        <w:rPr>
          <w:rFonts w:hint="default" w:ascii="Times New Roman" w:hAnsi="Times New Roman" w:cs="Times New Roman"/>
          <w:color w:val="auto"/>
          <w:u w:val="none"/>
          <w:shd w:val="clear" w:color="auto" w:fill="auto"/>
        </w:rPr>
        <w:t>Haag WR, Hoigne´ JR, Gassman E, Braun AM (1984) Singlet oxygen in surface waters — Part I: Furfuryl alcohol as a trapping agent. Chemosphere 13:631-640. 10.1016/0045-6535(84)90199-1</w:t>
      </w:r>
      <w:bookmarkEnd w:id="70"/>
    </w:p>
    <w:p w14:paraId="60E993E6">
      <w:pPr>
        <w:pStyle w:val="44"/>
        <w:ind w:left="720" w:hanging="720"/>
        <w:rPr>
          <w:rFonts w:hint="default" w:ascii="Times New Roman" w:hAnsi="Times New Roman" w:cs="Times New Roman"/>
          <w:color w:val="auto"/>
          <w:u w:val="none"/>
          <w:shd w:val="clear" w:color="auto" w:fill="auto"/>
        </w:rPr>
      </w:pPr>
      <w:bookmarkStart w:id="71" w:name="_ENREF_4"/>
      <w:r>
        <w:rPr>
          <w:rFonts w:hint="default" w:ascii="Times New Roman" w:hAnsi="Times New Roman" w:cs="Times New Roman"/>
          <w:color w:val="auto"/>
          <w:u w:val="none"/>
          <w:shd w:val="clear" w:color="auto" w:fill="auto"/>
        </w:rPr>
        <w:t>4.</w:t>
      </w:r>
      <w:r>
        <w:rPr>
          <w:rFonts w:hint="default" w:ascii="Times New Roman" w:hAnsi="Times New Roman" w:cs="Times New Roman"/>
          <w:color w:val="auto"/>
          <w:u w:val="none"/>
          <w:shd w:val="clear" w:color="auto" w:fill="auto"/>
        </w:rPr>
        <w:tab/>
      </w:r>
      <w:r>
        <w:rPr>
          <w:rFonts w:hint="default" w:ascii="Times New Roman" w:hAnsi="Times New Roman" w:cs="Times New Roman"/>
          <w:color w:val="auto"/>
          <w:u w:val="none"/>
          <w:shd w:val="clear" w:color="auto" w:fill="auto"/>
        </w:rPr>
        <w:t xml:space="preserve">Yu H, Huang J, Jiang L, Yuan X, Yi K, Zhang W, Zhang J, Chen H (2021) Steering photo-excitons towards active sites: Intensified substrates affinity and spatial charge separation for photocatalytic molecular oxygen activation and pollutant removal. Chemical Engineering Journal 408:127334. </w:t>
      </w:r>
      <w:r>
        <w:rPr>
          <w:rFonts w:hint="default" w:ascii="Times New Roman" w:hAnsi="Times New Roman" w:cs="Times New Roman"/>
          <w:color w:val="auto"/>
          <w:u w:val="none"/>
          <w:shd w:val="clear" w:color="auto" w:fill="auto"/>
        </w:rPr>
        <w:fldChar w:fldCharType="begin"/>
      </w:r>
      <w:r>
        <w:rPr>
          <w:rFonts w:hint="default" w:ascii="Times New Roman" w:hAnsi="Times New Roman" w:cs="Times New Roman"/>
          <w:color w:val="auto"/>
          <w:u w:val="none"/>
          <w:shd w:val="clear" w:color="auto" w:fill="auto"/>
        </w:rPr>
        <w:instrText xml:space="preserve"> HYPERLINK "https://doi.org/10.1016/j.cej.2020.127334" </w:instrText>
      </w:r>
      <w:r>
        <w:rPr>
          <w:rFonts w:hint="default" w:ascii="Times New Roman" w:hAnsi="Times New Roman" w:cs="Times New Roman"/>
          <w:color w:val="auto"/>
          <w:u w:val="none"/>
          <w:shd w:val="clear" w:color="auto" w:fill="auto"/>
        </w:rPr>
        <w:fldChar w:fldCharType="separate"/>
      </w:r>
      <w:r>
        <w:rPr>
          <w:rStyle w:val="19"/>
          <w:rFonts w:hint="default" w:ascii="Times New Roman" w:hAnsi="Times New Roman" w:cs="Times New Roman"/>
          <w:color w:val="auto"/>
          <w:u w:val="none"/>
          <w:shd w:val="clear" w:color="auto" w:fill="auto"/>
        </w:rPr>
        <w:t>https://doi.org/10.1016/j.cej.2020.127334</w:t>
      </w:r>
      <w:bookmarkEnd w:id="71"/>
      <w:r>
        <w:rPr>
          <w:rStyle w:val="19"/>
          <w:rFonts w:hint="default" w:ascii="Times New Roman" w:hAnsi="Times New Roman" w:cs="Times New Roman"/>
          <w:color w:val="auto"/>
          <w:u w:val="none"/>
          <w:shd w:val="clear" w:color="auto" w:fill="auto"/>
        </w:rPr>
        <w:fldChar w:fldCharType="end"/>
      </w:r>
    </w:p>
    <w:p w14:paraId="75F8D3BD">
      <w:pPr>
        <w:pStyle w:val="44"/>
        <w:ind w:left="720" w:hanging="720"/>
        <w:rPr>
          <w:rFonts w:hint="default" w:ascii="Times New Roman" w:hAnsi="Times New Roman" w:cs="Times New Roman"/>
          <w:color w:val="auto"/>
          <w:u w:val="none"/>
          <w:shd w:val="clear" w:color="auto" w:fill="auto"/>
        </w:rPr>
      </w:pPr>
      <w:bookmarkStart w:id="72" w:name="_ENREF_5"/>
      <w:r>
        <w:rPr>
          <w:rFonts w:hint="default" w:ascii="Times New Roman" w:hAnsi="Times New Roman" w:cs="Times New Roman"/>
          <w:color w:val="auto"/>
          <w:u w:val="none"/>
          <w:shd w:val="clear" w:color="auto" w:fill="auto"/>
        </w:rPr>
        <w:t>5.</w:t>
      </w:r>
      <w:r>
        <w:rPr>
          <w:rFonts w:hint="default" w:ascii="Times New Roman" w:hAnsi="Times New Roman" w:cs="Times New Roman"/>
          <w:color w:val="auto"/>
          <w:u w:val="none"/>
          <w:shd w:val="clear" w:color="auto" w:fill="auto"/>
        </w:rPr>
        <w:tab/>
      </w:r>
      <w:r>
        <w:rPr>
          <w:rFonts w:hint="default" w:ascii="Times New Roman" w:hAnsi="Times New Roman" w:cs="Times New Roman"/>
          <w:color w:val="auto"/>
          <w:u w:val="none"/>
          <w:shd w:val="clear" w:color="auto" w:fill="auto"/>
        </w:rPr>
        <w:t>Wang X, Wang X, Huang J, Li S, Meng A, Li Z (2021) Interfacial chemical bond and internal electric field modulated Z-scheme Sv-ZnIn2S4/MoSe2 photocatalyst for efficient hydrogen evolution. Nature Communications 12:4112. 10.1038/s41467-021-24511-z</w:t>
      </w:r>
      <w:bookmarkEnd w:id="72"/>
    </w:p>
    <w:p w14:paraId="2E045799">
      <w:pPr>
        <w:pStyle w:val="44"/>
        <w:ind w:left="720" w:hanging="720"/>
        <w:rPr>
          <w:rFonts w:hint="default" w:ascii="Times New Roman" w:hAnsi="Times New Roman" w:cs="Times New Roman"/>
          <w:color w:val="auto"/>
          <w:u w:val="none"/>
          <w:shd w:val="clear" w:color="auto" w:fill="auto"/>
        </w:rPr>
      </w:pPr>
      <w:bookmarkStart w:id="73" w:name="_ENREF_6"/>
      <w:r>
        <w:rPr>
          <w:rFonts w:hint="default" w:ascii="Times New Roman" w:hAnsi="Times New Roman" w:cs="Times New Roman"/>
          <w:color w:val="auto"/>
          <w:u w:val="none"/>
          <w:shd w:val="clear" w:color="auto" w:fill="auto"/>
        </w:rPr>
        <w:t>6.</w:t>
      </w:r>
      <w:r>
        <w:rPr>
          <w:rFonts w:hint="default" w:ascii="Times New Roman" w:hAnsi="Times New Roman" w:cs="Times New Roman"/>
          <w:color w:val="auto"/>
          <w:u w:val="none"/>
          <w:shd w:val="clear" w:color="auto" w:fill="auto"/>
        </w:rPr>
        <w:tab/>
      </w:r>
      <w:r>
        <w:rPr>
          <w:rFonts w:hint="default" w:ascii="Times New Roman" w:hAnsi="Times New Roman" w:cs="Times New Roman"/>
          <w:color w:val="auto"/>
          <w:u w:val="none"/>
          <w:shd w:val="clear" w:color="auto" w:fill="auto"/>
        </w:rPr>
        <w:t xml:space="preserve">Serpone N (1997) Relative photonic efficiencies and quantum yields in heterogeneous photocatalysis. Journal of Photochemistry and Photobiology A: Chemistry 104:1-12. </w:t>
      </w:r>
      <w:r>
        <w:rPr>
          <w:rFonts w:hint="default" w:ascii="Times New Roman" w:hAnsi="Times New Roman" w:cs="Times New Roman"/>
          <w:color w:val="auto"/>
          <w:u w:val="none"/>
          <w:shd w:val="clear" w:color="auto" w:fill="auto"/>
        </w:rPr>
        <w:fldChar w:fldCharType="begin"/>
      </w:r>
      <w:r>
        <w:rPr>
          <w:rFonts w:hint="default" w:ascii="Times New Roman" w:hAnsi="Times New Roman" w:cs="Times New Roman"/>
          <w:color w:val="auto"/>
          <w:u w:val="none"/>
          <w:shd w:val="clear" w:color="auto" w:fill="auto"/>
        </w:rPr>
        <w:instrText xml:space="preserve"> HYPERLINK "https://doi.org/10.1016/S1010-6030(96)04538-8" </w:instrText>
      </w:r>
      <w:r>
        <w:rPr>
          <w:rFonts w:hint="default" w:ascii="Times New Roman" w:hAnsi="Times New Roman" w:cs="Times New Roman"/>
          <w:color w:val="auto"/>
          <w:u w:val="none"/>
          <w:shd w:val="clear" w:color="auto" w:fill="auto"/>
        </w:rPr>
        <w:fldChar w:fldCharType="separate"/>
      </w:r>
      <w:r>
        <w:rPr>
          <w:rStyle w:val="19"/>
          <w:rFonts w:hint="default" w:ascii="Times New Roman" w:hAnsi="Times New Roman" w:cs="Times New Roman"/>
          <w:color w:val="auto"/>
          <w:u w:val="none"/>
          <w:shd w:val="clear" w:color="auto" w:fill="auto"/>
        </w:rPr>
        <w:t>https://doi.org/10.1016/S1010-6030(96)04538-8</w:t>
      </w:r>
      <w:bookmarkEnd w:id="73"/>
      <w:r>
        <w:rPr>
          <w:rStyle w:val="19"/>
          <w:rFonts w:hint="default" w:ascii="Times New Roman" w:hAnsi="Times New Roman" w:cs="Times New Roman"/>
          <w:color w:val="auto"/>
          <w:u w:val="none"/>
          <w:shd w:val="clear" w:color="auto" w:fill="auto"/>
        </w:rPr>
        <w:fldChar w:fldCharType="end"/>
      </w:r>
    </w:p>
    <w:p w14:paraId="7E05B2A1">
      <w:pPr>
        <w:pStyle w:val="44"/>
        <w:ind w:left="720" w:hanging="720"/>
        <w:rPr>
          <w:rFonts w:hint="default" w:ascii="Times New Roman" w:hAnsi="Times New Roman" w:cs="Times New Roman"/>
          <w:color w:val="auto"/>
          <w:u w:val="none"/>
          <w:shd w:val="clear" w:color="auto" w:fill="auto"/>
        </w:rPr>
      </w:pPr>
      <w:bookmarkStart w:id="74" w:name="_ENREF_7"/>
      <w:r>
        <w:rPr>
          <w:rFonts w:hint="default" w:ascii="Times New Roman" w:hAnsi="Times New Roman" w:cs="Times New Roman"/>
          <w:color w:val="auto"/>
          <w:u w:val="none"/>
          <w:shd w:val="clear" w:color="auto" w:fill="auto"/>
        </w:rPr>
        <w:t>7.</w:t>
      </w:r>
      <w:r>
        <w:rPr>
          <w:rFonts w:hint="default" w:ascii="Times New Roman" w:hAnsi="Times New Roman" w:cs="Times New Roman"/>
          <w:color w:val="auto"/>
          <w:u w:val="none"/>
          <w:shd w:val="clear" w:color="auto" w:fill="auto"/>
        </w:rPr>
        <w:tab/>
      </w:r>
      <w:r>
        <w:rPr>
          <w:rFonts w:hint="default" w:ascii="Times New Roman" w:hAnsi="Times New Roman" w:cs="Times New Roman"/>
          <w:color w:val="auto"/>
          <w:u w:val="none"/>
          <w:shd w:val="clear" w:color="auto" w:fill="auto"/>
        </w:rPr>
        <w:t>Ling L, Tugaoen H, Brame J, Sinha S, Li C, Schoepf J, Hristovski K, Kim J-H, Shang C, Westerhoff P (2017) Coupling Light Emitting Diodes with Photocatalyst-Coated Optical Fibers Improves Quantum Yield of Pollutant Oxidation. Environmental Science &amp; Technology 51:13319-13326. 10.1021/acs.est.7b03454</w:t>
      </w:r>
      <w:bookmarkEnd w:id="74"/>
    </w:p>
    <w:p w14:paraId="1305D8CF">
      <w:pPr>
        <w:pStyle w:val="44"/>
        <w:ind w:left="720" w:hanging="720"/>
        <w:rPr>
          <w:rFonts w:hint="default" w:ascii="Times New Roman" w:hAnsi="Times New Roman" w:cs="Times New Roman"/>
          <w:color w:val="auto"/>
          <w:u w:val="none"/>
          <w:shd w:val="clear" w:color="auto" w:fill="auto"/>
        </w:rPr>
      </w:pPr>
      <w:bookmarkStart w:id="75" w:name="_ENREF_8"/>
      <w:r>
        <w:rPr>
          <w:rFonts w:hint="default" w:ascii="Times New Roman" w:hAnsi="Times New Roman" w:cs="Times New Roman"/>
          <w:color w:val="auto"/>
          <w:u w:val="none"/>
          <w:shd w:val="clear" w:color="auto" w:fill="auto"/>
        </w:rPr>
        <w:t>8.</w:t>
      </w:r>
      <w:r>
        <w:rPr>
          <w:rFonts w:hint="default" w:ascii="Times New Roman" w:hAnsi="Times New Roman" w:cs="Times New Roman"/>
          <w:color w:val="auto"/>
          <w:u w:val="none"/>
          <w:shd w:val="clear" w:color="auto" w:fill="auto"/>
        </w:rPr>
        <w:tab/>
      </w:r>
      <w:r>
        <w:rPr>
          <w:rFonts w:hint="default" w:ascii="Times New Roman" w:hAnsi="Times New Roman" w:cs="Times New Roman"/>
          <w:color w:val="auto"/>
          <w:u w:val="none"/>
          <w:shd w:val="clear" w:color="auto" w:fill="auto"/>
        </w:rPr>
        <w:t xml:space="preserve">Shinohara H, Tsaryova O, Schnurpfeil G, Wöhrle D (2006) Differently substituted phthalocyanines: Comparison of calculated energy levels, singlet oxygen quantum yields, photo-oxidative stabilities, photocatalytic and catalytic activities. Journal of Photochemistry and Photobiology A: Chemistry 184:50-57. </w:t>
      </w:r>
      <w:r>
        <w:rPr>
          <w:rFonts w:hint="default" w:ascii="Times New Roman" w:hAnsi="Times New Roman" w:cs="Times New Roman"/>
          <w:color w:val="auto"/>
          <w:u w:val="none"/>
          <w:shd w:val="clear" w:color="auto" w:fill="auto"/>
        </w:rPr>
        <w:fldChar w:fldCharType="begin"/>
      </w:r>
      <w:r>
        <w:rPr>
          <w:rFonts w:hint="default" w:ascii="Times New Roman" w:hAnsi="Times New Roman" w:cs="Times New Roman"/>
          <w:color w:val="auto"/>
          <w:u w:val="none"/>
          <w:shd w:val="clear" w:color="auto" w:fill="auto"/>
        </w:rPr>
        <w:instrText xml:space="preserve"> HYPERLINK "https://doi.org/10.1016/j.jphotochem.2006.03.024" </w:instrText>
      </w:r>
      <w:r>
        <w:rPr>
          <w:rFonts w:hint="default" w:ascii="Times New Roman" w:hAnsi="Times New Roman" w:cs="Times New Roman"/>
          <w:color w:val="auto"/>
          <w:u w:val="none"/>
          <w:shd w:val="clear" w:color="auto" w:fill="auto"/>
        </w:rPr>
        <w:fldChar w:fldCharType="separate"/>
      </w:r>
      <w:r>
        <w:rPr>
          <w:rStyle w:val="19"/>
          <w:rFonts w:hint="default" w:ascii="Times New Roman" w:hAnsi="Times New Roman" w:cs="Times New Roman"/>
          <w:color w:val="auto"/>
          <w:u w:val="none"/>
          <w:shd w:val="clear" w:color="auto" w:fill="auto"/>
        </w:rPr>
        <w:t>https://doi.org/10.1016/j.jphotochem.2006.03.024</w:t>
      </w:r>
      <w:bookmarkEnd w:id="75"/>
      <w:r>
        <w:rPr>
          <w:rStyle w:val="19"/>
          <w:rFonts w:hint="default" w:ascii="Times New Roman" w:hAnsi="Times New Roman" w:cs="Times New Roman"/>
          <w:color w:val="auto"/>
          <w:u w:val="none"/>
          <w:shd w:val="clear" w:color="auto" w:fill="auto"/>
        </w:rPr>
        <w:fldChar w:fldCharType="end"/>
      </w:r>
    </w:p>
    <w:p w14:paraId="1E6F6675">
      <w:pPr>
        <w:pStyle w:val="44"/>
        <w:ind w:left="720" w:hanging="720"/>
        <w:rPr>
          <w:rFonts w:hint="default" w:ascii="Times New Roman" w:hAnsi="Times New Roman" w:cs="Times New Roman"/>
          <w:color w:val="auto"/>
          <w:u w:val="none"/>
          <w:shd w:val="clear" w:color="auto" w:fill="auto"/>
        </w:rPr>
      </w:pPr>
      <w:bookmarkStart w:id="76" w:name="_ENREF_9"/>
      <w:r>
        <w:rPr>
          <w:rFonts w:hint="default" w:ascii="Times New Roman" w:hAnsi="Times New Roman" w:cs="Times New Roman"/>
          <w:color w:val="auto"/>
          <w:u w:val="none"/>
          <w:shd w:val="clear" w:color="auto" w:fill="auto"/>
        </w:rPr>
        <w:t>9.</w:t>
      </w:r>
      <w:r>
        <w:rPr>
          <w:rFonts w:hint="default" w:ascii="Times New Roman" w:hAnsi="Times New Roman" w:cs="Times New Roman"/>
          <w:color w:val="auto"/>
          <w:u w:val="none"/>
          <w:shd w:val="clear" w:color="auto" w:fill="auto"/>
        </w:rPr>
        <w:tab/>
      </w:r>
      <w:r>
        <w:rPr>
          <w:rFonts w:hint="default" w:ascii="Times New Roman" w:hAnsi="Times New Roman" w:cs="Times New Roman"/>
          <w:color w:val="auto"/>
          <w:u w:val="none"/>
          <w:shd w:val="clear" w:color="auto" w:fill="auto"/>
        </w:rPr>
        <w:t>Perdew JP, Burke K, Ernzerhof M (1996) Generalized Gradient Approximation Made Simple. Physical Review Letters 77:3865-3868. 10.1103/PhysRevLett.77.3865</w:t>
      </w:r>
      <w:bookmarkEnd w:id="76"/>
    </w:p>
    <w:p w14:paraId="462828A6">
      <w:pPr>
        <w:pStyle w:val="44"/>
        <w:ind w:left="720" w:hanging="720"/>
        <w:rPr>
          <w:rFonts w:hint="default" w:ascii="Times New Roman" w:hAnsi="Times New Roman" w:cs="Times New Roman"/>
          <w:color w:val="auto"/>
          <w:u w:val="none"/>
          <w:shd w:val="clear" w:color="auto" w:fill="auto"/>
        </w:rPr>
      </w:pPr>
      <w:bookmarkStart w:id="77" w:name="_ENREF_10"/>
      <w:r>
        <w:rPr>
          <w:rFonts w:hint="default" w:ascii="Times New Roman" w:hAnsi="Times New Roman" w:cs="Times New Roman"/>
          <w:color w:val="auto"/>
          <w:u w:val="none"/>
          <w:shd w:val="clear" w:color="auto" w:fill="auto"/>
        </w:rPr>
        <w:t>10.</w:t>
      </w:r>
      <w:r>
        <w:rPr>
          <w:rFonts w:hint="default" w:ascii="Times New Roman" w:hAnsi="Times New Roman" w:cs="Times New Roman"/>
          <w:color w:val="auto"/>
          <w:u w:val="none"/>
          <w:shd w:val="clear" w:color="auto" w:fill="auto"/>
        </w:rPr>
        <w:tab/>
      </w:r>
      <w:r>
        <w:rPr>
          <w:rFonts w:hint="default" w:ascii="Times New Roman" w:hAnsi="Times New Roman" w:cs="Times New Roman"/>
          <w:color w:val="auto"/>
          <w:u w:val="none"/>
          <w:shd w:val="clear" w:color="auto" w:fill="auto"/>
        </w:rPr>
        <w:t>Frisch M, Trucks G, Schlegel H, Scuseria G, Robb M, Cheeseman J, Scalmani G, Barone V, Petersson G, Nakatsuji (2016) Gaussian 16, revision A.03. Gaussian Inc.: Wallingford, CT</w:t>
      </w:r>
      <w:bookmarkEnd w:id="77"/>
    </w:p>
    <w:p w14:paraId="260A84C0">
      <w:pPr>
        <w:pStyle w:val="44"/>
        <w:ind w:left="720" w:hanging="720"/>
        <w:rPr>
          <w:rFonts w:hint="default" w:ascii="Times New Roman" w:hAnsi="Times New Roman" w:cs="Times New Roman"/>
          <w:color w:val="auto"/>
          <w:u w:val="none"/>
          <w:shd w:val="clear" w:color="auto" w:fill="auto"/>
        </w:rPr>
      </w:pPr>
      <w:bookmarkStart w:id="78" w:name="_ENREF_11"/>
      <w:r>
        <w:rPr>
          <w:rFonts w:hint="default" w:ascii="Times New Roman" w:hAnsi="Times New Roman" w:cs="Times New Roman"/>
          <w:color w:val="auto"/>
          <w:u w:val="none"/>
          <w:shd w:val="clear" w:color="auto" w:fill="auto"/>
        </w:rPr>
        <w:t>11.</w:t>
      </w:r>
      <w:r>
        <w:rPr>
          <w:rFonts w:hint="default" w:ascii="Times New Roman" w:hAnsi="Times New Roman" w:cs="Times New Roman"/>
          <w:color w:val="auto"/>
          <w:u w:val="none"/>
          <w:shd w:val="clear" w:color="auto" w:fill="auto"/>
        </w:rPr>
        <w:tab/>
      </w:r>
      <w:r>
        <w:rPr>
          <w:rFonts w:hint="default" w:ascii="Times New Roman" w:hAnsi="Times New Roman" w:cs="Times New Roman"/>
          <w:color w:val="auto"/>
          <w:u w:val="none"/>
          <w:shd w:val="clear" w:color="auto" w:fill="auto"/>
        </w:rPr>
        <w:t>Zhao Y, Truhlar DG (2008) Density Functionals with Broad Applicability in Chemistry. Accounts of Chemical Research 41:157-167. 10.1021/ar700111a</w:t>
      </w:r>
      <w:bookmarkEnd w:id="78"/>
    </w:p>
    <w:p w14:paraId="14EAA874">
      <w:pPr>
        <w:pStyle w:val="44"/>
        <w:ind w:left="720" w:hanging="720"/>
        <w:rPr>
          <w:rFonts w:hint="default" w:ascii="Times New Roman" w:hAnsi="Times New Roman" w:cs="Times New Roman"/>
          <w:color w:val="auto"/>
          <w:u w:val="none"/>
          <w:shd w:val="clear" w:color="auto" w:fill="auto"/>
        </w:rPr>
      </w:pPr>
      <w:bookmarkStart w:id="79" w:name="_ENREF_12"/>
      <w:r>
        <w:rPr>
          <w:rFonts w:hint="default" w:ascii="Times New Roman" w:hAnsi="Times New Roman" w:cs="Times New Roman"/>
          <w:color w:val="auto"/>
          <w:u w:val="none"/>
          <w:shd w:val="clear" w:color="auto" w:fill="auto"/>
        </w:rPr>
        <w:t>12.</w:t>
      </w:r>
      <w:r>
        <w:rPr>
          <w:rFonts w:hint="default" w:ascii="Times New Roman" w:hAnsi="Times New Roman" w:cs="Times New Roman"/>
          <w:color w:val="auto"/>
          <w:u w:val="none"/>
          <w:shd w:val="clear" w:color="auto" w:fill="auto"/>
        </w:rPr>
        <w:tab/>
      </w:r>
      <w:r>
        <w:rPr>
          <w:rFonts w:hint="default" w:ascii="Times New Roman" w:hAnsi="Times New Roman" w:cs="Times New Roman"/>
          <w:color w:val="auto"/>
          <w:u w:val="none"/>
          <w:shd w:val="clear" w:color="auto" w:fill="auto"/>
        </w:rPr>
        <w:t>Marenich AV, Cramer CJ, Truhlar DG (2009) Universal Solvation Model Based on Solute Electron Density and on a Continuum Model of the Solvent Defined by the Bulk Dielectric Constant and Atomic Surface Tensions. The Journal of Physical Chemistry B 113:6378-6396. 10.1021/jp810292n</w:t>
      </w:r>
      <w:bookmarkEnd w:id="79"/>
    </w:p>
    <w:p w14:paraId="4A4590ED">
      <w:pPr>
        <w:pStyle w:val="44"/>
        <w:ind w:left="720" w:hanging="720"/>
        <w:rPr>
          <w:rFonts w:hint="default" w:ascii="Times New Roman" w:hAnsi="Times New Roman" w:cs="Times New Roman"/>
          <w:color w:val="auto"/>
          <w:u w:val="none"/>
          <w:shd w:val="clear" w:color="auto" w:fill="auto"/>
        </w:rPr>
      </w:pPr>
      <w:bookmarkStart w:id="80" w:name="_ENREF_13"/>
      <w:r>
        <w:rPr>
          <w:rFonts w:hint="default" w:ascii="Times New Roman" w:hAnsi="Times New Roman" w:cs="Times New Roman"/>
          <w:color w:val="auto"/>
          <w:u w:val="none"/>
          <w:shd w:val="clear" w:color="auto" w:fill="auto"/>
        </w:rPr>
        <w:t>13.</w:t>
      </w:r>
      <w:r>
        <w:rPr>
          <w:rFonts w:hint="default" w:ascii="Times New Roman" w:hAnsi="Times New Roman" w:cs="Times New Roman"/>
          <w:color w:val="auto"/>
          <w:u w:val="none"/>
          <w:shd w:val="clear" w:color="auto" w:fill="auto"/>
        </w:rPr>
        <w:tab/>
      </w:r>
      <w:r>
        <w:rPr>
          <w:rFonts w:hint="default" w:ascii="Times New Roman" w:hAnsi="Times New Roman" w:cs="Times New Roman"/>
          <w:color w:val="auto"/>
          <w:u w:val="none"/>
          <w:shd w:val="clear" w:color="auto" w:fill="auto"/>
        </w:rPr>
        <w:t xml:space="preserve">Lu T, Chen F (2012) Multiwfn: A multifunctional wavefunction analyzer. Journal of Computational Chemistry 33:580-592. </w:t>
      </w:r>
      <w:r>
        <w:rPr>
          <w:rFonts w:hint="default" w:ascii="Times New Roman" w:hAnsi="Times New Roman" w:cs="Times New Roman"/>
          <w:color w:val="auto"/>
          <w:u w:val="none"/>
          <w:shd w:val="clear" w:color="auto" w:fill="auto"/>
        </w:rPr>
        <w:fldChar w:fldCharType="begin"/>
      </w:r>
      <w:r>
        <w:rPr>
          <w:rFonts w:hint="default" w:ascii="Times New Roman" w:hAnsi="Times New Roman" w:cs="Times New Roman"/>
          <w:color w:val="auto"/>
          <w:u w:val="none"/>
          <w:shd w:val="clear" w:color="auto" w:fill="auto"/>
        </w:rPr>
        <w:instrText xml:space="preserve"> HYPERLINK "https://doi.org/10.1002/jcc.22885" </w:instrText>
      </w:r>
      <w:r>
        <w:rPr>
          <w:rFonts w:hint="default" w:ascii="Times New Roman" w:hAnsi="Times New Roman" w:cs="Times New Roman"/>
          <w:color w:val="auto"/>
          <w:u w:val="none"/>
          <w:shd w:val="clear" w:color="auto" w:fill="auto"/>
        </w:rPr>
        <w:fldChar w:fldCharType="separate"/>
      </w:r>
      <w:r>
        <w:rPr>
          <w:rStyle w:val="19"/>
          <w:rFonts w:hint="default" w:ascii="Times New Roman" w:hAnsi="Times New Roman" w:cs="Times New Roman"/>
          <w:color w:val="auto"/>
          <w:u w:val="none"/>
          <w:shd w:val="clear" w:color="auto" w:fill="auto"/>
        </w:rPr>
        <w:t>https://doi.org/10.1002/jcc.22885</w:t>
      </w:r>
      <w:bookmarkEnd w:id="80"/>
      <w:r>
        <w:rPr>
          <w:rStyle w:val="19"/>
          <w:rFonts w:hint="default" w:ascii="Times New Roman" w:hAnsi="Times New Roman" w:cs="Times New Roman"/>
          <w:color w:val="auto"/>
          <w:u w:val="none"/>
          <w:shd w:val="clear" w:color="auto" w:fill="auto"/>
        </w:rPr>
        <w:fldChar w:fldCharType="end"/>
      </w:r>
    </w:p>
    <w:p w14:paraId="68B06A31">
      <w:pPr>
        <w:pStyle w:val="44"/>
        <w:ind w:left="720" w:hanging="720"/>
        <w:rPr>
          <w:rFonts w:hint="default" w:ascii="Times New Roman" w:hAnsi="Times New Roman" w:cs="Times New Roman"/>
          <w:color w:val="auto"/>
          <w:u w:val="none"/>
          <w:shd w:val="clear" w:color="auto" w:fill="auto"/>
        </w:rPr>
      </w:pPr>
      <w:bookmarkStart w:id="81" w:name="_ENREF_14"/>
      <w:r>
        <w:rPr>
          <w:rFonts w:hint="default" w:ascii="Times New Roman" w:hAnsi="Times New Roman" w:cs="Times New Roman"/>
          <w:color w:val="auto"/>
          <w:u w:val="none"/>
          <w:shd w:val="clear" w:color="auto" w:fill="auto"/>
        </w:rPr>
        <w:t>14.</w:t>
      </w:r>
      <w:r>
        <w:rPr>
          <w:rFonts w:hint="default" w:ascii="Times New Roman" w:hAnsi="Times New Roman" w:cs="Times New Roman"/>
          <w:color w:val="auto"/>
          <w:u w:val="none"/>
          <w:shd w:val="clear" w:color="auto" w:fill="auto"/>
        </w:rPr>
        <w:tab/>
      </w:r>
      <w:r>
        <w:rPr>
          <w:rFonts w:hint="default" w:ascii="Times New Roman" w:hAnsi="Times New Roman" w:cs="Times New Roman"/>
          <w:color w:val="auto"/>
          <w:u w:val="none"/>
          <w:shd w:val="clear" w:color="auto" w:fill="auto"/>
        </w:rPr>
        <w:t xml:space="preserve">Humphrey W, Dalke A, Schulten K (1996) VMD: Visual molecular dynamics. Journal of Molecular Graphics 14:33-38. </w:t>
      </w:r>
      <w:r>
        <w:rPr>
          <w:rFonts w:hint="default" w:ascii="Times New Roman" w:hAnsi="Times New Roman" w:cs="Times New Roman"/>
          <w:color w:val="auto"/>
          <w:u w:val="none"/>
          <w:shd w:val="clear" w:color="auto" w:fill="auto"/>
        </w:rPr>
        <w:fldChar w:fldCharType="begin"/>
      </w:r>
      <w:r>
        <w:rPr>
          <w:rFonts w:hint="default" w:ascii="Times New Roman" w:hAnsi="Times New Roman" w:cs="Times New Roman"/>
          <w:color w:val="auto"/>
          <w:u w:val="none"/>
          <w:shd w:val="clear" w:color="auto" w:fill="auto"/>
        </w:rPr>
        <w:instrText xml:space="preserve"> HYPERLINK "https://doi.org/10.1016/0263-7855(96)00018-5" </w:instrText>
      </w:r>
      <w:r>
        <w:rPr>
          <w:rFonts w:hint="default" w:ascii="Times New Roman" w:hAnsi="Times New Roman" w:cs="Times New Roman"/>
          <w:color w:val="auto"/>
          <w:u w:val="none"/>
          <w:shd w:val="clear" w:color="auto" w:fill="auto"/>
        </w:rPr>
        <w:fldChar w:fldCharType="separate"/>
      </w:r>
      <w:r>
        <w:rPr>
          <w:rStyle w:val="19"/>
          <w:rFonts w:hint="default" w:ascii="Times New Roman" w:hAnsi="Times New Roman" w:cs="Times New Roman"/>
          <w:color w:val="auto"/>
          <w:u w:val="none"/>
          <w:shd w:val="clear" w:color="auto" w:fill="auto"/>
        </w:rPr>
        <w:t>https://doi.org/10.1016/0263-7855(96)00018-5</w:t>
      </w:r>
      <w:bookmarkEnd w:id="81"/>
      <w:r>
        <w:rPr>
          <w:rStyle w:val="19"/>
          <w:rFonts w:hint="default" w:ascii="Times New Roman" w:hAnsi="Times New Roman" w:cs="Times New Roman"/>
          <w:color w:val="auto"/>
          <w:u w:val="none"/>
          <w:shd w:val="clear" w:color="auto" w:fill="auto"/>
        </w:rPr>
        <w:fldChar w:fldCharType="end"/>
      </w:r>
    </w:p>
    <w:p w14:paraId="768A52F9">
      <w:pPr>
        <w:pStyle w:val="44"/>
        <w:ind w:left="720" w:hanging="720"/>
        <w:rPr>
          <w:rFonts w:hint="default" w:ascii="Times New Roman" w:hAnsi="Times New Roman" w:cs="Times New Roman"/>
          <w:color w:val="auto"/>
          <w:u w:val="none"/>
          <w:shd w:val="clear" w:color="auto" w:fill="auto"/>
        </w:rPr>
      </w:pPr>
      <w:bookmarkStart w:id="82" w:name="_ENREF_15"/>
      <w:r>
        <w:rPr>
          <w:rFonts w:hint="default" w:ascii="Times New Roman" w:hAnsi="Times New Roman" w:cs="Times New Roman"/>
          <w:color w:val="auto"/>
          <w:u w:val="none"/>
          <w:shd w:val="clear" w:color="auto" w:fill="auto"/>
        </w:rPr>
        <w:t>15.</w:t>
      </w:r>
      <w:r>
        <w:rPr>
          <w:rFonts w:hint="default" w:ascii="Times New Roman" w:hAnsi="Times New Roman" w:cs="Times New Roman"/>
          <w:color w:val="auto"/>
          <w:u w:val="none"/>
          <w:shd w:val="clear" w:color="auto" w:fill="auto"/>
        </w:rPr>
        <w:tab/>
      </w:r>
      <w:r>
        <w:rPr>
          <w:rFonts w:hint="default" w:ascii="Times New Roman" w:hAnsi="Times New Roman" w:cs="Times New Roman"/>
          <w:color w:val="auto"/>
          <w:u w:val="none"/>
          <w:shd w:val="clear" w:color="auto" w:fill="auto"/>
        </w:rPr>
        <w:t xml:space="preserve">Sjoberg P, Murray JS, Brinck T, Politzer P (1990) Average local ionization energies on the molecular surfaces of aromatic systems as guides to chemical reactivity. Canadian Journal of Chemistry 68:1440-1443. </w:t>
      </w:r>
      <w:bookmarkEnd w:id="82"/>
    </w:p>
    <w:p w14:paraId="546E8BC2">
      <w:pPr>
        <w:pStyle w:val="44"/>
        <w:ind w:left="720" w:hanging="720"/>
        <w:rPr>
          <w:rFonts w:hint="default" w:ascii="Times New Roman" w:hAnsi="Times New Roman" w:cs="Times New Roman"/>
          <w:color w:val="auto"/>
          <w:u w:val="none"/>
          <w:shd w:val="clear" w:color="auto" w:fill="auto"/>
        </w:rPr>
      </w:pPr>
      <w:bookmarkStart w:id="83" w:name="_ENREF_16"/>
      <w:r>
        <w:rPr>
          <w:rFonts w:hint="default" w:ascii="Times New Roman" w:hAnsi="Times New Roman" w:cs="Times New Roman"/>
          <w:color w:val="auto"/>
          <w:u w:val="none"/>
          <w:shd w:val="clear" w:color="auto" w:fill="auto"/>
        </w:rPr>
        <w:t>16.</w:t>
      </w:r>
      <w:r>
        <w:rPr>
          <w:rFonts w:hint="default" w:ascii="Times New Roman" w:hAnsi="Times New Roman" w:cs="Times New Roman"/>
          <w:color w:val="auto"/>
          <w:u w:val="none"/>
          <w:shd w:val="clear" w:color="auto" w:fill="auto"/>
        </w:rPr>
        <w:tab/>
      </w:r>
      <w:r>
        <w:rPr>
          <w:rFonts w:hint="default" w:ascii="Times New Roman" w:hAnsi="Times New Roman" w:cs="Times New Roman"/>
          <w:color w:val="auto"/>
          <w:u w:val="none"/>
          <w:shd w:val="clear" w:color="auto" w:fill="auto"/>
        </w:rPr>
        <w:t xml:space="preserve">Fan L, Ma R, Zhang Q, Jia X, Lu B (2019) Graphite Anode for a Potassium-Ion Battery with Unprecedented Performance. Angewandte Chemie International Edition 58:10500-10505. </w:t>
      </w:r>
      <w:r>
        <w:rPr>
          <w:rFonts w:hint="default" w:ascii="Times New Roman" w:hAnsi="Times New Roman" w:cs="Times New Roman"/>
          <w:color w:val="auto"/>
          <w:u w:val="none"/>
          <w:shd w:val="clear" w:color="auto" w:fill="auto"/>
        </w:rPr>
        <w:fldChar w:fldCharType="begin"/>
      </w:r>
      <w:r>
        <w:rPr>
          <w:rFonts w:hint="default" w:ascii="Times New Roman" w:hAnsi="Times New Roman" w:cs="Times New Roman"/>
          <w:color w:val="auto"/>
          <w:u w:val="none"/>
          <w:shd w:val="clear" w:color="auto" w:fill="auto"/>
        </w:rPr>
        <w:instrText xml:space="preserve"> HYPERLINK "https://doi.org/10.1002/anie.201904258" </w:instrText>
      </w:r>
      <w:r>
        <w:rPr>
          <w:rFonts w:hint="default" w:ascii="Times New Roman" w:hAnsi="Times New Roman" w:cs="Times New Roman"/>
          <w:color w:val="auto"/>
          <w:u w:val="none"/>
          <w:shd w:val="clear" w:color="auto" w:fill="auto"/>
        </w:rPr>
        <w:fldChar w:fldCharType="separate"/>
      </w:r>
      <w:r>
        <w:rPr>
          <w:rStyle w:val="19"/>
          <w:rFonts w:hint="default" w:ascii="Times New Roman" w:hAnsi="Times New Roman" w:cs="Times New Roman"/>
          <w:color w:val="auto"/>
          <w:u w:val="none"/>
          <w:shd w:val="clear" w:color="auto" w:fill="auto"/>
        </w:rPr>
        <w:t>https://doi.org/10.1002/anie.201904258</w:t>
      </w:r>
      <w:bookmarkEnd w:id="83"/>
      <w:r>
        <w:rPr>
          <w:rStyle w:val="19"/>
          <w:rFonts w:hint="default" w:ascii="Times New Roman" w:hAnsi="Times New Roman" w:cs="Times New Roman"/>
          <w:color w:val="auto"/>
          <w:u w:val="none"/>
          <w:shd w:val="clear" w:color="auto" w:fill="auto"/>
        </w:rPr>
        <w:fldChar w:fldCharType="end"/>
      </w:r>
    </w:p>
    <w:p w14:paraId="33F49699">
      <w:pPr>
        <w:pStyle w:val="44"/>
        <w:ind w:left="720" w:hanging="720"/>
        <w:rPr>
          <w:rFonts w:hint="default" w:ascii="Times New Roman" w:hAnsi="Times New Roman" w:cs="Times New Roman"/>
          <w:color w:val="auto"/>
          <w:u w:val="none"/>
          <w:shd w:val="clear" w:color="auto" w:fill="auto"/>
        </w:rPr>
      </w:pPr>
      <w:bookmarkStart w:id="84" w:name="_ENREF_17"/>
      <w:r>
        <w:rPr>
          <w:rFonts w:hint="default" w:ascii="Times New Roman" w:hAnsi="Times New Roman" w:cs="Times New Roman"/>
          <w:color w:val="auto"/>
          <w:u w:val="none"/>
          <w:shd w:val="clear" w:color="auto" w:fill="auto"/>
        </w:rPr>
        <w:t>17.</w:t>
      </w:r>
      <w:r>
        <w:rPr>
          <w:rFonts w:hint="default" w:ascii="Times New Roman" w:hAnsi="Times New Roman" w:cs="Times New Roman"/>
          <w:color w:val="auto"/>
          <w:u w:val="none"/>
          <w:shd w:val="clear" w:color="auto" w:fill="auto"/>
        </w:rPr>
        <w:tab/>
      </w:r>
      <w:r>
        <w:rPr>
          <w:rFonts w:hint="default" w:ascii="Times New Roman" w:hAnsi="Times New Roman" w:cs="Times New Roman"/>
          <w:color w:val="auto"/>
          <w:u w:val="none"/>
          <w:shd w:val="clear" w:color="auto" w:fill="auto"/>
        </w:rPr>
        <w:t>Du C, Feng W, Nie S, Su X, Liu H, Feng J, Sun J, Hu C, Dong S (2022) π-π conjugation driving degradation of aromatic compounds with in-situ hydrogen peroxide generation over Zn</w:t>
      </w:r>
      <w:r>
        <w:rPr>
          <w:rFonts w:hint="default" w:ascii="Times New Roman" w:hAnsi="Times New Roman" w:cs="Times New Roman"/>
          <w:color w:val="auto"/>
          <w:u w:val="none"/>
          <w:shd w:val="clear" w:color="auto" w:fill="auto"/>
          <w:vertAlign w:val="subscript"/>
        </w:rPr>
        <w:t>2</w:t>
      </w:r>
      <w:r>
        <w:rPr>
          <w:rFonts w:hint="default" w:ascii="Times New Roman" w:hAnsi="Times New Roman" w:cs="Times New Roman"/>
          <w:color w:val="auto"/>
          <w:u w:val="none"/>
          <w:shd w:val="clear" w:color="auto" w:fill="auto"/>
        </w:rPr>
        <w:t>In</w:t>
      </w:r>
      <w:r>
        <w:rPr>
          <w:rFonts w:hint="default" w:ascii="Times New Roman" w:hAnsi="Times New Roman" w:cs="Times New Roman"/>
          <w:color w:val="auto"/>
          <w:u w:val="none"/>
          <w:shd w:val="clear" w:color="auto" w:fill="auto"/>
          <w:vertAlign w:val="subscript"/>
        </w:rPr>
        <w:t>2</w:t>
      </w:r>
      <w:r>
        <w:rPr>
          <w:rFonts w:hint="default" w:ascii="Times New Roman" w:hAnsi="Times New Roman" w:cs="Times New Roman"/>
          <w:color w:val="auto"/>
          <w:u w:val="none"/>
          <w:shd w:val="clear" w:color="auto" w:fill="auto"/>
        </w:rPr>
        <w:t>S</w:t>
      </w:r>
      <w:r>
        <w:rPr>
          <w:rFonts w:hint="default" w:ascii="Times New Roman" w:hAnsi="Times New Roman" w:cs="Times New Roman"/>
          <w:color w:val="auto"/>
          <w:u w:val="none"/>
          <w:shd w:val="clear" w:color="auto" w:fill="auto"/>
          <w:vertAlign w:val="subscript"/>
        </w:rPr>
        <w:t>5</w:t>
      </w:r>
      <w:r>
        <w:rPr>
          <w:rFonts w:hint="default" w:ascii="Times New Roman" w:hAnsi="Times New Roman" w:cs="Times New Roman"/>
          <w:color w:val="auto"/>
          <w:u w:val="none"/>
          <w:shd w:val="clear" w:color="auto" w:fill="auto"/>
        </w:rPr>
        <w:t xml:space="preserve"> grown on nitrogen-doped carbon spheres. Applied Catalysis B: Environmental 310:121298. </w:t>
      </w:r>
      <w:r>
        <w:rPr>
          <w:rFonts w:hint="default" w:ascii="Times New Roman" w:hAnsi="Times New Roman" w:cs="Times New Roman"/>
          <w:color w:val="auto"/>
          <w:u w:val="none"/>
          <w:shd w:val="clear" w:color="auto" w:fill="auto"/>
        </w:rPr>
        <w:fldChar w:fldCharType="begin"/>
      </w:r>
      <w:r>
        <w:rPr>
          <w:rFonts w:hint="default" w:ascii="Times New Roman" w:hAnsi="Times New Roman" w:cs="Times New Roman"/>
          <w:color w:val="auto"/>
          <w:u w:val="none"/>
          <w:shd w:val="clear" w:color="auto" w:fill="auto"/>
        </w:rPr>
        <w:instrText xml:space="preserve"> HYPERLINK "https://doi.org/10.1016/j.apcatb.2022.121298" </w:instrText>
      </w:r>
      <w:r>
        <w:rPr>
          <w:rFonts w:hint="default" w:ascii="Times New Roman" w:hAnsi="Times New Roman" w:cs="Times New Roman"/>
          <w:color w:val="auto"/>
          <w:u w:val="none"/>
          <w:shd w:val="clear" w:color="auto" w:fill="auto"/>
        </w:rPr>
        <w:fldChar w:fldCharType="separate"/>
      </w:r>
      <w:r>
        <w:rPr>
          <w:rStyle w:val="19"/>
          <w:rFonts w:hint="default" w:ascii="Times New Roman" w:hAnsi="Times New Roman" w:cs="Times New Roman"/>
          <w:color w:val="auto"/>
          <w:u w:val="none"/>
          <w:shd w:val="clear" w:color="auto" w:fill="auto"/>
        </w:rPr>
        <w:t>https://doi.org/10.1016/j.apcatb.2022.121298</w:t>
      </w:r>
      <w:bookmarkEnd w:id="84"/>
      <w:r>
        <w:rPr>
          <w:rStyle w:val="19"/>
          <w:rFonts w:hint="default" w:ascii="Times New Roman" w:hAnsi="Times New Roman" w:cs="Times New Roman"/>
          <w:color w:val="auto"/>
          <w:u w:val="none"/>
          <w:shd w:val="clear" w:color="auto" w:fill="auto"/>
        </w:rPr>
        <w:fldChar w:fldCharType="end"/>
      </w:r>
    </w:p>
    <w:p w14:paraId="31B7CBD8">
      <w:pPr>
        <w:pStyle w:val="44"/>
        <w:ind w:left="720" w:hanging="720"/>
        <w:rPr>
          <w:rFonts w:hint="default" w:ascii="Times New Roman" w:hAnsi="Times New Roman" w:cs="Times New Roman"/>
          <w:color w:val="auto"/>
          <w:u w:val="none"/>
          <w:shd w:val="clear" w:color="auto" w:fill="auto"/>
        </w:rPr>
      </w:pPr>
      <w:bookmarkStart w:id="85" w:name="_ENREF_18"/>
      <w:r>
        <w:rPr>
          <w:rFonts w:hint="default" w:ascii="Times New Roman" w:hAnsi="Times New Roman" w:cs="Times New Roman"/>
          <w:color w:val="auto"/>
          <w:u w:val="none"/>
          <w:shd w:val="clear" w:color="auto" w:fill="auto"/>
        </w:rPr>
        <w:t>18.</w:t>
      </w:r>
      <w:r>
        <w:rPr>
          <w:rFonts w:hint="default" w:ascii="Times New Roman" w:hAnsi="Times New Roman" w:cs="Times New Roman"/>
          <w:color w:val="auto"/>
          <w:u w:val="none"/>
          <w:shd w:val="clear" w:color="auto" w:fill="auto"/>
        </w:rPr>
        <w:tab/>
      </w:r>
      <w:r>
        <w:rPr>
          <w:rFonts w:hint="default" w:ascii="Times New Roman" w:hAnsi="Times New Roman" w:cs="Times New Roman"/>
          <w:color w:val="auto"/>
          <w:u w:val="none"/>
          <w:shd w:val="clear" w:color="auto" w:fill="auto"/>
        </w:rPr>
        <w:t>Wu Y, Gao Z, Feng Y, Cui Q, Du C, Yu C, Liang L, Zhao W, Feng J, Sun J, Yang R, Sun J (2021) Harnessing selective and durable electrosynthesis of H</w:t>
      </w:r>
      <w:r>
        <w:rPr>
          <w:rFonts w:hint="default" w:ascii="Times New Roman" w:hAnsi="Times New Roman" w:cs="Times New Roman"/>
          <w:color w:val="auto"/>
          <w:u w:val="none"/>
          <w:shd w:val="clear" w:color="auto" w:fill="auto"/>
          <w:vertAlign w:val="subscript"/>
        </w:rPr>
        <w:t>2</w:t>
      </w:r>
      <w:r>
        <w:rPr>
          <w:rFonts w:hint="default" w:ascii="Times New Roman" w:hAnsi="Times New Roman" w:cs="Times New Roman"/>
          <w:color w:val="auto"/>
          <w:u w:val="none"/>
          <w:shd w:val="clear" w:color="auto" w:fill="auto"/>
        </w:rPr>
        <w:t>O</w:t>
      </w:r>
      <w:r>
        <w:rPr>
          <w:rFonts w:hint="default" w:ascii="Times New Roman" w:hAnsi="Times New Roman" w:cs="Times New Roman"/>
          <w:color w:val="auto"/>
          <w:u w:val="none"/>
          <w:shd w:val="clear" w:color="auto" w:fill="auto"/>
          <w:vertAlign w:val="subscript"/>
        </w:rPr>
        <w:t>2</w:t>
      </w:r>
      <w:r>
        <w:rPr>
          <w:rFonts w:hint="default" w:ascii="Times New Roman" w:hAnsi="Times New Roman" w:cs="Times New Roman"/>
          <w:color w:val="auto"/>
          <w:u w:val="none"/>
          <w:shd w:val="clear" w:color="auto" w:fill="auto"/>
        </w:rPr>
        <w:t xml:space="preserve"> over dual-defective yolk-shell carbon nanosphere toward on-site pollutant degradation. Applied Catalysis B: Environmental 298:120572. </w:t>
      </w:r>
      <w:r>
        <w:rPr>
          <w:rFonts w:hint="default" w:ascii="Times New Roman" w:hAnsi="Times New Roman" w:cs="Times New Roman"/>
          <w:color w:val="auto"/>
          <w:u w:val="none"/>
          <w:shd w:val="clear" w:color="auto" w:fill="auto"/>
        </w:rPr>
        <w:fldChar w:fldCharType="begin"/>
      </w:r>
      <w:r>
        <w:rPr>
          <w:rFonts w:hint="default" w:ascii="Times New Roman" w:hAnsi="Times New Roman" w:cs="Times New Roman"/>
          <w:color w:val="auto"/>
          <w:u w:val="none"/>
          <w:shd w:val="clear" w:color="auto" w:fill="auto"/>
        </w:rPr>
        <w:instrText xml:space="preserve"> HYPERLINK "https://doi.org/10.1016/j.apcatb.2021.120572" </w:instrText>
      </w:r>
      <w:r>
        <w:rPr>
          <w:rFonts w:hint="default" w:ascii="Times New Roman" w:hAnsi="Times New Roman" w:cs="Times New Roman"/>
          <w:color w:val="auto"/>
          <w:u w:val="none"/>
          <w:shd w:val="clear" w:color="auto" w:fill="auto"/>
        </w:rPr>
        <w:fldChar w:fldCharType="separate"/>
      </w:r>
      <w:r>
        <w:rPr>
          <w:rStyle w:val="19"/>
          <w:rFonts w:hint="default" w:ascii="Times New Roman" w:hAnsi="Times New Roman" w:cs="Times New Roman"/>
          <w:color w:val="auto"/>
          <w:u w:val="none"/>
          <w:shd w:val="clear" w:color="auto" w:fill="auto"/>
        </w:rPr>
        <w:t>https://doi.org/10.1016/j.apcatb.2021.120572</w:t>
      </w:r>
      <w:bookmarkEnd w:id="85"/>
      <w:r>
        <w:rPr>
          <w:rStyle w:val="19"/>
          <w:rFonts w:hint="default" w:ascii="Times New Roman" w:hAnsi="Times New Roman" w:cs="Times New Roman"/>
          <w:color w:val="auto"/>
          <w:u w:val="none"/>
          <w:shd w:val="clear" w:color="auto" w:fill="auto"/>
        </w:rPr>
        <w:fldChar w:fldCharType="end"/>
      </w:r>
    </w:p>
    <w:p w14:paraId="4283F5DA">
      <w:pPr>
        <w:pStyle w:val="44"/>
        <w:ind w:left="720" w:hanging="720"/>
        <w:rPr>
          <w:rFonts w:hint="default" w:ascii="Times New Roman" w:hAnsi="Times New Roman" w:cs="Times New Roman"/>
          <w:color w:val="auto"/>
          <w:u w:val="none"/>
          <w:shd w:val="clear" w:color="auto" w:fill="auto"/>
        </w:rPr>
      </w:pPr>
      <w:bookmarkStart w:id="86" w:name="_ENREF_19"/>
      <w:r>
        <w:rPr>
          <w:rFonts w:hint="default" w:ascii="Times New Roman" w:hAnsi="Times New Roman" w:cs="Times New Roman"/>
          <w:color w:val="auto"/>
          <w:u w:val="none"/>
          <w:shd w:val="clear" w:color="auto" w:fill="auto"/>
        </w:rPr>
        <w:t>19.</w:t>
      </w:r>
      <w:r>
        <w:rPr>
          <w:rFonts w:hint="default" w:ascii="Times New Roman" w:hAnsi="Times New Roman" w:cs="Times New Roman"/>
          <w:color w:val="auto"/>
          <w:u w:val="none"/>
          <w:shd w:val="clear" w:color="auto" w:fill="auto"/>
        </w:rPr>
        <w:tab/>
      </w:r>
      <w:r>
        <w:rPr>
          <w:rFonts w:hint="default" w:ascii="Times New Roman" w:hAnsi="Times New Roman" w:cs="Times New Roman"/>
          <w:color w:val="auto"/>
          <w:u w:val="none"/>
          <w:shd w:val="clear" w:color="auto" w:fill="auto"/>
        </w:rPr>
        <w:t>Zhang Y, Xu Z, Wang Q, Hao W, Zhai X, Fei X, Huang X, Bi Y (2021) Unveiling the activity origin of ultrathin BiOCl nanosheets for photocatalytic CO</w:t>
      </w:r>
      <w:r>
        <w:rPr>
          <w:rFonts w:hint="default" w:ascii="Times New Roman" w:hAnsi="Times New Roman" w:cs="Times New Roman"/>
          <w:color w:val="auto"/>
          <w:u w:val="none"/>
          <w:shd w:val="clear" w:color="auto" w:fill="auto"/>
          <w:vertAlign w:val="subscript"/>
        </w:rPr>
        <w:t>2</w:t>
      </w:r>
      <w:r>
        <w:rPr>
          <w:rFonts w:hint="default" w:ascii="Times New Roman" w:hAnsi="Times New Roman" w:cs="Times New Roman"/>
          <w:color w:val="auto"/>
          <w:u w:val="none"/>
          <w:shd w:val="clear" w:color="auto" w:fill="auto"/>
        </w:rPr>
        <w:t xml:space="preserve"> reduction. Applied Catalysis B: Environmental 299:120679. </w:t>
      </w:r>
      <w:r>
        <w:rPr>
          <w:rFonts w:hint="default" w:ascii="Times New Roman" w:hAnsi="Times New Roman" w:cs="Times New Roman"/>
          <w:color w:val="auto"/>
          <w:u w:val="none"/>
          <w:shd w:val="clear" w:color="auto" w:fill="auto"/>
        </w:rPr>
        <w:fldChar w:fldCharType="begin"/>
      </w:r>
      <w:r>
        <w:rPr>
          <w:rFonts w:hint="default" w:ascii="Times New Roman" w:hAnsi="Times New Roman" w:cs="Times New Roman"/>
          <w:color w:val="auto"/>
          <w:u w:val="none"/>
          <w:shd w:val="clear" w:color="auto" w:fill="auto"/>
        </w:rPr>
        <w:instrText xml:space="preserve"> HYPERLINK "https://doi.org/10.1016/j.apcatb.2021.120679" </w:instrText>
      </w:r>
      <w:r>
        <w:rPr>
          <w:rFonts w:hint="default" w:ascii="Times New Roman" w:hAnsi="Times New Roman" w:cs="Times New Roman"/>
          <w:color w:val="auto"/>
          <w:u w:val="none"/>
          <w:shd w:val="clear" w:color="auto" w:fill="auto"/>
        </w:rPr>
        <w:fldChar w:fldCharType="separate"/>
      </w:r>
      <w:r>
        <w:rPr>
          <w:rStyle w:val="19"/>
          <w:rFonts w:hint="default" w:ascii="Times New Roman" w:hAnsi="Times New Roman" w:cs="Times New Roman"/>
          <w:color w:val="auto"/>
          <w:u w:val="none"/>
          <w:shd w:val="clear" w:color="auto" w:fill="auto"/>
        </w:rPr>
        <w:t>https://doi.org/10.1016/j.apcatb.2021.120679</w:t>
      </w:r>
      <w:bookmarkEnd w:id="86"/>
      <w:r>
        <w:rPr>
          <w:rStyle w:val="19"/>
          <w:rFonts w:hint="default" w:ascii="Times New Roman" w:hAnsi="Times New Roman" w:cs="Times New Roman"/>
          <w:color w:val="auto"/>
          <w:u w:val="none"/>
          <w:shd w:val="clear" w:color="auto" w:fill="auto"/>
        </w:rPr>
        <w:fldChar w:fldCharType="end"/>
      </w:r>
    </w:p>
    <w:p w14:paraId="65EA259D">
      <w:pPr>
        <w:pStyle w:val="44"/>
        <w:ind w:left="720" w:hanging="720"/>
        <w:rPr>
          <w:rFonts w:hint="default" w:ascii="Times New Roman" w:hAnsi="Times New Roman" w:cs="Times New Roman"/>
          <w:color w:val="auto"/>
          <w:u w:val="none"/>
          <w:shd w:val="clear" w:color="auto" w:fill="auto"/>
        </w:rPr>
      </w:pPr>
      <w:bookmarkStart w:id="87" w:name="_ENREF_20"/>
      <w:r>
        <w:rPr>
          <w:rFonts w:hint="default" w:ascii="Times New Roman" w:hAnsi="Times New Roman" w:cs="Times New Roman"/>
          <w:color w:val="auto"/>
          <w:u w:val="none"/>
          <w:shd w:val="clear" w:color="auto" w:fill="auto"/>
        </w:rPr>
        <w:t>20.</w:t>
      </w:r>
      <w:r>
        <w:rPr>
          <w:rFonts w:hint="default" w:ascii="Times New Roman" w:hAnsi="Times New Roman" w:cs="Times New Roman"/>
          <w:color w:val="auto"/>
          <w:u w:val="none"/>
          <w:shd w:val="clear" w:color="auto" w:fill="auto"/>
        </w:rPr>
        <w:tab/>
      </w:r>
      <w:r>
        <w:rPr>
          <w:rFonts w:hint="default" w:ascii="Times New Roman" w:hAnsi="Times New Roman" w:cs="Times New Roman"/>
          <w:color w:val="auto"/>
          <w:u w:val="none"/>
          <w:shd w:val="clear" w:color="auto" w:fill="auto"/>
        </w:rPr>
        <w:t xml:space="preserve">Zhang C, Deng Y, Wan Q, Zeng H, Wang H, Yu H, Pang H, Zhang W, Yuan X, Huang J (2024) Built-in electric field boosted exciton dissociation in sulfur doped BiOCl with abundant oxygen vacancies for transforming the pathway of molecular oxygen activation. Applied Catalysis B: Environmental 343:123557. </w:t>
      </w:r>
      <w:r>
        <w:rPr>
          <w:rFonts w:hint="default" w:ascii="Times New Roman" w:hAnsi="Times New Roman" w:cs="Times New Roman"/>
          <w:color w:val="auto"/>
          <w:u w:val="none"/>
          <w:shd w:val="clear" w:color="auto" w:fill="auto"/>
        </w:rPr>
        <w:fldChar w:fldCharType="begin"/>
      </w:r>
      <w:r>
        <w:rPr>
          <w:rFonts w:hint="default" w:ascii="Times New Roman" w:hAnsi="Times New Roman" w:cs="Times New Roman"/>
          <w:color w:val="auto"/>
          <w:u w:val="none"/>
          <w:shd w:val="clear" w:color="auto" w:fill="auto"/>
        </w:rPr>
        <w:instrText xml:space="preserve"> HYPERLINK "https://doi.org/10.1016/j.apcatb.2023.123557" </w:instrText>
      </w:r>
      <w:r>
        <w:rPr>
          <w:rFonts w:hint="default" w:ascii="Times New Roman" w:hAnsi="Times New Roman" w:cs="Times New Roman"/>
          <w:color w:val="auto"/>
          <w:u w:val="none"/>
          <w:shd w:val="clear" w:color="auto" w:fill="auto"/>
        </w:rPr>
        <w:fldChar w:fldCharType="separate"/>
      </w:r>
      <w:r>
        <w:rPr>
          <w:rStyle w:val="19"/>
          <w:rFonts w:hint="default" w:ascii="Times New Roman" w:hAnsi="Times New Roman" w:cs="Times New Roman"/>
          <w:color w:val="auto"/>
          <w:u w:val="none"/>
          <w:shd w:val="clear" w:color="auto" w:fill="auto"/>
        </w:rPr>
        <w:t>https://doi.org/10.1016/j.apcatb.2023.123557</w:t>
      </w:r>
      <w:bookmarkEnd w:id="87"/>
      <w:r>
        <w:rPr>
          <w:rStyle w:val="19"/>
          <w:rFonts w:hint="default" w:ascii="Times New Roman" w:hAnsi="Times New Roman" w:cs="Times New Roman"/>
          <w:color w:val="auto"/>
          <w:u w:val="none"/>
          <w:shd w:val="clear" w:color="auto" w:fill="auto"/>
        </w:rPr>
        <w:fldChar w:fldCharType="end"/>
      </w:r>
    </w:p>
    <w:p w14:paraId="1B072A12">
      <w:pPr>
        <w:pStyle w:val="44"/>
        <w:ind w:left="720" w:hanging="720"/>
        <w:rPr>
          <w:rFonts w:hint="default" w:ascii="Times New Roman" w:hAnsi="Times New Roman" w:cs="Times New Roman"/>
          <w:color w:val="auto"/>
          <w:u w:val="none"/>
          <w:shd w:val="clear" w:color="auto" w:fill="auto"/>
        </w:rPr>
      </w:pPr>
      <w:bookmarkStart w:id="88" w:name="_ENREF_21"/>
      <w:r>
        <w:rPr>
          <w:rFonts w:hint="default" w:ascii="Times New Roman" w:hAnsi="Times New Roman" w:cs="Times New Roman"/>
          <w:color w:val="auto"/>
          <w:u w:val="none"/>
          <w:shd w:val="clear" w:color="auto" w:fill="auto"/>
        </w:rPr>
        <w:t>21.</w:t>
      </w:r>
      <w:r>
        <w:rPr>
          <w:rFonts w:hint="default" w:ascii="Times New Roman" w:hAnsi="Times New Roman" w:cs="Times New Roman"/>
          <w:color w:val="auto"/>
          <w:u w:val="none"/>
          <w:shd w:val="clear" w:color="auto" w:fill="auto"/>
        </w:rPr>
        <w:tab/>
      </w:r>
      <w:r>
        <w:rPr>
          <w:rFonts w:hint="default" w:ascii="Times New Roman" w:hAnsi="Times New Roman" w:cs="Times New Roman"/>
          <w:color w:val="auto"/>
          <w:u w:val="none"/>
          <w:shd w:val="clear" w:color="auto" w:fill="auto"/>
        </w:rPr>
        <w:t>Xu H, Liu X, Li H, Zhang L (2022) O</w:t>
      </w:r>
      <w:r>
        <w:rPr>
          <w:rFonts w:hint="default" w:ascii="Times New Roman" w:hAnsi="Times New Roman" w:cs="Times New Roman"/>
          <w:color w:val="auto"/>
          <w:u w:val="none"/>
          <w:shd w:val="clear" w:color="auto" w:fill="auto"/>
          <w:vertAlign w:val="subscript"/>
        </w:rPr>
        <w:t>2</w:t>
      </w:r>
      <w:r>
        <w:rPr>
          <w:rFonts w:hint="default" w:ascii="Times New Roman" w:hAnsi="Times New Roman" w:cs="Times New Roman"/>
          <w:color w:val="auto"/>
          <w:u w:val="none"/>
          <w:shd w:val="clear" w:color="auto" w:fill="auto"/>
        </w:rPr>
        <w:t xml:space="preserve"> activation and </w:t>
      </w:r>
      <w:r>
        <w:rPr>
          <w:rFonts w:hint="default" w:ascii="Times New Roman" w:hAnsi="Times New Roman" w:cs="Times New Roman"/>
          <w:color w:val="auto"/>
          <w:u w:val="none"/>
          <w:shd w:val="clear" w:color="auto" w:fill="auto"/>
          <w:vertAlign w:val="superscript"/>
        </w:rPr>
        <w:t>1</w:t>
      </w:r>
      <w:r>
        <w:rPr>
          <w:rFonts w:hint="default" w:ascii="Times New Roman" w:hAnsi="Times New Roman" w:cs="Times New Roman"/>
          <w:color w:val="auto"/>
          <w:u w:val="none"/>
          <w:shd w:val="clear" w:color="auto" w:fill="auto"/>
        </w:rPr>
        <w:t>O</w:t>
      </w:r>
      <w:r>
        <w:rPr>
          <w:rFonts w:hint="default" w:ascii="Times New Roman" w:hAnsi="Times New Roman" w:cs="Times New Roman"/>
          <w:color w:val="auto"/>
          <w:u w:val="none"/>
          <w:shd w:val="clear" w:color="auto" w:fill="auto"/>
          <w:vertAlign w:val="subscript"/>
        </w:rPr>
        <w:t xml:space="preserve">2 </w:t>
      </w:r>
      <w:r>
        <w:rPr>
          <w:rFonts w:hint="default" w:ascii="Times New Roman" w:hAnsi="Times New Roman" w:cs="Times New Roman"/>
          <w:color w:val="auto"/>
          <w:u w:val="none"/>
          <w:shd w:val="clear" w:color="auto" w:fill="auto"/>
        </w:rPr>
        <w:t xml:space="preserve">generation over phosphate modified BiOCl for efficient photodegradation of organic pollutants. Applied Catalysis B: Environmental 314:121520. </w:t>
      </w:r>
      <w:r>
        <w:rPr>
          <w:rFonts w:hint="default" w:ascii="Times New Roman" w:hAnsi="Times New Roman" w:cs="Times New Roman"/>
          <w:color w:val="auto"/>
          <w:u w:val="none"/>
          <w:shd w:val="clear" w:color="auto" w:fill="auto"/>
        </w:rPr>
        <w:fldChar w:fldCharType="begin"/>
      </w:r>
      <w:r>
        <w:rPr>
          <w:rFonts w:hint="default" w:ascii="Times New Roman" w:hAnsi="Times New Roman" w:cs="Times New Roman"/>
          <w:color w:val="auto"/>
          <w:u w:val="none"/>
          <w:shd w:val="clear" w:color="auto" w:fill="auto"/>
        </w:rPr>
        <w:instrText xml:space="preserve"> HYPERLINK "https://doi.org/10.1016/j.apcatb.2022.121520" </w:instrText>
      </w:r>
      <w:r>
        <w:rPr>
          <w:rFonts w:hint="default" w:ascii="Times New Roman" w:hAnsi="Times New Roman" w:cs="Times New Roman"/>
          <w:color w:val="auto"/>
          <w:u w:val="none"/>
          <w:shd w:val="clear" w:color="auto" w:fill="auto"/>
        </w:rPr>
        <w:fldChar w:fldCharType="separate"/>
      </w:r>
      <w:r>
        <w:rPr>
          <w:rStyle w:val="19"/>
          <w:rFonts w:hint="default" w:ascii="Times New Roman" w:hAnsi="Times New Roman" w:cs="Times New Roman"/>
          <w:color w:val="auto"/>
          <w:u w:val="none"/>
          <w:shd w:val="clear" w:color="auto" w:fill="auto"/>
        </w:rPr>
        <w:t>https://doi.org/10.1016/j.apcatb.2022.121520</w:t>
      </w:r>
      <w:bookmarkEnd w:id="88"/>
      <w:r>
        <w:rPr>
          <w:rStyle w:val="19"/>
          <w:rFonts w:hint="default" w:ascii="Times New Roman" w:hAnsi="Times New Roman" w:cs="Times New Roman"/>
          <w:color w:val="auto"/>
          <w:u w:val="none"/>
          <w:shd w:val="clear" w:color="auto" w:fill="auto"/>
        </w:rPr>
        <w:fldChar w:fldCharType="end"/>
      </w:r>
    </w:p>
    <w:p w14:paraId="4042CC9D">
      <w:pPr>
        <w:pStyle w:val="44"/>
        <w:ind w:left="720" w:hanging="720"/>
        <w:rPr>
          <w:rFonts w:hint="default" w:ascii="Times New Roman" w:hAnsi="Times New Roman" w:cs="Times New Roman"/>
          <w:color w:val="auto"/>
          <w:u w:val="none"/>
          <w:shd w:val="clear" w:color="auto" w:fill="auto"/>
        </w:rPr>
      </w:pPr>
      <w:bookmarkStart w:id="89" w:name="_ENREF_22"/>
      <w:r>
        <w:rPr>
          <w:rFonts w:hint="default" w:ascii="Times New Roman" w:hAnsi="Times New Roman" w:cs="Times New Roman"/>
          <w:color w:val="auto"/>
          <w:u w:val="none"/>
          <w:shd w:val="clear" w:color="auto" w:fill="auto"/>
        </w:rPr>
        <w:t>22.</w:t>
      </w:r>
      <w:r>
        <w:rPr>
          <w:rFonts w:hint="default" w:ascii="Times New Roman" w:hAnsi="Times New Roman" w:cs="Times New Roman"/>
          <w:color w:val="auto"/>
          <w:u w:val="none"/>
          <w:shd w:val="clear" w:color="auto" w:fill="auto"/>
        </w:rPr>
        <w:tab/>
      </w:r>
      <w:r>
        <w:rPr>
          <w:rFonts w:hint="default" w:ascii="Times New Roman" w:hAnsi="Times New Roman" w:cs="Times New Roman"/>
          <w:color w:val="auto"/>
          <w:u w:val="none"/>
          <w:shd w:val="clear" w:color="auto" w:fill="auto"/>
        </w:rPr>
        <w:t>Li N, Li R, Duan X, Yan B, Liu W, Cheng Z, Chen G, Hou LA, Wang S (2021) Correlation of Active Sites to Generated Reactive Species and Degradation Routes of Organics in Peroxymonosulfate Activation by Co-Loaded Carbon. Environmental Science &amp; Technology 55:16163-16174. 10.1021/acs.est.1c06244</w:t>
      </w:r>
      <w:bookmarkEnd w:id="89"/>
    </w:p>
    <w:p w14:paraId="4472A61C">
      <w:pPr>
        <w:pStyle w:val="44"/>
        <w:ind w:left="720" w:hanging="720"/>
        <w:rPr>
          <w:rFonts w:hint="default" w:ascii="Times New Roman" w:hAnsi="Times New Roman" w:cs="Times New Roman"/>
          <w:color w:val="auto"/>
          <w:u w:val="none"/>
          <w:shd w:val="clear" w:color="auto" w:fill="auto"/>
        </w:rPr>
      </w:pPr>
      <w:bookmarkStart w:id="90" w:name="_ENREF_23"/>
      <w:r>
        <w:rPr>
          <w:rFonts w:hint="default" w:ascii="Times New Roman" w:hAnsi="Times New Roman" w:cs="Times New Roman"/>
          <w:color w:val="auto"/>
          <w:u w:val="none"/>
          <w:shd w:val="clear" w:color="auto" w:fill="auto"/>
        </w:rPr>
        <w:t>23.</w:t>
      </w:r>
      <w:r>
        <w:rPr>
          <w:rFonts w:hint="default" w:ascii="Times New Roman" w:hAnsi="Times New Roman" w:cs="Times New Roman"/>
          <w:color w:val="auto"/>
          <w:u w:val="none"/>
          <w:shd w:val="clear" w:color="auto" w:fill="auto"/>
        </w:rPr>
        <w:tab/>
      </w:r>
      <w:r>
        <w:rPr>
          <w:rFonts w:hint="default" w:ascii="Times New Roman" w:hAnsi="Times New Roman" w:cs="Times New Roman"/>
          <w:color w:val="auto"/>
          <w:u w:val="none"/>
          <w:shd w:val="clear" w:color="auto" w:fill="auto"/>
        </w:rPr>
        <w:t>Wei X, Chen J, Xie Q, Zhang S, Ge L, Qiao X (2013) Distinct Photolytic Mechanisms and Products for Different Dissociation Species of Ciprofloxacin. Environmental Science &amp; Technology 47:4284-4290. 10.1021/es400425b</w:t>
      </w:r>
      <w:bookmarkEnd w:id="90"/>
    </w:p>
    <w:p w14:paraId="4D42B623">
      <w:pPr>
        <w:pStyle w:val="44"/>
        <w:ind w:left="720" w:hanging="720"/>
        <w:rPr>
          <w:rFonts w:hint="default" w:ascii="Times New Roman" w:hAnsi="Times New Roman" w:cs="Times New Roman"/>
          <w:color w:val="auto"/>
          <w:u w:val="none"/>
          <w:shd w:val="clear" w:color="auto" w:fill="auto"/>
        </w:rPr>
      </w:pPr>
      <w:bookmarkStart w:id="91" w:name="_ENREF_24"/>
      <w:r>
        <w:rPr>
          <w:rFonts w:hint="default" w:ascii="Times New Roman" w:hAnsi="Times New Roman" w:cs="Times New Roman"/>
          <w:color w:val="auto"/>
          <w:u w:val="none"/>
          <w:shd w:val="clear" w:color="auto" w:fill="auto"/>
        </w:rPr>
        <w:t>24.</w:t>
      </w:r>
      <w:r>
        <w:rPr>
          <w:rFonts w:hint="default" w:ascii="Times New Roman" w:hAnsi="Times New Roman" w:cs="Times New Roman"/>
          <w:color w:val="auto"/>
          <w:u w:val="none"/>
          <w:shd w:val="clear" w:color="auto" w:fill="auto"/>
        </w:rPr>
        <w:tab/>
      </w:r>
      <w:r>
        <w:rPr>
          <w:rFonts w:hint="default" w:ascii="Times New Roman" w:hAnsi="Times New Roman" w:cs="Times New Roman"/>
          <w:color w:val="auto"/>
          <w:u w:val="none"/>
          <w:shd w:val="clear" w:color="auto" w:fill="auto"/>
        </w:rPr>
        <w:t xml:space="preserve">Liu Y, Xu J, Chen M (2021) Synthesis of direct Z-Scheme Bi3NbO7/BiOCl photocatalysts with enhanced activity for CIP degradation and Cr(VI) reduction under visible light irradiation. Separation and Purification Technology 276:119255. </w:t>
      </w:r>
      <w:r>
        <w:rPr>
          <w:rFonts w:hint="default" w:ascii="Times New Roman" w:hAnsi="Times New Roman" w:cs="Times New Roman"/>
          <w:color w:val="auto"/>
          <w:u w:val="none"/>
          <w:shd w:val="clear" w:color="auto" w:fill="auto"/>
        </w:rPr>
        <w:fldChar w:fldCharType="begin"/>
      </w:r>
      <w:r>
        <w:rPr>
          <w:rFonts w:hint="default" w:ascii="Times New Roman" w:hAnsi="Times New Roman" w:cs="Times New Roman"/>
          <w:color w:val="auto"/>
          <w:u w:val="none"/>
          <w:shd w:val="clear" w:color="auto" w:fill="auto"/>
        </w:rPr>
        <w:instrText xml:space="preserve"> HYPERLINK "https://doi.org/10.1016/j.seppur.2021.119255" </w:instrText>
      </w:r>
      <w:r>
        <w:rPr>
          <w:rFonts w:hint="default" w:ascii="Times New Roman" w:hAnsi="Times New Roman" w:cs="Times New Roman"/>
          <w:color w:val="auto"/>
          <w:u w:val="none"/>
          <w:shd w:val="clear" w:color="auto" w:fill="auto"/>
        </w:rPr>
        <w:fldChar w:fldCharType="separate"/>
      </w:r>
      <w:r>
        <w:rPr>
          <w:rStyle w:val="19"/>
          <w:rFonts w:hint="default" w:ascii="Times New Roman" w:hAnsi="Times New Roman" w:cs="Times New Roman"/>
          <w:color w:val="auto"/>
          <w:u w:val="none"/>
          <w:shd w:val="clear" w:color="auto" w:fill="auto"/>
        </w:rPr>
        <w:t>https://doi.org/10.1016/j.seppur.2021.119255</w:t>
      </w:r>
      <w:bookmarkEnd w:id="91"/>
      <w:r>
        <w:rPr>
          <w:rStyle w:val="19"/>
          <w:rFonts w:hint="default" w:ascii="Times New Roman" w:hAnsi="Times New Roman" w:cs="Times New Roman"/>
          <w:color w:val="auto"/>
          <w:u w:val="none"/>
          <w:shd w:val="clear" w:color="auto" w:fill="auto"/>
        </w:rPr>
        <w:fldChar w:fldCharType="end"/>
      </w:r>
    </w:p>
    <w:p w14:paraId="3B261659">
      <w:pPr>
        <w:pStyle w:val="44"/>
        <w:ind w:left="720" w:hanging="720"/>
        <w:rPr>
          <w:rFonts w:hint="default" w:ascii="Times New Roman" w:hAnsi="Times New Roman" w:cs="Times New Roman"/>
          <w:color w:val="auto"/>
          <w:u w:val="none"/>
          <w:shd w:val="clear" w:color="auto" w:fill="auto"/>
        </w:rPr>
      </w:pPr>
      <w:bookmarkStart w:id="92" w:name="_ENREF_25"/>
      <w:r>
        <w:rPr>
          <w:rFonts w:hint="default" w:ascii="Times New Roman" w:hAnsi="Times New Roman" w:cs="Times New Roman"/>
          <w:color w:val="auto"/>
          <w:u w:val="none"/>
          <w:shd w:val="clear" w:color="auto" w:fill="auto"/>
        </w:rPr>
        <w:t>25.</w:t>
      </w:r>
      <w:r>
        <w:rPr>
          <w:rFonts w:hint="default" w:ascii="Times New Roman" w:hAnsi="Times New Roman" w:cs="Times New Roman"/>
          <w:color w:val="auto"/>
          <w:u w:val="none"/>
          <w:shd w:val="clear" w:color="auto" w:fill="auto"/>
        </w:rPr>
        <w:tab/>
      </w:r>
      <w:r>
        <w:rPr>
          <w:rFonts w:hint="default" w:ascii="Times New Roman" w:hAnsi="Times New Roman" w:cs="Times New Roman"/>
          <w:color w:val="auto"/>
          <w:u w:val="none"/>
          <w:shd w:val="clear" w:color="auto" w:fill="auto"/>
        </w:rPr>
        <w:t xml:space="preserve">Li W, Huang J, Fu X, Xu J, Yu X, Zhu Y, Zhang Y (2021) CQDs modified Co-BiOCl nanosheets with improved effective light absorption and charge separation for photocatalytic CIP degradation and NOX removal. Surfaces and Interfaces 27:101541. </w:t>
      </w:r>
      <w:r>
        <w:rPr>
          <w:rFonts w:hint="default" w:ascii="Times New Roman" w:hAnsi="Times New Roman" w:cs="Times New Roman"/>
          <w:color w:val="auto"/>
          <w:u w:val="none"/>
          <w:shd w:val="clear" w:color="auto" w:fill="auto"/>
        </w:rPr>
        <w:fldChar w:fldCharType="begin"/>
      </w:r>
      <w:r>
        <w:rPr>
          <w:rFonts w:hint="default" w:ascii="Times New Roman" w:hAnsi="Times New Roman" w:cs="Times New Roman"/>
          <w:color w:val="auto"/>
          <w:u w:val="none"/>
          <w:shd w:val="clear" w:color="auto" w:fill="auto"/>
        </w:rPr>
        <w:instrText xml:space="preserve"> HYPERLINK "https://doi.org/10.1016/j.surfin.2021.101541" </w:instrText>
      </w:r>
      <w:r>
        <w:rPr>
          <w:rFonts w:hint="default" w:ascii="Times New Roman" w:hAnsi="Times New Roman" w:cs="Times New Roman"/>
          <w:color w:val="auto"/>
          <w:u w:val="none"/>
          <w:shd w:val="clear" w:color="auto" w:fill="auto"/>
        </w:rPr>
        <w:fldChar w:fldCharType="separate"/>
      </w:r>
      <w:r>
        <w:rPr>
          <w:rStyle w:val="19"/>
          <w:rFonts w:hint="default" w:ascii="Times New Roman" w:hAnsi="Times New Roman" w:cs="Times New Roman"/>
          <w:color w:val="auto"/>
          <w:u w:val="none"/>
          <w:shd w:val="clear" w:color="auto" w:fill="auto"/>
        </w:rPr>
        <w:t>https://doi.org/10.1016/j.surfin.2021.101541</w:t>
      </w:r>
      <w:bookmarkEnd w:id="92"/>
      <w:r>
        <w:rPr>
          <w:rStyle w:val="19"/>
          <w:rFonts w:hint="default" w:ascii="Times New Roman" w:hAnsi="Times New Roman" w:cs="Times New Roman"/>
          <w:color w:val="auto"/>
          <w:u w:val="none"/>
          <w:shd w:val="clear" w:color="auto" w:fill="auto"/>
        </w:rPr>
        <w:fldChar w:fldCharType="end"/>
      </w:r>
    </w:p>
    <w:p w14:paraId="60BB1C15">
      <w:pPr>
        <w:pStyle w:val="44"/>
        <w:ind w:left="720" w:hanging="720"/>
        <w:rPr>
          <w:rFonts w:hint="default" w:ascii="Times New Roman" w:hAnsi="Times New Roman" w:cs="Times New Roman"/>
          <w:color w:val="auto"/>
          <w:u w:val="none"/>
          <w:shd w:val="clear" w:color="auto" w:fill="auto"/>
        </w:rPr>
      </w:pPr>
      <w:bookmarkStart w:id="93" w:name="_ENREF_26"/>
      <w:r>
        <w:rPr>
          <w:rFonts w:hint="default" w:ascii="Times New Roman" w:hAnsi="Times New Roman" w:cs="Times New Roman"/>
          <w:color w:val="auto"/>
          <w:u w:val="none"/>
          <w:shd w:val="clear" w:color="auto" w:fill="auto"/>
        </w:rPr>
        <w:t>26.</w:t>
      </w:r>
      <w:r>
        <w:rPr>
          <w:rFonts w:hint="default" w:ascii="Times New Roman" w:hAnsi="Times New Roman" w:cs="Times New Roman"/>
          <w:color w:val="auto"/>
          <w:u w:val="none"/>
          <w:shd w:val="clear" w:color="auto" w:fill="auto"/>
        </w:rPr>
        <w:tab/>
      </w:r>
      <w:r>
        <w:rPr>
          <w:rFonts w:hint="default" w:ascii="Times New Roman" w:hAnsi="Times New Roman" w:cs="Times New Roman"/>
          <w:color w:val="auto"/>
          <w:u w:val="none"/>
          <w:shd w:val="clear" w:color="auto" w:fill="auto"/>
        </w:rPr>
        <w:t xml:space="preserve">Du F, Lai Z, Tang H, Wang H, Zhao C (2022) Construction and application of BiOCl/Cu-doped Bi2S3 composites for highly efficient photocatalytic degradation of ciprofloxacin. Chemosphere 287:132391. </w:t>
      </w:r>
      <w:r>
        <w:rPr>
          <w:rFonts w:hint="default" w:ascii="Times New Roman" w:hAnsi="Times New Roman" w:cs="Times New Roman"/>
          <w:color w:val="auto"/>
          <w:u w:val="none"/>
          <w:shd w:val="clear" w:color="auto" w:fill="auto"/>
        </w:rPr>
        <w:fldChar w:fldCharType="begin"/>
      </w:r>
      <w:r>
        <w:rPr>
          <w:rFonts w:hint="default" w:ascii="Times New Roman" w:hAnsi="Times New Roman" w:cs="Times New Roman"/>
          <w:color w:val="auto"/>
          <w:u w:val="none"/>
          <w:shd w:val="clear" w:color="auto" w:fill="auto"/>
        </w:rPr>
        <w:instrText xml:space="preserve"> HYPERLINK "https://doi.org/10.1016/j.chemosphere.2021.132391" </w:instrText>
      </w:r>
      <w:r>
        <w:rPr>
          <w:rFonts w:hint="default" w:ascii="Times New Roman" w:hAnsi="Times New Roman" w:cs="Times New Roman"/>
          <w:color w:val="auto"/>
          <w:u w:val="none"/>
          <w:shd w:val="clear" w:color="auto" w:fill="auto"/>
        </w:rPr>
        <w:fldChar w:fldCharType="separate"/>
      </w:r>
      <w:r>
        <w:rPr>
          <w:rStyle w:val="19"/>
          <w:rFonts w:hint="default" w:ascii="Times New Roman" w:hAnsi="Times New Roman" w:cs="Times New Roman"/>
          <w:color w:val="auto"/>
          <w:u w:val="none"/>
          <w:shd w:val="clear" w:color="auto" w:fill="auto"/>
        </w:rPr>
        <w:t>https://doi.org/10.1016/j.chemosphere.2021.132391</w:t>
      </w:r>
      <w:bookmarkEnd w:id="93"/>
      <w:r>
        <w:rPr>
          <w:rStyle w:val="19"/>
          <w:rFonts w:hint="default" w:ascii="Times New Roman" w:hAnsi="Times New Roman" w:cs="Times New Roman"/>
          <w:color w:val="auto"/>
          <w:u w:val="none"/>
          <w:shd w:val="clear" w:color="auto" w:fill="auto"/>
        </w:rPr>
        <w:fldChar w:fldCharType="end"/>
      </w:r>
    </w:p>
    <w:p w14:paraId="4F42B3E1">
      <w:pPr>
        <w:pStyle w:val="44"/>
        <w:ind w:left="720" w:hanging="720"/>
        <w:rPr>
          <w:rFonts w:hint="default" w:ascii="Times New Roman" w:hAnsi="Times New Roman" w:cs="Times New Roman"/>
          <w:color w:val="auto"/>
          <w:u w:val="none"/>
          <w:shd w:val="clear" w:color="auto" w:fill="auto"/>
        </w:rPr>
      </w:pPr>
      <w:bookmarkStart w:id="94" w:name="_ENREF_27"/>
      <w:r>
        <w:rPr>
          <w:rFonts w:hint="default" w:ascii="Times New Roman" w:hAnsi="Times New Roman" w:cs="Times New Roman"/>
          <w:color w:val="auto"/>
          <w:u w:val="none"/>
          <w:shd w:val="clear" w:color="auto" w:fill="auto"/>
        </w:rPr>
        <w:t>27.</w:t>
      </w:r>
      <w:r>
        <w:rPr>
          <w:rFonts w:hint="default" w:ascii="Times New Roman" w:hAnsi="Times New Roman" w:cs="Times New Roman"/>
          <w:color w:val="auto"/>
          <w:u w:val="none"/>
          <w:shd w:val="clear" w:color="auto" w:fill="auto"/>
        </w:rPr>
        <w:tab/>
      </w:r>
      <w:r>
        <w:rPr>
          <w:rFonts w:hint="default" w:ascii="Times New Roman" w:hAnsi="Times New Roman" w:cs="Times New Roman"/>
          <w:color w:val="auto"/>
          <w:u w:val="none"/>
          <w:shd w:val="clear" w:color="auto" w:fill="auto"/>
        </w:rPr>
        <w:t>Chen F, Ma N, Peng G, Xu W, Zhang Y, Meng F, Huang Q, Hu B, Wang Q, Guo X, Cheng P, Jiang L (2023) Camellia oleifera shell biochar as a robust adsorbent for aqueous mercury removal. Fermentation 910.3390/fermentation9030295</w:t>
      </w:r>
      <w:bookmarkEnd w:id="94"/>
    </w:p>
    <w:p w14:paraId="19874662">
      <w:pPr>
        <w:pStyle w:val="44"/>
        <w:ind w:left="720" w:hanging="720"/>
        <w:rPr>
          <w:rFonts w:hint="default" w:ascii="Times New Roman" w:hAnsi="Times New Roman" w:cs="Times New Roman"/>
          <w:color w:val="auto"/>
          <w:u w:val="none"/>
          <w:shd w:val="clear" w:color="auto" w:fill="auto"/>
        </w:rPr>
      </w:pPr>
      <w:bookmarkStart w:id="95" w:name="_ENREF_28"/>
      <w:r>
        <w:rPr>
          <w:rFonts w:hint="default" w:ascii="Times New Roman" w:hAnsi="Times New Roman" w:cs="Times New Roman"/>
          <w:color w:val="auto"/>
          <w:u w:val="none"/>
          <w:shd w:val="clear" w:color="auto" w:fill="auto"/>
        </w:rPr>
        <w:t>28.</w:t>
      </w:r>
      <w:r>
        <w:rPr>
          <w:rFonts w:hint="default" w:ascii="Times New Roman" w:hAnsi="Times New Roman" w:cs="Times New Roman"/>
          <w:color w:val="auto"/>
          <w:u w:val="none"/>
          <w:shd w:val="clear" w:color="auto" w:fill="auto"/>
        </w:rPr>
        <w:tab/>
      </w:r>
      <w:r>
        <w:rPr>
          <w:rFonts w:hint="default" w:ascii="Times New Roman" w:hAnsi="Times New Roman" w:cs="Times New Roman"/>
          <w:color w:val="auto"/>
          <w:u w:val="none"/>
          <w:shd w:val="clear" w:color="auto" w:fill="auto"/>
        </w:rPr>
        <w:t>Guo J, Sun H, Yuan X, Jiang L, Wu Z, Yu H, Tang N, Yu M, Yan M, Liang J (2022) Photocatalytic degradation of persistent organic pollutants by Co-Cl bond reinforced CoAl-LDH/B</w:t>
      </w:r>
      <w:r>
        <w:rPr>
          <w:rFonts w:hint="default" w:ascii="Times New Roman" w:hAnsi="Times New Roman" w:cs="Times New Roman"/>
          <w:color w:val="auto"/>
          <w:u w:val="none"/>
          <w:shd w:val="clear" w:color="auto" w:fill="auto"/>
          <w:vertAlign w:val="subscript"/>
        </w:rPr>
        <w:t>i12</w:t>
      </w:r>
      <w:r>
        <w:rPr>
          <w:rFonts w:hint="default" w:ascii="Times New Roman" w:hAnsi="Times New Roman" w:cs="Times New Roman"/>
          <w:color w:val="auto"/>
          <w:u w:val="none"/>
          <w:shd w:val="clear" w:color="auto" w:fill="auto"/>
        </w:rPr>
        <w:t>O</w:t>
      </w:r>
      <w:r>
        <w:rPr>
          <w:rFonts w:hint="default" w:ascii="Times New Roman" w:hAnsi="Times New Roman" w:cs="Times New Roman"/>
          <w:color w:val="auto"/>
          <w:u w:val="none"/>
          <w:shd w:val="clear" w:color="auto" w:fill="auto"/>
          <w:vertAlign w:val="subscript"/>
        </w:rPr>
        <w:t>17</w:t>
      </w:r>
      <w:r>
        <w:rPr>
          <w:rFonts w:hint="default" w:ascii="Times New Roman" w:hAnsi="Times New Roman" w:cs="Times New Roman"/>
          <w:color w:val="auto"/>
          <w:u w:val="none"/>
          <w:shd w:val="clear" w:color="auto" w:fill="auto"/>
        </w:rPr>
        <w:t>Cl</w:t>
      </w:r>
      <w:r>
        <w:rPr>
          <w:rFonts w:hint="default" w:ascii="Times New Roman" w:hAnsi="Times New Roman" w:cs="Times New Roman"/>
          <w:color w:val="auto"/>
          <w:u w:val="none"/>
          <w:shd w:val="clear" w:color="auto" w:fill="auto"/>
          <w:vertAlign w:val="subscript"/>
        </w:rPr>
        <w:t xml:space="preserve">2 </w:t>
      </w:r>
      <w:r>
        <w:rPr>
          <w:rFonts w:hint="default" w:ascii="Times New Roman" w:hAnsi="Times New Roman" w:cs="Times New Roman"/>
          <w:color w:val="auto"/>
          <w:u w:val="none"/>
          <w:shd w:val="clear" w:color="auto" w:fill="auto"/>
        </w:rPr>
        <w:t xml:space="preserve">photocatalyst: mechanism and application prospect evaluation. Water Research 219:118558. </w:t>
      </w:r>
      <w:r>
        <w:rPr>
          <w:rFonts w:hint="default" w:ascii="Times New Roman" w:hAnsi="Times New Roman" w:cs="Times New Roman"/>
          <w:color w:val="auto"/>
          <w:u w:val="none"/>
          <w:shd w:val="clear" w:color="auto" w:fill="auto"/>
        </w:rPr>
        <w:fldChar w:fldCharType="begin"/>
      </w:r>
      <w:r>
        <w:rPr>
          <w:rFonts w:hint="default" w:ascii="Times New Roman" w:hAnsi="Times New Roman" w:cs="Times New Roman"/>
          <w:color w:val="auto"/>
          <w:u w:val="none"/>
          <w:shd w:val="clear" w:color="auto" w:fill="auto"/>
        </w:rPr>
        <w:instrText xml:space="preserve"> HYPERLINK "https://doi.org/10.1016/j.watres.2022.118558" </w:instrText>
      </w:r>
      <w:r>
        <w:rPr>
          <w:rFonts w:hint="default" w:ascii="Times New Roman" w:hAnsi="Times New Roman" w:cs="Times New Roman"/>
          <w:color w:val="auto"/>
          <w:u w:val="none"/>
          <w:shd w:val="clear" w:color="auto" w:fill="auto"/>
        </w:rPr>
        <w:fldChar w:fldCharType="separate"/>
      </w:r>
      <w:r>
        <w:rPr>
          <w:rStyle w:val="19"/>
          <w:rFonts w:hint="default" w:ascii="Times New Roman" w:hAnsi="Times New Roman" w:cs="Times New Roman"/>
          <w:color w:val="auto"/>
          <w:u w:val="none"/>
          <w:shd w:val="clear" w:color="auto" w:fill="auto"/>
        </w:rPr>
        <w:t>https://doi.org/10.1016/j.watres.2022.118558</w:t>
      </w:r>
      <w:bookmarkEnd w:id="95"/>
      <w:r>
        <w:rPr>
          <w:rStyle w:val="19"/>
          <w:rFonts w:hint="default" w:ascii="Times New Roman" w:hAnsi="Times New Roman" w:cs="Times New Roman"/>
          <w:color w:val="auto"/>
          <w:u w:val="none"/>
          <w:shd w:val="clear" w:color="auto" w:fill="auto"/>
        </w:rPr>
        <w:fldChar w:fldCharType="end"/>
      </w:r>
    </w:p>
    <w:p w14:paraId="122A41C6">
      <w:pPr>
        <w:pStyle w:val="44"/>
        <w:spacing w:line="360" w:lineRule="auto"/>
        <w:rPr>
          <w:rFonts w:ascii="Times New Roman" w:hAnsi="Times New Roman" w:cs="Times New Roman"/>
        </w:rPr>
      </w:pPr>
      <w:r>
        <w:rPr>
          <w:rFonts w:hint="default" w:ascii="Times New Roman" w:hAnsi="Times New Roman" w:cs="Times New Roman"/>
          <w:color w:val="auto"/>
          <w:sz w:val="22"/>
          <w:u w:val="none"/>
          <w:shd w:val="clear" w:color="auto" w:fill="auto"/>
        </w:rPr>
        <w:fldChar w:fldCharType="end"/>
      </w:r>
    </w:p>
    <w:sectPr>
      <w:type w:val="continuous"/>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Yu Gothic">
    <w:panose1 w:val="020B0400000000000000"/>
    <w:charset w:val="80"/>
    <w:family w:val="swiss"/>
    <w:pitch w:val="default"/>
    <w:sig w:usb0="E00002FF" w:usb1="2AC7FDFF" w:usb2="00000016" w:usb3="00000000" w:csb0="2002009F" w:csb1="00000000"/>
  </w:font>
  <w:font w:name="Arial">
    <w:panose1 w:val="020B0604020202020204"/>
    <w:charset w:val="00"/>
    <w:family w:val="swiss"/>
    <w:pitch w:val="default"/>
    <w:sig w:usb0="E0002EFF" w:usb1="C000785B" w:usb2="00000009" w:usb3="00000000" w:csb0="400001FF" w:csb1="FFFF0000"/>
  </w:font>
  <w:font w:name="\5FAE软雅黑">
    <w:altName w:val="宋体"/>
    <w:panose1 w:val="00000000000000000000"/>
    <w:charset w:val="86"/>
    <w:family w:val="roman"/>
    <w:pitch w:val="default"/>
    <w:sig w:usb0="00000000" w:usb1="00000000" w:usb2="00000010" w:usb3="00000000" w:csb0="00040000" w:csb1="0000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 Fachzeit Medizin Psych 复制&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xrfw20adrwzw9te0fvjpsvvnfa9srr0dt2wd&quot;&gt;2025青基ENDNOTE&lt;record-ids&gt;&lt;item&gt;61&lt;/item&gt;&lt;item&gt;158&lt;/item&gt;&lt;/record-ids&gt;&lt;/item&gt;&lt;/Libraries&gt;"/>
  </w:docVars>
  <w:rsids>
    <w:rsidRoot w:val="001C7750"/>
    <w:rsid w:val="00011297"/>
    <w:rsid w:val="00036E8E"/>
    <w:rsid w:val="00044BB9"/>
    <w:rsid w:val="00056EA0"/>
    <w:rsid w:val="000759FD"/>
    <w:rsid w:val="000812A0"/>
    <w:rsid w:val="000A405B"/>
    <w:rsid w:val="000A7869"/>
    <w:rsid w:val="00131A4D"/>
    <w:rsid w:val="00161B33"/>
    <w:rsid w:val="00173928"/>
    <w:rsid w:val="00181562"/>
    <w:rsid w:val="00194398"/>
    <w:rsid w:val="001C5FA4"/>
    <w:rsid w:val="001C7750"/>
    <w:rsid w:val="001E111F"/>
    <w:rsid w:val="00214E53"/>
    <w:rsid w:val="0021562A"/>
    <w:rsid w:val="002360CD"/>
    <w:rsid w:val="00266EED"/>
    <w:rsid w:val="0028103D"/>
    <w:rsid w:val="002D0615"/>
    <w:rsid w:val="002E03B9"/>
    <w:rsid w:val="002E5503"/>
    <w:rsid w:val="00326B74"/>
    <w:rsid w:val="003306AA"/>
    <w:rsid w:val="00344552"/>
    <w:rsid w:val="003E5EAB"/>
    <w:rsid w:val="004023CB"/>
    <w:rsid w:val="00402CF0"/>
    <w:rsid w:val="0040605E"/>
    <w:rsid w:val="004342DF"/>
    <w:rsid w:val="00453C52"/>
    <w:rsid w:val="00461394"/>
    <w:rsid w:val="004646F4"/>
    <w:rsid w:val="004A07D1"/>
    <w:rsid w:val="004A627C"/>
    <w:rsid w:val="004B1408"/>
    <w:rsid w:val="004C5A11"/>
    <w:rsid w:val="004D046F"/>
    <w:rsid w:val="004F48A9"/>
    <w:rsid w:val="00527CF1"/>
    <w:rsid w:val="00557054"/>
    <w:rsid w:val="00573858"/>
    <w:rsid w:val="0059699E"/>
    <w:rsid w:val="00597381"/>
    <w:rsid w:val="00597655"/>
    <w:rsid w:val="005C0E91"/>
    <w:rsid w:val="005D302B"/>
    <w:rsid w:val="005E3E3E"/>
    <w:rsid w:val="005F4E18"/>
    <w:rsid w:val="00600DA9"/>
    <w:rsid w:val="00643706"/>
    <w:rsid w:val="00653DBF"/>
    <w:rsid w:val="00674826"/>
    <w:rsid w:val="006775EC"/>
    <w:rsid w:val="006A7D31"/>
    <w:rsid w:val="006D2041"/>
    <w:rsid w:val="006E0DDF"/>
    <w:rsid w:val="006E3BFA"/>
    <w:rsid w:val="0070445C"/>
    <w:rsid w:val="00731141"/>
    <w:rsid w:val="00766F94"/>
    <w:rsid w:val="00777E80"/>
    <w:rsid w:val="00782DF7"/>
    <w:rsid w:val="0079607B"/>
    <w:rsid w:val="007D0480"/>
    <w:rsid w:val="007F0A47"/>
    <w:rsid w:val="00817455"/>
    <w:rsid w:val="00854710"/>
    <w:rsid w:val="00896951"/>
    <w:rsid w:val="008B47B1"/>
    <w:rsid w:val="009022EC"/>
    <w:rsid w:val="00935620"/>
    <w:rsid w:val="00954D39"/>
    <w:rsid w:val="00956546"/>
    <w:rsid w:val="00963889"/>
    <w:rsid w:val="0098467E"/>
    <w:rsid w:val="00993BE5"/>
    <w:rsid w:val="009A4BC2"/>
    <w:rsid w:val="00A17EAA"/>
    <w:rsid w:val="00A35240"/>
    <w:rsid w:val="00A60EA3"/>
    <w:rsid w:val="00AB0390"/>
    <w:rsid w:val="00AD1504"/>
    <w:rsid w:val="00AF04C4"/>
    <w:rsid w:val="00B26B59"/>
    <w:rsid w:val="00B523EF"/>
    <w:rsid w:val="00B54038"/>
    <w:rsid w:val="00B70DA9"/>
    <w:rsid w:val="00B87D8D"/>
    <w:rsid w:val="00BB4FEF"/>
    <w:rsid w:val="00BD63CE"/>
    <w:rsid w:val="00BF1160"/>
    <w:rsid w:val="00BF2342"/>
    <w:rsid w:val="00C014EB"/>
    <w:rsid w:val="00C1039B"/>
    <w:rsid w:val="00C3218E"/>
    <w:rsid w:val="00C32408"/>
    <w:rsid w:val="00C5475F"/>
    <w:rsid w:val="00CA1752"/>
    <w:rsid w:val="00CC7251"/>
    <w:rsid w:val="00CD5ABB"/>
    <w:rsid w:val="00CF5092"/>
    <w:rsid w:val="00CF50E9"/>
    <w:rsid w:val="00D03D4A"/>
    <w:rsid w:val="00DC1343"/>
    <w:rsid w:val="00DD3265"/>
    <w:rsid w:val="00DD6CD4"/>
    <w:rsid w:val="00DF160B"/>
    <w:rsid w:val="00E15801"/>
    <w:rsid w:val="00E31C09"/>
    <w:rsid w:val="00E35F6C"/>
    <w:rsid w:val="00E3702B"/>
    <w:rsid w:val="00E44F32"/>
    <w:rsid w:val="00E46470"/>
    <w:rsid w:val="00E6173D"/>
    <w:rsid w:val="00E8432F"/>
    <w:rsid w:val="00E855CE"/>
    <w:rsid w:val="00EC54D3"/>
    <w:rsid w:val="00EE592E"/>
    <w:rsid w:val="00EE6F8D"/>
    <w:rsid w:val="00F23973"/>
    <w:rsid w:val="00F23F2F"/>
    <w:rsid w:val="00F6516C"/>
    <w:rsid w:val="00F70160"/>
    <w:rsid w:val="00F901CE"/>
    <w:rsid w:val="00F91C0C"/>
    <w:rsid w:val="00FA0E7C"/>
    <w:rsid w:val="00FA79A6"/>
    <w:rsid w:val="00FB35E1"/>
    <w:rsid w:val="00FD3897"/>
    <w:rsid w:val="057F3D11"/>
    <w:rsid w:val="0DAB2E51"/>
    <w:rsid w:val="358E5CB8"/>
    <w:rsid w:val="60A1444A"/>
    <w:rsid w:val="60BD629F"/>
    <w:rsid w:val="64C24F34"/>
    <w:rsid w:val="65FF6A62"/>
    <w:rsid w:val="6F8366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1"/>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5"/>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9"/>
    <w:unhideWhenUsed/>
    <w:qFormat/>
    <w:uiPriority w:val="99"/>
    <w:pPr>
      <w:tabs>
        <w:tab w:val="center" w:pos="4153"/>
        <w:tab w:val="right" w:pos="8306"/>
      </w:tabs>
      <w:snapToGrid w:val="0"/>
      <w:jc w:val="left"/>
    </w:pPr>
    <w:rPr>
      <w:sz w:val="18"/>
      <w:szCs w:val="18"/>
    </w:rPr>
  </w:style>
  <w:style w:type="paragraph" w:styleId="12">
    <w:name w:val="header"/>
    <w:basedOn w:val="1"/>
    <w:link w:val="38"/>
    <w:unhideWhenUsed/>
    <w:qFormat/>
    <w:uiPriority w:val="99"/>
    <w:pPr>
      <w:tabs>
        <w:tab w:val="center" w:pos="4153"/>
        <w:tab w:val="right" w:pos="8306"/>
      </w:tabs>
      <w:snapToGrid w:val="0"/>
      <w:jc w:val="center"/>
    </w:pPr>
    <w:rPr>
      <w:sz w:val="18"/>
      <w:szCs w:val="18"/>
    </w:rPr>
  </w:style>
  <w:style w:type="paragraph" w:styleId="13">
    <w:name w:val="Subtitle"/>
    <w:basedOn w:val="1"/>
    <w:next w:val="1"/>
    <w:link w:val="30"/>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9"/>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line number"/>
    <w:basedOn w:val="17"/>
    <w:semiHidden/>
    <w:unhideWhenUsed/>
    <w:qFormat/>
    <w:uiPriority w:val="99"/>
  </w:style>
  <w:style w:type="character" w:styleId="19">
    <w:name w:val="Hyperlink"/>
    <w:basedOn w:val="17"/>
    <w:unhideWhenUsed/>
    <w:qFormat/>
    <w:uiPriority w:val="99"/>
    <w:rPr>
      <w:color w:val="467886" w:themeColor="hyperlink"/>
      <w:u w:val="single"/>
      <w14:textFill>
        <w14:solidFill>
          <w14:schemeClr w14:val="hlink"/>
        </w14:solidFill>
      </w14:textFill>
    </w:rPr>
  </w:style>
  <w:style w:type="character" w:customStyle="1" w:styleId="20">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1">
    <w:name w:val="标题 2 字符"/>
    <w:basedOn w:val="17"/>
    <w:link w:val="3"/>
    <w:qFormat/>
    <w:uiPriority w:val="9"/>
    <w:rPr>
      <w:rFonts w:asciiTheme="majorHAnsi" w:hAnsiTheme="majorHAnsi" w:eastAsiaTheme="majorEastAsia" w:cstheme="majorBidi"/>
      <w:color w:val="104862" w:themeColor="accent1" w:themeShade="BF"/>
      <w:sz w:val="40"/>
      <w:szCs w:val="40"/>
    </w:rPr>
  </w:style>
  <w:style w:type="character" w:customStyle="1" w:styleId="22">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标题 4 字符"/>
    <w:basedOn w:val="17"/>
    <w:link w:val="5"/>
    <w:semiHidden/>
    <w:qFormat/>
    <w:uiPriority w:val="9"/>
    <w:rPr>
      <w:rFonts w:cstheme="majorBidi"/>
      <w:color w:val="104862" w:themeColor="accent1" w:themeShade="BF"/>
      <w:sz w:val="28"/>
      <w:szCs w:val="28"/>
    </w:rPr>
  </w:style>
  <w:style w:type="character" w:customStyle="1" w:styleId="24">
    <w:name w:val="标题 5 字符"/>
    <w:basedOn w:val="17"/>
    <w:link w:val="6"/>
    <w:semiHidden/>
    <w:qFormat/>
    <w:uiPriority w:val="9"/>
    <w:rPr>
      <w:rFonts w:cstheme="majorBidi"/>
      <w:color w:val="104862" w:themeColor="accent1" w:themeShade="BF"/>
      <w:sz w:val="24"/>
      <w:szCs w:val="24"/>
    </w:rPr>
  </w:style>
  <w:style w:type="character" w:customStyle="1" w:styleId="25">
    <w:name w:val="标题 6 字符"/>
    <w:basedOn w:val="17"/>
    <w:link w:val="7"/>
    <w:semiHidden/>
    <w:qFormat/>
    <w:uiPriority w:val="9"/>
    <w:rPr>
      <w:rFonts w:cstheme="majorBidi"/>
      <w:b/>
      <w:bCs/>
      <w:color w:val="104862" w:themeColor="accent1" w:themeShade="BF"/>
    </w:rPr>
  </w:style>
  <w:style w:type="character" w:customStyle="1" w:styleId="26">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7"/>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link w:val="46"/>
    <w:qFormat/>
    <w:uiPriority w:val="34"/>
    <w:pPr>
      <w:ind w:firstLine="420" w:firstLineChars="200"/>
    </w:pPr>
  </w:style>
  <w:style w:type="character" w:customStyle="1" w:styleId="34">
    <w:name w:val="明显强调1"/>
    <w:basedOn w:val="17"/>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明显引用 字符"/>
    <w:basedOn w:val="17"/>
    <w:link w:val="35"/>
    <w:qFormat/>
    <w:uiPriority w:val="30"/>
    <w:rPr>
      <w:i/>
      <w:iCs/>
      <w:color w:val="104862" w:themeColor="accent1" w:themeShade="BF"/>
    </w:rPr>
  </w:style>
  <w:style w:type="character" w:customStyle="1" w:styleId="37">
    <w:name w:val="明显参考1"/>
    <w:basedOn w:val="17"/>
    <w:qFormat/>
    <w:uiPriority w:val="32"/>
    <w:rPr>
      <w:b/>
      <w:bCs/>
      <w:smallCaps/>
      <w:color w:val="104862" w:themeColor="accent1" w:themeShade="BF"/>
      <w:spacing w:val="5"/>
    </w:rPr>
  </w:style>
  <w:style w:type="character" w:customStyle="1" w:styleId="38">
    <w:name w:val="页眉 字符"/>
    <w:basedOn w:val="17"/>
    <w:link w:val="12"/>
    <w:qFormat/>
    <w:uiPriority w:val="99"/>
    <w:rPr>
      <w:sz w:val="18"/>
      <w:szCs w:val="18"/>
    </w:rPr>
  </w:style>
  <w:style w:type="character" w:customStyle="1" w:styleId="39">
    <w:name w:val="页脚 字符"/>
    <w:basedOn w:val="17"/>
    <w:link w:val="11"/>
    <w:qFormat/>
    <w:uiPriority w:val="99"/>
    <w:rPr>
      <w:sz w:val="18"/>
      <w:szCs w:val="18"/>
    </w:rPr>
  </w:style>
  <w:style w:type="table" w:customStyle="1" w:styleId="40">
    <w:name w:val="清单表 6 彩色1"/>
    <w:basedOn w:val="15"/>
    <w:qFormat/>
    <w:uiPriority w:val="51"/>
    <w:rPr>
      <w:color w:val="000000" w:themeColor="text1"/>
      <w14:textFill>
        <w14:solidFill>
          <w14:schemeClr w14:val="tx1"/>
        </w14:solidFill>
      </w14:textFill>
    </w:rPr>
    <w:tblPr>
      <w:tblBorders>
        <w:top w:val="single" w:color="000000" w:themeColor="text1" w:sz="4" w:space="0"/>
        <w:bottom w:val="single" w:color="000000" w:themeColor="text1" w:sz="4" w:space="0"/>
      </w:tblBorders>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1">
    <w:name w:val="清单表 1 浅色1"/>
    <w:basedOn w:val="15"/>
    <w:qFormat/>
    <w:uiPriority w:val="46"/>
    <w:tblStylePr w:type="firstRow">
      <w:rPr>
        <w:b/>
        <w:bCs/>
      </w:rPr>
      <w:tcPr>
        <w:tcBorders>
          <w:bottom w:val="single" w:color="666666" w:themeColor="text1" w:themeTint="99" w:sz="4" w:space="0"/>
        </w:tcBorders>
      </w:tcPr>
    </w:tblStylePr>
    <w:tblStylePr w:type="lastRow">
      <w:rPr>
        <w:b/>
        <w:bCs/>
      </w:rPr>
      <w:tcPr>
        <w:tcBorders>
          <w:top w:val="sing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paragraph" w:customStyle="1" w:styleId="42">
    <w:name w:val="EndNote Bibliography Title"/>
    <w:basedOn w:val="1"/>
    <w:link w:val="43"/>
    <w:qFormat/>
    <w:uiPriority w:val="0"/>
    <w:pPr>
      <w:jc w:val="center"/>
    </w:pPr>
    <w:rPr>
      <w:rFonts w:ascii="等线" w:hAnsi="等线" w:eastAsia="等线"/>
      <w:sz w:val="20"/>
    </w:rPr>
  </w:style>
  <w:style w:type="character" w:customStyle="1" w:styleId="43">
    <w:name w:val="EndNote Bibliography Title 字符"/>
    <w:basedOn w:val="17"/>
    <w:link w:val="42"/>
    <w:qFormat/>
    <w:uiPriority w:val="0"/>
    <w:rPr>
      <w:rFonts w:ascii="等线" w:hAnsi="等线" w:eastAsia="等线"/>
      <w:kern w:val="2"/>
      <w:szCs w:val="22"/>
      <w14:ligatures w14:val="standardContextual"/>
    </w:rPr>
  </w:style>
  <w:style w:type="paragraph" w:customStyle="1" w:styleId="44">
    <w:name w:val="EndNote Bibliography"/>
    <w:basedOn w:val="1"/>
    <w:link w:val="45"/>
    <w:qFormat/>
    <w:uiPriority w:val="0"/>
    <w:rPr>
      <w:rFonts w:ascii="等线" w:hAnsi="等线" w:eastAsia="等线"/>
      <w:sz w:val="20"/>
    </w:rPr>
  </w:style>
  <w:style w:type="character" w:customStyle="1" w:styleId="45">
    <w:name w:val="EndNote Bibliography 字符"/>
    <w:basedOn w:val="17"/>
    <w:link w:val="44"/>
    <w:qFormat/>
    <w:uiPriority w:val="0"/>
    <w:rPr>
      <w:rFonts w:ascii="等线" w:hAnsi="等线" w:eastAsia="等线"/>
      <w:kern w:val="2"/>
      <w:szCs w:val="22"/>
      <w14:ligatures w14:val="standardContextual"/>
    </w:rPr>
  </w:style>
  <w:style w:type="character" w:customStyle="1" w:styleId="46">
    <w:name w:val="列表段落 字符"/>
    <w:basedOn w:val="17"/>
    <w:link w:val="33"/>
    <w:qFormat/>
    <w:uiPriority w:val="34"/>
  </w:style>
  <w:style w:type="character" w:customStyle="1" w:styleId="47">
    <w:name w:val="未处理的提及1"/>
    <w:basedOn w:val="17"/>
    <w:semiHidden/>
    <w:unhideWhenUsed/>
    <w:qFormat/>
    <w:uiPriority w:val="99"/>
    <w:rPr>
      <w:color w:val="605E5C"/>
      <w:shd w:val="clear" w:color="auto" w:fill="E1DFDD"/>
    </w:rPr>
  </w:style>
  <w:style w:type="table" w:customStyle="1" w:styleId="48">
    <w:name w:val="清单表 6 彩色2"/>
    <w:basedOn w:val="15"/>
    <w:qFormat/>
    <w:uiPriority w:val="51"/>
    <w:rPr>
      <w:color w:val="000000" w:themeColor="text1"/>
      <w14:textFill>
        <w14:solidFill>
          <w14:schemeClr w14:val="tx1"/>
        </w14:solidFill>
      </w14:textFill>
    </w:rPr>
    <w:tblPr>
      <w:tblBorders>
        <w:top w:val="single" w:color="000000" w:themeColor="text1" w:sz="4" w:space="0"/>
        <w:bottom w:val="single" w:color="000000" w:themeColor="text1" w:sz="4" w:space="0"/>
      </w:tblBorders>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character" w:customStyle="1" w:styleId="49">
    <w:name w:val="ng-star-inserted"/>
    <w:basedOn w:val="17"/>
    <w:qFormat/>
    <w:uiPriority w:val="0"/>
  </w:style>
  <w:style w:type="character" w:customStyle="1" w:styleId="50">
    <w:name w:val="Unresolved Mention"/>
    <w:basedOn w:val="1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9" Type="http://schemas.openxmlformats.org/officeDocument/2006/relationships/image" Target="media/image65.emf"/><Relationship Id="rId98" Type="http://schemas.openxmlformats.org/officeDocument/2006/relationships/oleObject" Target="embeddings/oleObject31.bin"/><Relationship Id="rId97" Type="http://schemas.openxmlformats.org/officeDocument/2006/relationships/image" Target="media/image64.emf"/><Relationship Id="rId96" Type="http://schemas.openxmlformats.org/officeDocument/2006/relationships/oleObject" Target="embeddings/oleObject30.bin"/><Relationship Id="rId95" Type="http://schemas.openxmlformats.org/officeDocument/2006/relationships/image" Target="media/image63.emf"/><Relationship Id="rId94" Type="http://schemas.openxmlformats.org/officeDocument/2006/relationships/oleObject" Target="embeddings/oleObject29.bin"/><Relationship Id="rId93" Type="http://schemas.openxmlformats.org/officeDocument/2006/relationships/image" Target="media/image62.emf"/><Relationship Id="rId92" Type="http://schemas.openxmlformats.org/officeDocument/2006/relationships/oleObject" Target="embeddings/oleObject28.bin"/><Relationship Id="rId91" Type="http://schemas.openxmlformats.org/officeDocument/2006/relationships/image" Target="media/image61.emf"/><Relationship Id="rId90" Type="http://schemas.openxmlformats.org/officeDocument/2006/relationships/oleObject" Target="embeddings/oleObject27.bin"/><Relationship Id="rId9" Type="http://schemas.openxmlformats.org/officeDocument/2006/relationships/image" Target="media/image6.png"/><Relationship Id="rId89" Type="http://schemas.openxmlformats.org/officeDocument/2006/relationships/image" Target="media/image60.emf"/><Relationship Id="rId88" Type="http://schemas.openxmlformats.org/officeDocument/2006/relationships/oleObject" Target="embeddings/oleObject26.bin"/><Relationship Id="rId87" Type="http://schemas.openxmlformats.org/officeDocument/2006/relationships/image" Target="media/image59.emf"/><Relationship Id="rId86" Type="http://schemas.openxmlformats.org/officeDocument/2006/relationships/oleObject" Target="embeddings/oleObject25.bin"/><Relationship Id="rId85" Type="http://schemas.openxmlformats.org/officeDocument/2006/relationships/image" Target="media/image58.emf"/><Relationship Id="rId84" Type="http://schemas.openxmlformats.org/officeDocument/2006/relationships/oleObject" Target="embeddings/oleObject24.bin"/><Relationship Id="rId83" Type="http://schemas.openxmlformats.org/officeDocument/2006/relationships/image" Target="media/image57.emf"/><Relationship Id="rId82" Type="http://schemas.openxmlformats.org/officeDocument/2006/relationships/oleObject" Target="embeddings/oleObject23.bin"/><Relationship Id="rId81" Type="http://schemas.openxmlformats.org/officeDocument/2006/relationships/image" Target="media/image56.emf"/><Relationship Id="rId80" Type="http://schemas.openxmlformats.org/officeDocument/2006/relationships/oleObject" Target="embeddings/oleObject22.bin"/><Relationship Id="rId8" Type="http://schemas.openxmlformats.org/officeDocument/2006/relationships/image" Target="media/image5.tiff"/><Relationship Id="rId79" Type="http://schemas.openxmlformats.org/officeDocument/2006/relationships/image" Target="media/image55.emf"/><Relationship Id="rId78" Type="http://schemas.openxmlformats.org/officeDocument/2006/relationships/oleObject" Target="embeddings/oleObject21.bin"/><Relationship Id="rId77" Type="http://schemas.openxmlformats.org/officeDocument/2006/relationships/image" Target="media/image54.emf"/><Relationship Id="rId76" Type="http://schemas.openxmlformats.org/officeDocument/2006/relationships/oleObject" Target="embeddings/oleObject20.bin"/><Relationship Id="rId75" Type="http://schemas.openxmlformats.org/officeDocument/2006/relationships/image" Target="media/image53.emf"/><Relationship Id="rId74" Type="http://schemas.openxmlformats.org/officeDocument/2006/relationships/oleObject" Target="embeddings/oleObject19.bin"/><Relationship Id="rId73" Type="http://schemas.openxmlformats.org/officeDocument/2006/relationships/image" Target="media/image52.emf"/><Relationship Id="rId72" Type="http://schemas.openxmlformats.org/officeDocument/2006/relationships/oleObject" Target="embeddings/oleObject18.bin"/><Relationship Id="rId71" Type="http://schemas.openxmlformats.org/officeDocument/2006/relationships/image" Target="media/image51.emf"/><Relationship Id="rId70" Type="http://schemas.openxmlformats.org/officeDocument/2006/relationships/oleObject" Target="embeddings/oleObject17.bin"/><Relationship Id="rId7" Type="http://schemas.openxmlformats.org/officeDocument/2006/relationships/image" Target="media/image4.png"/><Relationship Id="rId69" Type="http://schemas.openxmlformats.org/officeDocument/2006/relationships/image" Target="media/image50.emf"/><Relationship Id="rId68" Type="http://schemas.openxmlformats.org/officeDocument/2006/relationships/oleObject" Target="embeddings/oleObject16.bin"/><Relationship Id="rId67" Type="http://schemas.openxmlformats.org/officeDocument/2006/relationships/image" Target="media/image49.emf"/><Relationship Id="rId66" Type="http://schemas.openxmlformats.org/officeDocument/2006/relationships/oleObject" Target="embeddings/oleObject15.bin"/><Relationship Id="rId65" Type="http://schemas.openxmlformats.org/officeDocument/2006/relationships/image" Target="media/image48.emf"/><Relationship Id="rId64" Type="http://schemas.openxmlformats.org/officeDocument/2006/relationships/oleObject" Target="embeddings/oleObject14.bin"/><Relationship Id="rId63" Type="http://schemas.openxmlformats.org/officeDocument/2006/relationships/image" Target="media/image47.emf"/><Relationship Id="rId62" Type="http://schemas.openxmlformats.org/officeDocument/2006/relationships/oleObject" Target="embeddings/oleObject13.bin"/><Relationship Id="rId61" Type="http://schemas.openxmlformats.org/officeDocument/2006/relationships/image" Target="media/image46.emf"/><Relationship Id="rId60" Type="http://schemas.openxmlformats.org/officeDocument/2006/relationships/oleObject" Target="embeddings/oleObject12.bin"/><Relationship Id="rId6" Type="http://schemas.openxmlformats.org/officeDocument/2006/relationships/image" Target="media/image3.png"/><Relationship Id="rId59" Type="http://schemas.openxmlformats.org/officeDocument/2006/relationships/image" Target="media/image45.emf"/><Relationship Id="rId58" Type="http://schemas.openxmlformats.org/officeDocument/2006/relationships/oleObject" Target="embeddings/oleObject11.bin"/><Relationship Id="rId57" Type="http://schemas.openxmlformats.org/officeDocument/2006/relationships/image" Target="media/image44.emf"/><Relationship Id="rId56" Type="http://schemas.openxmlformats.org/officeDocument/2006/relationships/oleObject" Target="embeddings/oleObject10.bin"/><Relationship Id="rId55" Type="http://schemas.openxmlformats.org/officeDocument/2006/relationships/image" Target="media/image43.emf"/><Relationship Id="rId54" Type="http://schemas.openxmlformats.org/officeDocument/2006/relationships/oleObject" Target="embeddings/oleObject9.bin"/><Relationship Id="rId53" Type="http://schemas.openxmlformats.org/officeDocument/2006/relationships/image" Target="media/image42.emf"/><Relationship Id="rId52" Type="http://schemas.openxmlformats.org/officeDocument/2006/relationships/oleObject" Target="embeddings/oleObject8.bin"/><Relationship Id="rId51" Type="http://schemas.openxmlformats.org/officeDocument/2006/relationships/image" Target="media/image41.emf"/><Relationship Id="rId50" Type="http://schemas.openxmlformats.org/officeDocument/2006/relationships/oleObject" Target="embeddings/oleObject7.bin"/><Relationship Id="rId5" Type="http://schemas.openxmlformats.org/officeDocument/2006/relationships/image" Target="media/image2.png"/><Relationship Id="rId49" Type="http://schemas.openxmlformats.org/officeDocument/2006/relationships/image" Target="media/image40.emf"/><Relationship Id="rId48" Type="http://schemas.openxmlformats.org/officeDocument/2006/relationships/oleObject" Target="embeddings/oleObject6.bin"/><Relationship Id="rId47" Type="http://schemas.openxmlformats.org/officeDocument/2006/relationships/image" Target="media/image39.emf"/><Relationship Id="rId46" Type="http://schemas.openxmlformats.org/officeDocument/2006/relationships/oleObject" Target="embeddings/oleObject5.bin"/><Relationship Id="rId45" Type="http://schemas.openxmlformats.org/officeDocument/2006/relationships/image" Target="media/image38.emf"/><Relationship Id="rId44" Type="http://schemas.openxmlformats.org/officeDocument/2006/relationships/oleObject" Target="embeddings/oleObject4.bin"/><Relationship Id="rId43" Type="http://schemas.openxmlformats.org/officeDocument/2006/relationships/image" Target="media/image37.emf"/><Relationship Id="rId42" Type="http://schemas.openxmlformats.org/officeDocument/2006/relationships/oleObject" Target="embeddings/oleObject3.bin"/><Relationship Id="rId41" Type="http://schemas.openxmlformats.org/officeDocument/2006/relationships/image" Target="media/image36.emf"/><Relationship Id="rId40" Type="http://schemas.openxmlformats.org/officeDocument/2006/relationships/oleObject" Target="embeddings/oleObject2.bin"/><Relationship Id="rId4" Type="http://schemas.openxmlformats.org/officeDocument/2006/relationships/image" Target="media/image1.png"/><Relationship Id="rId39" Type="http://schemas.openxmlformats.org/officeDocument/2006/relationships/image" Target="media/image35.emf"/><Relationship Id="rId38" Type="http://schemas.openxmlformats.org/officeDocument/2006/relationships/oleObject" Target="embeddings/oleObject1.bin"/><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6" Type="http://schemas.openxmlformats.org/officeDocument/2006/relationships/fontTable" Target="fontTable.xml"/><Relationship Id="rId105" Type="http://schemas.openxmlformats.org/officeDocument/2006/relationships/customXml" Target="../customXml/item2.xml"/><Relationship Id="rId104" Type="http://schemas.openxmlformats.org/officeDocument/2006/relationships/customXml" Target="../customXml/item1.xml"/><Relationship Id="rId103" Type="http://schemas.openxmlformats.org/officeDocument/2006/relationships/image" Target="media/image67.emf"/><Relationship Id="rId102" Type="http://schemas.openxmlformats.org/officeDocument/2006/relationships/oleObject" Target="embeddings/oleObject33.bin"/><Relationship Id="rId101" Type="http://schemas.openxmlformats.org/officeDocument/2006/relationships/image" Target="media/image66.emf"/><Relationship Id="rId100" Type="http://schemas.openxmlformats.org/officeDocument/2006/relationships/oleObject" Target="embeddings/oleObject32.bin"/><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E6D832-8666-4E8B-9CDA-3AA5EE3FD762}">
  <ds:schemaRefs/>
</ds:datastoreItem>
</file>

<file path=docProps/app.xml><?xml version="1.0" encoding="utf-8"?>
<Properties xmlns="http://schemas.openxmlformats.org/officeDocument/2006/extended-properties" xmlns:vt="http://schemas.openxmlformats.org/officeDocument/2006/docPropsVTypes">
  <Template>Normal</Template>
  <Pages>63</Pages>
  <Words>4972</Words>
  <Characters>26358</Characters>
  <Lines>498</Lines>
  <Paragraphs>140</Paragraphs>
  <TotalTime>20</TotalTime>
  <ScaleCrop>false</ScaleCrop>
  <LinksUpToDate>false</LinksUpToDate>
  <CharactersWithSpaces>33861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2025-06-28T06:29:00Z</dcterms:created>
  <dc:creator>宸宇 张</dc:creator>
  <cp:lastModifiedBy>张宸宇ZCY</cp:lastModifiedBy>
  <dcterms:modified xsi:type="dcterms:W3CDTF">2025-06-28T07:49:06Z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AB4498AD352646FDB3F0A103F9013E23_13</vt:lpwstr>
  </property>
  <property fmtid="{D5CDD505-2E9C-101B-9397-08002B2CF9AE}" pid="4" name="KSOTemplateDocerSaveRecord">
    <vt:lpwstr>eyJoZGlkIjoiMjQzY2Q5MDIzNzkxY2E0MjU5MTVhYjdhYWE1ZDcwMTgiLCJ1c2VySWQiOiIzOTQwNTI2MzUifQ==</vt:lpwstr>
  </property>
</Properties>
</file>