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9A4" w:rsidRDefault="004F3450">
      <w:pPr>
        <w:rPr>
          <w:b/>
          <w:bCs w:val="0"/>
          <w:sz w:val="36"/>
        </w:rPr>
      </w:pPr>
      <w:r>
        <w:rPr>
          <w:b/>
          <w:bCs w:val="0"/>
          <w:sz w:val="36"/>
        </w:rPr>
        <w:t>Supporting Information</w:t>
      </w:r>
    </w:p>
    <w:p w:rsidR="00C019A4" w:rsidRDefault="00C019A4">
      <w:pPr>
        <w:tabs>
          <w:tab w:val="clear" w:pos="3544"/>
        </w:tabs>
        <w:spacing w:line="360" w:lineRule="auto"/>
        <w:rPr>
          <w:rFonts w:eastAsia="等线"/>
          <w:b/>
          <w:bCs w:val="0"/>
          <w:color w:val="000000"/>
          <w:szCs w:val="22"/>
        </w:rPr>
      </w:pPr>
    </w:p>
    <w:p w:rsidR="00C019A4" w:rsidRDefault="004F3450">
      <w:pPr>
        <w:tabs>
          <w:tab w:val="clear" w:pos="3544"/>
        </w:tabs>
        <w:spacing w:line="360" w:lineRule="auto"/>
        <w:rPr>
          <w:rFonts w:eastAsia="等线"/>
          <w:b/>
          <w:bCs w:val="0"/>
          <w:color w:val="000000"/>
          <w:szCs w:val="22"/>
        </w:rPr>
      </w:pPr>
      <w:r>
        <w:rPr>
          <w:rFonts w:eastAsia="等线"/>
          <w:b/>
          <w:bCs w:val="0"/>
          <w:color w:val="000000"/>
          <w:szCs w:val="22"/>
        </w:rPr>
        <w:t xml:space="preserve">Modulation of magnetodielectric equilibrium in </w:t>
      </w:r>
      <w:r>
        <w:rPr>
          <w:rFonts w:eastAsia="等线" w:hint="eastAsia"/>
          <w:b/>
          <w:bCs w:val="0"/>
          <w:color w:val="000000"/>
          <w:szCs w:val="22"/>
        </w:rPr>
        <w:t xml:space="preserve">porous </w:t>
      </w:r>
      <w:r>
        <w:rPr>
          <w:rFonts w:eastAsia="等线"/>
          <w:b/>
          <w:bCs w:val="0"/>
          <w:color w:val="000000"/>
          <w:szCs w:val="22"/>
        </w:rPr>
        <w:t>bio</w:t>
      </w:r>
      <w:r>
        <w:rPr>
          <w:rFonts w:eastAsia="等线" w:hint="eastAsia"/>
          <w:b/>
          <w:bCs w:val="0"/>
          <w:color w:val="000000"/>
          <w:szCs w:val="22"/>
        </w:rPr>
        <w:t>c</w:t>
      </w:r>
      <w:r>
        <w:rPr>
          <w:rFonts w:eastAsia="等线"/>
          <w:b/>
          <w:bCs w:val="0"/>
          <w:color w:val="000000"/>
          <w:szCs w:val="22"/>
        </w:rPr>
        <w:t>ha</w:t>
      </w:r>
      <w:r>
        <w:rPr>
          <w:rFonts w:eastAsia="等线" w:hint="eastAsia"/>
          <w:b/>
          <w:bCs w:val="0"/>
          <w:color w:val="000000"/>
          <w:szCs w:val="22"/>
        </w:rPr>
        <w:t>r</w:t>
      </w:r>
      <w:r>
        <w:rPr>
          <w:rFonts w:eastAsia="等线"/>
          <w:b/>
          <w:bCs w:val="0"/>
          <w:color w:val="000000"/>
          <w:szCs w:val="22"/>
        </w:rPr>
        <w:t xml:space="preserve"> </w:t>
      </w:r>
      <w:r>
        <w:rPr>
          <w:rFonts w:eastAsia="等线" w:hint="eastAsia"/>
          <w:b/>
          <w:bCs w:val="0"/>
          <w:color w:val="000000"/>
          <w:szCs w:val="22"/>
        </w:rPr>
        <w:t>embedded</w:t>
      </w:r>
      <w:r>
        <w:rPr>
          <w:rFonts w:eastAsia="等线"/>
          <w:b/>
          <w:bCs w:val="0"/>
          <w:color w:val="000000"/>
          <w:szCs w:val="22"/>
        </w:rPr>
        <w:t xml:space="preserve"> with MOF-derived Fe</w:t>
      </w:r>
      <w:r>
        <w:rPr>
          <w:rFonts w:eastAsia="等线"/>
          <w:b/>
          <w:bCs w:val="0"/>
          <w:color w:val="000000"/>
          <w:szCs w:val="22"/>
          <w:vertAlign w:val="subscript"/>
        </w:rPr>
        <w:t>3</w:t>
      </w:r>
      <w:r>
        <w:rPr>
          <w:rFonts w:eastAsia="等线"/>
          <w:b/>
          <w:bCs w:val="0"/>
          <w:color w:val="000000"/>
          <w:szCs w:val="22"/>
        </w:rPr>
        <w:t>O</w:t>
      </w:r>
      <w:r>
        <w:rPr>
          <w:rFonts w:eastAsia="等线"/>
          <w:b/>
          <w:bCs w:val="0"/>
          <w:color w:val="000000"/>
          <w:szCs w:val="22"/>
          <w:vertAlign w:val="subscript"/>
        </w:rPr>
        <w:t>4</w:t>
      </w:r>
      <w:r>
        <w:rPr>
          <w:rFonts w:eastAsia="等线"/>
          <w:b/>
          <w:bCs w:val="0"/>
          <w:color w:val="000000"/>
          <w:szCs w:val="22"/>
        </w:rPr>
        <w:t>/CeO</w:t>
      </w:r>
      <w:r>
        <w:rPr>
          <w:rFonts w:eastAsia="等线"/>
          <w:b/>
          <w:bCs w:val="0"/>
          <w:color w:val="000000"/>
          <w:szCs w:val="22"/>
          <w:vertAlign w:val="subscript"/>
        </w:rPr>
        <w:t>2</w:t>
      </w:r>
      <w:r>
        <w:rPr>
          <w:rFonts w:eastAsia="等线"/>
          <w:b/>
          <w:bCs w:val="0"/>
          <w:color w:val="000000"/>
          <w:szCs w:val="22"/>
        </w:rPr>
        <w:t xml:space="preserve"> for excellent electromagnetic absorption and anti-microbial properties</w:t>
      </w:r>
    </w:p>
    <w:p w:rsidR="00C019A4" w:rsidRDefault="004F3450">
      <w:pPr>
        <w:tabs>
          <w:tab w:val="clear" w:pos="3544"/>
        </w:tabs>
        <w:spacing w:line="360" w:lineRule="auto"/>
        <w:rPr>
          <w:rFonts w:eastAsia="等线"/>
          <w:bCs w:val="0"/>
          <w:sz w:val="24"/>
          <w:szCs w:val="22"/>
        </w:rPr>
      </w:pPr>
      <w:proofErr w:type="spellStart"/>
      <w:r>
        <w:rPr>
          <w:rFonts w:eastAsia="等线" w:hint="eastAsia"/>
          <w:bCs w:val="0"/>
          <w:sz w:val="24"/>
          <w:szCs w:val="22"/>
        </w:rPr>
        <w:t>Youyan</w:t>
      </w:r>
      <w:proofErr w:type="spellEnd"/>
      <w:r>
        <w:rPr>
          <w:rFonts w:eastAsia="等线"/>
          <w:bCs w:val="0"/>
          <w:sz w:val="24"/>
          <w:szCs w:val="22"/>
        </w:rPr>
        <w:t xml:space="preserve"> </w:t>
      </w:r>
      <w:proofErr w:type="spellStart"/>
      <w:r>
        <w:rPr>
          <w:rFonts w:eastAsia="等线"/>
          <w:bCs w:val="0"/>
          <w:sz w:val="24"/>
          <w:szCs w:val="22"/>
        </w:rPr>
        <w:t>Zhang</w:t>
      </w:r>
      <w:r>
        <w:rPr>
          <w:rFonts w:eastAsia="等线" w:hint="eastAsia"/>
          <w:bCs w:val="0"/>
          <w:sz w:val="24"/>
          <w:szCs w:val="22"/>
          <w:vertAlign w:val="superscript"/>
        </w:rPr>
        <w:t>a</w:t>
      </w:r>
      <w:proofErr w:type="spellEnd"/>
      <w:r>
        <w:rPr>
          <w:rFonts w:eastAsia="等线"/>
          <w:bCs w:val="0"/>
          <w:sz w:val="24"/>
          <w:szCs w:val="22"/>
        </w:rPr>
        <w:t>,</w:t>
      </w:r>
      <w:r>
        <w:rPr>
          <w:rFonts w:eastAsia="等线" w:hint="eastAsia"/>
          <w:bCs w:val="0"/>
          <w:sz w:val="24"/>
          <w:szCs w:val="22"/>
        </w:rPr>
        <w:t xml:space="preserve"> </w:t>
      </w:r>
      <w:r>
        <w:rPr>
          <w:rFonts w:eastAsia="等线"/>
          <w:bCs w:val="0"/>
          <w:sz w:val="24"/>
          <w:szCs w:val="22"/>
        </w:rPr>
        <w:t>D</w:t>
      </w:r>
      <w:r>
        <w:rPr>
          <w:rFonts w:eastAsia="等线" w:hint="eastAsia"/>
          <w:bCs w:val="0"/>
          <w:sz w:val="24"/>
          <w:szCs w:val="22"/>
        </w:rPr>
        <w:t>i</w:t>
      </w:r>
      <w:r>
        <w:rPr>
          <w:rFonts w:eastAsia="等线"/>
          <w:bCs w:val="0"/>
          <w:sz w:val="24"/>
          <w:szCs w:val="22"/>
        </w:rPr>
        <w:t xml:space="preserve"> </w:t>
      </w:r>
      <w:proofErr w:type="spellStart"/>
      <w:r>
        <w:rPr>
          <w:rFonts w:eastAsia="等线"/>
          <w:bCs w:val="0"/>
          <w:sz w:val="24"/>
          <w:szCs w:val="22"/>
        </w:rPr>
        <w:t>L</w:t>
      </w:r>
      <w:r>
        <w:rPr>
          <w:rFonts w:eastAsia="等线" w:hint="eastAsia"/>
          <w:bCs w:val="0"/>
          <w:sz w:val="24"/>
          <w:szCs w:val="22"/>
        </w:rPr>
        <w:t>an</w:t>
      </w:r>
      <w:r>
        <w:rPr>
          <w:rFonts w:eastAsia="等线" w:hint="eastAsia"/>
          <w:bCs w:val="0"/>
          <w:sz w:val="24"/>
          <w:szCs w:val="22"/>
          <w:vertAlign w:val="superscript"/>
        </w:rPr>
        <w:t>b</w:t>
      </w:r>
      <w:proofErr w:type="spellEnd"/>
      <w:r>
        <w:rPr>
          <w:rFonts w:eastAsia="等线"/>
          <w:bCs w:val="0"/>
          <w:sz w:val="24"/>
          <w:szCs w:val="22"/>
        </w:rPr>
        <w:t xml:space="preserve">, </w:t>
      </w:r>
      <w:proofErr w:type="spellStart"/>
      <w:r>
        <w:rPr>
          <w:rFonts w:eastAsia="等线" w:hint="eastAsia"/>
          <w:bCs w:val="0"/>
          <w:sz w:val="24"/>
          <w:szCs w:val="22"/>
        </w:rPr>
        <w:t>Zihan</w:t>
      </w:r>
      <w:proofErr w:type="spellEnd"/>
      <w:r>
        <w:rPr>
          <w:rFonts w:eastAsia="等线"/>
          <w:bCs w:val="0"/>
          <w:sz w:val="24"/>
          <w:szCs w:val="22"/>
        </w:rPr>
        <w:t xml:space="preserve"> </w:t>
      </w:r>
      <w:proofErr w:type="spellStart"/>
      <w:r>
        <w:rPr>
          <w:rFonts w:eastAsia="等线" w:hint="eastAsia"/>
          <w:bCs w:val="0"/>
          <w:sz w:val="24"/>
          <w:szCs w:val="22"/>
        </w:rPr>
        <w:t>Wang</w:t>
      </w:r>
      <w:r>
        <w:rPr>
          <w:rFonts w:eastAsia="等线" w:hint="eastAsia"/>
          <w:bCs w:val="0"/>
          <w:sz w:val="24"/>
          <w:szCs w:val="22"/>
          <w:vertAlign w:val="superscript"/>
        </w:rPr>
        <w:t>c</w:t>
      </w:r>
      <w:proofErr w:type="spellEnd"/>
      <w:r>
        <w:rPr>
          <w:rFonts w:eastAsia="等线"/>
          <w:bCs w:val="0"/>
          <w:sz w:val="24"/>
          <w:szCs w:val="22"/>
        </w:rPr>
        <w:t xml:space="preserve">, </w:t>
      </w:r>
      <w:proofErr w:type="spellStart"/>
      <w:r>
        <w:rPr>
          <w:rFonts w:eastAsia="等线" w:hint="eastAsia"/>
          <w:bCs w:val="0"/>
          <w:sz w:val="24"/>
          <w:szCs w:val="22"/>
        </w:rPr>
        <w:t>Guodi</w:t>
      </w:r>
      <w:proofErr w:type="spellEnd"/>
      <w:r>
        <w:rPr>
          <w:rFonts w:eastAsia="等线"/>
          <w:bCs w:val="0"/>
          <w:sz w:val="24"/>
          <w:szCs w:val="22"/>
        </w:rPr>
        <w:t xml:space="preserve"> </w:t>
      </w:r>
      <w:proofErr w:type="spellStart"/>
      <w:r>
        <w:rPr>
          <w:rFonts w:eastAsia="等线" w:hint="eastAsia"/>
          <w:bCs w:val="0"/>
          <w:sz w:val="24"/>
          <w:szCs w:val="22"/>
        </w:rPr>
        <w:t>Xu</w:t>
      </w:r>
      <w:r>
        <w:rPr>
          <w:rFonts w:eastAsia="等线" w:hint="eastAsia"/>
          <w:bCs w:val="0"/>
          <w:sz w:val="24"/>
          <w:szCs w:val="22"/>
          <w:vertAlign w:val="superscript"/>
        </w:rPr>
        <w:t>d</w:t>
      </w:r>
      <w:proofErr w:type="spellEnd"/>
      <w:r>
        <w:rPr>
          <w:rFonts w:eastAsia="等线"/>
          <w:bCs w:val="0"/>
          <w:sz w:val="24"/>
          <w:szCs w:val="22"/>
        </w:rPr>
        <w:t xml:space="preserve">, </w:t>
      </w:r>
      <w:proofErr w:type="spellStart"/>
      <w:r>
        <w:rPr>
          <w:rFonts w:eastAsia="等线"/>
          <w:sz w:val="24"/>
          <w:szCs w:val="22"/>
        </w:rPr>
        <w:t>Zhihua</w:t>
      </w:r>
      <w:proofErr w:type="spellEnd"/>
      <w:r>
        <w:rPr>
          <w:rFonts w:eastAsia="等线"/>
          <w:sz w:val="24"/>
          <w:szCs w:val="22"/>
        </w:rPr>
        <w:t xml:space="preserve"> </w:t>
      </w:r>
      <w:proofErr w:type="spellStart"/>
      <w:r>
        <w:rPr>
          <w:rFonts w:eastAsia="等线"/>
          <w:sz w:val="24"/>
          <w:szCs w:val="22"/>
        </w:rPr>
        <w:t>Gao</w:t>
      </w:r>
      <w:r>
        <w:rPr>
          <w:rFonts w:eastAsia="等线"/>
          <w:sz w:val="24"/>
          <w:szCs w:val="22"/>
          <w:vertAlign w:val="superscript"/>
        </w:rPr>
        <w:t>a</w:t>
      </w:r>
      <w:proofErr w:type="spellEnd"/>
      <w:r>
        <w:rPr>
          <w:rFonts w:eastAsia="等线"/>
          <w:sz w:val="24"/>
          <w:szCs w:val="22"/>
        </w:rPr>
        <w:t xml:space="preserve">, </w:t>
      </w:r>
      <w:proofErr w:type="spellStart"/>
      <w:r>
        <w:rPr>
          <w:rFonts w:eastAsia="等线"/>
          <w:bCs w:val="0"/>
          <w:sz w:val="24"/>
          <w:szCs w:val="22"/>
        </w:rPr>
        <w:t>Guixian</w:t>
      </w:r>
      <w:proofErr w:type="spellEnd"/>
      <w:r>
        <w:rPr>
          <w:rFonts w:eastAsia="等线"/>
          <w:bCs w:val="0"/>
          <w:sz w:val="24"/>
          <w:szCs w:val="22"/>
        </w:rPr>
        <w:t xml:space="preserve"> </w:t>
      </w:r>
      <w:proofErr w:type="spellStart"/>
      <w:r>
        <w:rPr>
          <w:rFonts w:eastAsia="等线"/>
          <w:bCs w:val="0"/>
          <w:sz w:val="24"/>
          <w:szCs w:val="22"/>
        </w:rPr>
        <w:t>Bu</w:t>
      </w:r>
      <w:r>
        <w:rPr>
          <w:rFonts w:eastAsia="等线" w:hint="eastAsia"/>
          <w:bCs w:val="0"/>
          <w:sz w:val="24"/>
          <w:szCs w:val="22"/>
          <w:vertAlign w:val="superscript"/>
        </w:rPr>
        <w:t>e</w:t>
      </w:r>
      <w:proofErr w:type="spellEnd"/>
      <w:r>
        <w:rPr>
          <w:rFonts w:eastAsia="等线"/>
          <w:bCs w:val="0"/>
          <w:sz w:val="24"/>
          <w:szCs w:val="22"/>
        </w:rPr>
        <w:t xml:space="preserve">, </w:t>
      </w:r>
      <w:proofErr w:type="spellStart"/>
      <w:r>
        <w:rPr>
          <w:rFonts w:eastAsia="等线"/>
          <w:bCs w:val="0"/>
          <w:sz w:val="24"/>
          <w:szCs w:val="22"/>
        </w:rPr>
        <w:t>Xiaozhong</w:t>
      </w:r>
      <w:proofErr w:type="spellEnd"/>
      <w:r>
        <w:rPr>
          <w:rFonts w:eastAsia="等线"/>
          <w:bCs w:val="0"/>
          <w:sz w:val="24"/>
          <w:szCs w:val="22"/>
        </w:rPr>
        <w:t xml:space="preserve"> </w:t>
      </w:r>
      <w:proofErr w:type="spellStart"/>
      <w:r>
        <w:rPr>
          <w:rFonts w:eastAsia="等线"/>
          <w:bCs w:val="0"/>
          <w:sz w:val="24"/>
          <w:szCs w:val="22"/>
        </w:rPr>
        <w:t>Zhong</w:t>
      </w:r>
      <w:r>
        <w:rPr>
          <w:rFonts w:eastAsia="等线" w:hint="eastAsia"/>
          <w:bCs w:val="0"/>
          <w:sz w:val="24"/>
          <w:szCs w:val="22"/>
          <w:vertAlign w:val="superscript"/>
        </w:rPr>
        <w:t>e</w:t>
      </w:r>
      <w:proofErr w:type="spellEnd"/>
      <w:r>
        <w:rPr>
          <w:rFonts w:eastAsia="等线" w:hint="eastAsia"/>
          <w:bCs w:val="0"/>
          <w:sz w:val="24"/>
          <w:szCs w:val="22"/>
          <w:vertAlign w:val="superscript"/>
        </w:rPr>
        <w:t>,</w:t>
      </w:r>
      <w:r>
        <w:rPr>
          <w:rFonts w:eastAsia="等线"/>
          <w:bCs w:val="0"/>
          <w:sz w:val="24"/>
          <w:szCs w:val="22"/>
          <w:vertAlign w:val="superscript"/>
        </w:rPr>
        <w:t>*</w:t>
      </w:r>
      <w:r>
        <w:rPr>
          <w:rFonts w:eastAsia="等线"/>
          <w:bCs w:val="0"/>
          <w:sz w:val="24"/>
          <w:szCs w:val="22"/>
        </w:rPr>
        <w:t xml:space="preserve">, </w:t>
      </w:r>
      <w:proofErr w:type="spellStart"/>
      <w:r>
        <w:rPr>
          <w:rFonts w:eastAsia="等线"/>
          <w:bCs w:val="0"/>
          <w:sz w:val="24"/>
          <w:szCs w:val="22"/>
        </w:rPr>
        <w:t>Pengfei</w:t>
      </w:r>
      <w:proofErr w:type="spellEnd"/>
      <w:r>
        <w:rPr>
          <w:rFonts w:eastAsia="等线"/>
          <w:bCs w:val="0"/>
          <w:sz w:val="24"/>
          <w:szCs w:val="22"/>
        </w:rPr>
        <w:t xml:space="preserve"> </w:t>
      </w:r>
      <w:proofErr w:type="spellStart"/>
      <w:r>
        <w:rPr>
          <w:rFonts w:eastAsia="等线"/>
          <w:bCs w:val="0"/>
          <w:sz w:val="24"/>
          <w:szCs w:val="22"/>
        </w:rPr>
        <w:t>Yin</w:t>
      </w:r>
      <w:r>
        <w:rPr>
          <w:rFonts w:eastAsia="等线" w:hint="eastAsia"/>
          <w:bCs w:val="0"/>
          <w:sz w:val="24"/>
          <w:szCs w:val="22"/>
          <w:vertAlign w:val="superscript"/>
        </w:rPr>
        <w:t>a</w:t>
      </w:r>
      <w:proofErr w:type="spellEnd"/>
      <w:r>
        <w:rPr>
          <w:rFonts w:eastAsia="等线" w:hint="eastAsia"/>
          <w:bCs w:val="0"/>
          <w:sz w:val="24"/>
          <w:szCs w:val="22"/>
          <w:vertAlign w:val="superscript"/>
        </w:rPr>
        <w:t>,</w:t>
      </w:r>
      <w:r>
        <w:rPr>
          <w:rFonts w:eastAsia="等线"/>
          <w:bCs w:val="0"/>
          <w:sz w:val="24"/>
          <w:szCs w:val="22"/>
          <w:vertAlign w:val="superscript"/>
        </w:rPr>
        <w:t>*</w:t>
      </w:r>
    </w:p>
    <w:p w:rsidR="00C019A4" w:rsidRDefault="004F3450">
      <w:pPr>
        <w:numPr>
          <w:ilvl w:val="0"/>
          <w:numId w:val="1"/>
        </w:numPr>
        <w:tabs>
          <w:tab w:val="clear" w:pos="3544"/>
        </w:tabs>
        <w:spacing w:line="360" w:lineRule="auto"/>
        <w:ind w:left="0" w:firstLine="0"/>
        <w:rPr>
          <w:rFonts w:eastAsia="等线"/>
          <w:bCs w:val="0"/>
          <w:sz w:val="21"/>
          <w:szCs w:val="22"/>
        </w:rPr>
      </w:pPr>
      <w:r>
        <w:rPr>
          <w:rFonts w:eastAsia="等线"/>
          <w:bCs w:val="0"/>
          <w:sz w:val="21"/>
          <w:szCs w:val="22"/>
        </w:rPr>
        <w:t xml:space="preserve">College of Science, Sichuan Agricultural University, </w:t>
      </w:r>
      <w:proofErr w:type="spellStart"/>
      <w:r>
        <w:rPr>
          <w:rFonts w:eastAsia="等线"/>
          <w:bCs w:val="0"/>
          <w:sz w:val="21"/>
          <w:szCs w:val="22"/>
        </w:rPr>
        <w:t>Ya’an</w:t>
      </w:r>
      <w:proofErr w:type="spellEnd"/>
      <w:r>
        <w:rPr>
          <w:rFonts w:eastAsia="等线"/>
          <w:bCs w:val="0"/>
          <w:sz w:val="21"/>
          <w:szCs w:val="22"/>
        </w:rPr>
        <w:t xml:space="preserve"> 625014, P.R. China</w:t>
      </w:r>
    </w:p>
    <w:p w:rsidR="00C019A4" w:rsidRDefault="004F3450">
      <w:pPr>
        <w:numPr>
          <w:ilvl w:val="0"/>
          <w:numId w:val="1"/>
        </w:numPr>
        <w:tabs>
          <w:tab w:val="clear" w:pos="3544"/>
          <w:tab w:val="left" w:pos="0"/>
        </w:tabs>
        <w:spacing w:line="360" w:lineRule="auto"/>
        <w:ind w:left="0" w:firstLine="0"/>
        <w:rPr>
          <w:rFonts w:eastAsia="等线"/>
          <w:bCs w:val="0"/>
          <w:sz w:val="21"/>
          <w:szCs w:val="22"/>
        </w:rPr>
      </w:pPr>
      <w:r>
        <w:rPr>
          <w:rFonts w:eastAsia="等线"/>
          <w:bCs w:val="0"/>
          <w:sz w:val="21"/>
          <w:szCs w:val="22"/>
        </w:rPr>
        <w:t xml:space="preserve">School of Materials Science and Engineering, Hubei University of Automotive Technology, </w:t>
      </w:r>
      <w:proofErr w:type="spellStart"/>
      <w:r>
        <w:rPr>
          <w:rFonts w:eastAsia="等线"/>
          <w:bCs w:val="0"/>
          <w:sz w:val="21"/>
          <w:szCs w:val="22"/>
        </w:rPr>
        <w:t>Shiyan</w:t>
      </w:r>
      <w:proofErr w:type="spellEnd"/>
      <w:r>
        <w:rPr>
          <w:rFonts w:eastAsia="等线"/>
          <w:bCs w:val="0"/>
          <w:sz w:val="21"/>
          <w:szCs w:val="22"/>
        </w:rPr>
        <w:t xml:space="preserve"> 442002, P.R. China</w:t>
      </w:r>
    </w:p>
    <w:p w:rsidR="00C019A4" w:rsidRDefault="004F3450">
      <w:pPr>
        <w:numPr>
          <w:ilvl w:val="0"/>
          <w:numId w:val="1"/>
        </w:numPr>
        <w:tabs>
          <w:tab w:val="clear" w:pos="3544"/>
          <w:tab w:val="left" w:pos="0"/>
        </w:tabs>
        <w:spacing w:line="360" w:lineRule="auto"/>
        <w:ind w:left="0" w:firstLine="0"/>
        <w:rPr>
          <w:rFonts w:eastAsia="等线"/>
          <w:bCs w:val="0"/>
          <w:sz w:val="21"/>
          <w:szCs w:val="22"/>
        </w:rPr>
      </w:pPr>
      <w:r>
        <w:rPr>
          <w:rFonts w:eastAsia="等线"/>
          <w:bCs w:val="0"/>
          <w:sz w:val="21"/>
          <w:szCs w:val="22"/>
        </w:rPr>
        <w:t>College of F</w:t>
      </w:r>
      <w:r>
        <w:rPr>
          <w:rFonts w:eastAsia="等线" w:hint="eastAsia"/>
          <w:bCs w:val="0"/>
          <w:sz w:val="21"/>
          <w:szCs w:val="22"/>
        </w:rPr>
        <w:t>ood</w:t>
      </w:r>
      <w:r>
        <w:rPr>
          <w:rFonts w:eastAsia="等线"/>
          <w:bCs w:val="0"/>
          <w:sz w:val="21"/>
          <w:szCs w:val="22"/>
        </w:rPr>
        <w:t xml:space="preserve"> Science, Sichuan Agricultural University, </w:t>
      </w:r>
      <w:proofErr w:type="spellStart"/>
      <w:r>
        <w:rPr>
          <w:rFonts w:eastAsia="等线"/>
          <w:bCs w:val="0"/>
          <w:sz w:val="21"/>
          <w:szCs w:val="22"/>
        </w:rPr>
        <w:t>Ya’an</w:t>
      </w:r>
      <w:proofErr w:type="spellEnd"/>
      <w:r>
        <w:rPr>
          <w:rFonts w:eastAsia="等线"/>
          <w:bCs w:val="0"/>
          <w:sz w:val="21"/>
          <w:szCs w:val="22"/>
        </w:rPr>
        <w:t xml:space="preserve"> 625014, P.R. China</w:t>
      </w:r>
    </w:p>
    <w:p w:rsidR="00C019A4" w:rsidRDefault="004F3450">
      <w:pPr>
        <w:numPr>
          <w:ilvl w:val="0"/>
          <w:numId w:val="1"/>
        </w:numPr>
        <w:tabs>
          <w:tab w:val="clear" w:pos="3544"/>
          <w:tab w:val="left" w:pos="0"/>
        </w:tabs>
        <w:spacing w:line="360" w:lineRule="auto"/>
        <w:ind w:left="0" w:firstLine="0"/>
        <w:rPr>
          <w:rFonts w:eastAsia="等线"/>
          <w:bCs w:val="0"/>
          <w:sz w:val="21"/>
          <w:szCs w:val="22"/>
        </w:rPr>
      </w:pPr>
      <w:r>
        <w:rPr>
          <w:rFonts w:eastAsia="等线"/>
          <w:bCs w:val="0"/>
          <w:sz w:val="21"/>
          <w:szCs w:val="22"/>
        </w:rPr>
        <w:t xml:space="preserve">College of Mechanical and Electrical Engineering, Sichuan Agricultural University, </w:t>
      </w:r>
      <w:proofErr w:type="spellStart"/>
      <w:r>
        <w:rPr>
          <w:rFonts w:eastAsia="等线"/>
          <w:bCs w:val="0"/>
          <w:sz w:val="21"/>
          <w:szCs w:val="22"/>
        </w:rPr>
        <w:t>Ya’an</w:t>
      </w:r>
      <w:proofErr w:type="spellEnd"/>
      <w:r>
        <w:rPr>
          <w:rFonts w:eastAsia="等线"/>
          <w:bCs w:val="0"/>
          <w:sz w:val="21"/>
          <w:szCs w:val="22"/>
        </w:rPr>
        <w:t xml:space="preserve"> 625014, P.R. China</w:t>
      </w:r>
    </w:p>
    <w:p w:rsidR="00C019A4" w:rsidRDefault="004F3450">
      <w:pPr>
        <w:numPr>
          <w:ilvl w:val="0"/>
          <w:numId w:val="1"/>
        </w:numPr>
        <w:tabs>
          <w:tab w:val="clear" w:pos="3544"/>
          <w:tab w:val="left" w:pos="0"/>
        </w:tabs>
        <w:spacing w:line="360" w:lineRule="auto"/>
        <w:ind w:left="0" w:hanging="2"/>
        <w:rPr>
          <w:rFonts w:eastAsia="等线"/>
          <w:bCs w:val="0"/>
          <w:sz w:val="21"/>
          <w:szCs w:val="22"/>
        </w:rPr>
      </w:pPr>
      <w:r>
        <w:rPr>
          <w:rFonts w:eastAsia="等线"/>
          <w:bCs w:val="0"/>
          <w:sz w:val="21"/>
          <w:szCs w:val="22"/>
        </w:rPr>
        <w:t xml:space="preserve">College of Life Science, Sichuan Agricultural University, </w:t>
      </w:r>
      <w:proofErr w:type="spellStart"/>
      <w:r>
        <w:rPr>
          <w:rFonts w:eastAsia="等线"/>
          <w:bCs w:val="0"/>
          <w:sz w:val="21"/>
          <w:szCs w:val="22"/>
        </w:rPr>
        <w:t>Ya’an</w:t>
      </w:r>
      <w:proofErr w:type="spellEnd"/>
      <w:r>
        <w:rPr>
          <w:rFonts w:eastAsia="等线"/>
          <w:bCs w:val="0"/>
          <w:sz w:val="21"/>
          <w:szCs w:val="22"/>
        </w:rPr>
        <w:t xml:space="preserve"> 625014, P.R. China</w:t>
      </w:r>
    </w:p>
    <w:p w:rsidR="00C019A4" w:rsidRDefault="004F3450">
      <w:pPr>
        <w:tabs>
          <w:tab w:val="clear" w:pos="3544"/>
        </w:tabs>
        <w:spacing w:line="360" w:lineRule="auto"/>
        <w:rPr>
          <w:rFonts w:eastAsia="等线"/>
          <w:bCs w:val="0"/>
          <w:sz w:val="21"/>
          <w:szCs w:val="22"/>
        </w:rPr>
      </w:pPr>
      <w:r>
        <w:rPr>
          <w:rFonts w:eastAsia="等线"/>
          <w:bCs w:val="0"/>
          <w:sz w:val="21"/>
          <w:szCs w:val="22"/>
        </w:rPr>
        <w:t>*Corresponding authors: xiaozhong@sicau.edu.cn (</w:t>
      </w:r>
      <w:proofErr w:type="spellStart"/>
      <w:r>
        <w:rPr>
          <w:rFonts w:eastAsia="等线"/>
          <w:bCs w:val="0"/>
          <w:sz w:val="21"/>
          <w:szCs w:val="22"/>
        </w:rPr>
        <w:t>Xiaozhong</w:t>
      </w:r>
      <w:proofErr w:type="spellEnd"/>
      <w:r>
        <w:rPr>
          <w:rFonts w:eastAsia="等线"/>
          <w:bCs w:val="0"/>
          <w:sz w:val="21"/>
          <w:szCs w:val="22"/>
        </w:rPr>
        <w:t xml:space="preserve"> </w:t>
      </w:r>
      <w:proofErr w:type="spellStart"/>
      <w:r>
        <w:rPr>
          <w:rFonts w:eastAsia="等线"/>
          <w:bCs w:val="0"/>
          <w:sz w:val="21"/>
          <w:szCs w:val="22"/>
        </w:rPr>
        <w:t>Zhong</w:t>
      </w:r>
      <w:proofErr w:type="spellEnd"/>
      <w:r>
        <w:rPr>
          <w:rFonts w:eastAsia="等线"/>
          <w:bCs w:val="0"/>
          <w:sz w:val="21"/>
          <w:szCs w:val="22"/>
        </w:rPr>
        <w:t xml:space="preserve">); </w:t>
      </w:r>
      <w:r>
        <w:rPr>
          <w:rFonts w:eastAsia="等线" w:hint="eastAsia"/>
          <w:bCs w:val="0"/>
          <w:sz w:val="21"/>
          <w:szCs w:val="22"/>
        </w:rPr>
        <w:t>yinpengfei</w:t>
      </w:r>
      <w:r>
        <w:rPr>
          <w:rFonts w:eastAsia="等线"/>
          <w:bCs w:val="0"/>
          <w:sz w:val="21"/>
          <w:szCs w:val="22"/>
        </w:rPr>
        <w:t>@sicau.edu.cn (</w:t>
      </w:r>
      <w:proofErr w:type="spellStart"/>
      <w:r>
        <w:rPr>
          <w:rFonts w:eastAsia="等线" w:hint="eastAsia"/>
          <w:bCs w:val="0"/>
          <w:sz w:val="21"/>
          <w:szCs w:val="21"/>
        </w:rPr>
        <w:t>Pengfei</w:t>
      </w:r>
      <w:proofErr w:type="spellEnd"/>
      <w:r>
        <w:rPr>
          <w:rFonts w:eastAsia="等线" w:hint="eastAsia"/>
          <w:bCs w:val="0"/>
          <w:sz w:val="21"/>
          <w:szCs w:val="21"/>
        </w:rPr>
        <w:t xml:space="preserve"> Yin</w:t>
      </w:r>
      <w:r>
        <w:rPr>
          <w:rFonts w:eastAsia="等线"/>
          <w:bCs w:val="0"/>
          <w:sz w:val="21"/>
          <w:szCs w:val="22"/>
        </w:rPr>
        <w:t>)</w:t>
      </w:r>
    </w:p>
    <w:p w:rsidR="00C019A4" w:rsidRDefault="00C019A4">
      <w:pPr>
        <w:jc w:val="both"/>
      </w:pPr>
    </w:p>
    <w:p w:rsidR="00C019A4" w:rsidRDefault="004F3450">
      <w:pPr>
        <w:widowControl/>
        <w:tabs>
          <w:tab w:val="clear" w:pos="3544"/>
        </w:tabs>
        <w:jc w:val="both"/>
        <w:rPr>
          <w:rFonts w:eastAsia="宋体"/>
          <w:szCs w:val="28"/>
        </w:rPr>
      </w:pPr>
      <w:r>
        <w:br w:type="page"/>
      </w:r>
    </w:p>
    <w:p w:rsidR="00C019A4" w:rsidRDefault="00C019A4">
      <w:pPr>
        <w:rPr>
          <w:sz w:val="21"/>
        </w:rPr>
      </w:pPr>
    </w:p>
    <w:p w:rsidR="00C019A4" w:rsidRDefault="004F3450">
      <w:pPr>
        <w:rPr>
          <w:sz w:val="21"/>
        </w:rPr>
      </w:pPr>
      <w:r>
        <w:rPr>
          <w:noProof/>
          <w:sz w:val="21"/>
        </w:rPr>
        <w:drawing>
          <wp:inline distT="0" distB="0" distL="0" distR="0">
            <wp:extent cx="5039995" cy="1767205"/>
            <wp:effectExtent l="0" t="0" r="825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" t="104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7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9A4" w:rsidRDefault="004F3450">
      <w:pPr>
        <w:rPr>
          <w:sz w:val="21"/>
        </w:rPr>
      </w:pPr>
      <w:r>
        <w:rPr>
          <w:sz w:val="21"/>
        </w:rPr>
        <w:t xml:space="preserve">Fig.S1 </w:t>
      </w:r>
      <w:r>
        <w:rPr>
          <w:rFonts w:hint="eastAsia"/>
          <w:sz w:val="21"/>
        </w:rPr>
        <w:t>SEM images</w:t>
      </w:r>
      <w:r>
        <w:rPr>
          <w:sz w:val="21"/>
        </w:rPr>
        <w:t xml:space="preserve"> of sugarcane-derived porous bioc</w:t>
      </w:r>
      <w:r>
        <w:rPr>
          <w:rFonts w:hint="eastAsia"/>
          <w:sz w:val="21"/>
        </w:rPr>
        <w:t>h</w:t>
      </w:r>
      <w:r>
        <w:rPr>
          <w:sz w:val="21"/>
        </w:rPr>
        <w:t xml:space="preserve">ar (a) and polyhedral morphology of </w:t>
      </w:r>
      <w:r>
        <w:rPr>
          <w:rFonts w:hint="eastAsia"/>
          <w:sz w:val="21"/>
        </w:rPr>
        <w:t>Ce-UIO-66.</w:t>
      </w:r>
    </w:p>
    <w:p w:rsidR="00C019A4" w:rsidRDefault="00C019A4">
      <w:pPr>
        <w:jc w:val="both"/>
        <w:rPr>
          <w:sz w:val="21"/>
        </w:rPr>
      </w:pPr>
    </w:p>
    <w:p w:rsidR="00C019A4" w:rsidRDefault="00C019A4">
      <w:pPr>
        <w:jc w:val="both"/>
        <w:rPr>
          <w:sz w:val="21"/>
        </w:rPr>
      </w:pPr>
    </w:p>
    <w:p w:rsidR="00C019A4" w:rsidRDefault="004F3450">
      <w:pPr>
        <w:rPr>
          <w:sz w:val="21"/>
        </w:rPr>
      </w:pPr>
      <w:r>
        <w:rPr>
          <w:noProof/>
          <w:sz w:val="21"/>
        </w:rPr>
        <w:drawing>
          <wp:inline distT="0" distB="0" distL="0" distR="0">
            <wp:extent cx="5039995" cy="2753995"/>
            <wp:effectExtent l="0" t="0" r="825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9" t="93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7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9A4" w:rsidRDefault="004F3450">
      <w:pPr>
        <w:rPr>
          <w:sz w:val="21"/>
        </w:rPr>
      </w:pPr>
      <w:r>
        <w:rPr>
          <w:sz w:val="21"/>
        </w:rPr>
        <w:t>Fig.S2 S</w:t>
      </w:r>
      <w:r>
        <w:rPr>
          <w:rFonts w:hint="eastAsia"/>
          <w:sz w:val="21"/>
        </w:rPr>
        <w:t>urvey spectrum</w:t>
      </w:r>
      <w:r>
        <w:rPr>
          <w:sz w:val="21"/>
        </w:rPr>
        <w:t xml:space="preserve"> of XPS in CMF-3</w:t>
      </w:r>
      <w:r>
        <w:rPr>
          <w:rFonts w:hint="eastAsia"/>
          <w:sz w:val="21"/>
        </w:rPr>
        <w:t xml:space="preserve"> (a)</w:t>
      </w:r>
      <w:r>
        <w:rPr>
          <w:sz w:val="21"/>
        </w:rPr>
        <w:t>,</w:t>
      </w:r>
      <w:r>
        <w:rPr>
          <w:rFonts w:hint="eastAsia"/>
          <w:sz w:val="21"/>
        </w:rPr>
        <w:t xml:space="preserve"> </w:t>
      </w:r>
      <w:r>
        <w:rPr>
          <w:sz w:val="21"/>
        </w:rPr>
        <w:t>high-resolution spectrum of Fe 2p in CMF-2 (</w:t>
      </w:r>
      <w:r>
        <w:rPr>
          <w:rFonts w:hint="eastAsia"/>
          <w:sz w:val="21"/>
        </w:rPr>
        <w:t>b</w:t>
      </w:r>
      <w:r>
        <w:rPr>
          <w:sz w:val="21"/>
        </w:rPr>
        <w:t>) and CMF-4 (</w:t>
      </w:r>
      <w:r>
        <w:rPr>
          <w:rFonts w:hint="eastAsia"/>
          <w:sz w:val="21"/>
        </w:rPr>
        <w:t>c</w:t>
      </w:r>
      <w:r>
        <w:rPr>
          <w:sz w:val="21"/>
        </w:rPr>
        <w:t>)</w:t>
      </w:r>
      <w:r>
        <w:rPr>
          <w:rFonts w:hint="eastAsia"/>
          <w:sz w:val="21"/>
        </w:rPr>
        <w:t>,</w:t>
      </w:r>
      <w:r>
        <w:rPr>
          <w:sz w:val="21"/>
        </w:rPr>
        <w:t xml:space="preserve"> </w:t>
      </w:r>
      <w:r>
        <w:rPr>
          <w:rFonts w:hint="eastAsia"/>
          <w:sz w:val="21"/>
        </w:rPr>
        <w:t>h</w:t>
      </w:r>
      <w:r>
        <w:rPr>
          <w:sz w:val="21"/>
        </w:rPr>
        <w:t xml:space="preserve">igh-resolution XPS spectrum of </w:t>
      </w:r>
      <w:r>
        <w:rPr>
          <w:rFonts w:hint="eastAsia"/>
          <w:sz w:val="21"/>
        </w:rPr>
        <w:t>O 1s</w:t>
      </w:r>
      <w:r>
        <w:rPr>
          <w:sz w:val="21"/>
        </w:rPr>
        <w:t xml:space="preserve"> in CMF-1 (</w:t>
      </w:r>
      <w:r>
        <w:rPr>
          <w:rFonts w:hint="eastAsia"/>
          <w:sz w:val="21"/>
        </w:rPr>
        <w:t>d</w:t>
      </w:r>
      <w:r>
        <w:rPr>
          <w:sz w:val="21"/>
        </w:rPr>
        <w:t>), CMF-2 (</w:t>
      </w:r>
      <w:r>
        <w:rPr>
          <w:rFonts w:hint="eastAsia"/>
          <w:sz w:val="21"/>
        </w:rPr>
        <w:t>e</w:t>
      </w:r>
      <w:r>
        <w:rPr>
          <w:sz w:val="21"/>
        </w:rPr>
        <w:t>), and CMF-4 (</w:t>
      </w:r>
      <w:r>
        <w:rPr>
          <w:rFonts w:hint="eastAsia"/>
          <w:sz w:val="21"/>
        </w:rPr>
        <w:t>f</w:t>
      </w:r>
      <w:r>
        <w:rPr>
          <w:sz w:val="21"/>
        </w:rPr>
        <w:t>).</w:t>
      </w:r>
    </w:p>
    <w:p w:rsidR="00C019A4" w:rsidRDefault="00C019A4">
      <w:pPr>
        <w:jc w:val="both"/>
        <w:rPr>
          <w:sz w:val="21"/>
        </w:rPr>
      </w:pPr>
    </w:p>
    <w:p w:rsidR="00C019A4" w:rsidRDefault="00C019A4">
      <w:pPr>
        <w:jc w:val="both"/>
        <w:rPr>
          <w:sz w:val="21"/>
        </w:rPr>
      </w:pPr>
    </w:p>
    <w:p w:rsidR="008302F9" w:rsidRDefault="009906AD" w:rsidP="008302F9">
      <w:pPr>
        <w:rPr>
          <w:sz w:val="21"/>
        </w:rPr>
      </w:pPr>
      <w:r>
        <w:rPr>
          <w:noProof/>
          <w:sz w:val="21"/>
        </w:rPr>
        <w:drawing>
          <wp:inline distT="0" distB="0" distL="0" distR="0" wp14:anchorId="3FA33BB6">
            <wp:extent cx="4320000" cy="1638000"/>
            <wp:effectExtent l="0" t="0" r="4445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63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02F9" w:rsidRPr="00513533" w:rsidRDefault="008302F9" w:rsidP="008302F9">
      <w:pPr>
        <w:rPr>
          <w:sz w:val="21"/>
        </w:rPr>
      </w:pPr>
      <w:r>
        <w:rPr>
          <w:rFonts w:hint="eastAsia"/>
          <w:sz w:val="21"/>
        </w:rPr>
        <w:t>Fig</w:t>
      </w:r>
      <w:r>
        <w:rPr>
          <w:sz w:val="21"/>
        </w:rPr>
        <w:t>.</w:t>
      </w:r>
      <w:r>
        <w:rPr>
          <w:rFonts w:hint="eastAsia"/>
          <w:sz w:val="21"/>
        </w:rPr>
        <w:t>S</w:t>
      </w:r>
      <w:r>
        <w:rPr>
          <w:sz w:val="21"/>
        </w:rPr>
        <w:t xml:space="preserve">3 </w:t>
      </w:r>
      <w:r w:rsidR="00513533" w:rsidRPr="00513533">
        <w:rPr>
          <w:sz w:val="21"/>
        </w:rPr>
        <w:t>Hysteresis loop</w:t>
      </w:r>
      <w:r w:rsidR="00513533">
        <w:rPr>
          <w:rFonts w:hint="eastAsia"/>
          <w:sz w:val="21"/>
        </w:rPr>
        <w:t>s</w:t>
      </w:r>
      <w:r w:rsidR="00513533">
        <w:rPr>
          <w:sz w:val="21"/>
        </w:rPr>
        <w:t xml:space="preserve"> (a) and </w:t>
      </w:r>
      <w:r w:rsidR="00513533" w:rsidRPr="00513533">
        <w:rPr>
          <w:sz w:val="21"/>
        </w:rPr>
        <w:t xml:space="preserve">BET </w:t>
      </w:r>
      <w:r w:rsidR="00513533">
        <w:rPr>
          <w:sz w:val="21"/>
        </w:rPr>
        <w:t>s</w:t>
      </w:r>
      <w:r w:rsidR="00513533" w:rsidRPr="00513533">
        <w:rPr>
          <w:sz w:val="21"/>
        </w:rPr>
        <w:t xml:space="preserve">urface </w:t>
      </w:r>
      <w:r w:rsidR="00513533">
        <w:rPr>
          <w:sz w:val="21"/>
        </w:rPr>
        <w:t>a</w:t>
      </w:r>
      <w:r w:rsidR="00513533" w:rsidRPr="00513533">
        <w:rPr>
          <w:sz w:val="21"/>
        </w:rPr>
        <w:t>rea</w:t>
      </w:r>
      <w:r w:rsidR="00513533">
        <w:rPr>
          <w:sz w:val="21"/>
        </w:rPr>
        <w:t xml:space="preserve"> (b</w:t>
      </w:r>
      <w:r w:rsidR="00513533">
        <w:rPr>
          <w:rFonts w:hint="eastAsia"/>
          <w:sz w:val="21"/>
        </w:rPr>
        <w:t>)</w:t>
      </w:r>
      <w:r w:rsidR="00513533">
        <w:rPr>
          <w:sz w:val="21"/>
        </w:rPr>
        <w:t xml:space="preserve"> </w:t>
      </w:r>
      <w:r w:rsidR="00513533">
        <w:rPr>
          <w:rFonts w:hint="eastAsia"/>
          <w:sz w:val="21"/>
        </w:rPr>
        <w:t>o</w:t>
      </w:r>
      <w:r w:rsidR="00513533">
        <w:rPr>
          <w:sz w:val="21"/>
        </w:rPr>
        <w:t>f CMF-1, CMF-2, CMF-3, and CMF-4.</w:t>
      </w:r>
    </w:p>
    <w:p w:rsidR="008302F9" w:rsidRDefault="008302F9">
      <w:pPr>
        <w:jc w:val="both"/>
        <w:rPr>
          <w:sz w:val="21"/>
        </w:rPr>
      </w:pPr>
    </w:p>
    <w:p w:rsidR="008302F9" w:rsidRDefault="008302F9">
      <w:pPr>
        <w:jc w:val="both"/>
        <w:rPr>
          <w:sz w:val="21"/>
        </w:rPr>
      </w:pPr>
    </w:p>
    <w:p w:rsidR="00C13725" w:rsidRDefault="0025295A" w:rsidP="0025295A">
      <w:pPr>
        <w:rPr>
          <w:sz w:val="21"/>
        </w:rPr>
      </w:pPr>
      <w:r>
        <w:rPr>
          <w:noProof/>
          <w:sz w:val="21"/>
        </w:rPr>
        <w:lastRenderedPageBreak/>
        <w:drawing>
          <wp:inline distT="0" distB="0" distL="0" distR="0" wp14:anchorId="33ED1E8D">
            <wp:extent cx="4320000" cy="1702800"/>
            <wp:effectExtent l="0" t="0" r="444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70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3725" w:rsidRDefault="00AC1AD9" w:rsidP="00776C92">
      <w:pPr>
        <w:rPr>
          <w:sz w:val="21"/>
        </w:rPr>
      </w:pPr>
      <w:r>
        <w:rPr>
          <w:rFonts w:hint="eastAsia"/>
          <w:sz w:val="21"/>
        </w:rPr>
        <w:t>Fig</w:t>
      </w:r>
      <w:r>
        <w:rPr>
          <w:sz w:val="21"/>
        </w:rPr>
        <w:t xml:space="preserve">.S4 </w:t>
      </w:r>
      <w:r w:rsidR="00776C92">
        <w:rPr>
          <w:sz w:val="21"/>
        </w:rPr>
        <w:t>Conduction</w:t>
      </w:r>
      <w:r w:rsidR="00776C92" w:rsidRPr="00776C92">
        <w:rPr>
          <w:sz w:val="21"/>
        </w:rPr>
        <w:t xml:space="preserve"> part</w:t>
      </w:r>
      <w:r w:rsidR="00776C92">
        <w:rPr>
          <w:sz w:val="21"/>
        </w:rPr>
        <w:t xml:space="preserve"> (a) and p</w:t>
      </w:r>
      <w:r w:rsidR="00776C92" w:rsidRPr="00776C92">
        <w:rPr>
          <w:sz w:val="21"/>
        </w:rPr>
        <w:t>olarization part</w:t>
      </w:r>
      <w:r w:rsidR="00776C92">
        <w:rPr>
          <w:sz w:val="21"/>
        </w:rPr>
        <w:t xml:space="preserve"> (b) </w:t>
      </w:r>
      <w:r w:rsidR="0046607D">
        <w:rPr>
          <w:sz w:val="21"/>
        </w:rPr>
        <w:t xml:space="preserve">of </w:t>
      </w:r>
      <w:r w:rsidR="00CE7B68" w:rsidRPr="00CE7B68">
        <w:rPr>
          <w:sz w:val="21"/>
        </w:rPr>
        <w:t>imaginary</w:t>
      </w:r>
      <w:r w:rsidR="00CE7B68">
        <w:rPr>
          <w:sz w:val="21"/>
        </w:rPr>
        <w:t xml:space="preserve"> </w:t>
      </w:r>
      <w:r w:rsidR="0046607D" w:rsidRPr="0046607D">
        <w:rPr>
          <w:sz w:val="21"/>
        </w:rPr>
        <w:t>permittivity</w:t>
      </w:r>
      <w:r w:rsidR="0046607D">
        <w:rPr>
          <w:sz w:val="21"/>
        </w:rPr>
        <w:t xml:space="preserve"> in </w:t>
      </w:r>
      <w:r w:rsidR="00CE7B68">
        <w:rPr>
          <w:sz w:val="21"/>
        </w:rPr>
        <w:t xml:space="preserve">the </w:t>
      </w:r>
      <w:r w:rsidR="0046607D">
        <w:rPr>
          <w:sz w:val="21"/>
        </w:rPr>
        <w:t xml:space="preserve">CMF-1, </w:t>
      </w:r>
      <w:r w:rsidR="0046607D">
        <w:rPr>
          <w:sz w:val="21"/>
        </w:rPr>
        <w:t>CMF-</w:t>
      </w:r>
      <w:r w:rsidR="0046607D">
        <w:rPr>
          <w:sz w:val="21"/>
        </w:rPr>
        <w:t>2</w:t>
      </w:r>
      <w:r w:rsidR="0046607D">
        <w:rPr>
          <w:sz w:val="21"/>
        </w:rPr>
        <w:t>,</w:t>
      </w:r>
      <w:r w:rsidR="0046607D">
        <w:rPr>
          <w:sz w:val="21"/>
        </w:rPr>
        <w:t xml:space="preserve"> CMF-3</w:t>
      </w:r>
      <w:r w:rsidR="0046607D">
        <w:rPr>
          <w:sz w:val="21"/>
        </w:rPr>
        <w:t>,</w:t>
      </w:r>
      <w:r w:rsidR="0046607D">
        <w:rPr>
          <w:sz w:val="21"/>
        </w:rPr>
        <w:t xml:space="preserve"> and CMF-4.</w:t>
      </w:r>
    </w:p>
    <w:p w:rsidR="00C13725" w:rsidRDefault="00C13725">
      <w:pPr>
        <w:jc w:val="both"/>
        <w:rPr>
          <w:sz w:val="21"/>
        </w:rPr>
      </w:pPr>
    </w:p>
    <w:p w:rsidR="00C13725" w:rsidRPr="00C13725" w:rsidRDefault="00C13725">
      <w:pPr>
        <w:jc w:val="both"/>
        <w:rPr>
          <w:sz w:val="21"/>
        </w:rPr>
      </w:pPr>
    </w:p>
    <w:p w:rsidR="00C019A4" w:rsidRDefault="004F3450">
      <w:pPr>
        <w:rPr>
          <w:sz w:val="21"/>
        </w:rPr>
      </w:pPr>
      <w:r>
        <w:rPr>
          <w:noProof/>
          <w:sz w:val="21"/>
        </w:rPr>
        <w:drawing>
          <wp:inline distT="0" distB="0" distL="0" distR="0">
            <wp:extent cx="4319905" cy="1432560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" t="944" b="-1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4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9A4" w:rsidRDefault="004F3450">
      <w:pPr>
        <w:rPr>
          <w:sz w:val="21"/>
        </w:rPr>
      </w:pPr>
      <w:r>
        <w:rPr>
          <w:rFonts w:hint="eastAsia"/>
          <w:sz w:val="21"/>
        </w:rPr>
        <w:t>Fig.S</w:t>
      </w:r>
      <w:r w:rsidR="006320F0">
        <w:rPr>
          <w:sz w:val="21"/>
        </w:rPr>
        <w:t>5</w:t>
      </w:r>
      <w:r>
        <w:rPr>
          <w:rFonts w:hint="eastAsia"/>
          <w:sz w:val="21"/>
        </w:rPr>
        <w:t xml:space="preserve"> RCS simulations of CMF-1 (a), CMF-2 (b), </w:t>
      </w:r>
      <w:r>
        <w:rPr>
          <w:sz w:val="21"/>
        </w:rPr>
        <w:t xml:space="preserve">and </w:t>
      </w:r>
      <w:r>
        <w:rPr>
          <w:rFonts w:hint="eastAsia"/>
          <w:sz w:val="21"/>
        </w:rPr>
        <w:t>CMF-4 (c).</w:t>
      </w:r>
    </w:p>
    <w:p w:rsidR="00C019A4" w:rsidRDefault="00C019A4">
      <w:pPr>
        <w:rPr>
          <w:sz w:val="21"/>
        </w:rPr>
      </w:pPr>
    </w:p>
    <w:p w:rsidR="00C019A4" w:rsidRDefault="00C019A4">
      <w:pPr>
        <w:rPr>
          <w:sz w:val="21"/>
        </w:rPr>
      </w:pPr>
    </w:p>
    <w:p w:rsidR="00C019A4" w:rsidRDefault="004F3450">
      <w:pPr>
        <w:rPr>
          <w:sz w:val="21"/>
        </w:rPr>
      </w:pPr>
      <w:r>
        <w:rPr>
          <w:noProof/>
        </w:rPr>
        <w:drawing>
          <wp:inline distT="0" distB="0" distL="114300" distR="114300">
            <wp:extent cx="3599815" cy="2437130"/>
            <wp:effectExtent l="0" t="0" r="6985" b="127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9A4" w:rsidRDefault="004F3450">
      <w:pPr>
        <w:rPr>
          <w:sz w:val="21"/>
        </w:rPr>
      </w:pPr>
      <w:r>
        <w:rPr>
          <w:rFonts w:hint="eastAsia"/>
          <w:sz w:val="21"/>
        </w:rPr>
        <w:t>F</w:t>
      </w:r>
      <w:r>
        <w:rPr>
          <w:sz w:val="21"/>
        </w:rPr>
        <w:t>ig.S</w:t>
      </w:r>
      <w:r w:rsidR="006320F0">
        <w:rPr>
          <w:sz w:val="21"/>
        </w:rPr>
        <w:t>6</w:t>
      </w:r>
      <w:r>
        <w:rPr>
          <w:sz w:val="21"/>
        </w:rPr>
        <w:t xml:space="preserve"> Graphical contrasting of comprehensive properties between the CMF-3 and other related composites.</w:t>
      </w:r>
    </w:p>
    <w:p w:rsidR="00C019A4" w:rsidRDefault="00C019A4">
      <w:pPr>
        <w:jc w:val="both"/>
        <w:rPr>
          <w:sz w:val="21"/>
        </w:rPr>
      </w:pPr>
    </w:p>
    <w:p w:rsidR="00C019A4" w:rsidRDefault="00C019A4">
      <w:pPr>
        <w:jc w:val="both"/>
        <w:rPr>
          <w:sz w:val="21"/>
        </w:rPr>
      </w:pPr>
    </w:p>
    <w:p w:rsidR="00485FDF" w:rsidRDefault="00485FDF">
      <w:pPr>
        <w:jc w:val="both"/>
        <w:rPr>
          <w:sz w:val="21"/>
        </w:rPr>
      </w:pPr>
    </w:p>
    <w:p w:rsidR="00485FDF" w:rsidRDefault="00485FDF">
      <w:pPr>
        <w:jc w:val="both"/>
        <w:rPr>
          <w:sz w:val="21"/>
        </w:rPr>
      </w:pPr>
    </w:p>
    <w:p w:rsidR="00485FDF" w:rsidRDefault="00485FDF">
      <w:pPr>
        <w:jc w:val="both"/>
        <w:rPr>
          <w:rFonts w:hint="eastAsia"/>
          <w:sz w:val="21"/>
        </w:rPr>
      </w:pPr>
      <w:bookmarkStart w:id="0" w:name="_GoBack"/>
      <w:bookmarkEnd w:id="0"/>
    </w:p>
    <w:p w:rsidR="00C019A4" w:rsidRDefault="004F3450">
      <w:pPr>
        <w:tabs>
          <w:tab w:val="clear" w:pos="3544"/>
          <w:tab w:val="left" w:pos="2694"/>
          <w:tab w:val="left" w:pos="3119"/>
        </w:tabs>
      </w:pPr>
      <w:r>
        <w:rPr>
          <w:rFonts w:hint="eastAsia"/>
          <w:sz w:val="21"/>
        </w:rPr>
        <w:lastRenderedPageBreak/>
        <w:t>Tab</w:t>
      </w:r>
      <w:r>
        <w:rPr>
          <w:sz w:val="21"/>
        </w:rPr>
        <w:t>.</w:t>
      </w:r>
      <w:r>
        <w:rPr>
          <w:rFonts w:hint="eastAsia"/>
          <w:sz w:val="21"/>
        </w:rPr>
        <w:t>S1 Microwave absorbing performance and antibacterial activity of the CMF-3 and other composites reported in recent years.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800"/>
        <w:gridCol w:w="909"/>
        <w:gridCol w:w="1115"/>
        <w:gridCol w:w="1010"/>
        <w:gridCol w:w="1418"/>
        <w:gridCol w:w="1074"/>
      </w:tblGrid>
      <w:tr w:rsidR="00C019A4">
        <w:trPr>
          <w:trHeight w:val="170"/>
          <w:jc w:val="center"/>
        </w:trPr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Composite</w:t>
            </w:r>
            <w:r>
              <w:rPr>
                <w:rFonts w:hint="eastAsia"/>
                <w:b/>
                <w:sz w:val="21"/>
                <w:szCs w:val="21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b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RL</w:t>
            </w:r>
            <w:r>
              <w:rPr>
                <w:b/>
                <w:sz w:val="21"/>
                <w:szCs w:val="21"/>
              </w:rPr>
              <w:t>/dB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b/>
                <w:sz w:val="21"/>
                <w:szCs w:val="21"/>
              </w:rPr>
            </w:pPr>
            <w:proofErr w:type="spellStart"/>
            <w:r>
              <w:rPr>
                <w:rFonts w:hint="eastAsia"/>
                <w:b/>
                <w:i/>
                <w:sz w:val="21"/>
                <w:szCs w:val="21"/>
              </w:rPr>
              <w:t>d</w:t>
            </w:r>
            <w:r>
              <w:rPr>
                <w:b/>
                <w:i/>
                <w:sz w:val="21"/>
                <w:szCs w:val="21"/>
                <w:vertAlign w:val="subscript"/>
              </w:rPr>
              <w:t>RL</w:t>
            </w:r>
            <w:proofErr w:type="spellEnd"/>
            <w:r>
              <w:rPr>
                <w:b/>
                <w:sz w:val="21"/>
                <w:szCs w:val="21"/>
              </w:rPr>
              <w:t>/mm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b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EAB</w:t>
            </w:r>
            <w:r>
              <w:rPr>
                <w:b/>
                <w:sz w:val="21"/>
                <w:szCs w:val="21"/>
              </w:rPr>
              <w:t>/GHz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b/>
                <w:sz w:val="21"/>
                <w:szCs w:val="21"/>
              </w:rPr>
            </w:pPr>
            <w:proofErr w:type="spellStart"/>
            <w:r>
              <w:rPr>
                <w:rFonts w:hint="eastAsia"/>
                <w:b/>
                <w:i/>
                <w:iCs/>
                <w:sz w:val="21"/>
                <w:szCs w:val="21"/>
              </w:rPr>
              <w:t>d</w:t>
            </w:r>
            <w:r>
              <w:rPr>
                <w:b/>
                <w:i/>
                <w:iCs/>
                <w:sz w:val="21"/>
                <w:szCs w:val="21"/>
                <w:vertAlign w:val="subscript"/>
              </w:rPr>
              <w:t>EAB</w:t>
            </w:r>
            <w:proofErr w:type="spellEnd"/>
            <w:r>
              <w:rPr>
                <w:b/>
                <w:sz w:val="21"/>
                <w:szCs w:val="21"/>
              </w:rPr>
              <w:t>/mm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Anti-bacteria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Ref.</w:t>
            </w:r>
          </w:p>
        </w:tc>
      </w:tr>
      <w:tr w:rsidR="00C019A4">
        <w:trPr>
          <w:trHeight w:val="170"/>
          <w:jc w:val="center"/>
        </w:trPr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GO/MWCNTs/Fe</w:t>
            </w:r>
            <w:r>
              <w:rPr>
                <w:sz w:val="21"/>
                <w:szCs w:val="21"/>
                <w:vertAlign w:val="subscript"/>
              </w:rPr>
              <w:t>3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-43.00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2.80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8.72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2.80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 w:rsidP="009E41E2">
            <w:pPr>
              <w:spacing w:line="4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</w:t>
            </w:r>
            <w:r w:rsidR="009E41E2">
              <w:rPr>
                <w:sz w:val="21"/>
                <w:szCs w:val="21"/>
              </w:rPr>
              <w:t>77</w:t>
            </w:r>
            <w:r>
              <w:rPr>
                <w:sz w:val="21"/>
                <w:szCs w:val="21"/>
              </w:rPr>
              <w:t>]</w:t>
            </w:r>
          </w:p>
        </w:tc>
      </w:tr>
      <w:tr w:rsidR="00C019A4">
        <w:trPr>
          <w:trHeight w:val="170"/>
          <w:jc w:val="center"/>
        </w:trPr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CeO</w:t>
            </w:r>
            <w:r>
              <w:rPr>
                <w:rFonts w:hint="eastAsia"/>
                <w:sz w:val="21"/>
                <w:szCs w:val="21"/>
                <w:vertAlign w:val="subscript"/>
              </w:rPr>
              <w:t>2-x</w:t>
            </w:r>
            <w:r>
              <w:rPr>
                <w:rFonts w:hint="eastAsia"/>
                <w:sz w:val="21"/>
                <w:szCs w:val="21"/>
              </w:rPr>
              <w:t>/CNT</w:t>
            </w:r>
            <w:r>
              <w:rPr>
                <w:rFonts w:hint="eastAsia"/>
                <w:sz w:val="21"/>
                <w:szCs w:val="21"/>
                <w:vertAlign w:val="subscript"/>
              </w:rPr>
              <w:t>S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-52.40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4.00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5.21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2.00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 w:rsidP="009E41E2">
            <w:pPr>
              <w:spacing w:line="4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</w:t>
            </w:r>
            <w:r w:rsidR="009E41E2">
              <w:rPr>
                <w:sz w:val="21"/>
                <w:szCs w:val="21"/>
              </w:rPr>
              <w:t>78</w:t>
            </w:r>
            <w:r>
              <w:rPr>
                <w:sz w:val="21"/>
                <w:szCs w:val="21"/>
              </w:rPr>
              <w:t>]</w:t>
            </w:r>
          </w:p>
        </w:tc>
      </w:tr>
      <w:tr w:rsidR="00C019A4">
        <w:trPr>
          <w:trHeight w:val="170"/>
          <w:jc w:val="center"/>
        </w:trPr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RGO/</w:t>
            </w:r>
            <w:proofErr w:type="spellStart"/>
            <w:r>
              <w:rPr>
                <w:rFonts w:hint="eastAsia"/>
                <w:sz w:val="21"/>
                <w:szCs w:val="21"/>
              </w:rPr>
              <w:t>MXene</w:t>
            </w:r>
            <w:proofErr w:type="spellEnd"/>
            <w:r>
              <w:rPr>
                <w:rFonts w:hint="eastAsia"/>
                <w:sz w:val="21"/>
                <w:szCs w:val="21"/>
              </w:rPr>
              <w:t>/Fe</w:t>
            </w:r>
            <w:r>
              <w:rPr>
                <w:rFonts w:hint="eastAsia"/>
                <w:sz w:val="21"/>
                <w:szCs w:val="21"/>
                <w:vertAlign w:val="subscript"/>
              </w:rPr>
              <w:t>3</w:t>
            </w:r>
            <w:r>
              <w:rPr>
                <w:rFonts w:hint="eastAsia"/>
                <w:sz w:val="21"/>
                <w:szCs w:val="21"/>
              </w:rPr>
              <w:t>O</w:t>
            </w:r>
            <w:r>
              <w:rPr>
                <w:rFonts w:hint="eastAsia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-51.20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2.90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4.70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2.90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 w:rsidP="009E41E2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[</w:t>
            </w:r>
            <w:r w:rsidR="009E41E2">
              <w:rPr>
                <w:sz w:val="21"/>
                <w:szCs w:val="21"/>
              </w:rPr>
              <w:t>79</w:t>
            </w:r>
            <w:r>
              <w:rPr>
                <w:rFonts w:hint="eastAsia"/>
                <w:sz w:val="21"/>
                <w:szCs w:val="21"/>
              </w:rPr>
              <w:t>]</w:t>
            </w:r>
          </w:p>
        </w:tc>
      </w:tr>
      <w:tr w:rsidR="00C019A4">
        <w:trPr>
          <w:trHeight w:val="170"/>
          <w:jc w:val="center"/>
        </w:trPr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Fe</w:t>
            </w:r>
            <w:r>
              <w:rPr>
                <w:rFonts w:hint="eastAsia"/>
                <w:sz w:val="21"/>
                <w:szCs w:val="21"/>
                <w:vertAlign w:val="subscript"/>
              </w:rPr>
              <w:t>3</w:t>
            </w:r>
            <w:r>
              <w:rPr>
                <w:rFonts w:hint="eastAsia"/>
                <w:sz w:val="21"/>
                <w:szCs w:val="21"/>
              </w:rPr>
              <w:t>O</w:t>
            </w:r>
            <w:r>
              <w:rPr>
                <w:rFonts w:hint="eastAsia"/>
                <w:sz w:val="21"/>
                <w:szCs w:val="21"/>
                <w:vertAlign w:val="subscript"/>
              </w:rPr>
              <w:t>4</w:t>
            </w:r>
            <w:r>
              <w:rPr>
                <w:rFonts w:hint="eastAsia"/>
                <w:sz w:val="21"/>
                <w:szCs w:val="21"/>
              </w:rPr>
              <w:t>/Fe</w:t>
            </w:r>
            <w:r>
              <w:rPr>
                <w:rFonts w:hint="eastAsia"/>
                <w:sz w:val="21"/>
                <w:szCs w:val="21"/>
                <w:vertAlign w:val="subscript"/>
              </w:rPr>
              <w:t>3</w:t>
            </w:r>
            <w:r>
              <w:rPr>
                <w:rFonts w:hint="eastAsia"/>
                <w:sz w:val="21"/>
                <w:szCs w:val="21"/>
              </w:rPr>
              <w:t>S</w:t>
            </w:r>
            <w:r>
              <w:rPr>
                <w:rFonts w:hint="eastAsia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-45.33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3.30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5.03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2.00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 w:rsidP="009E41E2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[</w:t>
            </w:r>
            <w:r w:rsidR="009E41E2">
              <w:rPr>
                <w:sz w:val="21"/>
                <w:szCs w:val="21"/>
              </w:rPr>
              <w:t>80</w:t>
            </w:r>
            <w:r>
              <w:rPr>
                <w:rFonts w:hint="eastAsia"/>
                <w:sz w:val="21"/>
                <w:szCs w:val="21"/>
              </w:rPr>
              <w:t>]</w:t>
            </w:r>
          </w:p>
        </w:tc>
      </w:tr>
      <w:tr w:rsidR="00C019A4">
        <w:trPr>
          <w:trHeight w:val="170"/>
          <w:jc w:val="center"/>
        </w:trPr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PAQR/Fe</w:t>
            </w:r>
            <w:r>
              <w:rPr>
                <w:rFonts w:hint="eastAsia"/>
                <w:sz w:val="21"/>
                <w:szCs w:val="21"/>
                <w:vertAlign w:val="subscript"/>
              </w:rPr>
              <w:t>3</w:t>
            </w:r>
            <w:r>
              <w:rPr>
                <w:rFonts w:hint="eastAsia"/>
                <w:sz w:val="21"/>
                <w:szCs w:val="21"/>
              </w:rPr>
              <w:t>O</w:t>
            </w:r>
            <w:r>
              <w:rPr>
                <w:rFonts w:hint="eastAsia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-47.79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2.48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4.80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1.51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9E41E2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[</w:t>
            </w:r>
            <w:r>
              <w:rPr>
                <w:sz w:val="21"/>
                <w:szCs w:val="21"/>
              </w:rPr>
              <w:t>81</w:t>
            </w:r>
            <w:r w:rsidR="004F3450">
              <w:rPr>
                <w:rFonts w:hint="eastAsia"/>
                <w:sz w:val="21"/>
                <w:szCs w:val="21"/>
              </w:rPr>
              <w:t>]</w:t>
            </w:r>
          </w:p>
        </w:tc>
      </w:tr>
      <w:tr w:rsidR="00C019A4">
        <w:trPr>
          <w:trHeight w:val="170"/>
          <w:jc w:val="center"/>
        </w:trPr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CeO</w:t>
            </w:r>
            <w:r>
              <w:rPr>
                <w:rFonts w:hint="eastAsia"/>
                <w:sz w:val="21"/>
                <w:szCs w:val="21"/>
                <w:vertAlign w:val="subscript"/>
              </w:rPr>
              <w:t>2</w:t>
            </w:r>
            <w:r>
              <w:rPr>
                <w:rFonts w:hint="eastAsia"/>
                <w:sz w:val="21"/>
                <w:szCs w:val="21"/>
              </w:rPr>
              <w:t>/C-700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-50.10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2.30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6.00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2.30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9E41E2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[</w:t>
            </w:r>
            <w:r>
              <w:rPr>
                <w:sz w:val="21"/>
                <w:szCs w:val="21"/>
              </w:rPr>
              <w:t>82</w:t>
            </w:r>
            <w:r w:rsidR="004F3450">
              <w:rPr>
                <w:rFonts w:hint="eastAsia"/>
                <w:sz w:val="21"/>
                <w:szCs w:val="21"/>
              </w:rPr>
              <w:t>]</w:t>
            </w:r>
          </w:p>
        </w:tc>
      </w:tr>
      <w:tr w:rsidR="00C019A4">
        <w:trPr>
          <w:trHeight w:val="170"/>
          <w:jc w:val="center"/>
        </w:trPr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CeO</w:t>
            </w:r>
            <w:r>
              <w:rPr>
                <w:rFonts w:hint="eastAsia"/>
                <w:sz w:val="21"/>
                <w:szCs w:val="21"/>
                <w:vertAlign w:val="subscript"/>
              </w:rPr>
              <w:t>2</w:t>
            </w:r>
            <w:r>
              <w:rPr>
                <w:rFonts w:hint="eastAsia"/>
                <w:sz w:val="21"/>
                <w:szCs w:val="21"/>
              </w:rPr>
              <w:t>/C/Co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-56.20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2.30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7.30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2.70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9E41E2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[</w:t>
            </w:r>
            <w:r>
              <w:rPr>
                <w:sz w:val="21"/>
                <w:szCs w:val="21"/>
              </w:rPr>
              <w:t>83</w:t>
            </w:r>
            <w:r w:rsidR="004F3450">
              <w:rPr>
                <w:rFonts w:hint="eastAsia"/>
                <w:sz w:val="21"/>
                <w:szCs w:val="21"/>
              </w:rPr>
              <w:t>]</w:t>
            </w:r>
          </w:p>
        </w:tc>
      </w:tr>
      <w:tr w:rsidR="00C019A4">
        <w:trPr>
          <w:trHeight w:val="170"/>
          <w:jc w:val="center"/>
        </w:trPr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Fe</w:t>
            </w:r>
            <w:r>
              <w:rPr>
                <w:rFonts w:hint="eastAsia"/>
                <w:sz w:val="21"/>
                <w:szCs w:val="21"/>
                <w:vertAlign w:val="subscript"/>
              </w:rPr>
              <w:t>3</w:t>
            </w:r>
            <w:r>
              <w:rPr>
                <w:rFonts w:hint="eastAsia"/>
                <w:sz w:val="21"/>
                <w:szCs w:val="21"/>
              </w:rPr>
              <w:t>O</w:t>
            </w:r>
            <w:r>
              <w:rPr>
                <w:rFonts w:hint="eastAsia"/>
                <w:sz w:val="21"/>
                <w:szCs w:val="21"/>
                <w:vertAlign w:val="subscript"/>
              </w:rPr>
              <w:t>4</w:t>
            </w:r>
            <w:r>
              <w:rPr>
                <w:rFonts w:hint="eastAsia"/>
                <w:sz w:val="21"/>
                <w:szCs w:val="21"/>
              </w:rPr>
              <w:t>@Fe@C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-59.09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1.85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4.72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1.65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9E41E2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[</w:t>
            </w:r>
            <w:r>
              <w:rPr>
                <w:sz w:val="21"/>
                <w:szCs w:val="21"/>
              </w:rPr>
              <w:t>84</w:t>
            </w:r>
            <w:r w:rsidR="004F3450">
              <w:rPr>
                <w:rFonts w:hint="eastAsia"/>
                <w:sz w:val="21"/>
                <w:szCs w:val="21"/>
              </w:rPr>
              <w:t>]</w:t>
            </w:r>
          </w:p>
        </w:tc>
      </w:tr>
      <w:tr w:rsidR="00C019A4">
        <w:trPr>
          <w:trHeight w:val="170"/>
          <w:jc w:val="center"/>
        </w:trPr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ABS@CF/CeO</w:t>
            </w:r>
            <w:r>
              <w:rPr>
                <w:rFonts w:hint="eastAsia"/>
                <w:sz w:val="21"/>
                <w:szCs w:val="21"/>
                <w:vertAlign w:val="subscript"/>
              </w:rPr>
              <w:t>2</w:t>
            </w:r>
            <w:r>
              <w:rPr>
                <w:rFonts w:hint="eastAsia"/>
                <w:sz w:val="21"/>
                <w:szCs w:val="21"/>
              </w:rPr>
              <w:t>/</w:t>
            </w:r>
            <w:proofErr w:type="spellStart"/>
            <w:r>
              <w:rPr>
                <w:rFonts w:hint="eastAsia"/>
                <w:sz w:val="21"/>
                <w:szCs w:val="21"/>
              </w:rPr>
              <w:t>rGO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-40.90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2.20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6.60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2.20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0" w:type="auto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9E41E2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[</w:t>
            </w:r>
            <w:r>
              <w:rPr>
                <w:sz w:val="21"/>
                <w:szCs w:val="21"/>
              </w:rPr>
              <w:t>85</w:t>
            </w:r>
            <w:r w:rsidR="004F3450">
              <w:rPr>
                <w:rFonts w:hint="eastAsia"/>
                <w:sz w:val="21"/>
                <w:szCs w:val="21"/>
              </w:rPr>
              <w:t>]</w:t>
            </w:r>
          </w:p>
        </w:tc>
      </w:tr>
      <w:tr w:rsidR="00C019A4">
        <w:trPr>
          <w:trHeight w:val="170"/>
          <w:jc w:val="center"/>
        </w:trPr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CMF-3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-60.60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2.00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6.40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2.19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019A4" w:rsidRDefault="004F3450">
            <w:pPr>
              <w:spacing w:line="4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  <w:r>
              <w:rPr>
                <w:rFonts w:hint="eastAsia"/>
                <w:sz w:val="21"/>
                <w:szCs w:val="21"/>
              </w:rPr>
              <w:t xml:space="preserve">his </w:t>
            </w:r>
            <w:r>
              <w:rPr>
                <w:sz w:val="21"/>
                <w:szCs w:val="21"/>
              </w:rPr>
              <w:t>w</w:t>
            </w:r>
            <w:r>
              <w:rPr>
                <w:rFonts w:hint="eastAsia"/>
                <w:sz w:val="21"/>
                <w:szCs w:val="21"/>
              </w:rPr>
              <w:t>ork</w:t>
            </w:r>
          </w:p>
        </w:tc>
      </w:tr>
    </w:tbl>
    <w:p w:rsidR="007A0F1F" w:rsidRDefault="007A0F1F" w:rsidP="007A0F1F">
      <w:pPr>
        <w:jc w:val="both"/>
      </w:pPr>
    </w:p>
    <w:sectPr w:rsidR="007A0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C2A0E"/>
    <w:multiLevelType w:val="multilevel"/>
    <w:tmpl w:val="4ADC2A0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yY2Y4ZDFiNWJhZjYwYzEwMDI1OGE3NDI3ZmQ0ZmYifQ=="/>
  </w:docVars>
  <w:rsids>
    <w:rsidRoot w:val="00D42A1C"/>
    <w:rsid w:val="00006352"/>
    <w:rsid w:val="000224A8"/>
    <w:rsid w:val="000323C3"/>
    <w:rsid w:val="00052B65"/>
    <w:rsid w:val="00063B19"/>
    <w:rsid w:val="00067909"/>
    <w:rsid w:val="00072D82"/>
    <w:rsid w:val="00090B37"/>
    <w:rsid w:val="00095936"/>
    <w:rsid w:val="000B3721"/>
    <w:rsid w:val="000E3FC3"/>
    <w:rsid w:val="00142884"/>
    <w:rsid w:val="00151085"/>
    <w:rsid w:val="00151089"/>
    <w:rsid w:val="00152F04"/>
    <w:rsid w:val="00160353"/>
    <w:rsid w:val="0016295E"/>
    <w:rsid w:val="00170BD6"/>
    <w:rsid w:val="001836CC"/>
    <w:rsid w:val="001C048E"/>
    <w:rsid w:val="002245F9"/>
    <w:rsid w:val="00230B7B"/>
    <w:rsid w:val="0025295A"/>
    <w:rsid w:val="00281112"/>
    <w:rsid w:val="00285B98"/>
    <w:rsid w:val="00287DDA"/>
    <w:rsid w:val="002A36ED"/>
    <w:rsid w:val="002A5F46"/>
    <w:rsid w:val="002B2B53"/>
    <w:rsid w:val="002B7D6D"/>
    <w:rsid w:val="002C04F6"/>
    <w:rsid w:val="002C4DD2"/>
    <w:rsid w:val="00306068"/>
    <w:rsid w:val="00336081"/>
    <w:rsid w:val="00363589"/>
    <w:rsid w:val="00373809"/>
    <w:rsid w:val="00387AF5"/>
    <w:rsid w:val="00392CF0"/>
    <w:rsid w:val="00397A4C"/>
    <w:rsid w:val="003C1311"/>
    <w:rsid w:val="003C570C"/>
    <w:rsid w:val="003E4051"/>
    <w:rsid w:val="003F6AAD"/>
    <w:rsid w:val="00415D84"/>
    <w:rsid w:val="00427780"/>
    <w:rsid w:val="0046607D"/>
    <w:rsid w:val="00467E07"/>
    <w:rsid w:val="00485FDF"/>
    <w:rsid w:val="004B067C"/>
    <w:rsid w:val="004C3F6E"/>
    <w:rsid w:val="004D0743"/>
    <w:rsid w:val="004D37AC"/>
    <w:rsid w:val="004E0863"/>
    <w:rsid w:val="004E3D5F"/>
    <w:rsid w:val="004F1B94"/>
    <w:rsid w:val="004F3450"/>
    <w:rsid w:val="00504A08"/>
    <w:rsid w:val="00513533"/>
    <w:rsid w:val="00524214"/>
    <w:rsid w:val="00540242"/>
    <w:rsid w:val="00544450"/>
    <w:rsid w:val="005637A4"/>
    <w:rsid w:val="005A68FA"/>
    <w:rsid w:val="005B17DC"/>
    <w:rsid w:val="005D20E4"/>
    <w:rsid w:val="005D311C"/>
    <w:rsid w:val="006320F0"/>
    <w:rsid w:val="006403F1"/>
    <w:rsid w:val="006416FA"/>
    <w:rsid w:val="00641F86"/>
    <w:rsid w:val="00645FA7"/>
    <w:rsid w:val="00650CFA"/>
    <w:rsid w:val="006703F6"/>
    <w:rsid w:val="00693A8B"/>
    <w:rsid w:val="00695FA1"/>
    <w:rsid w:val="00696029"/>
    <w:rsid w:val="00696419"/>
    <w:rsid w:val="006970CA"/>
    <w:rsid w:val="006C3C97"/>
    <w:rsid w:val="006E6810"/>
    <w:rsid w:val="00743D43"/>
    <w:rsid w:val="00751963"/>
    <w:rsid w:val="00765080"/>
    <w:rsid w:val="007665C7"/>
    <w:rsid w:val="007733E5"/>
    <w:rsid w:val="00776C92"/>
    <w:rsid w:val="007815B9"/>
    <w:rsid w:val="007A0F1F"/>
    <w:rsid w:val="007B4C83"/>
    <w:rsid w:val="007B5A86"/>
    <w:rsid w:val="007B7B6C"/>
    <w:rsid w:val="007E1735"/>
    <w:rsid w:val="007F43F2"/>
    <w:rsid w:val="008302F9"/>
    <w:rsid w:val="008522B6"/>
    <w:rsid w:val="00881CAB"/>
    <w:rsid w:val="00883FF1"/>
    <w:rsid w:val="008A155A"/>
    <w:rsid w:val="008A499B"/>
    <w:rsid w:val="008B6176"/>
    <w:rsid w:val="008B6DAD"/>
    <w:rsid w:val="008E4400"/>
    <w:rsid w:val="0090741E"/>
    <w:rsid w:val="009138B6"/>
    <w:rsid w:val="00982DFF"/>
    <w:rsid w:val="009906AD"/>
    <w:rsid w:val="009D5EA1"/>
    <w:rsid w:val="009E41E2"/>
    <w:rsid w:val="00A062C4"/>
    <w:rsid w:val="00AA2FCC"/>
    <w:rsid w:val="00AA6824"/>
    <w:rsid w:val="00AB5180"/>
    <w:rsid w:val="00AC1AD9"/>
    <w:rsid w:val="00AD269D"/>
    <w:rsid w:val="00B16D02"/>
    <w:rsid w:val="00B16F13"/>
    <w:rsid w:val="00B45FEF"/>
    <w:rsid w:val="00B576B3"/>
    <w:rsid w:val="00BA3353"/>
    <w:rsid w:val="00C019A4"/>
    <w:rsid w:val="00C13725"/>
    <w:rsid w:val="00C15BA8"/>
    <w:rsid w:val="00C25AF5"/>
    <w:rsid w:val="00C26191"/>
    <w:rsid w:val="00C605E4"/>
    <w:rsid w:val="00C73241"/>
    <w:rsid w:val="00C8540D"/>
    <w:rsid w:val="00C9705F"/>
    <w:rsid w:val="00CC056D"/>
    <w:rsid w:val="00CC15FC"/>
    <w:rsid w:val="00CD086D"/>
    <w:rsid w:val="00CD19E4"/>
    <w:rsid w:val="00CE150F"/>
    <w:rsid w:val="00CE7B68"/>
    <w:rsid w:val="00D01278"/>
    <w:rsid w:val="00D26207"/>
    <w:rsid w:val="00D30DF1"/>
    <w:rsid w:val="00D42A1C"/>
    <w:rsid w:val="00D60394"/>
    <w:rsid w:val="00D648BA"/>
    <w:rsid w:val="00D65C1E"/>
    <w:rsid w:val="00D741BE"/>
    <w:rsid w:val="00D77313"/>
    <w:rsid w:val="00D9003C"/>
    <w:rsid w:val="00DB5618"/>
    <w:rsid w:val="00DD3A85"/>
    <w:rsid w:val="00DF1553"/>
    <w:rsid w:val="00E14306"/>
    <w:rsid w:val="00E4601C"/>
    <w:rsid w:val="00E773A6"/>
    <w:rsid w:val="00E95EFD"/>
    <w:rsid w:val="00ED0FDC"/>
    <w:rsid w:val="00EF2E65"/>
    <w:rsid w:val="00F00265"/>
    <w:rsid w:val="00F12845"/>
    <w:rsid w:val="00F22A44"/>
    <w:rsid w:val="00F43613"/>
    <w:rsid w:val="00F43D31"/>
    <w:rsid w:val="00F55B05"/>
    <w:rsid w:val="00F85ED7"/>
    <w:rsid w:val="00FD4D3F"/>
    <w:rsid w:val="01101675"/>
    <w:rsid w:val="019D55FE"/>
    <w:rsid w:val="025F4662"/>
    <w:rsid w:val="02A12ECC"/>
    <w:rsid w:val="032F672A"/>
    <w:rsid w:val="033B6E7D"/>
    <w:rsid w:val="034F0B7A"/>
    <w:rsid w:val="0370464D"/>
    <w:rsid w:val="03A42D9E"/>
    <w:rsid w:val="03D252FD"/>
    <w:rsid w:val="044F0706"/>
    <w:rsid w:val="04B0389B"/>
    <w:rsid w:val="04D01847"/>
    <w:rsid w:val="04F05A45"/>
    <w:rsid w:val="054B2EBB"/>
    <w:rsid w:val="05900FD6"/>
    <w:rsid w:val="05BB24F7"/>
    <w:rsid w:val="05C23886"/>
    <w:rsid w:val="06400C4E"/>
    <w:rsid w:val="065B2B05"/>
    <w:rsid w:val="06A967F3"/>
    <w:rsid w:val="06D3561E"/>
    <w:rsid w:val="07061550"/>
    <w:rsid w:val="0741640F"/>
    <w:rsid w:val="07DC15D4"/>
    <w:rsid w:val="07FE2B6F"/>
    <w:rsid w:val="082C3238"/>
    <w:rsid w:val="08387E2F"/>
    <w:rsid w:val="09615163"/>
    <w:rsid w:val="09ED271C"/>
    <w:rsid w:val="0A1B3564"/>
    <w:rsid w:val="0A397E8E"/>
    <w:rsid w:val="0AEF054D"/>
    <w:rsid w:val="0AF142C5"/>
    <w:rsid w:val="0B756CA4"/>
    <w:rsid w:val="0BA92DF2"/>
    <w:rsid w:val="0C721436"/>
    <w:rsid w:val="0CC807DA"/>
    <w:rsid w:val="0D074274"/>
    <w:rsid w:val="0D766D04"/>
    <w:rsid w:val="0E124C7E"/>
    <w:rsid w:val="0E6A4ABA"/>
    <w:rsid w:val="0E855450"/>
    <w:rsid w:val="0EE01FA0"/>
    <w:rsid w:val="0F450786"/>
    <w:rsid w:val="0F4C0664"/>
    <w:rsid w:val="0F601A19"/>
    <w:rsid w:val="0F7554C5"/>
    <w:rsid w:val="0FA638D0"/>
    <w:rsid w:val="11146F5F"/>
    <w:rsid w:val="11561326"/>
    <w:rsid w:val="11812847"/>
    <w:rsid w:val="11E06E41"/>
    <w:rsid w:val="12523E34"/>
    <w:rsid w:val="12C64289"/>
    <w:rsid w:val="12ED11B4"/>
    <w:rsid w:val="14180502"/>
    <w:rsid w:val="156E30E2"/>
    <w:rsid w:val="15704718"/>
    <w:rsid w:val="16007AB2"/>
    <w:rsid w:val="17365E81"/>
    <w:rsid w:val="17E458DD"/>
    <w:rsid w:val="17F0312F"/>
    <w:rsid w:val="18A8690B"/>
    <w:rsid w:val="19101DAF"/>
    <w:rsid w:val="198527A8"/>
    <w:rsid w:val="19856C4C"/>
    <w:rsid w:val="199C7AF2"/>
    <w:rsid w:val="19D92AF4"/>
    <w:rsid w:val="19FD2C86"/>
    <w:rsid w:val="1AB31597"/>
    <w:rsid w:val="1AF75928"/>
    <w:rsid w:val="1B2B22B8"/>
    <w:rsid w:val="1D1D719C"/>
    <w:rsid w:val="1D3D7193"/>
    <w:rsid w:val="1D6D0123"/>
    <w:rsid w:val="1D884F5D"/>
    <w:rsid w:val="1DF223D6"/>
    <w:rsid w:val="1E2307E2"/>
    <w:rsid w:val="1F486752"/>
    <w:rsid w:val="1F5570C1"/>
    <w:rsid w:val="1F8F22AB"/>
    <w:rsid w:val="1FF24910"/>
    <w:rsid w:val="208A4B48"/>
    <w:rsid w:val="209C7C34"/>
    <w:rsid w:val="20C462AC"/>
    <w:rsid w:val="210E20A1"/>
    <w:rsid w:val="212E7BC9"/>
    <w:rsid w:val="221E379A"/>
    <w:rsid w:val="227930C6"/>
    <w:rsid w:val="228A52D3"/>
    <w:rsid w:val="22963C78"/>
    <w:rsid w:val="22BD7457"/>
    <w:rsid w:val="22F95FB5"/>
    <w:rsid w:val="231E6B44"/>
    <w:rsid w:val="23256C77"/>
    <w:rsid w:val="237C4C1C"/>
    <w:rsid w:val="23A423C5"/>
    <w:rsid w:val="23C90785"/>
    <w:rsid w:val="23F21382"/>
    <w:rsid w:val="243A151B"/>
    <w:rsid w:val="24552B20"/>
    <w:rsid w:val="246758CC"/>
    <w:rsid w:val="249661B1"/>
    <w:rsid w:val="24B959FC"/>
    <w:rsid w:val="25535E50"/>
    <w:rsid w:val="2584425C"/>
    <w:rsid w:val="25D51F53"/>
    <w:rsid w:val="27030137"/>
    <w:rsid w:val="272730F1"/>
    <w:rsid w:val="2727465B"/>
    <w:rsid w:val="27363334"/>
    <w:rsid w:val="27383550"/>
    <w:rsid w:val="27904839"/>
    <w:rsid w:val="279A1B15"/>
    <w:rsid w:val="27A97FAA"/>
    <w:rsid w:val="27EB6814"/>
    <w:rsid w:val="283024B2"/>
    <w:rsid w:val="288325A9"/>
    <w:rsid w:val="29437F8A"/>
    <w:rsid w:val="29EF4D88"/>
    <w:rsid w:val="29F319B0"/>
    <w:rsid w:val="29F86FC6"/>
    <w:rsid w:val="2A6B7798"/>
    <w:rsid w:val="2B603075"/>
    <w:rsid w:val="2BE07A80"/>
    <w:rsid w:val="2C057779"/>
    <w:rsid w:val="2CC777B1"/>
    <w:rsid w:val="2D3D190A"/>
    <w:rsid w:val="2E786928"/>
    <w:rsid w:val="2E9A4AF0"/>
    <w:rsid w:val="2EC21951"/>
    <w:rsid w:val="2F05640D"/>
    <w:rsid w:val="2F81180C"/>
    <w:rsid w:val="302D7DCB"/>
    <w:rsid w:val="3086532C"/>
    <w:rsid w:val="31327262"/>
    <w:rsid w:val="313D0B4E"/>
    <w:rsid w:val="314B20D2"/>
    <w:rsid w:val="330E1609"/>
    <w:rsid w:val="34940770"/>
    <w:rsid w:val="34E22D4D"/>
    <w:rsid w:val="359327BC"/>
    <w:rsid w:val="36274CCA"/>
    <w:rsid w:val="364672D8"/>
    <w:rsid w:val="369A2111"/>
    <w:rsid w:val="37954DE1"/>
    <w:rsid w:val="37B704C1"/>
    <w:rsid w:val="382D7636"/>
    <w:rsid w:val="38741F0E"/>
    <w:rsid w:val="38C70290"/>
    <w:rsid w:val="38CC7F9C"/>
    <w:rsid w:val="38EC7CF6"/>
    <w:rsid w:val="390908A8"/>
    <w:rsid w:val="39987E7E"/>
    <w:rsid w:val="3A7A379B"/>
    <w:rsid w:val="3BD258C9"/>
    <w:rsid w:val="3C7324DC"/>
    <w:rsid w:val="3D0C4E0B"/>
    <w:rsid w:val="3DB80AEF"/>
    <w:rsid w:val="3E691DE9"/>
    <w:rsid w:val="3ECB6600"/>
    <w:rsid w:val="3F2A1578"/>
    <w:rsid w:val="3F2B4366"/>
    <w:rsid w:val="40AC381A"/>
    <w:rsid w:val="41A54E48"/>
    <w:rsid w:val="41E2438C"/>
    <w:rsid w:val="42976F25"/>
    <w:rsid w:val="42BF46CD"/>
    <w:rsid w:val="42D02437"/>
    <w:rsid w:val="42D73D11"/>
    <w:rsid w:val="4303280C"/>
    <w:rsid w:val="43CC2BFE"/>
    <w:rsid w:val="4407176D"/>
    <w:rsid w:val="443E3D0E"/>
    <w:rsid w:val="4448666F"/>
    <w:rsid w:val="44645D52"/>
    <w:rsid w:val="44753296"/>
    <w:rsid w:val="44E0301E"/>
    <w:rsid w:val="4504286C"/>
    <w:rsid w:val="45126D36"/>
    <w:rsid w:val="4577128F"/>
    <w:rsid w:val="46A165C4"/>
    <w:rsid w:val="47867568"/>
    <w:rsid w:val="47A3011A"/>
    <w:rsid w:val="47CB141F"/>
    <w:rsid w:val="47E0136E"/>
    <w:rsid w:val="48270D4B"/>
    <w:rsid w:val="491D214E"/>
    <w:rsid w:val="49212B3C"/>
    <w:rsid w:val="4A817E09"/>
    <w:rsid w:val="4B103D18"/>
    <w:rsid w:val="4B32773E"/>
    <w:rsid w:val="4B35496F"/>
    <w:rsid w:val="4B441C14"/>
    <w:rsid w:val="4BEC2EE5"/>
    <w:rsid w:val="4C310EB0"/>
    <w:rsid w:val="4C365A00"/>
    <w:rsid w:val="4C9D5A7F"/>
    <w:rsid w:val="4CC92607"/>
    <w:rsid w:val="4D341814"/>
    <w:rsid w:val="4D93478D"/>
    <w:rsid w:val="4DA70238"/>
    <w:rsid w:val="4DEA6AA2"/>
    <w:rsid w:val="4DEB6377"/>
    <w:rsid w:val="4E231FB4"/>
    <w:rsid w:val="4E5B4A0C"/>
    <w:rsid w:val="4EC1554F"/>
    <w:rsid w:val="4FA27A36"/>
    <w:rsid w:val="5093151F"/>
    <w:rsid w:val="50E469BA"/>
    <w:rsid w:val="51271DBC"/>
    <w:rsid w:val="51426BF5"/>
    <w:rsid w:val="51786173"/>
    <w:rsid w:val="520443D3"/>
    <w:rsid w:val="521A722A"/>
    <w:rsid w:val="522160C5"/>
    <w:rsid w:val="528024FB"/>
    <w:rsid w:val="52DC129F"/>
    <w:rsid w:val="532E5683"/>
    <w:rsid w:val="5367764E"/>
    <w:rsid w:val="5415414D"/>
    <w:rsid w:val="54420CBA"/>
    <w:rsid w:val="5454111A"/>
    <w:rsid w:val="54AF45A2"/>
    <w:rsid w:val="55801A9A"/>
    <w:rsid w:val="55C23E61"/>
    <w:rsid w:val="55C73B6D"/>
    <w:rsid w:val="5617188C"/>
    <w:rsid w:val="56576C9F"/>
    <w:rsid w:val="568F468B"/>
    <w:rsid w:val="57081D47"/>
    <w:rsid w:val="57E44562"/>
    <w:rsid w:val="589046EA"/>
    <w:rsid w:val="599975CF"/>
    <w:rsid w:val="5A3F20CD"/>
    <w:rsid w:val="5A702E86"/>
    <w:rsid w:val="5A89319F"/>
    <w:rsid w:val="5AD02A57"/>
    <w:rsid w:val="5AF80325"/>
    <w:rsid w:val="5AFC238E"/>
    <w:rsid w:val="5BD40D92"/>
    <w:rsid w:val="5C317F92"/>
    <w:rsid w:val="5CD821BC"/>
    <w:rsid w:val="5D700646"/>
    <w:rsid w:val="5DF72B16"/>
    <w:rsid w:val="5E116222"/>
    <w:rsid w:val="5EA93E10"/>
    <w:rsid w:val="5F7849DA"/>
    <w:rsid w:val="5FD0793B"/>
    <w:rsid w:val="60041FEF"/>
    <w:rsid w:val="60255718"/>
    <w:rsid w:val="602F6597"/>
    <w:rsid w:val="604D4C6F"/>
    <w:rsid w:val="607B7A2E"/>
    <w:rsid w:val="60E6759D"/>
    <w:rsid w:val="61001CE1"/>
    <w:rsid w:val="6157062A"/>
    <w:rsid w:val="62440670"/>
    <w:rsid w:val="630006BE"/>
    <w:rsid w:val="63051831"/>
    <w:rsid w:val="636D4860"/>
    <w:rsid w:val="64095351"/>
    <w:rsid w:val="641461CF"/>
    <w:rsid w:val="64242A85"/>
    <w:rsid w:val="643F0D73"/>
    <w:rsid w:val="64B74DAD"/>
    <w:rsid w:val="64B96D77"/>
    <w:rsid w:val="64F46001"/>
    <w:rsid w:val="65660CAD"/>
    <w:rsid w:val="657A4758"/>
    <w:rsid w:val="65F242EE"/>
    <w:rsid w:val="663F32AC"/>
    <w:rsid w:val="666F3B91"/>
    <w:rsid w:val="66FE6CC3"/>
    <w:rsid w:val="67555E87"/>
    <w:rsid w:val="67DA533E"/>
    <w:rsid w:val="684B23DC"/>
    <w:rsid w:val="687A7EF8"/>
    <w:rsid w:val="690E69E8"/>
    <w:rsid w:val="69921FD4"/>
    <w:rsid w:val="69E5416A"/>
    <w:rsid w:val="6A0C7949"/>
    <w:rsid w:val="6AAB47F8"/>
    <w:rsid w:val="6B1116BB"/>
    <w:rsid w:val="6B451364"/>
    <w:rsid w:val="6C156F89"/>
    <w:rsid w:val="6C2E3BA6"/>
    <w:rsid w:val="6CC2685F"/>
    <w:rsid w:val="6F190B3E"/>
    <w:rsid w:val="6F70004A"/>
    <w:rsid w:val="70025A76"/>
    <w:rsid w:val="70093308"/>
    <w:rsid w:val="709A7A5C"/>
    <w:rsid w:val="71237A52"/>
    <w:rsid w:val="71804EA4"/>
    <w:rsid w:val="71A072F4"/>
    <w:rsid w:val="727C06B4"/>
    <w:rsid w:val="72CE7E91"/>
    <w:rsid w:val="73D9089C"/>
    <w:rsid w:val="73D94F78"/>
    <w:rsid w:val="73F05BE5"/>
    <w:rsid w:val="741B7106"/>
    <w:rsid w:val="74621D18"/>
    <w:rsid w:val="74624D35"/>
    <w:rsid w:val="749E5641"/>
    <w:rsid w:val="74AE4E70"/>
    <w:rsid w:val="76790114"/>
    <w:rsid w:val="767E397C"/>
    <w:rsid w:val="77456248"/>
    <w:rsid w:val="78A23952"/>
    <w:rsid w:val="78F341AE"/>
    <w:rsid w:val="795135CA"/>
    <w:rsid w:val="795B7FA5"/>
    <w:rsid w:val="79690914"/>
    <w:rsid w:val="79955FC1"/>
    <w:rsid w:val="79D00993"/>
    <w:rsid w:val="7A106FE1"/>
    <w:rsid w:val="7A2A00A3"/>
    <w:rsid w:val="7AC2652D"/>
    <w:rsid w:val="7AF944C9"/>
    <w:rsid w:val="7B1B5C3E"/>
    <w:rsid w:val="7B503B39"/>
    <w:rsid w:val="7BD227A0"/>
    <w:rsid w:val="7CCD4D16"/>
    <w:rsid w:val="7CE00EED"/>
    <w:rsid w:val="7CE65DD7"/>
    <w:rsid w:val="7D827CD7"/>
    <w:rsid w:val="7E1150D6"/>
    <w:rsid w:val="7F364DF4"/>
    <w:rsid w:val="7F8F7999"/>
    <w:rsid w:val="7FF6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28077A3C"/>
  <w15:docId w15:val="{E16DC141-89CC-4F53-B3DE-F02E7C55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tabs>
        <w:tab w:val="left" w:pos="3544"/>
      </w:tabs>
      <w:jc w:val="center"/>
    </w:pPr>
    <w:rPr>
      <w:rFonts w:eastAsiaTheme="minorEastAsia"/>
      <w:bCs/>
      <w:kern w:val="2"/>
      <w:sz w:val="28"/>
      <w:szCs w:val="44"/>
    </w:rPr>
  </w:style>
  <w:style w:type="paragraph" w:styleId="1">
    <w:name w:val="heading 1"/>
    <w:basedOn w:val="a"/>
    <w:next w:val="a"/>
    <w:autoRedefine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autoRedefine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Body Text"/>
    <w:basedOn w:val="a"/>
    <w:link w:val="a5"/>
    <w:qFormat/>
    <w:pPr>
      <w:spacing w:after="120"/>
    </w:pPr>
  </w:style>
  <w:style w:type="paragraph" w:styleId="a6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autoRedefine/>
    <w:qFormat/>
    <w:pPr>
      <w:spacing w:beforeAutospacing="1" w:afterAutospacing="1"/>
    </w:pPr>
    <w:rPr>
      <w:kern w:val="0"/>
      <w:sz w:val="24"/>
    </w:rPr>
  </w:style>
  <w:style w:type="character" w:styleId="a9">
    <w:name w:val="Hyperlink"/>
    <w:basedOn w:val="a0"/>
    <w:qFormat/>
    <w:rPr>
      <w:color w:val="0026E5" w:themeColor="hyperlink"/>
      <w:u w:val="single"/>
    </w:rPr>
  </w:style>
  <w:style w:type="paragraph" w:customStyle="1" w:styleId="10">
    <w:name w:val="样式1"/>
    <w:basedOn w:val="a"/>
    <w:link w:val="11"/>
    <w:qFormat/>
  </w:style>
  <w:style w:type="character" w:customStyle="1" w:styleId="11">
    <w:name w:val="样式1 字符"/>
    <w:basedOn w:val="a0"/>
    <w:link w:val="10"/>
    <w:qFormat/>
    <w:rPr>
      <w:rFonts w:eastAsiaTheme="minorEastAsia"/>
      <w:bCs/>
      <w:kern w:val="2"/>
      <w:sz w:val="28"/>
      <w:szCs w:val="44"/>
    </w:rPr>
  </w:style>
  <w:style w:type="paragraph" w:customStyle="1" w:styleId="acbfdd8b-e11b-4d36-88ff-6049b138f862">
    <w:name w:val="acbfdd8b-e11b-4d36-88ff-6049b138f862"/>
    <w:basedOn w:val="a4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</w:rPr>
  </w:style>
  <w:style w:type="character" w:customStyle="1" w:styleId="acbfdd8b-e11b-4d36-88ff-6049b138f8620">
    <w:name w:val="acbfdd8b-e11b-4d36-88ff-6049b138f862 字符"/>
    <w:basedOn w:val="a0"/>
    <w:link w:val="acbfdd8b-e11b-4d36-88ff-6049b138f862"/>
    <w:qFormat/>
    <w:rPr>
      <w:rFonts w:ascii="微软雅黑" w:eastAsia="微软雅黑" w:hAnsi="微软雅黑"/>
      <w:bCs/>
      <w:color w:val="000000"/>
      <w:kern w:val="2"/>
      <w:sz w:val="22"/>
      <w:szCs w:val="44"/>
    </w:rPr>
  </w:style>
  <w:style w:type="character" w:customStyle="1" w:styleId="a5">
    <w:name w:val="正文文本 字符"/>
    <w:basedOn w:val="a0"/>
    <w:link w:val="a4"/>
    <w:qFormat/>
    <w:rPr>
      <w:rFonts w:eastAsiaTheme="minorEastAsia"/>
      <w:bCs/>
      <w:kern w:val="2"/>
      <w:sz w:val="28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3CF67-CF89-42AA-A15F-3E5CA3392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324</Words>
  <Characters>1850</Characters>
  <Application>Microsoft Office Word</Application>
  <DocSecurity>0</DocSecurity>
  <Lines>15</Lines>
  <Paragraphs>4</Paragraphs>
  <ScaleCrop>false</ScaleCrop>
  <Company>China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27933.张张</dc:creator>
  <cp:lastModifiedBy>User</cp:lastModifiedBy>
  <cp:revision>645</cp:revision>
  <dcterms:created xsi:type="dcterms:W3CDTF">2024-01-08T02:37:00Z</dcterms:created>
  <dcterms:modified xsi:type="dcterms:W3CDTF">2025-07-25T16:20:00Z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D639B40F236C463CA23C228A3F7FF505_12</vt:lpwstr>
  </property>
  <property fmtid="{D5CDD505-2E9C-101B-9397-08002B2CF9AE}" pid="4" name="KSOTemplateDocerSaveRecord">
    <vt:lpwstr>eyJoZGlkIjoiMDgyY2Y4ZDFiNWJhZjYwYzEwMDI1OGE3NDI3ZmQ0ZmYiLCJ1c2VySWQiOiIyNDExMDYwMyJ9</vt:lpwstr>
  </property>
</Properties>
</file>