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01DB1" w14:textId="44DFE9ED" w:rsidR="00433133" w:rsidRPr="00771E89" w:rsidRDefault="00433133" w:rsidP="004B4924">
      <w:pPr>
        <w:adjustRightInd w:val="0"/>
        <w:snapToGrid w:val="0"/>
        <w:spacing w:line="360" w:lineRule="auto"/>
        <w:jc w:val="center"/>
        <w:rPr>
          <w:rFonts w:ascii="Times New Roman" w:eastAsia="等线" w:hAnsi="Times New Roman" w:cs="Times New Roman"/>
          <w:b/>
          <w:bCs/>
          <w:color w:val="000000" w:themeColor="text1"/>
          <w:sz w:val="24"/>
          <w:szCs w:val="24"/>
        </w:rPr>
      </w:pPr>
      <w:r w:rsidRPr="00771E89">
        <w:rPr>
          <w:rFonts w:ascii="Times New Roman" w:eastAsia="等线" w:hAnsi="Times New Roman" w:cs="Times New Roman"/>
          <w:b/>
          <w:bCs/>
          <w:color w:val="000000" w:themeColor="text1"/>
          <w:sz w:val="24"/>
          <w:szCs w:val="24"/>
        </w:rPr>
        <w:t>Supporting Information</w:t>
      </w:r>
    </w:p>
    <w:p w14:paraId="5D1DFDEA" w14:textId="68E5CCB3" w:rsidR="00777023" w:rsidRPr="00355A81" w:rsidRDefault="00777023" w:rsidP="004B4924">
      <w:pPr>
        <w:adjustRightInd w:val="0"/>
        <w:snapToGrid w:val="0"/>
        <w:spacing w:line="360" w:lineRule="auto"/>
        <w:jc w:val="center"/>
        <w:rPr>
          <w:rFonts w:ascii="Times New Roman" w:eastAsia="等线" w:hAnsi="Times New Roman" w:cs="Times New Roman"/>
          <w:bCs/>
          <w:color w:val="000000" w:themeColor="text1"/>
          <w:sz w:val="22"/>
        </w:rPr>
      </w:pPr>
    </w:p>
    <w:p w14:paraId="52EAE6E9" w14:textId="77777777" w:rsidR="00777023" w:rsidRPr="00355A81" w:rsidRDefault="00777023" w:rsidP="004B4924">
      <w:pPr>
        <w:adjustRightInd w:val="0"/>
        <w:snapToGrid w:val="0"/>
        <w:spacing w:line="360" w:lineRule="auto"/>
        <w:jc w:val="center"/>
        <w:rPr>
          <w:rFonts w:ascii="Times New Roman" w:eastAsia="等线" w:hAnsi="Times New Roman" w:cs="Times New Roman"/>
          <w:bCs/>
          <w:color w:val="000000" w:themeColor="text1"/>
          <w:sz w:val="22"/>
        </w:rPr>
      </w:pPr>
    </w:p>
    <w:p w14:paraId="10D27EF3" w14:textId="77777777" w:rsidR="00D73A4E" w:rsidRPr="00771E89" w:rsidRDefault="00D73A4E" w:rsidP="00D73A4E">
      <w:pPr>
        <w:adjustRightInd w:val="0"/>
        <w:snapToGrid w:val="0"/>
        <w:spacing w:line="360" w:lineRule="auto"/>
        <w:jc w:val="center"/>
        <w:rPr>
          <w:rFonts w:ascii="Times New Roman" w:eastAsia="等线" w:hAnsi="Times New Roman" w:cs="Times New Roman"/>
          <w:b/>
          <w:bCs/>
          <w:color w:val="000000" w:themeColor="text1"/>
          <w:sz w:val="24"/>
          <w:szCs w:val="24"/>
        </w:rPr>
      </w:pPr>
      <w:bookmarkStart w:id="0" w:name="_Hlk194498440"/>
      <w:r w:rsidRPr="00771E89">
        <w:rPr>
          <w:rFonts w:ascii="Times New Roman" w:eastAsia="等线" w:hAnsi="Times New Roman" w:cs="Times New Roman"/>
          <w:b/>
          <w:bCs/>
          <w:color w:val="000000" w:themeColor="text1"/>
          <w:sz w:val="24"/>
          <w:szCs w:val="24"/>
        </w:rPr>
        <w:t>Host-Induced Mn</w:t>
      </w:r>
      <w:r w:rsidRPr="00771E89">
        <w:rPr>
          <w:rFonts w:ascii="Times New Roman" w:eastAsia="等线" w:hAnsi="Times New Roman" w:cs="Times New Roman"/>
          <w:b/>
          <w:bCs/>
          <w:color w:val="000000" w:themeColor="text1"/>
          <w:sz w:val="24"/>
          <w:szCs w:val="24"/>
          <w:vertAlign w:val="superscript"/>
        </w:rPr>
        <w:t>2+</w:t>
      </w:r>
      <w:r w:rsidRPr="00771E89">
        <w:rPr>
          <w:rFonts w:ascii="Times New Roman" w:eastAsia="等线" w:hAnsi="Times New Roman" w:cs="Times New Roman"/>
          <w:b/>
          <w:bCs/>
          <w:color w:val="000000" w:themeColor="text1"/>
          <w:sz w:val="24"/>
          <w:szCs w:val="24"/>
        </w:rPr>
        <w:t xml:space="preserve"> Coordination for Multicolor Emission and High-Resolution X-Ray Detection in Metal Halide Perovskites</w:t>
      </w:r>
    </w:p>
    <w:p w14:paraId="0D6141AF" w14:textId="77777777" w:rsidR="00771E89" w:rsidRPr="00771E89" w:rsidRDefault="00771E89" w:rsidP="00771E89">
      <w:pPr>
        <w:adjustRightInd w:val="0"/>
        <w:snapToGrid w:val="0"/>
        <w:spacing w:line="360" w:lineRule="auto"/>
        <w:jc w:val="center"/>
        <w:rPr>
          <w:rFonts w:ascii="Times New Roman" w:eastAsia="等线" w:hAnsi="Times New Roman" w:cs="Times New Roman"/>
          <w:color w:val="000000"/>
          <w:sz w:val="24"/>
          <w:szCs w:val="24"/>
        </w:rPr>
      </w:pPr>
      <w:r w:rsidRPr="00771E89">
        <w:rPr>
          <w:rFonts w:ascii="Times New Roman" w:eastAsia="等线" w:hAnsi="Times New Roman" w:cs="Times New Roman"/>
          <w:color w:val="000000"/>
          <w:sz w:val="24"/>
          <w:szCs w:val="24"/>
        </w:rPr>
        <w:t>Tongtong Kou</w:t>
      </w:r>
      <w:r w:rsidRPr="00771E89">
        <w:rPr>
          <w:rFonts w:ascii="Times New Roman" w:eastAsia="等线" w:hAnsi="Times New Roman" w:cs="Times New Roman"/>
          <w:color w:val="000000"/>
          <w:sz w:val="24"/>
          <w:szCs w:val="24"/>
          <w:vertAlign w:val="superscript"/>
        </w:rPr>
        <w:t>1,2</w:t>
      </w:r>
      <w:r w:rsidRPr="00771E89">
        <w:rPr>
          <w:rFonts w:ascii="Times New Roman" w:eastAsia="等线" w:hAnsi="Times New Roman" w:cs="Times New Roman"/>
          <w:color w:val="000000"/>
          <w:sz w:val="24"/>
          <w:szCs w:val="24"/>
        </w:rPr>
        <w:t>, Qilin Wei</w:t>
      </w:r>
      <w:r w:rsidRPr="00771E89">
        <w:rPr>
          <w:rFonts w:ascii="Times New Roman" w:eastAsia="等线" w:hAnsi="Times New Roman" w:cs="Times New Roman"/>
          <w:color w:val="000000"/>
          <w:sz w:val="24"/>
          <w:szCs w:val="24"/>
          <w:vertAlign w:val="superscript"/>
        </w:rPr>
        <w:t>1,3</w:t>
      </w:r>
      <w:r w:rsidRPr="00771E89">
        <w:rPr>
          <w:rFonts w:ascii="Times New Roman" w:eastAsia="等线" w:hAnsi="Times New Roman" w:cs="Times New Roman"/>
          <w:color w:val="000000"/>
          <w:sz w:val="24"/>
          <w:szCs w:val="24"/>
        </w:rPr>
        <w:t>, Xinxin Han</w:t>
      </w:r>
      <w:r w:rsidRPr="00771E89">
        <w:rPr>
          <w:rFonts w:ascii="Times New Roman" w:eastAsia="等线" w:hAnsi="Times New Roman" w:cs="Times New Roman"/>
          <w:color w:val="000000"/>
          <w:sz w:val="24"/>
          <w:szCs w:val="24"/>
          <w:vertAlign w:val="superscript"/>
        </w:rPr>
        <w:t>4</w:t>
      </w:r>
      <w:r w:rsidRPr="00771E89">
        <w:rPr>
          <w:rFonts w:ascii="Times New Roman" w:eastAsia="等线" w:hAnsi="Times New Roman" w:cs="Times New Roman"/>
          <w:color w:val="000000"/>
          <w:sz w:val="24"/>
          <w:szCs w:val="24"/>
        </w:rPr>
        <w:t>, Tong Chang</w:t>
      </w:r>
      <w:r w:rsidRPr="00771E89">
        <w:rPr>
          <w:rFonts w:ascii="Times New Roman" w:eastAsia="等线" w:hAnsi="Times New Roman" w:cs="Times New Roman"/>
          <w:color w:val="000000"/>
          <w:sz w:val="24"/>
          <w:szCs w:val="24"/>
          <w:vertAlign w:val="superscript"/>
        </w:rPr>
        <w:t>1,2,</w:t>
      </w:r>
      <w:r w:rsidRPr="00771E89">
        <w:rPr>
          <w:rFonts w:ascii="Times New Roman" w:eastAsia="等线" w:hAnsi="Times New Roman" w:cs="Times New Roman"/>
          <w:color w:val="000000"/>
          <w:sz w:val="24"/>
          <w:szCs w:val="24"/>
        </w:rPr>
        <w:t>*, Shiguo Han</w:t>
      </w:r>
      <w:r w:rsidRPr="00771E89">
        <w:rPr>
          <w:rFonts w:ascii="Times New Roman" w:eastAsia="等线" w:hAnsi="Times New Roman" w:cs="Times New Roman"/>
          <w:color w:val="000000"/>
          <w:sz w:val="24"/>
          <w:szCs w:val="24"/>
          <w:vertAlign w:val="superscript"/>
        </w:rPr>
        <w:t>1,5*</w:t>
      </w:r>
      <w:r w:rsidRPr="00771E89">
        <w:rPr>
          <w:rFonts w:ascii="Times New Roman" w:eastAsia="等线" w:hAnsi="Times New Roman" w:cs="Times New Roman"/>
          <w:color w:val="000000"/>
          <w:sz w:val="24"/>
          <w:szCs w:val="24"/>
        </w:rPr>
        <w:t>,</w:t>
      </w:r>
      <w:r w:rsidRPr="00771E89">
        <w:rPr>
          <w:rFonts w:ascii="Times New Roman" w:eastAsia="等线" w:hAnsi="Times New Roman" w:cs="Times New Roman" w:hint="eastAsia"/>
          <w:color w:val="000000"/>
          <w:sz w:val="24"/>
          <w:szCs w:val="24"/>
        </w:rPr>
        <w:t xml:space="preserve"> </w:t>
      </w:r>
      <w:r w:rsidRPr="00771E89">
        <w:rPr>
          <w:rFonts w:ascii="Times New Roman" w:eastAsia="等线" w:hAnsi="Times New Roman" w:cs="Times New Roman"/>
          <w:color w:val="000000"/>
          <w:sz w:val="24"/>
          <w:szCs w:val="24"/>
        </w:rPr>
        <w:t>Liang Wang</w:t>
      </w:r>
      <w:r w:rsidRPr="00771E89">
        <w:rPr>
          <w:rFonts w:ascii="Times New Roman" w:eastAsia="等线" w:hAnsi="Times New Roman" w:cs="Times New Roman"/>
          <w:color w:val="000000"/>
          <w:sz w:val="24"/>
          <w:szCs w:val="24"/>
          <w:vertAlign w:val="superscript"/>
        </w:rPr>
        <w:t>3,5,</w:t>
      </w:r>
      <w:r w:rsidRPr="00771E89">
        <w:rPr>
          <w:rFonts w:ascii="Times New Roman" w:eastAsia="等线" w:hAnsi="Times New Roman" w:cs="Times New Roman"/>
          <w:color w:val="000000"/>
          <w:sz w:val="24"/>
          <w:szCs w:val="24"/>
        </w:rPr>
        <w:t>*, William W. Yu</w:t>
      </w:r>
      <w:r w:rsidRPr="00771E89">
        <w:rPr>
          <w:rFonts w:ascii="Times New Roman" w:eastAsia="等线" w:hAnsi="Times New Roman" w:cs="Times New Roman"/>
          <w:color w:val="000000"/>
          <w:sz w:val="24"/>
          <w:szCs w:val="24"/>
          <w:vertAlign w:val="superscript"/>
        </w:rPr>
        <w:t>1,2,</w:t>
      </w:r>
      <w:r w:rsidRPr="00771E89">
        <w:rPr>
          <w:rFonts w:ascii="Times New Roman" w:eastAsia="等线" w:hAnsi="Times New Roman" w:cs="Times New Roman"/>
          <w:color w:val="000000"/>
          <w:sz w:val="24"/>
          <w:szCs w:val="24"/>
        </w:rPr>
        <w:t>*</w:t>
      </w:r>
    </w:p>
    <w:p w14:paraId="67219968" w14:textId="77777777" w:rsidR="00771E89" w:rsidRPr="00771E89" w:rsidRDefault="00771E89" w:rsidP="00771E89">
      <w:pPr>
        <w:adjustRightInd w:val="0"/>
        <w:snapToGrid w:val="0"/>
        <w:spacing w:line="360" w:lineRule="auto"/>
        <w:jc w:val="center"/>
        <w:rPr>
          <w:rFonts w:ascii="Times New Roman" w:eastAsia="等线" w:hAnsi="Times New Roman" w:cs="Times New Roman"/>
          <w:color w:val="000000"/>
          <w:sz w:val="24"/>
          <w:szCs w:val="24"/>
        </w:rPr>
      </w:pPr>
    </w:p>
    <w:p w14:paraId="0F072BE3" w14:textId="77777777" w:rsidR="00771E89" w:rsidRPr="00771E89" w:rsidRDefault="00771E89" w:rsidP="00771E89">
      <w:pPr>
        <w:adjustRightInd w:val="0"/>
        <w:snapToGrid w:val="0"/>
        <w:spacing w:line="360" w:lineRule="auto"/>
        <w:rPr>
          <w:rFonts w:ascii="Times New Roman" w:eastAsia="等线" w:hAnsi="Times New Roman" w:cs="Times New Roman"/>
          <w:i/>
          <w:color w:val="000000"/>
          <w:sz w:val="22"/>
          <w14:ligatures w14:val="standardContextual"/>
        </w:rPr>
      </w:pPr>
      <w:r w:rsidRPr="00771E89">
        <w:rPr>
          <w:rFonts w:ascii="Times New Roman" w:eastAsia="等线" w:hAnsi="Times New Roman" w:cs="Times New Roman"/>
          <w:i/>
          <w:iCs/>
          <w:color w:val="000000"/>
          <w:sz w:val="22"/>
          <w:vertAlign w:val="superscript"/>
          <w14:ligatures w14:val="standardContextual"/>
        </w:rPr>
        <w:t>1</w:t>
      </w:r>
      <w:r w:rsidRPr="00771E89">
        <w:rPr>
          <w:rFonts w:ascii="Times New Roman" w:eastAsia="等线" w:hAnsi="Times New Roman" w:cs="Times New Roman"/>
          <w:i/>
          <w:iCs/>
          <w:color w:val="000000"/>
          <w:sz w:val="22"/>
          <w14:ligatures w14:val="standardContextual"/>
        </w:rPr>
        <w:t xml:space="preserve"> School of Chemistry and Chemical Engineering, </w:t>
      </w:r>
      <w:bookmarkStart w:id="1" w:name="_Hlk157368837"/>
      <w:r w:rsidRPr="00771E89">
        <w:rPr>
          <w:rFonts w:ascii="Times New Roman" w:eastAsia="等线" w:hAnsi="Times New Roman" w:cs="Times New Roman"/>
          <w:i/>
          <w:color w:val="000000"/>
          <w:sz w:val="22"/>
          <w14:ligatures w14:val="standardContextual"/>
        </w:rPr>
        <w:t>Ministry of Education Key Laboratory of Special Functional Aggregated Materials,</w:t>
      </w:r>
      <w:r w:rsidRPr="00771E89">
        <w:rPr>
          <w:rFonts w:ascii="Times New Roman" w:eastAsia="等线" w:hAnsi="Times New Roman" w:cs="Times New Roman"/>
          <w:color w:val="000000"/>
          <w14:ligatures w14:val="standardContextual"/>
        </w:rPr>
        <w:t xml:space="preserve"> </w:t>
      </w:r>
      <w:r w:rsidRPr="00771E89">
        <w:rPr>
          <w:rFonts w:ascii="Times New Roman" w:eastAsia="等线" w:hAnsi="Times New Roman" w:cs="Times New Roman"/>
          <w:i/>
          <w:color w:val="000000"/>
          <w:sz w:val="22"/>
          <w14:ligatures w14:val="standardContextual"/>
        </w:rPr>
        <w:t>Shandong University, Jinan 250100, China</w:t>
      </w:r>
    </w:p>
    <w:p w14:paraId="212B55AB" w14:textId="77777777" w:rsidR="00771E89" w:rsidRPr="00771E89" w:rsidRDefault="00771E89" w:rsidP="00771E89">
      <w:pPr>
        <w:adjustRightInd w:val="0"/>
        <w:snapToGrid w:val="0"/>
        <w:spacing w:line="360" w:lineRule="auto"/>
        <w:rPr>
          <w:rFonts w:ascii="Times New Roman" w:eastAsia="等线" w:hAnsi="Times New Roman" w:cs="Times New Roman"/>
          <w:i/>
          <w:iCs/>
          <w:color w:val="000000"/>
          <w:sz w:val="22"/>
          <w14:ligatures w14:val="standardContextual"/>
        </w:rPr>
      </w:pPr>
      <w:r w:rsidRPr="00771E89">
        <w:rPr>
          <w:rFonts w:ascii="Times New Roman" w:eastAsia="等线" w:hAnsi="Times New Roman" w:cs="Times New Roman"/>
          <w:i/>
          <w:color w:val="000000"/>
          <w:sz w:val="22"/>
          <w:vertAlign w:val="superscript"/>
          <w14:ligatures w14:val="standardContextual"/>
        </w:rPr>
        <w:t>2</w:t>
      </w:r>
      <w:r w:rsidRPr="00771E89">
        <w:rPr>
          <w:rFonts w:ascii="Times New Roman" w:eastAsia="等线" w:hAnsi="Times New Roman" w:cs="Times New Roman"/>
          <w:i/>
          <w:color w:val="000000"/>
          <w:sz w:val="22"/>
          <w14:ligatures w14:val="standardContextual"/>
        </w:rPr>
        <w:t xml:space="preserve"> Shandong Provincial Key Laboratory for Science of Material Creation and Energy Conversion, Science Center for Material Creation and Energy Conversion, Qingdao 266237,</w:t>
      </w:r>
      <w:r w:rsidRPr="00771E89">
        <w:rPr>
          <w:rFonts w:ascii="Times New Roman" w:eastAsia="等线" w:hAnsi="Times New Roman" w:cs="Times New Roman"/>
          <w:color w:val="000000"/>
          <w:sz w:val="22"/>
          <w14:ligatures w14:val="standardContextual"/>
        </w:rPr>
        <w:t xml:space="preserve"> </w:t>
      </w:r>
      <w:bookmarkEnd w:id="1"/>
      <w:r w:rsidRPr="00771E89">
        <w:rPr>
          <w:rFonts w:ascii="Times New Roman" w:eastAsia="等线" w:hAnsi="Times New Roman" w:cs="Times New Roman"/>
          <w:i/>
          <w:iCs/>
          <w:color w:val="000000"/>
          <w:sz w:val="22"/>
          <w14:ligatures w14:val="standardContextual"/>
        </w:rPr>
        <w:t>China.</w:t>
      </w:r>
    </w:p>
    <w:p w14:paraId="16824F6D" w14:textId="77777777" w:rsidR="00771E89" w:rsidRPr="00771E89" w:rsidRDefault="00771E89" w:rsidP="00771E89">
      <w:pPr>
        <w:adjustRightInd w:val="0"/>
        <w:snapToGrid w:val="0"/>
        <w:spacing w:line="360" w:lineRule="auto"/>
        <w:rPr>
          <w:rFonts w:ascii="Times New Roman" w:eastAsia="等线" w:hAnsi="Times New Roman" w:cs="Times New Roman"/>
          <w:i/>
          <w:iCs/>
          <w:color w:val="000000"/>
          <w:sz w:val="22"/>
          <w14:ligatures w14:val="standardContextual"/>
        </w:rPr>
      </w:pPr>
      <w:r w:rsidRPr="00771E89">
        <w:rPr>
          <w:rFonts w:ascii="Times New Roman" w:eastAsia="等线" w:hAnsi="Times New Roman" w:cs="Times New Roman"/>
          <w:i/>
          <w:iCs/>
          <w:color w:val="000000"/>
          <w:sz w:val="22"/>
          <w:vertAlign w:val="superscript"/>
          <w14:ligatures w14:val="standardContextual"/>
        </w:rPr>
        <w:t>3</w:t>
      </w:r>
      <w:r w:rsidRPr="00771E89">
        <w:rPr>
          <w:rFonts w:ascii="Times New Roman" w:eastAsia="等线" w:hAnsi="Times New Roman" w:cs="Times New Roman"/>
          <w:i/>
          <w:iCs/>
          <w:color w:val="000000"/>
          <w:sz w:val="22"/>
          <w14:ligatures w14:val="standardContextual"/>
        </w:rPr>
        <w:t xml:space="preserve"> School of Integrated Circuits, </w:t>
      </w:r>
      <w:bookmarkStart w:id="2" w:name="_Hlk166099801"/>
      <w:r w:rsidRPr="00771E89">
        <w:rPr>
          <w:rFonts w:ascii="Times New Roman" w:eastAsia="等线" w:hAnsi="Times New Roman" w:cs="Times New Roman"/>
          <w:i/>
          <w:iCs/>
          <w:color w:val="000000"/>
          <w:sz w:val="22"/>
          <w14:ligatures w14:val="standardContextual"/>
        </w:rPr>
        <w:t>Shandong University, Jinan 250101, China.</w:t>
      </w:r>
      <w:bookmarkEnd w:id="2"/>
    </w:p>
    <w:p w14:paraId="202DB4F5" w14:textId="77777777" w:rsidR="00771E89" w:rsidRPr="00771E89" w:rsidRDefault="00771E89" w:rsidP="00771E89">
      <w:pPr>
        <w:widowControl/>
        <w:adjustRightInd w:val="0"/>
        <w:snapToGrid w:val="0"/>
        <w:spacing w:line="360" w:lineRule="auto"/>
        <w:rPr>
          <w:rFonts w:ascii="Times New Roman" w:eastAsia="等线" w:hAnsi="Times New Roman" w:cs="Times New Roman"/>
          <w:i/>
          <w:iCs/>
          <w:color w:val="000000"/>
          <w:sz w:val="22"/>
          <w14:ligatures w14:val="standardContextual"/>
        </w:rPr>
      </w:pPr>
      <w:r w:rsidRPr="00771E89">
        <w:rPr>
          <w:rFonts w:ascii="Times New Roman" w:eastAsia="等线" w:hAnsi="Times New Roman" w:cs="Times New Roman"/>
          <w:i/>
          <w:iCs/>
          <w:color w:val="000000"/>
          <w:sz w:val="22"/>
          <w:vertAlign w:val="superscript"/>
          <w14:ligatures w14:val="standardContextual"/>
        </w:rPr>
        <w:t>4</w:t>
      </w:r>
      <w:r w:rsidRPr="00771E89">
        <w:rPr>
          <w:rFonts w:ascii="Times New Roman" w:eastAsia="等线" w:hAnsi="Times New Roman" w:cs="Times New Roman"/>
          <w:color w:val="000000"/>
          <w:sz w:val="22"/>
          <w14:ligatures w14:val="standardContextual"/>
        </w:rPr>
        <w:t xml:space="preserve"> </w:t>
      </w:r>
      <w:r w:rsidRPr="00771E89">
        <w:rPr>
          <w:rFonts w:ascii="Times New Roman" w:eastAsia="等线" w:hAnsi="Times New Roman" w:cs="Times New Roman"/>
          <w:i/>
          <w:iCs/>
          <w:color w:val="000000"/>
          <w:sz w:val="22"/>
          <w14:ligatures w14:val="standardContextual"/>
        </w:rPr>
        <w:t>State Key Laboratory of Featured Metal Materials and Life-cycle Safety for Composite Structures, School of Physical Science and Technology, Guangxi University, Nanning 530004, China.</w:t>
      </w:r>
    </w:p>
    <w:p w14:paraId="1483E2DD" w14:textId="77777777" w:rsidR="00771E89" w:rsidRPr="00771E89" w:rsidRDefault="00771E89" w:rsidP="00771E89">
      <w:pPr>
        <w:widowControl/>
        <w:adjustRightInd w:val="0"/>
        <w:snapToGrid w:val="0"/>
        <w:spacing w:line="360" w:lineRule="auto"/>
        <w:rPr>
          <w:rFonts w:ascii="Times New Roman" w:eastAsia="等线" w:hAnsi="Times New Roman" w:cs="Times New Roman"/>
          <w:i/>
          <w:iCs/>
          <w:color w:val="000000"/>
          <w:sz w:val="22"/>
          <w14:ligatures w14:val="standardContextual"/>
        </w:rPr>
      </w:pPr>
      <w:r w:rsidRPr="00771E89">
        <w:rPr>
          <w:rFonts w:ascii="Times New Roman" w:eastAsia="等线" w:hAnsi="Times New Roman" w:cs="Times New Roman"/>
          <w:i/>
          <w:iCs/>
          <w:color w:val="000000"/>
          <w:sz w:val="22"/>
          <w:vertAlign w:val="superscript"/>
          <w14:ligatures w14:val="standardContextual"/>
        </w:rPr>
        <w:t>5</w:t>
      </w:r>
      <w:r w:rsidRPr="00771E89">
        <w:rPr>
          <w:rFonts w:ascii="Times New Roman" w:eastAsia="等线" w:hAnsi="Times New Roman" w:cs="Times New Roman"/>
          <w:i/>
          <w:iCs/>
          <w:color w:val="000000"/>
          <w:sz w:val="22"/>
          <w14:ligatures w14:val="standardContextual"/>
        </w:rPr>
        <w:t xml:space="preserve"> Shenzhen Research Institute of Shandong University, Shenzhen 518000, China.</w:t>
      </w:r>
    </w:p>
    <w:p w14:paraId="22A2F32E" w14:textId="77777777" w:rsidR="00771E89" w:rsidRPr="00771E89" w:rsidRDefault="00771E89" w:rsidP="00771E89">
      <w:pPr>
        <w:widowControl/>
        <w:adjustRightInd w:val="0"/>
        <w:snapToGrid w:val="0"/>
        <w:spacing w:line="360" w:lineRule="auto"/>
        <w:rPr>
          <w:rFonts w:ascii="Times New Roman" w:eastAsia="等线" w:hAnsi="Times New Roman" w:cs="Times New Roman"/>
          <w:i/>
          <w:iCs/>
          <w:color w:val="000000"/>
          <w:sz w:val="22"/>
          <w14:ligatures w14:val="standardContextual"/>
        </w:rPr>
      </w:pPr>
    </w:p>
    <w:p w14:paraId="6057FCB5" w14:textId="77777777" w:rsidR="00771E89" w:rsidRPr="00771E89" w:rsidRDefault="00771E89" w:rsidP="00771E89">
      <w:pPr>
        <w:adjustRightInd w:val="0"/>
        <w:snapToGrid w:val="0"/>
        <w:spacing w:line="360" w:lineRule="auto"/>
        <w:rPr>
          <w:rFonts w:ascii="Times New Roman" w:eastAsia="等线" w:hAnsi="Times New Roman" w:cs="Times New Roman"/>
          <w:b/>
          <w:bCs/>
          <w:color w:val="000000"/>
          <w:sz w:val="24"/>
          <w:szCs w:val="24"/>
          <w14:ligatures w14:val="standardContextual"/>
        </w:rPr>
      </w:pPr>
      <w:r w:rsidRPr="00771E89">
        <w:rPr>
          <w:rFonts w:ascii="Times New Roman" w:eastAsia="等线" w:hAnsi="Times New Roman" w:cs="Times New Roman"/>
          <w:color w:val="000000"/>
          <w:sz w:val="22"/>
        </w:rPr>
        <w:t>*To whom correspondence should be addressed:</w:t>
      </w:r>
      <w:r w:rsidRPr="00771E89">
        <w:rPr>
          <w:rFonts w:ascii="Times New Roman" w:eastAsia="等线" w:hAnsi="Times New Roman" w:cs="Times New Roman"/>
        </w:rPr>
        <w:t xml:space="preserve"> </w:t>
      </w:r>
      <w:r w:rsidRPr="00771E89">
        <w:rPr>
          <w:rFonts w:ascii="Times New Roman" w:eastAsia="等线" w:hAnsi="Times New Roman" w:cs="Times New Roman"/>
          <w:color w:val="000000"/>
          <w:sz w:val="22"/>
        </w:rPr>
        <w:t xml:space="preserve">chtoon@sdu.edu.cn; sghan@sdu.edu.cn; liangwang2023@sdu.edu.cn; </w:t>
      </w:r>
      <w:bookmarkStart w:id="3" w:name="_Hlk157368871"/>
      <w:r w:rsidRPr="00771E89">
        <w:rPr>
          <w:rFonts w:ascii="Times New Roman" w:eastAsia="等线" w:hAnsi="Times New Roman" w:cs="Times New Roman"/>
          <w:color w:val="000000"/>
          <w:sz w:val="22"/>
        </w:rPr>
        <w:t>wyu6000@gmail.com</w:t>
      </w:r>
      <w:bookmarkEnd w:id="3"/>
      <w:r w:rsidRPr="00771E89">
        <w:rPr>
          <w:rFonts w:ascii="Times New Roman" w:eastAsia="等线" w:hAnsi="Times New Roman" w:cs="Times New Roman"/>
          <w:color w:val="000000"/>
          <w:sz w:val="22"/>
        </w:rPr>
        <w:t>.</w:t>
      </w:r>
    </w:p>
    <w:p w14:paraId="599D1894" w14:textId="77777777" w:rsidR="00D73A4E" w:rsidRPr="00771E89" w:rsidRDefault="00D73A4E" w:rsidP="00777023">
      <w:pPr>
        <w:adjustRightInd w:val="0"/>
        <w:snapToGrid w:val="0"/>
        <w:spacing w:line="360" w:lineRule="auto"/>
        <w:jc w:val="center"/>
        <w:rPr>
          <w:rFonts w:ascii="Times New Roman" w:eastAsia="等线" w:hAnsi="Times New Roman" w:cs="Times New Roman"/>
          <w:b/>
          <w:bCs/>
          <w:color w:val="000000" w:themeColor="text1"/>
          <w:sz w:val="22"/>
        </w:rPr>
      </w:pPr>
    </w:p>
    <w:bookmarkEnd w:id="0"/>
    <w:p w14:paraId="78C0C23C" w14:textId="77777777" w:rsidR="006C63FA" w:rsidRDefault="006C63FA">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5D6131D8" w14:textId="7F18E2C6" w:rsidR="002F6E11" w:rsidRPr="00355A81" w:rsidRDefault="002F6E11" w:rsidP="00777023">
      <w:pPr>
        <w:adjustRightInd w:val="0"/>
        <w:snapToGrid w:val="0"/>
        <w:spacing w:line="360" w:lineRule="auto"/>
        <w:rPr>
          <w:rFonts w:ascii="Times New Roman" w:hAnsi="Times New Roman" w:cs="Times New Roman"/>
          <w:b/>
          <w:bCs/>
          <w:color w:val="000000" w:themeColor="text1"/>
          <w:kern w:val="0"/>
          <w:sz w:val="22"/>
          <w14:ligatures w14:val="standardContextual"/>
        </w:rPr>
      </w:pPr>
      <w:r w:rsidRPr="00355A81">
        <w:rPr>
          <w:rFonts w:ascii="Times New Roman" w:hAnsi="Times New Roman" w:cs="Times New Roman"/>
          <w:b/>
          <w:bCs/>
          <w:color w:val="000000" w:themeColor="text1"/>
          <w:kern w:val="0"/>
          <w:sz w:val="22"/>
          <w14:ligatures w14:val="standardContextual"/>
        </w:rPr>
        <w:lastRenderedPageBreak/>
        <w:t xml:space="preserve">Experimental Section </w:t>
      </w:r>
    </w:p>
    <w:p w14:paraId="74C2018F" w14:textId="77777777" w:rsidR="002F6E11" w:rsidRPr="00355A81" w:rsidRDefault="002F6E11" w:rsidP="00777023">
      <w:pPr>
        <w:adjustRightInd w:val="0"/>
        <w:snapToGrid w:val="0"/>
        <w:spacing w:line="360" w:lineRule="auto"/>
        <w:rPr>
          <w:rFonts w:ascii="Times New Roman" w:hAnsi="Times New Roman" w:cs="Times New Roman"/>
          <w:b/>
          <w:bCs/>
          <w:color w:val="000000" w:themeColor="text1"/>
          <w:sz w:val="22"/>
          <w14:ligatures w14:val="standardContextual"/>
        </w:rPr>
      </w:pPr>
      <w:r w:rsidRPr="00355A81">
        <w:rPr>
          <w:rFonts w:ascii="Times New Roman" w:hAnsi="Times New Roman" w:cs="Times New Roman"/>
          <w:b/>
          <w:bCs/>
          <w:color w:val="000000" w:themeColor="text1"/>
          <w:sz w:val="22"/>
          <w14:ligatures w14:val="standardContextual"/>
        </w:rPr>
        <w:t>Materials</w:t>
      </w:r>
    </w:p>
    <w:p w14:paraId="51C2BFD6" w14:textId="1EB10106" w:rsidR="002F6E11" w:rsidRPr="00355A81" w:rsidRDefault="002F6E11" w:rsidP="00777023">
      <w:pPr>
        <w:adjustRightInd w:val="0"/>
        <w:snapToGrid w:val="0"/>
        <w:spacing w:line="360" w:lineRule="auto"/>
        <w:rPr>
          <w:rFonts w:ascii="Times New Roman" w:hAnsi="Times New Roman" w:cs="Times New Roman"/>
          <w:color w:val="000000" w:themeColor="text1"/>
          <w:sz w:val="22"/>
        </w:rPr>
      </w:pPr>
      <w:r w:rsidRPr="00355A81">
        <w:rPr>
          <w:rFonts w:ascii="Times New Roman" w:hAnsi="Times New Roman" w:cs="Times New Roman"/>
          <w:color w:val="000000" w:themeColor="text1"/>
          <w:sz w:val="22"/>
        </w:rPr>
        <w:t xml:space="preserve">Cesium </w:t>
      </w:r>
      <w:r w:rsidR="001B71EC" w:rsidRPr="00355A81">
        <w:rPr>
          <w:rFonts w:ascii="Times New Roman" w:hAnsi="Times New Roman" w:cs="Times New Roman"/>
          <w:color w:val="000000" w:themeColor="text1"/>
          <w:sz w:val="22"/>
        </w:rPr>
        <w:t>c</w:t>
      </w:r>
      <w:r w:rsidRPr="00355A81">
        <w:rPr>
          <w:rFonts w:ascii="Times New Roman" w:hAnsi="Times New Roman" w:cs="Times New Roman"/>
          <w:color w:val="000000" w:themeColor="text1"/>
          <w:sz w:val="22"/>
        </w:rPr>
        <w:t>arbonate (Cs</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CO</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 Aladdin, 99%), cadmium acetate dihydrate (</w:t>
      </w:r>
      <w:bookmarkStart w:id="4" w:name="OLE_LINK39"/>
      <w:r w:rsidR="00F33A55" w:rsidRPr="00355A81">
        <w:rPr>
          <w:rFonts w:ascii="Times New Roman" w:hAnsi="Times New Roman" w:cs="Times New Roman"/>
          <w:color w:val="000000" w:themeColor="text1"/>
          <w:sz w:val="22"/>
        </w:rPr>
        <w:t>Cd</w:t>
      </w:r>
      <w:r w:rsidRPr="00355A81">
        <w:rPr>
          <w:rFonts w:ascii="Times New Roman" w:hAnsi="Times New Roman" w:cs="Times New Roman"/>
          <w:color w:val="000000" w:themeColor="text1"/>
          <w:sz w:val="22"/>
        </w:rPr>
        <w:t>(CH</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COO)</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·2H</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O</w:t>
      </w:r>
      <w:bookmarkEnd w:id="4"/>
      <w:r w:rsidRPr="00355A81">
        <w:rPr>
          <w:rFonts w:ascii="Times New Roman" w:hAnsi="Times New Roman" w:cs="Times New Roman"/>
          <w:color w:val="000000" w:themeColor="text1"/>
          <w:sz w:val="22"/>
        </w:rPr>
        <w:t>, Macklin, 99.99%), manganese(II) bromide tetrahydrate (MnBr</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·4H</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O</w:t>
      </w:r>
      <w:r w:rsidR="00F33A55" w:rsidRPr="00355A81">
        <w:rPr>
          <w:rFonts w:ascii="Times New Roman" w:hAnsi="Times New Roman" w:cs="Times New Roman"/>
          <w:color w:val="000000" w:themeColor="text1"/>
          <w:sz w:val="22"/>
        </w:rPr>
        <w:t>,</w:t>
      </w:r>
      <w:r w:rsidRPr="00355A81">
        <w:rPr>
          <w:rFonts w:ascii="Times New Roman" w:hAnsi="Times New Roman" w:cs="Times New Roman"/>
          <w:color w:val="000000" w:themeColor="text1"/>
          <w:sz w:val="22"/>
        </w:rPr>
        <w:t xml:space="preserve"> Aladdin, 98%), hydrobromic acid (HBr, 40 wt% in water)</w:t>
      </w:r>
      <w:r w:rsidR="00001BA8" w:rsidRPr="00355A81">
        <w:rPr>
          <w:rFonts w:ascii="Times New Roman" w:hAnsi="Times New Roman" w:cs="Times New Roman"/>
          <w:color w:val="000000" w:themeColor="text1"/>
          <w:sz w:val="22"/>
        </w:rPr>
        <w:t>,</w:t>
      </w:r>
      <w:r w:rsidRPr="00355A81" w:rsidDel="00C20B7A">
        <w:rPr>
          <w:rFonts w:ascii="Times New Roman" w:hAnsi="Times New Roman" w:cs="Times New Roman"/>
          <w:color w:val="000000" w:themeColor="text1"/>
          <w:sz w:val="22"/>
        </w:rPr>
        <w:t xml:space="preserve"> </w:t>
      </w:r>
      <w:r w:rsidRPr="00355A81">
        <w:rPr>
          <w:rFonts w:ascii="Times New Roman" w:hAnsi="Times New Roman" w:cs="Times New Roman"/>
          <w:color w:val="000000" w:themeColor="text1"/>
          <w:sz w:val="22"/>
        </w:rPr>
        <w:t>ethanol (CH</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CH</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OH, Tianjin Fuyu Chemical Co.,</w:t>
      </w:r>
      <w:r w:rsidR="00001BA8" w:rsidRPr="00355A81">
        <w:rPr>
          <w:rFonts w:ascii="Times New Roman" w:hAnsi="Times New Roman" w:cs="Times New Roman"/>
          <w:color w:val="000000" w:themeColor="text1"/>
          <w:sz w:val="22"/>
        </w:rPr>
        <w:t xml:space="preserve"> </w:t>
      </w:r>
      <w:r w:rsidRPr="00355A81">
        <w:rPr>
          <w:rFonts w:ascii="Times New Roman" w:hAnsi="Times New Roman" w:cs="Times New Roman"/>
          <w:color w:val="000000" w:themeColor="text1"/>
          <w:sz w:val="22"/>
        </w:rPr>
        <w:t xml:space="preserve">LTD, 99.9%), </w:t>
      </w:r>
      <w:r w:rsidR="0066221D" w:rsidRPr="00355A81">
        <w:rPr>
          <w:rFonts w:ascii="Times New Roman" w:hAnsi="Times New Roman" w:cs="Times New Roman"/>
          <w:color w:val="000000" w:themeColor="text1"/>
          <w:sz w:val="22"/>
        </w:rPr>
        <w:t xml:space="preserve">toluene (Aladdin, </w:t>
      </w:r>
      <w:r w:rsidR="00DF4960" w:rsidRPr="00355A81">
        <w:rPr>
          <w:rFonts w:ascii="Times New Roman" w:hAnsi="Times New Roman" w:cs="Times New Roman"/>
          <w:color w:val="000000" w:themeColor="text1"/>
          <w:sz w:val="22"/>
        </w:rPr>
        <w:t>99.5 %</w:t>
      </w:r>
      <w:r w:rsidR="0066221D" w:rsidRPr="00355A81">
        <w:rPr>
          <w:rFonts w:ascii="Times New Roman" w:hAnsi="Times New Roman" w:cs="Times New Roman"/>
          <w:color w:val="000000" w:themeColor="text1"/>
          <w:sz w:val="22"/>
        </w:rPr>
        <w:t>)</w:t>
      </w:r>
      <w:r w:rsidR="00535FD8" w:rsidRPr="00355A81">
        <w:rPr>
          <w:rFonts w:ascii="Times New Roman" w:hAnsi="Times New Roman" w:cs="Times New Roman"/>
          <w:color w:val="000000" w:themeColor="text1"/>
          <w:sz w:val="22"/>
        </w:rPr>
        <w:t xml:space="preserve">, </w:t>
      </w:r>
      <w:r w:rsidR="00C16EAD" w:rsidRPr="00355A81">
        <w:rPr>
          <w:rFonts w:ascii="Times New Roman" w:hAnsi="Times New Roman" w:cs="Times New Roman"/>
          <w:color w:val="000000" w:themeColor="text1"/>
          <w:sz w:val="22"/>
        </w:rPr>
        <w:t>polydimethylsiloxane (PDMS) (Sylgard 184, Dow Corning)</w:t>
      </w:r>
      <w:r w:rsidRPr="00355A81">
        <w:rPr>
          <w:rFonts w:ascii="Times New Roman" w:hAnsi="Times New Roman" w:cs="Times New Roman"/>
          <w:color w:val="000000" w:themeColor="text1"/>
          <w:sz w:val="22"/>
        </w:rPr>
        <w:t>. All these chemical agents were used without further purification.</w:t>
      </w:r>
    </w:p>
    <w:p w14:paraId="528D27D0" w14:textId="77777777" w:rsidR="00456F75" w:rsidRPr="00355A81" w:rsidRDefault="00456F75" w:rsidP="00777023">
      <w:pPr>
        <w:adjustRightInd w:val="0"/>
        <w:snapToGrid w:val="0"/>
        <w:spacing w:line="360" w:lineRule="auto"/>
        <w:rPr>
          <w:rFonts w:ascii="Times New Roman" w:eastAsia="黑体" w:hAnsi="Times New Roman" w:cs="Times New Roman"/>
          <w:color w:val="000000" w:themeColor="text1"/>
          <w:sz w:val="22"/>
        </w:rPr>
      </w:pPr>
    </w:p>
    <w:p w14:paraId="2F9AC00A" w14:textId="04BE93A6" w:rsidR="00F129E2" w:rsidRPr="00355A81" w:rsidRDefault="00F129E2" w:rsidP="00777023">
      <w:pPr>
        <w:adjustRightInd w:val="0"/>
        <w:snapToGrid w:val="0"/>
        <w:spacing w:line="360" w:lineRule="auto"/>
        <w:rPr>
          <w:rFonts w:ascii="Times New Roman" w:hAnsi="Times New Roman" w:cs="Times New Roman"/>
          <w:b/>
          <w:bCs/>
          <w:color w:val="000000" w:themeColor="text1"/>
          <w:sz w:val="22"/>
        </w:rPr>
      </w:pPr>
      <w:r w:rsidRPr="00355A81">
        <w:rPr>
          <w:rFonts w:ascii="Times New Roman" w:hAnsi="Times New Roman" w:cs="Times New Roman"/>
          <w:b/>
          <w:bCs/>
          <w:color w:val="000000" w:themeColor="text1"/>
          <w:sz w:val="22"/>
        </w:rPr>
        <w:t>Synthes</w:t>
      </w:r>
      <w:r w:rsidR="00F33A55" w:rsidRPr="00355A81">
        <w:rPr>
          <w:rFonts w:ascii="Times New Roman" w:hAnsi="Times New Roman" w:cs="Times New Roman"/>
          <w:b/>
          <w:bCs/>
          <w:color w:val="000000" w:themeColor="text1"/>
          <w:sz w:val="22"/>
        </w:rPr>
        <w:t>e</w:t>
      </w:r>
      <w:r w:rsidRPr="00355A81">
        <w:rPr>
          <w:rFonts w:ascii="Times New Roman" w:hAnsi="Times New Roman" w:cs="Times New Roman"/>
          <w:b/>
          <w:bCs/>
          <w:color w:val="000000" w:themeColor="text1"/>
          <w:sz w:val="22"/>
        </w:rPr>
        <w:t>s of CsCdBr</w:t>
      </w:r>
      <w:r w:rsidRPr="00355A81">
        <w:rPr>
          <w:rFonts w:ascii="Times New Roman" w:hAnsi="Times New Roman" w:cs="Times New Roman"/>
          <w:b/>
          <w:bCs/>
          <w:color w:val="000000" w:themeColor="text1"/>
          <w:sz w:val="22"/>
          <w:vertAlign w:val="subscript"/>
        </w:rPr>
        <w:t>3</w:t>
      </w:r>
      <w:r w:rsidRPr="00355A81">
        <w:rPr>
          <w:rFonts w:ascii="Times New Roman" w:hAnsi="Times New Roman" w:cs="Times New Roman"/>
          <w:b/>
          <w:bCs/>
          <w:color w:val="000000" w:themeColor="text1"/>
          <w:sz w:val="22"/>
        </w:rPr>
        <w:t>:Mn, Cs</w:t>
      </w:r>
      <w:r w:rsidRPr="00355A81">
        <w:rPr>
          <w:rFonts w:ascii="Times New Roman" w:hAnsi="Times New Roman" w:cs="Times New Roman"/>
          <w:b/>
          <w:bCs/>
          <w:color w:val="000000" w:themeColor="text1"/>
          <w:sz w:val="22"/>
          <w:vertAlign w:val="subscript"/>
        </w:rPr>
        <w:t>7</w:t>
      </w:r>
      <w:r w:rsidRPr="00355A81">
        <w:rPr>
          <w:rFonts w:ascii="Times New Roman" w:hAnsi="Times New Roman" w:cs="Times New Roman"/>
          <w:b/>
          <w:bCs/>
          <w:color w:val="000000" w:themeColor="text1"/>
          <w:sz w:val="22"/>
        </w:rPr>
        <w:t>Cd</w:t>
      </w:r>
      <w:r w:rsidRPr="00355A81">
        <w:rPr>
          <w:rFonts w:ascii="Times New Roman" w:hAnsi="Times New Roman" w:cs="Times New Roman"/>
          <w:b/>
          <w:bCs/>
          <w:color w:val="000000" w:themeColor="text1"/>
          <w:sz w:val="22"/>
          <w:vertAlign w:val="subscript"/>
        </w:rPr>
        <w:t>3</w:t>
      </w:r>
      <w:r w:rsidRPr="00355A81">
        <w:rPr>
          <w:rFonts w:ascii="Times New Roman" w:hAnsi="Times New Roman" w:cs="Times New Roman"/>
          <w:b/>
          <w:bCs/>
          <w:color w:val="000000" w:themeColor="text1"/>
          <w:sz w:val="22"/>
        </w:rPr>
        <w:t>Br</w:t>
      </w:r>
      <w:r w:rsidRPr="00355A81">
        <w:rPr>
          <w:rFonts w:ascii="Times New Roman" w:hAnsi="Times New Roman" w:cs="Times New Roman"/>
          <w:b/>
          <w:bCs/>
          <w:color w:val="000000" w:themeColor="text1"/>
          <w:sz w:val="22"/>
          <w:vertAlign w:val="subscript"/>
        </w:rPr>
        <w:t>13</w:t>
      </w:r>
      <w:r w:rsidRPr="00355A81">
        <w:rPr>
          <w:rFonts w:ascii="Times New Roman" w:hAnsi="Times New Roman" w:cs="Times New Roman"/>
          <w:b/>
          <w:bCs/>
          <w:color w:val="000000" w:themeColor="text1"/>
          <w:sz w:val="22"/>
        </w:rPr>
        <w:t>:Mn and Cs</w:t>
      </w:r>
      <w:r w:rsidRPr="00355A81">
        <w:rPr>
          <w:rFonts w:ascii="Times New Roman" w:hAnsi="Times New Roman" w:cs="Times New Roman"/>
          <w:b/>
          <w:bCs/>
          <w:color w:val="000000" w:themeColor="text1"/>
          <w:sz w:val="22"/>
          <w:vertAlign w:val="subscript"/>
        </w:rPr>
        <w:t>3</w:t>
      </w:r>
      <w:r w:rsidRPr="00355A81">
        <w:rPr>
          <w:rFonts w:ascii="Times New Roman" w:hAnsi="Times New Roman" w:cs="Times New Roman"/>
          <w:b/>
          <w:bCs/>
          <w:color w:val="000000" w:themeColor="text1"/>
          <w:sz w:val="22"/>
        </w:rPr>
        <w:t>CdBr</w:t>
      </w:r>
      <w:r w:rsidRPr="00355A81">
        <w:rPr>
          <w:rFonts w:ascii="Times New Roman" w:hAnsi="Times New Roman" w:cs="Times New Roman"/>
          <w:b/>
          <w:bCs/>
          <w:color w:val="000000" w:themeColor="text1"/>
          <w:sz w:val="22"/>
          <w:vertAlign w:val="subscript"/>
        </w:rPr>
        <w:t>5</w:t>
      </w:r>
      <w:r w:rsidRPr="00355A81">
        <w:rPr>
          <w:rFonts w:ascii="Times New Roman" w:hAnsi="Times New Roman" w:cs="Times New Roman"/>
          <w:b/>
          <w:bCs/>
          <w:color w:val="000000" w:themeColor="text1"/>
          <w:sz w:val="22"/>
        </w:rPr>
        <w:t>:Mn</w:t>
      </w:r>
    </w:p>
    <w:p w14:paraId="37465C5E" w14:textId="47762A1F" w:rsidR="002F6E11" w:rsidRPr="00355A81" w:rsidRDefault="00F129E2" w:rsidP="00777023">
      <w:pPr>
        <w:adjustRightInd w:val="0"/>
        <w:snapToGrid w:val="0"/>
        <w:spacing w:line="360" w:lineRule="auto"/>
        <w:rPr>
          <w:rFonts w:ascii="Times New Roman" w:hAnsi="Times New Roman" w:cs="Times New Roman"/>
          <w:b/>
          <w:bCs/>
          <w:color w:val="000000" w:themeColor="text1"/>
          <w:sz w:val="22"/>
        </w:rPr>
      </w:pPr>
      <w:r w:rsidRPr="00355A81">
        <w:rPr>
          <w:rFonts w:ascii="Times New Roman" w:hAnsi="Times New Roman" w:cs="Times New Roman"/>
          <w:b/>
          <w:bCs/>
          <w:color w:val="000000" w:themeColor="text1"/>
          <w:sz w:val="22"/>
        </w:rPr>
        <w:t xml:space="preserve">1. </w:t>
      </w:r>
      <w:r w:rsidR="002F6E11" w:rsidRPr="00355A81">
        <w:rPr>
          <w:rFonts w:ascii="Times New Roman" w:hAnsi="Times New Roman" w:cs="Times New Roman"/>
          <w:b/>
          <w:bCs/>
          <w:color w:val="000000" w:themeColor="text1"/>
          <w:sz w:val="22"/>
        </w:rPr>
        <w:t>Preparation of CsCdBr</w:t>
      </w:r>
      <w:r w:rsidR="002F6E11" w:rsidRPr="00355A81">
        <w:rPr>
          <w:rFonts w:ascii="Times New Roman" w:hAnsi="Times New Roman" w:cs="Times New Roman"/>
          <w:b/>
          <w:bCs/>
          <w:color w:val="000000" w:themeColor="text1"/>
          <w:sz w:val="22"/>
          <w:vertAlign w:val="subscript"/>
        </w:rPr>
        <w:t>3</w:t>
      </w:r>
      <w:r w:rsidR="002F6E11" w:rsidRPr="00355A81">
        <w:rPr>
          <w:rFonts w:ascii="Times New Roman" w:hAnsi="Times New Roman" w:cs="Times New Roman"/>
          <w:b/>
          <w:bCs/>
          <w:color w:val="000000" w:themeColor="text1"/>
          <w:sz w:val="22"/>
        </w:rPr>
        <w:t>:</w:t>
      </w:r>
      <w:r w:rsidR="002F6E11" w:rsidRPr="00355A81">
        <w:rPr>
          <w:rFonts w:ascii="Times New Roman" w:hAnsi="Times New Roman" w:cs="Times New Roman"/>
          <w:b/>
          <w:bCs/>
          <w:i/>
          <w:iCs/>
          <w:color w:val="000000" w:themeColor="text1"/>
          <w:sz w:val="22"/>
        </w:rPr>
        <w:t>x</w:t>
      </w:r>
      <w:r w:rsidR="002F6E11" w:rsidRPr="00355A81">
        <w:rPr>
          <w:rFonts w:ascii="Times New Roman" w:hAnsi="Times New Roman" w:cs="Times New Roman"/>
          <w:b/>
          <w:bCs/>
          <w:color w:val="000000" w:themeColor="text1"/>
          <w:sz w:val="22"/>
        </w:rPr>
        <w:t>%Mn (</w:t>
      </w:r>
      <w:r w:rsidR="002F6E11" w:rsidRPr="00355A81">
        <w:rPr>
          <w:rFonts w:ascii="Times New Roman" w:hAnsi="Times New Roman" w:cs="Times New Roman"/>
          <w:b/>
          <w:bCs/>
          <w:i/>
          <w:iCs/>
          <w:color w:val="000000" w:themeColor="text1"/>
          <w:sz w:val="22"/>
        </w:rPr>
        <w:t>x</w:t>
      </w:r>
      <w:r w:rsidR="002F6E11" w:rsidRPr="00355A81">
        <w:rPr>
          <w:rFonts w:ascii="Times New Roman" w:hAnsi="Times New Roman" w:cs="Times New Roman"/>
          <w:b/>
          <w:bCs/>
          <w:color w:val="000000" w:themeColor="text1"/>
          <w:sz w:val="22"/>
        </w:rPr>
        <w:t xml:space="preserve"> = 0, 1, 5 10, 20, 30 and 50) </w:t>
      </w:r>
    </w:p>
    <w:p w14:paraId="21526402" w14:textId="00007E22" w:rsidR="002F6E11" w:rsidRPr="00355A81" w:rsidRDefault="002F6E11" w:rsidP="00777023">
      <w:pPr>
        <w:adjustRightInd w:val="0"/>
        <w:snapToGrid w:val="0"/>
        <w:spacing w:line="360" w:lineRule="auto"/>
        <w:rPr>
          <w:rFonts w:ascii="Times New Roman" w:hAnsi="Times New Roman" w:cs="Times New Roman"/>
          <w:color w:val="000000" w:themeColor="text1"/>
          <w:sz w:val="22"/>
        </w:rPr>
      </w:pPr>
      <w:r w:rsidRPr="00355A81">
        <w:rPr>
          <w:rFonts w:ascii="Times New Roman" w:hAnsi="Times New Roman" w:cs="Times New Roman"/>
          <w:color w:val="000000" w:themeColor="text1"/>
          <w:sz w:val="22"/>
        </w:rPr>
        <w:t>The solvothermal method was used to synthesize Cs</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CdBr</w:t>
      </w:r>
      <w:r w:rsidRPr="00355A81">
        <w:rPr>
          <w:rFonts w:ascii="Times New Roman" w:hAnsi="Times New Roman" w:cs="Times New Roman"/>
          <w:color w:val="000000" w:themeColor="text1"/>
          <w:sz w:val="22"/>
          <w:vertAlign w:val="subscript"/>
        </w:rPr>
        <w:t>5</w:t>
      </w:r>
      <w:r w:rsidRPr="00355A81">
        <w:rPr>
          <w:rFonts w:ascii="Times New Roman" w:hAnsi="Times New Roman" w:cs="Times New Roman"/>
          <w:color w:val="000000" w:themeColor="text1"/>
          <w:sz w:val="22"/>
        </w:rPr>
        <w:t>:</w:t>
      </w:r>
      <w:r w:rsidRPr="00355A81">
        <w:rPr>
          <w:rFonts w:ascii="Times New Roman" w:hAnsi="Times New Roman" w:cs="Times New Roman"/>
          <w:i/>
          <w:iCs/>
          <w:color w:val="000000" w:themeColor="text1"/>
          <w:sz w:val="22"/>
        </w:rPr>
        <w:t>x</w:t>
      </w:r>
      <w:r w:rsidRPr="00355A81">
        <w:rPr>
          <w:rFonts w:ascii="Times New Roman" w:hAnsi="Times New Roman" w:cs="Times New Roman"/>
          <w:color w:val="000000" w:themeColor="text1"/>
          <w:sz w:val="22"/>
        </w:rPr>
        <w:t>% Mn (</w:t>
      </w:r>
      <w:r w:rsidRPr="00355A81">
        <w:rPr>
          <w:rFonts w:ascii="Times New Roman" w:hAnsi="Times New Roman" w:cs="Times New Roman"/>
          <w:i/>
          <w:iCs/>
          <w:color w:val="000000" w:themeColor="text1"/>
          <w:sz w:val="22"/>
        </w:rPr>
        <w:t>x</w:t>
      </w:r>
      <w:r w:rsidRPr="00355A81">
        <w:rPr>
          <w:rFonts w:ascii="Times New Roman" w:hAnsi="Times New Roman" w:cs="Times New Roman"/>
          <w:color w:val="000000" w:themeColor="text1"/>
          <w:sz w:val="22"/>
        </w:rPr>
        <w:t xml:space="preserve"> = 0, 1, 5 10, 20, 30 and 50) metal halide perovskites. </w:t>
      </w:r>
      <w:r w:rsidR="00FF5450" w:rsidRPr="00355A81">
        <w:rPr>
          <w:rFonts w:ascii="Times New Roman" w:hAnsi="Times New Roman" w:cs="Times New Roman"/>
          <w:color w:val="000000" w:themeColor="text1"/>
          <w:sz w:val="22"/>
        </w:rPr>
        <w:t>0.5</w:t>
      </w:r>
      <w:r w:rsidRPr="00355A81">
        <w:rPr>
          <w:rFonts w:ascii="Times New Roman" w:hAnsi="Times New Roman" w:cs="Times New Roman"/>
          <w:color w:val="000000" w:themeColor="text1"/>
          <w:sz w:val="22"/>
        </w:rPr>
        <w:t xml:space="preserve"> mmol Cs</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CO</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 xml:space="preserve">, 1 mmol </w:t>
      </w:r>
      <w:r w:rsidR="00F33A55" w:rsidRPr="00355A81">
        <w:rPr>
          <w:rFonts w:ascii="Times New Roman" w:hAnsi="Times New Roman" w:cs="Times New Roman"/>
          <w:color w:val="000000" w:themeColor="text1"/>
          <w:sz w:val="22"/>
        </w:rPr>
        <w:t>Cd</w:t>
      </w:r>
      <w:r w:rsidRPr="00355A81">
        <w:rPr>
          <w:rFonts w:ascii="Times New Roman" w:hAnsi="Times New Roman" w:cs="Times New Roman"/>
          <w:color w:val="000000" w:themeColor="text1"/>
          <w:sz w:val="22"/>
        </w:rPr>
        <w:t>(CH</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COO)</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·2H</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 xml:space="preserve">O, </w:t>
      </w:r>
      <w:r w:rsidRPr="00355A81">
        <w:rPr>
          <w:rFonts w:ascii="Times New Roman" w:hAnsi="Times New Roman" w:cs="Times New Roman"/>
          <w:i/>
          <w:iCs/>
          <w:color w:val="000000" w:themeColor="text1"/>
          <w:sz w:val="22"/>
        </w:rPr>
        <w:t>x</w:t>
      </w:r>
      <w:r w:rsidRPr="00355A81">
        <w:rPr>
          <w:rFonts w:ascii="Times New Roman" w:hAnsi="Times New Roman" w:cs="Times New Roman"/>
          <w:color w:val="000000" w:themeColor="text1"/>
          <w:sz w:val="22"/>
        </w:rPr>
        <w:t xml:space="preserve"> mmol MnBr</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·4H</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 xml:space="preserve">O and </w:t>
      </w:r>
      <w:r w:rsidR="00FF5450" w:rsidRPr="00355A81">
        <w:rPr>
          <w:rFonts w:ascii="Times New Roman" w:hAnsi="Times New Roman" w:cs="Times New Roman"/>
          <w:color w:val="000000" w:themeColor="text1"/>
          <w:sz w:val="22"/>
        </w:rPr>
        <w:t>4</w:t>
      </w:r>
      <w:r w:rsidRPr="00355A81">
        <w:rPr>
          <w:rFonts w:ascii="Times New Roman" w:hAnsi="Times New Roman" w:cs="Times New Roman"/>
          <w:color w:val="000000" w:themeColor="text1"/>
          <w:sz w:val="22"/>
        </w:rPr>
        <w:t xml:space="preserve"> mL HBr were added to a Teflon </w:t>
      </w:r>
      <w:r w:rsidR="00F33A55" w:rsidRPr="00355A81">
        <w:rPr>
          <w:rFonts w:ascii="Times New Roman" w:hAnsi="Times New Roman" w:cs="Times New Roman"/>
          <w:color w:val="000000" w:themeColor="text1"/>
          <w:sz w:val="22"/>
        </w:rPr>
        <w:t xml:space="preserve">liner </w:t>
      </w:r>
      <w:r w:rsidRPr="00355A81">
        <w:rPr>
          <w:rFonts w:ascii="Times New Roman" w:hAnsi="Times New Roman" w:cs="Times New Roman"/>
          <w:color w:val="000000" w:themeColor="text1"/>
          <w:sz w:val="22"/>
        </w:rPr>
        <w:t>autoclave. The autoclave was then placed in an oven and heated at 160 °C for 4 h. After the reaction, it was slowly cooled to room temperature. Then, the contents were washed three times with ethanol, and dried in a drying oven at 70 °C for 4 h to obtain a solid powder.</w:t>
      </w:r>
    </w:p>
    <w:p w14:paraId="70D35CBE" w14:textId="77777777" w:rsidR="002F6E11" w:rsidRPr="00355A81" w:rsidRDefault="002F6E11" w:rsidP="00777023">
      <w:pPr>
        <w:adjustRightInd w:val="0"/>
        <w:snapToGrid w:val="0"/>
        <w:spacing w:line="360" w:lineRule="auto"/>
        <w:rPr>
          <w:rFonts w:ascii="Times New Roman" w:hAnsi="Times New Roman" w:cs="Times New Roman"/>
          <w:b/>
          <w:bCs/>
          <w:color w:val="000000" w:themeColor="text1"/>
          <w:sz w:val="22"/>
        </w:rPr>
      </w:pPr>
    </w:p>
    <w:p w14:paraId="7799D1D1" w14:textId="39DDA921" w:rsidR="002F6E11" w:rsidRPr="00355A81" w:rsidRDefault="00F129E2" w:rsidP="00777023">
      <w:pPr>
        <w:adjustRightInd w:val="0"/>
        <w:snapToGrid w:val="0"/>
        <w:spacing w:line="360" w:lineRule="auto"/>
        <w:rPr>
          <w:rFonts w:ascii="Times New Roman" w:hAnsi="Times New Roman" w:cs="Times New Roman"/>
          <w:b/>
          <w:bCs/>
          <w:color w:val="000000" w:themeColor="text1"/>
          <w:sz w:val="22"/>
        </w:rPr>
      </w:pPr>
      <w:r w:rsidRPr="00355A81">
        <w:rPr>
          <w:rFonts w:ascii="Times New Roman" w:hAnsi="Times New Roman" w:cs="Times New Roman"/>
          <w:b/>
          <w:bCs/>
          <w:color w:val="000000" w:themeColor="text1"/>
          <w:sz w:val="22"/>
        </w:rPr>
        <w:t xml:space="preserve">2. </w:t>
      </w:r>
      <w:r w:rsidR="002F6E11" w:rsidRPr="00355A81">
        <w:rPr>
          <w:rFonts w:ascii="Times New Roman" w:hAnsi="Times New Roman" w:cs="Times New Roman"/>
          <w:b/>
          <w:bCs/>
          <w:color w:val="000000" w:themeColor="text1"/>
          <w:sz w:val="22"/>
        </w:rPr>
        <w:t>Preparation of Cs</w:t>
      </w:r>
      <w:r w:rsidR="002F6E11" w:rsidRPr="00355A81">
        <w:rPr>
          <w:rFonts w:ascii="Times New Roman" w:hAnsi="Times New Roman" w:cs="Times New Roman"/>
          <w:b/>
          <w:bCs/>
          <w:color w:val="000000" w:themeColor="text1"/>
          <w:sz w:val="22"/>
          <w:vertAlign w:val="subscript"/>
        </w:rPr>
        <w:t>7</w:t>
      </w:r>
      <w:r w:rsidR="002F6E11" w:rsidRPr="00355A81">
        <w:rPr>
          <w:rFonts w:ascii="Times New Roman" w:hAnsi="Times New Roman" w:cs="Times New Roman"/>
          <w:b/>
          <w:bCs/>
          <w:color w:val="000000" w:themeColor="text1"/>
          <w:sz w:val="22"/>
        </w:rPr>
        <w:t>Cd</w:t>
      </w:r>
      <w:r w:rsidR="002F6E11" w:rsidRPr="00355A81">
        <w:rPr>
          <w:rFonts w:ascii="Times New Roman" w:hAnsi="Times New Roman" w:cs="Times New Roman"/>
          <w:b/>
          <w:bCs/>
          <w:color w:val="000000" w:themeColor="text1"/>
          <w:sz w:val="22"/>
          <w:vertAlign w:val="subscript"/>
        </w:rPr>
        <w:t>3</w:t>
      </w:r>
      <w:r w:rsidR="002F6E11" w:rsidRPr="00355A81">
        <w:rPr>
          <w:rFonts w:ascii="Times New Roman" w:hAnsi="Times New Roman" w:cs="Times New Roman"/>
          <w:b/>
          <w:bCs/>
          <w:color w:val="000000" w:themeColor="text1"/>
          <w:sz w:val="22"/>
        </w:rPr>
        <w:t>Br</w:t>
      </w:r>
      <w:r w:rsidR="002F6E11" w:rsidRPr="00355A81">
        <w:rPr>
          <w:rFonts w:ascii="Times New Roman" w:hAnsi="Times New Roman" w:cs="Times New Roman"/>
          <w:b/>
          <w:bCs/>
          <w:color w:val="000000" w:themeColor="text1"/>
          <w:sz w:val="22"/>
          <w:vertAlign w:val="subscript"/>
        </w:rPr>
        <w:t>13</w:t>
      </w:r>
      <w:r w:rsidR="002F6E11" w:rsidRPr="00355A81">
        <w:rPr>
          <w:rFonts w:ascii="Times New Roman" w:hAnsi="Times New Roman" w:cs="Times New Roman"/>
          <w:b/>
          <w:bCs/>
          <w:color w:val="000000" w:themeColor="text1"/>
          <w:sz w:val="22"/>
        </w:rPr>
        <w:t>:</w:t>
      </w:r>
      <w:r w:rsidR="002F6E11" w:rsidRPr="00355A81">
        <w:rPr>
          <w:rFonts w:ascii="Times New Roman" w:hAnsi="Times New Roman" w:cs="Times New Roman"/>
          <w:b/>
          <w:bCs/>
          <w:i/>
          <w:iCs/>
          <w:color w:val="000000" w:themeColor="text1"/>
          <w:sz w:val="22"/>
        </w:rPr>
        <w:t>x</w:t>
      </w:r>
      <w:r w:rsidR="002F6E11" w:rsidRPr="00355A81">
        <w:rPr>
          <w:rFonts w:ascii="Times New Roman" w:hAnsi="Times New Roman" w:cs="Times New Roman"/>
          <w:b/>
          <w:bCs/>
          <w:color w:val="000000" w:themeColor="text1"/>
          <w:sz w:val="22"/>
        </w:rPr>
        <w:t>%Mn (</w:t>
      </w:r>
      <w:r w:rsidR="002F6E11" w:rsidRPr="00355A81">
        <w:rPr>
          <w:rFonts w:ascii="Times New Roman" w:hAnsi="Times New Roman" w:cs="Times New Roman"/>
          <w:b/>
          <w:bCs/>
          <w:i/>
          <w:iCs/>
          <w:color w:val="000000" w:themeColor="text1"/>
          <w:sz w:val="22"/>
        </w:rPr>
        <w:t>x</w:t>
      </w:r>
      <w:r w:rsidR="002F6E11" w:rsidRPr="00355A81">
        <w:rPr>
          <w:rFonts w:ascii="Times New Roman" w:hAnsi="Times New Roman" w:cs="Times New Roman"/>
          <w:b/>
          <w:bCs/>
          <w:color w:val="000000" w:themeColor="text1"/>
          <w:sz w:val="22"/>
        </w:rPr>
        <w:t xml:space="preserve"> = 0, 1, 5 10, 20, 30 and 50) </w:t>
      </w:r>
    </w:p>
    <w:p w14:paraId="6313353C" w14:textId="04E14283" w:rsidR="002F6E11" w:rsidRPr="00355A81" w:rsidRDefault="002F6E11" w:rsidP="00777023">
      <w:pPr>
        <w:adjustRightInd w:val="0"/>
        <w:snapToGrid w:val="0"/>
        <w:spacing w:line="360" w:lineRule="auto"/>
        <w:rPr>
          <w:rFonts w:ascii="Times New Roman" w:hAnsi="Times New Roman" w:cs="Times New Roman"/>
          <w:color w:val="000000" w:themeColor="text1"/>
          <w:sz w:val="22"/>
        </w:rPr>
      </w:pPr>
      <w:r w:rsidRPr="00355A81">
        <w:rPr>
          <w:rFonts w:ascii="Times New Roman" w:hAnsi="Times New Roman" w:cs="Times New Roman"/>
          <w:color w:val="000000" w:themeColor="text1"/>
          <w:sz w:val="22"/>
        </w:rPr>
        <w:t>The solvothermal method was used to synthesize Cs</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CdBr</w:t>
      </w:r>
      <w:r w:rsidRPr="00355A81">
        <w:rPr>
          <w:rFonts w:ascii="Times New Roman" w:hAnsi="Times New Roman" w:cs="Times New Roman"/>
          <w:color w:val="000000" w:themeColor="text1"/>
          <w:sz w:val="22"/>
          <w:vertAlign w:val="subscript"/>
        </w:rPr>
        <w:t>5</w:t>
      </w:r>
      <w:r w:rsidRPr="00355A81">
        <w:rPr>
          <w:rFonts w:ascii="Times New Roman" w:hAnsi="Times New Roman" w:cs="Times New Roman"/>
          <w:color w:val="000000" w:themeColor="text1"/>
          <w:sz w:val="22"/>
        </w:rPr>
        <w:t>:</w:t>
      </w:r>
      <w:r w:rsidRPr="00355A81">
        <w:rPr>
          <w:rFonts w:ascii="Times New Roman" w:hAnsi="Times New Roman" w:cs="Times New Roman"/>
          <w:i/>
          <w:iCs/>
          <w:color w:val="000000" w:themeColor="text1"/>
          <w:sz w:val="22"/>
        </w:rPr>
        <w:t>x</w:t>
      </w:r>
      <w:r w:rsidRPr="00355A81">
        <w:rPr>
          <w:rFonts w:ascii="Times New Roman" w:hAnsi="Times New Roman" w:cs="Times New Roman"/>
          <w:color w:val="000000" w:themeColor="text1"/>
          <w:sz w:val="22"/>
        </w:rPr>
        <w:t>% Mn (</w:t>
      </w:r>
      <w:r w:rsidRPr="00355A81">
        <w:rPr>
          <w:rFonts w:ascii="Times New Roman" w:hAnsi="Times New Roman" w:cs="Times New Roman"/>
          <w:i/>
          <w:iCs/>
          <w:color w:val="000000" w:themeColor="text1"/>
          <w:sz w:val="22"/>
        </w:rPr>
        <w:t>x</w:t>
      </w:r>
      <w:r w:rsidRPr="00355A81">
        <w:rPr>
          <w:rFonts w:ascii="Times New Roman" w:hAnsi="Times New Roman" w:cs="Times New Roman"/>
          <w:color w:val="000000" w:themeColor="text1"/>
          <w:sz w:val="22"/>
        </w:rPr>
        <w:t xml:space="preserve"> = 0, 1, 5 10, 20, 30 and 50) metal halide perovskites. </w:t>
      </w:r>
      <w:r w:rsidR="00DB5421" w:rsidRPr="00355A81">
        <w:rPr>
          <w:rFonts w:ascii="Times New Roman" w:hAnsi="Times New Roman" w:cs="Times New Roman"/>
          <w:color w:val="000000" w:themeColor="text1"/>
          <w:sz w:val="22"/>
        </w:rPr>
        <w:t>1.17</w:t>
      </w:r>
      <w:r w:rsidR="00C022D3" w:rsidRPr="00355A81">
        <w:rPr>
          <w:rFonts w:ascii="Times New Roman" w:hAnsi="Times New Roman" w:cs="Times New Roman"/>
          <w:color w:val="000000" w:themeColor="text1"/>
          <w:sz w:val="22"/>
        </w:rPr>
        <w:t xml:space="preserve"> </w:t>
      </w:r>
      <w:r w:rsidRPr="00355A81">
        <w:rPr>
          <w:rFonts w:ascii="Times New Roman" w:hAnsi="Times New Roman" w:cs="Times New Roman"/>
          <w:color w:val="000000" w:themeColor="text1"/>
          <w:sz w:val="22"/>
        </w:rPr>
        <w:t>mmol Cs</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CO</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 xml:space="preserve">, 1 mmol </w:t>
      </w:r>
      <w:r w:rsidR="00F33A55" w:rsidRPr="00355A81">
        <w:rPr>
          <w:rFonts w:ascii="Times New Roman" w:hAnsi="Times New Roman" w:cs="Times New Roman"/>
          <w:color w:val="000000" w:themeColor="text1"/>
          <w:sz w:val="22"/>
        </w:rPr>
        <w:t>Cd</w:t>
      </w:r>
      <w:r w:rsidRPr="00355A81">
        <w:rPr>
          <w:rFonts w:ascii="Times New Roman" w:hAnsi="Times New Roman" w:cs="Times New Roman"/>
          <w:color w:val="000000" w:themeColor="text1"/>
          <w:sz w:val="22"/>
        </w:rPr>
        <w:t>(CH</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COO)</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·2H</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 xml:space="preserve">O, </w:t>
      </w:r>
      <w:r w:rsidRPr="00355A81">
        <w:rPr>
          <w:rFonts w:ascii="Times New Roman" w:hAnsi="Times New Roman" w:cs="Times New Roman"/>
          <w:i/>
          <w:iCs/>
          <w:color w:val="000000" w:themeColor="text1"/>
          <w:sz w:val="22"/>
        </w:rPr>
        <w:t>x</w:t>
      </w:r>
      <w:r w:rsidRPr="00355A81">
        <w:rPr>
          <w:rFonts w:ascii="Times New Roman" w:hAnsi="Times New Roman" w:cs="Times New Roman"/>
          <w:color w:val="000000" w:themeColor="text1"/>
          <w:sz w:val="22"/>
        </w:rPr>
        <w:t xml:space="preserve"> mmol MnBr</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·4H</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 xml:space="preserve">O and </w:t>
      </w:r>
      <w:r w:rsidR="00F129E2" w:rsidRPr="00355A81">
        <w:rPr>
          <w:rFonts w:ascii="Times New Roman" w:hAnsi="Times New Roman" w:cs="Times New Roman"/>
          <w:color w:val="000000" w:themeColor="text1"/>
          <w:sz w:val="22"/>
        </w:rPr>
        <w:t>4</w:t>
      </w:r>
      <w:r w:rsidRPr="00355A81">
        <w:rPr>
          <w:rFonts w:ascii="Times New Roman" w:hAnsi="Times New Roman" w:cs="Times New Roman"/>
          <w:color w:val="000000" w:themeColor="text1"/>
          <w:sz w:val="22"/>
        </w:rPr>
        <w:t xml:space="preserve"> mL HBr were added to a Teflon</w:t>
      </w:r>
      <w:r w:rsidR="00F33A55" w:rsidRPr="00355A81">
        <w:rPr>
          <w:rFonts w:ascii="Times New Roman" w:hAnsi="Times New Roman" w:cs="Times New Roman"/>
          <w:color w:val="000000" w:themeColor="text1"/>
          <w:sz w:val="22"/>
        </w:rPr>
        <w:t xml:space="preserve"> liner</w:t>
      </w:r>
      <w:r w:rsidRPr="00355A81">
        <w:rPr>
          <w:rFonts w:ascii="Times New Roman" w:hAnsi="Times New Roman" w:cs="Times New Roman"/>
          <w:color w:val="000000" w:themeColor="text1"/>
          <w:sz w:val="22"/>
        </w:rPr>
        <w:t xml:space="preserve"> autoclave. The autoclave was then placed in an oven and heated at 160 °C for 4 h. After the reaction, it was slowly cooled to room temperature. Then, the contents were washed three times with ethanol, and dried in a drying oven at 70 °C for 4 h to obtain a solid powder.</w:t>
      </w:r>
    </w:p>
    <w:p w14:paraId="72EE37CE" w14:textId="77777777" w:rsidR="002F6E11" w:rsidRPr="00355A81" w:rsidRDefault="002F6E11" w:rsidP="00777023">
      <w:pPr>
        <w:adjustRightInd w:val="0"/>
        <w:snapToGrid w:val="0"/>
        <w:spacing w:line="360" w:lineRule="auto"/>
        <w:rPr>
          <w:rFonts w:ascii="Times New Roman" w:hAnsi="Times New Roman" w:cs="Times New Roman"/>
          <w:b/>
          <w:bCs/>
          <w:color w:val="000000" w:themeColor="text1"/>
          <w:sz w:val="22"/>
        </w:rPr>
      </w:pPr>
    </w:p>
    <w:p w14:paraId="37DFC117" w14:textId="6E18E878" w:rsidR="002F6E11" w:rsidRPr="00355A81" w:rsidRDefault="00F129E2" w:rsidP="00777023">
      <w:pPr>
        <w:adjustRightInd w:val="0"/>
        <w:snapToGrid w:val="0"/>
        <w:spacing w:line="360" w:lineRule="auto"/>
        <w:rPr>
          <w:rFonts w:ascii="Times New Roman" w:hAnsi="Times New Roman" w:cs="Times New Roman"/>
          <w:b/>
          <w:bCs/>
          <w:color w:val="000000" w:themeColor="text1"/>
          <w:sz w:val="22"/>
        </w:rPr>
      </w:pPr>
      <w:r w:rsidRPr="00355A81">
        <w:rPr>
          <w:rFonts w:ascii="Times New Roman" w:hAnsi="Times New Roman" w:cs="Times New Roman"/>
          <w:b/>
          <w:bCs/>
          <w:color w:val="000000" w:themeColor="text1"/>
          <w:sz w:val="22"/>
        </w:rPr>
        <w:t xml:space="preserve">3. </w:t>
      </w:r>
      <w:r w:rsidR="002F6E11" w:rsidRPr="00355A81">
        <w:rPr>
          <w:rFonts w:ascii="Times New Roman" w:hAnsi="Times New Roman" w:cs="Times New Roman"/>
          <w:b/>
          <w:bCs/>
          <w:color w:val="000000" w:themeColor="text1"/>
          <w:sz w:val="22"/>
        </w:rPr>
        <w:t xml:space="preserve">Preparation of </w:t>
      </w:r>
      <w:bookmarkStart w:id="5" w:name="OLE_LINK38"/>
      <w:r w:rsidR="002F6E11" w:rsidRPr="00355A81">
        <w:rPr>
          <w:rFonts w:ascii="Times New Roman" w:hAnsi="Times New Roman" w:cs="Times New Roman"/>
          <w:b/>
          <w:bCs/>
          <w:color w:val="000000" w:themeColor="text1"/>
          <w:sz w:val="22"/>
        </w:rPr>
        <w:t>Cs</w:t>
      </w:r>
      <w:r w:rsidR="002F6E11" w:rsidRPr="00355A81">
        <w:rPr>
          <w:rFonts w:ascii="Times New Roman" w:hAnsi="Times New Roman" w:cs="Times New Roman"/>
          <w:b/>
          <w:bCs/>
          <w:color w:val="000000" w:themeColor="text1"/>
          <w:sz w:val="22"/>
          <w:vertAlign w:val="subscript"/>
        </w:rPr>
        <w:t>3</w:t>
      </w:r>
      <w:r w:rsidR="002F6E11" w:rsidRPr="00355A81">
        <w:rPr>
          <w:rFonts w:ascii="Times New Roman" w:hAnsi="Times New Roman" w:cs="Times New Roman"/>
          <w:b/>
          <w:bCs/>
          <w:color w:val="000000" w:themeColor="text1"/>
          <w:sz w:val="22"/>
        </w:rPr>
        <w:t>CdBr</w:t>
      </w:r>
      <w:r w:rsidR="002F6E11" w:rsidRPr="00355A81">
        <w:rPr>
          <w:rFonts w:ascii="Times New Roman" w:hAnsi="Times New Roman" w:cs="Times New Roman"/>
          <w:b/>
          <w:bCs/>
          <w:color w:val="000000" w:themeColor="text1"/>
          <w:sz w:val="22"/>
          <w:vertAlign w:val="subscript"/>
        </w:rPr>
        <w:t>5</w:t>
      </w:r>
      <w:r w:rsidR="002F6E11" w:rsidRPr="00355A81">
        <w:rPr>
          <w:rFonts w:ascii="Times New Roman" w:hAnsi="Times New Roman" w:cs="Times New Roman"/>
          <w:b/>
          <w:bCs/>
          <w:color w:val="000000" w:themeColor="text1"/>
          <w:sz w:val="22"/>
        </w:rPr>
        <w:t>:</w:t>
      </w:r>
      <w:r w:rsidR="002F6E11" w:rsidRPr="00355A81">
        <w:rPr>
          <w:rFonts w:ascii="Times New Roman" w:hAnsi="Times New Roman" w:cs="Times New Roman"/>
          <w:b/>
          <w:bCs/>
          <w:i/>
          <w:iCs/>
          <w:color w:val="000000" w:themeColor="text1"/>
          <w:sz w:val="22"/>
        </w:rPr>
        <w:t>x</w:t>
      </w:r>
      <w:r w:rsidR="002F6E11" w:rsidRPr="00355A81">
        <w:rPr>
          <w:rFonts w:ascii="Times New Roman" w:hAnsi="Times New Roman" w:cs="Times New Roman"/>
          <w:b/>
          <w:bCs/>
          <w:color w:val="000000" w:themeColor="text1"/>
          <w:sz w:val="22"/>
        </w:rPr>
        <w:t>%Mn (</w:t>
      </w:r>
      <w:r w:rsidR="002F6E11" w:rsidRPr="00355A81">
        <w:rPr>
          <w:rFonts w:ascii="Times New Roman" w:hAnsi="Times New Roman" w:cs="Times New Roman"/>
          <w:b/>
          <w:bCs/>
          <w:i/>
          <w:iCs/>
          <w:color w:val="000000" w:themeColor="text1"/>
          <w:sz w:val="22"/>
        </w:rPr>
        <w:t>x</w:t>
      </w:r>
      <w:r w:rsidR="002F6E11" w:rsidRPr="00355A81">
        <w:rPr>
          <w:rFonts w:ascii="Times New Roman" w:hAnsi="Times New Roman" w:cs="Times New Roman"/>
          <w:b/>
          <w:bCs/>
          <w:color w:val="000000" w:themeColor="text1"/>
          <w:sz w:val="22"/>
        </w:rPr>
        <w:t xml:space="preserve"> = 0, 1, 5 10, 20, 30 and 50)</w:t>
      </w:r>
      <w:bookmarkEnd w:id="5"/>
      <w:r w:rsidR="002F6E11" w:rsidRPr="00355A81">
        <w:rPr>
          <w:rFonts w:ascii="Times New Roman" w:hAnsi="Times New Roman" w:cs="Times New Roman"/>
          <w:b/>
          <w:bCs/>
          <w:color w:val="000000" w:themeColor="text1"/>
          <w:sz w:val="22"/>
        </w:rPr>
        <w:t xml:space="preserve"> </w:t>
      </w:r>
    </w:p>
    <w:p w14:paraId="1DFF4E86" w14:textId="03D61D90" w:rsidR="002F6E11" w:rsidRPr="00355A81" w:rsidRDefault="002F6E11" w:rsidP="00777023">
      <w:pPr>
        <w:adjustRightInd w:val="0"/>
        <w:snapToGrid w:val="0"/>
        <w:spacing w:line="360" w:lineRule="auto"/>
        <w:rPr>
          <w:rFonts w:ascii="Times New Roman" w:hAnsi="Times New Roman" w:cs="Times New Roman"/>
          <w:color w:val="000000" w:themeColor="text1"/>
          <w:sz w:val="22"/>
        </w:rPr>
      </w:pPr>
      <w:r w:rsidRPr="00355A81">
        <w:rPr>
          <w:rFonts w:ascii="Times New Roman" w:hAnsi="Times New Roman" w:cs="Times New Roman"/>
          <w:color w:val="000000" w:themeColor="text1"/>
          <w:sz w:val="22"/>
        </w:rPr>
        <w:t>The solvothermal method was used to synthesize Cs</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CdBr</w:t>
      </w:r>
      <w:r w:rsidRPr="00355A81">
        <w:rPr>
          <w:rFonts w:ascii="Times New Roman" w:hAnsi="Times New Roman" w:cs="Times New Roman"/>
          <w:color w:val="000000" w:themeColor="text1"/>
          <w:sz w:val="22"/>
          <w:vertAlign w:val="subscript"/>
        </w:rPr>
        <w:t>5</w:t>
      </w:r>
      <w:r w:rsidRPr="00355A81">
        <w:rPr>
          <w:rFonts w:ascii="Times New Roman" w:hAnsi="Times New Roman" w:cs="Times New Roman"/>
          <w:color w:val="000000" w:themeColor="text1"/>
          <w:sz w:val="22"/>
        </w:rPr>
        <w:t>:</w:t>
      </w:r>
      <w:r w:rsidRPr="00355A81">
        <w:rPr>
          <w:rFonts w:ascii="Times New Roman" w:hAnsi="Times New Roman" w:cs="Times New Roman"/>
          <w:i/>
          <w:iCs/>
          <w:color w:val="000000" w:themeColor="text1"/>
          <w:sz w:val="22"/>
        </w:rPr>
        <w:t>x</w:t>
      </w:r>
      <w:r w:rsidRPr="00355A81">
        <w:rPr>
          <w:rFonts w:ascii="Times New Roman" w:hAnsi="Times New Roman" w:cs="Times New Roman"/>
          <w:color w:val="000000" w:themeColor="text1"/>
          <w:sz w:val="22"/>
        </w:rPr>
        <w:t>% Mn (</w:t>
      </w:r>
      <w:r w:rsidRPr="00355A81">
        <w:rPr>
          <w:rFonts w:ascii="Times New Roman" w:hAnsi="Times New Roman" w:cs="Times New Roman"/>
          <w:i/>
          <w:iCs/>
          <w:color w:val="000000" w:themeColor="text1"/>
          <w:sz w:val="22"/>
        </w:rPr>
        <w:t>x</w:t>
      </w:r>
      <w:r w:rsidRPr="00355A81">
        <w:rPr>
          <w:rFonts w:ascii="Times New Roman" w:hAnsi="Times New Roman" w:cs="Times New Roman"/>
          <w:color w:val="000000" w:themeColor="text1"/>
          <w:sz w:val="22"/>
        </w:rPr>
        <w:t xml:space="preserve"> = 0, 1, 5 10, 20, 30 and 50) metal halide perovskites. 3 mmol Cs</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CO</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 xml:space="preserve">, 1 mmol </w:t>
      </w:r>
      <w:r w:rsidR="00F33A55" w:rsidRPr="00355A81">
        <w:rPr>
          <w:rFonts w:ascii="Times New Roman" w:hAnsi="Times New Roman" w:cs="Times New Roman"/>
          <w:color w:val="000000" w:themeColor="text1"/>
          <w:sz w:val="22"/>
        </w:rPr>
        <w:t>Cd</w:t>
      </w:r>
      <w:r w:rsidRPr="00355A81">
        <w:rPr>
          <w:rFonts w:ascii="Times New Roman" w:hAnsi="Times New Roman" w:cs="Times New Roman"/>
          <w:color w:val="000000" w:themeColor="text1"/>
          <w:sz w:val="22"/>
        </w:rPr>
        <w:t>(CH</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COO)</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·2H</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 xml:space="preserve">O, </w:t>
      </w:r>
      <w:r w:rsidRPr="00355A81">
        <w:rPr>
          <w:rFonts w:ascii="Times New Roman" w:hAnsi="Times New Roman" w:cs="Times New Roman"/>
          <w:i/>
          <w:iCs/>
          <w:color w:val="000000" w:themeColor="text1"/>
          <w:sz w:val="22"/>
        </w:rPr>
        <w:t>x</w:t>
      </w:r>
      <w:r w:rsidRPr="00355A81">
        <w:rPr>
          <w:rFonts w:ascii="Times New Roman" w:hAnsi="Times New Roman" w:cs="Times New Roman"/>
          <w:color w:val="000000" w:themeColor="text1"/>
          <w:sz w:val="22"/>
        </w:rPr>
        <w:t xml:space="preserve"> mmol MnBr</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·4H</w:t>
      </w:r>
      <w:r w:rsidRPr="00355A81">
        <w:rPr>
          <w:rFonts w:ascii="Times New Roman" w:hAnsi="Times New Roman" w:cs="Times New Roman"/>
          <w:color w:val="000000" w:themeColor="text1"/>
          <w:sz w:val="22"/>
          <w:vertAlign w:val="subscript"/>
        </w:rPr>
        <w:t>2</w:t>
      </w:r>
      <w:r w:rsidRPr="00355A81">
        <w:rPr>
          <w:rFonts w:ascii="Times New Roman" w:hAnsi="Times New Roman" w:cs="Times New Roman"/>
          <w:color w:val="000000" w:themeColor="text1"/>
          <w:sz w:val="22"/>
        </w:rPr>
        <w:t xml:space="preserve">O and </w:t>
      </w:r>
      <w:r w:rsidR="007A15C5" w:rsidRPr="00355A81">
        <w:rPr>
          <w:rFonts w:ascii="Times New Roman" w:hAnsi="Times New Roman" w:cs="Times New Roman"/>
          <w:color w:val="000000" w:themeColor="text1"/>
          <w:sz w:val="22"/>
        </w:rPr>
        <w:t>4</w:t>
      </w:r>
      <w:r w:rsidRPr="00355A81">
        <w:rPr>
          <w:rFonts w:ascii="Times New Roman" w:hAnsi="Times New Roman" w:cs="Times New Roman"/>
          <w:color w:val="000000" w:themeColor="text1"/>
          <w:sz w:val="22"/>
        </w:rPr>
        <w:t xml:space="preserve"> mL HBr were added to a Teflon </w:t>
      </w:r>
      <w:r w:rsidR="00F33A55" w:rsidRPr="00355A81">
        <w:rPr>
          <w:rFonts w:ascii="Times New Roman" w:hAnsi="Times New Roman" w:cs="Times New Roman"/>
          <w:color w:val="000000" w:themeColor="text1"/>
          <w:sz w:val="22"/>
        </w:rPr>
        <w:t xml:space="preserve">liner </w:t>
      </w:r>
      <w:r w:rsidRPr="00355A81">
        <w:rPr>
          <w:rFonts w:ascii="Times New Roman" w:hAnsi="Times New Roman" w:cs="Times New Roman"/>
          <w:color w:val="000000" w:themeColor="text1"/>
          <w:sz w:val="22"/>
        </w:rPr>
        <w:t>autoclave. The autoclave was then placed in an oven and heated at 160 °C for 4 h. After the reaction, it was slowly cooled to room temperature. Then, the contents were washed three times with ethanol, and dried in a drying oven at 70 °C for 4 h to obtain a solid powder.</w:t>
      </w:r>
    </w:p>
    <w:p w14:paraId="6C6FD164" w14:textId="77777777" w:rsidR="002F6E11" w:rsidRPr="00355A81" w:rsidRDefault="002F6E11" w:rsidP="00777023">
      <w:pPr>
        <w:adjustRightInd w:val="0"/>
        <w:snapToGrid w:val="0"/>
        <w:spacing w:line="360" w:lineRule="auto"/>
        <w:rPr>
          <w:rFonts w:ascii="Times New Roman" w:hAnsi="Times New Roman" w:cs="Times New Roman"/>
          <w:b/>
          <w:bCs/>
          <w:color w:val="000000" w:themeColor="text1"/>
          <w:sz w:val="22"/>
          <w14:ligatures w14:val="standardContextual"/>
        </w:rPr>
      </w:pPr>
    </w:p>
    <w:p w14:paraId="142E62F6" w14:textId="196B0F84" w:rsidR="00631891" w:rsidRPr="00355A81" w:rsidRDefault="00631891" w:rsidP="00631891">
      <w:pPr>
        <w:adjustRightInd w:val="0"/>
        <w:snapToGrid w:val="0"/>
        <w:spacing w:line="360" w:lineRule="auto"/>
        <w:rPr>
          <w:rFonts w:ascii="Times New Roman" w:hAnsi="Times New Roman" w:cs="Times New Roman"/>
          <w:b/>
          <w:bCs/>
          <w:color w:val="000000" w:themeColor="text1"/>
          <w:sz w:val="22"/>
          <w14:ligatures w14:val="standardContextual"/>
        </w:rPr>
      </w:pPr>
      <w:bookmarkStart w:id="6" w:name="OLE_LINK29"/>
      <w:r w:rsidRPr="00355A81">
        <w:rPr>
          <w:rFonts w:ascii="Times New Roman" w:hAnsi="Times New Roman" w:cs="Times New Roman"/>
          <w:b/>
          <w:bCs/>
          <w:color w:val="000000" w:themeColor="text1"/>
          <w:sz w:val="22"/>
          <w14:ligatures w14:val="standardContextual"/>
        </w:rPr>
        <w:t>Fabrication of</w:t>
      </w:r>
      <w:bookmarkEnd w:id="6"/>
      <w:r w:rsidRPr="00355A81">
        <w:rPr>
          <w:rFonts w:ascii="Times New Roman" w:hAnsi="Times New Roman" w:cs="Times New Roman"/>
          <w:b/>
          <w:bCs/>
          <w:color w:val="000000" w:themeColor="text1"/>
          <w:sz w:val="22"/>
          <w14:ligatures w14:val="standardContextual"/>
        </w:rPr>
        <w:t xml:space="preserve"> LED Devices</w:t>
      </w:r>
    </w:p>
    <w:p w14:paraId="6B86E73A" w14:textId="7D96FF99" w:rsidR="00631891" w:rsidRPr="00355A81" w:rsidRDefault="00631891" w:rsidP="00631891">
      <w:pPr>
        <w:adjustRightInd w:val="0"/>
        <w:snapToGrid w:val="0"/>
        <w:spacing w:line="360" w:lineRule="auto"/>
        <w:rPr>
          <w:rFonts w:ascii="Times New Roman" w:hAnsi="Times New Roman" w:cs="Times New Roman"/>
          <w:color w:val="000000" w:themeColor="text1"/>
          <w:sz w:val="22"/>
        </w:rPr>
      </w:pPr>
      <w:r w:rsidRPr="00355A81">
        <w:rPr>
          <w:rFonts w:ascii="Times New Roman" w:hAnsi="Times New Roman" w:cs="Times New Roman"/>
          <w:color w:val="000000" w:themeColor="text1"/>
          <w:sz w:val="22"/>
        </w:rPr>
        <w:t>The LED device was fabricated using 370 nm UV-LED chips. The powders of CsCdBr</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:Mn, Cs</w:t>
      </w:r>
      <w:r w:rsidRPr="00355A81">
        <w:rPr>
          <w:rFonts w:ascii="Times New Roman" w:hAnsi="Times New Roman" w:cs="Times New Roman"/>
          <w:color w:val="000000" w:themeColor="text1"/>
          <w:sz w:val="22"/>
          <w:vertAlign w:val="subscript"/>
        </w:rPr>
        <w:t>7</w:t>
      </w:r>
      <w:r w:rsidRPr="00355A81">
        <w:rPr>
          <w:rFonts w:ascii="Times New Roman" w:hAnsi="Times New Roman" w:cs="Times New Roman"/>
          <w:color w:val="000000" w:themeColor="text1"/>
          <w:sz w:val="22"/>
        </w:rPr>
        <w:t>Cd</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Br</w:t>
      </w:r>
      <w:r w:rsidRPr="00355A81">
        <w:rPr>
          <w:rFonts w:ascii="Times New Roman" w:hAnsi="Times New Roman" w:cs="Times New Roman"/>
          <w:color w:val="000000" w:themeColor="text1"/>
          <w:sz w:val="22"/>
          <w:vertAlign w:val="subscript"/>
        </w:rPr>
        <w:t>13</w:t>
      </w:r>
      <w:r w:rsidRPr="00355A81">
        <w:rPr>
          <w:rFonts w:ascii="Times New Roman" w:hAnsi="Times New Roman" w:cs="Times New Roman"/>
          <w:color w:val="000000" w:themeColor="text1"/>
          <w:sz w:val="22"/>
        </w:rPr>
        <w:t>:Mn, and Cs</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CdBr</w:t>
      </w:r>
      <w:r w:rsidRPr="00355A81">
        <w:rPr>
          <w:rFonts w:ascii="Times New Roman" w:hAnsi="Times New Roman" w:cs="Times New Roman"/>
          <w:color w:val="000000" w:themeColor="text1"/>
          <w:sz w:val="22"/>
          <w:vertAlign w:val="subscript"/>
        </w:rPr>
        <w:t>5</w:t>
      </w:r>
      <w:r w:rsidRPr="00355A81">
        <w:rPr>
          <w:rFonts w:ascii="Times New Roman" w:hAnsi="Times New Roman" w:cs="Times New Roman"/>
          <w:color w:val="000000" w:themeColor="text1"/>
          <w:sz w:val="22"/>
        </w:rPr>
        <w:t>:Mn with red, yellow, and green emissions were thoroughly mixed and then blended with a UV-curable resin. The mass ratio of the total phosphor powders to the resin was 1:1.3. The resulting mixture was uniformly applied to the surface of the LED chip, followed by UV curing. After curing, the performance of the LED device was tested.</w:t>
      </w:r>
    </w:p>
    <w:p w14:paraId="580AFB64" w14:textId="77777777" w:rsidR="00631891" w:rsidRPr="00355A81" w:rsidRDefault="00631891" w:rsidP="00777023">
      <w:pPr>
        <w:adjustRightInd w:val="0"/>
        <w:snapToGrid w:val="0"/>
        <w:spacing w:line="360" w:lineRule="auto"/>
        <w:rPr>
          <w:rFonts w:ascii="Times New Roman" w:hAnsi="Times New Roman" w:cs="Times New Roman"/>
          <w:b/>
          <w:bCs/>
          <w:color w:val="000000" w:themeColor="text1"/>
          <w:sz w:val="22"/>
          <w14:ligatures w14:val="standardContextual"/>
        </w:rPr>
      </w:pPr>
    </w:p>
    <w:p w14:paraId="18C0CF29" w14:textId="076BB4E4" w:rsidR="002F6E11" w:rsidRPr="00355A81" w:rsidRDefault="002F6E11" w:rsidP="00777023">
      <w:pPr>
        <w:adjustRightInd w:val="0"/>
        <w:snapToGrid w:val="0"/>
        <w:spacing w:line="360" w:lineRule="auto"/>
        <w:rPr>
          <w:rFonts w:ascii="Times New Roman" w:hAnsi="Times New Roman" w:cs="Times New Roman"/>
          <w:b/>
          <w:bCs/>
          <w:color w:val="000000" w:themeColor="text1"/>
          <w:sz w:val="22"/>
        </w:rPr>
      </w:pPr>
      <w:r w:rsidRPr="00355A81">
        <w:rPr>
          <w:rFonts w:ascii="Times New Roman" w:hAnsi="Times New Roman" w:cs="Times New Roman"/>
          <w:b/>
          <w:bCs/>
          <w:color w:val="000000" w:themeColor="text1"/>
          <w:sz w:val="22"/>
        </w:rPr>
        <w:t xml:space="preserve">Preparation of flexible scintillation films </w:t>
      </w:r>
    </w:p>
    <w:p w14:paraId="7BB6E850" w14:textId="6FEAEC87" w:rsidR="004B6DED" w:rsidRPr="00355A81" w:rsidRDefault="004B6DED" w:rsidP="00777023">
      <w:pPr>
        <w:adjustRightInd w:val="0"/>
        <w:snapToGrid w:val="0"/>
        <w:spacing w:line="360" w:lineRule="auto"/>
        <w:rPr>
          <w:rFonts w:ascii="Times New Roman" w:hAnsi="Times New Roman" w:cs="Times New Roman"/>
          <w:color w:val="000000" w:themeColor="text1"/>
          <w:sz w:val="22"/>
        </w:rPr>
      </w:pPr>
      <w:r w:rsidRPr="00355A81">
        <w:rPr>
          <w:rFonts w:ascii="Times New Roman" w:hAnsi="Times New Roman" w:cs="Times New Roman"/>
          <w:color w:val="000000" w:themeColor="text1"/>
          <w:sz w:val="22"/>
        </w:rPr>
        <w:t>The CsCdBr</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:20%Mn, Cs</w:t>
      </w:r>
      <w:r w:rsidRPr="00355A81">
        <w:rPr>
          <w:rFonts w:ascii="Times New Roman" w:hAnsi="Times New Roman" w:cs="Times New Roman"/>
          <w:color w:val="000000" w:themeColor="text1"/>
          <w:sz w:val="22"/>
          <w:vertAlign w:val="subscript"/>
        </w:rPr>
        <w:t>7</w:t>
      </w:r>
      <w:r w:rsidRPr="00355A81">
        <w:rPr>
          <w:rFonts w:ascii="Times New Roman" w:hAnsi="Times New Roman" w:cs="Times New Roman"/>
          <w:color w:val="000000" w:themeColor="text1"/>
          <w:sz w:val="22"/>
        </w:rPr>
        <w:t>Cd</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Br</w:t>
      </w:r>
      <w:r w:rsidRPr="00355A81">
        <w:rPr>
          <w:rFonts w:ascii="Times New Roman" w:hAnsi="Times New Roman" w:cs="Times New Roman"/>
          <w:color w:val="000000" w:themeColor="text1"/>
          <w:sz w:val="22"/>
          <w:vertAlign w:val="subscript"/>
        </w:rPr>
        <w:t>13</w:t>
      </w:r>
      <w:r w:rsidRPr="00355A81">
        <w:rPr>
          <w:rFonts w:ascii="Times New Roman" w:hAnsi="Times New Roman" w:cs="Times New Roman"/>
          <w:color w:val="000000" w:themeColor="text1"/>
          <w:sz w:val="22"/>
        </w:rPr>
        <w:t>:20%Mn and Cs</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CdBr</w:t>
      </w:r>
      <w:r w:rsidRPr="00355A81">
        <w:rPr>
          <w:rFonts w:ascii="Times New Roman" w:hAnsi="Times New Roman" w:cs="Times New Roman"/>
          <w:color w:val="000000" w:themeColor="text1"/>
          <w:sz w:val="22"/>
          <w:vertAlign w:val="subscript"/>
        </w:rPr>
        <w:t>5</w:t>
      </w:r>
      <w:r w:rsidRPr="00355A81">
        <w:rPr>
          <w:rFonts w:ascii="Times New Roman" w:hAnsi="Times New Roman" w:cs="Times New Roman"/>
          <w:color w:val="000000" w:themeColor="text1"/>
          <w:sz w:val="22"/>
        </w:rPr>
        <w:t>:20%Mn powders were first finely ground and sieved through a 200-mesh screen. A portion of each sieved powder was thoroughly mixed with P</w:t>
      </w:r>
      <w:r w:rsidR="00C16EAD" w:rsidRPr="00355A81">
        <w:rPr>
          <w:rFonts w:ascii="Times New Roman" w:hAnsi="Times New Roman" w:cs="Times New Roman"/>
          <w:color w:val="000000" w:themeColor="text1"/>
          <w:sz w:val="22"/>
        </w:rPr>
        <w:t>DMS</w:t>
      </w:r>
      <w:r w:rsidRPr="00355A81">
        <w:rPr>
          <w:rFonts w:ascii="Times New Roman" w:hAnsi="Times New Roman" w:cs="Times New Roman"/>
          <w:color w:val="000000" w:themeColor="text1"/>
          <w:sz w:val="22"/>
        </w:rPr>
        <w:t xml:space="preserve"> </w:t>
      </w:r>
      <w:r w:rsidR="009161F6" w:rsidRPr="00355A81">
        <w:rPr>
          <w:rFonts w:ascii="Times New Roman" w:hAnsi="Times New Roman" w:cs="Times New Roman"/>
          <w:color w:val="000000" w:themeColor="text1"/>
          <w:sz w:val="22"/>
        </w:rPr>
        <w:t xml:space="preserve">in toluene </w:t>
      </w:r>
      <w:r w:rsidRPr="00355A81">
        <w:rPr>
          <w:rFonts w:ascii="Times New Roman" w:hAnsi="Times New Roman" w:cs="Times New Roman"/>
          <w:color w:val="000000" w:themeColor="text1"/>
          <w:sz w:val="22"/>
        </w:rPr>
        <w:t>at a mass ratio of 1:5. The resulting mixtures were then slowly poured into polytetrafluoroethylene (PTFE) molds and allowed to evaporate at room temperature for approximately 12 hours to form flexible composite films. The final dimensions of the films were determined by the size of the plastic substrate.</w:t>
      </w:r>
    </w:p>
    <w:p w14:paraId="61A390FB" w14:textId="77777777" w:rsidR="009161F6" w:rsidRPr="00355A81" w:rsidRDefault="009161F6" w:rsidP="00777023">
      <w:pPr>
        <w:adjustRightInd w:val="0"/>
        <w:snapToGrid w:val="0"/>
        <w:spacing w:line="360" w:lineRule="auto"/>
        <w:rPr>
          <w:rFonts w:ascii="Times New Roman" w:hAnsi="Times New Roman" w:cs="Times New Roman"/>
          <w:color w:val="000000" w:themeColor="text1"/>
          <w:sz w:val="22"/>
        </w:rPr>
      </w:pPr>
    </w:p>
    <w:p w14:paraId="48D42DC6" w14:textId="77777777" w:rsidR="002F6E11" w:rsidRPr="00355A81" w:rsidRDefault="002F6E11" w:rsidP="00777023">
      <w:pPr>
        <w:adjustRightInd w:val="0"/>
        <w:snapToGrid w:val="0"/>
        <w:spacing w:line="360" w:lineRule="auto"/>
        <w:rPr>
          <w:rFonts w:ascii="Times New Roman" w:hAnsi="Times New Roman" w:cs="Times New Roman"/>
          <w:b/>
          <w:bCs/>
          <w:color w:val="000000" w:themeColor="text1"/>
          <w:sz w:val="22"/>
          <w14:ligatures w14:val="standardContextual"/>
        </w:rPr>
      </w:pPr>
      <w:r w:rsidRPr="00355A81">
        <w:rPr>
          <w:rFonts w:ascii="Times New Roman" w:hAnsi="Times New Roman" w:cs="Times New Roman"/>
          <w:b/>
          <w:bCs/>
          <w:color w:val="000000" w:themeColor="text1"/>
          <w:sz w:val="22"/>
          <w14:ligatures w14:val="standardContextual"/>
        </w:rPr>
        <w:t>Characterization</w:t>
      </w:r>
    </w:p>
    <w:p w14:paraId="5289774E" w14:textId="3232B133" w:rsidR="00631891" w:rsidRPr="00993CF8" w:rsidRDefault="002F6E11" w:rsidP="00777023">
      <w:pPr>
        <w:adjustRightInd w:val="0"/>
        <w:snapToGrid w:val="0"/>
        <w:spacing w:line="360" w:lineRule="auto"/>
        <w:rPr>
          <w:rFonts w:ascii="Times New Roman" w:hAnsi="Times New Roman" w:cs="Times New Roman"/>
          <w:color w:val="000000" w:themeColor="text1"/>
          <w:sz w:val="22"/>
          <w14:ligatures w14:val="standardContextual"/>
        </w:rPr>
      </w:pPr>
      <w:r w:rsidRPr="00355A81">
        <w:rPr>
          <w:rFonts w:ascii="Times New Roman" w:hAnsi="Times New Roman" w:cs="Times New Roman"/>
          <w:color w:val="000000" w:themeColor="text1"/>
          <w:sz w:val="22"/>
          <w14:ligatures w14:val="standardContextual"/>
        </w:rPr>
        <w:t xml:space="preserve">The phase structure of the synthesized materials was identified through single-crystal X-ray diffraction (SCXRD), with data collected using an Oxford Gemini S Ultra system equipped with graphite monochromated Mo Kα radiation (λ = 0.71073 Å). Powder X-ray diffraction (XRD) analysis was conducted using a Rigaku SmartLab diffractometer. The morphology, elemental composition, and element distribution were examined via scanning electron microscopy (SEM, Zeiss Sigma 500) coupled with energy-dispersive X-ray spectroscopy (EDS, Oxford X-Max 20). X-ray photoelectron spectroscopy (XPS, Thermo Fisher Scientific ESCALAB 250Xi) was employed to analyze elemental composition and chemical states. Steady-state photoluminescence spectra, photoluminescence quantum yield (PLQY), and photoluminescence decay curves were recorded using a Horiba Jobin Yvon Fluorolog-3 spectrometer and an Edinburgh FLS 1000 fluorescence spectrometer. The optical absorption properties were assessed with a UV-VIS-NIR spectrophotometer (Shimadzu, UV-3600i Plus). </w:t>
      </w:r>
      <w:r w:rsidR="00631891" w:rsidRPr="00355A81">
        <w:rPr>
          <w:rFonts w:ascii="Times New Roman" w:hAnsi="Times New Roman" w:cs="Times New Roman"/>
          <w:color w:val="000000" w:themeColor="text1"/>
          <w:sz w:val="22"/>
          <w14:ligatures w14:val="standardContextual"/>
        </w:rPr>
        <w:t xml:space="preserve">The performance of the WLED was tested using an OHSP-350M LED Fast-Scan Spectrophotometer. </w:t>
      </w:r>
      <w:r w:rsidR="001462FF" w:rsidRPr="001462FF">
        <w:rPr>
          <w:rFonts w:ascii="Times New Roman" w:hAnsi="Times New Roman" w:cs="Times New Roman"/>
          <w:color w:val="000000" w:themeColor="text1"/>
          <w:sz w:val="22"/>
          <w14:ligatures w14:val="standardContextual"/>
        </w:rPr>
        <w:t>The RL spectral characterization and X-ray imaging of the materials were performed using an X-ray light source (TUB00154-9I-W06), an X-ray-induced luminescence spectrometer (X-XILS-P70V-5), and an X-ray image performance evaluation system (A-ICXS-DRPE-SSD-1) designed for small scintillator devic</w:t>
      </w:r>
      <w:r w:rsidR="001462FF" w:rsidRPr="00993CF8">
        <w:rPr>
          <w:rFonts w:ascii="Times New Roman" w:hAnsi="Times New Roman" w:cs="Times New Roman"/>
          <w:color w:val="000000" w:themeColor="text1"/>
          <w:sz w:val="22"/>
          <w14:ligatures w14:val="standardContextual"/>
        </w:rPr>
        <w:t>es. Measurements were conducted at 50 kV and 2</w:t>
      </w:r>
      <w:r w:rsidR="00DB7D50" w:rsidRPr="00993CF8">
        <w:rPr>
          <w:rFonts w:ascii="Times New Roman" w:hAnsi="Times New Roman" w:cs="Times New Roman" w:hint="eastAsia"/>
          <w:color w:val="000000" w:themeColor="text1"/>
          <w:sz w:val="22"/>
          <w14:ligatures w14:val="standardContextual"/>
        </w:rPr>
        <w:t>5</w:t>
      </w:r>
      <w:r w:rsidR="001462FF" w:rsidRPr="00993CF8">
        <w:rPr>
          <w:rFonts w:ascii="Times New Roman" w:hAnsi="Times New Roman" w:cs="Times New Roman"/>
          <w:color w:val="000000" w:themeColor="text1"/>
          <w:sz w:val="22"/>
          <w14:ligatures w14:val="standardContextual"/>
        </w:rPr>
        <w:t xml:space="preserve"> μA (dose rate: </w:t>
      </w:r>
      <w:r w:rsidR="00DB7D50" w:rsidRPr="00993CF8">
        <w:rPr>
          <w:rFonts w:ascii="Times New Roman" w:hAnsi="Times New Roman" w:cs="Times New Roman" w:hint="eastAsia"/>
          <w:color w:val="000000" w:themeColor="text1"/>
          <w:sz w:val="22"/>
          <w14:ligatures w14:val="standardContextual"/>
        </w:rPr>
        <w:t>1.39</w:t>
      </w:r>
      <w:r w:rsidR="001462FF" w:rsidRPr="00993CF8">
        <w:rPr>
          <w:rFonts w:ascii="Times New Roman" w:hAnsi="Times New Roman" w:cs="Times New Roman"/>
          <w:color w:val="000000" w:themeColor="text1"/>
          <w:sz w:val="22"/>
          <w14:ligatures w14:val="standardContextual"/>
        </w:rPr>
        <w:t xml:space="preserve"> mGy s</w:t>
      </w:r>
      <w:r w:rsidR="001462FF" w:rsidRPr="00993CF8">
        <w:rPr>
          <w:rFonts w:ascii="Times New Roman" w:hAnsi="Times New Roman" w:cs="Times New Roman"/>
          <w:color w:val="000000" w:themeColor="text1"/>
          <w:sz w:val="22"/>
          <w:vertAlign w:val="superscript"/>
          <w14:ligatures w14:val="standardContextual"/>
        </w:rPr>
        <w:t>-1</w:t>
      </w:r>
      <w:r w:rsidR="001462FF" w:rsidRPr="00993CF8">
        <w:rPr>
          <w:rFonts w:ascii="Times New Roman" w:hAnsi="Times New Roman" w:cs="Times New Roman"/>
          <w:color w:val="000000" w:themeColor="text1"/>
          <w:sz w:val="22"/>
          <w14:ligatures w14:val="standardContextual"/>
        </w:rPr>
        <w:t>) with an exposure time of 2 ms, corresponding to a total dose of 0.00118 mGy. The detector pixel size was 5.86 μm × 5.86 μm.</w:t>
      </w:r>
    </w:p>
    <w:p w14:paraId="4F0EB1D0" w14:textId="77777777" w:rsidR="001462FF" w:rsidRPr="00355A81" w:rsidRDefault="001462FF" w:rsidP="00777023">
      <w:pPr>
        <w:adjustRightInd w:val="0"/>
        <w:snapToGrid w:val="0"/>
        <w:spacing w:line="360" w:lineRule="auto"/>
        <w:rPr>
          <w:rFonts w:ascii="Times New Roman" w:hAnsi="Times New Roman" w:cs="Times New Roman"/>
          <w:color w:val="000000" w:themeColor="text1"/>
          <w:sz w:val="22"/>
          <w14:ligatures w14:val="standardContextual"/>
        </w:rPr>
      </w:pPr>
    </w:p>
    <w:p w14:paraId="5F276486" w14:textId="77777777" w:rsidR="00631891" w:rsidRPr="00355A81" w:rsidRDefault="00631891" w:rsidP="00631891">
      <w:pPr>
        <w:adjustRightInd w:val="0"/>
        <w:snapToGrid w:val="0"/>
        <w:spacing w:line="360" w:lineRule="auto"/>
        <w:rPr>
          <w:rFonts w:ascii="Times New Roman" w:hAnsi="Times New Roman" w:cs="Times New Roman"/>
          <w:color w:val="000000" w:themeColor="text1"/>
          <w:sz w:val="22"/>
          <w14:ligatures w14:val="standardContextual"/>
        </w:rPr>
      </w:pPr>
      <w:r w:rsidRPr="00355A81">
        <w:rPr>
          <w:rFonts w:ascii="Times New Roman" w:hAnsi="Times New Roman" w:cs="Times New Roman"/>
          <w:color w:val="000000" w:themeColor="text1"/>
          <w:sz w:val="22"/>
          <w14:ligatures w14:val="standardContextual"/>
        </w:rPr>
        <w:t>Modulation Transfer Function</w:t>
      </w:r>
      <w:r w:rsidRPr="00355A81">
        <w:rPr>
          <w:rFonts w:ascii="Times New Roman" w:hAnsi="Times New Roman" w:cs="Times New Roman"/>
          <w:i/>
          <w:iCs/>
          <w:color w:val="000000" w:themeColor="text1"/>
          <w:sz w:val="22"/>
          <w14:ligatures w14:val="standardContextual"/>
        </w:rPr>
        <w:t xml:space="preserve"> </w:t>
      </w:r>
      <w:r w:rsidRPr="00355A81">
        <w:rPr>
          <w:rFonts w:ascii="Times New Roman" w:hAnsi="Times New Roman" w:cs="Times New Roman"/>
          <w:color w:val="000000" w:themeColor="text1"/>
          <w:sz w:val="22"/>
          <w14:ligatures w14:val="standardContextual"/>
        </w:rPr>
        <w:t>(MTF) Measurement: using the slanted-edge method, the MTF is obtained by capturing an X-ray image of a tungsten plate with a sharp edge. From the edge profile of the X-ray image, the Line Spread Function (LSF) is derived from the Edge Spread Function (ESF).</w:t>
      </w:r>
    </w:p>
    <w:p w14:paraId="054847EB" w14:textId="77777777" w:rsidR="00631891" w:rsidRPr="00355A81" w:rsidRDefault="00631891" w:rsidP="00631891">
      <w:pPr>
        <w:adjustRightInd w:val="0"/>
        <w:snapToGrid w:val="0"/>
        <w:spacing w:line="360" w:lineRule="auto"/>
        <w:jc w:val="center"/>
        <w:rPr>
          <w:rFonts w:ascii="Times New Roman" w:hAnsi="Times New Roman" w:cs="Times New Roman"/>
          <w:color w:val="000000" w:themeColor="text1"/>
          <w:sz w:val="22"/>
          <w14:ligatures w14:val="standardContextual"/>
        </w:rPr>
      </w:pPr>
      <w:r w:rsidRPr="00355A81">
        <w:rPr>
          <w:rFonts w:ascii="Times New Roman" w:hAnsi="Times New Roman" w:cs="Times New Roman"/>
          <w:color w:val="000000" w:themeColor="text1"/>
          <w:sz w:val="22"/>
          <w14:ligatures w14:val="standardContextual"/>
        </w:rPr>
        <w:object w:dxaOrig="1928" w:dyaOrig="614" w14:anchorId="3FB3D7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8.5pt" o:ole="">
            <v:imagedata r:id="rId8" o:title=""/>
          </v:shape>
          <o:OLEObject Type="Embed" ProgID="Equation.DSMT4" ShapeID="_x0000_i1025" DrawAspect="Content" ObjectID="_1834123275" r:id="rId9"/>
        </w:object>
      </w:r>
    </w:p>
    <w:p w14:paraId="40FBB0AD" w14:textId="77777777" w:rsidR="00631891" w:rsidRPr="00355A81" w:rsidRDefault="00631891" w:rsidP="00631891">
      <w:pPr>
        <w:adjustRightInd w:val="0"/>
        <w:snapToGrid w:val="0"/>
        <w:spacing w:line="360" w:lineRule="auto"/>
        <w:rPr>
          <w:rFonts w:ascii="Times New Roman" w:hAnsi="Times New Roman" w:cs="Times New Roman"/>
          <w:color w:val="000000" w:themeColor="text1"/>
          <w:sz w:val="22"/>
          <w14:ligatures w14:val="standardContextual"/>
        </w:rPr>
      </w:pPr>
      <w:r w:rsidRPr="00355A81">
        <w:rPr>
          <w:rFonts w:ascii="Times New Roman" w:hAnsi="Times New Roman" w:cs="Times New Roman"/>
          <w:color w:val="000000" w:themeColor="text1"/>
          <w:sz w:val="22"/>
          <w14:ligatures w14:val="standardContextual"/>
        </w:rPr>
        <w:t xml:space="preserve">where </w:t>
      </w:r>
      <w:r w:rsidRPr="00355A81">
        <w:rPr>
          <w:rFonts w:ascii="Cambria Math" w:hAnsi="Cambria Math" w:cs="Cambria Math"/>
          <w:color w:val="000000" w:themeColor="text1"/>
          <w:sz w:val="22"/>
          <w14:ligatures w14:val="standardContextual"/>
        </w:rPr>
        <w:t>𝑥</w:t>
      </w:r>
      <w:r w:rsidRPr="00355A81">
        <w:rPr>
          <w:rFonts w:ascii="Times New Roman" w:hAnsi="Times New Roman" w:cs="Times New Roman"/>
          <w:color w:val="000000" w:themeColor="text1"/>
          <w:sz w:val="22"/>
          <w14:ligatures w14:val="standardContextual"/>
        </w:rPr>
        <w:t xml:space="preserve"> represents the position of the pixel. The MTF curve can be derived from the Fourier transform of the LSF, as shown below:</w:t>
      </w:r>
    </w:p>
    <w:p w14:paraId="12B5C06E" w14:textId="77777777" w:rsidR="00631891" w:rsidRPr="00355A81" w:rsidRDefault="00631891" w:rsidP="00631891">
      <w:pPr>
        <w:adjustRightInd w:val="0"/>
        <w:snapToGrid w:val="0"/>
        <w:spacing w:line="360" w:lineRule="auto"/>
        <w:jc w:val="center"/>
        <w:rPr>
          <w:rFonts w:ascii="Times New Roman" w:hAnsi="Times New Roman" w:cs="Times New Roman"/>
          <w:color w:val="000000" w:themeColor="text1"/>
          <w:sz w:val="22"/>
          <w14:ligatures w14:val="standardContextual"/>
        </w:rPr>
      </w:pPr>
      <w:r w:rsidRPr="00355A81">
        <w:rPr>
          <w:rFonts w:ascii="Times New Roman" w:hAnsi="Times New Roman" w:cs="Times New Roman"/>
          <w:color w:val="000000" w:themeColor="text1"/>
          <w:sz w:val="22"/>
          <w14:ligatures w14:val="standardContextual"/>
        </w:rPr>
        <w:object w:dxaOrig="2179" w:dyaOrig="338" w14:anchorId="716C3482">
          <v:shape id="_x0000_i1026" type="#_x0000_t75" style="width:108pt;height:13.5pt" o:ole="">
            <v:imagedata r:id="rId10" o:title=""/>
          </v:shape>
          <o:OLEObject Type="Embed" ProgID="Equation.DSMT4" ShapeID="_x0000_i1026" DrawAspect="Content" ObjectID="_1834123276" r:id="rId11"/>
        </w:object>
      </w:r>
    </w:p>
    <w:p w14:paraId="0051789B" w14:textId="77777777" w:rsidR="00001BA8" w:rsidRPr="00355A81" w:rsidRDefault="00001BA8" w:rsidP="00777023">
      <w:pPr>
        <w:adjustRightInd w:val="0"/>
        <w:snapToGrid w:val="0"/>
        <w:spacing w:line="360" w:lineRule="auto"/>
        <w:rPr>
          <w:rFonts w:ascii="Times New Roman" w:eastAsia="等线" w:hAnsi="Times New Roman" w:cs="Times New Roman"/>
          <w:b/>
          <w:bCs/>
          <w:color w:val="000000" w:themeColor="text1"/>
          <w:sz w:val="22"/>
          <w14:ligatures w14:val="standardContextual"/>
        </w:rPr>
      </w:pPr>
    </w:p>
    <w:p w14:paraId="6E6512A9" w14:textId="273E4023" w:rsidR="00001BA8" w:rsidRPr="00355A81" w:rsidRDefault="00001BA8" w:rsidP="00777023">
      <w:pPr>
        <w:adjustRightInd w:val="0"/>
        <w:snapToGrid w:val="0"/>
        <w:spacing w:line="360" w:lineRule="auto"/>
        <w:rPr>
          <w:rFonts w:ascii="Times New Roman" w:eastAsia="等线" w:hAnsi="Times New Roman" w:cs="Times New Roman"/>
          <w:b/>
          <w:bCs/>
          <w:color w:val="000000" w:themeColor="text1"/>
          <w:sz w:val="22"/>
          <w14:ligatures w14:val="standardContextual"/>
        </w:rPr>
      </w:pPr>
      <w:r w:rsidRPr="00355A81">
        <w:rPr>
          <w:rFonts w:ascii="Times New Roman" w:eastAsia="等线" w:hAnsi="Times New Roman" w:cs="Times New Roman"/>
          <w:b/>
          <w:bCs/>
          <w:color w:val="000000" w:themeColor="text1"/>
          <w:sz w:val="22"/>
          <w14:ligatures w14:val="standardContextual"/>
        </w:rPr>
        <w:t xml:space="preserve">Computational </w:t>
      </w:r>
      <w:r w:rsidR="00F33A55" w:rsidRPr="00355A81">
        <w:rPr>
          <w:rFonts w:ascii="Times New Roman" w:eastAsia="等线" w:hAnsi="Times New Roman" w:cs="Times New Roman"/>
          <w:b/>
          <w:bCs/>
          <w:color w:val="000000" w:themeColor="text1"/>
          <w:sz w:val="22"/>
          <w14:ligatures w14:val="standardContextual"/>
        </w:rPr>
        <w:t>d</w:t>
      </w:r>
      <w:r w:rsidRPr="00355A81">
        <w:rPr>
          <w:rFonts w:ascii="Times New Roman" w:eastAsia="等线" w:hAnsi="Times New Roman" w:cs="Times New Roman"/>
          <w:b/>
          <w:bCs/>
          <w:color w:val="000000" w:themeColor="text1"/>
          <w:sz w:val="22"/>
          <w14:ligatures w14:val="standardContextual"/>
        </w:rPr>
        <w:t>etails</w:t>
      </w:r>
    </w:p>
    <w:p w14:paraId="2FEBC016" w14:textId="3DFC520D" w:rsidR="002F6E11" w:rsidRPr="00355A81" w:rsidRDefault="00001BA8" w:rsidP="00777023">
      <w:pPr>
        <w:adjustRightInd w:val="0"/>
        <w:snapToGrid w:val="0"/>
        <w:spacing w:line="360" w:lineRule="auto"/>
        <w:rPr>
          <w:rFonts w:ascii="Times New Roman" w:hAnsi="Times New Roman" w:cs="Times New Roman"/>
          <w:color w:val="000000" w:themeColor="text1"/>
          <w:sz w:val="22"/>
        </w:rPr>
      </w:pPr>
      <w:r w:rsidRPr="00355A81">
        <w:rPr>
          <w:rFonts w:ascii="Times New Roman" w:hAnsi="Times New Roman" w:cs="Times New Roman"/>
          <w:color w:val="000000" w:themeColor="text1"/>
          <w:sz w:val="22"/>
        </w:rPr>
        <w:t>Density functional theory (DFT) computations were conducted using the Vienna Ab initio Simulation Package (VASP)</w:t>
      </w:r>
      <w:r w:rsidR="00EC1408" w:rsidRPr="00355A81">
        <w:rPr>
          <w:rFonts w:ascii="Times New Roman" w:hAnsi="Times New Roman" w:cs="Times New Roman"/>
          <w:color w:val="000000" w:themeColor="text1"/>
          <w:sz w:val="22"/>
        </w:rPr>
        <w:fldChar w:fldCharType="begin"/>
      </w:r>
      <w:r w:rsidR="00575A3F" w:rsidRPr="00355A81">
        <w:rPr>
          <w:rFonts w:ascii="Times New Roman" w:hAnsi="Times New Roman" w:cs="Times New Roman"/>
          <w:color w:val="000000" w:themeColor="text1"/>
          <w:sz w:val="22"/>
        </w:rPr>
        <w:instrText xml:space="preserve"> ADDIN EN.CITE &lt;EndNote&gt;&lt;Cite&gt;&lt;Author&gt;Kresse&lt;/Author&gt;&lt;Year&gt;1996&lt;/Year&gt;&lt;RecNum&gt;71&lt;/RecNum&gt;&lt;DisplayText&gt;&lt;style face="superscript"&gt;1&lt;/style&gt;&lt;/DisplayText&gt;&lt;record&gt;&lt;rec-number&gt;71&lt;/rec-number&gt;&lt;foreign-keys&gt;&lt;key app="EN" db-id="t9pssxd0ns0xtkepw53vv9fxvdtpvss0azs5" timestamp="1745936344"&gt;71&lt;/key&gt;&lt;/foreign-keys&gt;&lt;ref-type name="Journal Article"&gt;17&lt;/ref-type&gt;&lt;contributors&gt;&lt;authors&gt;&lt;author&gt;Kresse, G.&lt;/author&gt;&lt;author&gt;Furthmüller, J.&lt;/author&gt;&lt;/authors&gt;&lt;/contributors&gt;&lt;titles&gt;&lt;title&gt;Efficient iterative schemes for ab initio total-energy calculations using a plane-wave basis set&lt;/title&gt;&lt;secondary-title&gt;Physical Review B&lt;/secondary-title&gt;&lt;/titles&gt;&lt;periodical&gt;&lt;full-title&gt;Physical Review B&lt;/full-title&gt;&lt;abbr-1&gt;Phys. Rev. B&lt;/abbr-1&gt;&lt;/periodical&gt;&lt;pages&gt;11169-11186&lt;/pages&gt;&lt;volume&gt;54&lt;/volume&gt;&lt;number&gt;16&lt;/number&gt;&lt;dates&gt;&lt;year&gt;1996&lt;/year&gt;&lt;pub-dates&gt;&lt;date&gt;10/15/&lt;/date&gt;&lt;/pub-dates&gt;&lt;/dates&gt;&lt;publisher&gt;American Physical Society&lt;/publisher&gt;&lt;urls&gt;&lt;related-urls&gt;&lt;url&gt;https://link.aps.org/doi/10.1103/PhysRevB.54.11169&lt;/url&gt;&lt;/related-urls&gt;&lt;/urls&gt;&lt;electronic-resource-num&gt;10.1103/PhysRevB.54.11169&lt;/electronic-resource-num&gt;&lt;/record&gt;&lt;/Cite&gt;&lt;/EndNote&gt;</w:instrText>
      </w:r>
      <w:r w:rsidR="00EC1408" w:rsidRPr="00355A81">
        <w:rPr>
          <w:rFonts w:ascii="Times New Roman" w:hAnsi="Times New Roman" w:cs="Times New Roman"/>
          <w:color w:val="000000" w:themeColor="text1"/>
          <w:sz w:val="22"/>
        </w:rPr>
        <w:fldChar w:fldCharType="separate"/>
      </w:r>
      <w:r w:rsidR="00EC1408" w:rsidRPr="00355A81">
        <w:rPr>
          <w:rFonts w:ascii="Times New Roman" w:hAnsi="Times New Roman" w:cs="Times New Roman"/>
          <w:noProof/>
          <w:color w:val="000000" w:themeColor="text1"/>
          <w:sz w:val="22"/>
          <w:vertAlign w:val="superscript"/>
        </w:rPr>
        <w:t>1</w:t>
      </w:r>
      <w:r w:rsidR="00EC1408" w:rsidRPr="00355A81">
        <w:rPr>
          <w:rFonts w:ascii="Times New Roman" w:hAnsi="Times New Roman" w:cs="Times New Roman"/>
          <w:color w:val="000000" w:themeColor="text1"/>
          <w:sz w:val="22"/>
        </w:rPr>
        <w:fldChar w:fldCharType="end"/>
      </w:r>
      <w:r w:rsidRPr="00355A81">
        <w:rPr>
          <w:rFonts w:ascii="Times New Roman" w:hAnsi="Times New Roman" w:cs="Times New Roman"/>
          <w:color w:val="000000" w:themeColor="text1"/>
          <w:sz w:val="22"/>
        </w:rPr>
        <w:t>. The exchange–correlation interactions were treated with the Perdew–Burke–Ernzerhof (PBE) functional under the framework of the generalized gradient approximation (GGA), and the projector augmented-wave (PAW) approach was applied</w:t>
      </w:r>
      <w:r w:rsidR="00EC1408" w:rsidRPr="00355A81">
        <w:rPr>
          <w:rFonts w:ascii="Times New Roman" w:hAnsi="Times New Roman" w:cs="Times New Roman"/>
          <w:color w:val="000000" w:themeColor="text1"/>
          <w:sz w:val="22"/>
        </w:rPr>
        <w:fldChar w:fldCharType="begin">
          <w:fldData xml:space="preserve">PEVuZE5vdGU+PENpdGU+PEF1dGhvcj5QZXJkZXc8L0F1dGhvcj48WWVhcj4xOTk2PC9ZZWFyPjxS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</w:fldData>
        </w:fldChar>
      </w:r>
      <w:r w:rsidR="00575A3F" w:rsidRPr="00355A81">
        <w:rPr>
          <w:rFonts w:ascii="Times New Roman" w:hAnsi="Times New Roman" w:cs="Times New Roman"/>
          <w:color w:val="000000" w:themeColor="text1"/>
          <w:sz w:val="22"/>
        </w:rPr>
        <w:instrText xml:space="preserve"> ADDIN EN.CITE </w:instrText>
      </w:r>
      <w:r w:rsidR="00575A3F" w:rsidRPr="00355A81">
        <w:rPr>
          <w:rFonts w:ascii="Times New Roman" w:hAnsi="Times New Roman" w:cs="Times New Roman"/>
          <w:color w:val="000000" w:themeColor="text1"/>
          <w:sz w:val="22"/>
        </w:rPr>
        <w:fldChar w:fldCharType="begin">
          <w:fldData xml:space="preserve">PEVuZE5vdGU+PENpdGU+PEF1dGhvcj5QZXJkZXc8L0F1dGhvcj48WWVhcj4xOTk2PC9ZZWFyPjxS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</w:fldData>
        </w:fldChar>
      </w:r>
      <w:r w:rsidR="00575A3F" w:rsidRPr="00355A81">
        <w:rPr>
          <w:rFonts w:ascii="Times New Roman" w:hAnsi="Times New Roman" w:cs="Times New Roman"/>
          <w:color w:val="000000" w:themeColor="text1"/>
          <w:sz w:val="22"/>
        </w:rPr>
        <w:instrText xml:space="preserve"> ADDIN EN.CITE.DATA </w:instrText>
      </w:r>
      <w:r w:rsidR="00575A3F" w:rsidRPr="00355A81">
        <w:rPr>
          <w:rFonts w:ascii="Times New Roman" w:hAnsi="Times New Roman" w:cs="Times New Roman"/>
          <w:color w:val="000000" w:themeColor="text1"/>
          <w:sz w:val="22"/>
        </w:rPr>
      </w:r>
      <w:r w:rsidR="00575A3F" w:rsidRPr="00355A81">
        <w:rPr>
          <w:rFonts w:ascii="Times New Roman" w:hAnsi="Times New Roman" w:cs="Times New Roman"/>
          <w:color w:val="000000" w:themeColor="text1"/>
          <w:sz w:val="22"/>
        </w:rPr>
        <w:fldChar w:fldCharType="end"/>
      </w:r>
      <w:r w:rsidR="00EC1408" w:rsidRPr="00355A81">
        <w:rPr>
          <w:rFonts w:ascii="Times New Roman" w:hAnsi="Times New Roman" w:cs="Times New Roman"/>
          <w:color w:val="000000" w:themeColor="text1"/>
          <w:sz w:val="22"/>
        </w:rPr>
      </w:r>
      <w:r w:rsidR="00EC1408" w:rsidRPr="00355A81">
        <w:rPr>
          <w:rFonts w:ascii="Times New Roman" w:hAnsi="Times New Roman" w:cs="Times New Roman"/>
          <w:color w:val="000000" w:themeColor="text1"/>
          <w:sz w:val="22"/>
        </w:rPr>
        <w:fldChar w:fldCharType="separate"/>
      </w:r>
      <w:r w:rsidR="00EC1408" w:rsidRPr="00355A81">
        <w:rPr>
          <w:rFonts w:ascii="Times New Roman" w:hAnsi="Times New Roman" w:cs="Times New Roman"/>
          <w:noProof/>
          <w:color w:val="000000" w:themeColor="text1"/>
          <w:sz w:val="22"/>
          <w:vertAlign w:val="superscript"/>
        </w:rPr>
        <w:t>2-3</w:t>
      </w:r>
      <w:r w:rsidR="00EC1408" w:rsidRPr="00355A81">
        <w:rPr>
          <w:rFonts w:ascii="Times New Roman" w:hAnsi="Times New Roman" w:cs="Times New Roman"/>
          <w:color w:val="000000" w:themeColor="text1"/>
          <w:sz w:val="22"/>
        </w:rPr>
        <w:fldChar w:fldCharType="end"/>
      </w:r>
      <w:r w:rsidRPr="00355A81">
        <w:rPr>
          <w:rFonts w:ascii="Times New Roman" w:hAnsi="Times New Roman" w:cs="Times New Roman"/>
          <w:color w:val="000000" w:themeColor="text1"/>
          <w:sz w:val="22"/>
        </w:rPr>
        <w:t>. Ultra-soft pseudopotentials were employed for all constituent atoms, namely Cs, Cd, Br, and Mn. The plane-wave basis set was truncated at a kinetic energy cutoff of 400 eV. A Monkhorst–Pack grid of 4×4×4 was adopted for Brillouin zone sampling. The structural optimization proceeded until the total energy converged within 1.0×10</w:t>
      </w:r>
      <w:r w:rsidRPr="00355A81">
        <w:rPr>
          <w:rFonts w:ascii="Times New Roman" w:hAnsi="Times New Roman" w:cs="Times New Roman"/>
          <w:color w:val="000000" w:themeColor="text1"/>
          <w:sz w:val="22"/>
          <w:vertAlign w:val="superscript"/>
        </w:rPr>
        <w:t>-4</w:t>
      </w:r>
      <w:r w:rsidRPr="00355A81">
        <w:rPr>
          <w:rFonts w:ascii="Times New Roman" w:hAnsi="Times New Roman" w:cs="Times New Roman"/>
          <w:color w:val="000000" w:themeColor="text1"/>
          <w:sz w:val="22"/>
        </w:rPr>
        <w:t xml:space="preserve"> eV.</w:t>
      </w:r>
    </w:p>
    <w:p w14:paraId="28DE09C6" w14:textId="77777777" w:rsidR="00287B20" w:rsidRPr="00355A81" w:rsidRDefault="00287B20" w:rsidP="00777023">
      <w:pPr>
        <w:widowControl/>
        <w:adjustRightInd w:val="0"/>
        <w:snapToGrid w:val="0"/>
        <w:spacing w:line="360" w:lineRule="auto"/>
        <w:jc w:val="left"/>
        <w:rPr>
          <w:rFonts w:ascii="Times New Roman" w:eastAsia="等线" w:hAnsi="Times New Roman" w:cs="Times New Roman"/>
          <w:b/>
          <w:bCs/>
          <w:color w:val="000000" w:themeColor="text1"/>
          <w:sz w:val="22"/>
        </w:rPr>
      </w:pPr>
      <w:r w:rsidRPr="00355A81">
        <w:rPr>
          <w:rFonts w:ascii="Times New Roman" w:eastAsia="等线" w:hAnsi="Times New Roman" w:cs="Times New Roman"/>
          <w:b/>
          <w:bCs/>
          <w:color w:val="000000" w:themeColor="text1"/>
          <w:sz w:val="22"/>
        </w:rPr>
        <w:br w:type="page"/>
      </w:r>
    </w:p>
    <w:p w14:paraId="337B8FAB" w14:textId="77777777" w:rsidR="007637AB" w:rsidRPr="00355A81" w:rsidRDefault="007637AB" w:rsidP="007637AB">
      <w:pPr>
        <w:adjustRightInd w:val="0"/>
        <w:snapToGrid w:val="0"/>
        <w:spacing w:line="360" w:lineRule="auto"/>
        <w:jc w:val="center"/>
        <w:rPr>
          <w:rFonts w:ascii="Times New Roman" w:hAnsi="Times New Roman" w:cs="Times New Roman"/>
          <w:noProof/>
          <w:color w:val="000000" w:themeColor="text1"/>
          <w:sz w:val="24"/>
          <w:szCs w:val="24"/>
        </w:rPr>
      </w:pPr>
      <w:bookmarkStart w:id="7" w:name="_Hlk211190266"/>
    </w:p>
    <w:p w14:paraId="4143FB21" w14:textId="77777777" w:rsidR="007637AB" w:rsidRPr="00355A81" w:rsidRDefault="007637AB" w:rsidP="007637AB">
      <w:pPr>
        <w:adjustRightInd w:val="0"/>
        <w:snapToGrid w:val="0"/>
        <w:spacing w:line="360" w:lineRule="auto"/>
        <w:jc w:val="center"/>
        <w:rPr>
          <w:rFonts w:ascii="Times New Roman" w:hAnsi="Times New Roman" w:cs="Times New Roman"/>
          <w:noProof/>
          <w:color w:val="000000" w:themeColor="text1"/>
          <w:sz w:val="24"/>
          <w:szCs w:val="24"/>
        </w:rPr>
      </w:pPr>
    </w:p>
    <w:p w14:paraId="00B2ADD5" w14:textId="77777777" w:rsidR="007637AB" w:rsidRPr="00355A81" w:rsidRDefault="007637AB" w:rsidP="007637AB">
      <w:pPr>
        <w:adjustRightInd w:val="0"/>
        <w:snapToGrid w:val="0"/>
        <w:spacing w:line="360" w:lineRule="auto"/>
        <w:jc w:val="center"/>
        <w:rPr>
          <w:rFonts w:ascii="Times New Roman" w:hAnsi="Times New Roman" w:cs="Times New Roman"/>
          <w:noProof/>
          <w:color w:val="000000" w:themeColor="text1"/>
          <w:sz w:val="24"/>
          <w:szCs w:val="24"/>
        </w:rPr>
      </w:pPr>
    </w:p>
    <w:p w14:paraId="223045DD" w14:textId="77777777" w:rsidR="007637AB" w:rsidRPr="00355A81" w:rsidRDefault="007637AB" w:rsidP="007637AB">
      <w:pPr>
        <w:adjustRightInd w:val="0"/>
        <w:snapToGrid w:val="0"/>
        <w:spacing w:line="360" w:lineRule="auto"/>
        <w:jc w:val="center"/>
        <w:rPr>
          <w:rFonts w:ascii="Times New Roman" w:hAnsi="Times New Roman" w:cs="Times New Roman"/>
          <w:noProof/>
          <w:color w:val="000000" w:themeColor="text1"/>
          <w:sz w:val="24"/>
          <w:szCs w:val="24"/>
        </w:rPr>
      </w:pPr>
    </w:p>
    <w:p w14:paraId="23176094" w14:textId="77777777" w:rsidR="00F65D29" w:rsidRPr="00355A81" w:rsidRDefault="00F65D29" w:rsidP="00F65D29">
      <w:pPr>
        <w:adjustRightInd w:val="0"/>
        <w:snapToGrid w:val="0"/>
        <w:spacing w:line="360" w:lineRule="auto"/>
        <w:jc w:val="center"/>
        <w:rPr>
          <w:rFonts w:ascii="Times New Roman" w:eastAsia="宋体" w:hAnsi="Times New Roman" w:cs="Times New Roman"/>
          <w:color w:val="000000" w:themeColor="text1"/>
          <w:sz w:val="22"/>
        </w:rPr>
      </w:pPr>
      <w:r w:rsidRPr="00355A81">
        <w:rPr>
          <w:rFonts w:ascii="Times New Roman" w:eastAsia="宋体" w:hAnsi="Times New Roman" w:cs="Times New Roman"/>
          <w:noProof/>
          <w:color w:val="000000" w:themeColor="text1"/>
          <w:sz w:val="22"/>
        </w:rPr>
        <w:drawing>
          <wp:inline distT="0" distB="0" distL="0" distR="0" wp14:anchorId="176D0AA4" wp14:editId="4D3DF531">
            <wp:extent cx="4320000" cy="1137980"/>
            <wp:effectExtent l="0" t="0" r="4445" b="5080"/>
            <wp:docPr id="12344746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6935" t="68640"/>
                    <a:stretch/>
                  </pic:blipFill>
                  <pic:spPr bwMode="auto">
                    <a:xfrm>
                      <a:off x="0" y="0"/>
                      <a:ext cx="4320000" cy="1137980"/>
                    </a:xfrm>
                    <a:prstGeom prst="rect">
                      <a:avLst/>
                    </a:prstGeom>
                    <a:noFill/>
                    <a:ln>
                      <a:noFill/>
                    </a:ln>
                    <a:extLst>
                      <a:ext uri="{53640926-AAD7-44D8-BBD7-CCE9431645EC}">
                        <a14:shadowObscured xmlns:a14="http://schemas.microsoft.com/office/drawing/2010/main"/>
                      </a:ext>
                    </a:extLst>
                  </pic:spPr>
                </pic:pic>
              </a:graphicData>
            </a:graphic>
          </wp:inline>
        </w:drawing>
      </w:r>
    </w:p>
    <w:p w14:paraId="52E0DC37" w14:textId="167BA7AE" w:rsidR="00F65D29" w:rsidRPr="00355A81" w:rsidRDefault="00F65D29" w:rsidP="00F65D29">
      <w:pPr>
        <w:adjustRightInd w:val="0"/>
        <w:snapToGrid w:val="0"/>
        <w:spacing w:line="360" w:lineRule="auto"/>
        <w:rPr>
          <w:rFonts w:ascii="Times New Roman" w:eastAsia="宋体" w:hAnsi="Times New Roman" w:cs="Times New Roman"/>
          <w:color w:val="000000" w:themeColor="text1"/>
          <w:sz w:val="22"/>
        </w:rPr>
      </w:pPr>
      <w:r w:rsidRPr="00355A81">
        <w:rPr>
          <w:rFonts w:ascii="Times New Roman" w:eastAsia="宋体" w:hAnsi="Times New Roman" w:cs="Times New Roman"/>
          <w:b/>
          <w:bCs/>
          <w:color w:val="000000" w:themeColor="text1"/>
          <w:sz w:val="22"/>
        </w:rPr>
        <w:t>Figure S1.</w:t>
      </w:r>
      <w:r w:rsidRPr="00355A81">
        <w:rPr>
          <w:rFonts w:ascii="Times New Roman" w:eastAsia="宋体" w:hAnsi="Times New Roman" w:cs="Times New Roman"/>
          <w:color w:val="000000" w:themeColor="text1"/>
          <w:sz w:val="22"/>
        </w:rPr>
        <w:t xml:space="preserve"> Standard orientation of the optimized </w:t>
      </w:r>
      <w:bookmarkStart w:id="8" w:name="OLE_LINK10"/>
      <w:r w:rsidRPr="00355A81">
        <w:rPr>
          <w:rFonts w:ascii="Times New Roman" w:eastAsia="宋体" w:hAnsi="Times New Roman" w:cs="Times New Roman"/>
          <w:color w:val="000000" w:themeColor="text1"/>
          <w:sz w:val="22"/>
        </w:rPr>
        <w:t>(a) Cs</w:t>
      </w:r>
      <w:r w:rsidRPr="00355A81">
        <w:rPr>
          <w:rFonts w:ascii="Times New Roman" w:eastAsia="宋体" w:hAnsi="Times New Roman" w:cs="Times New Roman"/>
          <w:color w:val="000000" w:themeColor="text1"/>
          <w:sz w:val="22"/>
          <w:vertAlign w:val="subscript"/>
        </w:rPr>
        <w:t>2</w:t>
      </w:r>
      <w:r w:rsidRPr="00355A81">
        <w:rPr>
          <w:rFonts w:ascii="Times New Roman" w:eastAsia="宋体" w:hAnsi="Times New Roman" w:cs="Times New Roman"/>
          <w:color w:val="000000" w:themeColor="text1"/>
          <w:sz w:val="22"/>
        </w:rPr>
        <w:t>CdMnBr</w:t>
      </w:r>
      <w:r w:rsidRPr="00355A81">
        <w:rPr>
          <w:rFonts w:ascii="Times New Roman" w:eastAsia="宋体" w:hAnsi="Times New Roman" w:cs="Times New Roman"/>
          <w:color w:val="000000" w:themeColor="text1"/>
          <w:sz w:val="22"/>
          <w:vertAlign w:val="subscript"/>
        </w:rPr>
        <w:t>6</w:t>
      </w:r>
      <w:r w:rsidRPr="00355A81">
        <w:rPr>
          <w:rFonts w:ascii="Times New Roman" w:eastAsia="宋体" w:hAnsi="Times New Roman" w:cs="Times New Roman"/>
          <w:color w:val="000000" w:themeColor="text1"/>
          <w:sz w:val="22"/>
        </w:rPr>
        <w:t xml:space="preserve">, </w:t>
      </w:r>
      <w:bookmarkStart w:id="9" w:name="OLE_LINK9"/>
      <w:r w:rsidRPr="00355A81">
        <w:rPr>
          <w:rFonts w:ascii="Times New Roman" w:eastAsia="宋体" w:hAnsi="Times New Roman" w:cs="Times New Roman"/>
          <w:color w:val="000000" w:themeColor="text1"/>
          <w:sz w:val="22"/>
        </w:rPr>
        <w:t>(b) Cs</w:t>
      </w:r>
      <w:r w:rsidRPr="00355A81">
        <w:rPr>
          <w:rFonts w:ascii="Times New Roman" w:eastAsia="宋体" w:hAnsi="Times New Roman" w:cs="Times New Roman"/>
          <w:color w:val="000000" w:themeColor="text1"/>
          <w:sz w:val="22"/>
          <w:vertAlign w:val="subscript"/>
        </w:rPr>
        <w:t>28</w:t>
      </w:r>
      <w:r w:rsidRPr="00355A81">
        <w:rPr>
          <w:rFonts w:ascii="Times New Roman" w:eastAsia="宋体" w:hAnsi="Times New Roman" w:cs="Times New Roman"/>
          <w:color w:val="000000" w:themeColor="text1"/>
          <w:sz w:val="22"/>
        </w:rPr>
        <w:t>Cd</w:t>
      </w:r>
      <w:r w:rsidRPr="00355A81">
        <w:rPr>
          <w:rFonts w:ascii="Times New Roman" w:eastAsia="宋体" w:hAnsi="Times New Roman" w:cs="Times New Roman"/>
          <w:color w:val="000000" w:themeColor="text1"/>
          <w:sz w:val="22"/>
          <w:vertAlign w:val="subscript"/>
        </w:rPr>
        <w:t>10</w:t>
      </w:r>
      <w:r w:rsidRPr="00355A81">
        <w:rPr>
          <w:rFonts w:ascii="Times New Roman" w:eastAsia="宋体" w:hAnsi="Times New Roman" w:cs="Times New Roman"/>
          <w:color w:val="000000" w:themeColor="text1"/>
          <w:sz w:val="22"/>
        </w:rPr>
        <w:t>Mn</w:t>
      </w:r>
      <w:r w:rsidRPr="00355A81">
        <w:rPr>
          <w:rFonts w:ascii="Times New Roman" w:eastAsia="宋体" w:hAnsi="Times New Roman" w:cs="Times New Roman"/>
          <w:color w:val="000000" w:themeColor="text1"/>
          <w:sz w:val="22"/>
          <w:vertAlign w:val="subscript"/>
        </w:rPr>
        <w:t>2</w:t>
      </w:r>
      <w:r w:rsidRPr="00355A81">
        <w:rPr>
          <w:rFonts w:ascii="Times New Roman" w:eastAsia="宋体" w:hAnsi="Times New Roman" w:cs="Times New Roman"/>
          <w:color w:val="000000" w:themeColor="text1"/>
          <w:sz w:val="22"/>
        </w:rPr>
        <w:t>Br</w:t>
      </w:r>
      <w:r w:rsidRPr="00355A81">
        <w:rPr>
          <w:rFonts w:ascii="Times New Roman" w:eastAsia="宋体" w:hAnsi="Times New Roman" w:cs="Times New Roman"/>
          <w:color w:val="000000" w:themeColor="text1"/>
          <w:sz w:val="22"/>
          <w:vertAlign w:val="subscript"/>
        </w:rPr>
        <w:t>52</w:t>
      </w:r>
      <w:bookmarkEnd w:id="9"/>
      <w:r w:rsidRPr="00355A81">
        <w:rPr>
          <w:rFonts w:ascii="Times New Roman" w:eastAsia="宋体" w:hAnsi="Times New Roman" w:cs="Times New Roman"/>
          <w:color w:val="000000" w:themeColor="text1"/>
          <w:sz w:val="22"/>
        </w:rPr>
        <w:t>, and (c) Cs</w:t>
      </w:r>
      <w:r w:rsidRPr="00355A81">
        <w:rPr>
          <w:rFonts w:ascii="Times New Roman" w:eastAsia="宋体" w:hAnsi="Times New Roman" w:cs="Times New Roman"/>
          <w:color w:val="000000" w:themeColor="text1"/>
          <w:sz w:val="22"/>
          <w:vertAlign w:val="subscript"/>
        </w:rPr>
        <w:t>112</w:t>
      </w:r>
      <w:r w:rsidRPr="00355A81">
        <w:rPr>
          <w:rFonts w:ascii="Times New Roman" w:eastAsia="宋体" w:hAnsi="Times New Roman" w:cs="Times New Roman"/>
          <w:color w:val="000000" w:themeColor="text1"/>
          <w:sz w:val="22"/>
        </w:rPr>
        <w:t>Cd</w:t>
      </w:r>
      <w:r w:rsidRPr="00355A81">
        <w:rPr>
          <w:rFonts w:ascii="Times New Roman" w:eastAsia="宋体" w:hAnsi="Times New Roman" w:cs="Times New Roman"/>
          <w:color w:val="000000" w:themeColor="text1"/>
          <w:sz w:val="22"/>
          <w:vertAlign w:val="subscript"/>
        </w:rPr>
        <w:t>3</w:t>
      </w:r>
      <w:r w:rsidRPr="00355A81">
        <w:rPr>
          <w:rFonts w:ascii="Times New Roman" w:eastAsia="宋体" w:hAnsi="Times New Roman" w:cs="Times New Roman"/>
          <w:color w:val="000000" w:themeColor="text1"/>
          <w:sz w:val="22"/>
        </w:rPr>
        <w:t>MnBr</w:t>
      </w:r>
      <w:r w:rsidRPr="00355A81">
        <w:rPr>
          <w:rFonts w:ascii="Times New Roman" w:eastAsia="宋体" w:hAnsi="Times New Roman" w:cs="Times New Roman"/>
          <w:color w:val="000000" w:themeColor="text1"/>
          <w:sz w:val="22"/>
          <w:vertAlign w:val="subscript"/>
        </w:rPr>
        <w:t>20</w:t>
      </w:r>
      <w:bookmarkEnd w:id="8"/>
      <w:r w:rsidRPr="00355A81">
        <w:rPr>
          <w:rFonts w:ascii="Times New Roman" w:eastAsia="宋体" w:hAnsi="Times New Roman" w:cs="Times New Roman"/>
          <w:color w:val="000000" w:themeColor="text1"/>
          <w:sz w:val="22"/>
        </w:rPr>
        <w:t xml:space="preserve"> crystal shapes. Pink represents Cs, cyan represents Cd, and brown represents Br, while red, yellow, and green represent Mn.</w:t>
      </w:r>
    </w:p>
    <w:p w14:paraId="704BB2CD" w14:textId="77777777" w:rsidR="00F65D29" w:rsidRPr="00355A81" w:rsidRDefault="00F65D29" w:rsidP="007637AB">
      <w:pPr>
        <w:adjustRightInd w:val="0"/>
        <w:snapToGrid w:val="0"/>
        <w:spacing w:line="360" w:lineRule="auto"/>
        <w:jc w:val="center"/>
        <w:rPr>
          <w:rFonts w:ascii="Times New Roman" w:hAnsi="Times New Roman" w:cs="Times New Roman"/>
          <w:noProof/>
          <w:color w:val="000000" w:themeColor="text1"/>
          <w:sz w:val="24"/>
          <w:szCs w:val="24"/>
        </w:rPr>
      </w:pPr>
    </w:p>
    <w:p w14:paraId="0CD10F08" w14:textId="77777777" w:rsidR="00257310" w:rsidRPr="00355A81" w:rsidRDefault="00257310" w:rsidP="007637AB">
      <w:pPr>
        <w:adjustRightInd w:val="0"/>
        <w:snapToGrid w:val="0"/>
        <w:spacing w:line="360" w:lineRule="auto"/>
        <w:jc w:val="center"/>
        <w:rPr>
          <w:rFonts w:ascii="Times New Roman" w:hAnsi="Times New Roman" w:cs="Times New Roman"/>
          <w:noProof/>
          <w:color w:val="000000" w:themeColor="text1"/>
          <w:sz w:val="24"/>
          <w:szCs w:val="24"/>
        </w:rPr>
      </w:pPr>
    </w:p>
    <w:p w14:paraId="63BCF0A3" w14:textId="06F74915" w:rsidR="00F65D29" w:rsidRPr="00355A81" w:rsidRDefault="00F65D29" w:rsidP="007637AB">
      <w:pPr>
        <w:adjustRightInd w:val="0"/>
        <w:snapToGrid w:val="0"/>
        <w:spacing w:line="360" w:lineRule="auto"/>
        <w:jc w:val="center"/>
        <w:rPr>
          <w:rFonts w:ascii="Times New Roman" w:hAnsi="Times New Roman" w:cs="Times New Roman"/>
          <w:noProof/>
          <w:color w:val="000000" w:themeColor="text1"/>
          <w:sz w:val="24"/>
          <w:szCs w:val="24"/>
        </w:rPr>
      </w:pPr>
    </w:p>
    <w:p w14:paraId="5DBD3978" w14:textId="77777777" w:rsidR="00F65D29" w:rsidRPr="00355A81" w:rsidRDefault="00F65D29" w:rsidP="007637AB">
      <w:pPr>
        <w:adjustRightInd w:val="0"/>
        <w:snapToGrid w:val="0"/>
        <w:spacing w:line="360" w:lineRule="auto"/>
        <w:jc w:val="center"/>
        <w:rPr>
          <w:rFonts w:ascii="Times New Roman" w:hAnsi="Times New Roman" w:cs="Times New Roman"/>
          <w:noProof/>
          <w:color w:val="000000" w:themeColor="text1"/>
          <w:sz w:val="24"/>
          <w:szCs w:val="24"/>
        </w:rPr>
      </w:pPr>
    </w:p>
    <w:p w14:paraId="1FDBD2BF" w14:textId="62687E2C" w:rsidR="007637AB" w:rsidRPr="00355A81" w:rsidRDefault="007637AB" w:rsidP="007637AB">
      <w:pPr>
        <w:adjustRightInd w:val="0"/>
        <w:snapToGrid w:val="0"/>
        <w:spacing w:line="360" w:lineRule="auto"/>
        <w:jc w:val="center"/>
        <w:rPr>
          <w:rFonts w:ascii="Times New Roman" w:hAnsi="Times New Roman" w:cs="Times New Roman"/>
          <w:color w:val="000000" w:themeColor="text1"/>
          <w:sz w:val="24"/>
          <w:szCs w:val="24"/>
        </w:rPr>
      </w:pPr>
      <w:r w:rsidRPr="00355A81">
        <w:rPr>
          <w:rFonts w:ascii="Times New Roman" w:hAnsi="Times New Roman" w:cs="Times New Roman"/>
          <w:noProof/>
          <w:color w:val="000000" w:themeColor="text1"/>
          <w:sz w:val="24"/>
          <w:szCs w:val="24"/>
        </w:rPr>
        <w:drawing>
          <wp:inline distT="0" distB="0" distL="0" distR="0" wp14:anchorId="1B964711" wp14:editId="24BA56EC">
            <wp:extent cx="2520000" cy="1958675"/>
            <wp:effectExtent l="0" t="0" r="0" b="3810"/>
            <wp:docPr id="166837550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759" t="9225" r="10221" b="5147"/>
                    <a:stretch>
                      <a:fillRect/>
                    </a:stretch>
                  </pic:blipFill>
                  <pic:spPr bwMode="auto">
                    <a:xfrm>
                      <a:off x="0" y="0"/>
                      <a:ext cx="2520000" cy="1958675"/>
                    </a:xfrm>
                    <a:prstGeom prst="rect">
                      <a:avLst/>
                    </a:prstGeom>
                    <a:noFill/>
                    <a:ln>
                      <a:noFill/>
                    </a:ln>
                    <a:extLst>
                      <a:ext uri="{53640926-AAD7-44D8-BBD7-CCE9431645EC}">
                        <a14:shadowObscured xmlns:a14="http://schemas.microsoft.com/office/drawing/2010/main"/>
                      </a:ext>
                    </a:extLst>
                  </pic:spPr>
                </pic:pic>
              </a:graphicData>
            </a:graphic>
          </wp:inline>
        </w:drawing>
      </w:r>
    </w:p>
    <w:p w14:paraId="4F30BB82" w14:textId="0E476D36" w:rsidR="007637AB" w:rsidRPr="00355A81" w:rsidRDefault="007637AB" w:rsidP="007637AB">
      <w:pPr>
        <w:adjustRightInd w:val="0"/>
        <w:snapToGrid w:val="0"/>
        <w:spacing w:line="360" w:lineRule="auto"/>
        <w:rPr>
          <w:rFonts w:ascii="Times New Roman" w:hAnsi="Times New Roman" w:cs="Times New Roman"/>
          <w:color w:val="000000" w:themeColor="text1"/>
          <w:sz w:val="24"/>
          <w:szCs w:val="24"/>
        </w:rPr>
      </w:pPr>
      <w:r w:rsidRPr="00355A81">
        <w:rPr>
          <w:rFonts w:ascii="Times New Roman" w:hAnsi="Times New Roman" w:cs="Times New Roman"/>
          <w:b/>
          <w:bCs/>
          <w:color w:val="000000" w:themeColor="text1"/>
          <w:sz w:val="24"/>
          <w:szCs w:val="24"/>
        </w:rPr>
        <w:t>Figure S</w:t>
      </w:r>
      <w:r w:rsidR="00F65D29" w:rsidRPr="00355A81">
        <w:rPr>
          <w:rFonts w:ascii="Times New Roman" w:hAnsi="Times New Roman" w:cs="Times New Roman"/>
          <w:b/>
          <w:bCs/>
          <w:color w:val="000000" w:themeColor="text1"/>
          <w:sz w:val="24"/>
          <w:szCs w:val="24"/>
        </w:rPr>
        <w:t>2</w:t>
      </w:r>
      <w:r w:rsidRPr="00355A81">
        <w:rPr>
          <w:rFonts w:ascii="Times New Roman" w:hAnsi="Times New Roman" w:cs="Times New Roman"/>
          <w:b/>
          <w:bCs/>
          <w:color w:val="000000" w:themeColor="text1"/>
          <w:sz w:val="24"/>
          <w:szCs w:val="24"/>
        </w:rPr>
        <w:t>.</w:t>
      </w:r>
      <w:r w:rsidRPr="00355A81">
        <w:rPr>
          <w:rFonts w:ascii="Times New Roman" w:hAnsi="Times New Roman" w:cs="Times New Roman"/>
          <w:color w:val="000000" w:themeColor="text1"/>
          <w:sz w:val="24"/>
          <w:szCs w:val="24"/>
        </w:rPr>
        <w:t xml:space="preserve"> Schematic diagram of the formation of different phases at various Cs:Cd ratios</w:t>
      </w:r>
      <w:r w:rsidR="005C18F0" w:rsidRPr="00355A81">
        <w:rPr>
          <w:rFonts w:ascii="Times New Roman" w:hAnsi="Times New Roman" w:cs="Times New Roman"/>
          <w:color w:val="000000" w:themeColor="text1"/>
          <w:sz w:val="24"/>
          <w:szCs w:val="24"/>
        </w:rPr>
        <w:t>.</w:t>
      </w:r>
    </w:p>
    <w:bookmarkEnd w:id="7"/>
    <w:p w14:paraId="5F6D3DF9" w14:textId="77777777" w:rsidR="007637AB" w:rsidRPr="00355A81" w:rsidRDefault="007637AB">
      <w:pPr>
        <w:widowControl/>
        <w:jc w:val="left"/>
        <w:rPr>
          <w:rFonts w:ascii="Times New Roman" w:eastAsia="宋体" w:hAnsi="Times New Roman" w:cs="Times New Roman"/>
          <w:color w:val="000000" w:themeColor="text1"/>
          <w:sz w:val="22"/>
        </w:rPr>
      </w:pPr>
      <w:r w:rsidRPr="00355A81">
        <w:rPr>
          <w:rFonts w:ascii="Times New Roman" w:eastAsia="宋体" w:hAnsi="Times New Roman" w:cs="Times New Roman"/>
          <w:color w:val="000000" w:themeColor="text1"/>
          <w:sz w:val="22"/>
        </w:rPr>
        <w:br w:type="page"/>
      </w:r>
    </w:p>
    <w:p w14:paraId="33E9C484" w14:textId="77777777" w:rsidR="00EF6386" w:rsidRPr="00355A81" w:rsidRDefault="00EF6386" w:rsidP="00777023">
      <w:pPr>
        <w:adjustRightInd w:val="0"/>
        <w:snapToGrid w:val="0"/>
        <w:spacing w:line="360" w:lineRule="auto"/>
        <w:rPr>
          <w:rFonts w:ascii="Times New Roman" w:eastAsia="宋体" w:hAnsi="Times New Roman" w:cs="Times New Roman"/>
          <w:color w:val="000000" w:themeColor="text1"/>
          <w:sz w:val="22"/>
        </w:rPr>
      </w:pPr>
    </w:p>
    <w:p w14:paraId="353D2610" w14:textId="77777777" w:rsidR="009E079D" w:rsidRPr="00355A81" w:rsidRDefault="009E079D" w:rsidP="00777023">
      <w:pPr>
        <w:adjustRightInd w:val="0"/>
        <w:snapToGrid w:val="0"/>
        <w:spacing w:line="360" w:lineRule="auto"/>
        <w:jc w:val="center"/>
        <w:rPr>
          <w:rFonts w:ascii="Times New Roman" w:eastAsia="宋体" w:hAnsi="Times New Roman" w:cs="Times New Roman"/>
          <w:color w:val="000000" w:themeColor="text1"/>
          <w:sz w:val="22"/>
        </w:rPr>
      </w:pPr>
    </w:p>
    <w:p w14:paraId="3D816ADD" w14:textId="77777777" w:rsidR="007637AB" w:rsidRPr="00355A81" w:rsidRDefault="007637AB" w:rsidP="00777023">
      <w:pPr>
        <w:adjustRightInd w:val="0"/>
        <w:snapToGrid w:val="0"/>
        <w:spacing w:line="360" w:lineRule="auto"/>
        <w:jc w:val="center"/>
        <w:rPr>
          <w:rFonts w:ascii="Times New Roman" w:eastAsia="宋体" w:hAnsi="Times New Roman" w:cs="Times New Roman"/>
          <w:color w:val="000000" w:themeColor="text1"/>
          <w:sz w:val="22"/>
        </w:rPr>
      </w:pPr>
    </w:p>
    <w:p w14:paraId="3AB7CC26" w14:textId="77777777" w:rsidR="007637AB" w:rsidRPr="00355A81" w:rsidRDefault="007637AB" w:rsidP="00777023">
      <w:pPr>
        <w:adjustRightInd w:val="0"/>
        <w:snapToGrid w:val="0"/>
        <w:spacing w:line="360" w:lineRule="auto"/>
        <w:jc w:val="center"/>
        <w:rPr>
          <w:rFonts w:ascii="Times New Roman" w:eastAsia="宋体" w:hAnsi="Times New Roman" w:cs="Times New Roman"/>
          <w:color w:val="000000" w:themeColor="text1"/>
          <w:sz w:val="22"/>
        </w:rPr>
      </w:pPr>
    </w:p>
    <w:p w14:paraId="2F5E4E69" w14:textId="77777777" w:rsidR="007637AB" w:rsidRPr="00355A81" w:rsidRDefault="007637AB" w:rsidP="00777023">
      <w:pPr>
        <w:adjustRightInd w:val="0"/>
        <w:snapToGrid w:val="0"/>
        <w:spacing w:line="360" w:lineRule="auto"/>
        <w:jc w:val="center"/>
        <w:rPr>
          <w:rFonts w:ascii="Times New Roman" w:eastAsia="宋体" w:hAnsi="Times New Roman" w:cs="Times New Roman"/>
          <w:color w:val="000000" w:themeColor="text1"/>
          <w:sz w:val="22"/>
        </w:rPr>
      </w:pPr>
    </w:p>
    <w:p w14:paraId="1C0906DD" w14:textId="2D81EC15" w:rsidR="00060A00" w:rsidRPr="00355A81" w:rsidRDefault="00AC6966" w:rsidP="00777023">
      <w:pPr>
        <w:adjustRightInd w:val="0"/>
        <w:snapToGrid w:val="0"/>
        <w:spacing w:line="360" w:lineRule="auto"/>
        <w:jc w:val="center"/>
        <w:rPr>
          <w:rFonts w:ascii="Times New Roman" w:hAnsi="Times New Roman" w:cs="Times New Roman"/>
          <w:color w:val="000000" w:themeColor="text1"/>
          <w:sz w:val="22"/>
        </w:rPr>
      </w:pPr>
      <w:r w:rsidRPr="00355A81">
        <w:rPr>
          <w:rFonts w:ascii="Times New Roman" w:hAnsi="Times New Roman" w:cs="Times New Roman"/>
          <w:noProof/>
          <w:color w:val="000000" w:themeColor="text1"/>
          <w:sz w:val="22"/>
        </w:rPr>
        <w:drawing>
          <wp:inline distT="0" distB="0" distL="0" distR="0" wp14:anchorId="2CF00251" wp14:editId="5A259A52">
            <wp:extent cx="4320000" cy="2735254"/>
            <wp:effectExtent l="0" t="0" r="4445" b="8255"/>
            <wp:docPr id="5999261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143" t="3930" r="559"/>
                    <a:stretch/>
                  </pic:blipFill>
                  <pic:spPr bwMode="auto">
                    <a:xfrm>
                      <a:off x="0" y="0"/>
                      <a:ext cx="4320000" cy="2735254"/>
                    </a:xfrm>
                    <a:prstGeom prst="rect">
                      <a:avLst/>
                    </a:prstGeom>
                    <a:noFill/>
                    <a:ln>
                      <a:noFill/>
                    </a:ln>
                    <a:extLst>
                      <a:ext uri="{53640926-AAD7-44D8-BBD7-CCE9431645EC}">
                        <a14:shadowObscured xmlns:a14="http://schemas.microsoft.com/office/drawing/2010/main"/>
                      </a:ext>
                    </a:extLst>
                  </pic:spPr>
                </pic:pic>
              </a:graphicData>
            </a:graphic>
          </wp:inline>
        </w:drawing>
      </w:r>
    </w:p>
    <w:p w14:paraId="6E86B914" w14:textId="1F494E39" w:rsidR="00060A00" w:rsidRPr="00355A81" w:rsidRDefault="00914292" w:rsidP="00777023">
      <w:pPr>
        <w:adjustRightInd w:val="0"/>
        <w:snapToGrid w:val="0"/>
        <w:spacing w:line="360" w:lineRule="auto"/>
        <w:jc w:val="center"/>
        <w:rPr>
          <w:rFonts w:ascii="Times New Roman" w:hAnsi="Times New Roman" w:cs="Times New Roman"/>
          <w:color w:val="000000" w:themeColor="text1"/>
          <w:sz w:val="22"/>
        </w:rPr>
      </w:pPr>
      <w:bookmarkStart w:id="10" w:name="_Hlk157006755"/>
      <w:r w:rsidRPr="00355A81">
        <w:rPr>
          <w:rFonts w:ascii="Times New Roman" w:hAnsi="Times New Roman" w:cs="Times New Roman"/>
          <w:b/>
          <w:bCs/>
          <w:noProof/>
          <w:color w:val="000000" w:themeColor="text1"/>
          <w:sz w:val="22"/>
        </w:rPr>
        <w:t>Fgure S</w:t>
      </w:r>
      <w:r w:rsidR="007637AB" w:rsidRPr="00355A81">
        <w:rPr>
          <w:rFonts w:ascii="Times New Roman" w:hAnsi="Times New Roman" w:cs="Times New Roman"/>
          <w:b/>
          <w:bCs/>
          <w:noProof/>
          <w:color w:val="000000" w:themeColor="text1"/>
          <w:sz w:val="22"/>
        </w:rPr>
        <w:t>3</w:t>
      </w:r>
      <w:r w:rsidRPr="00355A81">
        <w:rPr>
          <w:rFonts w:ascii="Times New Roman" w:hAnsi="Times New Roman" w:cs="Times New Roman"/>
          <w:b/>
          <w:bCs/>
          <w:noProof/>
          <w:color w:val="000000" w:themeColor="text1"/>
          <w:sz w:val="22"/>
        </w:rPr>
        <w:t>.</w:t>
      </w:r>
      <w:r w:rsidRPr="00355A81">
        <w:rPr>
          <w:rFonts w:ascii="Times New Roman" w:hAnsi="Times New Roman" w:cs="Times New Roman"/>
          <w:noProof/>
          <w:color w:val="000000" w:themeColor="text1"/>
          <w:sz w:val="22"/>
        </w:rPr>
        <w:t xml:space="preserve"> SEM and EDS-mapping images</w:t>
      </w:r>
      <w:bookmarkEnd w:id="10"/>
      <w:r w:rsidRPr="00355A81">
        <w:rPr>
          <w:rFonts w:ascii="Times New Roman" w:hAnsi="Times New Roman" w:cs="Times New Roman"/>
          <w:noProof/>
          <w:color w:val="000000" w:themeColor="text1"/>
          <w:sz w:val="22"/>
        </w:rPr>
        <w:t xml:space="preserve"> of </w:t>
      </w:r>
      <w:r w:rsidR="00C2563D" w:rsidRPr="00355A81">
        <w:rPr>
          <w:rFonts w:ascii="Times New Roman" w:hAnsi="Times New Roman" w:cs="Times New Roman"/>
          <w:color w:val="000000" w:themeColor="text1"/>
          <w:sz w:val="22"/>
        </w:rPr>
        <w:t xml:space="preserve">(a) </w:t>
      </w:r>
      <w:r w:rsidRPr="00355A81">
        <w:rPr>
          <w:rFonts w:ascii="Times New Roman" w:hAnsi="Times New Roman" w:cs="Times New Roman"/>
          <w:color w:val="000000" w:themeColor="text1"/>
          <w:sz w:val="22"/>
        </w:rPr>
        <w:t>CsCdBr</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 xml:space="preserve">, </w:t>
      </w:r>
      <w:r w:rsidR="00C2563D" w:rsidRPr="00355A81">
        <w:rPr>
          <w:rFonts w:ascii="Times New Roman" w:hAnsi="Times New Roman" w:cs="Times New Roman"/>
          <w:color w:val="000000" w:themeColor="text1"/>
          <w:sz w:val="22"/>
        </w:rPr>
        <w:t xml:space="preserve">(b) </w:t>
      </w:r>
      <w:r w:rsidRPr="00355A81">
        <w:rPr>
          <w:rFonts w:ascii="Times New Roman" w:hAnsi="Times New Roman" w:cs="Times New Roman"/>
          <w:color w:val="000000" w:themeColor="text1"/>
          <w:sz w:val="22"/>
        </w:rPr>
        <w:t>Cs</w:t>
      </w:r>
      <w:r w:rsidRPr="00355A81">
        <w:rPr>
          <w:rFonts w:ascii="Times New Roman" w:hAnsi="Times New Roman" w:cs="Times New Roman"/>
          <w:color w:val="000000" w:themeColor="text1"/>
          <w:sz w:val="22"/>
          <w:vertAlign w:val="subscript"/>
        </w:rPr>
        <w:t>7</w:t>
      </w:r>
      <w:r w:rsidRPr="00355A81">
        <w:rPr>
          <w:rFonts w:ascii="Times New Roman" w:hAnsi="Times New Roman" w:cs="Times New Roman"/>
          <w:color w:val="000000" w:themeColor="text1"/>
          <w:sz w:val="22"/>
        </w:rPr>
        <w:t>Cd</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Br</w:t>
      </w:r>
      <w:r w:rsidRPr="00355A81">
        <w:rPr>
          <w:rFonts w:ascii="Times New Roman" w:hAnsi="Times New Roman" w:cs="Times New Roman"/>
          <w:color w:val="000000" w:themeColor="text1"/>
          <w:sz w:val="22"/>
          <w:vertAlign w:val="subscript"/>
        </w:rPr>
        <w:t>13</w:t>
      </w:r>
      <w:r w:rsidR="005F7932" w:rsidRPr="00355A81">
        <w:rPr>
          <w:rFonts w:ascii="Times New Roman" w:hAnsi="Times New Roman" w:cs="Times New Roman"/>
          <w:color w:val="000000" w:themeColor="text1"/>
          <w:sz w:val="22"/>
        </w:rPr>
        <w:t xml:space="preserve"> </w:t>
      </w:r>
      <w:r w:rsidRPr="00355A81">
        <w:rPr>
          <w:rFonts w:ascii="Times New Roman" w:hAnsi="Times New Roman" w:cs="Times New Roman"/>
          <w:color w:val="000000" w:themeColor="text1"/>
          <w:sz w:val="22"/>
        </w:rPr>
        <w:t xml:space="preserve">and </w:t>
      </w:r>
      <w:r w:rsidR="00C2563D" w:rsidRPr="00355A81">
        <w:rPr>
          <w:rFonts w:ascii="Times New Roman" w:hAnsi="Times New Roman" w:cs="Times New Roman"/>
          <w:color w:val="000000" w:themeColor="text1"/>
          <w:sz w:val="22"/>
        </w:rPr>
        <w:t xml:space="preserve">(c) </w:t>
      </w:r>
      <w:r w:rsidRPr="00355A81">
        <w:rPr>
          <w:rFonts w:ascii="Times New Roman" w:hAnsi="Times New Roman" w:cs="Times New Roman"/>
          <w:color w:val="000000" w:themeColor="text1"/>
          <w:sz w:val="22"/>
        </w:rPr>
        <w:t>Cs</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CdBr</w:t>
      </w:r>
      <w:r w:rsidRPr="00355A81">
        <w:rPr>
          <w:rFonts w:ascii="Times New Roman" w:hAnsi="Times New Roman" w:cs="Times New Roman"/>
          <w:color w:val="000000" w:themeColor="text1"/>
          <w:sz w:val="22"/>
          <w:vertAlign w:val="subscript"/>
        </w:rPr>
        <w:t>5</w:t>
      </w:r>
      <w:r w:rsidRPr="00355A81">
        <w:rPr>
          <w:rFonts w:ascii="Times New Roman" w:hAnsi="Times New Roman" w:cs="Times New Roman"/>
          <w:color w:val="000000" w:themeColor="text1"/>
          <w:sz w:val="22"/>
        </w:rPr>
        <w:t>.</w:t>
      </w:r>
    </w:p>
    <w:p w14:paraId="013DDA29" w14:textId="77777777" w:rsidR="00777023" w:rsidRPr="00355A81" w:rsidRDefault="00777023" w:rsidP="00777023">
      <w:pPr>
        <w:adjustRightInd w:val="0"/>
        <w:snapToGrid w:val="0"/>
        <w:spacing w:line="360" w:lineRule="auto"/>
        <w:jc w:val="center"/>
        <w:rPr>
          <w:rFonts w:ascii="Times New Roman" w:hAnsi="Times New Roman" w:cs="Times New Roman"/>
          <w:color w:val="000000" w:themeColor="text1"/>
          <w:sz w:val="22"/>
        </w:rPr>
      </w:pPr>
    </w:p>
    <w:p w14:paraId="2FB37273" w14:textId="77777777" w:rsidR="00600CE2" w:rsidRPr="00355A81" w:rsidRDefault="00600CE2" w:rsidP="00777023">
      <w:pPr>
        <w:adjustRightInd w:val="0"/>
        <w:snapToGrid w:val="0"/>
        <w:spacing w:line="360" w:lineRule="auto"/>
        <w:jc w:val="center"/>
        <w:rPr>
          <w:rFonts w:ascii="Times New Roman" w:hAnsi="Times New Roman" w:cs="Times New Roman"/>
          <w:color w:val="000000" w:themeColor="text1"/>
          <w:sz w:val="22"/>
        </w:rPr>
      </w:pPr>
    </w:p>
    <w:p w14:paraId="2B6EAF13" w14:textId="77777777" w:rsidR="00034881" w:rsidRPr="00355A81" w:rsidRDefault="00034881" w:rsidP="00777023">
      <w:pPr>
        <w:adjustRightInd w:val="0"/>
        <w:snapToGrid w:val="0"/>
        <w:spacing w:line="360" w:lineRule="auto"/>
        <w:jc w:val="center"/>
        <w:rPr>
          <w:rFonts w:ascii="Times New Roman" w:hAnsi="Times New Roman" w:cs="Times New Roman"/>
          <w:color w:val="000000" w:themeColor="text1"/>
          <w:sz w:val="22"/>
        </w:rPr>
      </w:pPr>
    </w:p>
    <w:p w14:paraId="7742BBB2" w14:textId="2DAC9230" w:rsidR="00060A00" w:rsidRPr="00355A81" w:rsidRDefault="00060A00" w:rsidP="00777023">
      <w:pPr>
        <w:adjustRightInd w:val="0"/>
        <w:snapToGrid w:val="0"/>
        <w:spacing w:line="360" w:lineRule="auto"/>
        <w:jc w:val="center"/>
        <w:rPr>
          <w:rFonts w:ascii="Times New Roman" w:hAnsi="Times New Roman" w:cs="Times New Roman"/>
          <w:color w:val="000000" w:themeColor="text1"/>
          <w:sz w:val="22"/>
        </w:rPr>
      </w:pPr>
    </w:p>
    <w:p w14:paraId="479EE7A6" w14:textId="5CE41769" w:rsidR="001762EA" w:rsidRPr="00355A81" w:rsidRDefault="00346C8E" w:rsidP="00777023">
      <w:pPr>
        <w:adjustRightInd w:val="0"/>
        <w:snapToGrid w:val="0"/>
        <w:spacing w:line="360" w:lineRule="auto"/>
        <w:jc w:val="center"/>
        <w:rPr>
          <w:rFonts w:ascii="Times New Roman" w:hAnsi="Times New Roman" w:cs="Times New Roman"/>
          <w:color w:val="000000" w:themeColor="text1"/>
          <w:sz w:val="22"/>
        </w:rPr>
      </w:pPr>
      <w:r w:rsidRPr="00355A81">
        <w:rPr>
          <w:rFonts w:ascii="Times New Roman" w:hAnsi="Times New Roman" w:cs="Times New Roman"/>
          <w:noProof/>
          <w:color w:val="000000" w:themeColor="text1"/>
          <w:sz w:val="22"/>
        </w:rPr>
        <w:drawing>
          <wp:inline distT="0" distB="0" distL="0" distR="0" wp14:anchorId="0B39E1C8" wp14:editId="0C1CBE3C">
            <wp:extent cx="4320000" cy="2181582"/>
            <wp:effectExtent l="0" t="0" r="4445" b="9525"/>
            <wp:docPr id="10007727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605" t="3507"/>
                    <a:stretch>
                      <a:fillRect/>
                    </a:stretch>
                  </pic:blipFill>
                  <pic:spPr bwMode="auto">
                    <a:xfrm>
                      <a:off x="0" y="0"/>
                      <a:ext cx="4320000" cy="2181582"/>
                    </a:xfrm>
                    <a:prstGeom prst="rect">
                      <a:avLst/>
                    </a:prstGeom>
                    <a:noFill/>
                    <a:ln>
                      <a:noFill/>
                    </a:ln>
                    <a:extLst>
                      <a:ext uri="{53640926-AAD7-44D8-BBD7-CCE9431645EC}">
                        <a14:shadowObscured xmlns:a14="http://schemas.microsoft.com/office/drawing/2010/main"/>
                      </a:ext>
                    </a:extLst>
                  </pic:spPr>
                </pic:pic>
              </a:graphicData>
            </a:graphic>
          </wp:inline>
        </w:drawing>
      </w:r>
    </w:p>
    <w:p w14:paraId="35477C68" w14:textId="5C4E6A14" w:rsidR="002D4CFC" w:rsidRPr="00355A81" w:rsidRDefault="00914292" w:rsidP="00346C8E">
      <w:pPr>
        <w:adjustRightInd w:val="0"/>
        <w:snapToGrid w:val="0"/>
        <w:spacing w:line="360" w:lineRule="auto"/>
        <w:rPr>
          <w:rFonts w:ascii="Times New Roman" w:hAnsi="Times New Roman" w:cs="Times New Roman"/>
          <w:color w:val="000000" w:themeColor="text1"/>
          <w:sz w:val="22"/>
        </w:rPr>
      </w:pPr>
      <w:bookmarkStart w:id="11" w:name="OLE_LINK1"/>
      <w:r w:rsidRPr="00355A81">
        <w:rPr>
          <w:rFonts w:ascii="Times New Roman" w:hAnsi="Times New Roman" w:cs="Times New Roman"/>
          <w:b/>
          <w:bCs/>
          <w:noProof/>
          <w:color w:val="000000" w:themeColor="text1"/>
          <w:sz w:val="22"/>
        </w:rPr>
        <w:t>Figure S</w:t>
      </w:r>
      <w:r w:rsidR="007637AB" w:rsidRPr="00355A81">
        <w:rPr>
          <w:rFonts w:ascii="Times New Roman" w:hAnsi="Times New Roman" w:cs="Times New Roman"/>
          <w:b/>
          <w:bCs/>
          <w:noProof/>
          <w:color w:val="000000" w:themeColor="text1"/>
          <w:sz w:val="22"/>
        </w:rPr>
        <w:t>4</w:t>
      </w:r>
      <w:r w:rsidRPr="00355A81">
        <w:rPr>
          <w:rFonts w:ascii="Times New Roman" w:hAnsi="Times New Roman" w:cs="Times New Roman"/>
          <w:b/>
          <w:bCs/>
          <w:noProof/>
          <w:color w:val="000000" w:themeColor="text1"/>
          <w:sz w:val="22"/>
        </w:rPr>
        <w:t>.</w:t>
      </w:r>
      <w:r w:rsidRPr="00355A81">
        <w:rPr>
          <w:rFonts w:ascii="Times New Roman" w:hAnsi="Times New Roman" w:cs="Times New Roman"/>
          <w:noProof/>
          <w:color w:val="000000" w:themeColor="text1"/>
          <w:sz w:val="22"/>
        </w:rPr>
        <w:t xml:space="preserve"> </w:t>
      </w:r>
      <w:r w:rsidR="00346C8E" w:rsidRPr="00355A81">
        <w:rPr>
          <w:rFonts w:ascii="Times New Roman" w:hAnsi="Times New Roman" w:cs="Times New Roman"/>
          <w:noProof/>
          <w:color w:val="000000" w:themeColor="text1"/>
          <w:sz w:val="22"/>
        </w:rPr>
        <w:t>SEM and EDS-mapping images of</w:t>
      </w:r>
      <w:r w:rsidRPr="00355A81">
        <w:rPr>
          <w:rFonts w:ascii="Times New Roman" w:hAnsi="Times New Roman" w:cs="Times New Roman"/>
          <w:noProof/>
          <w:color w:val="000000" w:themeColor="text1"/>
          <w:sz w:val="22"/>
        </w:rPr>
        <w:t xml:space="preserve"> </w:t>
      </w:r>
      <w:r w:rsidR="00BE209C" w:rsidRPr="00355A81">
        <w:rPr>
          <w:rFonts w:ascii="Times New Roman" w:eastAsia="宋体" w:hAnsi="Times New Roman" w:cs="Times New Roman"/>
          <w:color w:val="000000" w:themeColor="text1"/>
          <w:sz w:val="22"/>
        </w:rPr>
        <w:t xml:space="preserve">(a) </w:t>
      </w:r>
      <w:r w:rsidRPr="00355A81">
        <w:rPr>
          <w:rFonts w:ascii="Times New Roman" w:hAnsi="Times New Roman" w:cs="Times New Roman"/>
          <w:color w:val="000000" w:themeColor="text1"/>
          <w:sz w:val="22"/>
        </w:rPr>
        <w:t>CsCdBr</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w:t>
      </w:r>
      <w:r w:rsidR="00A52264" w:rsidRPr="00355A81">
        <w:rPr>
          <w:rFonts w:ascii="Times New Roman" w:hAnsi="Times New Roman" w:cs="Times New Roman"/>
          <w:color w:val="000000" w:themeColor="text1"/>
          <w:sz w:val="22"/>
        </w:rPr>
        <w:t>30%</w:t>
      </w:r>
      <w:r w:rsidRPr="00355A81">
        <w:rPr>
          <w:rFonts w:ascii="Times New Roman" w:hAnsi="Times New Roman" w:cs="Times New Roman"/>
          <w:color w:val="000000" w:themeColor="text1"/>
          <w:sz w:val="22"/>
        </w:rPr>
        <w:t xml:space="preserve">Mn, </w:t>
      </w:r>
      <w:r w:rsidR="00BE209C" w:rsidRPr="00355A81">
        <w:rPr>
          <w:rFonts w:ascii="Times New Roman" w:eastAsia="宋体" w:hAnsi="Times New Roman" w:cs="Times New Roman"/>
          <w:color w:val="000000" w:themeColor="text1"/>
          <w:sz w:val="22"/>
        </w:rPr>
        <w:t xml:space="preserve">(b) </w:t>
      </w:r>
      <w:r w:rsidRPr="00355A81">
        <w:rPr>
          <w:rFonts w:ascii="Times New Roman" w:hAnsi="Times New Roman" w:cs="Times New Roman"/>
          <w:color w:val="000000" w:themeColor="text1"/>
          <w:sz w:val="22"/>
        </w:rPr>
        <w:t>Cs</w:t>
      </w:r>
      <w:r w:rsidRPr="00355A81">
        <w:rPr>
          <w:rFonts w:ascii="Times New Roman" w:hAnsi="Times New Roman" w:cs="Times New Roman"/>
          <w:color w:val="000000" w:themeColor="text1"/>
          <w:sz w:val="22"/>
          <w:vertAlign w:val="subscript"/>
        </w:rPr>
        <w:t>7</w:t>
      </w:r>
      <w:r w:rsidRPr="00355A81">
        <w:rPr>
          <w:rFonts w:ascii="Times New Roman" w:hAnsi="Times New Roman" w:cs="Times New Roman"/>
          <w:color w:val="000000" w:themeColor="text1"/>
          <w:sz w:val="22"/>
        </w:rPr>
        <w:t>Cd</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Br</w:t>
      </w:r>
      <w:r w:rsidRPr="00355A81">
        <w:rPr>
          <w:rFonts w:ascii="Times New Roman" w:hAnsi="Times New Roman" w:cs="Times New Roman"/>
          <w:color w:val="000000" w:themeColor="text1"/>
          <w:sz w:val="22"/>
          <w:vertAlign w:val="subscript"/>
        </w:rPr>
        <w:t>13</w:t>
      </w:r>
      <w:r w:rsidRPr="00355A81">
        <w:rPr>
          <w:rFonts w:ascii="Times New Roman" w:hAnsi="Times New Roman" w:cs="Times New Roman"/>
          <w:color w:val="000000" w:themeColor="text1"/>
          <w:sz w:val="22"/>
        </w:rPr>
        <w:t>:</w:t>
      </w:r>
      <w:r w:rsidR="00A52264" w:rsidRPr="00355A81">
        <w:rPr>
          <w:rFonts w:ascii="Times New Roman" w:hAnsi="Times New Roman" w:cs="Times New Roman"/>
          <w:color w:val="000000" w:themeColor="text1"/>
          <w:sz w:val="22"/>
        </w:rPr>
        <w:t>20%</w:t>
      </w:r>
      <w:r w:rsidRPr="00355A81">
        <w:rPr>
          <w:rFonts w:ascii="Times New Roman" w:hAnsi="Times New Roman" w:cs="Times New Roman"/>
          <w:color w:val="000000" w:themeColor="text1"/>
          <w:sz w:val="22"/>
        </w:rPr>
        <w:t xml:space="preserve">Mn and </w:t>
      </w:r>
      <w:r w:rsidR="00BE209C" w:rsidRPr="00355A81">
        <w:rPr>
          <w:rFonts w:ascii="Times New Roman" w:eastAsia="宋体" w:hAnsi="Times New Roman" w:cs="Times New Roman"/>
          <w:color w:val="000000" w:themeColor="text1"/>
          <w:sz w:val="22"/>
        </w:rPr>
        <w:t xml:space="preserve">(c) </w:t>
      </w:r>
      <w:r w:rsidRPr="00355A81">
        <w:rPr>
          <w:rFonts w:ascii="Times New Roman" w:hAnsi="Times New Roman" w:cs="Times New Roman"/>
          <w:color w:val="000000" w:themeColor="text1"/>
          <w:sz w:val="22"/>
        </w:rPr>
        <w:t>Cs</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CdBr</w:t>
      </w:r>
      <w:r w:rsidRPr="00355A81">
        <w:rPr>
          <w:rFonts w:ascii="Times New Roman" w:hAnsi="Times New Roman" w:cs="Times New Roman"/>
          <w:color w:val="000000" w:themeColor="text1"/>
          <w:sz w:val="22"/>
          <w:vertAlign w:val="subscript"/>
        </w:rPr>
        <w:t>5</w:t>
      </w:r>
      <w:r w:rsidRPr="00355A81">
        <w:rPr>
          <w:rFonts w:ascii="Times New Roman" w:hAnsi="Times New Roman" w:cs="Times New Roman"/>
          <w:color w:val="000000" w:themeColor="text1"/>
          <w:sz w:val="22"/>
        </w:rPr>
        <w:t>:</w:t>
      </w:r>
      <w:r w:rsidR="00A52264" w:rsidRPr="00355A81">
        <w:rPr>
          <w:rFonts w:ascii="Times New Roman" w:hAnsi="Times New Roman" w:cs="Times New Roman"/>
          <w:color w:val="000000" w:themeColor="text1"/>
          <w:sz w:val="22"/>
        </w:rPr>
        <w:t>20%</w:t>
      </w:r>
      <w:r w:rsidRPr="00355A81">
        <w:rPr>
          <w:rFonts w:ascii="Times New Roman" w:hAnsi="Times New Roman" w:cs="Times New Roman"/>
          <w:color w:val="000000" w:themeColor="text1"/>
          <w:sz w:val="22"/>
        </w:rPr>
        <w:t>Mn.</w:t>
      </w:r>
      <w:bookmarkEnd w:id="11"/>
    </w:p>
    <w:p w14:paraId="4D31EDD6" w14:textId="4D45D699" w:rsidR="007637AB" w:rsidRPr="00355A81" w:rsidRDefault="007637AB">
      <w:pPr>
        <w:widowControl/>
        <w:jc w:val="left"/>
        <w:rPr>
          <w:rFonts w:ascii="Times New Roman" w:hAnsi="Times New Roman" w:cs="Times New Roman"/>
          <w:noProof/>
          <w:color w:val="000000" w:themeColor="text1"/>
          <w:sz w:val="22"/>
        </w:rPr>
      </w:pPr>
      <w:r w:rsidRPr="00355A81">
        <w:rPr>
          <w:rFonts w:ascii="Times New Roman" w:hAnsi="Times New Roman" w:cs="Times New Roman"/>
          <w:noProof/>
          <w:color w:val="000000" w:themeColor="text1"/>
          <w:sz w:val="22"/>
        </w:rPr>
        <w:br w:type="page"/>
      </w:r>
    </w:p>
    <w:p w14:paraId="76CE1676" w14:textId="5B40B6F5" w:rsidR="00777023" w:rsidRPr="00355A81" w:rsidRDefault="00777023" w:rsidP="00777023">
      <w:pPr>
        <w:adjustRightInd w:val="0"/>
        <w:snapToGrid w:val="0"/>
        <w:spacing w:line="360" w:lineRule="auto"/>
        <w:jc w:val="center"/>
        <w:rPr>
          <w:rFonts w:ascii="Times New Roman" w:hAnsi="Times New Roman" w:cs="Times New Roman"/>
          <w:noProof/>
          <w:color w:val="000000" w:themeColor="text1"/>
          <w:sz w:val="22"/>
        </w:rPr>
      </w:pPr>
    </w:p>
    <w:p w14:paraId="5CB7CC37" w14:textId="12223373" w:rsidR="00777023" w:rsidRPr="00355A81" w:rsidRDefault="00777023" w:rsidP="00777023">
      <w:pPr>
        <w:adjustRightInd w:val="0"/>
        <w:snapToGrid w:val="0"/>
        <w:spacing w:line="360" w:lineRule="auto"/>
        <w:jc w:val="center"/>
        <w:rPr>
          <w:rFonts w:ascii="Times New Roman" w:hAnsi="Times New Roman" w:cs="Times New Roman"/>
          <w:noProof/>
          <w:color w:val="000000" w:themeColor="text1"/>
          <w:sz w:val="22"/>
        </w:rPr>
      </w:pPr>
    </w:p>
    <w:p w14:paraId="451C719C" w14:textId="6F3F354D" w:rsidR="00777023" w:rsidRPr="00355A81" w:rsidRDefault="00777023" w:rsidP="00777023">
      <w:pPr>
        <w:adjustRightInd w:val="0"/>
        <w:snapToGrid w:val="0"/>
        <w:spacing w:line="360" w:lineRule="auto"/>
        <w:jc w:val="center"/>
        <w:rPr>
          <w:rFonts w:ascii="Times New Roman" w:hAnsi="Times New Roman" w:cs="Times New Roman"/>
          <w:noProof/>
          <w:color w:val="000000" w:themeColor="text1"/>
          <w:sz w:val="22"/>
        </w:rPr>
      </w:pPr>
    </w:p>
    <w:p w14:paraId="66ECBDB0" w14:textId="77777777" w:rsidR="00777023" w:rsidRPr="00355A81" w:rsidRDefault="00777023" w:rsidP="00777023">
      <w:pPr>
        <w:adjustRightInd w:val="0"/>
        <w:snapToGrid w:val="0"/>
        <w:spacing w:line="360" w:lineRule="auto"/>
        <w:jc w:val="center"/>
        <w:rPr>
          <w:rFonts w:ascii="Times New Roman" w:hAnsi="Times New Roman" w:cs="Times New Roman"/>
          <w:noProof/>
          <w:color w:val="000000" w:themeColor="text1"/>
          <w:sz w:val="22"/>
        </w:rPr>
      </w:pPr>
    </w:p>
    <w:p w14:paraId="20BEB608" w14:textId="2D85B70B" w:rsidR="00A8730B" w:rsidRPr="00355A81" w:rsidRDefault="00A8730B" w:rsidP="00777023">
      <w:pPr>
        <w:adjustRightInd w:val="0"/>
        <w:snapToGrid w:val="0"/>
        <w:spacing w:line="360" w:lineRule="auto"/>
        <w:jc w:val="center"/>
        <w:rPr>
          <w:rFonts w:ascii="Times New Roman" w:hAnsi="Times New Roman" w:cs="Times New Roman"/>
          <w:color w:val="000000" w:themeColor="text1"/>
          <w:sz w:val="22"/>
        </w:rPr>
      </w:pPr>
      <w:r w:rsidRPr="00355A81">
        <w:rPr>
          <w:rFonts w:ascii="Times New Roman" w:hAnsi="Times New Roman" w:cs="Times New Roman"/>
          <w:noProof/>
          <w:color w:val="000000" w:themeColor="text1"/>
          <w:sz w:val="22"/>
        </w:rPr>
        <w:drawing>
          <wp:inline distT="0" distB="0" distL="0" distR="0" wp14:anchorId="4B315CB2" wp14:editId="381174ED">
            <wp:extent cx="4320000" cy="2878205"/>
            <wp:effectExtent l="0" t="0" r="4445" b="0"/>
            <wp:docPr id="13089559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86" t="2054" r="-281" b="-1"/>
                    <a:stretch/>
                  </pic:blipFill>
                  <pic:spPr bwMode="auto">
                    <a:xfrm>
                      <a:off x="0" y="0"/>
                      <a:ext cx="4320000" cy="2878205"/>
                    </a:xfrm>
                    <a:prstGeom prst="rect">
                      <a:avLst/>
                    </a:prstGeom>
                    <a:noFill/>
                    <a:ln>
                      <a:noFill/>
                    </a:ln>
                    <a:extLst>
                      <a:ext uri="{53640926-AAD7-44D8-BBD7-CCE9431645EC}">
                        <a14:shadowObscured xmlns:a14="http://schemas.microsoft.com/office/drawing/2010/main"/>
                      </a:ext>
                    </a:extLst>
                  </pic:spPr>
                </pic:pic>
              </a:graphicData>
            </a:graphic>
          </wp:inline>
        </w:drawing>
      </w:r>
    </w:p>
    <w:p w14:paraId="5B2762D6" w14:textId="6B69BB77" w:rsidR="00914292" w:rsidRPr="00355A81" w:rsidRDefault="00914292" w:rsidP="00777023">
      <w:pPr>
        <w:adjustRightInd w:val="0"/>
        <w:snapToGrid w:val="0"/>
        <w:spacing w:line="360" w:lineRule="auto"/>
        <w:rPr>
          <w:rFonts w:ascii="Times New Roman" w:hAnsi="Times New Roman" w:cs="Times New Roman"/>
          <w:color w:val="000000" w:themeColor="text1"/>
          <w:sz w:val="22"/>
        </w:rPr>
      </w:pPr>
      <w:r w:rsidRPr="00355A81">
        <w:rPr>
          <w:rFonts w:ascii="Times New Roman" w:hAnsi="Times New Roman" w:cs="Times New Roman"/>
          <w:b/>
          <w:bCs/>
          <w:noProof/>
          <w:color w:val="000000" w:themeColor="text1"/>
          <w:sz w:val="22"/>
        </w:rPr>
        <w:t>Figure S</w:t>
      </w:r>
      <w:r w:rsidR="007637AB" w:rsidRPr="00355A81">
        <w:rPr>
          <w:rFonts w:ascii="Times New Roman" w:hAnsi="Times New Roman" w:cs="Times New Roman"/>
          <w:b/>
          <w:bCs/>
          <w:noProof/>
          <w:color w:val="000000" w:themeColor="text1"/>
          <w:sz w:val="22"/>
        </w:rPr>
        <w:t>5</w:t>
      </w:r>
      <w:r w:rsidRPr="00355A81">
        <w:rPr>
          <w:rFonts w:ascii="Times New Roman" w:hAnsi="Times New Roman" w:cs="Times New Roman"/>
          <w:b/>
          <w:bCs/>
          <w:noProof/>
          <w:color w:val="000000" w:themeColor="text1"/>
          <w:sz w:val="22"/>
        </w:rPr>
        <w:t>.</w:t>
      </w:r>
      <w:r w:rsidRPr="00355A81">
        <w:rPr>
          <w:rFonts w:ascii="Times New Roman" w:hAnsi="Times New Roman" w:cs="Times New Roman"/>
          <w:noProof/>
          <w:color w:val="000000" w:themeColor="text1"/>
          <w:sz w:val="22"/>
        </w:rPr>
        <w:t xml:space="preserve"> Photos of </w:t>
      </w:r>
      <w:bookmarkStart w:id="12" w:name="OLE_LINK2"/>
      <w:r w:rsidRPr="00355A81">
        <w:rPr>
          <w:rFonts w:ascii="Times New Roman" w:hAnsi="Times New Roman" w:cs="Times New Roman"/>
          <w:color w:val="000000" w:themeColor="text1"/>
          <w:sz w:val="22"/>
        </w:rPr>
        <w:t>CsCdBr</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:Mn, Cs</w:t>
      </w:r>
      <w:r w:rsidRPr="00355A81">
        <w:rPr>
          <w:rFonts w:ascii="Times New Roman" w:hAnsi="Times New Roman" w:cs="Times New Roman"/>
          <w:color w:val="000000" w:themeColor="text1"/>
          <w:sz w:val="22"/>
          <w:vertAlign w:val="subscript"/>
        </w:rPr>
        <w:t>7</w:t>
      </w:r>
      <w:r w:rsidRPr="00355A81">
        <w:rPr>
          <w:rFonts w:ascii="Times New Roman" w:hAnsi="Times New Roman" w:cs="Times New Roman"/>
          <w:color w:val="000000" w:themeColor="text1"/>
          <w:sz w:val="22"/>
        </w:rPr>
        <w:t>Cd</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Br</w:t>
      </w:r>
      <w:r w:rsidRPr="00355A81">
        <w:rPr>
          <w:rFonts w:ascii="Times New Roman" w:hAnsi="Times New Roman" w:cs="Times New Roman"/>
          <w:color w:val="000000" w:themeColor="text1"/>
          <w:sz w:val="22"/>
          <w:vertAlign w:val="subscript"/>
        </w:rPr>
        <w:t>13</w:t>
      </w:r>
      <w:r w:rsidRPr="00355A81">
        <w:rPr>
          <w:rFonts w:ascii="Times New Roman" w:hAnsi="Times New Roman" w:cs="Times New Roman"/>
          <w:color w:val="000000" w:themeColor="text1"/>
          <w:sz w:val="22"/>
        </w:rPr>
        <w:t>:Mn and Cs</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CdBr</w:t>
      </w:r>
      <w:r w:rsidRPr="00355A81">
        <w:rPr>
          <w:rFonts w:ascii="Times New Roman" w:hAnsi="Times New Roman" w:cs="Times New Roman"/>
          <w:color w:val="000000" w:themeColor="text1"/>
          <w:sz w:val="22"/>
          <w:vertAlign w:val="subscript"/>
        </w:rPr>
        <w:t>5</w:t>
      </w:r>
      <w:r w:rsidRPr="00355A81">
        <w:rPr>
          <w:rFonts w:ascii="Times New Roman" w:hAnsi="Times New Roman" w:cs="Times New Roman"/>
          <w:color w:val="000000" w:themeColor="text1"/>
          <w:sz w:val="22"/>
        </w:rPr>
        <w:t>:Mn</w:t>
      </w:r>
      <w:bookmarkEnd w:id="12"/>
      <w:r w:rsidRPr="00355A81">
        <w:rPr>
          <w:rFonts w:ascii="Times New Roman" w:hAnsi="Times New Roman" w:cs="Times New Roman"/>
          <w:color w:val="000000" w:themeColor="text1"/>
          <w:sz w:val="22"/>
        </w:rPr>
        <w:t xml:space="preserve"> under natural and ultraviolet light.</w:t>
      </w:r>
    </w:p>
    <w:p w14:paraId="23585EBF" w14:textId="77777777" w:rsidR="00034881" w:rsidRPr="00355A81" w:rsidRDefault="00034881" w:rsidP="00777023">
      <w:pPr>
        <w:adjustRightInd w:val="0"/>
        <w:snapToGrid w:val="0"/>
        <w:spacing w:line="360" w:lineRule="auto"/>
        <w:jc w:val="center"/>
        <w:rPr>
          <w:rFonts w:ascii="Times New Roman" w:hAnsi="Times New Roman" w:cs="Times New Roman"/>
          <w:color w:val="000000" w:themeColor="text1"/>
          <w:sz w:val="22"/>
        </w:rPr>
      </w:pPr>
    </w:p>
    <w:p w14:paraId="3BB7215D" w14:textId="77777777" w:rsidR="00034881" w:rsidRPr="00355A81" w:rsidRDefault="00034881" w:rsidP="00777023">
      <w:pPr>
        <w:adjustRightInd w:val="0"/>
        <w:snapToGrid w:val="0"/>
        <w:spacing w:line="360" w:lineRule="auto"/>
        <w:jc w:val="center"/>
        <w:rPr>
          <w:rFonts w:ascii="Times New Roman" w:hAnsi="Times New Roman" w:cs="Times New Roman"/>
          <w:color w:val="000000" w:themeColor="text1"/>
          <w:sz w:val="22"/>
        </w:rPr>
      </w:pPr>
    </w:p>
    <w:p w14:paraId="200A3A43" w14:textId="77777777" w:rsidR="00034881" w:rsidRPr="00355A81" w:rsidRDefault="00034881" w:rsidP="00777023">
      <w:pPr>
        <w:adjustRightInd w:val="0"/>
        <w:snapToGrid w:val="0"/>
        <w:spacing w:line="360" w:lineRule="auto"/>
        <w:jc w:val="center"/>
        <w:rPr>
          <w:rFonts w:ascii="Times New Roman" w:hAnsi="Times New Roman" w:cs="Times New Roman"/>
          <w:color w:val="000000" w:themeColor="text1"/>
          <w:sz w:val="22"/>
        </w:rPr>
      </w:pPr>
    </w:p>
    <w:p w14:paraId="4D1159B3" w14:textId="77777777" w:rsidR="00034881" w:rsidRPr="00355A81" w:rsidRDefault="00034881" w:rsidP="00777023">
      <w:pPr>
        <w:adjustRightInd w:val="0"/>
        <w:snapToGrid w:val="0"/>
        <w:spacing w:line="360" w:lineRule="auto"/>
        <w:jc w:val="center"/>
        <w:rPr>
          <w:rFonts w:ascii="Times New Roman" w:hAnsi="Times New Roman" w:cs="Times New Roman"/>
          <w:color w:val="000000" w:themeColor="text1"/>
          <w:sz w:val="22"/>
        </w:rPr>
      </w:pPr>
    </w:p>
    <w:p w14:paraId="17B50DD2" w14:textId="77777777" w:rsidR="00034881" w:rsidRPr="00355A81" w:rsidRDefault="00034881" w:rsidP="00777023">
      <w:pPr>
        <w:adjustRightInd w:val="0"/>
        <w:snapToGrid w:val="0"/>
        <w:spacing w:line="360" w:lineRule="auto"/>
        <w:jc w:val="center"/>
        <w:rPr>
          <w:rFonts w:ascii="Times New Roman" w:hAnsi="Times New Roman" w:cs="Times New Roman"/>
          <w:color w:val="000000" w:themeColor="text1"/>
          <w:sz w:val="22"/>
        </w:rPr>
      </w:pPr>
    </w:p>
    <w:p w14:paraId="7D6AFE12" w14:textId="2DAB1799" w:rsidR="00E96EB2" w:rsidRPr="00355A81" w:rsidRDefault="006D4A51" w:rsidP="00777023">
      <w:pPr>
        <w:adjustRightInd w:val="0"/>
        <w:snapToGrid w:val="0"/>
        <w:spacing w:line="360" w:lineRule="auto"/>
        <w:jc w:val="center"/>
        <w:rPr>
          <w:rFonts w:ascii="Times New Roman" w:hAnsi="Times New Roman" w:cs="Times New Roman"/>
          <w:color w:val="000000" w:themeColor="text1"/>
          <w:sz w:val="22"/>
        </w:rPr>
      </w:pPr>
      <w:r w:rsidRPr="00355A81">
        <w:rPr>
          <w:rFonts w:ascii="Times New Roman" w:hAnsi="Times New Roman" w:cs="Times New Roman"/>
          <w:noProof/>
          <w:color w:val="000000" w:themeColor="text1"/>
          <w:sz w:val="22"/>
        </w:rPr>
        <w:drawing>
          <wp:inline distT="0" distB="0" distL="0" distR="0" wp14:anchorId="2D53BDDF" wp14:editId="027E13C7">
            <wp:extent cx="5040000" cy="1407714"/>
            <wp:effectExtent l="0" t="0" r="0" b="2540"/>
            <wp:docPr id="159848478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826" t="6966" r="3992" b="1588"/>
                    <a:stretch/>
                  </pic:blipFill>
                  <pic:spPr bwMode="auto">
                    <a:xfrm>
                      <a:off x="0" y="0"/>
                      <a:ext cx="5040000" cy="1407714"/>
                    </a:xfrm>
                    <a:prstGeom prst="rect">
                      <a:avLst/>
                    </a:prstGeom>
                    <a:noFill/>
                    <a:ln>
                      <a:noFill/>
                    </a:ln>
                    <a:extLst>
                      <a:ext uri="{53640926-AAD7-44D8-BBD7-CCE9431645EC}">
                        <a14:shadowObscured xmlns:a14="http://schemas.microsoft.com/office/drawing/2010/main"/>
                      </a:ext>
                    </a:extLst>
                  </pic:spPr>
                </pic:pic>
              </a:graphicData>
            </a:graphic>
          </wp:inline>
        </w:drawing>
      </w:r>
    </w:p>
    <w:p w14:paraId="2B7589EB" w14:textId="3AA66834" w:rsidR="007637AB" w:rsidRPr="00355A81" w:rsidRDefault="006D4A51" w:rsidP="00777023">
      <w:pPr>
        <w:adjustRightInd w:val="0"/>
        <w:snapToGrid w:val="0"/>
        <w:spacing w:line="360" w:lineRule="auto"/>
        <w:jc w:val="center"/>
        <w:rPr>
          <w:rFonts w:ascii="Times New Roman" w:hAnsi="Times New Roman" w:cs="Times New Roman"/>
          <w:color w:val="000000" w:themeColor="text1"/>
          <w:sz w:val="22"/>
        </w:rPr>
      </w:pPr>
      <w:r w:rsidRPr="00355A81">
        <w:rPr>
          <w:rFonts w:ascii="Times New Roman" w:hAnsi="Times New Roman" w:cs="Times New Roman"/>
          <w:b/>
          <w:bCs/>
          <w:noProof/>
          <w:color w:val="000000" w:themeColor="text1"/>
          <w:sz w:val="22"/>
        </w:rPr>
        <w:t>Figure S</w:t>
      </w:r>
      <w:r w:rsidR="007637AB" w:rsidRPr="00355A81">
        <w:rPr>
          <w:rFonts w:ascii="Times New Roman" w:hAnsi="Times New Roman" w:cs="Times New Roman"/>
          <w:b/>
          <w:bCs/>
          <w:noProof/>
          <w:color w:val="000000" w:themeColor="text1"/>
          <w:sz w:val="22"/>
        </w:rPr>
        <w:t>6</w:t>
      </w:r>
      <w:r w:rsidRPr="00355A81">
        <w:rPr>
          <w:rFonts w:ascii="Times New Roman" w:hAnsi="Times New Roman" w:cs="Times New Roman"/>
          <w:b/>
          <w:bCs/>
          <w:noProof/>
          <w:color w:val="000000" w:themeColor="text1"/>
          <w:sz w:val="22"/>
        </w:rPr>
        <w:t>.</w:t>
      </w:r>
      <w:r w:rsidRPr="00355A81">
        <w:rPr>
          <w:rFonts w:ascii="Times New Roman" w:hAnsi="Times New Roman" w:cs="Times New Roman"/>
          <w:noProof/>
          <w:color w:val="000000" w:themeColor="text1"/>
          <w:sz w:val="22"/>
        </w:rPr>
        <w:t xml:space="preserve"> </w:t>
      </w:r>
      <w:r w:rsidRPr="00355A81">
        <w:rPr>
          <w:rFonts w:ascii="Times New Roman" w:hAnsi="Times New Roman" w:cs="Times New Roman"/>
          <w:color w:val="000000" w:themeColor="text1"/>
          <w:sz w:val="22"/>
        </w:rPr>
        <w:t xml:space="preserve">Absorption spectra of </w:t>
      </w:r>
      <w:bookmarkStart w:id="13" w:name="_Hlk193377455"/>
      <w:r w:rsidR="00BE209C" w:rsidRPr="00355A81">
        <w:rPr>
          <w:rFonts w:ascii="Times New Roman" w:eastAsia="宋体" w:hAnsi="Times New Roman" w:cs="Times New Roman"/>
          <w:color w:val="000000" w:themeColor="text1"/>
          <w:sz w:val="22"/>
        </w:rPr>
        <w:t xml:space="preserve">(a) </w:t>
      </w:r>
      <w:r w:rsidRPr="00355A81">
        <w:rPr>
          <w:rFonts w:ascii="Times New Roman" w:hAnsi="Times New Roman" w:cs="Times New Roman"/>
          <w:color w:val="000000" w:themeColor="text1"/>
          <w:sz w:val="22"/>
        </w:rPr>
        <w:t>CsCdBr</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 xml:space="preserve">, </w:t>
      </w:r>
      <w:r w:rsidR="00BE209C" w:rsidRPr="00355A81">
        <w:rPr>
          <w:rFonts w:ascii="Times New Roman" w:eastAsia="宋体" w:hAnsi="Times New Roman" w:cs="Times New Roman"/>
          <w:color w:val="000000" w:themeColor="text1"/>
          <w:sz w:val="22"/>
        </w:rPr>
        <w:t xml:space="preserve">(b) </w:t>
      </w:r>
      <w:r w:rsidRPr="00355A81">
        <w:rPr>
          <w:rFonts w:ascii="Times New Roman" w:hAnsi="Times New Roman" w:cs="Times New Roman"/>
          <w:color w:val="000000" w:themeColor="text1"/>
          <w:sz w:val="22"/>
        </w:rPr>
        <w:t>Cs</w:t>
      </w:r>
      <w:r w:rsidRPr="00355A81">
        <w:rPr>
          <w:rFonts w:ascii="Times New Roman" w:hAnsi="Times New Roman" w:cs="Times New Roman"/>
          <w:color w:val="000000" w:themeColor="text1"/>
          <w:sz w:val="22"/>
          <w:vertAlign w:val="subscript"/>
        </w:rPr>
        <w:t>7</w:t>
      </w:r>
      <w:r w:rsidRPr="00355A81">
        <w:rPr>
          <w:rFonts w:ascii="Times New Roman" w:hAnsi="Times New Roman" w:cs="Times New Roman"/>
          <w:color w:val="000000" w:themeColor="text1"/>
          <w:sz w:val="22"/>
        </w:rPr>
        <w:t>Cd</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Br</w:t>
      </w:r>
      <w:r w:rsidRPr="00355A81">
        <w:rPr>
          <w:rFonts w:ascii="Times New Roman" w:hAnsi="Times New Roman" w:cs="Times New Roman"/>
          <w:color w:val="000000" w:themeColor="text1"/>
          <w:sz w:val="22"/>
          <w:vertAlign w:val="subscript"/>
        </w:rPr>
        <w:t>13</w:t>
      </w:r>
      <w:r w:rsidR="00543F5E" w:rsidRPr="00355A81">
        <w:rPr>
          <w:rFonts w:ascii="Times New Roman" w:eastAsia="宋体" w:hAnsi="Times New Roman" w:cs="Times New Roman"/>
          <w:color w:val="000000" w:themeColor="text1"/>
          <w:sz w:val="22"/>
        </w:rPr>
        <w:t xml:space="preserve"> </w:t>
      </w:r>
      <w:r w:rsidRPr="00355A81">
        <w:rPr>
          <w:rFonts w:ascii="Times New Roman" w:hAnsi="Times New Roman" w:cs="Times New Roman"/>
          <w:color w:val="000000" w:themeColor="text1"/>
          <w:sz w:val="22"/>
        </w:rPr>
        <w:t xml:space="preserve">and </w:t>
      </w:r>
      <w:r w:rsidR="00BE209C" w:rsidRPr="00355A81">
        <w:rPr>
          <w:rFonts w:ascii="Times New Roman" w:eastAsia="宋体" w:hAnsi="Times New Roman" w:cs="Times New Roman"/>
          <w:color w:val="000000" w:themeColor="text1"/>
          <w:sz w:val="22"/>
        </w:rPr>
        <w:t xml:space="preserve">(c) </w:t>
      </w:r>
      <w:r w:rsidRPr="00355A81">
        <w:rPr>
          <w:rFonts w:ascii="Times New Roman" w:hAnsi="Times New Roman" w:cs="Times New Roman"/>
          <w:color w:val="000000" w:themeColor="text1"/>
          <w:sz w:val="22"/>
        </w:rPr>
        <w:t>Cs</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CdBr</w:t>
      </w:r>
      <w:r w:rsidRPr="00355A81">
        <w:rPr>
          <w:rFonts w:ascii="Times New Roman" w:hAnsi="Times New Roman" w:cs="Times New Roman"/>
          <w:color w:val="000000" w:themeColor="text1"/>
          <w:sz w:val="22"/>
          <w:vertAlign w:val="subscript"/>
        </w:rPr>
        <w:t>5</w:t>
      </w:r>
      <w:bookmarkEnd w:id="13"/>
      <w:r w:rsidRPr="00355A81">
        <w:rPr>
          <w:rFonts w:ascii="Times New Roman" w:hAnsi="Times New Roman" w:cs="Times New Roman"/>
          <w:color w:val="000000" w:themeColor="text1"/>
          <w:sz w:val="22"/>
        </w:rPr>
        <w:t>.</w:t>
      </w:r>
    </w:p>
    <w:p w14:paraId="20EF543F" w14:textId="77777777" w:rsidR="007637AB" w:rsidRPr="00355A81" w:rsidRDefault="007637AB">
      <w:pPr>
        <w:widowControl/>
        <w:jc w:val="left"/>
        <w:rPr>
          <w:rFonts w:ascii="Times New Roman" w:hAnsi="Times New Roman" w:cs="Times New Roman"/>
          <w:color w:val="000000" w:themeColor="text1"/>
          <w:sz w:val="22"/>
        </w:rPr>
      </w:pPr>
      <w:r w:rsidRPr="00355A81">
        <w:rPr>
          <w:rFonts w:ascii="Times New Roman" w:hAnsi="Times New Roman" w:cs="Times New Roman"/>
          <w:color w:val="000000" w:themeColor="text1"/>
          <w:sz w:val="22"/>
        </w:rPr>
        <w:br w:type="page"/>
      </w:r>
    </w:p>
    <w:p w14:paraId="748D47E7" w14:textId="77777777" w:rsidR="007637AB" w:rsidRPr="00355A81" w:rsidRDefault="007637AB" w:rsidP="00777023">
      <w:pPr>
        <w:adjustRightInd w:val="0"/>
        <w:snapToGrid w:val="0"/>
        <w:spacing w:line="360" w:lineRule="auto"/>
        <w:jc w:val="center"/>
        <w:rPr>
          <w:rFonts w:ascii="Times New Roman" w:hAnsi="Times New Roman" w:cs="Times New Roman"/>
          <w:color w:val="000000" w:themeColor="text1"/>
          <w:sz w:val="22"/>
        </w:rPr>
      </w:pPr>
    </w:p>
    <w:p w14:paraId="09FD3F76" w14:textId="13CC5488" w:rsidR="00575A3F" w:rsidRPr="00355A81" w:rsidRDefault="00575A3F" w:rsidP="00777023">
      <w:pPr>
        <w:widowControl/>
        <w:adjustRightInd w:val="0"/>
        <w:snapToGrid w:val="0"/>
        <w:spacing w:line="360" w:lineRule="auto"/>
        <w:jc w:val="left"/>
        <w:rPr>
          <w:rFonts w:ascii="Times New Roman" w:hAnsi="Times New Roman" w:cs="Times New Roman"/>
          <w:color w:val="000000" w:themeColor="text1"/>
          <w:sz w:val="22"/>
        </w:rPr>
      </w:pPr>
    </w:p>
    <w:p w14:paraId="20D3A972" w14:textId="77777777" w:rsidR="00777023" w:rsidRPr="00355A81" w:rsidRDefault="00777023" w:rsidP="00777023">
      <w:pPr>
        <w:widowControl/>
        <w:adjustRightInd w:val="0"/>
        <w:snapToGrid w:val="0"/>
        <w:spacing w:line="360" w:lineRule="auto"/>
        <w:jc w:val="left"/>
        <w:rPr>
          <w:rFonts w:ascii="Times New Roman" w:hAnsi="Times New Roman" w:cs="Times New Roman"/>
          <w:color w:val="000000" w:themeColor="text1"/>
          <w:sz w:val="22"/>
        </w:rPr>
      </w:pPr>
    </w:p>
    <w:p w14:paraId="2C7FBE12" w14:textId="5C76D223" w:rsidR="00914292" w:rsidRPr="00355A81" w:rsidRDefault="00FC43FC" w:rsidP="00777023">
      <w:pPr>
        <w:adjustRightInd w:val="0"/>
        <w:snapToGrid w:val="0"/>
        <w:spacing w:line="360" w:lineRule="auto"/>
        <w:jc w:val="center"/>
        <w:rPr>
          <w:rFonts w:ascii="Times New Roman" w:hAnsi="Times New Roman" w:cs="Times New Roman"/>
          <w:color w:val="000000" w:themeColor="text1"/>
          <w:sz w:val="22"/>
        </w:rPr>
      </w:pPr>
      <w:r w:rsidRPr="00355A81">
        <w:rPr>
          <w:rFonts w:ascii="Times New Roman" w:hAnsi="Times New Roman" w:cs="Times New Roman"/>
          <w:noProof/>
          <w:color w:val="000000" w:themeColor="text1"/>
          <w:sz w:val="22"/>
        </w:rPr>
        <w:drawing>
          <wp:inline distT="0" distB="0" distL="0" distR="0" wp14:anchorId="5713B5F5" wp14:editId="4A4DA4B7">
            <wp:extent cx="4320000" cy="3451041"/>
            <wp:effectExtent l="0" t="0" r="4445" b="0"/>
            <wp:docPr id="5431278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862" t="2240" r="4620" b="1072"/>
                    <a:stretch>
                      <a:fillRect/>
                    </a:stretch>
                  </pic:blipFill>
                  <pic:spPr bwMode="auto">
                    <a:xfrm>
                      <a:off x="0" y="0"/>
                      <a:ext cx="4320000" cy="3451041"/>
                    </a:xfrm>
                    <a:prstGeom prst="rect">
                      <a:avLst/>
                    </a:prstGeom>
                    <a:noFill/>
                    <a:ln>
                      <a:noFill/>
                    </a:ln>
                    <a:extLst>
                      <a:ext uri="{53640926-AAD7-44D8-BBD7-CCE9431645EC}">
                        <a14:shadowObscured xmlns:a14="http://schemas.microsoft.com/office/drawing/2010/main"/>
                      </a:ext>
                    </a:extLst>
                  </pic:spPr>
                </pic:pic>
              </a:graphicData>
            </a:graphic>
          </wp:inline>
        </w:drawing>
      </w:r>
    </w:p>
    <w:p w14:paraId="3F243008" w14:textId="7DDB1CDB" w:rsidR="00575A3F" w:rsidRPr="00355A81" w:rsidRDefault="00A52264" w:rsidP="00777023">
      <w:pPr>
        <w:adjustRightInd w:val="0"/>
        <w:snapToGrid w:val="0"/>
        <w:spacing w:line="360" w:lineRule="auto"/>
        <w:rPr>
          <w:rFonts w:ascii="Times New Roman" w:hAnsi="Times New Roman" w:cs="Times New Roman"/>
          <w:color w:val="000000" w:themeColor="text1"/>
          <w:sz w:val="22"/>
        </w:rPr>
      </w:pPr>
      <w:r w:rsidRPr="00355A81">
        <w:rPr>
          <w:rFonts w:ascii="Times New Roman" w:hAnsi="Times New Roman" w:cs="Times New Roman"/>
          <w:b/>
          <w:bCs/>
          <w:noProof/>
          <w:color w:val="000000" w:themeColor="text1"/>
          <w:sz w:val="22"/>
        </w:rPr>
        <w:t>Figure S</w:t>
      </w:r>
      <w:r w:rsidR="007637AB" w:rsidRPr="00355A81">
        <w:rPr>
          <w:rFonts w:ascii="Times New Roman" w:hAnsi="Times New Roman" w:cs="Times New Roman"/>
          <w:b/>
          <w:bCs/>
          <w:noProof/>
          <w:color w:val="000000" w:themeColor="text1"/>
          <w:sz w:val="22"/>
        </w:rPr>
        <w:t>7</w:t>
      </w:r>
      <w:r w:rsidRPr="00355A81">
        <w:rPr>
          <w:rFonts w:ascii="Times New Roman" w:hAnsi="Times New Roman" w:cs="Times New Roman"/>
          <w:b/>
          <w:bCs/>
          <w:noProof/>
          <w:color w:val="000000" w:themeColor="text1"/>
          <w:sz w:val="22"/>
        </w:rPr>
        <w:t>.</w:t>
      </w:r>
      <w:r w:rsidRPr="00355A81">
        <w:rPr>
          <w:rFonts w:ascii="Times New Roman" w:hAnsi="Times New Roman" w:cs="Times New Roman"/>
          <w:noProof/>
          <w:color w:val="000000" w:themeColor="text1"/>
          <w:sz w:val="22"/>
        </w:rPr>
        <w:t xml:space="preserve"> </w:t>
      </w:r>
      <w:r w:rsidR="004E66EB" w:rsidRPr="00355A81">
        <w:rPr>
          <w:rFonts w:ascii="Times New Roman" w:hAnsi="Times New Roman" w:cs="Times New Roman"/>
          <w:color w:val="000000" w:themeColor="text1"/>
          <w:sz w:val="22"/>
        </w:rPr>
        <w:t xml:space="preserve">(a) </w:t>
      </w:r>
      <w:r w:rsidRPr="00355A81">
        <w:rPr>
          <w:rFonts w:ascii="Times New Roman" w:hAnsi="Times New Roman" w:cs="Times New Roman"/>
          <w:noProof/>
          <w:color w:val="000000" w:themeColor="text1"/>
          <w:sz w:val="22"/>
        </w:rPr>
        <w:t xml:space="preserve">PLE spectra, </w:t>
      </w:r>
      <w:r w:rsidR="004E66EB" w:rsidRPr="00355A81">
        <w:rPr>
          <w:rFonts w:ascii="Times New Roman" w:hAnsi="Times New Roman" w:cs="Times New Roman"/>
          <w:color w:val="000000" w:themeColor="text1"/>
          <w:sz w:val="22"/>
        </w:rPr>
        <w:t xml:space="preserve">(b) </w:t>
      </w:r>
      <w:r w:rsidRPr="00355A81">
        <w:rPr>
          <w:rFonts w:ascii="Times New Roman" w:hAnsi="Times New Roman" w:cs="Times New Roman"/>
          <w:noProof/>
          <w:color w:val="000000" w:themeColor="text1"/>
          <w:sz w:val="22"/>
        </w:rPr>
        <w:t xml:space="preserve">PL spectra and </w:t>
      </w:r>
      <w:r w:rsidR="004E66EB" w:rsidRPr="00355A81">
        <w:rPr>
          <w:rFonts w:ascii="Times New Roman" w:hAnsi="Times New Roman" w:cs="Times New Roman"/>
          <w:color w:val="000000" w:themeColor="text1"/>
          <w:sz w:val="22"/>
        </w:rPr>
        <w:t xml:space="preserve">(c) </w:t>
      </w:r>
      <w:r w:rsidRPr="00355A81">
        <w:rPr>
          <w:rFonts w:ascii="Times New Roman" w:hAnsi="Times New Roman" w:cs="Times New Roman"/>
          <w:color w:val="000000" w:themeColor="text1"/>
          <w:sz w:val="22"/>
        </w:rPr>
        <w:t>PL decay curves of CsCdBr</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w:t>
      </w:r>
      <w:r w:rsidRPr="00355A81">
        <w:rPr>
          <w:rFonts w:ascii="Times New Roman" w:hAnsi="Times New Roman" w:cs="Times New Roman"/>
          <w:i/>
          <w:iCs/>
          <w:color w:val="000000" w:themeColor="text1"/>
          <w:sz w:val="22"/>
        </w:rPr>
        <w:t>x</w:t>
      </w:r>
      <w:r w:rsidRPr="00355A81">
        <w:rPr>
          <w:rFonts w:ascii="Times New Roman" w:hAnsi="Times New Roman" w:cs="Times New Roman"/>
          <w:color w:val="000000" w:themeColor="text1"/>
          <w:sz w:val="22"/>
        </w:rPr>
        <w:t>%Mn</w:t>
      </w:r>
      <w:r w:rsidR="004E66EB" w:rsidRPr="00355A81">
        <w:rPr>
          <w:rFonts w:ascii="Times New Roman" w:hAnsi="Times New Roman" w:cs="Times New Roman"/>
          <w:color w:val="000000" w:themeColor="text1"/>
          <w:sz w:val="22"/>
        </w:rPr>
        <w:t>.</w:t>
      </w:r>
      <w:r w:rsidRPr="00355A81">
        <w:rPr>
          <w:rFonts w:ascii="Times New Roman" w:hAnsi="Times New Roman" w:cs="Times New Roman"/>
          <w:color w:val="000000" w:themeColor="text1"/>
          <w:sz w:val="22"/>
        </w:rPr>
        <w:t xml:space="preserve"> </w:t>
      </w:r>
      <w:r w:rsidR="004E66EB" w:rsidRPr="00355A81">
        <w:rPr>
          <w:rFonts w:ascii="Times New Roman" w:hAnsi="Times New Roman" w:cs="Times New Roman"/>
          <w:color w:val="000000" w:themeColor="text1"/>
          <w:sz w:val="22"/>
        </w:rPr>
        <w:t xml:space="preserve">(d) </w:t>
      </w:r>
      <w:r w:rsidR="004E66EB" w:rsidRPr="00355A81">
        <w:rPr>
          <w:rFonts w:ascii="Times New Roman" w:hAnsi="Times New Roman" w:cs="Times New Roman"/>
          <w:noProof/>
          <w:color w:val="000000" w:themeColor="text1"/>
          <w:sz w:val="22"/>
        </w:rPr>
        <w:t xml:space="preserve">PLE spectra, </w:t>
      </w:r>
      <w:r w:rsidR="004E66EB" w:rsidRPr="00355A81">
        <w:rPr>
          <w:rFonts w:ascii="Times New Roman" w:hAnsi="Times New Roman" w:cs="Times New Roman"/>
          <w:color w:val="000000" w:themeColor="text1"/>
          <w:sz w:val="22"/>
        </w:rPr>
        <w:t xml:space="preserve">(e) </w:t>
      </w:r>
      <w:r w:rsidR="004E66EB" w:rsidRPr="00355A81">
        <w:rPr>
          <w:rFonts w:ascii="Times New Roman" w:hAnsi="Times New Roman" w:cs="Times New Roman"/>
          <w:noProof/>
          <w:color w:val="000000" w:themeColor="text1"/>
          <w:sz w:val="22"/>
        </w:rPr>
        <w:t xml:space="preserve">PL spectra and </w:t>
      </w:r>
      <w:r w:rsidR="004E66EB" w:rsidRPr="00355A81">
        <w:rPr>
          <w:rFonts w:ascii="Times New Roman" w:hAnsi="Times New Roman" w:cs="Times New Roman"/>
          <w:color w:val="000000" w:themeColor="text1"/>
          <w:sz w:val="22"/>
        </w:rPr>
        <w:t xml:space="preserve">(f) PL decay curves of </w:t>
      </w:r>
      <w:r w:rsidRPr="00355A81">
        <w:rPr>
          <w:rFonts w:ascii="Times New Roman" w:hAnsi="Times New Roman" w:cs="Times New Roman"/>
          <w:color w:val="000000" w:themeColor="text1"/>
          <w:sz w:val="22"/>
        </w:rPr>
        <w:t>Cs</w:t>
      </w:r>
      <w:r w:rsidRPr="00355A81">
        <w:rPr>
          <w:rFonts w:ascii="Times New Roman" w:hAnsi="Times New Roman" w:cs="Times New Roman"/>
          <w:color w:val="000000" w:themeColor="text1"/>
          <w:sz w:val="22"/>
          <w:vertAlign w:val="subscript"/>
        </w:rPr>
        <w:t>7</w:t>
      </w:r>
      <w:r w:rsidRPr="00355A81">
        <w:rPr>
          <w:rFonts w:ascii="Times New Roman" w:hAnsi="Times New Roman" w:cs="Times New Roman"/>
          <w:color w:val="000000" w:themeColor="text1"/>
          <w:sz w:val="22"/>
        </w:rPr>
        <w:t>Cd</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Br</w:t>
      </w:r>
      <w:r w:rsidRPr="00355A81">
        <w:rPr>
          <w:rFonts w:ascii="Times New Roman" w:hAnsi="Times New Roman" w:cs="Times New Roman"/>
          <w:color w:val="000000" w:themeColor="text1"/>
          <w:sz w:val="22"/>
          <w:vertAlign w:val="subscript"/>
        </w:rPr>
        <w:t>13</w:t>
      </w:r>
      <w:r w:rsidRPr="00355A81">
        <w:rPr>
          <w:rFonts w:ascii="Times New Roman" w:hAnsi="Times New Roman" w:cs="Times New Roman"/>
          <w:color w:val="000000" w:themeColor="text1"/>
          <w:sz w:val="22"/>
        </w:rPr>
        <w:t>:</w:t>
      </w:r>
      <w:r w:rsidRPr="00355A81">
        <w:rPr>
          <w:rFonts w:ascii="Times New Roman" w:hAnsi="Times New Roman" w:cs="Times New Roman"/>
          <w:i/>
          <w:iCs/>
          <w:color w:val="000000" w:themeColor="text1"/>
          <w:sz w:val="22"/>
        </w:rPr>
        <w:t xml:space="preserve"> x</w:t>
      </w:r>
      <w:r w:rsidRPr="00355A81">
        <w:rPr>
          <w:rFonts w:ascii="Times New Roman" w:hAnsi="Times New Roman" w:cs="Times New Roman"/>
          <w:color w:val="000000" w:themeColor="text1"/>
          <w:sz w:val="22"/>
        </w:rPr>
        <w:t>%Mn</w:t>
      </w:r>
      <w:r w:rsidR="00BE209C" w:rsidRPr="00355A81">
        <w:rPr>
          <w:rFonts w:ascii="Times New Roman" w:hAnsi="Times New Roman" w:cs="Times New Roman"/>
          <w:color w:val="000000" w:themeColor="text1"/>
          <w:sz w:val="22"/>
        </w:rPr>
        <w:t>.</w:t>
      </w:r>
      <w:r w:rsidRPr="00355A81">
        <w:rPr>
          <w:rFonts w:ascii="Times New Roman" w:hAnsi="Times New Roman" w:cs="Times New Roman"/>
          <w:color w:val="000000" w:themeColor="text1"/>
          <w:sz w:val="22"/>
        </w:rPr>
        <w:t xml:space="preserve"> </w:t>
      </w:r>
      <w:r w:rsidR="004E66EB" w:rsidRPr="00355A81">
        <w:rPr>
          <w:rFonts w:ascii="Times New Roman" w:hAnsi="Times New Roman" w:cs="Times New Roman"/>
          <w:color w:val="000000" w:themeColor="text1"/>
          <w:sz w:val="22"/>
        </w:rPr>
        <w:t xml:space="preserve">(g) </w:t>
      </w:r>
      <w:r w:rsidR="004E66EB" w:rsidRPr="00355A81">
        <w:rPr>
          <w:rFonts w:ascii="Times New Roman" w:hAnsi="Times New Roman" w:cs="Times New Roman"/>
          <w:noProof/>
          <w:color w:val="000000" w:themeColor="text1"/>
          <w:sz w:val="22"/>
        </w:rPr>
        <w:t xml:space="preserve">PLE spectra, </w:t>
      </w:r>
      <w:r w:rsidR="004E66EB" w:rsidRPr="00355A81">
        <w:rPr>
          <w:rFonts w:ascii="Times New Roman" w:hAnsi="Times New Roman" w:cs="Times New Roman"/>
          <w:color w:val="000000" w:themeColor="text1"/>
          <w:sz w:val="22"/>
        </w:rPr>
        <w:t xml:space="preserve">(h) </w:t>
      </w:r>
      <w:r w:rsidR="004E66EB" w:rsidRPr="00355A81">
        <w:rPr>
          <w:rFonts w:ascii="Times New Roman" w:hAnsi="Times New Roman" w:cs="Times New Roman"/>
          <w:noProof/>
          <w:color w:val="000000" w:themeColor="text1"/>
          <w:sz w:val="22"/>
        </w:rPr>
        <w:t xml:space="preserve">PL spectra and </w:t>
      </w:r>
      <w:r w:rsidR="004E66EB" w:rsidRPr="00355A81">
        <w:rPr>
          <w:rFonts w:ascii="Times New Roman" w:hAnsi="Times New Roman" w:cs="Times New Roman"/>
          <w:color w:val="000000" w:themeColor="text1"/>
          <w:sz w:val="22"/>
        </w:rPr>
        <w:t xml:space="preserve">(i) PL decay curves of </w:t>
      </w:r>
      <w:r w:rsidRPr="00355A81">
        <w:rPr>
          <w:rFonts w:ascii="Times New Roman" w:hAnsi="Times New Roman" w:cs="Times New Roman"/>
          <w:color w:val="000000" w:themeColor="text1"/>
          <w:sz w:val="22"/>
        </w:rPr>
        <w:t>Cs</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CdBr</w:t>
      </w:r>
      <w:r w:rsidRPr="00355A81">
        <w:rPr>
          <w:rFonts w:ascii="Times New Roman" w:hAnsi="Times New Roman" w:cs="Times New Roman"/>
          <w:color w:val="000000" w:themeColor="text1"/>
          <w:sz w:val="22"/>
          <w:vertAlign w:val="subscript"/>
        </w:rPr>
        <w:t>5</w:t>
      </w:r>
      <w:r w:rsidRPr="00355A81">
        <w:rPr>
          <w:rFonts w:ascii="Times New Roman" w:hAnsi="Times New Roman" w:cs="Times New Roman"/>
          <w:color w:val="000000" w:themeColor="text1"/>
          <w:sz w:val="22"/>
        </w:rPr>
        <w:t>:</w:t>
      </w:r>
      <w:r w:rsidRPr="00355A81">
        <w:rPr>
          <w:rFonts w:ascii="Times New Roman" w:hAnsi="Times New Roman" w:cs="Times New Roman"/>
          <w:i/>
          <w:iCs/>
          <w:color w:val="000000" w:themeColor="text1"/>
          <w:sz w:val="22"/>
        </w:rPr>
        <w:t xml:space="preserve"> x</w:t>
      </w:r>
      <w:r w:rsidRPr="00355A81">
        <w:rPr>
          <w:rFonts w:ascii="Times New Roman" w:hAnsi="Times New Roman" w:cs="Times New Roman"/>
          <w:color w:val="000000" w:themeColor="text1"/>
          <w:sz w:val="22"/>
        </w:rPr>
        <w:t>%Mn (</w:t>
      </w:r>
      <w:r w:rsidRPr="00355A81">
        <w:rPr>
          <w:rFonts w:ascii="Times New Roman" w:hAnsi="Times New Roman" w:cs="Times New Roman"/>
          <w:i/>
          <w:iCs/>
          <w:color w:val="000000" w:themeColor="text1"/>
          <w:sz w:val="22"/>
        </w:rPr>
        <w:t>x</w:t>
      </w:r>
      <w:r w:rsidRPr="00355A81">
        <w:rPr>
          <w:rFonts w:ascii="Times New Roman" w:hAnsi="Times New Roman" w:cs="Times New Roman"/>
          <w:color w:val="000000" w:themeColor="text1"/>
          <w:sz w:val="22"/>
        </w:rPr>
        <w:t xml:space="preserve"> = 0-50).</w:t>
      </w:r>
    </w:p>
    <w:p w14:paraId="347E7B7A" w14:textId="77777777" w:rsidR="00257310" w:rsidRPr="00355A81" w:rsidRDefault="00257310" w:rsidP="00045BF7">
      <w:pPr>
        <w:widowControl/>
        <w:adjustRightInd w:val="0"/>
        <w:snapToGrid w:val="0"/>
        <w:spacing w:line="360" w:lineRule="auto"/>
        <w:jc w:val="center"/>
        <w:rPr>
          <w:rFonts w:ascii="Times New Roman" w:hAnsi="Times New Roman" w:cs="Times New Roman"/>
          <w:b/>
          <w:bCs/>
          <w:noProof/>
          <w:color w:val="000000" w:themeColor="text1"/>
          <w:sz w:val="22"/>
        </w:rPr>
      </w:pPr>
    </w:p>
    <w:p w14:paraId="72049E22" w14:textId="77777777" w:rsidR="00257310" w:rsidRPr="00355A81" w:rsidRDefault="00257310" w:rsidP="00045BF7">
      <w:pPr>
        <w:widowControl/>
        <w:adjustRightInd w:val="0"/>
        <w:snapToGrid w:val="0"/>
        <w:spacing w:line="360" w:lineRule="auto"/>
        <w:jc w:val="center"/>
        <w:rPr>
          <w:rFonts w:ascii="Times New Roman" w:hAnsi="Times New Roman" w:cs="Times New Roman"/>
          <w:b/>
          <w:bCs/>
          <w:noProof/>
          <w:color w:val="000000" w:themeColor="text1"/>
          <w:sz w:val="22"/>
        </w:rPr>
      </w:pPr>
    </w:p>
    <w:p w14:paraId="2B1DAB0F" w14:textId="122834A4" w:rsidR="00045BF7" w:rsidRPr="00355A81" w:rsidRDefault="00542E2F" w:rsidP="00045BF7">
      <w:pPr>
        <w:widowControl/>
        <w:adjustRightInd w:val="0"/>
        <w:snapToGrid w:val="0"/>
        <w:spacing w:line="360" w:lineRule="auto"/>
        <w:jc w:val="center"/>
        <w:rPr>
          <w:rFonts w:ascii="Times New Roman" w:hAnsi="Times New Roman" w:cs="Times New Roman"/>
          <w:b/>
          <w:bCs/>
          <w:color w:val="000000" w:themeColor="text1"/>
          <w:sz w:val="22"/>
        </w:rPr>
      </w:pPr>
      <w:bookmarkStart w:id="14" w:name="_Hlk210919104"/>
      <w:r w:rsidRPr="00355A81">
        <w:rPr>
          <w:rFonts w:ascii="Times New Roman" w:hAnsi="Times New Roman" w:cs="Times New Roman"/>
          <w:b/>
          <w:bCs/>
          <w:noProof/>
          <w:color w:val="000000" w:themeColor="text1"/>
          <w:sz w:val="22"/>
        </w:rPr>
        <w:drawing>
          <wp:inline distT="0" distB="0" distL="0" distR="0" wp14:anchorId="0CA164D8" wp14:editId="699300AF">
            <wp:extent cx="4322445" cy="1390015"/>
            <wp:effectExtent l="0" t="0" r="1905" b="635"/>
            <wp:docPr id="19808611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2445" cy="1390015"/>
                    </a:xfrm>
                    <a:prstGeom prst="rect">
                      <a:avLst/>
                    </a:prstGeom>
                    <a:noFill/>
                  </pic:spPr>
                </pic:pic>
              </a:graphicData>
            </a:graphic>
          </wp:inline>
        </w:drawing>
      </w:r>
    </w:p>
    <w:p w14:paraId="02FDE0B3" w14:textId="33A51FF3" w:rsidR="00034881" w:rsidRPr="00355A81" w:rsidRDefault="00045BF7" w:rsidP="00045BF7">
      <w:pPr>
        <w:widowControl/>
        <w:adjustRightInd w:val="0"/>
        <w:snapToGrid w:val="0"/>
        <w:spacing w:line="360" w:lineRule="auto"/>
        <w:rPr>
          <w:rFonts w:ascii="Times New Roman" w:hAnsi="Times New Roman" w:cs="Times New Roman"/>
          <w:color w:val="000000" w:themeColor="text1"/>
          <w:sz w:val="22"/>
        </w:rPr>
      </w:pPr>
      <w:r w:rsidRPr="00355A81">
        <w:rPr>
          <w:rFonts w:ascii="Times New Roman" w:hAnsi="Times New Roman" w:cs="Times New Roman"/>
          <w:b/>
          <w:bCs/>
          <w:color w:val="000000" w:themeColor="text1"/>
          <w:sz w:val="22"/>
        </w:rPr>
        <w:t xml:space="preserve">Figure </w:t>
      </w:r>
      <w:r w:rsidR="007637AB" w:rsidRPr="00355A81">
        <w:rPr>
          <w:rFonts w:ascii="Times New Roman" w:hAnsi="Times New Roman" w:cs="Times New Roman"/>
          <w:b/>
          <w:bCs/>
          <w:color w:val="000000" w:themeColor="text1"/>
          <w:sz w:val="22"/>
        </w:rPr>
        <w:t>S</w:t>
      </w:r>
      <w:r w:rsidR="00034881" w:rsidRPr="00355A81">
        <w:rPr>
          <w:rFonts w:ascii="Times New Roman" w:hAnsi="Times New Roman" w:cs="Times New Roman"/>
          <w:b/>
          <w:bCs/>
          <w:color w:val="000000" w:themeColor="text1"/>
          <w:sz w:val="22"/>
        </w:rPr>
        <w:t>8</w:t>
      </w:r>
      <w:r w:rsidRPr="00355A81">
        <w:rPr>
          <w:rFonts w:ascii="Times New Roman" w:hAnsi="Times New Roman" w:cs="Times New Roman"/>
          <w:b/>
          <w:bCs/>
          <w:color w:val="000000" w:themeColor="text1"/>
          <w:sz w:val="22"/>
        </w:rPr>
        <w:t>.</w:t>
      </w:r>
      <w:r w:rsidRPr="00355A81">
        <w:rPr>
          <w:rFonts w:ascii="Times New Roman" w:hAnsi="Times New Roman" w:cs="Times New Roman"/>
          <w:color w:val="000000" w:themeColor="text1"/>
          <w:sz w:val="22"/>
        </w:rPr>
        <w:t xml:space="preserve"> Huang-Rhys factor </w:t>
      </w:r>
      <w:r w:rsidRPr="00355A81">
        <w:rPr>
          <w:rFonts w:ascii="Times New Roman" w:hAnsi="Times New Roman" w:cs="Times New Roman"/>
          <w:i/>
          <w:iCs/>
          <w:color w:val="000000" w:themeColor="text1"/>
          <w:sz w:val="22"/>
        </w:rPr>
        <w:t>S</w:t>
      </w:r>
      <w:r w:rsidRPr="00355A81">
        <w:rPr>
          <w:rFonts w:ascii="Times New Roman" w:hAnsi="Times New Roman" w:cs="Times New Roman"/>
          <w:color w:val="000000" w:themeColor="text1"/>
          <w:sz w:val="22"/>
        </w:rPr>
        <w:t xml:space="preserve"> and exciton activation energy (</w:t>
      </w:r>
      <w:r w:rsidRPr="00355A81">
        <w:rPr>
          <w:rFonts w:ascii="Times New Roman" w:hAnsi="Times New Roman" w:cs="Times New Roman"/>
          <w:i/>
          <w:iCs/>
          <w:color w:val="000000" w:themeColor="text1"/>
          <w:sz w:val="22"/>
        </w:rPr>
        <w:t>E</w:t>
      </w:r>
      <w:r w:rsidRPr="00355A81">
        <w:rPr>
          <w:rFonts w:ascii="Times New Roman" w:hAnsi="Times New Roman" w:cs="Times New Roman"/>
          <w:color w:val="000000" w:themeColor="text1"/>
          <w:sz w:val="22"/>
          <w:vertAlign w:val="subscript"/>
        </w:rPr>
        <w:t>a</w:t>
      </w:r>
      <w:r w:rsidRPr="00355A81">
        <w:rPr>
          <w:rFonts w:ascii="Times New Roman" w:hAnsi="Times New Roman" w:cs="Times New Roman"/>
          <w:color w:val="000000" w:themeColor="text1"/>
          <w:sz w:val="22"/>
        </w:rPr>
        <w:t>) of (a) CsCdBr</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:30%Mn and (b) Cs</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CdBr</w:t>
      </w:r>
      <w:r w:rsidRPr="00355A81">
        <w:rPr>
          <w:rFonts w:ascii="Times New Roman" w:hAnsi="Times New Roman" w:cs="Times New Roman"/>
          <w:color w:val="000000" w:themeColor="text1"/>
          <w:sz w:val="22"/>
          <w:vertAlign w:val="subscript"/>
        </w:rPr>
        <w:t>5</w:t>
      </w:r>
      <w:r w:rsidRPr="00355A81">
        <w:rPr>
          <w:rFonts w:ascii="Times New Roman" w:hAnsi="Times New Roman" w:cs="Times New Roman"/>
          <w:color w:val="000000" w:themeColor="text1"/>
          <w:sz w:val="22"/>
        </w:rPr>
        <w:t>:20%Mn.</w:t>
      </w:r>
    </w:p>
    <w:p w14:paraId="60C78266" w14:textId="77777777" w:rsidR="00034881" w:rsidRPr="00355A81" w:rsidRDefault="00034881">
      <w:pPr>
        <w:widowControl/>
        <w:jc w:val="left"/>
        <w:rPr>
          <w:rFonts w:ascii="Times New Roman" w:hAnsi="Times New Roman" w:cs="Times New Roman"/>
          <w:color w:val="000000" w:themeColor="text1"/>
          <w:sz w:val="22"/>
        </w:rPr>
      </w:pPr>
      <w:r w:rsidRPr="00355A81">
        <w:rPr>
          <w:rFonts w:ascii="Times New Roman" w:hAnsi="Times New Roman" w:cs="Times New Roman"/>
          <w:color w:val="000000" w:themeColor="text1"/>
          <w:sz w:val="22"/>
        </w:rPr>
        <w:br w:type="page"/>
      </w:r>
    </w:p>
    <w:bookmarkEnd w:id="14"/>
    <w:p w14:paraId="5164D8FD" w14:textId="77777777" w:rsidR="00045BF7" w:rsidRPr="00355A81" w:rsidRDefault="00045BF7" w:rsidP="00777023">
      <w:pPr>
        <w:widowControl/>
        <w:adjustRightInd w:val="0"/>
        <w:snapToGrid w:val="0"/>
        <w:spacing w:line="360" w:lineRule="auto"/>
        <w:jc w:val="left"/>
        <w:rPr>
          <w:rFonts w:ascii="Times New Roman" w:hAnsi="Times New Roman" w:cs="Times New Roman"/>
          <w:color w:val="000000" w:themeColor="text1"/>
          <w:sz w:val="22"/>
        </w:rPr>
      </w:pPr>
    </w:p>
    <w:p w14:paraId="2924C88F" w14:textId="77777777" w:rsidR="00257310" w:rsidRPr="00355A81" w:rsidRDefault="00257310" w:rsidP="00777023">
      <w:pPr>
        <w:widowControl/>
        <w:adjustRightInd w:val="0"/>
        <w:snapToGrid w:val="0"/>
        <w:spacing w:line="360" w:lineRule="auto"/>
        <w:jc w:val="left"/>
        <w:rPr>
          <w:rFonts w:ascii="Times New Roman" w:hAnsi="Times New Roman" w:cs="Times New Roman"/>
          <w:color w:val="000000" w:themeColor="text1"/>
          <w:sz w:val="22"/>
        </w:rPr>
      </w:pPr>
    </w:p>
    <w:p w14:paraId="64F89C51" w14:textId="77777777" w:rsidR="007637AB" w:rsidRPr="00355A81" w:rsidRDefault="007637AB" w:rsidP="00777023">
      <w:pPr>
        <w:widowControl/>
        <w:adjustRightInd w:val="0"/>
        <w:snapToGrid w:val="0"/>
        <w:spacing w:line="360" w:lineRule="auto"/>
        <w:jc w:val="left"/>
        <w:rPr>
          <w:rFonts w:ascii="Times New Roman" w:hAnsi="Times New Roman" w:cs="Times New Roman"/>
          <w:color w:val="000000" w:themeColor="text1"/>
          <w:sz w:val="22"/>
        </w:rPr>
      </w:pPr>
    </w:p>
    <w:p w14:paraId="1467FA11" w14:textId="0F11B05E" w:rsidR="009D601F" w:rsidRPr="00355A81" w:rsidRDefault="004B37AD" w:rsidP="00777023">
      <w:pPr>
        <w:adjustRightInd w:val="0"/>
        <w:snapToGrid w:val="0"/>
        <w:spacing w:line="360" w:lineRule="auto"/>
        <w:jc w:val="center"/>
        <w:rPr>
          <w:rFonts w:ascii="Times New Roman" w:hAnsi="Times New Roman" w:cs="Times New Roman"/>
          <w:noProof/>
          <w:color w:val="000000" w:themeColor="text1"/>
          <w:sz w:val="22"/>
        </w:rPr>
      </w:pPr>
      <w:r w:rsidRPr="00355A81">
        <w:rPr>
          <w:rFonts w:ascii="Times New Roman" w:hAnsi="Times New Roman" w:cs="Times New Roman"/>
          <w:noProof/>
          <w:color w:val="000000" w:themeColor="text1"/>
          <w:sz w:val="22"/>
        </w:rPr>
        <w:drawing>
          <wp:inline distT="0" distB="0" distL="0" distR="0" wp14:anchorId="20BED6D3" wp14:editId="088DFDC8">
            <wp:extent cx="4321350" cy="3384000"/>
            <wp:effectExtent l="0" t="0" r="3175" b="6985"/>
            <wp:docPr id="167335589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348" t="2326" r="12105" b="6877"/>
                    <a:stretch>
                      <a:fillRect/>
                    </a:stretch>
                  </pic:blipFill>
                  <pic:spPr bwMode="auto">
                    <a:xfrm>
                      <a:off x="0" y="0"/>
                      <a:ext cx="4321350" cy="3384000"/>
                    </a:xfrm>
                    <a:prstGeom prst="rect">
                      <a:avLst/>
                    </a:prstGeom>
                    <a:noFill/>
                    <a:ln>
                      <a:noFill/>
                    </a:ln>
                    <a:extLst>
                      <a:ext uri="{53640926-AAD7-44D8-BBD7-CCE9431645EC}">
                        <a14:shadowObscured xmlns:a14="http://schemas.microsoft.com/office/drawing/2010/main"/>
                      </a:ext>
                    </a:extLst>
                  </pic:spPr>
                </pic:pic>
              </a:graphicData>
            </a:graphic>
          </wp:inline>
        </w:drawing>
      </w:r>
    </w:p>
    <w:p w14:paraId="021F66C4" w14:textId="3A7384A3" w:rsidR="00257310" w:rsidRPr="00355A81" w:rsidRDefault="009D601F" w:rsidP="00777023">
      <w:pPr>
        <w:adjustRightInd w:val="0"/>
        <w:snapToGrid w:val="0"/>
        <w:spacing w:line="360" w:lineRule="auto"/>
        <w:rPr>
          <w:rFonts w:ascii="Times New Roman" w:hAnsi="Times New Roman" w:cs="Times New Roman"/>
          <w:color w:val="000000" w:themeColor="text1"/>
          <w:sz w:val="22"/>
        </w:rPr>
      </w:pPr>
      <w:r w:rsidRPr="00355A81">
        <w:rPr>
          <w:rFonts w:ascii="Times New Roman" w:hAnsi="Times New Roman" w:cs="Times New Roman"/>
          <w:b/>
          <w:bCs/>
          <w:color w:val="000000" w:themeColor="text1"/>
          <w:sz w:val="22"/>
        </w:rPr>
        <w:t>Figure S</w:t>
      </w:r>
      <w:r w:rsidR="00034881" w:rsidRPr="00355A81">
        <w:rPr>
          <w:rFonts w:ascii="Times New Roman" w:hAnsi="Times New Roman" w:cs="Times New Roman"/>
          <w:b/>
          <w:bCs/>
          <w:color w:val="000000" w:themeColor="text1"/>
          <w:sz w:val="22"/>
        </w:rPr>
        <w:t>9</w:t>
      </w:r>
      <w:r w:rsidRPr="00355A81">
        <w:rPr>
          <w:rFonts w:ascii="Times New Roman" w:hAnsi="Times New Roman" w:cs="Times New Roman"/>
          <w:b/>
          <w:bCs/>
          <w:color w:val="000000" w:themeColor="text1"/>
          <w:sz w:val="22"/>
        </w:rPr>
        <w:t>.</w:t>
      </w:r>
      <w:r w:rsidRPr="00355A81">
        <w:rPr>
          <w:rFonts w:ascii="Times New Roman" w:hAnsi="Times New Roman" w:cs="Times New Roman"/>
          <w:color w:val="000000" w:themeColor="text1"/>
          <w:sz w:val="22"/>
        </w:rPr>
        <w:t xml:space="preserve"> Band structures of </w:t>
      </w:r>
      <w:r w:rsidR="00BE209C" w:rsidRPr="00355A81">
        <w:rPr>
          <w:rFonts w:ascii="Times New Roman" w:hAnsi="Times New Roman" w:cs="Times New Roman"/>
          <w:color w:val="000000" w:themeColor="text1"/>
          <w:sz w:val="22"/>
        </w:rPr>
        <w:t xml:space="preserve">(a) </w:t>
      </w:r>
      <w:r w:rsidRPr="00355A81">
        <w:rPr>
          <w:rFonts w:ascii="Times New Roman" w:hAnsi="Times New Roman" w:cs="Times New Roman"/>
          <w:color w:val="000000" w:themeColor="text1"/>
          <w:sz w:val="22"/>
        </w:rPr>
        <w:t>CsCdBr</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 xml:space="preserve">, </w:t>
      </w:r>
      <w:r w:rsidR="00BE209C" w:rsidRPr="00355A81">
        <w:rPr>
          <w:rFonts w:ascii="Times New Roman" w:hAnsi="Times New Roman" w:cs="Times New Roman"/>
          <w:color w:val="000000" w:themeColor="text1"/>
          <w:sz w:val="22"/>
        </w:rPr>
        <w:t xml:space="preserve">(b) </w:t>
      </w:r>
      <w:r w:rsidRPr="00355A81">
        <w:rPr>
          <w:rFonts w:ascii="Times New Roman" w:hAnsi="Times New Roman" w:cs="Times New Roman"/>
          <w:color w:val="000000" w:themeColor="text1"/>
          <w:sz w:val="22"/>
        </w:rPr>
        <w:t>Cs</w:t>
      </w:r>
      <w:r w:rsidRPr="00355A81">
        <w:rPr>
          <w:rFonts w:ascii="Times New Roman" w:hAnsi="Times New Roman" w:cs="Times New Roman"/>
          <w:color w:val="000000" w:themeColor="text1"/>
          <w:sz w:val="22"/>
          <w:vertAlign w:val="subscript"/>
        </w:rPr>
        <w:t>7</w:t>
      </w:r>
      <w:r w:rsidRPr="00355A81">
        <w:rPr>
          <w:rFonts w:ascii="Times New Roman" w:hAnsi="Times New Roman" w:cs="Times New Roman"/>
          <w:color w:val="000000" w:themeColor="text1"/>
          <w:sz w:val="22"/>
        </w:rPr>
        <w:t>Cd</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Br</w:t>
      </w:r>
      <w:r w:rsidRPr="00355A81">
        <w:rPr>
          <w:rFonts w:ascii="Times New Roman" w:hAnsi="Times New Roman" w:cs="Times New Roman"/>
          <w:color w:val="000000" w:themeColor="text1"/>
          <w:sz w:val="22"/>
          <w:vertAlign w:val="subscript"/>
        </w:rPr>
        <w:t>13</w:t>
      </w:r>
      <w:r w:rsidR="004E66EB" w:rsidRPr="00355A81">
        <w:rPr>
          <w:rFonts w:ascii="Times New Roman" w:hAnsi="Times New Roman" w:cs="Times New Roman"/>
          <w:color w:val="000000" w:themeColor="text1"/>
          <w:sz w:val="22"/>
        </w:rPr>
        <w:t xml:space="preserve"> </w:t>
      </w:r>
      <w:r w:rsidRPr="00355A81">
        <w:rPr>
          <w:rFonts w:ascii="Times New Roman" w:hAnsi="Times New Roman" w:cs="Times New Roman"/>
          <w:color w:val="000000" w:themeColor="text1"/>
          <w:sz w:val="22"/>
        </w:rPr>
        <w:t xml:space="preserve">and </w:t>
      </w:r>
      <w:r w:rsidR="00BE209C" w:rsidRPr="00355A81">
        <w:rPr>
          <w:rFonts w:ascii="Times New Roman" w:hAnsi="Times New Roman" w:cs="Times New Roman"/>
          <w:color w:val="000000" w:themeColor="text1"/>
          <w:sz w:val="22"/>
        </w:rPr>
        <w:t xml:space="preserve">(c) </w:t>
      </w:r>
      <w:r w:rsidRPr="00355A81">
        <w:rPr>
          <w:rFonts w:ascii="Times New Roman" w:hAnsi="Times New Roman" w:cs="Times New Roman"/>
          <w:color w:val="000000" w:themeColor="text1"/>
          <w:sz w:val="22"/>
        </w:rPr>
        <w:t>Cs</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CdBr</w:t>
      </w:r>
      <w:r w:rsidRPr="00355A81">
        <w:rPr>
          <w:rFonts w:ascii="Times New Roman" w:hAnsi="Times New Roman" w:cs="Times New Roman"/>
          <w:color w:val="000000" w:themeColor="text1"/>
          <w:sz w:val="22"/>
          <w:vertAlign w:val="subscript"/>
        </w:rPr>
        <w:t>5</w:t>
      </w:r>
      <w:r w:rsidRPr="00355A81">
        <w:rPr>
          <w:rFonts w:ascii="Times New Roman" w:hAnsi="Times New Roman" w:cs="Times New Roman"/>
          <w:color w:val="000000" w:themeColor="text1"/>
          <w:sz w:val="22"/>
        </w:rPr>
        <w:t xml:space="preserve">. Band structures of </w:t>
      </w:r>
      <w:r w:rsidR="00BE209C" w:rsidRPr="00355A81">
        <w:rPr>
          <w:rFonts w:ascii="Times New Roman" w:hAnsi="Times New Roman" w:cs="Times New Roman"/>
          <w:color w:val="000000" w:themeColor="text1"/>
          <w:sz w:val="22"/>
        </w:rPr>
        <w:t xml:space="preserve">(d) </w:t>
      </w:r>
      <w:r w:rsidRPr="00355A81">
        <w:rPr>
          <w:rFonts w:ascii="Times New Roman" w:hAnsi="Times New Roman" w:cs="Times New Roman"/>
          <w:color w:val="000000" w:themeColor="text1"/>
          <w:sz w:val="22"/>
        </w:rPr>
        <w:t>CsCdBr</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 xml:space="preserve">:30%Mn, </w:t>
      </w:r>
      <w:r w:rsidR="00BE209C" w:rsidRPr="00355A81">
        <w:rPr>
          <w:rFonts w:ascii="Times New Roman" w:hAnsi="Times New Roman" w:cs="Times New Roman"/>
          <w:color w:val="000000" w:themeColor="text1"/>
          <w:sz w:val="22"/>
        </w:rPr>
        <w:t xml:space="preserve">(e) </w:t>
      </w:r>
      <w:r w:rsidRPr="00355A81">
        <w:rPr>
          <w:rFonts w:ascii="Times New Roman" w:hAnsi="Times New Roman" w:cs="Times New Roman"/>
          <w:color w:val="000000" w:themeColor="text1"/>
          <w:sz w:val="22"/>
        </w:rPr>
        <w:t>Cs</w:t>
      </w:r>
      <w:r w:rsidRPr="00355A81">
        <w:rPr>
          <w:rFonts w:ascii="Times New Roman" w:hAnsi="Times New Roman" w:cs="Times New Roman"/>
          <w:color w:val="000000" w:themeColor="text1"/>
          <w:sz w:val="22"/>
          <w:vertAlign w:val="subscript"/>
        </w:rPr>
        <w:t>7</w:t>
      </w:r>
      <w:r w:rsidRPr="00355A81">
        <w:rPr>
          <w:rFonts w:ascii="Times New Roman" w:hAnsi="Times New Roman" w:cs="Times New Roman"/>
          <w:color w:val="000000" w:themeColor="text1"/>
          <w:sz w:val="22"/>
        </w:rPr>
        <w:t>Cd</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Br</w:t>
      </w:r>
      <w:r w:rsidRPr="00355A81">
        <w:rPr>
          <w:rFonts w:ascii="Times New Roman" w:hAnsi="Times New Roman" w:cs="Times New Roman"/>
          <w:color w:val="000000" w:themeColor="text1"/>
          <w:sz w:val="22"/>
          <w:vertAlign w:val="subscript"/>
        </w:rPr>
        <w:t>13</w:t>
      </w:r>
      <w:r w:rsidRPr="00355A81">
        <w:rPr>
          <w:rFonts w:ascii="Times New Roman" w:hAnsi="Times New Roman" w:cs="Times New Roman"/>
          <w:color w:val="000000" w:themeColor="text1"/>
          <w:sz w:val="22"/>
        </w:rPr>
        <w:t xml:space="preserve">:20%Mn and </w:t>
      </w:r>
      <w:r w:rsidR="00BE209C" w:rsidRPr="00355A81">
        <w:rPr>
          <w:rFonts w:ascii="Times New Roman" w:hAnsi="Times New Roman" w:cs="Times New Roman"/>
          <w:color w:val="000000" w:themeColor="text1"/>
          <w:sz w:val="22"/>
        </w:rPr>
        <w:t xml:space="preserve">(f) </w:t>
      </w:r>
      <w:r w:rsidRPr="00355A81">
        <w:rPr>
          <w:rFonts w:ascii="Times New Roman" w:hAnsi="Times New Roman" w:cs="Times New Roman"/>
          <w:color w:val="000000" w:themeColor="text1"/>
          <w:sz w:val="22"/>
        </w:rPr>
        <w:t>Cs</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CdBr</w:t>
      </w:r>
      <w:r w:rsidRPr="00355A81">
        <w:rPr>
          <w:rFonts w:ascii="Times New Roman" w:hAnsi="Times New Roman" w:cs="Times New Roman"/>
          <w:color w:val="000000" w:themeColor="text1"/>
          <w:sz w:val="22"/>
          <w:vertAlign w:val="subscript"/>
        </w:rPr>
        <w:t>5</w:t>
      </w:r>
      <w:r w:rsidRPr="00355A81">
        <w:rPr>
          <w:rFonts w:ascii="Times New Roman" w:hAnsi="Times New Roman" w:cs="Times New Roman"/>
          <w:color w:val="000000" w:themeColor="text1"/>
          <w:sz w:val="22"/>
        </w:rPr>
        <w:t>:20%Mn.</w:t>
      </w:r>
      <w:r w:rsidR="00045BF7" w:rsidRPr="00355A81">
        <w:rPr>
          <w:rFonts w:ascii="Times New Roman" w:hAnsi="Times New Roman" w:cs="Times New Roman"/>
          <w:color w:val="000000" w:themeColor="text1"/>
          <w:sz w:val="22"/>
        </w:rPr>
        <w:t xml:space="preserve"> </w:t>
      </w:r>
    </w:p>
    <w:p w14:paraId="21CC2EC3" w14:textId="77777777" w:rsidR="009D601F" w:rsidRPr="00355A81" w:rsidRDefault="009D601F" w:rsidP="00777023">
      <w:pPr>
        <w:adjustRightInd w:val="0"/>
        <w:snapToGrid w:val="0"/>
        <w:spacing w:line="360" w:lineRule="auto"/>
        <w:rPr>
          <w:rFonts w:ascii="Times New Roman" w:hAnsi="Times New Roman" w:cs="Times New Roman"/>
          <w:color w:val="000000" w:themeColor="text1"/>
          <w:sz w:val="22"/>
        </w:rPr>
      </w:pPr>
    </w:p>
    <w:p w14:paraId="64476BA0" w14:textId="77777777" w:rsidR="007637AB" w:rsidRPr="00355A81" w:rsidRDefault="007637AB" w:rsidP="00777023">
      <w:pPr>
        <w:adjustRightInd w:val="0"/>
        <w:snapToGrid w:val="0"/>
        <w:spacing w:line="360" w:lineRule="auto"/>
        <w:rPr>
          <w:rFonts w:ascii="Times New Roman" w:hAnsi="Times New Roman" w:cs="Times New Roman"/>
          <w:noProof/>
          <w:color w:val="000000" w:themeColor="text1"/>
          <w:sz w:val="22"/>
        </w:rPr>
      </w:pPr>
    </w:p>
    <w:p w14:paraId="60E6317B" w14:textId="553D02EF" w:rsidR="004615E8" w:rsidRPr="00355A81" w:rsidRDefault="003176A9" w:rsidP="00777023">
      <w:pPr>
        <w:adjustRightInd w:val="0"/>
        <w:snapToGrid w:val="0"/>
        <w:spacing w:line="360" w:lineRule="auto"/>
        <w:jc w:val="center"/>
        <w:rPr>
          <w:rFonts w:ascii="Times New Roman" w:hAnsi="Times New Roman" w:cs="Times New Roman"/>
          <w:color w:val="000000" w:themeColor="text1"/>
          <w:sz w:val="22"/>
        </w:rPr>
      </w:pPr>
      <w:bookmarkStart w:id="15" w:name="_Hlk210834442"/>
      <w:r w:rsidRPr="00355A81">
        <w:rPr>
          <w:rFonts w:ascii="Times New Roman" w:hAnsi="Times New Roman" w:cs="Times New Roman"/>
          <w:noProof/>
          <w:color w:val="000000" w:themeColor="text1"/>
          <w:sz w:val="24"/>
          <w:szCs w:val="24"/>
        </w:rPr>
        <w:drawing>
          <wp:inline distT="0" distB="0" distL="0" distR="0" wp14:anchorId="20A67620" wp14:editId="16315FE1">
            <wp:extent cx="5040000" cy="2264556"/>
            <wp:effectExtent l="0" t="0" r="8255" b="2540"/>
            <wp:docPr id="1225530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450" t="2479" r="1677" b="2327"/>
                    <a:stretch>
                      <a:fillRect/>
                    </a:stretch>
                  </pic:blipFill>
                  <pic:spPr bwMode="auto">
                    <a:xfrm>
                      <a:off x="0" y="0"/>
                      <a:ext cx="5040000" cy="2264556"/>
                    </a:xfrm>
                    <a:prstGeom prst="rect">
                      <a:avLst/>
                    </a:prstGeom>
                    <a:noFill/>
                    <a:ln>
                      <a:noFill/>
                    </a:ln>
                    <a:extLst>
                      <a:ext uri="{53640926-AAD7-44D8-BBD7-CCE9431645EC}">
                        <a14:shadowObscured xmlns:a14="http://schemas.microsoft.com/office/drawing/2010/main"/>
                      </a:ext>
                    </a:extLst>
                  </pic:spPr>
                </pic:pic>
              </a:graphicData>
            </a:graphic>
          </wp:inline>
        </w:drawing>
      </w:r>
    </w:p>
    <w:p w14:paraId="0045DE32" w14:textId="4B69539E" w:rsidR="00034881" w:rsidRPr="00355A81" w:rsidRDefault="00600CE2" w:rsidP="00034881">
      <w:pPr>
        <w:adjustRightInd w:val="0"/>
        <w:snapToGrid w:val="0"/>
        <w:spacing w:line="360" w:lineRule="auto"/>
        <w:rPr>
          <w:rFonts w:ascii="Times New Roman" w:hAnsi="Times New Roman" w:cs="Times New Roman"/>
          <w:color w:val="000000" w:themeColor="text1"/>
          <w:sz w:val="22"/>
        </w:rPr>
      </w:pPr>
      <w:bookmarkStart w:id="16" w:name="_Hlk193224798"/>
      <w:r w:rsidRPr="00355A81">
        <w:rPr>
          <w:rFonts w:ascii="Times New Roman" w:hAnsi="Times New Roman" w:cs="Times New Roman"/>
          <w:b/>
          <w:bCs/>
          <w:color w:val="000000" w:themeColor="text1"/>
          <w:sz w:val="22"/>
        </w:rPr>
        <w:t>Figure S</w:t>
      </w:r>
      <w:r w:rsidR="007637AB" w:rsidRPr="00355A81">
        <w:rPr>
          <w:rFonts w:ascii="Times New Roman" w:hAnsi="Times New Roman" w:cs="Times New Roman"/>
          <w:b/>
          <w:bCs/>
          <w:color w:val="000000" w:themeColor="text1"/>
          <w:sz w:val="22"/>
        </w:rPr>
        <w:t>1</w:t>
      </w:r>
      <w:r w:rsidR="00034881" w:rsidRPr="00355A81">
        <w:rPr>
          <w:rFonts w:ascii="Times New Roman" w:hAnsi="Times New Roman" w:cs="Times New Roman"/>
          <w:b/>
          <w:bCs/>
          <w:color w:val="000000" w:themeColor="text1"/>
          <w:sz w:val="22"/>
        </w:rPr>
        <w:t>0</w:t>
      </w:r>
      <w:r w:rsidRPr="00355A81">
        <w:rPr>
          <w:rFonts w:ascii="Times New Roman" w:hAnsi="Times New Roman" w:cs="Times New Roman"/>
          <w:b/>
          <w:bCs/>
          <w:color w:val="000000" w:themeColor="text1"/>
          <w:sz w:val="22"/>
        </w:rPr>
        <w:t>.</w:t>
      </w:r>
      <w:r w:rsidRPr="00355A81">
        <w:rPr>
          <w:rFonts w:ascii="Times New Roman" w:hAnsi="Times New Roman" w:cs="Times New Roman"/>
          <w:color w:val="000000" w:themeColor="text1"/>
          <w:sz w:val="22"/>
        </w:rPr>
        <w:t xml:space="preserve"> </w:t>
      </w:r>
      <w:r w:rsidR="00355ACF" w:rsidRPr="00355A81">
        <w:rPr>
          <w:rFonts w:ascii="Times New Roman" w:hAnsi="Times New Roman" w:cs="Times New Roman"/>
          <w:color w:val="000000" w:themeColor="text1"/>
          <w:sz w:val="22"/>
        </w:rPr>
        <w:t xml:space="preserve">Density of states (DOS) and electron densities of </w:t>
      </w:r>
      <w:r w:rsidR="00F241F7" w:rsidRPr="00355A81">
        <w:rPr>
          <w:rFonts w:ascii="Times New Roman" w:hAnsi="Times New Roman" w:cs="Times New Roman"/>
          <w:color w:val="000000" w:themeColor="text1"/>
          <w:sz w:val="22"/>
        </w:rPr>
        <w:t>(a)</w:t>
      </w:r>
      <w:r w:rsidR="00F241F7">
        <w:rPr>
          <w:rFonts w:ascii="Times New Roman" w:hAnsi="Times New Roman" w:cs="Times New Roman" w:hint="eastAsia"/>
          <w:color w:val="000000" w:themeColor="text1"/>
          <w:sz w:val="22"/>
        </w:rPr>
        <w:t xml:space="preserve"> </w:t>
      </w:r>
      <w:r w:rsidR="00355ACF" w:rsidRPr="00355A81">
        <w:rPr>
          <w:rFonts w:ascii="Times New Roman" w:hAnsi="Times New Roman" w:cs="Times New Roman"/>
          <w:color w:val="000000" w:themeColor="text1"/>
          <w:sz w:val="22"/>
        </w:rPr>
        <w:t>CsCdBr</w:t>
      </w:r>
      <w:r w:rsidR="00355ACF" w:rsidRPr="00355A81">
        <w:rPr>
          <w:rFonts w:ascii="Times New Roman" w:hAnsi="Times New Roman" w:cs="Times New Roman"/>
          <w:color w:val="000000" w:themeColor="text1"/>
          <w:sz w:val="22"/>
          <w:vertAlign w:val="subscript"/>
        </w:rPr>
        <w:t>3</w:t>
      </w:r>
      <w:r w:rsidR="00355ACF" w:rsidRPr="00355A81">
        <w:rPr>
          <w:rFonts w:ascii="Times New Roman" w:hAnsi="Times New Roman" w:cs="Times New Roman"/>
          <w:color w:val="000000" w:themeColor="text1"/>
          <w:sz w:val="22"/>
        </w:rPr>
        <w:t xml:space="preserve">, </w:t>
      </w:r>
      <w:r w:rsidR="00F241F7" w:rsidRPr="00355A81">
        <w:rPr>
          <w:rFonts w:ascii="Times New Roman" w:hAnsi="Times New Roman" w:cs="Times New Roman"/>
          <w:color w:val="000000" w:themeColor="text1"/>
          <w:sz w:val="22"/>
        </w:rPr>
        <w:t>(b)</w:t>
      </w:r>
      <w:r w:rsidR="00F241F7">
        <w:rPr>
          <w:rFonts w:ascii="Times New Roman" w:hAnsi="Times New Roman" w:cs="Times New Roman" w:hint="eastAsia"/>
          <w:color w:val="000000" w:themeColor="text1"/>
          <w:sz w:val="22"/>
        </w:rPr>
        <w:t xml:space="preserve"> </w:t>
      </w:r>
      <w:r w:rsidR="00355ACF" w:rsidRPr="00355A81">
        <w:rPr>
          <w:rFonts w:ascii="Times New Roman" w:hAnsi="Times New Roman" w:cs="Times New Roman"/>
          <w:color w:val="000000" w:themeColor="text1"/>
          <w:sz w:val="22"/>
        </w:rPr>
        <w:t>Cs</w:t>
      </w:r>
      <w:r w:rsidR="00355ACF" w:rsidRPr="00355A81">
        <w:rPr>
          <w:rFonts w:ascii="Times New Roman" w:hAnsi="Times New Roman" w:cs="Times New Roman"/>
          <w:color w:val="000000" w:themeColor="text1"/>
          <w:sz w:val="22"/>
          <w:vertAlign w:val="subscript"/>
        </w:rPr>
        <w:t>7</w:t>
      </w:r>
      <w:r w:rsidR="00355ACF" w:rsidRPr="00355A81">
        <w:rPr>
          <w:rFonts w:ascii="Times New Roman" w:hAnsi="Times New Roman" w:cs="Times New Roman"/>
          <w:color w:val="000000" w:themeColor="text1"/>
          <w:sz w:val="22"/>
        </w:rPr>
        <w:t>Cd</w:t>
      </w:r>
      <w:r w:rsidR="00355ACF" w:rsidRPr="00355A81">
        <w:rPr>
          <w:rFonts w:ascii="Times New Roman" w:hAnsi="Times New Roman" w:cs="Times New Roman"/>
          <w:color w:val="000000" w:themeColor="text1"/>
          <w:sz w:val="22"/>
          <w:vertAlign w:val="subscript"/>
        </w:rPr>
        <w:t>3</w:t>
      </w:r>
      <w:r w:rsidR="00355ACF" w:rsidRPr="00355A81">
        <w:rPr>
          <w:rFonts w:ascii="Times New Roman" w:hAnsi="Times New Roman" w:cs="Times New Roman"/>
          <w:color w:val="000000" w:themeColor="text1"/>
          <w:sz w:val="22"/>
        </w:rPr>
        <w:t>Br</w:t>
      </w:r>
      <w:r w:rsidR="00355ACF" w:rsidRPr="00355A81">
        <w:rPr>
          <w:rFonts w:ascii="Times New Roman" w:hAnsi="Times New Roman" w:cs="Times New Roman"/>
          <w:color w:val="000000" w:themeColor="text1"/>
          <w:sz w:val="22"/>
          <w:vertAlign w:val="subscript"/>
        </w:rPr>
        <w:t>13</w:t>
      </w:r>
      <w:r w:rsidR="00355ACF" w:rsidRPr="00355A81">
        <w:rPr>
          <w:rFonts w:ascii="Times New Roman" w:hAnsi="Times New Roman" w:cs="Times New Roman"/>
          <w:color w:val="000000" w:themeColor="text1"/>
          <w:sz w:val="22"/>
        </w:rPr>
        <w:t xml:space="preserve"> and </w:t>
      </w:r>
      <w:r w:rsidR="00F241F7" w:rsidRPr="00355A81">
        <w:rPr>
          <w:rFonts w:ascii="Times New Roman" w:hAnsi="Times New Roman" w:cs="Times New Roman"/>
          <w:color w:val="000000" w:themeColor="text1"/>
          <w:sz w:val="22"/>
        </w:rPr>
        <w:t>(c)</w:t>
      </w:r>
      <w:r w:rsidR="00F241F7">
        <w:rPr>
          <w:rFonts w:ascii="Times New Roman" w:hAnsi="Times New Roman" w:cs="Times New Roman" w:hint="eastAsia"/>
          <w:color w:val="000000" w:themeColor="text1"/>
          <w:sz w:val="22"/>
        </w:rPr>
        <w:t xml:space="preserve"> </w:t>
      </w:r>
      <w:r w:rsidR="00355ACF" w:rsidRPr="00355A81">
        <w:rPr>
          <w:rFonts w:ascii="Times New Roman" w:hAnsi="Times New Roman" w:cs="Times New Roman"/>
          <w:color w:val="000000" w:themeColor="text1"/>
          <w:sz w:val="22"/>
        </w:rPr>
        <w:t>Cs</w:t>
      </w:r>
      <w:r w:rsidR="00355ACF" w:rsidRPr="00355A81">
        <w:rPr>
          <w:rFonts w:ascii="Times New Roman" w:hAnsi="Times New Roman" w:cs="Times New Roman"/>
          <w:color w:val="000000" w:themeColor="text1"/>
          <w:sz w:val="22"/>
          <w:vertAlign w:val="subscript"/>
        </w:rPr>
        <w:t>3</w:t>
      </w:r>
      <w:r w:rsidR="00355ACF" w:rsidRPr="00355A81">
        <w:rPr>
          <w:rFonts w:ascii="Times New Roman" w:hAnsi="Times New Roman" w:cs="Times New Roman"/>
          <w:color w:val="000000" w:themeColor="text1"/>
          <w:sz w:val="22"/>
        </w:rPr>
        <w:t>CdBr</w:t>
      </w:r>
      <w:r w:rsidR="00355ACF" w:rsidRPr="00355A81">
        <w:rPr>
          <w:rFonts w:ascii="Times New Roman" w:hAnsi="Times New Roman" w:cs="Times New Roman"/>
          <w:color w:val="000000" w:themeColor="text1"/>
          <w:sz w:val="22"/>
          <w:vertAlign w:val="subscript"/>
        </w:rPr>
        <w:t>5</w:t>
      </w:r>
      <w:r w:rsidR="00355ACF" w:rsidRPr="00355A81">
        <w:rPr>
          <w:rFonts w:ascii="Times New Roman" w:hAnsi="Times New Roman" w:cs="Times New Roman"/>
          <w:color w:val="000000" w:themeColor="text1"/>
          <w:sz w:val="22"/>
        </w:rPr>
        <w:t xml:space="preserve">. Square of the electric dipole transition dipole moment (TDM) of </w:t>
      </w:r>
      <w:bookmarkStart w:id="17" w:name="OLE_LINK6"/>
      <w:r w:rsidR="00F241F7" w:rsidRPr="00355A81">
        <w:rPr>
          <w:rFonts w:ascii="Times New Roman" w:hAnsi="Times New Roman" w:cs="Times New Roman"/>
          <w:color w:val="000000" w:themeColor="text1"/>
          <w:sz w:val="22"/>
        </w:rPr>
        <w:t>(d)</w:t>
      </w:r>
      <w:r w:rsidR="00F241F7">
        <w:rPr>
          <w:rFonts w:ascii="Times New Roman" w:hAnsi="Times New Roman" w:cs="Times New Roman" w:hint="eastAsia"/>
          <w:color w:val="000000" w:themeColor="text1"/>
          <w:sz w:val="22"/>
        </w:rPr>
        <w:t xml:space="preserve"> </w:t>
      </w:r>
      <w:r w:rsidR="00355ACF" w:rsidRPr="00355A81">
        <w:rPr>
          <w:rFonts w:ascii="Times New Roman" w:hAnsi="Times New Roman" w:cs="Times New Roman"/>
          <w:color w:val="000000" w:themeColor="text1"/>
          <w:sz w:val="22"/>
        </w:rPr>
        <w:t>CsCdBr</w:t>
      </w:r>
      <w:r w:rsidR="00355ACF" w:rsidRPr="00355A81">
        <w:rPr>
          <w:rFonts w:ascii="Times New Roman" w:hAnsi="Times New Roman" w:cs="Times New Roman"/>
          <w:color w:val="000000" w:themeColor="text1"/>
          <w:sz w:val="22"/>
          <w:vertAlign w:val="subscript"/>
        </w:rPr>
        <w:t>3</w:t>
      </w:r>
      <w:r w:rsidR="00355ACF" w:rsidRPr="00355A81">
        <w:rPr>
          <w:rFonts w:ascii="Times New Roman" w:hAnsi="Times New Roman" w:cs="Times New Roman"/>
          <w:color w:val="000000" w:themeColor="text1"/>
          <w:sz w:val="22"/>
        </w:rPr>
        <w:t xml:space="preserve">, </w:t>
      </w:r>
      <w:r w:rsidR="00F241F7" w:rsidRPr="00355A81">
        <w:rPr>
          <w:rFonts w:ascii="Times New Roman" w:hAnsi="Times New Roman" w:cs="Times New Roman"/>
          <w:color w:val="000000" w:themeColor="text1"/>
          <w:sz w:val="22"/>
        </w:rPr>
        <w:t>(e)</w:t>
      </w:r>
      <w:r w:rsidR="00F241F7">
        <w:rPr>
          <w:rFonts w:ascii="Times New Roman" w:hAnsi="Times New Roman" w:cs="Times New Roman" w:hint="eastAsia"/>
          <w:color w:val="000000" w:themeColor="text1"/>
          <w:sz w:val="22"/>
        </w:rPr>
        <w:t xml:space="preserve"> </w:t>
      </w:r>
      <w:r w:rsidR="00355ACF" w:rsidRPr="00355A81">
        <w:rPr>
          <w:rFonts w:ascii="Times New Roman" w:hAnsi="Times New Roman" w:cs="Times New Roman"/>
          <w:color w:val="000000" w:themeColor="text1"/>
          <w:sz w:val="22"/>
        </w:rPr>
        <w:t>Cs</w:t>
      </w:r>
      <w:r w:rsidR="00355ACF" w:rsidRPr="00355A81">
        <w:rPr>
          <w:rFonts w:ascii="Times New Roman" w:hAnsi="Times New Roman" w:cs="Times New Roman"/>
          <w:color w:val="000000" w:themeColor="text1"/>
          <w:sz w:val="22"/>
          <w:vertAlign w:val="subscript"/>
        </w:rPr>
        <w:t>7</w:t>
      </w:r>
      <w:r w:rsidR="00355ACF" w:rsidRPr="00355A81">
        <w:rPr>
          <w:rFonts w:ascii="Times New Roman" w:hAnsi="Times New Roman" w:cs="Times New Roman"/>
          <w:color w:val="000000" w:themeColor="text1"/>
          <w:sz w:val="22"/>
        </w:rPr>
        <w:t>Cd</w:t>
      </w:r>
      <w:r w:rsidR="00355ACF" w:rsidRPr="00355A81">
        <w:rPr>
          <w:rFonts w:ascii="Times New Roman" w:hAnsi="Times New Roman" w:cs="Times New Roman"/>
          <w:color w:val="000000" w:themeColor="text1"/>
          <w:sz w:val="22"/>
          <w:vertAlign w:val="subscript"/>
        </w:rPr>
        <w:t>3</w:t>
      </w:r>
      <w:r w:rsidR="00355ACF" w:rsidRPr="00355A81">
        <w:rPr>
          <w:rFonts w:ascii="Times New Roman" w:hAnsi="Times New Roman" w:cs="Times New Roman"/>
          <w:color w:val="000000" w:themeColor="text1"/>
          <w:sz w:val="22"/>
        </w:rPr>
        <w:t>Br</w:t>
      </w:r>
      <w:r w:rsidR="00355ACF" w:rsidRPr="00355A81">
        <w:rPr>
          <w:rFonts w:ascii="Times New Roman" w:hAnsi="Times New Roman" w:cs="Times New Roman"/>
          <w:color w:val="000000" w:themeColor="text1"/>
          <w:sz w:val="22"/>
          <w:vertAlign w:val="subscript"/>
        </w:rPr>
        <w:t>13</w:t>
      </w:r>
      <w:r w:rsidR="00355ACF" w:rsidRPr="00355A81">
        <w:rPr>
          <w:rFonts w:ascii="Times New Roman" w:hAnsi="Times New Roman" w:cs="Times New Roman"/>
          <w:color w:val="000000" w:themeColor="text1"/>
          <w:sz w:val="22"/>
        </w:rPr>
        <w:t xml:space="preserve"> and </w:t>
      </w:r>
      <w:r w:rsidR="00F241F7" w:rsidRPr="00355A81">
        <w:rPr>
          <w:rFonts w:ascii="Times New Roman" w:hAnsi="Times New Roman" w:cs="Times New Roman"/>
          <w:color w:val="000000" w:themeColor="text1"/>
          <w:sz w:val="22"/>
        </w:rPr>
        <w:t>(f)</w:t>
      </w:r>
      <w:r w:rsidR="00F241F7">
        <w:rPr>
          <w:rFonts w:ascii="Times New Roman" w:hAnsi="Times New Roman" w:cs="Times New Roman" w:hint="eastAsia"/>
          <w:color w:val="000000" w:themeColor="text1"/>
          <w:sz w:val="22"/>
        </w:rPr>
        <w:t xml:space="preserve"> </w:t>
      </w:r>
      <w:r w:rsidR="00355ACF" w:rsidRPr="00355A81">
        <w:rPr>
          <w:rFonts w:ascii="Times New Roman" w:hAnsi="Times New Roman" w:cs="Times New Roman"/>
          <w:color w:val="000000" w:themeColor="text1"/>
          <w:sz w:val="22"/>
        </w:rPr>
        <w:t>Cs</w:t>
      </w:r>
      <w:r w:rsidR="00355ACF" w:rsidRPr="00355A81">
        <w:rPr>
          <w:rFonts w:ascii="Times New Roman" w:hAnsi="Times New Roman" w:cs="Times New Roman"/>
          <w:color w:val="000000" w:themeColor="text1"/>
          <w:sz w:val="22"/>
          <w:vertAlign w:val="subscript"/>
        </w:rPr>
        <w:t>3</w:t>
      </w:r>
      <w:r w:rsidR="00355ACF" w:rsidRPr="00355A81">
        <w:rPr>
          <w:rFonts w:ascii="Times New Roman" w:hAnsi="Times New Roman" w:cs="Times New Roman"/>
          <w:color w:val="000000" w:themeColor="text1"/>
          <w:sz w:val="22"/>
        </w:rPr>
        <w:t>CdBr</w:t>
      </w:r>
      <w:r w:rsidR="00355ACF" w:rsidRPr="00355A81">
        <w:rPr>
          <w:rFonts w:ascii="Times New Roman" w:hAnsi="Times New Roman" w:cs="Times New Roman"/>
          <w:color w:val="000000" w:themeColor="text1"/>
          <w:sz w:val="22"/>
          <w:vertAlign w:val="subscript"/>
        </w:rPr>
        <w:t>5</w:t>
      </w:r>
      <w:bookmarkEnd w:id="17"/>
      <w:r w:rsidR="00355ACF" w:rsidRPr="00355A81">
        <w:rPr>
          <w:rFonts w:ascii="Times New Roman" w:hAnsi="Times New Roman" w:cs="Times New Roman"/>
          <w:color w:val="000000" w:themeColor="text1"/>
          <w:sz w:val="22"/>
        </w:rPr>
        <w:t>. Green represents Cs, purple represents Cd, orange represents Mn and brown represents Br.</w:t>
      </w:r>
      <w:bookmarkEnd w:id="15"/>
      <w:bookmarkEnd w:id="16"/>
      <w:r w:rsidR="00034881" w:rsidRPr="00355A81">
        <w:rPr>
          <w:rFonts w:ascii="Times New Roman" w:hAnsi="Times New Roman" w:cs="Times New Roman"/>
          <w:color w:val="000000" w:themeColor="text1"/>
          <w:sz w:val="22"/>
        </w:rPr>
        <w:br w:type="page"/>
      </w:r>
    </w:p>
    <w:p w14:paraId="5BF5894A" w14:textId="77777777" w:rsidR="00044292" w:rsidRPr="00355A81" w:rsidRDefault="00044292" w:rsidP="00044292">
      <w:pPr>
        <w:adjustRightInd w:val="0"/>
        <w:snapToGrid w:val="0"/>
        <w:spacing w:line="360" w:lineRule="auto"/>
        <w:rPr>
          <w:rFonts w:ascii="Times New Roman" w:hAnsi="Times New Roman" w:cs="Times New Roman"/>
          <w:b/>
          <w:bCs/>
          <w:color w:val="000000" w:themeColor="text1"/>
          <w:sz w:val="24"/>
          <w:szCs w:val="24"/>
        </w:rPr>
      </w:pPr>
    </w:p>
    <w:p w14:paraId="5C6E4F1C" w14:textId="77777777" w:rsidR="002724DB" w:rsidRPr="00355A81" w:rsidRDefault="002724DB" w:rsidP="00044292">
      <w:pPr>
        <w:adjustRightInd w:val="0"/>
        <w:snapToGrid w:val="0"/>
        <w:spacing w:line="360" w:lineRule="auto"/>
        <w:rPr>
          <w:rFonts w:ascii="Times New Roman" w:hAnsi="Times New Roman" w:cs="Times New Roman"/>
          <w:b/>
          <w:bCs/>
          <w:color w:val="000000" w:themeColor="text1"/>
          <w:sz w:val="24"/>
          <w:szCs w:val="24"/>
        </w:rPr>
      </w:pPr>
    </w:p>
    <w:p w14:paraId="6D8DD565" w14:textId="77777777" w:rsidR="002724DB" w:rsidRPr="00355A81" w:rsidRDefault="002724DB" w:rsidP="00044292">
      <w:pPr>
        <w:adjustRightInd w:val="0"/>
        <w:snapToGrid w:val="0"/>
        <w:spacing w:line="360" w:lineRule="auto"/>
        <w:rPr>
          <w:rFonts w:ascii="Times New Roman" w:hAnsi="Times New Roman" w:cs="Times New Roman"/>
          <w:b/>
          <w:bCs/>
          <w:color w:val="000000" w:themeColor="text1"/>
          <w:sz w:val="24"/>
          <w:szCs w:val="24"/>
        </w:rPr>
      </w:pPr>
    </w:p>
    <w:p w14:paraId="4589CB87" w14:textId="77777777" w:rsidR="002724DB" w:rsidRPr="00355A81" w:rsidRDefault="002724DB" w:rsidP="00044292">
      <w:pPr>
        <w:adjustRightInd w:val="0"/>
        <w:snapToGrid w:val="0"/>
        <w:spacing w:line="360" w:lineRule="auto"/>
        <w:rPr>
          <w:rFonts w:ascii="Times New Roman" w:hAnsi="Times New Roman" w:cs="Times New Roman"/>
          <w:b/>
          <w:bCs/>
          <w:color w:val="000000" w:themeColor="text1"/>
          <w:sz w:val="24"/>
          <w:szCs w:val="24"/>
        </w:rPr>
      </w:pPr>
    </w:p>
    <w:p w14:paraId="2D2CF4FA" w14:textId="77777777" w:rsidR="00B61A93" w:rsidRPr="00355A81" w:rsidRDefault="00B61A93" w:rsidP="00B61A93">
      <w:pPr>
        <w:adjustRightInd w:val="0"/>
        <w:snapToGrid w:val="0"/>
        <w:spacing w:line="360" w:lineRule="auto"/>
        <w:jc w:val="center"/>
        <w:rPr>
          <w:rFonts w:ascii="Times New Roman" w:hAnsi="Times New Roman" w:cs="Times New Roman"/>
          <w:color w:val="000000" w:themeColor="text1"/>
          <w:sz w:val="24"/>
          <w:szCs w:val="24"/>
        </w:rPr>
      </w:pPr>
      <w:bookmarkStart w:id="18" w:name="_Hlk210834433"/>
      <w:r w:rsidRPr="00355A81">
        <w:rPr>
          <w:rFonts w:ascii="Times New Roman" w:hAnsi="Times New Roman" w:cs="Times New Roman"/>
          <w:noProof/>
          <w:color w:val="EE0000"/>
          <w:sz w:val="24"/>
          <w:szCs w:val="24"/>
        </w:rPr>
        <w:drawing>
          <wp:inline distT="0" distB="0" distL="0" distR="0" wp14:anchorId="245E9B60" wp14:editId="5C7B8319">
            <wp:extent cx="5040000" cy="2265747"/>
            <wp:effectExtent l="0" t="0" r="8255" b="1270"/>
            <wp:docPr id="10751774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120" t="2139" r="1631" b="2655"/>
                    <a:stretch>
                      <a:fillRect/>
                    </a:stretch>
                  </pic:blipFill>
                  <pic:spPr bwMode="auto">
                    <a:xfrm>
                      <a:off x="0" y="0"/>
                      <a:ext cx="5040000" cy="2265747"/>
                    </a:xfrm>
                    <a:prstGeom prst="rect">
                      <a:avLst/>
                    </a:prstGeom>
                    <a:noFill/>
                    <a:ln>
                      <a:noFill/>
                    </a:ln>
                    <a:extLst>
                      <a:ext uri="{53640926-AAD7-44D8-BBD7-CCE9431645EC}">
                        <a14:shadowObscured xmlns:a14="http://schemas.microsoft.com/office/drawing/2010/main"/>
                      </a:ext>
                    </a:extLst>
                  </pic:spPr>
                </pic:pic>
              </a:graphicData>
            </a:graphic>
          </wp:inline>
        </w:drawing>
      </w:r>
    </w:p>
    <w:p w14:paraId="30BED783" w14:textId="3A0C5F27" w:rsidR="00B61A93" w:rsidRPr="00355A81" w:rsidRDefault="00B61A93" w:rsidP="00B61A93">
      <w:pPr>
        <w:adjustRightInd w:val="0"/>
        <w:snapToGrid w:val="0"/>
        <w:spacing w:line="360" w:lineRule="auto"/>
        <w:rPr>
          <w:rFonts w:ascii="Times New Roman" w:hAnsi="Times New Roman" w:cs="Times New Roman"/>
          <w:b/>
          <w:bCs/>
          <w:color w:val="000000" w:themeColor="text1"/>
          <w:szCs w:val="21"/>
        </w:rPr>
      </w:pPr>
      <w:r w:rsidRPr="00355A81">
        <w:rPr>
          <w:rFonts w:ascii="Times New Roman" w:hAnsi="Times New Roman" w:cs="Times New Roman"/>
          <w:b/>
          <w:bCs/>
          <w:color w:val="000000" w:themeColor="text1"/>
          <w:szCs w:val="21"/>
        </w:rPr>
        <w:t xml:space="preserve">Figure </w:t>
      </w:r>
      <w:r w:rsidR="00D02696" w:rsidRPr="00355A81">
        <w:rPr>
          <w:rFonts w:ascii="Times New Roman" w:hAnsi="Times New Roman" w:cs="Times New Roman"/>
          <w:b/>
          <w:bCs/>
          <w:color w:val="000000" w:themeColor="text1"/>
          <w:szCs w:val="21"/>
        </w:rPr>
        <w:t>11</w:t>
      </w:r>
      <w:r w:rsidRPr="00355A81">
        <w:rPr>
          <w:rFonts w:ascii="Times New Roman" w:hAnsi="Times New Roman" w:cs="Times New Roman"/>
          <w:b/>
          <w:bCs/>
          <w:color w:val="000000" w:themeColor="text1"/>
          <w:szCs w:val="21"/>
        </w:rPr>
        <w:t>.</w:t>
      </w:r>
      <w:r w:rsidRPr="00355A81">
        <w:rPr>
          <w:rFonts w:ascii="Times New Roman" w:hAnsi="Times New Roman" w:cs="Times New Roman"/>
          <w:color w:val="000000" w:themeColor="text1"/>
          <w:szCs w:val="21"/>
        </w:rPr>
        <w:t xml:space="preserve"> </w:t>
      </w:r>
      <w:bookmarkStart w:id="19" w:name="_Hlk210834189"/>
      <w:r w:rsidRPr="00355A81">
        <w:rPr>
          <w:rFonts w:ascii="Times New Roman" w:hAnsi="Times New Roman" w:cs="Times New Roman"/>
          <w:color w:val="000000" w:themeColor="text1"/>
          <w:szCs w:val="21"/>
        </w:rPr>
        <w:t xml:space="preserve">Density of states (DOS) and electron densities of </w:t>
      </w:r>
      <w:r w:rsidR="00F241F7" w:rsidRPr="00355A81">
        <w:rPr>
          <w:rFonts w:ascii="Times New Roman" w:hAnsi="Times New Roman" w:cs="Times New Roman"/>
          <w:color w:val="000000" w:themeColor="text1"/>
          <w:szCs w:val="21"/>
        </w:rPr>
        <w:t>(a)</w:t>
      </w:r>
      <w:r w:rsidR="00F241F7">
        <w:rPr>
          <w:rFonts w:ascii="Times New Roman" w:hAnsi="Times New Roman" w:cs="Times New Roman" w:hint="eastAsia"/>
          <w:color w:val="000000" w:themeColor="text1"/>
          <w:szCs w:val="21"/>
        </w:rPr>
        <w:t xml:space="preserve"> </w:t>
      </w:r>
      <w:r w:rsidRPr="00355A81">
        <w:rPr>
          <w:rFonts w:ascii="Times New Roman" w:hAnsi="Times New Roman" w:cs="Times New Roman"/>
          <w:color w:val="000000" w:themeColor="text1"/>
          <w:szCs w:val="21"/>
        </w:rPr>
        <w:t>CsCdBr</w:t>
      </w:r>
      <w:proofErr w:type="gramStart"/>
      <w:r w:rsidRPr="00355A81">
        <w:rPr>
          <w:rFonts w:ascii="Times New Roman" w:hAnsi="Times New Roman" w:cs="Times New Roman"/>
          <w:color w:val="000000" w:themeColor="text1"/>
          <w:szCs w:val="21"/>
          <w:vertAlign w:val="subscript"/>
        </w:rPr>
        <w:t>3</w:t>
      </w:r>
      <w:r w:rsidRPr="00355A81">
        <w:rPr>
          <w:rFonts w:ascii="Times New Roman" w:hAnsi="Times New Roman" w:cs="Times New Roman"/>
          <w:color w:val="000000" w:themeColor="text1"/>
          <w:szCs w:val="21"/>
        </w:rPr>
        <w:t>:Mn</w:t>
      </w:r>
      <w:proofErr w:type="gramEnd"/>
      <w:r w:rsidRPr="00355A81">
        <w:rPr>
          <w:rFonts w:ascii="Times New Roman" w:hAnsi="Times New Roman" w:cs="Times New Roman"/>
          <w:color w:val="000000" w:themeColor="text1"/>
          <w:szCs w:val="21"/>
        </w:rPr>
        <w:t xml:space="preserve">, </w:t>
      </w:r>
      <w:r w:rsidR="00F241F7" w:rsidRPr="00355A81">
        <w:rPr>
          <w:rFonts w:ascii="Times New Roman" w:hAnsi="Times New Roman" w:cs="Times New Roman"/>
          <w:color w:val="000000" w:themeColor="text1"/>
          <w:szCs w:val="21"/>
        </w:rPr>
        <w:t xml:space="preserve">(b) </w:t>
      </w:r>
      <w:r w:rsidRPr="00355A81">
        <w:rPr>
          <w:rFonts w:ascii="Times New Roman" w:hAnsi="Times New Roman" w:cs="Times New Roman"/>
          <w:color w:val="000000" w:themeColor="text1"/>
          <w:szCs w:val="21"/>
        </w:rPr>
        <w:t>Cs</w:t>
      </w:r>
      <w:r w:rsidRPr="00355A81">
        <w:rPr>
          <w:rFonts w:ascii="Times New Roman" w:hAnsi="Times New Roman" w:cs="Times New Roman"/>
          <w:color w:val="000000" w:themeColor="text1"/>
          <w:szCs w:val="21"/>
          <w:vertAlign w:val="subscript"/>
        </w:rPr>
        <w:t>7</w:t>
      </w:r>
      <w:r w:rsidRPr="00355A81">
        <w:rPr>
          <w:rFonts w:ascii="Times New Roman" w:hAnsi="Times New Roman" w:cs="Times New Roman"/>
          <w:color w:val="000000" w:themeColor="text1"/>
          <w:szCs w:val="21"/>
        </w:rPr>
        <w:t>Cd</w:t>
      </w:r>
      <w:r w:rsidRPr="00355A81">
        <w:rPr>
          <w:rFonts w:ascii="Times New Roman" w:hAnsi="Times New Roman" w:cs="Times New Roman"/>
          <w:color w:val="000000" w:themeColor="text1"/>
          <w:szCs w:val="21"/>
          <w:vertAlign w:val="subscript"/>
        </w:rPr>
        <w:t>3</w:t>
      </w:r>
      <w:r w:rsidRPr="00355A81">
        <w:rPr>
          <w:rFonts w:ascii="Times New Roman" w:hAnsi="Times New Roman" w:cs="Times New Roman"/>
          <w:color w:val="000000" w:themeColor="text1"/>
          <w:szCs w:val="21"/>
        </w:rPr>
        <w:t>Br</w:t>
      </w:r>
      <w:proofErr w:type="gramStart"/>
      <w:r w:rsidRPr="00355A81">
        <w:rPr>
          <w:rFonts w:ascii="Times New Roman" w:hAnsi="Times New Roman" w:cs="Times New Roman"/>
          <w:color w:val="000000" w:themeColor="text1"/>
          <w:szCs w:val="21"/>
          <w:vertAlign w:val="subscript"/>
        </w:rPr>
        <w:t>13</w:t>
      </w:r>
      <w:r w:rsidRPr="00355A81">
        <w:rPr>
          <w:rFonts w:ascii="Times New Roman" w:hAnsi="Times New Roman" w:cs="Times New Roman"/>
          <w:color w:val="000000" w:themeColor="text1"/>
          <w:szCs w:val="21"/>
        </w:rPr>
        <w:t>:Mn</w:t>
      </w:r>
      <w:proofErr w:type="gramEnd"/>
      <w:r w:rsidRPr="00355A81">
        <w:rPr>
          <w:rFonts w:ascii="Times New Roman" w:hAnsi="Times New Roman" w:cs="Times New Roman"/>
          <w:color w:val="000000" w:themeColor="text1"/>
          <w:szCs w:val="21"/>
        </w:rPr>
        <w:t xml:space="preserve"> and</w:t>
      </w:r>
      <w:r w:rsidR="00F241F7" w:rsidRPr="00355A81">
        <w:rPr>
          <w:rFonts w:ascii="Times New Roman" w:hAnsi="Times New Roman" w:cs="Times New Roman"/>
          <w:color w:val="000000" w:themeColor="text1"/>
          <w:szCs w:val="21"/>
        </w:rPr>
        <w:t xml:space="preserve"> (c)</w:t>
      </w:r>
      <w:r w:rsidR="00F241F7">
        <w:rPr>
          <w:rFonts w:ascii="Times New Roman" w:hAnsi="Times New Roman" w:cs="Times New Roman" w:hint="eastAsia"/>
          <w:color w:val="000000" w:themeColor="text1"/>
          <w:szCs w:val="21"/>
        </w:rPr>
        <w:t xml:space="preserve"> </w:t>
      </w:r>
      <w:r w:rsidRPr="00355A81">
        <w:rPr>
          <w:rFonts w:ascii="Times New Roman" w:hAnsi="Times New Roman" w:cs="Times New Roman"/>
          <w:color w:val="000000" w:themeColor="text1"/>
          <w:szCs w:val="21"/>
        </w:rPr>
        <w:t>Cs</w:t>
      </w:r>
      <w:r w:rsidRPr="00355A81">
        <w:rPr>
          <w:rFonts w:ascii="Times New Roman" w:hAnsi="Times New Roman" w:cs="Times New Roman"/>
          <w:color w:val="000000" w:themeColor="text1"/>
          <w:szCs w:val="21"/>
          <w:vertAlign w:val="subscript"/>
        </w:rPr>
        <w:t>3</w:t>
      </w:r>
      <w:r w:rsidRPr="00355A81">
        <w:rPr>
          <w:rFonts w:ascii="Times New Roman" w:hAnsi="Times New Roman" w:cs="Times New Roman"/>
          <w:color w:val="000000" w:themeColor="text1"/>
          <w:szCs w:val="21"/>
        </w:rPr>
        <w:t>CdBr</w:t>
      </w:r>
      <w:proofErr w:type="gramStart"/>
      <w:r w:rsidRPr="00355A81">
        <w:rPr>
          <w:rFonts w:ascii="Times New Roman" w:hAnsi="Times New Roman" w:cs="Times New Roman"/>
          <w:color w:val="000000" w:themeColor="text1"/>
          <w:szCs w:val="21"/>
          <w:vertAlign w:val="subscript"/>
        </w:rPr>
        <w:t>5</w:t>
      </w:r>
      <w:r w:rsidRPr="00355A81">
        <w:rPr>
          <w:rFonts w:ascii="Times New Roman" w:hAnsi="Times New Roman" w:cs="Times New Roman"/>
          <w:color w:val="000000" w:themeColor="text1"/>
          <w:szCs w:val="21"/>
        </w:rPr>
        <w:t>:Mn</w:t>
      </w:r>
      <w:proofErr w:type="gramEnd"/>
      <w:r w:rsidRPr="00355A81">
        <w:rPr>
          <w:rFonts w:ascii="Times New Roman" w:hAnsi="Times New Roman" w:cs="Times New Roman"/>
          <w:color w:val="000000" w:themeColor="text1"/>
          <w:szCs w:val="21"/>
        </w:rPr>
        <w:t>. Square of the electric dipole transition dipole moment (TDM) of</w:t>
      </w:r>
      <w:bookmarkStart w:id="20" w:name="OLE_LINK4"/>
      <w:r w:rsidR="00F241F7" w:rsidRPr="00355A81">
        <w:rPr>
          <w:rFonts w:ascii="Times New Roman" w:hAnsi="Times New Roman" w:cs="Times New Roman"/>
          <w:color w:val="000000" w:themeColor="text1"/>
          <w:szCs w:val="21"/>
        </w:rPr>
        <w:t xml:space="preserve"> (d)</w:t>
      </w:r>
      <w:r w:rsidR="00F241F7">
        <w:rPr>
          <w:rFonts w:ascii="Times New Roman" w:hAnsi="Times New Roman" w:cs="Times New Roman" w:hint="eastAsia"/>
          <w:color w:val="000000" w:themeColor="text1"/>
          <w:szCs w:val="21"/>
        </w:rPr>
        <w:t xml:space="preserve"> </w:t>
      </w:r>
      <w:r w:rsidRPr="00355A81">
        <w:rPr>
          <w:rFonts w:ascii="Times New Roman" w:hAnsi="Times New Roman" w:cs="Times New Roman"/>
          <w:color w:val="000000" w:themeColor="text1"/>
          <w:szCs w:val="21"/>
        </w:rPr>
        <w:t>CsCdBr</w:t>
      </w:r>
      <w:proofErr w:type="gramStart"/>
      <w:r w:rsidRPr="00355A81">
        <w:rPr>
          <w:rFonts w:ascii="Times New Roman" w:hAnsi="Times New Roman" w:cs="Times New Roman"/>
          <w:color w:val="000000" w:themeColor="text1"/>
          <w:szCs w:val="21"/>
          <w:vertAlign w:val="subscript"/>
        </w:rPr>
        <w:t>3</w:t>
      </w:r>
      <w:bookmarkStart w:id="21" w:name="OLE_LINK33"/>
      <w:r w:rsidRPr="00355A81">
        <w:rPr>
          <w:rFonts w:ascii="Times New Roman" w:hAnsi="Times New Roman" w:cs="Times New Roman"/>
          <w:color w:val="000000" w:themeColor="text1"/>
          <w:szCs w:val="21"/>
        </w:rPr>
        <w:t>:Mn</w:t>
      </w:r>
      <w:bookmarkEnd w:id="21"/>
      <w:proofErr w:type="gramEnd"/>
      <w:r w:rsidRPr="00355A81">
        <w:rPr>
          <w:rFonts w:ascii="Times New Roman" w:hAnsi="Times New Roman" w:cs="Times New Roman"/>
          <w:color w:val="000000" w:themeColor="text1"/>
          <w:szCs w:val="21"/>
        </w:rPr>
        <w:t xml:space="preserve">, </w:t>
      </w:r>
      <w:r w:rsidR="00F241F7" w:rsidRPr="00355A81">
        <w:rPr>
          <w:rFonts w:ascii="Times New Roman" w:hAnsi="Times New Roman" w:cs="Times New Roman"/>
          <w:color w:val="000000" w:themeColor="text1"/>
          <w:szCs w:val="21"/>
        </w:rPr>
        <w:t>(e)</w:t>
      </w:r>
      <w:r w:rsidR="00F241F7">
        <w:rPr>
          <w:rFonts w:ascii="Times New Roman" w:hAnsi="Times New Roman" w:cs="Times New Roman" w:hint="eastAsia"/>
          <w:color w:val="000000" w:themeColor="text1"/>
          <w:szCs w:val="21"/>
        </w:rPr>
        <w:t xml:space="preserve"> </w:t>
      </w:r>
      <w:r w:rsidRPr="00355A81">
        <w:rPr>
          <w:rFonts w:ascii="Times New Roman" w:hAnsi="Times New Roman" w:cs="Times New Roman"/>
          <w:color w:val="000000" w:themeColor="text1"/>
          <w:szCs w:val="21"/>
        </w:rPr>
        <w:t>Cs</w:t>
      </w:r>
      <w:r w:rsidRPr="00355A81">
        <w:rPr>
          <w:rFonts w:ascii="Times New Roman" w:hAnsi="Times New Roman" w:cs="Times New Roman"/>
          <w:color w:val="000000" w:themeColor="text1"/>
          <w:szCs w:val="21"/>
          <w:vertAlign w:val="subscript"/>
        </w:rPr>
        <w:t>7</w:t>
      </w:r>
      <w:r w:rsidRPr="00355A81">
        <w:rPr>
          <w:rFonts w:ascii="Times New Roman" w:hAnsi="Times New Roman" w:cs="Times New Roman"/>
          <w:color w:val="000000" w:themeColor="text1"/>
          <w:szCs w:val="21"/>
        </w:rPr>
        <w:t>Cd</w:t>
      </w:r>
      <w:r w:rsidRPr="00355A81">
        <w:rPr>
          <w:rFonts w:ascii="Times New Roman" w:hAnsi="Times New Roman" w:cs="Times New Roman"/>
          <w:color w:val="000000" w:themeColor="text1"/>
          <w:szCs w:val="21"/>
          <w:vertAlign w:val="subscript"/>
        </w:rPr>
        <w:t>3</w:t>
      </w:r>
      <w:r w:rsidRPr="00355A81">
        <w:rPr>
          <w:rFonts w:ascii="Times New Roman" w:hAnsi="Times New Roman" w:cs="Times New Roman"/>
          <w:color w:val="000000" w:themeColor="text1"/>
          <w:szCs w:val="21"/>
        </w:rPr>
        <w:t>Br</w:t>
      </w:r>
      <w:proofErr w:type="gramStart"/>
      <w:r w:rsidRPr="00355A81">
        <w:rPr>
          <w:rFonts w:ascii="Times New Roman" w:hAnsi="Times New Roman" w:cs="Times New Roman"/>
          <w:color w:val="000000" w:themeColor="text1"/>
          <w:szCs w:val="21"/>
          <w:vertAlign w:val="subscript"/>
        </w:rPr>
        <w:t>13</w:t>
      </w:r>
      <w:r w:rsidRPr="00355A81">
        <w:rPr>
          <w:rFonts w:ascii="Times New Roman" w:hAnsi="Times New Roman" w:cs="Times New Roman"/>
          <w:color w:val="000000" w:themeColor="text1"/>
          <w:szCs w:val="21"/>
        </w:rPr>
        <w:t>:Mn</w:t>
      </w:r>
      <w:proofErr w:type="gramEnd"/>
      <w:r w:rsidRPr="00355A81">
        <w:rPr>
          <w:rFonts w:ascii="Times New Roman" w:hAnsi="Times New Roman" w:cs="Times New Roman"/>
          <w:color w:val="000000" w:themeColor="text1"/>
          <w:szCs w:val="21"/>
        </w:rPr>
        <w:t xml:space="preserve"> and </w:t>
      </w:r>
      <w:r w:rsidR="00F241F7" w:rsidRPr="00355A81">
        <w:rPr>
          <w:rFonts w:ascii="Times New Roman" w:hAnsi="Times New Roman" w:cs="Times New Roman"/>
          <w:color w:val="000000" w:themeColor="text1"/>
          <w:szCs w:val="21"/>
        </w:rPr>
        <w:t>(f)</w:t>
      </w:r>
      <w:r w:rsidR="00F241F7">
        <w:rPr>
          <w:rFonts w:ascii="Times New Roman" w:hAnsi="Times New Roman" w:cs="Times New Roman" w:hint="eastAsia"/>
          <w:color w:val="000000" w:themeColor="text1"/>
          <w:szCs w:val="21"/>
        </w:rPr>
        <w:t xml:space="preserve"> </w:t>
      </w:r>
      <w:r w:rsidRPr="00355A81">
        <w:rPr>
          <w:rFonts w:ascii="Times New Roman" w:hAnsi="Times New Roman" w:cs="Times New Roman"/>
          <w:color w:val="000000" w:themeColor="text1"/>
          <w:szCs w:val="21"/>
        </w:rPr>
        <w:t>Cs</w:t>
      </w:r>
      <w:r w:rsidRPr="00355A81">
        <w:rPr>
          <w:rFonts w:ascii="Times New Roman" w:hAnsi="Times New Roman" w:cs="Times New Roman"/>
          <w:color w:val="000000" w:themeColor="text1"/>
          <w:szCs w:val="21"/>
          <w:vertAlign w:val="subscript"/>
        </w:rPr>
        <w:t>3</w:t>
      </w:r>
      <w:r w:rsidRPr="00355A81">
        <w:rPr>
          <w:rFonts w:ascii="Times New Roman" w:hAnsi="Times New Roman" w:cs="Times New Roman"/>
          <w:color w:val="000000" w:themeColor="text1"/>
          <w:szCs w:val="21"/>
        </w:rPr>
        <w:t>CdBr</w:t>
      </w:r>
      <w:proofErr w:type="gramStart"/>
      <w:r w:rsidRPr="00355A81">
        <w:rPr>
          <w:rFonts w:ascii="Times New Roman" w:hAnsi="Times New Roman" w:cs="Times New Roman"/>
          <w:color w:val="000000" w:themeColor="text1"/>
          <w:szCs w:val="21"/>
          <w:vertAlign w:val="subscript"/>
        </w:rPr>
        <w:t>5</w:t>
      </w:r>
      <w:r w:rsidRPr="00355A81">
        <w:rPr>
          <w:rFonts w:ascii="Times New Roman" w:hAnsi="Times New Roman" w:cs="Times New Roman"/>
          <w:color w:val="000000" w:themeColor="text1"/>
          <w:szCs w:val="21"/>
        </w:rPr>
        <w:t>:Mn</w:t>
      </w:r>
      <w:proofErr w:type="gramEnd"/>
      <w:r w:rsidRPr="00355A81">
        <w:rPr>
          <w:rFonts w:ascii="Times New Roman" w:hAnsi="Times New Roman" w:cs="Times New Roman"/>
          <w:color w:val="000000" w:themeColor="text1"/>
          <w:szCs w:val="21"/>
        </w:rPr>
        <w:t>.</w:t>
      </w:r>
      <w:bookmarkEnd w:id="20"/>
      <w:r w:rsidRPr="00355A81">
        <w:rPr>
          <w:rFonts w:ascii="Times New Roman" w:hAnsi="Times New Roman" w:cs="Times New Roman"/>
          <w:color w:val="000000" w:themeColor="text1"/>
          <w:szCs w:val="21"/>
        </w:rPr>
        <w:t xml:space="preserve"> Green represents Cs, purple represents Cd, orange represents Mn and brown represents Br.</w:t>
      </w:r>
      <w:bookmarkEnd w:id="19"/>
    </w:p>
    <w:bookmarkEnd w:id="18"/>
    <w:p w14:paraId="26F86542" w14:textId="77777777" w:rsidR="002724DB" w:rsidRDefault="002724DB" w:rsidP="00044292">
      <w:pPr>
        <w:adjustRightInd w:val="0"/>
        <w:snapToGrid w:val="0"/>
        <w:spacing w:line="360" w:lineRule="auto"/>
        <w:rPr>
          <w:rFonts w:ascii="Times New Roman" w:hAnsi="Times New Roman" w:cs="Times New Roman"/>
          <w:b/>
          <w:bCs/>
          <w:color w:val="000000" w:themeColor="text1"/>
          <w:sz w:val="24"/>
          <w:szCs w:val="24"/>
        </w:rPr>
      </w:pPr>
    </w:p>
    <w:p w14:paraId="221DE870" w14:textId="77777777" w:rsidR="008270DA" w:rsidRDefault="008270DA" w:rsidP="00044292">
      <w:pPr>
        <w:adjustRightInd w:val="0"/>
        <w:snapToGrid w:val="0"/>
        <w:spacing w:line="360" w:lineRule="auto"/>
        <w:rPr>
          <w:rFonts w:ascii="Times New Roman" w:hAnsi="Times New Roman" w:cs="Times New Roman"/>
          <w:b/>
          <w:bCs/>
          <w:color w:val="000000" w:themeColor="text1"/>
          <w:sz w:val="24"/>
          <w:szCs w:val="24"/>
        </w:rPr>
      </w:pPr>
    </w:p>
    <w:p w14:paraId="4B4D6CEC" w14:textId="77777777" w:rsidR="008270DA" w:rsidRPr="00355A81" w:rsidRDefault="008270DA" w:rsidP="00044292">
      <w:pPr>
        <w:adjustRightInd w:val="0"/>
        <w:snapToGrid w:val="0"/>
        <w:spacing w:line="360" w:lineRule="auto"/>
        <w:rPr>
          <w:rFonts w:ascii="Times New Roman" w:hAnsi="Times New Roman" w:cs="Times New Roman"/>
          <w:b/>
          <w:bCs/>
          <w:color w:val="000000" w:themeColor="text1"/>
          <w:sz w:val="24"/>
          <w:szCs w:val="24"/>
        </w:rPr>
      </w:pPr>
    </w:p>
    <w:p w14:paraId="17E2F815" w14:textId="77777777" w:rsidR="008270DA" w:rsidRPr="00902CEB" w:rsidRDefault="008270DA" w:rsidP="008270DA">
      <w:pPr>
        <w:adjustRightInd w:val="0"/>
        <w:snapToGrid w:val="0"/>
        <w:spacing w:line="360" w:lineRule="auto"/>
        <w:jc w:val="center"/>
        <w:rPr>
          <w:rFonts w:ascii="Calibri" w:hAnsi="Calibri" w:cs="Calibri"/>
          <w:color w:val="000000" w:themeColor="text1"/>
          <w:sz w:val="24"/>
          <w:szCs w:val="24"/>
        </w:rPr>
      </w:pPr>
      <w:r w:rsidRPr="00902CEB">
        <w:rPr>
          <w:rFonts w:ascii="Calibri" w:hAnsi="Calibri" w:cs="Calibri"/>
          <w:noProof/>
          <w:color w:val="000000" w:themeColor="text1"/>
          <w:sz w:val="24"/>
          <w:szCs w:val="24"/>
        </w:rPr>
        <w:drawing>
          <wp:inline distT="0" distB="0" distL="0" distR="0" wp14:anchorId="23D6F02C" wp14:editId="07C8970A">
            <wp:extent cx="5040000" cy="1277458"/>
            <wp:effectExtent l="0" t="0" r="0" b="0"/>
            <wp:docPr id="83525599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417" t="6085" r="10552" b="33081"/>
                    <a:stretch>
                      <a:fillRect/>
                    </a:stretch>
                  </pic:blipFill>
                  <pic:spPr bwMode="auto">
                    <a:xfrm>
                      <a:off x="0" y="0"/>
                      <a:ext cx="5040000" cy="1277458"/>
                    </a:xfrm>
                    <a:prstGeom prst="rect">
                      <a:avLst/>
                    </a:prstGeom>
                    <a:noFill/>
                    <a:ln>
                      <a:noFill/>
                    </a:ln>
                    <a:extLst>
                      <a:ext uri="{53640926-AAD7-44D8-BBD7-CCE9431645EC}">
                        <a14:shadowObscured xmlns:a14="http://schemas.microsoft.com/office/drawing/2010/main"/>
                      </a:ext>
                    </a:extLst>
                  </pic:spPr>
                </pic:pic>
              </a:graphicData>
            </a:graphic>
          </wp:inline>
        </w:drawing>
      </w:r>
    </w:p>
    <w:p w14:paraId="7953EDCE" w14:textId="5F2F022A" w:rsidR="008270DA" w:rsidRPr="003F62B1" w:rsidRDefault="008270DA" w:rsidP="008270DA">
      <w:pPr>
        <w:adjustRightInd w:val="0"/>
        <w:snapToGrid w:val="0"/>
        <w:spacing w:line="360" w:lineRule="auto"/>
        <w:rPr>
          <w:rFonts w:ascii="Times New Roman" w:hAnsi="Times New Roman" w:cs="Times New Roman"/>
          <w:szCs w:val="21"/>
        </w:rPr>
      </w:pPr>
      <w:r w:rsidRPr="003F62B1">
        <w:rPr>
          <w:rFonts w:ascii="Times New Roman" w:hAnsi="Times New Roman" w:cs="Times New Roman"/>
          <w:b/>
          <w:bCs/>
          <w:szCs w:val="21"/>
        </w:rPr>
        <w:t>Figure S12.</w:t>
      </w:r>
      <w:r w:rsidRPr="003F62B1">
        <w:rPr>
          <w:rFonts w:ascii="Times New Roman" w:hAnsi="Times New Roman" w:cs="Times New Roman"/>
          <w:szCs w:val="21"/>
        </w:rPr>
        <w:t xml:space="preserve"> Spin-polarized band structure of</w:t>
      </w:r>
      <w:r w:rsidR="00F241F7" w:rsidRPr="003F62B1">
        <w:rPr>
          <w:rFonts w:ascii="Times New Roman" w:hAnsi="Times New Roman" w:cs="Times New Roman"/>
          <w:szCs w:val="21"/>
        </w:rPr>
        <w:t xml:space="preserve"> (a)</w:t>
      </w:r>
      <w:r w:rsidR="00F241F7">
        <w:rPr>
          <w:rFonts w:ascii="Times New Roman" w:hAnsi="Times New Roman" w:cs="Times New Roman" w:hint="eastAsia"/>
          <w:szCs w:val="21"/>
        </w:rPr>
        <w:t xml:space="preserve"> </w:t>
      </w:r>
      <w:r w:rsidRPr="003F62B1">
        <w:rPr>
          <w:rFonts w:ascii="Times New Roman" w:hAnsi="Times New Roman" w:cs="Times New Roman"/>
          <w:szCs w:val="21"/>
        </w:rPr>
        <w:t>CsCdBr</w:t>
      </w:r>
      <w:proofErr w:type="gramStart"/>
      <w:r w:rsidRPr="003F62B1">
        <w:rPr>
          <w:rFonts w:ascii="Times New Roman" w:hAnsi="Times New Roman" w:cs="Times New Roman"/>
          <w:szCs w:val="21"/>
          <w:vertAlign w:val="subscript"/>
        </w:rPr>
        <w:t>3</w:t>
      </w:r>
      <w:r w:rsidRPr="003F62B1">
        <w:rPr>
          <w:rFonts w:ascii="Times New Roman" w:hAnsi="Times New Roman" w:cs="Times New Roman"/>
          <w:szCs w:val="21"/>
        </w:rPr>
        <w:t>:Mn</w:t>
      </w:r>
      <w:proofErr w:type="gramEnd"/>
      <w:r w:rsidRPr="003F62B1">
        <w:rPr>
          <w:rFonts w:ascii="Times New Roman" w:hAnsi="Times New Roman" w:cs="Times New Roman"/>
          <w:szCs w:val="21"/>
        </w:rPr>
        <w:t xml:space="preserve">, </w:t>
      </w:r>
      <w:r w:rsidR="00F241F7" w:rsidRPr="003F62B1">
        <w:rPr>
          <w:rFonts w:ascii="Times New Roman" w:hAnsi="Times New Roman" w:cs="Times New Roman"/>
          <w:szCs w:val="21"/>
        </w:rPr>
        <w:t>(b)</w:t>
      </w:r>
      <w:r w:rsidR="00F241F7">
        <w:rPr>
          <w:rFonts w:ascii="Times New Roman" w:hAnsi="Times New Roman" w:cs="Times New Roman" w:hint="eastAsia"/>
          <w:szCs w:val="21"/>
        </w:rPr>
        <w:t xml:space="preserve"> </w:t>
      </w:r>
      <w:r w:rsidRPr="003F62B1">
        <w:rPr>
          <w:rFonts w:ascii="Times New Roman" w:hAnsi="Times New Roman" w:cs="Times New Roman"/>
          <w:szCs w:val="21"/>
        </w:rPr>
        <w:t>Cs</w:t>
      </w:r>
      <w:r w:rsidRPr="003F62B1">
        <w:rPr>
          <w:rFonts w:ascii="Times New Roman" w:hAnsi="Times New Roman" w:cs="Times New Roman"/>
          <w:szCs w:val="21"/>
          <w:vertAlign w:val="subscript"/>
        </w:rPr>
        <w:t>7</w:t>
      </w:r>
      <w:r w:rsidRPr="003F62B1">
        <w:rPr>
          <w:rFonts w:ascii="Times New Roman" w:hAnsi="Times New Roman" w:cs="Times New Roman"/>
          <w:szCs w:val="21"/>
        </w:rPr>
        <w:t>Cd</w:t>
      </w:r>
      <w:r w:rsidRPr="003F62B1">
        <w:rPr>
          <w:rFonts w:ascii="Times New Roman" w:hAnsi="Times New Roman" w:cs="Times New Roman"/>
          <w:szCs w:val="21"/>
          <w:vertAlign w:val="subscript"/>
        </w:rPr>
        <w:t>3</w:t>
      </w:r>
      <w:r w:rsidRPr="003F62B1">
        <w:rPr>
          <w:rFonts w:ascii="Times New Roman" w:hAnsi="Times New Roman" w:cs="Times New Roman"/>
          <w:szCs w:val="21"/>
        </w:rPr>
        <w:t>Br</w:t>
      </w:r>
      <w:proofErr w:type="gramStart"/>
      <w:r w:rsidRPr="003F62B1">
        <w:rPr>
          <w:rFonts w:ascii="Times New Roman" w:hAnsi="Times New Roman" w:cs="Times New Roman"/>
          <w:szCs w:val="21"/>
          <w:vertAlign w:val="subscript"/>
        </w:rPr>
        <w:t>13</w:t>
      </w:r>
      <w:r w:rsidRPr="003F62B1">
        <w:rPr>
          <w:rFonts w:ascii="Times New Roman" w:hAnsi="Times New Roman" w:cs="Times New Roman"/>
          <w:szCs w:val="21"/>
        </w:rPr>
        <w:t>:Mn</w:t>
      </w:r>
      <w:proofErr w:type="gramEnd"/>
      <w:r w:rsidRPr="003F62B1">
        <w:rPr>
          <w:rFonts w:ascii="Times New Roman" w:hAnsi="Times New Roman" w:cs="Times New Roman"/>
          <w:szCs w:val="21"/>
        </w:rPr>
        <w:t xml:space="preserve"> and</w:t>
      </w:r>
      <w:r w:rsidR="00F241F7" w:rsidRPr="003F62B1">
        <w:rPr>
          <w:rFonts w:ascii="Times New Roman" w:hAnsi="Times New Roman" w:cs="Times New Roman"/>
          <w:szCs w:val="21"/>
        </w:rPr>
        <w:t xml:space="preserve"> (c)</w:t>
      </w:r>
      <w:r w:rsidR="00F241F7">
        <w:rPr>
          <w:rFonts w:ascii="Times New Roman" w:hAnsi="Times New Roman" w:cs="Times New Roman" w:hint="eastAsia"/>
          <w:szCs w:val="21"/>
        </w:rPr>
        <w:t xml:space="preserve"> </w:t>
      </w:r>
      <w:r w:rsidRPr="003F62B1">
        <w:rPr>
          <w:rFonts w:ascii="Times New Roman" w:hAnsi="Times New Roman" w:cs="Times New Roman"/>
          <w:szCs w:val="21"/>
        </w:rPr>
        <w:t>Cs</w:t>
      </w:r>
      <w:r w:rsidRPr="003F62B1">
        <w:rPr>
          <w:rFonts w:ascii="Times New Roman" w:hAnsi="Times New Roman" w:cs="Times New Roman"/>
          <w:szCs w:val="21"/>
          <w:vertAlign w:val="subscript"/>
        </w:rPr>
        <w:t>3</w:t>
      </w:r>
      <w:r w:rsidRPr="003F62B1">
        <w:rPr>
          <w:rFonts w:ascii="Times New Roman" w:hAnsi="Times New Roman" w:cs="Times New Roman"/>
          <w:szCs w:val="21"/>
        </w:rPr>
        <w:t>CdBr</w:t>
      </w:r>
      <w:proofErr w:type="gramStart"/>
      <w:r w:rsidRPr="003F62B1">
        <w:rPr>
          <w:rFonts w:ascii="Times New Roman" w:hAnsi="Times New Roman" w:cs="Times New Roman"/>
          <w:szCs w:val="21"/>
          <w:vertAlign w:val="subscript"/>
        </w:rPr>
        <w:t>5</w:t>
      </w:r>
      <w:r w:rsidRPr="003F62B1">
        <w:rPr>
          <w:rFonts w:ascii="Times New Roman" w:hAnsi="Times New Roman" w:cs="Times New Roman"/>
          <w:szCs w:val="21"/>
        </w:rPr>
        <w:t>:Mn</w:t>
      </w:r>
      <w:proofErr w:type="gramEnd"/>
      <w:r w:rsidRPr="003F62B1">
        <w:rPr>
          <w:rFonts w:ascii="Times New Roman" w:hAnsi="Times New Roman" w:cs="Times New Roman"/>
          <w:szCs w:val="21"/>
        </w:rPr>
        <w:t>.</w:t>
      </w:r>
    </w:p>
    <w:p w14:paraId="25516B30" w14:textId="77777777" w:rsidR="00D02696" w:rsidRPr="008270DA" w:rsidRDefault="00D02696" w:rsidP="00044292">
      <w:pPr>
        <w:adjustRightInd w:val="0"/>
        <w:snapToGrid w:val="0"/>
        <w:spacing w:line="360" w:lineRule="auto"/>
        <w:rPr>
          <w:rFonts w:ascii="Times New Roman" w:hAnsi="Times New Roman" w:cs="Times New Roman"/>
          <w:b/>
          <w:bCs/>
          <w:color w:val="000000" w:themeColor="text1"/>
          <w:sz w:val="24"/>
          <w:szCs w:val="24"/>
        </w:rPr>
      </w:pPr>
    </w:p>
    <w:p w14:paraId="243BED86" w14:textId="77777777" w:rsidR="00D02696" w:rsidRPr="00355A81" w:rsidRDefault="00D02696" w:rsidP="00044292">
      <w:pPr>
        <w:adjustRightInd w:val="0"/>
        <w:snapToGrid w:val="0"/>
        <w:spacing w:line="360" w:lineRule="auto"/>
        <w:rPr>
          <w:rFonts w:ascii="Times New Roman" w:hAnsi="Times New Roman" w:cs="Times New Roman"/>
          <w:b/>
          <w:bCs/>
          <w:color w:val="000000" w:themeColor="text1"/>
          <w:sz w:val="24"/>
          <w:szCs w:val="24"/>
        </w:rPr>
      </w:pPr>
    </w:p>
    <w:p w14:paraId="479B9B84" w14:textId="7A5E0C4E" w:rsidR="003F62B1" w:rsidRDefault="003F62B1">
      <w:pPr>
        <w:widowControl/>
        <w:jc w:val="left"/>
        <w:rPr>
          <w:rFonts w:ascii="Times New Roman" w:hAnsi="Times New Roman" w:cs="Times New Roman"/>
          <w:noProof/>
          <w:color w:val="000000" w:themeColor="text1"/>
          <w:sz w:val="22"/>
        </w:rPr>
      </w:pPr>
      <w:r>
        <w:rPr>
          <w:rFonts w:ascii="Times New Roman" w:hAnsi="Times New Roman" w:cs="Times New Roman"/>
          <w:noProof/>
          <w:color w:val="000000" w:themeColor="text1"/>
          <w:sz w:val="22"/>
        </w:rPr>
        <w:br w:type="page"/>
      </w:r>
    </w:p>
    <w:p w14:paraId="39B3D1AF" w14:textId="77777777" w:rsidR="003F62B1" w:rsidRDefault="003F62B1" w:rsidP="00777023">
      <w:pPr>
        <w:adjustRightInd w:val="0"/>
        <w:snapToGrid w:val="0"/>
        <w:spacing w:line="360" w:lineRule="auto"/>
        <w:jc w:val="center"/>
        <w:rPr>
          <w:rFonts w:ascii="Times New Roman" w:hAnsi="Times New Roman" w:cs="Times New Roman"/>
          <w:noProof/>
          <w:color w:val="000000" w:themeColor="text1"/>
          <w:sz w:val="22"/>
        </w:rPr>
      </w:pPr>
    </w:p>
    <w:p w14:paraId="3FFF1DD3" w14:textId="77777777" w:rsidR="003F62B1" w:rsidRDefault="003F62B1" w:rsidP="00777023">
      <w:pPr>
        <w:adjustRightInd w:val="0"/>
        <w:snapToGrid w:val="0"/>
        <w:spacing w:line="360" w:lineRule="auto"/>
        <w:jc w:val="center"/>
        <w:rPr>
          <w:rFonts w:ascii="Times New Roman" w:hAnsi="Times New Roman" w:cs="Times New Roman"/>
          <w:noProof/>
          <w:color w:val="000000" w:themeColor="text1"/>
          <w:sz w:val="22"/>
        </w:rPr>
      </w:pPr>
    </w:p>
    <w:p w14:paraId="4C612C61" w14:textId="77777777" w:rsidR="003F62B1" w:rsidRDefault="003F62B1" w:rsidP="00777023">
      <w:pPr>
        <w:adjustRightInd w:val="0"/>
        <w:snapToGrid w:val="0"/>
        <w:spacing w:line="360" w:lineRule="auto"/>
        <w:jc w:val="center"/>
        <w:rPr>
          <w:rFonts w:ascii="Times New Roman" w:hAnsi="Times New Roman" w:cs="Times New Roman"/>
          <w:noProof/>
          <w:color w:val="000000" w:themeColor="text1"/>
          <w:sz w:val="22"/>
        </w:rPr>
      </w:pPr>
    </w:p>
    <w:p w14:paraId="0F960744" w14:textId="77777777" w:rsidR="003F62B1" w:rsidRDefault="003F62B1" w:rsidP="00777023">
      <w:pPr>
        <w:adjustRightInd w:val="0"/>
        <w:snapToGrid w:val="0"/>
        <w:spacing w:line="360" w:lineRule="auto"/>
        <w:jc w:val="center"/>
        <w:rPr>
          <w:rFonts w:ascii="Times New Roman" w:hAnsi="Times New Roman" w:cs="Times New Roman"/>
          <w:noProof/>
          <w:color w:val="000000" w:themeColor="text1"/>
          <w:sz w:val="22"/>
        </w:rPr>
      </w:pPr>
    </w:p>
    <w:p w14:paraId="4834F1CC" w14:textId="46F0666C" w:rsidR="009D4DB0" w:rsidRPr="00355A81" w:rsidRDefault="00F52AE2" w:rsidP="00777023">
      <w:pPr>
        <w:adjustRightInd w:val="0"/>
        <w:snapToGrid w:val="0"/>
        <w:spacing w:line="360" w:lineRule="auto"/>
        <w:jc w:val="center"/>
        <w:rPr>
          <w:rFonts w:ascii="Times New Roman" w:hAnsi="Times New Roman" w:cs="Times New Roman"/>
          <w:color w:val="000000" w:themeColor="text1"/>
          <w:sz w:val="22"/>
        </w:rPr>
      </w:pPr>
      <w:r w:rsidRPr="00355A81">
        <w:rPr>
          <w:rFonts w:ascii="Times New Roman" w:hAnsi="Times New Roman" w:cs="Times New Roman"/>
          <w:noProof/>
          <w:color w:val="000000" w:themeColor="text1"/>
          <w:sz w:val="22"/>
        </w:rPr>
        <w:drawing>
          <wp:inline distT="0" distB="0" distL="0" distR="0" wp14:anchorId="3B1C2D2D" wp14:editId="6983ECF9">
            <wp:extent cx="5040000" cy="1506942"/>
            <wp:effectExtent l="0" t="0" r="8255" b="0"/>
            <wp:docPr id="9645155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892" t="4910" r="456" b="1805"/>
                    <a:stretch/>
                  </pic:blipFill>
                  <pic:spPr bwMode="auto">
                    <a:xfrm>
                      <a:off x="0" y="0"/>
                      <a:ext cx="5040000" cy="1506942"/>
                    </a:xfrm>
                    <a:prstGeom prst="rect">
                      <a:avLst/>
                    </a:prstGeom>
                    <a:noFill/>
                    <a:ln>
                      <a:noFill/>
                    </a:ln>
                    <a:extLst>
                      <a:ext uri="{53640926-AAD7-44D8-BBD7-CCE9431645EC}">
                        <a14:shadowObscured xmlns:a14="http://schemas.microsoft.com/office/drawing/2010/main"/>
                      </a:ext>
                    </a:extLst>
                  </pic:spPr>
                </pic:pic>
              </a:graphicData>
            </a:graphic>
          </wp:inline>
        </w:drawing>
      </w:r>
    </w:p>
    <w:p w14:paraId="0220B669" w14:textId="38822AC4" w:rsidR="00B61A93" w:rsidRPr="00355A81" w:rsidRDefault="00F52AE2" w:rsidP="004134AB">
      <w:pPr>
        <w:adjustRightInd w:val="0"/>
        <w:snapToGrid w:val="0"/>
        <w:spacing w:line="360" w:lineRule="auto"/>
        <w:rPr>
          <w:rFonts w:ascii="Times New Roman" w:hAnsi="Times New Roman" w:cs="Times New Roman"/>
          <w:color w:val="000000" w:themeColor="text1"/>
          <w:sz w:val="22"/>
        </w:rPr>
      </w:pPr>
      <w:r w:rsidRPr="00355A81">
        <w:rPr>
          <w:rFonts w:ascii="Times New Roman" w:hAnsi="Times New Roman" w:cs="Times New Roman"/>
          <w:b/>
          <w:bCs/>
          <w:color w:val="000000" w:themeColor="text1"/>
          <w:sz w:val="22"/>
        </w:rPr>
        <w:t>Figure S</w:t>
      </w:r>
      <w:r w:rsidR="00045BF7" w:rsidRPr="00355A81">
        <w:rPr>
          <w:rFonts w:ascii="Times New Roman" w:hAnsi="Times New Roman" w:cs="Times New Roman"/>
          <w:b/>
          <w:bCs/>
          <w:color w:val="000000" w:themeColor="text1"/>
          <w:sz w:val="22"/>
        </w:rPr>
        <w:t>1</w:t>
      </w:r>
      <w:r w:rsidR="003F62B1">
        <w:rPr>
          <w:rFonts w:ascii="Times New Roman" w:hAnsi="Times New Roman" w:cs="Times New Roman" w:hint="eastAsia"/>
          <w:b/>
          <w:bCs/>
          <w:color w:val="000000" w:themeColor="text1"/>
          <w:sz w:val="22"/>
        </w:rPr>
        <w:t>3</w:t>
      </w:r>
      <w:r w:rsidRPr="00355A81">
        <w:rPr>
          <w:rFonts w:ascii="Times New Roman" w:hAnsi="Times New Roman" w:cs="Times New Roman"/>
          <w:b/>
          <w:bCs/>
          <w:color w:val="000000" w:themeColor="text1"/>
          <w:sz w:val="22"/>
        </w:rPr>
        <w:t>.</w:t>
      </w:r>
      <w:r w:rsidRPr="00355A81">
        <w:rPr>
          <w:rFonts w:ascii="Times New Roman" w:hAnsi="Times New Roman" w:cs="Times New Roman"/>
          <w:color w:val="000000" w:themeColor="text1"/>
          <w:sz w:val="22"/>
        </w:rPr>
        <w:t xml:space="preserve"> The charge-carrier dynamics models for </w:t>
      </w:r>
      <w:r w:rsidR="004E66EB" w:rsidRPr="00355A81">
        <w:rPr>
          <w:rFonts w:ascii="Times New Roman" w:hAnsi="Times New Roman" w:cs="Times New Roman"/>
          <w:color w:val="000000" w:themeColor="text1"/>
          <w:sz w:val="22"/>
        </w:rPr>
        <w:t xml:space="preserve">(a) </w:t>
      </w:r>
      <w:r w:rsidRPr="00355A81">
        <w:rPr>
          <w:rFonts w:ascii="Times New Roman" w:hAnsi="Times New Roman" w:cs="Times New Roman"/>
          <w:color w:val="000000" w:themeColor="text1"/>
          <w:sz w:val="22"/>
        </w:rPr>
        <w:t>CsCdBr</w:t>
      </w:r>
      <w:proofErr w:type="gramStart"/>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:Mn</w:t>
      </w:r>
      <w:proofErr w:type="gramEnd"/>
      <w:r w:rsidRPr="00355A81">
        <w:rPr>
          <w:rFonts w:ascii="Times New Roman" w:hAnsi="Times New Roman" w:cs="Times New Roman"/>
          <w:color w:val="000000" w:themeColor="text1"/>
          <w:sz w:val="22"/>
        </w:rPr>
        <w:t xml:space="preserve">, </w:t>
      </w:r>
      <w:r w:rsidR="004E66EB" w:rsidRPr="00355A81">
        <w:rPr>
          <w:rFonts w:ascii="Times New Roman" w:hAnsi="Times New Roman" w:cs="Times New Roman"/>
          <w:color w:val="000000" w:themeColor="text1"/>
          <w:sz w:val="22"/>
        </w:rPr>
        <w:t>(b)</w:t>
      </w:r>
      <w:r w:rsidRPr="00355A81">
        <w:rPr>
          <w:rFonts w:ascii="Times New Roman" w:hAnsi="Times New Roman" w:cs="Times New Roman"/>
          <w:color w:val="000000" w:themeColor="text1"/>
          <w:sz w:val="22"/>
        </w:rPr>
        <w:t>Cs</w:t>
      </w:r>
      <w:r w:rsidRPr="00355A81">
        <w:rPr>
          <w:rFonts w:ascii="Times New Roman" w:hAnsi="Times New Roman" w:cs="Times New Roman"/>
          <w:color w:val="000000" w:themeColor="text1"/>
          <w:sz w:val="22"/>
          <w:vertAlign w:val="subscript"/>
        </w:rPr>
        <w:t>7</w:t>
      </w:r>
      <w:r w:rsidRPr="00355A81">
        <w:rPr>
          <w:rFonts w:ascii="Times New Roman" w:hAnsi="Times New Roman" w:cs="Times New Roman"/>
          <w:color w:val="000000" w:themeColor="text1"/>
          <w:sz w:val="22"/>
        </w:rPr>
        <w:t>Cd</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Br</w:t>
      </w:r>
      <w:proofErr w:type="gramStart"/>
      <w:r w:rsidRPr="00355A81">
        <w:rPr>
          <w:rFonts w:ascii="Times New Roman" w:hAnsi="Times New Roman" w:cs="Times New Roman"/>
          <w:color w:val="000000" w:themeColor="text1"/>
          <w:sz w:val="22"/>
          <w:vertAlign w:val="subscript"/>
        </w:rPr>
        <w:t>13</w:t>
      </w:r>
      <w:r w:rsidRPr="00355A81">
        <w:rPr>
          <w:rFonts w:ascii="Times New Roman" w:hAnsi="Times New Roman" w:cs="Times New Roman"/>
          <w:color w:val="000000" w:themeColor="text1"/>
          <w:sz w:val="22"/>
        </w:rPr>
        <w:t>:Mn</w:t>
      </w:r>
      <w:proofErr w:type="gramEnd"/>
      <w:r w:rsidRPr="00355A81">
        <w:rPr>
          <w:rFonts w:ascii="Times New Roman" w:hAnsi="Times New Roman" w:cs="Times New Roman"/>
          <w:color w:val="000000" w:themeColor="text1"/>
          <w:sz w:val="22"/>
        </w:rPr>
        <w:t xml:space="preserve"> and </w:t>
      </w:r>
      <w:r w:rsidR="004E66EB" w:rsidRPr="00355A81">
        <w:rPr>
          <w:rFonts w:ascii="Times New Roman" w:hAnsi="Times New Roman" w:cs="Times New Roman"/>
          <w:color w:val="000000" w:themeColor="text1"/>
          <w:sz w:val="22"/>
        </w:rPr>
        <w:t xml:space="preserve">(c) </w:t>
      </w:r>
      <w:r w:rsidRPr="00355A81">
        <w:rPr>
          <w:rFonts w:ascii="Times New Roman" w:hAnsi="Times New Roman" w:cs="Times New Roman"/>
          <w:color w:val="000000" w:themeColor="text1"/>
          <w:sz w:val="22"/>
        </w:rPr>
        <w:t>Cs</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CdBr</w:t>
      </w:r>
      <w:proofErr w:type="gramStart"/>
      <w:r w:rsidRPr="00355A81">
        <w:rPr>
          <w:rFonts w:ascii="Times New Roman" w:hAnsi="Times New Roman" w:cs="Times New Roman"/>
          <w:color w:val="000000" w:themeColor="text1"/>
          <w:sz w:val="22"/>
          <w:vertAlign w:val="subscript"/>
        </w:rPr>
        <w:t>5</w:t>
      </w:r>
      <w:r w:rsidRPr="00355A81">
        <w:rPr>
          <w:rFonts w:ascii="Times New Roman" w:hAnsi="Times New Roman" w:cs="Times New Roman"/>
          <w:color w:val="000000" w:themeColor="text1"/>
          <w:sz w:val="22"/>
        </w:rPr>
        <w:t>:Mn</w:t>
      </w:r>
      <w:proofErr w:type="gramEnd"/>
      <w:r w:rsidR="004E66EB" w:rsidRPr="00355A81">
        <w:rPr>
          <w:rFonts w:ascii="Times New Roman" w:hAnsi="Times New Roman" w:cs="Times New Roman"/>
          <w:color w:val="000000" w:themeColor="text1"/>
          <w:sz w:val="22"/>
        </w:rPr>
        <w:t>.</w:t>
      </w:r>
    </w:p>
    <w:p w14:paraId="73D759ED" w14:textId="77777777" w:rsidR="00B61A93" w:rsidRDefault="00B61A93" w:rsidP="004134AB">
      <w:pPr>
        <w:adjustRightInd w:val="0"/>
        <w:snapToGrid w:val="0"/>
        <w:spacing w:line="360" w:lineRule="auto"/>
        <w:rPr>
          <w:rFonts w:ascii="Times New Roman" w:hAnsi="Times New Roman" w:cs="Times New Roman"/>
          <w:color w:val="000000" w:themeColor="text1"/>
          <w:sz w:val="22"/>
        </w:rPr>
      </w:pPr>
    </w:p>
    <w:p w14:paraId="7E627693" w14:textId="77777777" w:rsidR="008270DA" w:rsidRPr="00355A81" w:rsidRDefault="008270DA" w:rsidP="004134AB">
      <w:pPr>
        <w:adjustRightInd w:val="0"/>
        <w:snapToGrid w:val="0"/>
        <w:spacing w:line="360" w:lineRule="auto"/>
        <w:rPr>
          <w:rFonts w:ascii="Times New Roman" w:hAnsi="Times New Roman" w:cs="Times New Roman"/>
          <w:color w:val="000000" w:themeColor="text1"/>
          <w:sz w:val="22"/>
        </w:rPr>
      </w:pPr>
    </w:p>
    <w:p w14:paraId="04349217" w14:textId="77777777" w:rsidR="00B61A93" w:rsidRPr="00355A81" w:rsidRDefault="00B61A93" w:rsidP="004134AB">
      <w:pPr>
        <w:adjustRightInd w:val="0"/>
        <w:snapToGrid w:val="0"/>
        <w:spacing w:line="360" w:lineRule="auto"/>
        <w:rPr>
          <w:rFonts w:ascii="Times New Roman" w:hAnsi="Times New Roman" w:cs="Times New Roman"/>
          <w:color w:val="000000" w:themeColor="text1"/>
          <w:sz w:val="22"/>
        </w:rPr>
      </w:pPr>
    </w:p>
    <w:p w14:paraId="717D74CE" w14:textId="5793A251" w:rsidR="00232279" w:rsidRPr="00355A81" w:rsidRDefault="00467B5E" w:rsidP="00777023">
      <w:pPr>
        <w:adjustRightInd w:val="0"/>
        <w:snapToGrid w:val="0"/>
        <w:spacing w:line="360" w:lineRule="auto"/>
        <w:jc w:val="center"/>
        <w:rPr>
          <w:rFonts w:ascii="Times New Roman" w:hAnsi="Times New Roman" w:cs="Times New Roman"/>
          <w:color w:val="000000" w:themeColor="text1"/>
          <w:sz w:val="22"/>
        </w:rPr>
      </w:pPr>
      <w:r w:rsidRPr="00355A81">
        <w:rPr>
          <w:rFonts w:ascii="Times New Roman" w:hAnsi="Times New Roman" w:cs="Times New Roman"/>
          <w:noProof/>
          <w:color w:val="000000" w:themeColor="text1"/>
          <w:sz w:val="22"/>
        </w:rPr>
        <w:drawing>
          <wp:inline distT="0" distB="0" distL="0" distR="0" wp14:anchorId="117C815C" wp14:editId="08BDFDBE">
            <wp:extent cx="5040000" cy="1283804"/>
            <wp:effectExtent l="0" t="0" r="0" b="0"/>
            <wp:docPr id="19326960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613" t="6142" r="3898" b="2255"/>
                    <a:stretch/>
                  </pic:blipFill>
                  <pic:spPr bwMode="auto">
                    <a:xfrm>
                      <a:off x="0" y="0"/>
                      <a:ext cx="5040000" cy="1283804"/>
                    </a:xfrm>
                    <a:prstGeom prst="rect">
                      <a:avLst/>
                    </a:prstGeom>
                    <a:noFill/>
                    <a:ln>
                      <a:noFill/>
                    </a:ln>
                    <a:extLst>
                      <a:ext uri="{53640926-AAD7-44D8-BBD7-CCE9431645EC}">
                        <a14:shadowObscured xmlns:a14="http://schemas.microsoft.com/office/drawing/2010/main"/>
                      </a:ext>
                    </a:extLst>
                  </pic:spPr>
                </pic:pic>
              </a:graphicData>
            </a:graphic>
          </wp:inline>
        </w:drawing>
      </w:r>
    </w:p>
    <w:p w14:paraId="3C7870A8" w14:textId="07E86B03" w:rsidR="00044292" w:rsidRPr="00355A81" w:rsidRDefault="00600CE2" w:rsidP="00044292">
      <w:pPr>
        <w:widowControl/>
        <w:jc w:val="left"/>
        <w:rPr>
          <w:rFonts w:ascii="Times New Roman" w:hAnsi="Times New Roman" w:cs="Times New Roman"/>
          <w:color w:val="000000" w:themeColor="text1"/>
          <w:sz w:val="22"/>
        </w:rPr>
      </w:pPr>
      <w:bookmarkStart w:id="22" w:name="OLE_LINK40"/>
      <w:r w:rsidRPr="00355A81">
        <w:rPr>
          <w:rFonts w:ascii="Times New Roman" w:hAnsi="Times New Roman" w:cs="Times New Roman"/>
          <w:b/>
          <w:bCs/>
          <w:color w:val="000000" w:themeColor="text1"/>
          <w:sz w:val="22"/>
        </w:rPr>
        <w:t>Figure S</w:t>
      </w:r>
      <w:r w:rsidR="00F52AE2" w:rsidRPr="00355A81">
        <w:rPr>
          <w:rFonts w:ascii="Times New Roman" w:hAnsi="Times New Roman" w:cs="Times New Roman"/>
          <w:b/>
          <w:bCs/>
          <w:color w:val="000000" w:themeColor="text1"/>
          <w:sz w:val="22"/>
        </w:rPr>
        <w:t>1</w:t>
      </w:r>
      <w:r w:rsidR="003F62B1">
        <w:rPr>
          <w:rFonts w:ascii="Times New Roman" w:hAnsi="Times New Roman" w:cs="Times New Roman" w:hint="eastAsia"/>
          <w:b/>
          <w:bCs/>
          <w:color w:val="000000" w:themeColor="text1"/>
          <w:sz w:val="22"/>
        </w:rPr>
        <w:t>4</w:t>
      </w:r>
      <w:r w:rsidRPr="00355A81">
        <w:rPr>
          <w:rFonts w:ascii="Times New Roman" w:hAnsi="Times New Roman" w:cs="Times New Roman"/>
          <w:b/>
          <w:bCs/>
          <w:color w:val="000000" w:themeColor="text1"/>
          <w:sz w:val="22"/>
        </w:rPr>
        <w:t>.</w:t>
      </w:r>
      <w:r w:rsidRPr="00355A81">
        <w:rPr>
          <w:rFonts w:ascii="Times New Roman" w:hAnsi="Times New Roman" w:cs="Times New Roman"/>
          <w:color w:val="000000" w:themeColor="text1"/>
          <w:sz w:val="22"/>
        </w:rPr>
        <w:t xml:space="preserve"> </w:t>
      </w:r>
      <w:bookmarkEnd w:id="22"/>
      <w:r w:rsidRPr="00355A81">
        <w:rPr>
          <w:rFonts w:ascii="Times New Roman" w:hAnsi="Times New Roman" w:cs="Times New Roman"/>
          <w:color w:val="000000" w:themeColor="text1"/>
          <w:sz w:val="22"/>
        </w:rPr>
        <w:t xml:space="preserve">Thermogravimetric Analysis curves of </w:t>
      </w:r>
      <w:r w:rsidR="00BE209C" w:rsidRPr="00355A81">
        <w:rPr>
          <w:rFonts w:ascii="Times New Roman" w:hAnsi="Times New Roman" w:cs="Times New Roman"/>
          <w:color w:val="000000" w:themeColor="text1"/>
          <w:sz w:val="22"/>
        </w:rPr>
        <w:t xml:space="preserve">(a) </w:t>
      </w:r>
      <w:r w:rsidRPr="00355A81">
        <w:rPr>
          <w:rFonts w:ascii="Times New Roman" w:hAnsi="Times New Roman" w:cs="Times New Roman"/>
          <w:color w:val="000000" w:themeColor="text1"/>
          <w:sz w:val="22"/>
        </w:rPr>
        <w:t>CsCdBr</w:t>
      </w:r>
      <w:r w:rsidRPr="00355A81">
        <w:rPr>
          <w:rFonts w:ascii="Times New Roman" w:hAnsi="Times New Roman" w:cs="Times New Roman"/>
          <w:color w:val="000000" w:themeColor="text1"/>
          <w:sz w:val="22"/>
          <w:vertAlign w:val="subscript"/>
        </w:rPr>
        <w:t>3</w:t>
      </w:r>
      <w:r w:rsidR="00BE209C" w:rsidRPr="00355A81">
        <w:rPr>
          <w:rFonts w:ascii="Times New Roman" w:hAnsi="Times New Roman" w:cs="Times New Roman"/>
          <w:color w:val="000000" w:themeColor="text1"/>
          <w:sz w:val="22"/>
        </w:rPr>
        <w:t xml:space="preserve"> and</w:t>
      </w:r>
      <w:r w:rsidRPr="00355A81">
        <w:rPr>
          <w:rFonts w:ascii="Times New Roman" w:hAnsi="Times New Roman" w:cs="Times New Roman"/>
          <w:color w:val="000000" w:themeColor="text1"/>
          <w:sz w:val="22"/>
        </w:rPr>
        <w:t xml:space="preserve"> CsCdBr</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:30%Mn,</w:t>
      </w:r>
      <w:r w:rsidR="00BE209C" w:rsidRPr="00355A81">
        <w:rPr>
          <w:rFonts w:ascii="Times New Roman" w:hAnsi="Times New Roman" w:cs="Times New Roman"/>
          <w:color w:val="000000" w:themeColor="text1"/>
          <w:sz w:val="22"/>
        </w:rPr>
        <w:t xml:space="preserve"> (b) </w:t>
      </w:r>
      <w:r w:rsidRPr="00355A81">
        <w:rPr>
          <w:rFonts w:ascii="Times New Roman" w:hAnsi="Times New Roman" w:cs="Times New Roman"/>
          <w:color w:val="000000" w:themeColor="text1"/>
          <w:sz w:val="22"/>
        </w:rPr>
        <w:t>Cs</w:t>
      </w:r>
      <w:r w:rsidRPr="00355A81">
        <w:rPr>
          <w:rFonts w:ascii="Times New Roman" w:hAnsi="Times New Roman" w:cs="Times New Roman"/>
          <w:color w:val="000000" w:themeColor="text1"/>
          <w:sz w:val="22"/>
          <w:vertAlign w:val="subscript"/>
        </w:rPr>
        <w:t>7</w:t>
      </w:r>
      <w:r w:rsidRPr="00355A81">
        <w:rPr>
          <w:rFonts w:ascii="Times New Roman" w:hAnsi="Times New Roman" w:cs="Times New Roman"/>
          <w:color w:val="000000" w:themeColor="text1"/>
          <w:sz w:val="22"/>
        </w:rPr>
        <w:t>Cd</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Br</w:t>
      </w:r>
      <w:r w:rsidRPr="00355A81">
        <w:rPr>
          <w:rFonts w:ascii="Times New Roman" w:hAnsi="Times New Roman" w:cs="Times New Roman"/>
          <w:color w:val="000000" w:themeColor="text1"/>
          <w:sz w:val="22"/>
          <w:vertAlign w:val="subscript"/>
        </w:rPr>
        <w:t>13</w:t>
      </w:r>
      <w:r w:rsidRPr="00355A81">
        <w:rPr>
          <w:rFonts w:ascii="Times New Roman" w:hAnsi="Times New Roman" w:cs="Times New Roman"/>
          <w:color w:val="000000" w:themeColor="text1"/>
          <w:sz w:val="22"/>
        </w:rPr>
        <w:t xml:space="preserve"> </w:t>
      </w:r>
      <w:r w:rsidR="00BE209C" w:rsidRPr="00355A81">
        <w:rPr>
          <w:rFonts w:ascii="Times New Roman" w:hAnsi="Times New Roman" w:cs="Times New Roman"/>
          <w:color w:val="000000" w:themeColor="text1"/>
          <w:sz w:val="22"/>
        </w:rPr>
        <w:t xml:space="preserve">and </w:t>
      </w:r>
      <w:r w:rsidRPr="00355A81">
        <w:rPr>
          <w:rFonts w:ascii="Times New Roman" w:hAnsi="Times New Roman" w:cs="Times New Roman"/>
          <w:color w:val="000000" w:themeColor="text1"/>
          <w:sz w:val="22"/>
        </w:rPr>
        <w:t>Cs</w:t>
      </w:r>
      <w:r w:rsidRPr="00355A81">
        <w:rPr>
          <w:rFonts w:ascii="Times New Roman" w:hAnsi="Times New Roman" w:cs="Times New Roman"/>
          <w:color w:val="000000" w:themeColor="text1"/>
          <w:sz w:val="22"/>
          <w:vertAlign w:val="subscript"/>
        </w:rPr>
        <w:t>7</w:t>
      </w:r>
      <w:r w:rsidRPr="00355A81">
        <w:rPr>
          <w:rFonts w:ascii="Times New Roman" w:hAnsi="Times New Roman" w:cs="Times New Roman"/>
          <w:color w:val="000000" w:themeColor="text1"/>
          <w:sz w:val="22"/>
        </w:rPr>
        <w:t>Cd</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Br</w:t>
      </w:r>
      <w:r w:rsidRPr="00355A81">
        <w:rPr>
          <w:rFonts w:ascii="Times New Roman" w:hAnsi="Times New Roman" w:cs="Times New Roman"/>
          <w:color w:val="000000" w:themeColor="text1"/>
          <w:sz w:val="22"/>
          <w:vertAlign w:val="subscript"/>
        </w:rPr>
        <w:t>13</w:t>
      </w:r>
      <w:r w:rsidRPr="00355A81">
        <w:rPr>
          <w:rFonts w:ascii="Times New Roman" w:hAnsi="Times New Roman" w:cs="Times New Roman"/>
          <w:color w:val="000000" w:themeColor="text1"/>
          <w:sz w:val="22"/>
        </w:rPr>
        <w:t xml:space="preserve">:20%Mn, </w:t>
      </w:r>
      <w:r w:rsidR="00BE209C" w:rsidRPr="00355A81">
        <w:rPr>
          <w:rFonts w:ascii="Times New Roman" w:hAnsi="Times New Roman" w:cs="Times New Roman"/>
          <w:color w:val="000000" w:themeColor="text1"/>
          <w:sz w:val="22"/>
        </w:rPr>
        <w:t xml:space="preserve">(c) </w:t>
      </w:r>
      <w:r w:rsidRPr="00355A81">
        <w:rPr>
          <w:rFonts w:ascii="Times New Roman" w:hAnsi="Times New Roman" w:cs="Times New Roman"/>
          <w:color w:val="000000" w:themeColor="text1"/>
          <w:sz w:val="22"/>
        </w:rPr>
        <w:t>Cs</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CdBr</w:t>
      </w:r>
      <w:r w:rsidRPr="00355A81">
        <w:rPr>
          <w:rFonts w:ascii="Times New Roman" w:hAnsi="Times New Roman" w:cs="Times New Roman"/>
          <w:color w:val="000000" w:themeColor="text1"/>
          <w:sz w:val="22"/>
          <w:vertAlign w:val="subscript"/>
        </w:rPr>
        <w:t>5</w:t>
      </w:r>
      <w:r w:rsidRPr="00355A81">
        <w:rPr>
          <w:rFonts w:ascii="Times New Roman" w:hAnsi="Times New Roman" w:cs="Times New Roman"/>
          <w:color w:val="000000" w:themeColor="text1"/>
          <w:sz w:val="22"/>
        </w:rPr>
        <w:t xml:space="preserve"> and Cs</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CdBr</w:t>
      </w:r>
      <w:r w:rsidRPr="00355A81">
        <w:rPr>
          <w:rFonts w:ascii="Times New Roman" w:hAnsi="Times New Roman" w:cs="Times New Roman"/>
          <w:color w:val="000000" w:themeColor="text1"/>
          <w:sz w:val="22"/>
          <w:vertAlign w:val="subscript"/>
        </w:rPr>
        <w:t>5</w:t>
      </w:r>
      <w:r w:rsidRPr="00355A81">
        <w:rPr>
          <w:rFonts w:ascii="Times New Roman" w:hAnsi="Times New Roman" w:cs="Times New Roman"/>
          <w:color w:val="000000" w:themeColor="text1"/>
          <w:sz w:val="22"/>
        </w:rPr>
        <w:t>:20%Mn.</w:t>
      </w:r>
      <w:r w:rsidR="00044292" w:rsidRPr="00355A81">
        <w:rPr>
          <w:rFonts w:ascii="Times New Roman" w:hAnsi="Times New Roman" w:cs="Times New Roman"/>
          <w:color w:val="000000" w:themeColor="text1"/>
          <w:sz w:val="22"/>
        </w:rPr>
        <w:t xml:space="preserve"> </w:t>
      </w:r>
    </w:p>
    <w:p w14:paraId="54F6A3A5" w14:textId="77777777" w:rsidR="00102CF0" w:rsidRPr="00355A81" w:rsidRDefault="00102CF0" w:rsidP="00777023">
      <w:pPr>
        <w:adjustRightInd w:val="0"/>
        <w:snapToGrid w:val="0"/>
        <w:spacing w:line="360" w:lineRule="auto"/>
        <w:jc w:val="center"/>
        <w:rPr>
          <w:rFonts w:ascii="Times New Roman" w:hAnsi="Times New Roman" w:cs="Times New Roman"/>
          <w:color w:val="000000" w:themeColor="text1"/>
          <w:sz w:val="22"/>
        </w:rPr>
      </w:pPr>
    </w:p>
    <w:p w14:paraId="2C938227" w14:textId="77777777" w:rsidR="00D02696" w:rsidRPr="00355A81" w:rsidRDefault="00D02696" w:rsidP="00777023">
      <w:pPr>
        <w:adjustRightInd w:val="0"/>
        <w:snapToGrid w:val="0"/>
        <w:spacing w:line="360" w:lineRule="auto"/>
        <w:jc w:val="center"/>
        <w:rPr>
          <w:rFonts w:ascii="Times New Roman" w:hAnsi="Times New Roman" w:cs="Times New Roman"/>
          <w:color w:val="000000" w:themeColor="text1"/>
          <w:sz w:val="22"/>
        </w:rPr>
      </w:pPr>
    </w:p>
    <w:p w14:paraId="1C6AD643" w14:textId="77777777" w:rsidR="00D02696" w:rsidRPr="00355A81" w:rsidRDefault="00D02696" w:rsidP="00777023">
      <w:pPr>
        <w:adjustRightInd w:val="0"/>
        <w:snapToGrid w:val="0"/>
        <w:spacing w:line="360" w:lineRule="auto"/>
        <w:jc w:val="center"/>
        <w:rPr>
          <w:rFonts w:ascii="Times New Roman" w:hAnsi="Times New Roman" w:cs="Times New Roman"/>
          <w:color w:val="000000" w:themeColor="text1"/>
          <w:sz w:val="22"/>
        </w:rPr>
      </w:pPr>
    </w:p>
    <w:p w14:paraId="2024DCCA" w14:textId="77777777" w:rsidR="00102CF0" w:rsidRPr="00355A81" w:rsidRDefault="00102CF0" w:rsidP="00777023">
      <w:pPr>
        <w:adjustRightInd w:val="0"/>
        <w:snapToGrid w:val="0"/>
        <w:spacing w:line="360" w:lineRule="auto"/>
        <w:jc w:val="center"/>
        <w:rPr>
          <w:rFonts w:ascii="Times New Roman" w:hAnsi="Times New Roman" w:cs="Times New Roman"/>
          <w:color w:val="000000" w:themeColor="text1"/>
          <w:sz w:val="22"/>
        </w:rPr>
      </w:pPr>
    </w:p>
    <w:p w14:paraId="00CAA336" w14:textId="4727B624" w:rsidR="00600CE2" w:rsidRPr="00355A81" w:rsidRDefault="0094274A" w:rsidP="00777023">
      <w:pPr>
        <w:adjustRightInd w:val="0"/>
        <w:snapToGrid w:val="0"/>
        <w:spacing w:line="360" w:lineRule="auto"/>
        <w:jc w:val="center"/>
        <w:rPr>
          <w:rFonts w:ascii="Times New Roman" w:hAnsi="Times New Roman" w:cs="Times New Roman"/>
          <w:color w:val="000000" w:themeColor="text1"/>
          <w:sz w:val="22"/>
        </w:rPr>
      </w:pPr>
      <w:r w:rsidRPr="00355A81">
        <w:rPr>
          <w:rFonts w:ascii="Times New Roman" w:hAnsi="Times New Roman" w:cs="Times New Roman"/>
          <w:noProof/>
          <w:color w:val="000000" w:themeColor="text1"/>
          <w:sz w:val="22"/>
        </w:rPr>
        <w:drawing>
          <wp:inline distT="0" distB="0" distL="0" distR="0" wp14:anchorId="329CAA90" wp14:editId="48891D70">
            <wp:extent cx="2520000" cy="1832628"/>
            <wp:effectExtent l="0" t="0" r="0" b="0"/>
            <wp:docPr id="9048341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20000" cy="1832628"/>
                    </a:xfrm>
                    <a:prstGeom prst="rect">
                      <a:avLst/>
                    </a:prstGeom>
                    <a:noFill/>
                  </pic:spPr>
                </pic:pic>
              </a:graphicData>
            </a:graphic>
          </wp:inline>
        </w:drawing>
      </w:r>
    </w:p>
    <w:p w14:paraId="729047DC" w14:textId="644EA8D8" w:rsidR="00D02696" w:rsidRPr="00355A81" w:rsidRDefault="006D4A51" w:rsidP="003F62B1">
      <w:pPr>
        <w:adjustRightInd w:val="0"/>
        <w:snapToGrid w:val="0"/>
        <w:spacing w:line="360" w:lineRule="auto"/>
        <w:rPr>
          <w:rFonts w:ascii="Times New Roman" w:hAnsi="Times New Roman" w:cs="Times New Roman"/>
          <w:color w:val="000000" w:themeColor="text1"/>
          <w:sz w:val="22"/>
        </w:rPr>
      </w:pPr>
      <w:r w:rsidRPr="00355A81">
        <w:rPr>
          <w:rFonts w:ascii="Times New Roman" w:hAnsi="Times New Roman" w:cs="Times New Roman"/>
          <w:b/>
          <w:bCs/>
          <w:color w:val="000000" w:themeColor="text1"/>
          <w:sz w:val="22"/>
        </w:rPr>
        <w:t>Figure S</w:t>
      </w:r>
      <w:r w:rsidR="00F52AE2" w:rsidRPr="00355A81">
        <w:rPr>
          <w:rFonts w:ascii="Times New Roman" w:hAnsi="Times New Roman" w:cs="Times New Roman"/>
          <w:b/>
          <w:bCs/>
          <w:color w:val="000000" w:themeColor="text1"/>
          <w:sz w:val="22"/>
        </w:rPr>
        <w:t>1</w:t>
      </w:r>
      <w:r w:rsidR="003F62B1">
        <w:rPr>
          <w:rFonts w:ascii="Times New Roman" w:hAnsi="Times New Roman" w:cs="Times New Roman" w:hint="eastAsia"/>
          <w:b/>
          <w:bCs/>
          <w:color w:val="000000" w:themeColor="text1"/>
          <w:sz w:val="22"/>
        </w:rPr>
        <w:t>5</w:t>
      </w:r>
      <w:r w:rsidRPr="00355A81">
        <w:rPr>
          <w:rFonts w:ascii="Times New Roman" w:hAnsi="Times New Roman" w:cs="Times New Roman"/>
          <w:b/>
          <w:bCs/>
          <w:color w:val="000000" w:themeColor="text1"/>
          <w:sz w:val="22"/>
        </w:rPr>
        <w:t xml:space="preserve">. </w:t>
      </w:r>
      <w:r w:rsidR="0025131B" w:rsidRPr="00355A81">
        <w:rPr>
          <w:rFonts w:ascii="Times New Roman" w:hAnsi="Times New Roman" w:cs="Times New Roman"/>
          <w:color w:val="000000" w:themeColor="text1"/>
          <w:sz w:val="22"/>
        </w:rPr>
        <w:t xml:space="preserve">X-ray absorption coefficients </w:t>
      </w:r>
      <w:bookmarkStart w:id="23" w:name="_Hlk194435093"/>
      <w:r w:rsidR="0025131B" w:rsidRPr="00355A81">
        <w:rPr>
          <w:rFonts w:ascii="Times New Roman" w:hAnsi="Times New Roman" w:cs="Times New Roman"/>
          <w:color w:val="000000" w:themeColor="text1"/>
          <w:sz w:val="22"/>
        </w:rPr>
        <w:t>CsCdBr</w:t>
      </w:r>
      <w:r w:rsidR="0025131B" w:rsidRPr="00355A81">
        <w:rPr>
          <w:rFonts w:ascii="Times New Roman" w:hAnsi="Times New Roman" w:cs="Times New Roman"/>
          <w:color w:val="000000" w:themeColor="text1"/>
          <w:sz w:val="22"/>
          <w:vertAlign w:val="subscript"/>
        </w:rPr>
        <w:t>3</w:t>
      </w:r>
      <w:r w:rsidR="0025131B" w:rsidRPr="00355A81">
        <w:rPr>
          <w:rFonts w:ascii="Times New Roman" w:hAnsi="Times New Roman" w:cs="Times New Roman"/>
          <w:color w:val="000000" w:themeColor="text1"/>
          <w:sz w:val="22"/>
        </w:rPr>
        <w:t>:</w:t>
      </w:r>
      <w:r w:rsidR="0094274A" w:rsidRPr="00355A81">
        <w:rPr>
          <w:rFonts w:ascii="Times New Roman" w:hAnsi="Times New Roman" w:cs="Times New Roman"/>
          <w:color w:val="000000" w:themeColor="text1"/>
          <w:sz w:val="22"/>
        </w:rPr>
        <w:t>2</w:t>
      </w:r>
      <w:r w:rsidR="0025131B" w:rsidRPr="00355A81">
        <w:rPr>
          <w:rFonts w:ascii="Times New Roman" w:hAnsi="Times New Roman" w:cs="Times New Roman"/>
          <w:color w:val="000000" w:themeColor="text1"/>
          <w:sz w:val="22"/>
        </w:rPr>
        <w:t>0%M</w:t>
      </w:r>
      <w:r w:rsidR="009A06A1" w:rsidRPr="00355A81">
        <w:rPr>
          <w:rFonts w:ascii="Times New Roman" w:hAnsi="Times New Roman" w:cs="Times New Roman"/>
          <w:color w:val="000000" w:themeColor="text1"/>
          <w:sz w:val="22"/>
        </w:rPr>
        <w:t>n</w:t>
      </w:r>
      <w:r w:rsidR="0025131B" w:rsidRPr="00355A81">
        <w:rPr>
          <w:rFonts w:ascii="Times New Roman" w:hAnsi="Times New Roman" w:cs="Times New Roman"/>
          <w:color w:val="000000" w:themeColor="text1"/>
          <w:sz w:val="22"/>
        </w:rPr>
        <w:t>, Cs</w:t>
      </w:r>
      <w:r w:rsidR="0025131B" w:rsidRPr="00355A81">
        <w:rPr>
          <w:rFonts w:ascii="Times New Roman" w:hAnsi="Times New Roman" w:cs="Times New Roman"/>
          <w:color w:val="000000" w:themeColor="text1"/>
          <w:sz w:val="22"/>
          <w:vertAlign w:val="subscript"/>
        </w:rPr>
        <w:t>7</w:t>
      </w:r>
      <w:r w:rsidR="0025131B" w:rsidRPr="00355A81">
        <w:rPr>
          <w:rFonts w:ascii="Times New Roman" w:hAnsi="Times New Roman" w:cs="Times New Roman"/>
          <w:color w:val="000000" w:themeColor="text1"/>
          <w:sz w:val="22"/>
        </w:rPr>
        <w:t>Cd</w:t>
      </w:r>
      <w:r w:rsidR="0025131B" w:rsidRPr="00355A81">
        <w:rPr>
          <w:rFonts w:ascii="Times New Roman" w:hAnsi="Times New Roman" w:cs="Times New Roman"/>
          <w:color w:val="000000" w:themeColor="text1"/>
          <w:sz w:val="22"/>
          <w:vertAlign w:val="subscript"/>
        </w:rPr>
        <w:t>3</w:t>
      </w:r>
      <w:r w:rsidR="0025131B" w:rsidRPr="00355A81">
        <w:rPr>
          <w:rFonts w:ascii="Times New Roman" w:hAnsi="Times New Roman" w:cs="Times New Roman"/>
          <w:color w:val="000000" w:themeColor="text1"/>
          <w:sz w:val="22"/>
        </w:rPr>
        <w:t>Br</w:t>
      </w:r>
      <w:r w:rsidR="0025131B" w:rsidRPr="00355A81">
        <w:rPr>
          <w:rFonts w:ascii="Times New Roman" w:hAnsi="Times New Roman" w:cs="Times New Roman"/>
          <w:color w:val="000000" w:themeColor="text1"/>
          <w:sz w:val="22"/>
          <w:vertAlign w:val="subscript"/>
        </w:rPr>
        <w:t>13</w:t>
      </w:r>
      <w:r w:rsidR="0025131B" w:rsidRPr="00355A81">
        <w:rPr>
          <w:rFonts w:ascii="Times New Roman" w:hAnsi="Times New Roman" w:cs="Times New Roman"/>
          <w:color w:val="000000" w:themeColor="text1"/>
          <w:sz w:val="22"/>
        </w:rPr>
        <w:t xml:space="preserve">:20%Mn, </w:t>
      </w:r>
      <w:bookmarkStart w:id="24" w:name="OLE_LINK43"/>
      <w:r w:rsidR="0025131B" w:rsidRPr="00355A81">
        <w:rPr>
          <w:rFonts w:ascii="Times New Roman" w:hAnsi="Times New Roman" w:cs="Times New Roman"/>
          <w:color w:val="000000" w:themeColor="text1"/>
          <w:sz w:val="22"/>
        </w:rPr>
        <w:t>Cs</w:t>
      </w:r>
      <w:r w:rsidR="0025131B" w:rsidRPr="00355A81">
        <w:rPr>
          <w:rFonts w:ascii="Times New Roman" w:hAnsi="Times New Roman" w:cs="Times New Roman"/>
          <w:color w:val="000000" w:themeColor="text1"/>
          <w:sz w:val="22"/>
          <w:vertAlign w:val="subscript"/>
        </w:rPr>
        <w:t>3</w:t>
      </w:r>
      <w:r w:rsidR="0025131B" w:rsidRPr="00355A81">
        <w:rPr>
          <w:rFonts w:ascii="Times New Roman" w:hAnsi="Times New Roman" w:cs="Times New Roman"/>
          <w:color w:val="000000" w:themeColor="text1"/>
          <w:sz w:val="22"/>
        </w:rPr>
        <w:t>CdBr</w:t>
      </w:r>
      <w:r w:rsidR="0025131B" w:rsidRPr="00355A81">
        <w:rPr>
          <w:rFonts w:ascii="Times New Roman" w:hAnsi="Times New Roman" w:cs="Times New Roman"/>
          <w:color w:val="000000" w:themeColor="text1"/>
          <w:sz w:val="22"/>
          <w:vertAlign w:val="subscript"/>
        </w:rPr>
        <w:t>5</w:t>
      </w:r>
      <w:r w:rsidR="0025131B" w:rsidRPr="00355A81">
        <w:rPr>
          <w:rFonts w:ascii="Times New Roman" w:hAnsi="Times New Roman" w:cs="Times New Roman"/>
          <w:color w:val="000000" w:themeColor="text1"/>
          <w:sz w:val="22"/>
        </w:rPr>
        <w:t>:20%Mn</w:t>
      </w:r>
      <w:bookmarkEnd w:id="23"/>
      <w:bookmarkEnd w:id="24"/>
      <w:r w:rsidR="0025131B" w:rsidRPr="00355A81">
        <w:rPr>
          <w:rFonts w:ascii="Times New Roman" w:hAnsi="Times New Roman" w:cs="Times New Roman"/>
          <w:color w:val="000000" w:themeColor="text1"/>
          <w:sz w:val="22"/>
        </w:rPr>
        <w:t xml:space="preserve">, </w:t>
      </w:r>
      <w:proofErr w:type="spellStart"/>
      <w:proofErr w:type="gramStart"/>
      <w:r w:rsidR="0025131B" w:rsidRPr="00355A81">
        <w:rPr>
          <w:rFonts w:ascii="Times New Roman" w:hAnsi="Times New Roman" w:cs="Times New Roman"/>
          <w:color w:val="000000" w:themeColor="text1"/>
          <w:sz w:val="22"/>
        </w:rPr>
        <w:t>CsI:Tl</w:t>
      </w:r>
      <w:proofErr w:type="spellEnd"/>
      <w:proofErr w:type="gramEnd"/>
      <w:r w:rsidR="0025131B" w:rsidRPr="00355A81">
        <w:rPr>
          <w:rFonts w:ascii="Times New Roman" w:hAnsi="Times New Roman" w:cs="Times New Roman"/>
          <w:color w:val="000000" w:themeColor="text1"/>
          <w:sz w:val="22"/>
        </w:rPr>
        <w:t xml:space="preserve"> and Si.</w:t>
      </w:r>
      <w:r w:rsidR="00D02696" w:rsidRPr="00355A81">
        <w:rPr>
          <w:rFonts w:ascii="Times New Roman" w:hAnsi="Times New Roman" w:cs="Times New Roman"/>
          <w:color w:val="000000" w:themeColor="text1"/>
          <w:sz w:val="22"/>
        </w:rPr>
        <w:br w:type="page"/>
      </w:r>
    </w:p>
    <w:p w14:paraId="2F876E21" w14:textId="77777777" w:rsidR="00102CF0" w:rsidRPr="00355A81" w:rsidRDefault="00102CF0" w:rsidP="00777023">
      <w:pPr>
        <w:adjustRightInd w:val="0"/>
        <w:snapToGrid w:val="0"/>
        <w:spacing w:line="360" w:lineRule="auto"/>
        <w:rPr>
          <w:rFonts w:ascii="Times New Roman" w:hAnsi="Times New Roman" w:cs="Times New Roman"/>
          <w:color w:val="000000" w:themeColor="text1"/>
          <w:sz w:val="22"/>
        </w:rPr>
      </w:pPr>
    </w:p>
    <w:p w14:paraId="3CD784ED" w14:textId="77777777" w:rsidR="00D02696" w:rsidRPr="00355A81" w:rsidRDefault="00D02696" w:rsidP="00777023">
      <w:pPr>
        <w:adjustRightInd w:val="0"/>
        <w:snapToGrid w:val="0"/>
        <w:spacing w:line="360" w:lineRule="auto"/>
        <w:rPr>
          <w:rFonts w:ascii="Times New Roman" w:hAnsi="Times New Roman" w:cs="Times New Roman"/>
          <w:color w:val="000000" w:themeColor="text1"/>
          <w:sz w:val="22"/>
        </w:rPr>
      </w:pPr>
    </w:p>
    <w:p w14:paraId="06C55B2A" w14:textId="77777777" w:rsidR="00D02696" w:rsidRPr="00355A81" w:rsidRDefault="00D02696" w:rsidP="00777023">
      <w:pPr>
        <w:adjustRightInd w:val="0"/>
        <w:snapToGrid w:val="0"/>
        <w:spacing w:line="360" w:lineRule="auto"/>
        <w:rPr>
          <w:rFonts w:ascii="Times New Roman" w:hAnsi="Times New Roman" w:cs="Times New Roman"/>
          <w:color w:val="000000" w:themeColor="text1"/>
          <w:sz w:val="22"/>
        </w:rPr>
      </w:pPr>
    </w:p>
    <w:p w14:paraId="5F2A5907" w14:textId="77777777" w:rsidR="00D02696" w:rsidRPr="00355A81" w:rsidRDefault="00D02696" w:rsidP="00777023">
      <w:pPr>
        <w:adjustRightInd w:val="0"/>
        <w:snapToGrid w:val="0"/>
        <w:spacing w:line="360" w:lineRule="auto"/>
        <w:rPr>
          <w:rFonts w:ascii="Times New Roman" w:hAnsi="Times New Roman" w:cs="Times New Roman"/>
          <w:color w:val="000000" w:themeColor="text1"/>
          <w:sz w:val="22"/>
        </w:rPr>
      </w:pPr>
    </w:p>
    <w:p w14:paraId="2717B092" w14:textId="4B0598B1" w:rsidR="00257310" w:rsidRPr="00355A81" w:rsidRDefault="00B61A93" w:rsidP="00777023">
      <w:pPr>
        <w:adjustRightInd w:val="0"/>
        <w:snapToGrid w:val="0"/>
        <w:spacing w:line="360" w:lineRule="auto"/>
        <w:jc w:val="center"/>
        <w:rPr>
          <w:rFonts w:ascii="Times New Roman" w:hAnsi="Times New Roman" w:cs="Times New Roman"/>
          <w:noProof/>
          <w:color w:val="000000" w:themeColor="text1"/>
          <w:sz w:val="22"/>
        </w:rPr>
      </w:pPr>
      <w:r w:rsidRPr="00355A81">
        <w:rPr>
          <w:rFonts w:ascii="Times New Roman" w:hAnsi="Times New Roman" w:cs="Times New Roman"/>
          <w:noProof/>
          <w:color w:val="000000" w:themeColor="text1"/>
          <w:sz w:val="22"/>
        </w:rPr>
        <w:drawing>
          <wp:inline distT="0" distB="0" distL="0" distR="0" wp14:anchorId="127867FC" wp14:editId="10D28050">
            <wp:extent cx="5040000" cy="1306416"/>
            <wp:effectExtent l="0" t="0" r="8255" b="8255"/>
            <wp:docPr id="12885542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606" t="7083" r="4019" b="1809"/>
                    <a:stretch>
                      <a:fillRect/>
                    </a:stretch>
                  </pic:blipFill>
                  <pic:spPr bwMode="auto">
                    <a:xfrm>
                      <a:off x="0" y="0"/>
                      <a:ext cx="5040000" cy="1306416"/>
                    </a:xfrm>
                    <a:prstGeom prst="rect">
                      <a:avLst/>
                    </a:prstGeom>
                    <a:noFill/>
                    <a:ln>
                      <a:noFill/>
                    </a:ln>
                    <a:extLst>
                      <a:ext uri="{53640926-AAD7-44D8-BBD7-CCE9431645EC}">
                        <a14:shadowObscured xmlns:a14="http://schemas.microsoft.com/office/drawing/2010/main"/>
                      </a:ext>
                    </a:extLst>
                  </pic:spPr>
                </pic:pic>
              </a:graphicData>
            </a:graphic>
          </wp:inline>
        </w:drawing>
      </w:r>
    </w:p>
    <w:p w14:paraId="7D1B0F48" w14:textId="5D6EDF0F" w:rsidR="009747FF" w:rsidRPr="00355A81" w:rsidRDefault="00B61A93" w:rsidP="00777023">
      <w:pPr>
        <w:adjustRightInd w:val="0"/>
        <w:snapToGrid w:val="0"/>
        <w:spacing w:line="360" w:lineRule="auto"/>
        <w:jc w:val="center"/>
        <w:rPr>
          <w:rFonts w:ascii="Times New Roman" w:hAnsi="Times New Roman" w:cs="Times New Roman"/>
          <w:noProof/>
          <w:color w:val="000000" w:themeColor="text1"/>
          <w:sz w:val="22"/>
        </w:rPr>
      </w:pPr>
      <w:r w:rsidRPr="00355A81">
        <w:rPr>
          <w:rFonts w:ascii="Times New Roman" w:hAnsi="Times New Roman" w:cs="Times New Roman"/>
          <w:b/>
          <w:bCs/>
          <w:noProof/>
          <w:color w:val="000000" w:themeColor="text1"/>
          <w:sz w:val="22"/>
        </w:rPr>
        <w:t>Figure 1</w:t>
      </w:r>
      <w:r w:rsidR="003F62B1">
        <w:rPr>
          <w:rFonts w:ascii="Times New Roman" w:hAnsi="Times New Roman" w:cs="Times New Roman" w:hint="eastAsia"/>
          <w:b/>
          <w:bCs/>
          <w:noProof/>
          <w:color w:val="000000" w:themeColor="text1"/>
          <w:sz w:val="22"/>
        </w:rPr>
        <w:t>6</w:t>
      </w:r>
      <w:r w:rsidRPr="00355A81">
        <w:rPr>
          <w:rFonts w:ascii="Times New Roman" w:hAnsi="Times New Roman" w:cs="Times New Roman"/>
          <w:noProof/>
          <w:color w:val="000000" w:themeColor="text1"/>
          <w:sz w:val="22"/>
        </w:rPr>
        <w:t xml:space="preserve">. (a) </w:t>
      </w:r>
      <w:bookmarkStart w:id="25" w:name="_Hlk157006908"/>
      <w:r w:rsidRPr="00355A81">
        <w:rPr>
          <w:rFonts w:ascii="Times New Roman" w:hAnsi="Times New Roman" w:cs="Times New Roman"/>
          <w:noProof/>
          <w:color w:val="000000" w:themeColor="text1"/>
          <w:sz w:val="22"/>
        </w:rPr>
        <w:t>RL spectra</w:t>
      </w:r>
      <w:bookmarkEnd w:id="25"/>
      <w:r w:rsidRPr="00355A81">
        <w:rPr>
          <w:rFonts w:ascii="Times New Roman" w:hAnsi="Times New Roman" w:cs="Times New Roman"/>
          <w:noProof/>
          <w:color w:val="000000" w:themeColor="text1"/>
          <w:sz w:val="22"/>
        </w:rPr>
        <w:t xml:space="preserve"> of CsCdBr</w:t>
      </w:r>
      <w:r w:rsidRPr="00355A81">
        <w:rPr>
          <w:rFonts w:ascii="Times New Roman" w:hAnsi="Times New Roman" w:cs="Times New Roman"/>
          <w:noProof/>
          <w:color w:val="000000" w:themeColor="text1"/>
          <w:sz w:val="22"/>
          <w:vertAlign w:val="subscript"/>
        </w:rPr>
        <w:t>3</w:t>
      </w:r>
      <w:r w:rsidRPr="00355A81">
        <w:rPr>
          <w:rFonts w:ascii="Times New Roman" w:hAnsi="Times New Roman" w:cs="Times New Roman"/>
          <w:noProof/>
          <w:color w:val="000000" w:themeColor="text1"/>
          <w:sz w:val="22"/>
        </w:rPr>
        <w:t>:20%Mn, Cs</w:t>
      </w:r>
      <w:r w:rsidRPr="00355A81">
        <w:rPr>
          <w:rFonts w:ascii="Times New Roman" w:hAnsi="Times New Roman" w:cs="Times New Roman"/>
          <w:noProof/>
          <w:color w:val="000000" w:themeColor="text1"/>
          <w:sz w:val="22"/>
          <w:vertAlign w:val="subscript"/>
        </w:rPr>
        <w:t>7</w:t>
      </w:r>
      <w:r w:rsidRPr="00355A81">
        <w:rPr>
          <w:rFonts w:ascii="Times New Roman" w:hAnsi="Times New Roman" w:cs="Times New Roman"/>
          <w:noProof/>
          <w:color w:val="000000" w:themeColor="text1"/>
          <w:sz w:val="22"/>
        </w:rPr>
        <w:t>Cd</w:t>
      </w:r>
      <w:r w:rsidRPr="00355A81">
        <w:rPr>
          <w:rFonts w:ascii="Times New Roman" w:hAnsi="Times New Roman" w:cs="Times New Roman"/>
          <w:noProof/>
          <w:color w:val="000000" w:themeColor="text1"/>
          <w:sz w:val="22"/>
          <w:vertAlign w:val="subscript"/>
        </w:rPr>
        <w:t>3</w:t>
      </w:r>
      <w:r w:rsidRPr="00355A81">
        <w:rPr>
          <w:rFonts w:ascii="Times New Roman" w:hAnsi="Times New Roman" w:cs="Times New Roman"/>
          <w:noProof/>
          <w:color w:val="000000" w:themeColor="text1"/>
          <w:sz w:val="22"/>
        </w:rPr>
        <w:t>Br</w:t>
      </w:r>
      <w:r w:rsidRPr="00355A81">
        <w:rPr>
          <w:rFonts w:ascii="Times New Roman" w:hAnsi="Times New Roman" w:cs="Times New Roman"/>
          <w:noProof/>
          <w:color w:val="000000" w:themeColor="text1"/>
          <w:sz w:val="22"/>
          <w:vertAlign w:val="subscript"/>
        </w:rPr>
        <w:t>13</w:t>
      </w:r>
      <w:r w:rsidRPr="00355A81">
        <w:rPr>
          <w:rFonts w:ascii="Times New Roman" w:hAnsi="Times New Roman" w:cs="Times New Roman"/>
          <w:noProof/>
          <w:color w:val="000000" w:themeColor="text1"/>
          <w:sz w:val="22"/>
        </w:rPr>
        <w:t>:20%Mn and Cs</w:t>
      </w:r>
      <w:r w:rsidRPr="00355A81">
        <w:rPr>
          <w:rFonts w:ascii="Times New Roman" w:hAnsi="Times New Roman" w:cs="Times New Roman"/>
          <w:noProof/>
          <w:color w:val="000000" w:themeColor="text1"/>
          <w:sz w:val="22"/>
          <w:vertAlign w:val="subscript"/>
        </w:rPr>
        <w:t>3</w:t>
      </w:r>
      <w:r w:rsidRPr="00355A81">
        <w:rPr>
          <w:rFonts w:ascii="Times New Roman" w:hAnsi="Times New Roman" w:cs="Times New Roman"/>
          <w:noProof/>
          <w:color w:val="000000" w:themeColor="text1"/>
          <w:sz w:val="22"/>
        </w:rPr>
        <w:t>CdBr</w:t>
      </w:r>
      <w:r w:rsidRPr="00355A81">
        <w:rPr>
          <w:rFonts w:ascii="Times New Roman" w:hAnsi="Times New Roman" w:cs="Times New Roman"/>
          <w:noProof/>
          <w:color w:val="000000" w:themeColor="text1"/>
          <w:sz w:val="22"/>
          <w:vertAlign w:val="subscript"/>
        </w:rPr>
        <w:t>5</w:t>
      </w:r>
      <w:r w:rsidRPr="00355A81">
        <w:rPr>
          <w:rFonts w:ascii="Times New Roman" w:hAnsi="Times New Roman" w:cs="Times New Roman"/>
          <w:noProof/>
          <w:color w:val="000000" w:themeColor="text1"/>
          <w:sz w:val="22"/>
        </w:rPr>
        <w:t>:20%Mn.</w:t>
      </w:r>
    </w:p>
    <w:p w14:paraId="64D07F57" w14:textId="05F0CBC4" w:rsidR="00D02696" w:rsidRDefault="00D02696" w:rsidP="006225C0">
      <w:pPr>
        <w:adjustRightInd w:val="0"/>
        <w:snapToGrid w:val="0"/>
        <w:spacing w:line="360" w:lineRule="auto"/>
        <w:rPr>
          <w:rFonts w:ascii="Times New Roman" w:hAnsi="Times New Roman" w:cs="Times New Roman"/>
          <w:noProof/>
          <w:color w:val="000000" w:themeColor="text1"/>
          <w:sz w:val="22"/>
        </w:rPr>
      </w:pPr>
    </w:p>
    <w:p w14:paraId="1F3498ED" w14:textId="77777777" w:rsidR="006225C0" w:rsidRDefault="006225C0" w:rsidP="006225C0">
      <w:pPr>
        <w:adjustRightInd w:val="0"/>
        <w:snapToGrid w:val="0"/>
        <w:spacing w:line="360" w:lineRule="auto"/>
        <w:rPr>
          <w:rFonts w:ascii="Times New Roman" w:hAnsi="Times New Roman" w:cs="Times New Roman"/>
          <w:noProof/>
          <w:color w:val="000000" w:themeColor="text1"/>
          <w:sz w:val="22"/>
        </w:rPr>
      </w:pPr>
    </w:p>
    <w:p w14:paraId="25C69DD0" w14:textId="77777777" w:rsidR="006225C0" w:rsidRPr="00355A81" w:rsidRDefault="006225C0" w:rsidP="006225C0">
      <w:pPr>
        <w:adjustRightInd w:val="0"/>
        <w:snapToGrid w:val="0"/>
        <w:spacing w:line="360" w:lineRule="auto"/>
        <w:rPr>
          <w:rFonts w:ascii="Times New Roman" w:hAnsi="Times New Roman" w:cs="Times New Roman"/>
          <w:noProof/>
          <w:color w:val="000000" w:themeColor="text1"/>
          <w:sz w:val="22"/>
        </w:rPr>
      </w:pPr>
    </w:p>
    <w:p w14:paraId="5896FF9B" w14:textId="77777777" w:rsidR="00D02696" w:rsidRPr="00355A81" w:rsidRDefault="00D02696" w:rsidP="006225C0">
      <w:pPr>
        <w:adjustRightInd w:val="0"/>
        <w:snapToGrid w:val="0"/>
        <w:spacing w:line="360" w:lineRule="auto"/>
        <w:rPr>
          <w:rFonts w:ascii="Times New Roman" w:hAnsi="Times New Roman" w:cs="Times New Roman"/>
          <w:noProof/>
          <w:color w:val="000000" w:themeColor="text1"/>
          <w:sz w:val="22"/>
        </w:rPr>
      </w:pPr>
    </w:p>
    <w:p w14:paraId="1286D2CA" w14:textId="52DDA449" w:rsidR="00C26F7C" w:rsidRPr="00355A81" w:rsidRDefault="00C26F7C" w:rsidP="00777023">
      <w:pPr>
        <w:adjustRightInd w:val="0"/>
        <w:snapToGrid w:val="0"/>
        <w:spacing w:line="360" w:lineRule="auto"/>
        <w:jc w:val="center"/>
        <w:rPr>
          <w:rFonts w:ascii="Times New Roman" w:hAnsi="Times New Roman" w:cs="Times New Roman"/>
          <w:color w:val="000000" w:themeColor="text1"/>
          <w:sz w:val="22"/>
        </w:rPr>
      </w:pPr>
      <w:r w:rsidRPr="00355A81">
        <w:rPr>
          <w:rFonts w:ascii="Times New Roman" w:hAnsi="Times New Roman" w:cs="Times New Roman"/>
          <w:noProof/>
          <w:color w:val="000000" w:themeColor="text1"/>
          <w:sz w:val="22"/>
        </w:rPr>
        <w:drawing>
          <wp:inline distT="0" distB="0" distL="0" distR="0" wp14:anchorId="553792A9" wp14:editId="15D646A2">
            <wp:extent cx="2880000" cy="1235505"/>
            <wp:effectExtent l="0" t="0" r="0" b="3175"/>
            <wp:docPr id="5853335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0000" cy="1235505"/>
                    </a:xfrm>
                    <a:prstGeom prst="rect">
                      <a:avLst/>
                    </a:prstGeom>
                    <a:noFill/>
                  </pic:spPr>
                </pic:pic>
              </a:graphicData>
            </a:graphic>
          </wp:inline>
        </w:drawing>
      </w:r>
    </w:p>
    <w:p w14:paraId="0EBC2167" w14:textId="466FC3BE" w:rsidR="007637AB" w:rsidRPr="00355A81" w:rsidRDefault="0094274A" w:rsidP="00045BF7">
      <w:pPr>
        <w:adjustRightInd w:val="0"/>
        <w:snapToGrid w:val="0"/>
        <w:spacing w:line="360" w:lineRule="auto"/>
        <w:rPr>
          <w:rFonts w:ascii="Times New Roman" w:hAnsi="Times New Roman" w:cs="Times New Roman"/>
          <w:color w:val="000000" w:themeColor="text1"/>
          <w:sz w:val="22"/>
        </w:rPr>
      </w:pPr>
      <w:r w:rsidRPr="00355A81">
        <w:rPr>
          <w:rFonts w:ascii="Times New Roman" w:hAnsi="Times New Roman" w:cs="Times New Roman"/>
          <w:b/>
          <w:bCs/>
          <w:color w:val="000000" w:themeColor="text1"/>
          <w:sz w:val="22"/>
        </w:rPr>
        <w:t>Figure S1</w:t>
      </w:r>
      <w:r w:rsidR="003F62B1">
        <w:rPr>
          <w:rFonts w:ascii="Times New Roman" w:hAnsi="Times New Roman" w:cs="Times New Roman" w:hint="eastAsia"/>
          <w:b/>
          <w:bCs/>
          <w:color w:val="000000" w:themeColor="text1"/>
          <w:sz w:val="22"/>
        </w:rPr>
        <w:t>7</w:t>
      </w:r>
      <w:r w:rsidRPr="00355A81">
        <w:rPr>
          <w:rFonts w:ascii="Times New Roman" w:hAnsi="Times New Roman" w:cs="Times New Roman"/>
          <w:b/>
          <w:bCs/>
          <w:color w:val="000000" w:themeColor="text1"/>
          <w:sz w:val="22"/>
        </w:rPr>
        <w:t xml:space="preserve">. </w:t>
      </w:r>
      <w:r w:rsidRPr="00355A81">
        <w:rPr>
          <w:rFonts w:ascii="Times New Roman" w:hAnsi="Times New Roman" w:cs="Times New Roman"/>
          <w:color w:val="000000" w:themeColor="text1"/>
          <w:sz w:val="22"/>
        </w:rPr>
        <w:t>Photos of CsCdBr</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:20%Mn, Cs</w:t>
      </w:r>
      <w:r w:rsidRPr="00355A81">
        <w:rPr>
          <w:rFonts w:ascii="Times New Roman" w:hAnsi="Times New Roman" w:cs="Times New Roman"/>
          <w:color w:val="000000" w:themeColor="text1"/>
          <w:sz w:val="22"/>
          <w:vertAlign w:val="subscript"/>
        </w:rPr>
        <w:t>7</w:t>
      </w:r>
      <w:r w:rsidRPr="00355A81">
        <w:rPr>
          <w:rFonts w:ascii="Times New Roman" w:hAnsi="Times New Roman" w:cs="Times New Roman"/>
          <w:color w:val="000000" w:themeColor="text1"/>
          <w:sz w:val="22"/>
        </w:rPr>
        <w:t>Cd</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Br</w:t>
      </w:r>
      <w:r w:rsidRPr="00355A81">
        <w:rPr>
          <w:rFonts w:ascii="Times New Roman" w:hAnsi="Times New Roman" w:cs="Times New Roman"/>
          <w:color w:val="000000" w:themeColor="text1"/>
          <w:sz w:val="22"/>
          <w:vertAlign w:val="subscript"/>
        </w:rPr>
        <w:t>13</w:t>
      </w:r>
      <w:r w:rsidRPr="00355A81">
        <w:rPr>
          <w:rFonts w:ascii="Times New Roman" w:hAnsi="Times New Roman" w:cs="Times New Roman"/>
          <w:color w:val="000000" w:themeColor="text1"/>
          <w:sz w:val="22"/>
        </w:rPr>
        <w:t>:20%Mn, Cs</w:t>
      </w:r>
      <w:r w:rsidRPr="00355A81">
        <w:rPr>
          <w:rFonts w:ascii="Times New Roman" w:hAnsi="Times New Roman" w:cs="Times New Roman"/>
          <w:color w:val="000000" w:themeColor="text1"/>
          <w:sz w:val="22"/>
          <w:vertAlign w:val="subscript"/>
        </w:rPr>
        <w:t>3</w:t>
      </w:r>
      <w:r w:rsidRPr="00355A81">
        <w:rPr>
          <w:rFonts w:ascii="Times New Roman" w:hAnsi="Times New Roman" w:cs="Times New Roman"/>
          <w:color w:val="000000" w:themeColor="text1"/>
          <w:sz w:val="22"/>
        </w:rPr>
        <w:t>CdBr</w:t>
      </w:r>
      <w:r w:rsidRPr="00355A81">
        <w:rPr>
          <w:rFonts w:ascii="Times New Roman" w:hAnsi="Times New Roman" w:cs="Times New Roman"/>
          <w:color w:val="000000" w:themeColor="text1"/>
          <w:sz w:val="22"/>
          <w:vertAlign w:val="subscript"/>
        </w:rPr>
        <w:t>5</w:t>
      </w:r>
      <w:r w:rsidRPr="00355A81">
        <w:rPr>
          <w:rFonts w:ascii="Times New Roman" w:hAnsi="Times New Roman" w:cs="Times New Roman"/>
          <w:color w:val="000000" w:themeColor="text1"/>
          <w:sz w:val="22"/>
        </w:rPr>
        <w:t>:20%Mn with P</w:t>
      </w:r>
      <w:r w:rsidR="00C16EAD" w:rsidRPr="00355A81">
        <w:rPr>
          <w:rFonts w:ascii="Times New Roman" w:hAnsi="Times New Roman" w:cs="Times New Roman"/>
          <w:color w:val="000000" w:themeColor="text1"/>
          <w:sz w:val="22"/>
        </w:rPr>
        <w:t>DMS</w:t>
      </w:r>
      <w:r w:rsidRPr="00355A81">
        <w:rPr>
          <w:rFonts w:ascii="Times New Roman" w:hAnsi="Times New Roman" w:cs="Times New Roman"/>
          <w:color w:val="000000" w:themeColor="text1"/>
          <w:sz w:val="22"/>
        </w:rPr>
        <w:t>-based films under natur</w:t>
      </w:r>
      <w:r w:rsidR="00F33A55" w:rsidRPr="00355A81">
        <w:rPr>
          <w:rFonts w:ascii="Times New Roman" w:hAnsi="Times New Roman" w:cs="Times New Roman"/>
          <w:color w:val="000000" w:themeColor="text1"/>
          <w:sz w:val="22"/>
        </w:rPr>
        <w:t>al</w:t>
      </w:r>
      <w:r w:rsidRPr="00355A81">
        <w:rPr>
          <w:rFonts w:ascii="Times New Roman" w:hAnsi="Times New Roman" w:cs="Times New Roman"/>
          <w:color w:val="000000" w:themeColor="text1"/>
          <w:sz w:val="22"/>
        </w:rPr>
        <w:t xml:space="preserve"> and UV light.</w:t>
      </w:r>
    </w:p>
    <w:p w14:paraId="5F7A41C4" w14:textId="77777777" w:rsidR="009747FF" w:rsidRDefault="009747FF" w:rsidP="00045BF7">
      <w:pPr>
        <w:adjustRightInd w:val="0"/>
        <w:snapToGrid w:val="0"/>
        <w:spacing w:line="360" w:lineRule="auto"/>
        <w:rPr>
          <w:rFonts w:ascii="Times New Roman" w:hAnsi="Times New Roman" w:cs="Times New Roman"/>
          <w:color w:val="000000" w:themeColor="text1"/>
          <w:sz w:val="22"/>
        </w:rPr>
      </w:pPr>
    </w:p>
    <w:p w14:paraId="6D466779" w14:textId="4D484877" w:rsidR="006225C0" w:rsidRDefault="006225C0" w:rsidP="00045BF7">
      <w:pPr>
        <w:adjustRightInd w:val="0"/>
        <w:snapToGrid w:val="0"/>
        <w:spacing w:line="360" w:lineRule="auto"/>
        <w:rPr>
          <w:rFonts w:ascii="Times New Roman" w:hAnsi="Times New Roman" w:cs="Times New Roman"/>
          <w:color w:val="000000" w:themeColor="text1"/>
          <w:sz w:val="22"/>
        </w:rPr>
      </w:pPr>
    </w:p>
    <w:p w14:paraId="4992B71F" w14:textId="77777777" w:rsidR="006225C0" w:rsidRDefault="006225C0" w:rsidP="00045BF7">
      <w:pPr>
        <w:adjustRightInd w:val="0"/>
        <w:snapToGrid w:val="0"/>
        <w:spacing w:line="360" w:lineRule="auto"/>
        <w:rPr>
          <w:rFonts w:ascii="Times New Roman" w:hAnsi="Times New Roman" w:cs="Times New Roman"/>
          <w:color w:val="000000" w:themeColor="text1"/>
          <w:sz w:val="22"/>
        </w:rPr>
      </w:pPr>
    </w:p>
    <w:p w14:paraId="33757301" w14:textId="46B54A05" w:rsidR="006225C0" w:rsidRPr="003F62B1" w:rsidRDefault="006225C0" w:rsidP="00045BF7">
      <w:pPr>
        <w:adjustRightInd w:val="0"/>
        <w:snapToGrid w:val="0"/>
        <w:spacing w:line="360" w:lineRule="auto"/>
        <w:rPr>
          <w:rFonts w:ascii="Times New Roman" w:hAnsi="Times New Roman" w:cs="Times New Roman"/>
          <w:color w:val="000000" w:themeColor="text1"/>
          <w:sz w:val="22"/>
        </w:rPr>
      </w:pPr>
    </w:p>
    <w:p w14:paraId="4B1810D9" w14:textId="240C9C66" w:rsidR="00B61A93" w:rsidRPr="007F5B6B" w:rsidRDefault="007F18AA" w:rsidP="00AC07CB">
      <w:pPr>
        <w:adjustRightInd w:val="0"/>
        <w:snapToGrid w:val="0"/>
        <w:spacing w:line="360" w:lineRule="auto"/>
        <w:jc w:val="center"/>
        <w:rPr>
          <w:rFonts w:ascii="Times New Roman" w:hAnsi="Times New Roman" w:cs="Times New Roman"/>
          <w:noProof/>
          <w:color w:val="EE0000"/>
          <w:sz w:val="24"/>
          <w:szCs w:val="24"/>
        </w:rPr>
      </w:pPr>
      <w:r w:rsidRPr="007F5B6B">
        <w:rPr>
          <w:rFonts w:ascii="Times New Roman" w:hAnsi="Times New Roman" w:cs="Times New Roman"/>
          <w:noProof/>
          <w:color w:val="EE0000"/>
          <w:sz w:val="24"/>
          <w:szCs w:val="24"/>
        </w:rPr>
        <w:drawing>
          <wp:inline distT="0" distB="0" distL="0" distR="0" wp14:anchorId="700ECAEB" wp14:editId="74FA5AA6">
            <wp:extent cx="5574754" cy="1476000"/>
            <wp:effectExtent l="0" t="0" r="6985" b="0"/>
            <wp:docPr id="10452780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74754" cy="1476000"/>
                    </a:xfrm>
                    <a:prstGeom prst="rect">
                      <a:avLst/>
                    </a:prstGeom>
                    <a:noFill/>
                  </pic:spPr>
                </pic:pic>
              </a:graphicData>
            </a:graphic>
          </wp:inline>
        </w:drawing>
      </w:r>
    </w:p>
    <w:p w14:paraId="638EC885" w14:textId="2972E398" w:rsidR="00B61A93" w:rsidRPr="00292124" w:rsidRDefault="007F18AA" w:rsidP="007F18AA">
      <w:pPr>
        <w:adjustRightInd w:val="0"/>
        <w:snapToGrid w:val="0"/>
        <w:spacing w:line="360" w:lineRule="auto"/>
        <w:rPr>
          <w:rFonts w:ascii="Times New Roman" w:hAnsi="Times New Roman" w:cs="Times New Roman"/>
          <w:color w:val="000000" w:themeColor="text1"/>
          <w:kern w:val="0"/>
          <w:szCs w:val="21"/>
        </w:rPr>
      </w:pPr>
      <w:r w:rsidRPr="00292124">
        <w:rPr>
          <w:rFonts w:ascii="Times New Roman" w:hAnsi="Times New Roman" w:cs="Times New Roman" w:hint="eastAsia"/>
          <w:b/>
          <w:bCs/>
          <w:color w:val="000000" w:themeColor="text1"/>
          <w:sz w:val="22"/>
        </w:rPr>
        <w:t>Figure S18.</w:t>
      </w:r>
      <w:r w:rsidRPr="00292124">
        <w:rPr>
          <w:rFonts w:ascii="Times New Roman" w:hAnsi="Times New Roman" w:cs="Times New Roman" w:hint="eastAsia"/>
          <w:color w:val="000000" w:themeColor="text1"/>
          <w:sz w:val="22"/>
        </w:rPr>
        <w:t xml:space="preserve"> </w:t>
      </w:r>
      <w:r w:rsidRPr="00292124">
        <w:rPr>
          <w:rFonts w:ascii="Times New Roman" w:hAnsi="Times New Roman" w:cs="Times New Roman"/>
          <w:color w:val="000000" w:themeColor="text1"/>
          <w:kern w:val="0"/>
          <w:szCs w:val="21"/>
        </w:rPr>
        <w:t xml:space="preserve">RL emission photostability of </w:t>
      </w:r>
      <w:r w:rsidRPr="00292124">
        <w:rPr>
          <w:rFonts w:ascii="Times New Roman" w:hAnsi="Times New Roman" w:cs="Times New Roman" w:hint="eastAsia"/>
          <w:color w:val="000000" w:themeColor="text1"/>
          <w:kern w:val="0"/>
          <w:szCs w:val="21"/>
        </w:rPr>
        <w:t xml:space="preserve">(a) </w:t>
      </w:r>
      <w:r w:rsidRPr="00292124">
        <w:rPr>
          <w:rFonts w:ascii="Times New Roman" w:hAnsi="Times New Roman" w:cs="Times New Roman"/>
          <w:color w:val="000000" w:themeColor="text1"/>
          <w:kern w:val="0"/>
          <w:szCs w:val="21"/>
        </w:rPr>
        <w:t>CsCdBr</w:t>
      </w:r>
      <w:r w:rsidRPr="00292124">
        <w:rPr>
          <w:rFonts w:ascii="Times New Roman" w:hAnsi="Times New Roman" w:cs="Times New Roman"/>
          <w:color w:val="000000" w:themeColor="text1"/>
          <w:kern w:val="0"/>
          <w:szCs w:val="21"/>
          <w:vertAlign w:val="subscript"/>
        </w:rPr>
        <w:t>3</w:t>
      </w:r>
      <w:r w:rsidRPr="00292124">
        <w:rPr>
          <w:rFonts w:ascii="Times New Roman" w:hAnsi="Times New Roman" w:cs="Times New Roman"/>
          <w:color w:val="000000" w:themeColor="text1"/>
          <w:kern w:val="0"/>
          <w:szCs w:val="21"/>
        </w:rPr>
        <w:t>:</w:t>
      </w:r>
      <w:r w:rsidRPr="00292124">
        <w:rPr>
          <w:rFonts w:ascii="Times New Roman" w:hAnsi="Times New Roman" w:cs="Times New Roman" w:hint="eastAsia"/>
          <w:color w:val="000000" w:themeColor="text1"/>
          <w:kern w:val="0"/>
          <w:szCs w:val="21"/>
        </w:rPr>
        <w:t>2</w:t>
      </w:r>
      <w:r w:rsidRPr="00292124">
        <w:rPr>
          <w:rFonts w:ascii="Times New Roman" w:hAnsi="Times New Roman" w:cs="Times New Roman"/>
          <w:color w:val="000000" w:themeColor="text1"/>
          <w:kern w:val="0"/>
          <w:szCs w:val="21"/>
        </w:rPr>
        <w:t xml:space="preserve">0%Mn, </w:t>
      </w:r>
      <w:r w:rsidRPr="00292124">
        <w:rPr>
          <w:rFonts w:ascii="Times New Roman" w:hAnsi="Times New Roman" w:cs="Times New Roman" w:hint="eastAsia"/>
          <w:color w:val="000000" w:themeColor="text1"/>
          <w:kern w:val="0"/>
          <w:szCs w:val="21"/>
        </w:rPr>
        <w:t xml:space="preserve">(b) </w:t>
      </w:r>
      <w:r w:rsidRPr="00292124">
        <w:rPr>
          <w:rFonts w:ascii="Times New Roman" w:hAnsi="Times New Roman" w:cs="Times New Roman"/>
          <w:color w:val="000000" w:themeColor="text1"/>
          <w:kern w:val="0"/>
          <w:szCs w:val="21"/>
        </w:rPr>
        <w:t>Cs</w:t>
      </w:r>
      <w:r w:rsidRPr="00292124">
        <w:rPr>
          <w:rFonts w:ascii="Times New Roman" w:hAnsi="Times New Roman" w:cs="Times New Roman"/>
          <w:color w:val="000000" w:themeColor="text1"/>
          <w:kern w:val="0"/>
          <w:szCs w:val="21"/>
          <w:vertAlign w:val="subscript"/>
        </w:rPr>
        <w:t>7</w:t>
      </w:r>
      <w:r w:rsidRPr="00292124">
        <w:rPr>
          <w:rFonts w:ascii="Times New Roman" w:hAnsi="Times New Roman" w:cs="Times New Roman"/>
          <w:color w:val="000000" w:themeColor="text1"/>
          <w:kern w:val="0"/>
          <w:szCs w:val="21"/>
        </w:rPr>
        <w:t>Cd</w:t>
      </w:r>
      <w:r w:rsidRPr="00292124">
        <w:rPr>
          <w:rFonts w:ascii="Times New Roman" w:hAnsi="Times New Roman" w:cs="Times New Roman"/>
          <w:color w:val="000000" w:themeColor="text1"/>
          <w:kern w:val="0"/>
          <w:szCs w:val="21"/>
          <w:vertAlign w:val="subscript"/>
        </w:rPr>
        <w:t>3</w:t>
      </w:r>
      <w:r w:rsidRPr="00292124">
        <w:rPr>
          <w:rFonts w:ascii="Times New Roman" w:hAnsi="Times New Roman" w:cs="Times New Roman"/>
          <w:color w:val="000000" w:themeColor="text1"/>
          <w:kern w:val="0"/>
          <w:szCs w:val="21"/>
        </w:rPr>
        <w:t>Br</w:t>
      </w:r>
      <w:r w:rsidRPr="00292124">
        <w:rPr>
          <w:rFonts w:ascii="Times New Roman" w:hAnsi="Times New Roman" w:cs="Times New Roman"/>
          <w:color w:val="000000" w:themeColor="text1"/>
          <w:kern w:val="0"/>
          <w:szCs w:val="21"/>
          <w:vertAlign w:val="subscript"/>
        </w:rPr>
        <w:t>13</w:t>
      </w:r>
      <w:r w:rsidRPr="00292124">
        <w:rPr>
          <w:rFonts w:ascii="Times New Roman" w:hAnsi="Times New Roman" w:cs="Times New Roman"/>
          <w:color w:val="000000" w:themeColor="text1"/>
          <w:kern w:val="0"/>
          <w:szCs w:val="21"/>
        </w:rPr>
        <w:t xml:space="preserve">:20%Mn, and </w:t>
      </w:r>
      <w:r w:rsidRPr="00292124">
        <w:rPr>
          <w:rFonts w:ascii="Times New Roman" w:hAnsi="Times New Roman" w:cs="Times New Roman" w:hint="eastAsia"/>
          <w:color w:val="000000" w:themeColor="text1"/>
          <w:kern w:val="0"/>
          <w:szCs w:val="21"/>
        </w:rPr>
        <w:t xml:space="preserve">(c) </w:t>
      </w:r>
      <w:r w:rsidRPr="00292124">
        <w:rPr>
          <w:rFonts w:ascii="Times New Roman" w:hAnsi="Times New Roman" w:cs="Times New Roman"/>
          <w:color w:val="000000" w:themeColor="text1"/>
          <w:kern w:val="0"/>
          <w:szCs w:val="21"/>
        </w:rPr>
        <w:t>Cs</w:t>
      </w:r>
      <w:r w:rsidRPr="00292124">
        <w:rPr>
          <w:rFonts w:ascii="Times New Roman" w:hAnsi="Times New Roman" w:cs="Times New Roman"/>
          <w:color w:val="000000" w:themeColor="text1"/>
          <w:kern w:val="0"/>
          <w:szCs w:val="21"/>
          <w:vertAlign w:val="subscript"/>
        </w:rPr>
        <w:t>3</w:t>
      </w:r>
      <w:r w:rsidRPr="00292124">
        <w:rPr>
          <w:rFonts w:ascii="Times New Roman" w:hAnsi="Times New Roman" w:cs="Times New Roman"/>
          <w:color w:val="000000" w:themeColor="text1"/>
          <w:kern w:val="0"/>
          <w:szCs w:val="21"/>
        </w:rPr>
        <w:t>CdBr</w:t>
      </w:r>
      <w:r w:rsidRPr="00292124">
        <w:rPr>
          <w:rFonts w:ascii="Times New Roman" w:hAnsi="Times New Roman" w:cs="Times New Roman"/>
          <w:color w:val="000000" w:themeColor="text1"/>
          <w:kern w:val="0"/>
          <w:szCs w:val="21"/>
          <w:vertAlign w:val="subscript"/>
        </w:rPr>
        <w:t>5</w:t>
      </w:r>
      <w:r w:rsidRPr="00292124">
        <w:rPr>
          <w:rFonts w:ascii="Times New Roman" w:hAnsi="Times New Roman" w:cs="Times New Roman"/>
          <w:color w:val="000000" w:themeColor="text1"/>
          <w:kern w:val="0"/>
          <w:szCs w:val="21"/>
        </w:rPr>
        <w:t xml:space="preserve">:20%Mn under repeated on–off X-ray irradiation cycles at a dose rate of 1.39 </w:t>
      </w:r>
      <w:proofErr w:type="spellStart"/>
      <w:r w:rsidRPr="00292124">
        <w:rPr>
          <w:rFonts w:ascii="Times New Roman" w:hAnsi="Times New Roman" w:cs="Times New Roman"/>
          <w:color w:val="000000" w:themeColor="text1"/>
          <w:kern w:val="0"/>
          <w:szCs w:val="21"/>
        </w:rPr>
        <w:t>mGy</w:t>
      </w:r>
      <w:proofErr w:type="spellEnd"/>
      <w:r w:rsidRPr="00292124">
        <w:rPr>
          <w:rFonts w:ascii="Times New Roman" w:hAnsi="Times New Roman" w:cs="Times New Roman"/>
          <w:color w:val="000000" w:themeColor="text1"/>
          <w:kern w:val="0"/>
          <w:szCs w:val="21"/>
        </w:rPr>
        <w:t xml:space="preserve"> air·s</w:t>
      </w:r>
      <w:r w:rsidRPr="00292124">
        <w:rPr>
          <w:rFonts w:ascii="Times New Roman" w:hAnsi="Times New Roman" w:cs="Times New Roman"/>
          <w:color w:val="000000" w:themeColor="text1"/>
          <w:kern w:val="0"/>
          <w:szCs w:val="21"/>
          <w:vertAlign w:val="superscript"/>
        </w:rPr>
        <w:t>−1</w:t>
      </w:r>
      <w:r w:rsidRPr="00292124">
        <w:rPr>
          <w:rFonts w:ascii="Times New Roman" w:hAnsi="Times New Roman" w:cs="Times New Roman"/>
          <w:color w:val="000000" w:themeColor="text1"/>
          <w:kern w:val="0"/>
          <w:szCs w:val="21"/>
        </w:rPr>
        <w:t>.</w:t>
      </w:r>
    </w:p>
    <w:p w14:paraId="24A18FD6" w14:textId="77777777" w:rsidR="00B61A93" w:rsidRPr="00355A81" w:rsidRDefault="00B61A93" w:rsidP="00AC07CB">
      <w:pPr>
        <w:adjustRightInd w:val="0"/>
        <w:snapToGrid w:val="0"/>
        <w:spacing w:line="360" w:lineRule="auto"/>
        <w:jc w:val="center"/>
        <w:rPr>
          <w:rFonts w:ascii="Times New Roman" w:hAnsi="Times New Roman" w:cs="Times New Roman"/>
          <w:noProof/>
          <w:color w:val="000000" w:themeColor="text1"/>
          <w:sz w:val="24"/>
          <w:szCs w:val="24"/>
        </w:rPr>
      </w:pPr>
    </w:p>
    <w:p w14:paraId="20B1FEBD" w14:textId="32C98769" w:rsidR="00777023" w:rsidRPr="00355A81" w:rsidRDefault="00777023" w:rsidP="00045BF7">
      <w:pPr>
        <w:adjustRightInd w:val="0"/>
        <w:snapToGrid w:val="0"/>
        <w:spacing w:line="360" w:lineRule="auto"/>
        <w:rPr>
          <w:rFonts w:ascii="Times New Roman" w:hAnsi="Times New Roman" w:cs="Times New Roman"/>
          <w:color w:val="000000" w:themeColor="text1"/>
          <w:sz w:val="22"/>
        </w:rPr>
      </w:pPr>
      <w:r w:rsidRPr="00355A81">
        <w:rPr>
          <w:rFonts w:ascii="Times New Roman" w:hAnsi="Times New Roman" w:cs="Times New Roman"/>
          <w:color w:val="000000" w:themeColor="text1"/>
          <w:sz w:val="22"/>
        </w:rPr>
        <w:br w:type="page"/>
      </w:r>
    </w:p>
    <w:p w14:paraId="39860D26" w14:textId="77777777" w:rsidR="00CD1B79" w:rsidRPr="00355A81" w:rsidRDefault="00CD1B79" w:rsidP="00777023">
      <w:pPr>
        <w:adjustRightInd w:val="0"/>
        <w:snapToGrid w:val="0"/>
        <w:spacing w:line="360" w:lineRule="auto"/>
        <w:jc w:val="center"/>
        <w:rPr>
          <w:rFonts w:ascii="Times New Roman" w:hAnsi="Times New Roman" w:cs="Times New Roman"/>
          <w:color w:val="000000" w:themeColor="text1"/>
          <w:sz w:val="22"/>
        </w:rPr>
      </w:pPr>
    </w:p>
    <w:p w14:paraId="0FBF0EFE" w14:textId="77777777" w:rsidR="009E079D" w:rsidRPr="00355A81" w:rsidRDefault="009E079D" w:rsidP="00777023">
      <w:pPr>
        <w:adjustRightInd w:val="0"/>
        <w:snapToGrid w:val="0"/>
        <w:spacing w:line="360" w:lineRule="auto"/>
        <w:jc w:val="center"/>
        <w:rPr>
          <w:rFonts w:ascii="Times New Roman" w:hAnsi="Times New Roman" w:cs="Times New Roman"/>
          <w:color w:val="000000" w:themeColor="text1"/>
          <w:sz w:val="22"/>
        </w:rPr>
      </w:pPr>
    </w:p>
    <w:p w14:paraId="2FAED268" w14:textId="4FCAB58D" w:rsidR="009E079D" w:rsidRPr="00355A81" w:rsidRDefault="009E079D" w:rsidP="00F33A55">
      <w:pPr>
        <w:adjustRightInd w:val="0"/>
        <w:snapToGrid w:val="0"/>
        <w:spacing w:line="360" w:lineRule="auto"/>
        <w:jc w:val="center"/>
        <w:rPr>
          <w:rFonts w:ascii="Times New Roman" w:hAnsi="Times New Roman" w:cs="Times New Roman"/>
          <w:b/>
          <w:bCs/>
          <w:color w:val="000000" w:themeColor="text1"/>
          <w:sz w:val="22"/>
        </w:rPr>
      </w:pPr>
      <w:r w:rsidRPr="00355A81">
        <w:rPr>
          <w:rFonts w:ascii="Times New Roman" w:hAnsi="Times New Roman" w:cs="Times New Roman"/>
          <w:b/>
          <w:color w:val="000000" w:themeColor="text1"/>
          <w:sz w:val="22"/>
        </w:rPr>
        <w:t>Table S1</w:t>
      </w:r>
      <w:r w:rsidRPr="00355A81">
        <w:rPr>
          <w:rFonts w:ascii="Times New Roman" w:hAnsi="Times New Roman" w:cs="Times New Roman"/>
          <w:bCs/>
          <w:color w:val="000000" w:themeColor="text1"/>
          <w:sz w:val="22"/>
        </w:rPr>
        <w:t xml:space="preserve">. </w:t>
      </w:r>
      <w:r w:rsidR="0077149A" w:rsidRPr="00355A81">
        <w:rPr>
          <w:rFonts w:ascii="Times New Roman" w:hAnsi="Times New Roman" w:cs="Times New Roman"/>
          <w:bCs/>
          <w:color w:val="000000" w:themeColor="text1"/>
          <w:sz w:val="22"/>
        </w:rPr>
        <w:t>Relevant parameters for the crystal structure</w:t>
      </w:r>
      <w:r w:rsidRPr="00355A81">
        <w:rPr>
          <w:rFonts w:ascii="Times New Roman" w:hAnsi="Times New Roman" w:cs="Times New Roman"/>
          <w:bCs/>
          <w:color w:val="000000" w:themeColor="text1"/>
          <w:sz w:val="22"/>
        </w:rPr>
        <w:t>.</w:t>
      </w:r>
    </w:p>
    <w:tbl>
      <w:tblPr>
        <w:tblStyle w:val="a7"/>
        <w:tblW w:w="5000" w:type="pct"/>
        <w:jc w:val="center"/>
        <w:tblLook w:val="04A0" w:firstRow="1" w:lastRow="0" w:firstColumn="1" w:lastColumn="0" w:noHBand="0" w:noVBand="1"/>
      </w:tblPr>
      <w:tblGrid>
        <w:gridCol w:w="2163"/>
        <w:gridCol w:w="1652"/>
        <w:gridCol w:w="1437"/>
        <w:gridCol w:w="1556"/>
        <w:gridCol w:w="915"/>
        <w:gridCol w:w="1303"/>
      </w:tblGrid>
      <w:tr w:rsidR="006064E5" w:rsidRPr="00355A81" w14:paraId="1C7A17C5" w14:textId="77777777" w:rsidTr="00514014">
        <w:trPr>
          <w:jc w:val="center"/>
        </w:trPr>
        <w:tc>
          <w:tcPr>
            <w:tcW w:w="1193" w:type="pct"/>
            <w:tcBorders>
              <w:top w:val="single" w:sz="8" w:space="0" w:color="auto"/>
              <w:left w:val="nil"/>
              <w:bottom w:val="single" w:sz="8" w:space="0" w:color="auto"/>
              <w:right w:val="nil"/>
            </w:tcBorders>
            <w:vAlign w:val="center"/>
          </w:tcPr>
          <w:p w14:paraId="60CAB918" w14:textId="77777777" w:rsidR="008C7B99" w:rsidRPr="00355A81" w:rsidRDefault="008C7B99" w:rsidP="00777023">
            <w:pPr>
              <w:adjustRightInd w:val="0"/>
              <w:snapToGrid w:val="0"/>
              <w:spacing w:line="360" w:lineRule="auto"/>
              <w:jc w:val="center"/>
              <w:rPr>
                <w:rFonts w:ascii="Times New Roman" w:hAnsi="Times New Roman" w:cs="Times New Roman"/>
                <w:b/>
                <w:bCs/>
                <w:color w:val="000000" w:themeColor="text1"/>
                <w:sz w:val="24"/>
                <w:szCs w:val="24"/>
              </w:rPr>
            </w:pPr>
            <w:r w:rsidRPr="00355A81">
              <w:rPr>
                <w:rFonts w:ascii="Times New Roman" w:hAnsi="Times New Roman" w:cs="Times New Roman"/>
                <w:b/>
                <w:bCs/>
                <w:color w:val="000000" w:themeColor="text1"/>
                <w:sz w:val="24"/>
                <w:szCs w:val="24"/>
              </w:rPr>
              <w:t>Sample</w:t>
            </w:r>
          </w:p>
        </w:tc>
        <w:tc>
          <w:tcPr>
            <w:tcW w:w="916" w:type="pct"/>
            <w:tcBorders>
              <w:top w:val="single" w:sz="8" w:space="0" w:color="auto"/>
              <w:left w:val="nil"/>
              <w:bottom w:val="single" w:sz="8" w:space="0" w:color="auto"/>
              <w:right w:val="nil"/>
            </w:tcBorders>
            <w:vAlign w:val="center"/>
          </w:tcPr>
          <w:p w14:paraId="791647CD" w14:textId="60242D33" w:rsidR="008C7B99" w:rsidRPr="00355A81" w:rsidRDefault="008C7B99" w:rsidP="00777023">
            <w:pPr>
              <w:adjustRightInd w:val="0"/>
              <w:snapToGrid w:val="0"/>
              <w:spacing w:line="360" w:lineRule="auto"/>
              <w:jc w:val="center"/>
              <w:rPr>
                <w:rFonts w:ascii="Times New Roman" w:hAnsi="Times New Roman" w:cs="Times New Roman"/>
                <w:b/>
                <w:bCs/>
                <w:color w:val="000000" w:themeColor="text1"/>
                <w:sz w:val="24"/>
                <w:szCs w:val="24"/>
              </w:rPr>
            </w:pPr>
            <w:r w:rsidRPr="00355A81">
              <w:rPr>
                <w:rFonts w:ascii="Times New Roman" w:hAnsi="Times New Roman" w:cs="Times New Roman"/>
                <w:b/>
                <w:bCs/>
                <w:color w:val="000000" w:themeColor="text1"/>
                <w:sz w:val="24"/>
                <w:szCs w:val="24"/>
              </w:rPr>
              <w:t>Atom volume (</w:t>
            </w:r>
            <w:r w:rsidR="004505E5" w:rsidRPr="00355A81">
              <w:rPr>
                <w:rFonts w:ascii="Times New Roman" w:hAnsi="Times New Roman" w:cs="Times New Roman"/>
                <w:b/>
                <w:bCs/>
                <w:color w:val="000000" w:themeColor="text1"/>
                <w:sz w:val="24"/>
                <w:szCs w:val="24"/>
              </w:rPr>
              <w:t>Å</w:t>
            </w:r>
            <w:r w:rsidR="004505E5" w:rsidRPr="00355A81">
              <w:rPr>
                <w:rFonts w:ascii="Times New Roman" w:hAnsi="Times New Roman" w:cs="Times New Roman"/>
                <w:b/>
                <w:bCs/>
                <w:color w:val="000000" w:themeColor="text1"/>
                <w:sz w:val="24"/>
                <w:szCs w:val="24"/>
                <w:vertAlign w:val="superscript"/>
              </w:rPr>
              <w:t>3</w:t>
            </w:r>
            <w:r w:rsidRPr="00355A81">
              <w:rPr>
                <w:rFonts w:ascii="Times New Roman" w:hAnsi="Times New Roman" w:cs="Times New Roman"/>
                <w:b/>
                <w:bCs/>
                <w:color w:val="000000" w:themeColor="text1"/>
                <w:sz w:val="24"/>
                <w:szCs w:val="24"/>
              </w:rPr>
              <w:t>)</w:t>
            </w:r>
          </w:p>
        </w:tc>
        <w:tc>
          <w:tcPr>
            <w:tcW w:w="797" w:type="pct"/>
            <w:tcBorders>
              <w:top w:val="single" w:sz="8" w:space="0" w:color="auto"/>
              <w:left w:val="nil"/>
              <w:bottom w:val="single" w:sz="8" w:space="0" w:color="auto"/>
              <w:right w:val="nil"/>
            </w:tcBorders>
            <w:vAlign w:val="center"/>
          </w:tcPr>
          <w:p w14:paraId="5C2BBB56" w14:textId="4C32895C" w:rsidR="008C7B99" w:rsidRPr="00355A81" w:rsidRDefault="00BD164C" w:rsidP="00777023">
            <w:pPr>
              <w:adjustRightInd w:val="0"/>
              <w:snapToGrid w:val="0"/>
              <w:spacing w:line="360" w:lineRule="auto"/>
              <w:jc w:val="center"/>
              <w:rPr>
                <w:rFonts w:ascii="Times New Roman" w:hAnsi="Times New Roman" w:cs="Times New Roman"/>
                <w:b/>
                <w:bCs/>
                <w:color w:val="000000" w:themeColor="text1"/>
                <w:sz w:val="24"/>
                <w:szCs w:val="24"/>
              </w:rPr>
            </w:pPr>
            <w:r w:rsidRPr="00355A81">
              <w:rPr>
                <w:rFonts w:ascii="Times New Roman" w:hAnsi="Times New Roman" w:cs="Times New Roman"/>
                <w:b/>
                <w:bCs/>
                <w:color w:val="000000" w:themeColor="text1"/>
                <w:sz w:val="24"/>
                <w:szCs w:val="24"/>
              </w:rPr>
              <w:t>Molr</w:t>
            </w:r>
            <w:r w:rsidR="008C7B99" w:rsidRPr="00355A81">
              <w:rPr>
                <w:rFonts w:ascii="Times New Roman" w:hAnsi="Times New Roman" w:cs="Times New Roman"/>
                <w:b/>
                <w:bCs/>
                <w:color w:val="000000" w:themeColor="text1"/>
                <w:sz w:val="24"/>
                <w:szCs w:val="24"/>
              </w:rPr>
              <w:t xml:space="preserve"> mass (g</w:t>
            </w:r>
            <w:r w:rsidR="002D2584" w:rsidRPr="00355A81">
              <w:rPr>
                <w:rFonts w:ascii="Times New Roman" w:hAnsi="Times New Roman" w:cs="Times New Roman"/>
                <w:b/>
                <w:bCs/>
                <w:color w:val="000000" w:themeColor="text1"/>
                <w:sz w:val="24"/>
                <w:szCs w:val="24"/>
              </w:rPr>
              <w:t>/mol</w:t>
            </w:r>
            <w:r w:rsidR="008C7B99" w:rsidRPr="00355A81">
              <w:rPr>
                <w:rFonts w:ascii="Times New Roman" w:hAnsi="Times New Roman" w:cs="Times New Roman"/>
                <w:b/>
                <w:bCs/>
                <w:color w:val="000000" w:themeColor="text1"/>
                <w:sz w:val="24"/>
                <w:szCs w:val="24"/>
              </w:rPr>
              <w:t>)</w:t>
            </w:r>
          </w:p>
        </w:tc>
        <w:tc>
          <w:tcPr>
            <w:tcW w:w="863" w:type="pct"/>
            <w:tcBorders>
              <w:top w:val="single" w:sz="8" w:space="0" w:color="auto"/>
              <w:left w:val="nil"/>
              <w:bottom w:val="single" w:sz="8" w:space="0" w:color="auto"/>
              <w:right w:val="nil"/>
            </w:tcBorders>
            <w:vAlign w:val="center"/>
          </w:tcPr>
          <w:p w14:paraId="761DE249" w14:textId="6DB50424" w:rsidR="008C7B99" w:rsidRPr="00355A81" w:rsidRDefault="008C7B99" w:rsidP="00777023">
            <w:pPr>
              <w:adjustRightInd w:val="0"/>
              <w:snapToGrid w:val="0"/>
              <w:spacing w:line="360" w:lineRule="auto"/>
              <w:jc w:val="center"/>
              <w:rPr>
                <w:rFonts w:ascii="Times New Roman" w:hAnsi="Times New Roman" w:cs="Times New Roman"/>
                <w:b/>
                <w:bCs/>
                <w:color w:val="000000" w:themeColor="text1"/>
                <w:sz w:val="24"/>
                <w:szCs w:val="24"/>
              </w:rPr>
            </w:pPr>
            <w:r w:rsidRPr="00355A81">
              <w:rPr>
                <w:rFonts w:ascii="Times New Roman" w:hAnsi="Times New Roman" w:cs="Times New Roman"/>
                <w:b/>
                <w:bCs/>
                <w:color w:val="000000" w:themeColor="text1"/>
                <w:sz w:val="24"/>
                <w:szCs w:val="24"/>
              </w:rPr>
              <w:t xml:space="preserve">Cell </w:t>
            </w:r>
            <w:bookmarkStart w:id="26" w:name="OLE_LINK7"/>
            <w:r w:rsidRPr="00355A81">
              <w:rPr>
                <w:rFonts w:ascii="Times New Roman" w:hAnsi="Times New Roman" w:cs="Times New Roman"/>
                <w:b/>
                <w:bCs/>
                <w:color w:val="000000" w:themeColor="text1"/>
                <w:sz w:val="24"/>
                <w:szCs w:val="24"/>
              </w:rPr>
              <w:t>volume</w:t>
            </w:r>
            <w:bookmarkEnd w:id="26"/>
            <w:r w:rsidRPr="00355A81">
              <w:rPr>
                <w:rFonts w:ascii="Times New Roman" w:hAnsi="Times New Roman" w:cs="Times New Roman"/>
                <w:b/>
                <w:bCs/>
                <w:color w:val="000000" w:themeColor="text1"/>
                <w:sz w:val="24"/>
                <w:szCs w:val="24"/>
              </w:rPr>
              <w:t xml:space="preserve"> (Å</w:t>
            </w:r>
            <w:r w:rsidRPr="00355A81">
              <w:rPr>
                <w:rFonts w:ascii="Times New Roman" w:hAnsi="Times New Roman" w:cs="Times New Roman"/>
                <w:b/>
                <w:bCs/>
                <w:color w:val="000000" w:themeColor="text1"/>
                <w:sz w:val="24"/>
                <w:szCs w:val="24"/>
                <w:vertAlign w:val="superscript"/>
              </w:rPr>
              <w:t>3</w:t>
            </w:r>
            <w:r w:rsidRPr="00355A81">
              <w:rPr>
                <w:rFonts w:ascii="Times New Roman" w:hAnsi="Times New Roman" w:cs="Times New Roman"/>
                <w:b/>
                <w:bCs/>
                <w:color w:val="000000" w:themeColor="text1"/>
                <w:sz w:val="24"/>
                <w:szCs w:val="24"/>
              </w:rPr>
              <w:t>)</w:t>
            </w:r>
          </w:p>
        </w:tc>
        <w:tc>
          <w:tcPr>
            <w:tcW w:w="508" w:type="pct"/>
            <w:tcBorders>
              <w:top w:val="single" w:sz="8" w:space="0" w:color="auto"/>
              <w:left w:val="nil"/>
              <w:bottom w:val="single" w:sz="8" w:space="0" w:color="auto"/>
              <w:right w:val="nil"/>
            </w:tcBorders>
            <w:vAlign w:val="center"/>
          </w:tcPr>
          <w:p w14:paraId="41B21D57" w14:textId="77777777" w:rsidR="00514014" w:rsidRPr="00355A81" w:rsidRDefault="00514014" w:rsidP="00777023">
            <w:pPr>
              <w:adjustRightInd w:val="0"/>
              <w:snapToGrid w:val="0"/>
              <w:spacing w:line="360" w:lineRule="auto"/>
              <w:jc w:val="center"/>
              <w:rPr>
                <w:rFonts w:ascii="Times New Roman" w:hAnsi="Times New Roman" w:cs="Times New Roman"/>
                <w:b/>
                <w:bCs/>
                <w:color w:val="000000" w:themeColor="text1"/>
                <w:sz w:val="24"/>
                <w:szCs w:val="24"/>
              </w:rPr>
            </w:pPr>
            <w:r w:rsidRPr="00355A81">
              <w:rPr>
                <w:rFonts w:ascii="Times New Roman" w:hAnsi="Times New Roman" w:cs="Times New Roman"/>
                <w:b/>
                <w:bCs/>
                <w:color w:val="000000" w:themeColor="text1"/>
                <w:sz w:val="24"/>
                <w:szCs w:val="24"/>
              </w:rPr>
              <w:t>APF</w:t>
            </w:r>
          </w:p>
          <w:p w14:paraId="737EEEEC" w14:textId="691C70B7" w:rsidR="008C7B99" w:rsidRPr="00355A81" w:rsidRDefault="00514014" w:rsidP="00777023">
            <w:pPr>
              <w:adjustRightInd w:val="0"/>
              <w:snapToGrid w:val="0"/>
              <w:spacing w:line="360" w:lineRule="auto"/>
              <w:jc w:val="center"/>
              <w:rPr>
                <w:rFonts w:ascii="Times New Roman" w:hAnsi="Times New Roman" w:cs="Times New Roman"/>
                <w:b/>
                <w:bCs/>
                <w:color w:val="000000" w:themeColor="text1"/>
                <w:sz w:val="24"/>
                <w:szCs w:val="24"/>
              </w:rPr>
            </w:pPr>
            <w:r w:rsidRPr="00355A81">
              <w:rPr>
                <w:rFonts w:ascii="Times New Roman" w:hAnsi="Times New Roman" w:cs="Times New Roman"/>
                <w:b/>
                <w:bCs/>
                <w:color w:val="000000" w:themeColor="text1"/>
                <w:sz w:val="24"/>
                <w:szCs w:val="24"/>
              </w:rPr>
              <w:t>(%)</w:t>
            </w:r>
          </w:p>
        </w:tc>
        <w:tc>
          <w:tcPr>
            <w:tcW w:w="723" w:type="pct"/>
            <w:tcBorders>
              <w:top w:val="single" w:sz="8" w:space="0" w:color="auto"/>
              <w:left w:val="nil"/>
              <w:bottom w:val="single" w:sz="8" w:space="0" w:color="auto"/>
              <w:right w:val="nil"/>
            </w:tcBorders>
            <w:vAlign w:val="center"/>
          </w:tcPr>
          <w:p w14:paraId="67A0BCDB" w14:textId="76A2453D" w:rsidR="008C7B99" w:rsidRPr="00355A81" w:rsidRDefault="00514014" w:rsidP="00777023">
            <w:pPr>
              <w:adjustRightInd w:val="0"/>
              <w:snapToGrid w:val="0"/>
              <w:spacing w:line="360" w:lineRule="auto"/>
              <w:jc w:val="center"/>
              <w:rPr>
                <w:rFonts w:ascii="Times New Roman" w:hAnsi="Times New Roman" w:cs="Times New Roman"/>
                <w:b/>
                <w:bCs/>
                <w:color w:val="000000" w:themeColor="text1"/>
                <w:sz w:val="24"/>
                <w:szCs w:val="24"/>
              </w:rPr>
            </w:pPr>
            <w:r w:rsidRPr="00355A81">
              <w:rPr>
                <w:rFonts w:ascii="Times New Roman" w:hAnsi="Times New Roman" w:cs="Times New Roman"/>
                <w:b/>
                <w:bCs/>
                <w:color w:val="000000" w:themeColor="text1"/>
                <w:sz w:val="24"/>
                <w:szCs w:val="24"/>
              </w:rPr>
              <w:t>Density</w:t>
            </w:r>
            <w:r w:rsidR="008C7B99" w:rsidRPr="00355A81">
              <w:rPr>
                <w:rFonts w:ascii="Times New Roman" w:hAnsi="Times New Roman" w:cs="Times New Roman"/>
                <w:b/>
                <w:bCs/>
                <w:color w:val="000000" w:themeColor="text1"/>
                <w:sz w:val="24"/>
                <w:szCs w:val="24"/>
              </w:rPr>
              <w:t xml:space="preserve"> (g/cm</w:t>
            </w:r>
            <w:r w:rsidR="008C7B99" w:rsidRPr="00355A81">
              <w:rPr>
                <w:rFonts w:ascii="Times New Roman" w:hAnsi="Times New Roman" w:cs="Times New Roman"/>
                <w:b/>
                <w:bCs/>
                <w:color w:val="000000" w:themeColor="text1"/>
                <w:sz w:val="24"/>
                <w:szCs w:val="24"/>
                <w:vertAlign w:val="superscript"/>
              </w:rPr>
              <w:t>3</w:t>
            </w:r>
            <w:r w:rsidR="008C7B99" w:rsidRPr="00355A81">
              <w:rPr>
                <w:rFonts w:ascii="Times New Roman" w:hAnsi="Times New Roman" w:cs="Times New Roman"/>
                <w:b/>
                <w:bCs/>
                <w:color w:val="000000" w:themeColor="text1"/>
                <w:sz w:val="24"/>
                <w:szCs w:val="24"/>
              </w:rPr>
              <w:t>)</w:t>
            </w:r>
          </w:p>
        </w:tc>
      </w:tr>
      <w:tr w:rsidR="006064E5" w:rsidRPr="00355A81" w14:paraId="2A8008C4" w14:textId="77777777" w:rsidTr="00514014">
        <w:trPr>
          <w:jc w:val="center"/>
        </w:trPr>
        <w:tc>
          <w:tcPr>
            <w:tcW w:w="1193" w:type="pct"/>
            <w:tcBorders>
              <w:top w:val="single" w:sz="8" w:space="0" w:color="auto"/>
              <w:left w:val="nil"/>
              <w:bottom w:val="nil"/>
              <w:right w:val="nil"/>
            </w:tcBorders>
            <w:vAlign w:val="center"/>
          </w:tcPr>
          <w:p w14:paraId="3C038470" w14:textId="6319EA1E" w:rsidR="008C7B99" w:rsidRPr="00355A81" w:rsidRDefault="008C7B99" w:rsidP="00777023">
            <w:pPr>
              <w:adjustRightInd w:val="0"/>
              <w:snapToGrid w:val="0"/>
              <w:spacing w:line="360" w:lineRule="auto"/>
              <w:jc w:val="center"/>
              <w:rPr>
                <w:rFonts w:ascii="Times New Roman" w:hAnsi="Times New Roman" w:cs="Times New Roman"/>
                <w:color w:val="000000" w:themeColor="text1"/>
                <w:sz w:val="24"/>
                <w:szCs w:val="24"/>
              </w:rPr>
            </w:pPr>
            <w:bookmarkStart w:id="27" w:name="_Hlk195173954"/>
            <w:r w:rsidRPr="00355A81">
              <w:rPr>
                <w:rFonts w:ascii="Times New Roman" w:hAnsi="Times New Roman" w:cs="Times New Roman"/>
                <w:color w:val="000000" w:themeColor="text1"/>
                <w:sz w:val="24"/>
                <w:szCs w:val="24"/>
              </w:rPr>
              <w:t>Cs2CdMnBr6</w:t>
            </w:r>
          </w:p>
        </w:tc>
        <w:tc>
          <w:tcPr>
            <w:tcW w:w="916" w:type="pct"/>
            <w:tcBorders>
              <w:top w:val="single" w:sz="8" w:space="0" w:color="auto"/>
              <w:left w:val="nil"/>
              <w:bottom w:val="nil"/>
              <w:right w:val="nil"/>
            </w:tcBorders>
            <w:vAlign w:val="center"/>
          </w:tcPr>
          <w:p w14:paraId="76668866" w14:textId="2B427287" w:rsidR="008C7B99" w:rsidRPr="00355A81" w:rsidRDefault="001D439C" w:rsidP="00777023">
            <w:pPr>
              <w:adjustRightInd w:val="0"/>
              <w:snapToGrid w:val="0"/>
              <w:spacing w:line="360" w:lineRule="auto"/>
              <w:jc w:val="center"/>
              <w:rPr>
                <w:rFonts w:ascii="Times New Roman" w:eastAsia="等线" w:hAnsi="Times New Roman" w:cs="Times New Roman"/>
                <w:color w:val="000000" w:themeColor="text1"/>
                <w:kern w:val="0"/>
                <w:sz w:val="24"/>
                <w:szCs w:val="24"/>
              </w:rPr>
            </w:pPr>
            <w:r w:rsidRPr="00355A81">
              <w:rPr>
                <w:rFonts w:ascii="Times New Roman" w:eastAsia="等线" w:hAnsi="Times New Roman" w:cs="Times New Roman"/>
                <w:color w:val="000000" w:themeColor="text1"/>
                <w:kern w:val="0"/>
                <w:sz w:val="24"/>
                <w:szCs w:val="24"/>
              </w:rPr>
              <w:t>239.32</w:t>
            </w:r>
          </w:p>
        </w:tc>
        <w:tc>
          <w:tcPr>
            <w:tcW w:w="797" w:type="pct"/>
            <w:tcBorders>
              <w:top w:val="single" w:sz="8" w:space="0" w:color="auto"/>
              <w:left w:val="nil"/>
              <w:bottom w:val="nil"/>
              <w:right w:val="nil"/>
            </w:tcBorders>
            <w:vAlign w:val="center"/>
          </w:tcPr>
          <w:p w14:paraId="6DFC9639" w14:textId="16CC3247" w:rsidR="008C7B99" w:rsidRPr="00355A81" w:rsidRDefault="002D2584" w:rsidP="00777023">
            <w:pPr>
              <w:adjustRightInd w:val="0"/>
              <w:snapToGrid w:val="0"/>
              <w:spacing w:line="360" w:lineRule="auto"/>
              <w:jc w:val="center"/>
              <w:rPr>
                <w:rFonts w:ascii="Times New Roman" w:hAnsi="Times New Roman" w:cs="Times New Roman"/>
                <w:color w:val="000000" w:themeColor="text1"/>
                <w:sz w:val="24"/>
                <w:szCs w:val="24"/>
              </w:rPr>
            </w:pPr>
            <w:r w:rsidRPr="00355A81">
              <w:rPr>
                <w:rFonts w:ascii="Times New Roman" w:hAnsi="Times New Roman" w:cs="Times New Roman"/>
                <w:color w:val="000000" w:themeColor="text1"/>
                <w:sz w:val="24"/>
                <w:szCs w:val="24"/>
              </w:rPr>
              <w:t>912.57</w:t>
            </w:r>
          </w:p>
        </w:tc>
        <w:tc>
          <w:tcPr>
            <w:tcW w:w="863" w:type="pct"/>
            <w:tcBorders>
              <w:top w:val="single" w:sz="8" w:space="0" w:color="auto"/>
              <w:left w:val="nil"/>
              <w:bottom w:val="nil"/>
              <w:right w:val="nil"/>
            </w:tcBorders>
            <w:vAlign w:val="center"/>
          </w:tcPr>
          <w:p w14:paraId="64E7C075" w14:textId="6A7A14B7" w:rsidR="008C7B99" w:rsidRPr="00355A81" w:rsidRDefault="009D6DC9" w:rsidP="00777023">
            <w:pPr>
              <w:adjustRightInd w:val="0"/>
              <w:snapToGrid w:val="0"/>
              <w:spacing w:line="360" w:lineRule="auto"/>
              <w:jc w:val="center"/>
              <w:rPr>
                <w:rFonts w:ascii="Times New Roman" w:hAnsi="Times New Roman" w:cs="Times New Roman"/>
                <w:color w:val="000000" w:themeColor="text1"/>
                <w:sz w:val="24"/>
                <w:szCs w:val="24"/>
              </w:rPr>
            </w:pPr>
            <w:r w:rsidRPr="00355A81">
              <w:rPr>
                <w:rFonts w:ascii="Times New Roman" w:eastAsia="等线" w:hAnsi="Times New Roman" w:cs="Times New Roman"/>
                <w:color w:val="000000" w:themeColor="text1"/>
                <w:kern w:val="0"/>
                <w:sz w:val="24"/>
                <w:szCs w:val="24"/>
              </w:rPr>
              <w:t>349.17</w:t>
            </w:r>
          </w:p>
        </w:tc>
        <w:tc>
          <w:tcPr>
            <w:tcW w:w="508" w:type="pct"/>
            <w:tcBorders>
              <w:top w:val="single" w:sz="8" w:space="0" w:color="auto"/>
              <w:left w:val="nil"/>
              <w:bottom w:val="nil"/>
              <w:right w:val="nil"/>
            </w:tcBorders>
            <w:vAlign w:val="center"/>
          </w:tcPr>
          <w:p w14:paraId="29CF232B" w14:textId="133D533F" w:rsidR="008C7B99" w:rsidRPr="00355A81" w:rsidRDefault="009D6DC9" w:rsidP="00777023">
            <w:pPr>
              <w:adjustRightInd w:val="0"/>
              <w:snapToGrid w:val="0"/>
              <w:spacing w:line="360" w:lineRule="auto"/>
              <w:jc w:val="center"/>
              <w:rPr>
                <w:rFonts w:ascii="Times New Roman" w:hAnsi="Times New Roman" w:cs="Times New Roman"/>
                <w:color w:val="000000" w:themeColor="text1"/>
                <w:sz w:val="24"/>
                <w:szCs w:val="24"/>
              </w:rPr>
            </w:pPr>
            <w:r w:rsidRPr="00355A81">
              <w:rPr>
                <w:rFonts w:ascii="Times New Roman" w:eastAsia="等线" w:hAnsi="Times New Roman" w:cs="Times New Roman"/>
                <w:color w:val="000000" w:themeColor="text1"/>
                <w:kern w:val="0"/>
                <w:sz w:val="24"/>
                <w:szCs w:val="24"/>
              </w:rPr>
              <w:t>68.54</w:t>
            </w:r>
          </w:p>
        </w:tc>
        <w:tc>
          <w:tcPr>
            <w:tcW w:w="723" w:type="pct"/>
            <w:tcBorders>
              <w:top w:val="single" w:sz="8" w:space="0" w:color="auto"/>
              <w:left w:val="nil"/>
              <w:bottom w:val="nil"/>
              <w:right w:val="nil"/>
            </w:tcBorders>
            <w:vAlign w:val="center"/>
          </w:tcPr>
          <w:p w14:paraId="0A84FA39" w14:textId="1EE61656" w:rsidR="008C7B99" w:rsidRPr="00355A81" w:rsidRDefault="009D6DC9" w:rsidP="00777023">
            <w:pPr>
              <w:adjustRightInd w:val="0"/>
              <w:snapToGrid w:val="0"/>
              <w:spacing w:line="360" w:lineRule="auto"/>
              <w:jc w:val="center"/>
              <w:rPr>
                <w:rFonts w:ascii="Times New Roman" w:eastAsia="等线" w:hAnsi="Times New Roman" w:cs="Times New Roman"/>
                <w:color w:val="000000" w:themeColor="text1"/>
                <w:kern w:val="0"/>
                <w:sz w:val="24"/>
                <w:szCs w:val="24"/>
              </w:rPr>
            </w:pPr>
            <w:r w:rsidRPr="00355A81">
              <w:rPr>
                <w:rFonts w:ascii="Times New Roman" w:eastAsia="等线" w:hAnsi="Times New Roman" w:cs="Times New Roman"/>
                <w:color w:val="000000" w:themeColor="text1"/>
                <w:kern w:val="0"/>
                <w:sz w:val="24"/>
                <w:szCs w:val="24"/>
              </w:rPr>
              <w:t>4.34</w:t>
            </w:r>
          </w:p>
        </w:tc>
      </w:tr>
      <w:tr w:rsidR="006064E5" w:rsidRPr="00355A81" w14:paraId="72E022DF" w14:textId="77777777" w:rsidTr="00514014">
        <w:trPr>
          <w:jc w:val="center"/>
        </w:trPr>
        <w:tc>
          <w:tcPr>
            <w:tcW w:w="1193" w:type="pct"/>
            <w:tcBorders>
              <w:top w:val="nil"/>
              <w:left w:val="nil"/>
              <w:bottom w:val="nil"/>
              <w:right w:val="nil"/>
            </w:tcBorders>
            <w:vAlign w:val="center"/>
          </w:tcPr>
          <w:p w14:paraId="0CDD198E" w14:textId="2726790F" w:rsidR="008C7B99" w:rsidRPr="00355A81" w:rsidRDefault="008C7B99" w:rsidP="00777023">
            <w:pPr>
              <w:adjustRightInd w:val="0"/>
              <w:snapToGrid w:val="0"/>
              <w:spacing w:line="360" w:lineRule="auto"/>
              <w:jc w:val="center"/>
              <w:rPr>
                <w:rFonts w:ascii="Times New Roman" w:hAnsi="Times New Roman" w:cs="Times New Roman"/>
                <w:color w:val="000000" w:themeColor="text1"/>
                <w:sz w:val="24"/>
                <w:szCs w:val="24"/>
              </w:rPr>
            </w:pPr>
            <w:r w:rsidRPr="00355A81">
              <w:rPr>
                <w:rFonts w:ascii="Times New Roman" w:hAnsi="Times New Roman" w:cs="Times New Roman"/>
                <w:color w:val="000000" w:themeColor="text1"/>
                <w:sz w:val="24"/>
                <w:szCs w:val="24"/>
              </w:rPr>
              <w:t>Cs28Cd10Mn2Br52</w:t>
            </w:r>
          </w:p>
        </w:tc>
        <w:tc>
          <w:tcPr>
            <w:tcW w:w="916" w:type="pct"/>
            <w:tcBorders>
              <w:top w:val="nil"/>
              <w:left w:val="nil"/>
              <w:bottom w:val="nil"/>
              <w:right w:val="nil"/>
            </w:tcBorders>
            <w:vAlign w:val="center"/>
          </w:tcPr>
          <w:p w14:paraId="4955548D" w14:textId="053B76B8" w:rsidR="008C7B99" w:rsidRPr="00355A81" w:rsidRDefault="001D439C" w:rsidP="00777023">
            <w:pPr>
              <w:adjustRightInd w:val="0"/>
              <w:snapToGrid w:val="0"/>
              <w:spacing w:line="360" w:lineRule="auto"/>
              <w:jc w:val="center"/>
              <w:rPr>
                <w:rFonts w:ascii="Times New Roman" w:eastAsia="等线" w:hAnsi="Times New Roman" w:cs="Times New Roman"/>
                <w:color w:val="000000" w:themeColor="text1"/>
                <w:kern w:val="0"/>
                <w:sz w:val="24"/>
                <w:szCs w:val="24"/>
              </w:rPr>
            </w:pPr>
            <w:r w:rsidRPr="00355A81">
              <w:rPr>
                <w:rFonts w:ascii="Times New Roman" w:eastAsia="等线" w:hAnsi="Times New Roman" w:cs="Times New Roman"/>
                <w:color w:val="000000" w:themeColor="text1"/>
                <w:kern w:val="0"/>
                <w:sz w:val="24"/>
                <w:szCs w:val="24"/>
              </w:rPr>
              <w:t>2298.48</w:t>
            </w:r>
          </w:p>
        </w:tc>
        <w:tc>
          <w:tcPr>
            <w:tcW w:w="797" w:type="pct"/>
            <w:tcBorders>
              <w:top w:val="nil"/>
              <w:left w:val="nil"/>
              <w:bottom w:val="nil"/>
              <w:right w:val="nil"/>
            </w:tcBorders>
            <w:vAlign w:val="center"/>
          </w:tcPr>
          <w:p w14:paraId="192A019A" w14:textId="075C2BB6" w:rsidR="008C7B99" w:rsidRPr="00355A81" w:rsidRDefault="002D2584" w:rsidP="00777023">
            <w:pPr>
              <w:adjustRightInd w:val="0"/>
              <w:snapToGrid w:val="0"/>
              <w:spacing w:line="360" w:lineRule="auto"/>
              <w:jc w:val="center"/>
              <w:rPr>
                <w:rFonts w:ascii="Times New Roman" w:hAnsi="Times New Roman" w:cs="Times New Roman"/>
                <w:color w:val="000000" w:themeColor="text1"/>
                <w:sz w:val="24"/>
                <w:szCs w:val="24"/>
              </w:rPr>
            </w:pPr>
            <w:r w:rsidRPr="00355A81">
              <w:rPr>
                <w:rFonts w:ascii="Times New Roman" w:hAnsi="Times New Roman" w:cs="Times New Roman"/>
                <w:color w:val="000000" w:themeColor="text1"/>
                <w:sz w:val="24"/>
                <w:szCs w:val="24"/>
              </w:rPr>
              <w:t>9110.38</w:t>
            </w:r>
          </w:p>
        </w:tc>
        <w:tc>
          <w:tcPr>
            <w:tcW w:w="863" w:type="pct"/>
            <w:tcBorders>
              <w:top w:val="nil"/>
              <w:left w:val="nil"/>
              <w:bottom w:val="nil"/>
              <w:right w:val="nil"/>
            </w:tcBorders>
            <w:vAlign w:val="center"/>
          </w:tcPr>
          <w:p w14:paraId="4E91248A" w14:textId="406E4A4A" w:rsidR="008C7B99" w:rsidRPr="00355A81" w:rsidRDefault="009D6DC9" w:rsidP="00777023">
            <w:pPr>
              <w:adjustRightInd w:val="0"/>
              <w:snapToGrid w:val="0"/>
              <w:spacing w:line="360" w:lineRule="auto"/>
              <w:jc w:val="center"/>
              <w:rPr>
                <w:rFonts w:ascii="Times New Roman" w:hAnsi="Times New Roman" w:cs="Times New Roman"/>
                <w:color w:val="000000" w:themeColor="text1"/>
                <w:sz w:val="24"/>
                <w:szCs w:val="24"/>
              </w:rPr>
            </w:pPr>
            <w:r w:rsidRPr="00355A81">
              <w:rPr>
                <w:rFonts w:ascii="Times New Roman" w:eastAsia="等线" w:hAnsi="Times New Roman" w:cs="Times New Roman"/>
                <w:color w:val="000000" w:themeColor="text1"/>
                <w:kern w:val="0"/>
                <w:sz w:val="24"/>
                <w:szCs w:val="24"/>
              </w:rPr>
              <w:t>3859.50</w:t>
            </w:r>
          </w:p>
        </w:tc>
        <w:tc>
          <w:tcPr>
            <w:tcW w:w="508" w:type="pct"/>
            <w:tcBorders>
              <w:top w:val="nil"/>
              <w:left w:val="nil"/>
              <w:bottom w:val="nil"/>
              <w:right w:val="nil"/>
            </w:tcBorders>
            <w:vAlign w:val="center"/>
          </w:tcPr>
          <w:p w14:paraId="313394C8" w14:textId="17450C45" w:rsidR="008C7B99" w:rsidRPr="00355A81" w:rsidRDefault="009D6DC9" w:rsidP="00777023">
            <w:pPr>
              <w:adjustRightInd w:val="0"/>
              <w:snapToGrid w:val="0"/>
              <w:spacing w:line="360" w:lineRule="auto"/>
              <w:jc w:val="center"/>
              <w:rPr>
                <w:rFonts w:ascii="Times New Roman" w:hAnsi="Times New Roman" w:cs="Times New Roman"/>
                <w:color w:val="000000" w:themeColor="text1"/>
                <w:sz w:val="24"/>
                <w:szCs w:val="24"/>
              </w:rPr>
            </w:pPr>
            <w:r w:rsidRPr="00355A81">
              <w:rPr>
                <w:rFonts w:ascii="Times New Roman" w:eastAsia="等线" w:hAnsi="Times New Roman" w:cs="Times New Roman"/>
                <w:color w:val="000000" w:themeColor="text1"/>
                <w:kern w:val="0"/>
                <w:sz w:val="24"/>
                <w:szCs w:val="24"/>
              </w:rPr>
              <w:t>59.55</w:t>
            </w:r>
          </w:p>
        </w:tc>
        <w:tc>
          <w:tcPr>
            <w:tcW w:w="723" w:type="pct"/>
            <w:tcBorders>
              <w:top w:val="nil"/>
              <w:left w:val="nil"/>
              <w:bottom w:val="nil"/>
              <w:right w:val="nil"/>
            </w:tcBorders>
            <w:vAlign w:val="center"/>
          </w:tcPr>
          <w:p w14:paraId="22DF7D8C" w14:textId="1E8C195B" w:rsidR="008C7B99" w:rsidRPr="00355A81" w:rsidRDefault="009D6DC9" w:rsidP="00777023">
            <w:pPr>
              <w:adjustRightInd w:val="0"/>
              <w:snapToGrid w:val="0"/>
              <w:spacing w:line="360" w:lineRule="auto"/>
              <w:jc w:val="center"/>
              <w:rPr>
                <w:rFonts w:ascii="Times New Roman" w:eastAsia="等线" w:hAnsi="Times New Roman" w:cs="Times New Roman"/>
                <w:color w:val="000000" w:themeColor="text1"/>
                <w:kern w:val="0"/>
                <w:sz w:val="24"/>
                <w:szCs w:val="24"/>
              </w:rPr>
            </w:pPr>
            <w:r w:rsidRPr="00355A81">
              <w:rPr>
                <w:rFonts w:ascii="Times New Roman" w:eastAsia="等线" w:hAnsi="Times New Roman" w:cs="Times New Roman"/>
                <w:color w:val="000000" w:themeColor="text1"/>
                <w:kern w:val="0"/>
                <w:sz w:val="24"/>
                <w:szCs w:val="24"/>
              </w:rPr>
              <w:t>3.92</w:t>
            </w:r>
          </w:p>
        </w:tc>
      </w:tr>
      <w:tr w:rsidR="008C7B99" w:rsidRPr="00355A81" w14:paraId="05F3A79F" w14:textId="77777777" w:rsidTr="00514014">
        <w:trPr>
          <w:jc w:val="center"/>
        </w:trPr>
        <w:tc>
          <w:tcPr>
            <w:tcW w:w="1193" w:type="pct"/>
            <w:tcBorders>
              <w:top w:val="nil"/>
              <w:left w:val="nil"/>
              <w:bottom w:val="single" w:sz="8" w:space="0" w:color="auto"/>
              <w:right w:val="nil"/>
            </w:tcBorders>
            <w:vAlign w:val="center"/>
          </w:tcPr>
          <w:p w14:paraId="1BA6BC00" w14:textId="45ABC5A2" w:rsidR="008C7B99" w:rsidRPr="00355A81" w:rsidRDefault="008C7B99" w:rsidP="00777023">
            <w:pPr>
              <w:adjustRightInd w:val="0"/>
              <w:snapToGrid w:val="0"/>
              <w:spacing w:line="360" w:lineRule="auto"/>
              <w:jc w:val="center"/>
              <w:rPr>
                <w:rFonts w:ascii="Times New Roman" w:hAnsi="Times New Roman" w:cs="Times New Roman"/>
                <w:color w:val="000000" w:themeColor="text1"/>
                <w:sz w:val="24"/>
                <w:szCs w:val="24"/>
              </w:rPr>
            </w:pPr>
            <w:r w:rsidRPr="00355A81">
              <w:rPr>
                <w:rFonts w:ascii="Times New Roman" w:hAnsi="Times New Roman" w:cs="Times New Roman"/>
                <w:color w:val="000000" w:themeColor="text1"/>
                <w:sz w:val="24"/>
                <w:szCs w:val="24"/>
              </w:rPr>
              <w:t>Cs12Cd3Mn1Br20</w:t>
            </w:r>
          </w:p>
        </w:tc>
        <w:tc>
          <w:tcPr>
            <w:tcW w:w="916" w:type="pct"/>
            <w:tcBorders>
              <w:top w:val="nil"/>
              <w:left w:val="nil"/>
              <w:bottom w:val="single" w:sz="8" w:space="0" w:color="auto"/>
              <w:right w:val="nil"/>
            </w:tcBorders>
            <w:vAlign w:val="center"/>
          </w:tcPr>
          <w:p w14:paraId="424767FE" w14:textId="6BBECD3D" w:rsidR="008C7B99" w:rsidRPr="00355A81" w:rsidRDefault="001D439C" w:rsidP="00777023">
            <w:pPr>
              <w:adjustRightInd w:val="0"/>
              <w:snapToGrid w:val="0"/>
              <w:spacing w:line="360" w:lineRule="auto"/>
              <w:jc w:val="center"/>
              <w:rPr>
                <w:rFonts w:ascii="Times New Roman" w:eastAsia="等线" w:hAnsi="Times New Roman" w:cs="Times New Roman"/>
                <w:color w:val="000000" w:themeColor="text1"/>
                <w:kern w:val="0"/>
                <w:sz w:val="24"/>
                <w:szCs w:val="24"/>
              </w:rPr>
            </w:pPr>
            <w:r w:rsidRPr="00355A81">
              <w:rPr>
                <w:rFonts w:ascii="Times New Roman" w:eastAsia="等线" w:hAnsi="Times New Roman" w:cs="Times New Roman"/>
                <w:color w:val="000000" w:themeColor="text1"/>
                <w:kern w:val="0"/>
                <w:sz w:val="24"/>
                <w:szCs w:val="24"/>
              </w:rPr>
              <w:t>908.72</w:t>
            </w:r>
          </w:p>
        </w:tc>
        <w:tc>
          <w:tcPr>
            <w:tcW w:w="797" w:type="pct"/>
            <w:tcBorders>
              <w:top w:val="nil"/>
              <w:left w:val="nil"/>
              <w:bottom w:val="single" w:sz="8" w:space="0" w:color="auto"/>
              <w:right w:val="nil"/>
            </w:tcBorders>
            <w:vAlign w:val="center"/>
          </w:tcPr>
          <w:p w14:paraId="6687108F" w14:textId="1F7A7EB1" w:rsidR="008C7B99" w:rsidRPr="00355A81" w:rsidRDefault="0075529D" w:rsidP="00777023">
            <w:pPr>
              <w:adjustRightInd w:val="0"/>
              <w:snapToGrid w:val="0"/>
              <w:spacing w:line="360" w:lineRule="auto"/>
              <w:jc w:val="center"/>
              <w:rPr>
                <w:rFonts w:ascii="Times New Roman" w:hAnsi="Times New Roman" w:cs="Times New Roman"/>
                <w:color w:val="000000" w:themeColor="text1"/>
                <w:sz w:val="24"/>
                <w:szCs w:val="24"/>
              </w:rPr>
            </w:pPr>
            <w:r w:rsidRPr="00355A81">
              <w:rPr>
                <w:rFonts w:ascii="Times New Roman" w:hAnsi="Times New Roman" w:cs="Times New Roman"/>
                <w:color w:val="000000" w:themeColor="text1"/>
                <w:sz w:val="24"/>
                <w:szCs w:val="24"/>
              </w:rPr>
              <w:t>18366.62</w:t>
            </w:r>
          </w:p>
        </w:tc>
        <w:tc>
          <w:tcPr>
            <w:tcW w:w="863" w:type="pct"/>
            <w:tcBorders>
              <w:top w:val="nil"/>
              <w:left w:val="nil"/>
              <w:bottom w:val="single" w:sz="8" w:space="0" w:color="auto"/>
              <w:right w:val="nil"/>
            </w:tcBorders>
            <w:vAlign w:val="center"/>
          </w:tcPr>
          <w:p w14:paraId="352C84BC" w14:textId="5D5433A4" w:rsidR="008C7B99" w:rsidRPr="00355A81" w:rsidRDefault="009D6DC9" w:rsidP="00777023">
            <w:pPr>
              <w:adjustRightInd w:val="0"/>
              <w:snapToGrid w:val="0"/>
              <w:spacing w:line="360" w:lineRule="auto"/>
              <w:jc w:val="center"/>
              <w:rPr>
                <w:rFonts w:ascii="Times New Roman" w:hAnsi="Times New Roman" w:cs="Times New Roman"/>
                <w:color w:val="000000" w:themeColor="text1"/>
                <w:sz w:val="24"/>
                <w:szCs w:val="24"/>
              </w:rPr>
            </w:pPr>
            <w:r w:rsidRPr="00355A81">
              <w:rPr>
                <w:rFonts w:ascii="Times New Roman" w:eastAsia="等线" w:hAnsi="Times New Roman" w:cs="Times New Roman"/>
                <w:color w:val="000000" w:themeColor="text1"/>
                <w:kern w:val="0"/>
                <w:sz w:val="24"/>
                <w:szCs w:val="24"/>
              </w:rPr>
              <w:t>1552.18</w:t>
            </w:r>
          </w:p>
        </w:tc>
        <w:tc>
          <w:tcPr>
            <w:tcW w:w="508" w:type="pct"/>
            <w:tcBorders>
              <w:top w:val="nil"/>
              <w:left w:val="nil"/>
              <w:bottom w:val="single" w:sz="8" w:space="0" w:color="auto"/>
              <w:right w:val="nil"/>
            </w:tcBorders>
            <w:vAlign w:val="center"/>
          </w:tcPr>
          <w:p w14:paraId="07ECF738" w14:textId="2CD9038C" w:rsidR="008C7B99" w:rsidRPr="00355A81" w:rsidRDefault="009D6DC9" w:rsidP="00777023">
            <w:pPr>
              <w:adjustRightInd w:val="0"/>
              <w:snapToGrid w:val="0"/>
              <w:spacing w:line="360" w:lineRule="auto"/>
              <w:jc w:val="center"/>
              <w:rPr>
                <w:rFonts w:ascii="Times New Roman" w:hAnsi="Times New Roman" w:cs="Times New Roman"/>
                <w:color w:val="000000" w:themeColor="text1"/>
                <w:sz w:val="24"/>
                <w:szCs w:val="24"/>
              </w:rPr>
            </w:pPr>
            <w:r w:rsidRPr="00355A81">
              <w:rPr>
                <w:rFonts w:ascii="Times New Roman" w:eastAsia="等线" w:hAnsi="Times New Roman" w:cs="Times New Roman"/>
                <w:color w:val="000000" w:themeColor="text1"/>
                <w:kern w:val="0"/>
                <w:sz w:val="24"/>
                <w:szCs w:val="24"/>
              </w:rPr>
              <w:t>58.55</w:t>
            </w:r>
          </w:p>
        </w:tc>
        <w:tc>
          <w:tcPr>
            <w:tcW w:w="723" w:type="pct"/>
            <w:tcBorders>
              <w:top w:val="nil"/>
              <w:left w:val="nil"/>
              <w:bottom w:val="single" w:sz="8" w:space="0" w:color="auto"/>
              <w:right w:val="nil"/>
            </w:tcBorders>
            <w:vAlign w:val="center"/>
          </w:tcPr>
          <w:p w14:paraId="28D4C76F" w14:textId="3B6FD54C" w:rsidR="008C7B99" w:rsidRPr="00355A81" w:rsidRDefault="009D6DC9" w:rsidP="00777023">
            <w:pPr>
              <w:adjustRightInd w:val="0"/>
              <w:snapToGrid w:val="0"/>
              <w:spacing w:line="360" w:lineRule="auto"/>
              <w:jc w:val="center"/>
              <w:rPr>
                <w:rFonts w:ascii="Times New Roman" w:eastAsia="等线" w:hAnsi="Times New Roman" w:cs="Times New Roman"/>
                <w:color w:val="000000" w:themeColor="text1"/>
                <w:kern w:val="0"/>
                <w:sz w:val="24"/>
                <w:szCs w:val="24"/>
              </w:rPr>
            </w:pPr>
            <w:r w:rsidRPr="00355A81">
              <w:rPr>
                <w:rFonts w:ascii="Times New Roman" w:eastAsia="等线" w:hAnsi="Times New Roman" w:cs="Times New Roman"/>
                <w:color w:val="000000" w:themeColor="text1"/>
                <w:kern w:val="0"/>
                <w:sz w:val="24"/>
                <w:szCs w:val="24"/>
              </w:rPr>
              <w:t>3.84</w:t>
            </w:r>
          </w:p>
        </w:tc>
      </w:tr>
      <w:bookmarkEnd w:id="27"/>
    </w:tbl>
    <w:p w14:paraId="0CCFCAE2" w14:textId="77777777" w:rsidR="009E079D" w:rsidRPr="00355A81" w:rsidRDefault="009E079D" w:rsidP="00777023">
      <w:pPr>
        <w:adjustRightInd w:val="0"/>
        <w:snapToGrid w:val="0"/>
        <w:spacing w:line="360" w:lineRule="auto"/>
        <w:jc w:val="center"/>
        <w:rPr>
          <w:rFonts w:ascii="Times New Roman" w:hAnsi="Times New Roman" w:cs="Times New Roman"/>
          <w:color w:val="000000" w:themeColor="text1"/>
          <w:sz w:val="22"/>
        </w:rPr>
      </w:pPr>
    </w:p>
    <w:p w14:paraId="5D8B2854" w14:textId="77777777" w:rsidR="009E079D" w:rsidRPr="00355A81" w:rsidRDefault="009E079D" w:rsidP="00777023">
      <w:pPr>
        <w:adjustRightInd w:val="0"/>
        <w:snapToGrid w:val="0"/>
        <w:spacing w:line="360" w:lineRule="auto"/>
        <w:jc w:val="center"/>
        <w:rPr>
          <w:rFonts w:ascii="Times New Roman" w:hAnsi="Times New Roman" w:cs="Times New Roman"/>
          <w:color w:val="000000" w:themeColor="text1"/>
          <w:sz w:val="22"/>
        </w:rPr>
      </w:pPr>
    </w:p>
    <w:p w14:paraId="6C8D7233" w14:textId="77777777" w:rsidR="004B4924" w:rsidRPr="00355A81" w:rsidRDefault="004B4924" w:rsidP="00777023">
      <w:pPr>
        <w:adjustRightInd w:val="0"/>
        <w:snapToGrid w:val="0"/>
        <w:spacing w:line="360" w:lineRule="auto"/>
        <w:jc w:val="center"/>
        <w:rPr>
          <w:rFonts w:ascii="Times New Roman" w:hAnsi="Times New Roman" w:cs="Times New Roman"/>
          <w:color w:val="000000" w:themeColor="text1"/>
          <w:sz w:val="22"/>
        </w:rPr>
      </w:pPr>
    </w:p>
    <w:p w14:paraId="5622F778" w14:textId="5C808BD1" w:rsidR="009A06A1" w:rsidRPr="00355A81" w:rsidRDefault="009A06A1" w:rsidP="00F33A55">
      <w:pPr>
        <w:adjustRightInd w:val="0"/>
        <w:snapToGrid w:val="0"/>
        <w:spacing w:line="360" w:lineRule="auto"/>
        <w:jc w:val="center"/>
        <w:rPr>
          <w:rFonts w:ascii="Times New Roman" w:hAnsi="Times New Roman" w:cs="Times New Roman"/>
          <w:bCs/>
          <w:color w:val="000000" w:themeColor="text1"/>
          <w:sz w:val="22"/>
        </w:rPr>
      </w:pPr>
      <w:r w:rsidRPr="00355A81">
        <w:rPr>
          <w:rFonts w:ascii="Times New Roman" w:hAnsi="Times New Roman" w:cs="Times New Roman"/>
          <w:b/>
          <w:color w:val="000000" w:themeColor="text1"/>
          <w:sz w:val="22"/>
        </w:rPr>
        <w:t>Table S</w:t>
      </w:r>
      <w:r w:rsidR="0077149A" w:rsidRPr="00355A81">
        <w:rPr>
          <w:rFonts w:ascii="Times New Roman" w:hAnsi="Times New Roman" w:cs="Times New Roman"/>
          <w:b/>
          <w:color w:val="000000" w:themeColor="text1"/>
          <w:sz w:val="22"/>
        </w:rPr>
        <w:t>2</w:t>
      </w:r>
      <w:r w:rsidRPr="00355A81">
        <w:rPr>
          <w:rFonts w:ascii="Times New Roman" w:hAnsi="Times New Roman" w:cs="Times New Roman"/>
          <w:bCs/>
          <w:color w:val="000000" w:themeColor="text1"/>
          <w:sz w:val="22"/>
        </w:rPr>
        <w:t xml:space="preserve">. </w:t>
      </w:r>
      <w:r w:rsidR="00F3075D" w:rsidRPr="00355A81">
        <w:rPr>
          <w:rFonts w:ascii="Times New Roman" w:hAnsi="Times New Roman" w:cs="Times New Roman"/>
          <w:bCs/>
          <w:color w:val="000000" w:themeColor="text1"/>
          <w:sz w:val="22"/>
        </w:rPr>
        <w:t>Fitting data for PL decay curves</w:t>
      </w:r>
      <w:r w:rsidRPr="00355A81">
        <w:rPr>
          <w:rFonts w:ascii="Times New Roman" w:hAnsi="Times New Roman" w:cs="Times New Roman"/>
          <w:bCs/>
          <w:color w:val="000000" w:themeColor="text1"/>
          <w:sz w:val="22"/>
        </w:rPr>
        <w:t>.</w:t>
      </w:r>
    </w:p>
    <w:tbl>
      <w:tblPr>
        <w:tblStyle w:val="a7"/>
        <w:tblW w:w="8364" w:type="dxa"/>
        <w:jc w:val="center"/>
        <w:tblLook w:val="04A0" w:firstRow="1" w:lastRow="0" w:firstColumn="1" w:lastColumn="0" w:noHBand="0" w:noVBand="1"/>
      </w:tblPr>
      <w:tblGrid>
        <w:gridCol w:w="2150"/>
        <w:gridCol w:w="1236"/>
        <w:gridCol w:w="1259"/>
        <w:gridCol w:w="1237"/>
        <w:gridCol w:w="1245"/>
        <w:gridCol w:w="1237"/>
      </w:tblGrid>
      <w:tr w:rsidR="00931CB7" w:rsidRPr="00355A81" w14:paraId="024E962D" w14:textId="77777777" w:rsidTr="00931CB7">
        <w:trPr>
          <w:jc w:val="center"/>
        </w:trPr>
        <w:tc>
          <w:tcPr>
            <w:tcW w:w="2042" w:type="dxa"/>
            <w:tcBorders>
              <w:top w:val="single" w:sz="8" w:space="0" w:color="auto"/>
              <w:left w:val="nil"/>
              <w:bottom w:val="single" w:sz="8" w:space="0" w:color="auto"/>
              <w:right w:val="nil"/>
            </w:tcBorders>
            <w:vAlign w:val="center"/>
          </w:tcPr>
          <w:p w14:paraId="559298E5" w14:textId="77777777" w:rsidR="00931CB7" w:rsidRPr="00355A81" w:rsidRDefault="00931CB7" w:rsidP="00556CB9">
            <w:pPr>
              <w:adjustRightInd w:val="0"/>
              <w:snapToGrid w:val="0"/>
              <w:jc w:val="center"/>
              <w:rPr>
                <w:rFonts w:ascii="Times New Roman" w:hAnsi="Times New Roman" w:cs="Times New Roman"/>
                <w:b/>
                <w:bCs/>
                <w:sz w:val="24"/>
                <w:szCs w:val="24"/>
              </w:rPr>
            </w:pPr>
            <w:r w:rsidRPr="00355A81">
              <w:rPr>
                <w:rFonts w:ascii="Times New Roman" w:hAnsi="Times New Roman" w:cs="Times New Roman"/>
                <w:b/>
                <w:bCs/>
                <w:sz w:val="24"/>
                <w:szCs w:val="24"/>
              </w:rPr>
              <w:t>Sample</w:t>
            </w:r>
          </w:p>
        </w:tc>
        <w:tc>
          <w:tcPr>
            <w:tcW w:w="1260" w:type="dxa"/>
            <w:tcBorders>
              <w:top w:val="single" w:sz="8" w:space="0" w:color="auto"/>
              <w:left w:val="nil"/>
              <w:bottom w:val="single" w:sz="8" w:space="0" w:color="auto"/>
              <w:right w:val="nil"/>
            </w:tcBorders>
            <w:vAlign w:val="center"/>
          </w:tcPr>
          <w:p w14:paraId="74006CFE" w14:textId="77777777" w:rsidR="00931CB7" w:rsidRPr="00355A81" w:rsidRDefault="00931CB7" w:rsidP="00556CB9">
            <w:pPr>
              <w:adjustRightInd w:val="0"/>
              <w:snapToGrid w:val="0"/>
              <w:jc w:val="center"/>
              <w:rPr>
                <w:rFonts w:ascii="Times New Roman" w:hAnsi="Times New Roman" w:cs="Times New Roman"/>
                <w:b/>
                <w:bCs/>
                <w:sz w:val="24"/>
                <w:szCs w:val="24"/>
              </w:rPr>
            </w:pPr>
            <w:r w:rsidRPr="00355A81">
              <w:rPr>
                <w:rFonts w:ascii="Times New Roman" w:hAnsi="Times New Roman" w:cs="Times New Roman"/>
                <w:b/>
                <w:bCs/>
                <w:sz w:val="24"/>
                <w:szCs w:val="24"/>
              </w:rPr>
              <w:t>A</w:t>
            </w:r>
            <w:r w:rsidRPr="00355A81">
              <w:rPr>
                <w:rFonts w:ascii="Times New Roman" w:hAnsi="Times New Roman" w:cs="Times New Roman"/>
                <w:b/>
                <w:bCs/>
                <w:sz w:val="24"/>
                <w:szCs w:val="24"/>
                <w:vertAlign w:val="subscript"/>
              </w:rPr>
              <w:t>1</w:t>
            </w:r>
          </w:p>
        </w:tc>
        <w:tc>
          <w:tcPr>
            <w:tcW w:w="1278" w:type="dxa"/>
            <w:tcBorders>
              <w:top w:val="single" w:sz="8" w:space="0" w:color="auto"/>
              <w:left w:val="nil"/>
              <w:bottom w:val="single" w:sz="8" w:space="0" w:color="auto"/>
              <w:right w:val="nil"/>
            </w:tcBorders>
            <w:vAlign w:val="center"/>
          </w:tcPr>
          <w:p w14:paraId="4F624A61" w14:textId="77777777" w:rsidR="00931CB7" w:rsidRPr="00355A81" w:rsidRDefault="00931CB7" w:rsidP="00556CB9">
            <w:pPr>
              <w:adjustRightInd w:val="0"/>
              <w:snapToGrid w:val="0"/>
              <w:jc w:val="center"/>
              <w:rPr>
                <w:rFonts w:ascii="Times New Roman" w:hAnsi="Times New Roman" w:cs="Times New Roman"/>
                <w:b/>
                <w:bCs/>
                <w:sz w:val="24"/>
                <w:szCs w:val="24"/>
              </w:rPr>
            </w:pPr>
            <w:r w:rsidRPr="00355A81">
              <w:rPr>
                <w:rFonts w:ascii="Times New Roman" w:hAnsi="Times New Roman" w:cs="Times New Roman"/>
                <w:b/>
                <w:bCs/>
                <w:sz w:val="24"/>
                <w:szCs w:val="24"/>
              </w:rPr>
              <w:t>τ</w:t>
            </w:r>
            <w:r w:rsidRPr="00355A81">
              <w:rPr>
                <w:rFonts w:ascii="Times New Roman" w:hAnsi="Times New Roman" w:cs="Times New Roman"/>
                <w:b/>
                <w:bCs/>
                <w:sz w:val="24"/>
                <w:szCs w:val="24"/>
                <w:vertAlign w:val="subscript"/>
              </w:rPr>
              <w:t>1</w:t>
            </w:r>
            <w:r w:rsidRPr="00355A81">
              <w:rPr>
                <w:rFonts w:ascii="Times New Roman" w:hAnsi="Times New Roman" w:cs="Times New Roman"/>
                <w:b/>
                <w:bCs/>
                <w:sz w:val="24"/>
                <w:szCs w:val="24"/>
              </w:rPr>
              <w:t xml:space="preserve"> (ms)</w:t>
            </w:r>
          </w:p>
        </w:tc>
        <w:tc>
          <w:tcPr>
            <w:tcW w:w="1260" w:type="dxa"/>
            <w:tcBorders>
              <w:top w:val="single" w:sz="8" w:space="0" w:color="auto"/>
              <w:left w:val="nil"/>
              <w:bottom w:val="single" w:sz="8" w:space="0" w:color="auto"/>
              <w:right w:val="nil"/>
            </w:tcBorders>
            <w:vAlign w:val="center"/>
          </w:tcPr>
          <w:p w14:paraId="08CC39B1" w14:textId="77777777" w:rsidR="00931CB7" w:rsidRPr="00355A81" w:rsidRDefault="00931CB7" w:rsidP="00556CB9">
            <w:pPr>
              <w:adjustRightInd w:val="0"/>
              <w:snapToGrid w:val="0"/>
              <w:jc w:val="center"/>
              <w:rPr>
                <w:rFonts w:ascii="Times New Roman" w:hAnsi="Times New Roman" w:cs="Times New Roman"/>
                <w:b/>
                <w:bCs/>
                <w:sz w:val="24"/>
                <w:szCs w:val="24"/>
              </w:rPr>
            </w:pPr>
            <w:r w:rsidRPr="00355A81">
              <w:rPr>
                <w:rFonts w:ascii="Times New Roman" w:hAnsi="Times New Roman" w:cs="Times New Roman"/>
                <w:b/>
                <w:bCs/>
                <w:sz w:val="24"/>
                <w:szCs w:val="24"/>
              </w:rPr>
              <w:t>A</w:t>
            </w:r>
            <w:r w:rsidRPr="00355A81">
              <w:rPr>
                <w:rFonts w:ascii="Times New Roman" w:hAnsi="Times New Roman" w:cs="Times New Roman"/>
                <w:b/>
                <w:bCs/>
                <w:sz w:val="24"/>
                <w:szCs w:val="24"/>
                <w:vertAlign w:val="subscript"/>
              </w:rPr>
              <w:t>2</w:t>
            </w:r>
          </w:p>
        </w:tc>
        <w:tc>
          <w:tcPr>
            <w:tcW w:w="1264" w:type="dxa"/>
            <w:tcBorders>
              <w:top w:val="single" w:sz="8" w:space="0" w:color="auto"/>
              <w:left w:val="nil"/>
              <w:bottom w:val="single" w:sz="8" w:space="0" w:color="auto"/>
              <w:right w:val="nil"/>
            </w:tcBorders>
            <w:vAlign w:val="center"/>
          </w:tcPr>
          <w:p w14:paraId="1DCDF599" w14:textId="77777777" w:rsidR="00931CB7" w:rsidRPr="00355A81" w:rsidRDefault="00931CB7" w:rsidP="00556CB9">
            <w:pPr>
              <w:adjustRightInd w:val="0"/>
              <w:snapToGrid w:val="0"/>
              <w:jc w:val="center"/>
              <w:rPr>
                <w:rFonts w:ascii="Times New Roman" w:hAnsi="Times New Roman" w:cs="Times New Roman"/>
                <w:b/>
                <w:bCs/>
                <w:sz w:val="24"/>
                <w:szCs w:val="24"/>
              </w:rPr>
            </w:pPr>
            <w:r w:rsidRPr="00355A81">
              <w:rPr>
                <w:rFonts w:ascii="Times New Roman" w:hAnsi="Times New Roman" w:cs="Times New Roman"/>
                <w:b/>
                <w:bCs/>
                <w:sz w:val="24"/>
                <w:szCs w:val="24"/>
              </w:rPr>
              <w:t>τ</w:t>
            </w:r>
            <w:r w:rsidRPr="00355A81">
              <w:rPr>
                <w:rFonts w:ascii="Times New Roman" w:hAnsi="Times New Roman" w:cs="Times New Roman"/>
                <w:b/>
                <w:bCs/>
                <w:sz w:val="24"/>
                <w:szCs w:val="24"/>
                <w:vertAlign w:val="subscript"/>
              </w:rPr>
              <w:t>2</w:t>
            </w:r>
            <w:r w:rsidRPr="00355A81">
              <w:rPr>
                <w:rFonts w:ascii="Times New Roman" w:hAnsi="Times New Roman" w:cs="Times New Roman"/>
                <w:b/>
                <w:bCs/>
                <w:sz w:val="24"/>
                <w:szCs w:val="24"/>
              </w:rPr>
              <w:t xml:space="preserve"> (ms)</w:t>
            </w:r>
          </w:p>
        </w:tc>
        <w:tc>
          <w:tcPr>
            <w:tcW w:w="1260" w:type="dxa"/>
            <w:tcBorders>
              <w:top w:val="single" w:sz="8" w:space="0" w:color="auto"/>
              <w:left w:val="nil"/>
              <w:bottom w:val="single" w:sz="8" w:space="0" w:color="auto"/>
              <w:right w:val="nil"/>
            </w:tcBorders>
            <w:vAlign w:val="center"/>
          </w:tcPr>
          <w:p w14:paraId="0153AE33" w14:textId="77777777" w:rsidR="00931CB7" w:rsidRPr="00355A81" w:rsidRDefault="00931CB7" w:rsidP="00556CB9">
            <w:pPr>
              <w:adjustRightInd w:val="0"/>
              <w:snapToGrid w:val="0"/>
              <w:jc w:val="center"/>
              <w:rPr>
                <w:rFonts w:ascii="Times New Roman" w:eastAsia="等线" w:hAnsi="Times New Roman" w:cs="Times New Roman"/>
                <w:color w:val="000000"/>
                <w:kern w:val="0"/>
                <w:sz w:val="24"/>
                <w:szCs w:val="24"/>
              </w:rPr>
            </w:pPr>
            <w:r w:rsidRPr="00355A81">
              <w:rPr>
                <w:rFonts w:ascii="Times New Roman" w:hAnsi="Times New Roman" w:cs="Times New Roman"/>
                <w:b/>
                <w:bCs/>
                <w:sz w:val="24"/>
                <w:szCs w:val="24"/>
              </w:rPr>
              <w:t>τ</w:t>
            </w:r>
            <w:r w:rsidRPr="00355A81">
              <w:rPr>
                <w:rFonts w:ascii="Times New Roman" w:hAnsi="Times New Roman" w:cs="Times New Roman"/>
                <w:b/>
                <w:bCs/>
                <w:sz w:val="24"/>
                <w:szCs w:val="24"/>
                <w:vertAlign w:val="subscript"/>
              </w:rPr>
              <w:t>ave</w:t>
            </w:r>
          </w:p>
        </w:tc>
      </w:tr>
      <w:tr w:rsidR="00931CB7" w:rsidRPr="00355A81" w14:paraId="14F2CFE9" w14:textId="77777777" w:rsidTr="00931CB7">
        <w:trPr>
          <w:jc w:val="center"/>
        </w:trPr>
        <w:tc>
          <w:tcPr>
            <w:tcW w:w="2042" w:type="dxa"/>
            <w:tcBorders>
              <w:top w:val="single" w:sz="8" w:space="0" w:color="auto"/>
              <w:left w:val="nil"/>
              <w:bottom w:val="nil"/>
              <w:right w:val="nil"/>
            </w:tcBorders>
            <w:vAlign w:val="center"/>
          </w:tcPr>
          <w:p w14:paraId="1BE3DFF1" w14:textId="77777777" w:rsidR="00931CB7" w:rsidRPr="00355A81" w:rsidRDefault="00931CB7" w:rsidP="00931CB7">
            <w:pPr>
              <w:adjustRightInd w:val="0"/>
              <w:snapToGrid w:val="0"/>
              <w:jc w:val="center"/>
              <w:rPr>
                <w:rFonts w:ascii="Times New Roman" w:hAnsi="Times New Roman" w:cs="Times New Roman"/>
                <w:sz w:val="24"/>
                <w:szCs w:val="24"/>
              </w:rPr>
            </w:pPr>
            <w:r w:rsidRPr="00355A81">
              <w:rPr>
                <w:rFonts w:ascii="Times New Roman" w:hAnsi="Times New Roman" w:cs="Times New Roman"/>
                <w:sz w:val="24"/>
                <w:szCs w:val="24"/>
              </w:rPr>
              <w:t>CsCdBr</w:t>
            </w:r>
            <w:r w:rsidRPr="00355A81">
              <w:rPr>
                <w:rFonts w:ascii="Times New Roman" w:hAnsi="Times New Roman" w:cs="Times New Roman"/>
                <w:sz w:val="24"/>
                <w:szCs w:val="24"/>
                <w:vertAlign w:val="subscript"/>
              </w:rPr>
              <w:t>3</w:t>
            </w:r>
            <w:r w:rsidRPr="00355A81">
              <w:rPr>
                <w:rFonts w:ascii="Times New Roman" w:hAnsi="Times New Roman" w:cs="Times New Roman"/>
                <w:sz w:val="24"/>
                <w:szCs w:val="24"/>
              </w:rPr>
              <w:t>:30%Mn</w:t>
            </w:r>
          </w:p>
        </w:tc>
        <w:tc>
          <w:tcPr>
            <w:tcW w:w="1260" w:type="dxa"/>
            <w:tcBorders>
              <w:top w:val="single" w:sz="8" w:space="0" w:color="auto"/>
              <w:left w:val="nil"/>
              <w:bottom w:val="nil"/>
              <w:right w:val="nil"/>
            </w:tcBorders>
          </w:tcPr>
          <w:p w14:paraId="1012EA3E" w14:textId="1B56F2D3" w:rsidR="00931CB7" w:rsidRPr="00355A81" w:rsidRDefault="00931CB7" w:rsidP="00931CB7">
            <w:pPr>
              <w:adjustRightInd w:val="0"/>
              <w:snapToGrid w:val="0"/>
              <w:jc w:val="center"/>
              <w:rPr>
                <w:rFonts w:ascii="Times New Roman" w:hAnsi="Times New Roman" w:cs="Times New Roman"/>
                <w:sz w:val="24"/>
                <w:szCs w:val="24"/>
              </w:rPr>
            </w:pPr>
            <w:r w:rsidRPr="00355A81">
              <w:rPr>
                <w:rFonts w:ascii="Times New Roman" w:hAnsi="Times New Roman" w:cs="Times New Roman"/>
                <w:sz w:val="24"/>
                <w:szCs w:val="24"/>
              </w:rPr>
              <w:t>0.67</w:t>
            </w:r>
          </w:p>
        </w:tc>
        <w:tc>
          <w:tcPr>
            <w:tcW w:w="1278" w:type="dxa"/>
            <w:tcBorders>
              <w:top w:val="single" w:sz="8" w:space="0" w:color="auto"/>
              <w:left w:val="nil"/>
              <w:bottom w:val="nil"/>
              <w:right w:val="nil"/>
            </w:tcBorders>
          </w:tcPr>
          <w:p w14:paraId="40B114DE" w14:textId="47CF06EC" w:rsidR="00931CB7" w:rsidRPr="00355A81" w:rsidRDefault="00931CB7" w:rsidP="00931CB7">
            <w:pPr>
              <w:adjustRightInd w:val="0"/>
              <w:snapToGrid w:val="0"/>
              <w:jc w:val="center"/>
              <w:rPr>
                <w:rFonts w:ascii="Times New Roman" w:hAnsi="Times New Roman" w:cs="Times New Roman"/>
                <w:sz w:val="24"/>
                <w:szCs w:val="24"/>
              </w:rPr>
            </w:pPr>
            <w:r w:rsidRPr="00355A81">
              <w:rPr>
                <w:rFonts w:ascii="Times New Roman" w:hAnsi="Times New Roman" w:cs="Times New Roman"/>
                <w:sz w:val="24"/>
                <w:szCs w:val="24"/>
              </w:rPr>
              <w:t>0.26</w:t>
            </w:r>
          </w:p>
        </w:tc>
        <w:tc>
          <w:tcPr>
            <w:tcW w:w="1260" w:type="dxa"/>
            <w:tcBorders>
              <w:top w:val="single" w:sz="8" w:space="0" w:color="auto"/>
              <w:left w:val="nil"/>
              <w:bottom w:val="nil"/>
              <w:right w:val="nil"/>
            </w:tcBorders>
          </w:tcPr>
          <w:p w14:paraId="647A5DA7" w14:textId="57AABFFC" w:rsidR="00931CB7" w:rsidRPr="00355A81" w:rsidRDefault="00931CB7" w:rsidP="00931CB7">
            <w:pPr>
              <w:adjustRightInd w:val="0"/>
              <w:snapToGrid w:val="0"/>
              <w:jc w:val="center"/>
              <w:rPr>
                <w:rFonts w:ascii="Times New Roman" w:hAnsi="Times New Roman" w:cs="Times New Roman"/>
                <w:sz w:val="24"/>
                <w:szCs w:val="24"/>
              </w:rPr>
            </w:pPr>
            <w:r w:rsidRPr="00355A81">
              <w:rPr>
                <w:rFonts w:ascii="Times New Roman" w:hAnsi="Times New Roman" w:cs="Times New Roman"/>
                <w:sz w:val="24"/>
                <w:szCs w:val="24"/>
              </w:rPr>
              <w:t>0.34</w:t>
            </w:r>
          </w:p>
        </w:tc>
        <w:tc>
          <w:tcPr>
            <w:tcW w:w="1264" w:type="dxa"/>
            <w:tcBorders>
              <w:top w:val="single" w:sz="8" w:space="0" w:color="auto"/>
              <w:left w:val="nil"/>
              <w:bottom w:val="nil"/>
              <w:right w:val="nil"/>
            </w:tcBorders>
          </w:tcPr>
          <w:p w14:paraId="4567BF76" w14:textId="68607F49" w:rsidR="00931CB7" w:rsidRPr="00355A81" w:rsidRDefault="00931CB7" w:rsidP="00931CB7">
            <w:pPr>
              <w:adjustRightInd w:val="0"/>
              <w:snapToGrid w:val="0"/>
              <w:jc w:val="center"/>
              <w:rPr>
                <w:rFonts w:ascii="Times New Roman" w:hAnsi="Times New Roman" w:cs="Times New Roman"/>
                <w:sz w:val="24"/>
                <w:szCs w:val="24"/>
              </w:rPr>
            </w:pPr>
            <w:r w:rsidRPr="00355A81">
              <w:rPr>
                <w:rFonts w:ascii="Times New Roman" w:hAnsi="Times New Roman" w:cs="Times New Roman"/>
                <w:sz w:val="24"/>
                <w:szCs w:val="24"/>
              </w:rPr>
              <w:t>0.81</w:t>
            </w:r>
          </w:p>
        </w:tc>
        <w:tc>
          <w:tcPr>
            <w:tcW w:w="1260" w:type="dxa"/>
            <w:tcBorders>
              <w:top w:val="single" w:sz="8" w:space="0" w:color="auto"/>
              <w:left w:val="nil"/>
              <w:bottom w:val="nil"/>
              <w:right w:val="nil"/>
            </w:tcBorders>
          </w:tcPr>
          <w:p w14:paraId="3828EC02" w14:textId="4B36EFA6" w:rsidR="00931CB7" w:rsidRPr="00355A81" w:rsidRDefault="00931CB7" w:rsidP="00931CB7">
            <w:pPr>
              <w:adjustRightInd w:val="0"/>
              <w:snapToGrid w:val="0"/>
              <w:jc w:val="center"/>
              <w:rPr>
                <w:rFonts w:ascii="Times New Roman" w:hAnsi="Times New Roman" w:cs="Times New Roman"/>
                <w:sz w:val="24"/>
                <w:szCs w:val="24"/>
              </w:rPr>
            </w:pPr>
            <w:r w:rsidRPr="00355A81">
              <w:rPr>
                <w:rFonts w:ascii="Times New Roman" w:hAnsi="Times New Roman" w:cs="Times New Roman"/>
                <w:sz w:val="24"/>
                <w:szCs w:val="24"/>
              </w:rPr>
              <w:t>0.64</w:t>
            </w:r>
          </w:p>
        </w:tc>
      </w:tr>
      <w:tr w:rsidR="00931CB7" w:rsidRPr="00355A81" w14:paraId="05085074" w14:textId="77777777" w:rsidTr="002033BE">
        <w:trPr>
          <w:jc w:val="center"/>
        </w:trPr>
        <w:tc>
          <w:tcPr>
            <w:tcW w:w="2042" w:type="dxa"/>
            <w:tcBorders>
              <w:top w:val="nil"/>
              <w:left w:val="nil"/>
              <w:bottom w:val="nil"/>
              <w:right w:val="nil"/>
            </w:tcBorders>
            <w:vAlign w:val="center"/>
          </w:tcPr>
          <w:p w14:paraId="421EE68D" w14:textId="77777777" w:rsidR="00931CB7" w:rsidRPr="00355A81" w:rsidRDefault="00931CB7" w:rsidP="00931CB7">
            <w:pPr>
              <w:adjustRightInd w:val="0"/>
              <w:snapToGrid w:val="0"/>
              <w:jc w:val="center"/>
              <w:rPr>
                <w:rFonts w:ascii="Times New Roman" w:hAnsi="Times New Roman" w:cs="Times New Roman"/>
                <w:sz w:val="24"/>
                <w:szCs w:val="24"/>
              </w:rPr>
            </w:pPr>
            <w:r w:rsidRPr="00355A81">
              <w:rPr>
                <w:rFonts w:ascii="Times New Roman" w:hAnsi="Times New Roman" w:cs="Times New Roman"/>
                <w:sz w:val="24"/>
                <w:szCs w:val="24"/>
              </w:rPr>
              <w:t>Cs</w:t>
            </w:r>
            <w:r w:rsidRPr="00355A81">
              <w:rPr>
                <w:rFonts w:ascii="Times New Roman" w:hAnsi="Times New Roman" w:cs="Times New Roman"/>
                <w:sz w:val="24"/>
                <w:szCs w:val="24"/>
                <w:vertAlign w:val="subscript"/>
              </w:rPr>
              <w:t>7</w:t>
            </w:r>
            <w:r w:rsidRPr="00355A81">
              <w:rPr>
                <w:rFonts w:ascii="Times New Roman" w:hAnsi="Times New Roman" w:cs="Times New Roman"/>
                <w:sz w:val="24"/>
                <w:szCs w:val="24"/>
              </w:rPr>
              <w:t>Cd</w:t>
            </w:r>
            <w:r w:rsidRPr="00355A81">
              <w:rPr>
                <w:rFonts w:ascii="Times New Roman" w:hAnsi="Times New Roman" w:cs="Times New Roman"/>
                <w:sz w:val="24"/>
                <w:szCs w:val="24"/>
                <w:vertAlign w:val="subscript"/>
              </w:rPr>
              <w:t>3</w:t>
            </w:r>
            <w:r w:rsidRPr="00355A81">
              <w:rPr>
                <w:rFonts w:ascii="Times New Roman" w:hAnsi="Times New Roman" w:cs="Times New Roman"/>
                <w:sz w:val="24"/>
                <w:szCs w:val="24"/>
              </w:rPr>
              <w:t>Br</w:t>
            </w:r>
            <w:r w:rsidRPr="00355A81">
              <w:rPr>
                <w:rFonts w:ascii="Times New Roman" w:hAnsi="Times New Roman" w:cs="Times New Roman"/>
                <w:sz w:val="24"/>
                <w:szCs w:val="24"/>
                <w:vertAlign w:val="subscript"/>
              </w:rPr>
              <w:t>13</w:t>
            </w:r>
            <w:r w:rsidRPr="00355A81">
              <w:rPr>
                <w:rFonts w:ascii="Times New Roman" w:hAnsi="Times New Roman" w:cs="Times New Roman"/>
                <w:sz w:val="24"/>
                <w:szCs w:val="24"/>
              </w:rPr>
              <w:t>:20%Mn</w:t>
            </w:r>
          </w:p>
        </w:tc>
        <w:tc>
          <w:tcPr>
            <w:tcW w:w="1260" w:type="dxa"/>
            <w:tcBorders>
              <w:top w:val="nil"/>
              <w:left w:val="nil"/>
              <w:bottom w:val="nil"/>
              <w:right w:val="nil"/>
            </w:tcBorders>
          </w:tcPr>
          <w:p w14:paraId="367F7EF3" w14:textId="6618B863" w:rsidR="00931CB7" w:rsidRPr="00355A81" w:rsidRDefault="00931CB7" w:rsidP="00931CB7">
            <w:pPr>
              <w:adjustRightInd w:val="0"/>
              <w:snapToGrid w:val="0"/>
              <w:jc w:val="center"/>
              <w:rPr>
                <w:rFonts w:ascii="Times New Roman" w:hAnsi="Times New Roman" w:cs="Times New Roman"/>
                <w:sz w:val="24"/>
                <w:szCs w:val="24"/>
              </w:rPr>
            </w:pPr>
            <w:r w:rsidRPr="00355A81">
              <w:rPr>
                <w:rFonts w:ascii="Times New Roman" w:hAnsi="Times New Roman" w:cs="Times New Roman"/>
                <w:sz w:val="24"/>
                <w:szCs w:val="24"/>
              </w:rPr>
              <w:t>0.20</w:t>
            </w:r>
          </w:p>
        </w:tc>
        <w:tc>
          <w:tcPr>
            <w:tcW w:w="1278" w:type="dxa"/>
            <w:tcBorders>
              <w:top w:val="nil"/>
              <w:left w:val="nil"/>
              <w:bottom w:val="nil"/>
              <w:right w:val="nil"/>
            </w:tcBorders>
          </w:tcPr>
          <w:p w14:paraId="5435EDF1" w14:textId="44A7F6A6" w:rsidR="00931CB7" w:rsidRPr="00355A81" w:rsidRDefault="00931CB7" w:rsidP="00931CB7">
            <w:pPr>
              <w:adjustRightInd w:val="0"/>
              <w:snapToGrid w:val="0"/>
              <w:jc w:val="center"/>
              <w:rPr>
                <w:rFonts w:ascii="Times New Roman" w:hAnsi="Times New Roman" w:cs="Times New Roman"/>
                <w:sz w:val="24"/>
                <w:szCs w:val="24"/>
              </w:rPr>
            </w:pPr>
            <w:r w:rsidRPr="00355A81">
              <w:rPr>
                <w:rFonts w:ascii="Times New Roman" w:hAnsi="Times New Roman" w:cs="Times New Roman"/>
                <w:sz w:val="24"/>
                <w:szCs w:val="24"/>
              </w:rPr>
              <w:t>0.32</w:t>
            </w:r>
          </w:p>
        </w:tc>
        <w:tc>
          <w:tcPr>
            <w:tcW w:w="1260" w:type="dxa"/>
            <w:tcBorders>
              <w:top w:val="nil"/>
              <w:left w:val="nil"/>
              <w:bottom w:val="nil"/>
              <w:right w:val="nil"/>
            </w:tcBorders>
          </w:tcPr>
          <w:p w14:paraId="33F62333" w14:textId="06061C6A" w:rsidR="00931CB7" w:rsidRPr="00355A81" w:rsidRDefault="00931CB7" w:rsidP="00931CB7">
            <w:pPr>
              <w:adjustRightInd w:val="0"/>
              <w:snapToGrid w:val="0"/>
              <w:jc w:val="center"/>
              <w:rPr>
                <w:rFonts w:ascii="Times New Roman" w:hAnsi="Times New Roman" w:cs="Times New Roman"/>
                <w:sz w:val="24"/>
                <w:szCs w:val="24"/>
              </w:rPr>
            </w:pPr>
            <w:r w:rsidRPr="00355A81">
              <w:rPr>
                <w:rFonts w:ascii="Times New Roman" w:hAnsi="Times New Roman" w:cs="Times New Roman"/>
                <w:sz w:val="24"/>
                <w:szCs w:val="24"/>
              </w:rPr>
              <w:t>0.80</w:t>
            </w:r>
          </w:p>
        </w:tc>
        <w:tc>
          <w:tcPr>
            <w:tcW w:w="1264" w:type="dxa"/>
            <w:tcBorders>
              <w:top w:val="nil"/>
              <w:left w:val="nil"/>
              <w:bottom w:val="nil"/>
              <w:right w:val="nil"/>
            </w:tcBorders>
          </w:tcPr>
          <w:p w14:paraId="04B11D8B" w14:textId="56E252EC" w:rsidR="00931CB7" w:rsidRPr="00355A81" w:rsidRDefault="00931CB7" w:rsidP="00931CB7">
            <w:pPr>
              <w:adjustRightInd w:val="0"/>
              <w:snapToGrid w:val="0"/>
              <w:jc w:val="center"/>
              <w:rPr>
                <w:rFonts w:ascii="Times New Roman" w:hAnsi="Times New Roman" w:cs="Times New Roman"/>
                <w:sz w:val="24"/>
                <w:szCs w:val="24"/>
              </w:rPr>
            </w:pPr>
            <w:r w:rsidRPr="00355A81">
              <w:rPr>
                <w:rFonts w:ascii="Times New Roman" w:hAnsi="Times New Roman" w:cs="Times New Roman"/>
                <w:sz w:val="24"/>
                <w:szCs w:val="24"/>
              </w:rPr>
              <w:t>0.002</w:t>
            </w:r>
          </w:p>
        </w:tc>
        <w:tc>
          <w:tcPr>
            <w:tcW w:w="1260" w:type="dxa"/>
            <w:tcBorders>
              <w:top w:val="nil"/>
              <w:left w:val="nil"/>
              <w:bottom w:val="nil"/>
              <w:right w:val="nil"/>
            </w:tcBorders>
          </w:tcPr>
          <w:p w14:paraId="19C711F3" w14:textId="7F5391F9" w:rsidR="00931CB7" w:rsidRPr="00355A81" w:rsidRDefault="00931CB7" w:rsidP="00931CB7">
            <w:pPr>
              <w:adjustRightInd w:val="0"/>
              <w:snapToGrid w:val="0"/>
              <w:jc w:val="center"/>
              <w:rPr>
                <w:rFonts w:ascii="Times New Roman" w:hAnsi="Times New Roman" w:cs="Times New Roman"/>
                <w:sz w:val="24"/>
                <w:szCs w:val="24"/>
              </w:rPr>
            </w:pPr>
            <w:r w:rsidRPr="00355A81">
              <w:rPr>
                <w:rFonts w:ascii="Times New Roman" w:hAnsi="Times New Roman" w:cs="Times New Roman"/>
                <w:sz w:val="24"/>
                <w:szCs w:val="24"/>
              </w:rPr>
              <w:t>0.32</w:t>
            </w:r>
          </w:p>
        </w:tc>
      </w:tr>
      <w:tr w:rsidR="00931CB7" w:rsidRPr="00355A81" w14:paraId="64D73477" w14:textId="77777777" w:rsidTr="00FC529D">
        <w:trPr>
          <w:jc w:val="center"/>
        </w:trPr>
        <w:tc>
          <w:tcPr>
            <w:tcW w:w="2042" w:type="dxa"/>
            <w:tcBorders>
              <w:top w:val="nil"/>
              <w:left w:val="nil"/>
              <w:bottom w:val="single" w:sz="8" w:space="0" w:color="auto"/>
              <w:right w:val="nil"/>
            </w:tcBorders>
            <w:vAlign w:val="center"/>
          </w:tcPr>
          <w:p w14:paraId="2B0315F5" w14:textId="77777777" w:rsidR="00931CB7" w:rsidRPr="00355A81" w:rsidRDefault="00931CB7" w:rsidP="00931CB7">
            <w:pPr>
              <w:adjustRightInd w:val="0"/>
              <w:snapToGrid w:val="0"/>
              <w:jc w:val="center"/>
              <w:rPr>
                <w:rFonts w:ascii="Times New Roman" w:hAnsi="Times New Roman" w:cs="Times New Roman"/>
                <w:sz w:val="24"/>
                <w:szCs w:val="24"/>
              </w:rPr>
            </w:pPr>
            <w:r w:rsidRPr="00355A81">
              <w:rPr>
                <w:rFonts w:ascii="Times New Roman" w:hAnsi="Times New Roman" w:cs="Times New Roman"/>
                <w:sz w:val="24"/>
                <w:szCs w:val="24"/>
              </w:rPr>
              <w:t>Cs</w:t>
            </w:r>
            <w:r w:rsidRPr="00355A81">
              <w:rPr>
                <w:rFonts w:ascii="Times New Roman" w:hAnsi="Times New Roman" w:cs="Times New Roman"/>
                <w:sz w:val="24"/>
                <w:szCs w:val="24"/>
                <w:vertAlign w:val="subscript"/>
              </w:rPr>
              <w:t>3</w:t>
            </w:r>
            <w:r w:rsidRPr="00355A81">
              <w:rPr>
                <w:rFonts w:ascii="Times New Roman" w:hAnsi="Times New Roman" w:cs="Times New Roman"/>
                <w:sz w:val="24"/>
                <w:szCs w:val="24"/>
              </w:rPr>
              <w:t>CdBr</w:t>
            </w:r>
            <w:r w:rsidRPr="00355A81">
              <w:rPr>
                <w:rFonts w:ascii="Times New Roman" w:hAnsi="Times New Roman" w:cs="Times New Roman"/>
                <w:sz w:val="24"/>
                <w:szCs w:val="24"/>
                <w:vertAlign w:val="subscript"/>
              </w:rPr>
              <w:t>5</w:t>
            </w:r>
            <w:r w:rsidRPr="00355A81">
              <w:rPr>
                <w:rFonts w:ascii="Times New Roman" w:hAnsi="Times New Roman" w:cs="Times New Roman"/>
                <w:sz w:val="24"/>
                <w:szCs w:val="24"/>
              </w:rPr>
              <w:t>:20%Mn</w:t>
            </w:r>
          </w:p>
        </w:tc>
        <w:tc>
          <w:tcPr>
            <w:tcW w:w="1260" w:type="dxa"/>
            <w:tcBorders>
              <w:top w:val="nil"/>
              <w:left w:val="nil"/>
              <w:bottom w:val="single" w:sz="8" w:space="0" w:color="auto"/>
              <w:right w:val="nil"/>
            </w:tcBorders>
          </w:tcPr>
          <w:p w14:paraId="306E2B1A" w14:textId="4EF2655A" w:rsidR="00931CB7" w:rsidRPr="00355A81" w:rsidRDefault="00931CB7" w:rsidP="00931CB7">
            <w:pPr>
              <w:adjustRightInd w:val="0"/>
              <w:snapToGrid w:val="0"/>
              <w:jc w:val="center"/>
              <w:rPr>
                <w:rFonts w:ascii="Times New Roman" w:hAnsi="Times New Roman" w:cs="Times New Roman"/>
                <w:sz w:val="24"/>
                <w:szCs w:val="24"/>
              </w:rPr>
            </w:pPr>
            <w:r w:rsidRPr="00355A81">
              <w:rPr>
                <w:rFonts w:ascii="Times New Roman" w:hAnsi="Times New Roman" w:cs="Times New Roman"/>
                <w:sz w:val="24"/>
                <w:szCs w:val="24"/>
              </w:rPr>
              <w:t>0.60</w:t>
            </w:r>
          </w:p>
        </w:tc>
        <w:tc>
          <w:tcPr>
            <w:tcW w:w="1278" w:type="dxa"/>
            <w:tcBorders>
              <w:top w:val="nil"/>
              <w:left w:val="nil"/>
              <w:bottom w:val="single" w:sz="8" w:space="0" w:color="auto"/>
              <w:right w:val="nil"/>
            </w:tcBorders>
          </w:tcPr>
          <w:p w14:paraId="0D7848C9" w14:textId="2775CEA9" w:rsidR="00931CB7" w:rsidRPr="00355A81" w:rsidRDefault="00931CB7" w:rsidP="00931CB7">
            <w:pPr>
              <w:adjustRightInd w:val="0"/>
              <w:snapToGrid w:val="0"/>
              <w:jc w:val="center"/>
              <w:rPr>
                <w:rFonts w:ascii="Times New Roman" w:hAnsi="Times New Roman" w:cs="Times New Roman"/>
                <w:sz w:val="24"/>
                <w:szCs w:val="24"/>
              </w:rPr>
            </w:pPr>
            <w:r w:rsidRPr="00355A81">
              <w:rPr>
                <w:rFonts w:ascii="Times New Roman" w:hAnsi="Times New Roman" w:cs="Times New Roman"/>
                <w:sz w:val="24"/>
                <w:szCs w:val="24"/>
              </w:rPr>
              <w:t>0.005</w:t>
            </w:r>
          </w:p>
        </w:tc>
        <w:tc>
          <w:tcPr>
            <w:tcW w:w="1260" w:type="dxa"/>
            <w:tcBorders>
              <w:top w:val="nil"/>
              <w:left w:val="nil"/>
              <w:bottom w:val="single" w:sz="8" w:space="0" w:color="auto"/>
              <w:right w:val="nil"/>
            </w:tcBorders>
          </w:tcPr>
          <w:p w14:paraId="5A8CED4E" w14:textId="4631A942" w:rsidR="00931CB7" w:rsidRPr="00355A81" w:rsidRDefault="00931CB7" w:rsidP="00931CB7">
            <w:pPr>
              <w:adjustRightInd w:val="0"/>
              <w:snapToGrid w:val="0"/>
              <w:jc w:val="center"/>
              <w:rPr>
                <w:rFonts w:ascii="Times New Roman" w:hAnsi="Times New Roman" w:cs="Times New Roman"/>
                <w:sz w:val="24"/>
                <w:szCs w:val="24"/>
              </w:rPr>
            </w:pPr>
            <w:r w:rsidRPr="00355A81">
              <w:rPr>
                <w:rFonts w:ascii="Times New Roman" w:hAnsi="Times New Roman" w:cs="Times New Roman"/>
                <w:sz w:val="24"/>
                <w:szCs w:val="24"/>
              </w:rPr>
              <w:t>0.43</w:t>
            </w:r>
          </w:p>
        </w:tc>
        <w:tc>
          <w:tcPr>
            <w:tcW w:w="1264" w:type="dxa"/>
            <w:tcBorders>
              <w:top w:val="nil"/>
              <w:left w:val="nil"/>
              <w:bottom w:val="single" w:sz="8" w:space="0" w:color="auto"/>
              <w:right w:val="nil"/>
            </w:tcBorders>
          </w:tcPr>
          <w:p w14:paraId="6B78C291" w14:textId="2F98C51A" w:rsidR="00931CB7" w:rsidRPr="00355A81" w:rsidRDefault="00931CB7" w:rsidP="00931CB7">
            <w:pPr>
              <w:adjustRightInd w:val="0"/>
              <w:snapToGrid w:val="0"/>
              <w:jc w:val="center"/>
              <w:rPr>
                <w:rFonts w:ascii="Times New Roman" w:hAnsi="Times New Roman" w:cs="Times New Roman"/>
                <w:sz w:val="24"/>
                <w:szCs w:val="24"/>
              </w:rPr>
            </w:pPr>
            <w:r w:rsidRPr="00355A81">
              <w:rPr>
                <w:rFonts w:ascii="Times New Roman" w:hAnsi="Times New Roman" w:cs="Times New Roman"/>
                <w:sz w:val="24"/>
                <w:szCs w:val="24"/>
              </w:rPr>
              <w:t>0.32</w:t>
            </w:r>
          </w:p>
        </w:tc>
        <w:tc>
          <w:tcPr>
            <w:tcW w:w="1260" w:type="dxa"/>
            <w:tcBorders>
              <w:top w:val="nil"/>
              <w:left w:val="nil"/>
              <w:bottom w:val="single" w:sz="8" w:space="0" w:color="auto"/>
              <w:right w:val="nil"/>
            </w:tcBorders>
          </w:tcPr>
          <w:p w14:paraId="12CD30D6" w14:textId="4413EC6D" w:rsidR="00931CB7" w:rsidRPr="00355A81" w:rsidRDefault="00931CB7" w:rsidP="00931CB7">
            <w:pPr>
              <w:adjustRightInd w:val="0"/>
              <w:snapToGrid w:val="0"/>
              <w:jc w:val="center"/>
              <w:rPr>
                <w:rFonts w:ascii="Times New Roman" w:hAnsi="Times New Roman" w:cs="Times New Roman"/>
                <w:sz w:val="24"/>
                <w:szCs w:val="24"/>
              </w:rPr>
            </w:pPr>
            <w:r w:rsidRPr="00355A81">
              <w:rPr>
                <w:rFonts w:ascii="Times New Roman" w:hAnsi="Times New Roman" w:cs="Times New Roman"/>
                <w:sz w:val="24"/>
                <w:szCs w:val="24"/>
              </w:rPr>
              <w:t>0.31</w:t>
            </w:r>
          </w:p>
        </w:tc>
      </w:tr>
    </w:tbl>
    <w:p w14:paraId="6FADDE8B" w14:textId="77777777" w:rsidR="00931CB7" w:rsidRPr="00355A81" w:rsidRDefault="00931CB7" w:rsidP="00F33A55">
      <w:pPr>
        <w:adjustRightInd w:val="0"/>
        <w:snapToGrid w:val="0"/>
        <w:spacing w:line="360" w:lineRule="auto"/>
        <w:jc w:val="center"/>
        <w:rPr>
          <w:rFonts w:ascii="Times New Roman" w:hAnsi="Times New Roman" w:cs="Times New Roman"/>
          <w:b/>
          <w:bCs/>
          <w:color w:val="000000" w:themeColor="text1"/>
          <w:sz w:val="22"/>
        </w:rPr>
      </w:pPr>
    </w:p>
    <w:p w14:paraId="7A010363" w14:textId="77777777" w:rsidR="000164FE" w:rsidRPr="00355A81" w:rsidRDefault="000164FE" w:rsidP="00777023">
      <w:pPr>
        <w:adjustRightInd w:val="0"/>
        <w:snapToGrid w:val="0"/>
        <w:spacing w:line="360" w:lineRule="auto"/>
        <w:jc w:val="center"/>
        <w:rPr>
          <w:rFonts w:ascii="Times New Roman" w:hAnsi="Times New Roman" w:cs="Times New Roman"/>
          <w:color w:val="000000" w:themeColor="text1"/>
          <w:sz w:val="22"/>
        </w:rPr>
      </w:pPr>
    </w:p>
    <w:p w14:paraId="5CE7FD17" w14:textId="77777777" w:rsidR="000164FE" w:rsidRPr="00355A81" w:rsidRDefault="000164FE" w:rsidP="00777023">
      <w:pPr>
        <w:adjustRightInd w:val="0"/>
        <w:snapToGrid w:val="0"/>
        <w:spacing w:line="360" w:lineRule="auto"/>
        <w:jc w:val="center"/>
        <w:rPr>
          <w:rFonts w:ascii="Times New Roman" w:hAnsi="Times New Roman" w:cs="Times New Roman"/>
          <w:color w:val="000000" w:themeColor="text1"/>
          <w:sz w:val="22"/>
        </w:rPr>
      </w:pPr>
    </w:p>
    <w:p w14:paraId="5592B835" w14:textId="77777777" w:rsidR="000164FE" w:rsidRPr="00355A81" w:rsidRDefault="000164FE" w:rsidP="007F7E94">
      <w:pPr>
        <w:adjustRightInd w:val="0"/>
        <w:snapToGrid w:val="0"/>
        <w:spacing w:line="360" w:lineRule="auto"/>
        <w:rPr>
          <w:rFonts w:ascii="Times New Roman" w:hAnsi="Times New Roman" w:cs="Times New Roman"/>
          <w:color w:val="000000" w:themeColor="text1"/>
          <w:sz w:val="22"/>
        </w:rPr>
      </w:pPr>
    </w:p>
    <w:p w14:paraId="70F39082" w14:textId="77777777" w:rsidR="000164FE" w:rsidRPr="00355A81" w:rsidRDefault="000164FE" w:rsidP="00777023">
      <w:pPr>
        <w:adjustRightInd w:val="0"/>
        <w:snapToGrid w:val="0"/>
        <w:spacing w:line="360" w:lineRule="auto"/>
        <w:jc w:val="center"/>
        <w:rPr>
          <w:rFonts w:ascii="Times New Roman" w:hAnsi="Times New Roman" w:cs="Times New Roman"/>
          <w:color w:val="000000" w:themeColor="text1"/>
          <w:sz w:val="22"/>
        </w:rPr>
      </w:pPr>
    </w:p>
    <w:p w14:paraId="391F880D" w14:textId="77777777" w:rsidR="000164FE" w:rsidRPr="00355A81" w:rsidRDefault="000164FE" w:rsidP="00777023">
      <w:pPr>
        <w:adjustRightInd w:val="0"/>
        <w:snapToGrid w:val="0"/>
        <w:spacing w:line="360" w:lineRule="auto"/>
        <w:jc w:val="center"/>
        <w:rPr>
          <w:rFonts w:ascii="Times New Roman" w:hAnsi="Times New Roman" w:cs="Times New Roman"/>
          <w:color w:val="000000" w:themeColor="text1"/>
          <w:sz w:val="24"/>
          <w:szCs w:val="24"/>
        </w:rPr>
      </w:pPr>
    </w:p>
    <w:p w14:paraId="2F11AD52" w14:textId="250B05F9" w:rsidR="00EC1408" w:rsidRPr="00355A81" w:rsidRDefault="00EC1408" w:rsidP="00777023">
      <w:pPr>
        <w:adjustRightInd w:val="0"/>
        <w:snapToGrid w:val="0"/>
        <w:spacing w:line="360" w:lineRule="auto"/>
        <w:outlineLvl w:val="0"/>
        <w:rPr>
          <w:rFonts w:ascii="Times New Roman" w:hAnsi="Times New Roman" w:cs="Times New Roman"/>
          <w:b/>
          <w:bCs/>
          <w:color w:val="000000" w:themeColor="text1"/>
          <w:sz w:val="24"/>
          <w:szCs w:val="24"/>
        </w:rPr>
      </w:pPr>
      <w:r w:rsidRPr="00355A81">
        <w:rPr>
          <w:rFonts w:ascii="Times New Roman" w:hAnsi="Times New Roman" w:cs="Times New Roman"/>
          <w:b/>
          <w:bCs/>
          <w:color w:val="000000" w:themeColor="text1"/>
          <w:sz w:val="24"/>
          <w:szCs w:val="24"/>
        </w:rPr>
        <w:t>References</w:t>
      </w:r>
    </w:p>
    <w:p w14:paraId="12712D97" w14:textId="77777777" w:rsidR="00575A3F" w:rsidRPr="00355A81" w:rsidRDefault="00EC1408" w:rsidP="00777023">
      <w:pPr>
        <w:pStyle w:val="EndNoteBibliography"/>
        <w:adjustRightInd w:val="0"/>
        <w:snapToGrid w:val="0"/>
        <w:spacing w:line="360" w:lineRule="auto"/>
        <w:ind w:left="360" w:hanging="360"/>
        <w:jc w:val="both"/>
        <w:rPr>
          <w:rFonts w:ascii="Times New Roman" w:hAnsi="Times New Roman" w:cs="Times New Roman"/>
          <w:color w:val="000000" w:themeColor="text1"/>
          <w:sz w:val="24"/>
          <w:szCs w:val="24"/>
        </w:rPr>
      </w:pPr>
      <w:r w:rsidRPr="00355A81">
        <w:rPr>
          <w:rFonts w:ascii="Times New Roman" w:hAnsi="Times New Roman" w:cs="Times New Roman"/>
          <w:color w:val="000000" w:themeColor="text1"/>
          <w:sz w:val="24"/>
          <w:szCs w:val="24"/>
        </w:rPr>
        <w:fldChar w:fldCharType="begin"/>
      </w:r>
      <w:r w:rsidRPr="00355A81">
        <w:rPr>
          <w:rFonts w:ascii="Times New Roman" w:hAnsi="Times New Roman" w:cs="Times New Roman"/>
          <w:color w:val="000000" w:themeColor="text1"/>
          <w:sz w:val="24"/>
          <w:szCs w:val="24"/>
        </w:rPr>
        <w:instrText xml:space="preserve"> ADDIN EN.REFLIST </w:instrText>
      </w:r>
      <w:r w:rsidRPr="00355A81">
        <w:rPr>
          <w:rFonts w:ascii="Times New Roman" w:hAnsi="Times New Roman" w:cs="Times New Roman"/>
          <w:color w:val="000000" w:themeColor="text1"/>
          <w:sz w:val="24"/>
          <w:szCs w:val="24"/>
        </w:rPr>
        <w:fldChar w:fldCharType="separate"/>
      </w:r>
      <w:r w:rsidR="00575A3F" w:rsidRPr="00355A81">
        <w:rPr>
          <w:rFonts w:ascii="Times New Roman" w:hAnsi="Times New Roman" w:cs="Times New Roman"/>
          <w:color w:val="000000" w:themeColor="text1"/>
          <w:sz w:val="24"/>
          <w:szCs w:val="24"/>
        </w:rPr>
        <w:t>1.</w:t>
      </w:r>
      <w:r w:rsidR="00575A3F" w:rsidRPr="00355A81">
        <w:rPr>
          <w:rFonts w:ascii="Times New Roman" w:hAnsi="Times New Roman" w:cs="Times New Roman"/>
          <w:color w:val="000000" w:themeColor="text1"/>
          <w:sz w:val="24"/>
          <w:szCs w:val="24"/>
        </w:rPr>
        <w:tab/>
        <w:t xml:space="preserve">Kresse, G.; Furthmüller, J., Efficient iterative schemes for ab initio total-energy calculations using a plane-wave basis set. </w:t>
      </w:r>
      <w:r w:rsidR="00575A3F" w:rsidRPr="00355A81">
        <w:rPr>
          <w:rFonts w:ascii="Times New Roman" w:hAnsi="Times New Roman" w:cs="Times New Roman"/>
          <w:i/>
          <w:color w:val="000000" w:themeColor="text1"/>
          <w:sz w:val="24"/>
          <w:szCs w:val="24"/>
        </w:rPr>
        <w:t xml:space="preserve">Phys. Rev. B </w:t>
      </w:r>
      <w:r w:rsidR="00575A3F" w:rsidRPr="00355A81">
        <w:rPr>
          <w:rFonts w:ascii="Times New Roman" w:hAnsi="Times New Roman" w:cs="Times New Roman"/>
          <w:b/>
          <w:color w:val="000000" w:themeColor="text1"/>
          <w:sz w:val="24"/>
          <w:szCs w:val="24"/>
        </w:rPr>
        <w:t>1996,</w:t>
      </w:r>
      <w:r w:rsidR="00575A3F" w:rsidRPr="00355A81">
        <w:rPr>
          <w:rFonts w:ascii="Times New Roman" w:hAnsi="Times New Roman" w:cs="Times New Roman"/>
          <w:color w:val="000000" w:themeColor="text1"/>
          <w:sz w:val="24"/>
          <w:szCs w:val="24"/>
        </w:rPr>
        <w:t xml:space="preserve"> </w:t>
      </w:r>
      <w:r w:rsidR="00575A3F" w:rsidRPr="00355A81">
        <w:rPr>
          <w:rFonts w:ascii="Times New Roman" w:hAnsi="Times New Roman" w:cs="Times New Roman"/>
          <w:i/>
          <w:color w:val="000000" w:themeColor="text1"/>
          <w:sz w:val="24"/>
          <w:szCs w:val="24"/>
        </w:rPr>
        <w:t>54</w:t>
      </w:r>
      <w:r w:rsidR="00575A3F" w:rsidRPr="00355A81">
        <w:rPr>
          <w:rFonts w:ascii="Times New Roman" w:hAnsi="Times New Roman" w:cs="Times New Roman"/>
          <w:color w:val="000000" w:themeColor="text1"/>
          <w:sz w:val="24"/>
          <w:szCs w:val="24"/>
        </w:rPr>
        <w:t xml:space="preserve"> (16), 11169-11186.</w:t>
      </w:r>
    </w:p>
    <w:p w14:paraId="0D5558D8" w14:textId="43EAE8BC" w:rsidR="00575A3F" w:rsidRPr="00355A81" w:rsidRDefault="00575A3F" w:rsidP="00777023">
      <w:pPr>
        <w:pStyle w:val="EndNoteBibliography"/>
        <w:adjustRightInd w:val="0"/>
        <w:snapToGrid w:val="0"/>
        <w:spacing w:line="360" w:lineRule="auto"/>
        <w:ind w:left="360" w:hanging="360"/>
        <w:jc w:val="both"/>
        <w:rPr>
          <w:rFonts w:ascii="Times New Roman" w:hAnsi="Times New Roman" w:cs="Times New Roman"/>
          <w:color w:val="000000" w:themeColor="text1"/>
          <w:sz w:val="24"/>
          <w:szCs w:val="24"/>
        </w:rPr>
      </w:pPr>
      <w:r w:rsidRPr="00355A81">
        <w:rPr>
          <w:rFonts w:ascii="Times New Roman" w:hAnsi="Times New Roman" w:cs="Times New Roman"/>
          <w:color w:val="000000" w:themeColor="text1"/>
          <w:sz w:val="24"/>
          <w:szCs w:val="24"/>
        </w:rPr>
        <w:t>2.</w:t>
      </w:r>
      <w:r w:rsidRPr="00355A81">
        <w:rPr>
          <w:rFonts w:ascii="Times New Roman" w:hAnsi="Times New Roman" w:cs="Times New Roman"/>
          <w:color w:val="000000" w:themeColor="text1"/>
          <w:sz w:val="24"/>
          <w:szCs w:val="24"/>
        </w:rPr>
        <w:tab/>
        <w:t xml:space="preserve">Perdew, J. P.; Burke, K.; Ernzerhof, M., Generalized </w:t>
      </w:r>
      <w:r w:rsidR="00777023" w:rsidRPr="00355A81">
        <w:rPr>
          <w:rFonts w:ascii="Times New Roman" w:hAnsi="Times New Roman" w:cs="Times New Roman"/>
          <w:color w:val="000000" w:themeColor="text1"/>
          <w:sz w:val="24"/>
          <w:szCs w:val="24"/>
        </w:rPr>
        <w:t>g</w:t>
      </w:r>
      <w:r w:rsidRPr="00355A81">
        <w:rPr>
          <w:rFonts w:ascii="Times New Roman" w:hAnsi="Times New Roman" w:cs="Times New Roman"/>
          <w:color w:val="000000" w:themeColor="text1"/>
          <w:sz w:val="24"/>
          <w:szCs w:val="24"/>
        </w:rPr>
        <w:t xml:space="preserve">radient </w:t>
      </w:r>
      <w:r w:rsidR="00777023" w:rsidRPr="00355A81">
        <w:rPr>
          <w:rFonts w:ascii="Times New Roman" w:hAnsi="Times New Roman" w:cs="Times New Roman"/>
          <w:color w:val="000000" w:themeColor="text1"/>
          <w:sz w:val="24"/>
          <w:szCs w:val="24"/>
        </w:rPr>
        <w:t>a</w:t>
      </w:r>
      <w:r w:rsidRPr="00355A81">
        <w:rPr>
          <w:rFonts w:ascii="Times New Roman" w:hAnsi="Times New Roman" w:cs="Times New Roman"/>
          <w:color w:val="000000" w:themeColor="text1"/>
          <w:sz w:val="24"/>
          <w:szCs w:val="24"/>
        </w:rPr>
        <w:t xml:space="preserve">pproximation </w:t>
      </w:r>
      <w:r w:rsidR="00777023" w:rsidRPr="00355A81">
        <w:rPr>
          <w:rFonts w:ascii="Times New Roman" w:hAnsi="Times New Roman" w:cs="Times New Roman"/>
          <w:color w:val="000000" w:themeColor="text1"/>
          <w:sz w:val="24"/>
          <w:szCs w:val="24"/>
        </w:rPr>
        <w:t>m</w:t>
      </w:r>
      <w:r w:rsidRPr="00355A81">
        <w:rPr>
          <w:rFonts w:ascii="Times New Roman" w:hAnsi="Times New Roman" w:cs="Times New Roman"/>
          <w:color w:val="000000" w:themeColor="text1"/>
          <w:sz w:val="24"/>
          <w:szCs w:val="24"/>
        </w:rPr>
        <w:t xml:space="preserve">ade </w:t>
      </w:r>
      <w:r w:rsidR="00777023" w:rsidRPr="00355A81">
        <w:rPr>
          <w:rFonts w:ascii="Times New Roman" w:hAnsi="Times New Roman" w:cs="Times New Roman"/>
          <w:color w:val="000000" w:themeColor="text1"/>
          <w:sz w:val="24"/>
          <w:szCs w:val="24"/>
        </w:rPr>
        <w:t>s</w:t>
      </w:r>
      <w:r w:rsidRPr="00355A81">
        <w:rPr>
          <w:rFonts w:ascii="Times New Roman" w:hAnsi="Times New Roman" w:cs="Times New Roman"/>
          <w:color w:val="000000" w:themeColor="text1"/>
          <w:sz w:val="24"/>
          <w:szCs w:val="24"/>
        </w:rPr>
        <w:t xml:space="preserve">imple. </w:t>
      </w:r>
      <w:r w:rsidRPr="00355A81">
        <w:rPr>
          <w:rFonts w:ascii="Times New Roman" w:hAnsi="Times New Roman" w:cs="Times New Roman"/>
          <w:i/>
          <w:color w:val="000000" w:themeColor="text1"/>
          <w:sz w:val="24"/>
          <w:szCs w:val="24"/>
        </w:rPr>
        <w:t xml:space="preserve">Phys. Rev. Lett. </w:t>
      </w:r>
      <w:r w:rsidRPr="00355A81">
        <w:rPr>
          <w:rFonts w:ascii="Times New Roman" w:hAnsi="Times New Roman" w:cs="Times New Roman"/>
          <w:b/>
          <w:color w:val="000000" w:themeColor="text1"/>
          <w:sz w:val="24"/>
          <w:szCs w:val="24"/>
        </w:rPr>
        <w:t>1996,</w:t>
      </w:r>
      <w:r w:rsidRPr="00355A81">
        <w:rPr>
          <w:rFonts w:ascii="Times New Roman" w:hAnsi="Times New Roman" w:cs="Times New Roman"/>
          <w:color w:val="000000" w:themeColor="text1"/>
          <w:sz w:val="24"/>
          <w:szCs w:val="24"/>
        </w:rPr>
        <w:t xml:space="preserve"> </w:t>
      </w:r>
      <w:r w:rsidRPr="00355A81">
        <w:rPr>
          <w:rFonts w:ascii="Times New Roman" w:hAnsi="Times New Roman" w:cs="Times New Roman"/>
          <w:i/>
          <w:color w:val="000000" w:themeColor="text1"/>
          <w:sz w:val="24"/>
          <w:szCs w:val="24"/>
        </w:rPr>
        <w:t>77</w:t>
      </w:r>
      <w:r w:rsidRPr="00355A81">
        <w:rPr>
          <w:rFonts w:ascii="Times New Roman" w:hAnsi="Times New Roman" w:cs="Times New Roman"/>
          <w:color w:val="000000" w:themeColor="text1"/>
          <w:sz w:val="24"/>
          <w:szCs w:val="24"/>
        </w:rPr>
        <w:t xml:space="preserve"> (18), 3865-3868.</w:t>
      </w:r>
    </w:p>
    <w:p w14:paraId="50073871" w14:textId="77777777" w:rsidR="00575A3F" w:rsidRPr="00355A81" w:rsidRDefault="00575A3F" w:rsidP="00777023">
      <w:pPr>
        <w:pStyle w:val="EndNoteBibliography"/>
        <w:adjustRightInd w:val="0"/>
        <w:snapToGrid w:val="0"/>
        <w:spacing w:line="360" w:lineRule="auto"/>
        <w:ind w:left="360" w:hanging="360"/>
        <w:jc w:val="both"/>
        <w:rPr>
          <w:rFonts w:ascii="Times New Roman" w:hAnsi="Times New Roman" w:cs="Times New Roman"/>
          <w:color w:val="000000" w:themeColor="text1"/>
          <w:sz w:val="24"/>
          <w:szCs w:val="24"/>
        </w:rPr>
      </w:pPr>
      <w:r w:rsidRPr="00355A81">
        <w:rPr>
          <w:rFonts w:ascii="Times New Roman" w:hAnsi="Times New Roman" w:cs="Times New Roman"/>
          <w:color w:val="000000" w:themeColor="text1"/>
          <w:sz w:val="24"/>
          <w:szCs w:val="24"/>
        </w:rPr>
        <w:t>3.</w:t>
      </w:r>
      <w:r w:rsidRPr="00355A81">
        <w:rPr>
          <w:rFonts w:ascii="Times New Roman" w:hAnsi="Times New Roman" w:cs="Times New Roman"/>
          <w:color w:val="000000" w:themeColor="text1"/>
          <w:sz w:val="24"/>
          <w:szCs w:val="24"/>
        </w:rPr>
        <w:tab/>
        <w:t xml:space="preserve">Blöchl, P. E., Projector augmented-wave method. </w:t>
      </w:r>
      <w:r w:rsidRPr="00355A81">
        <w:rPr>
          <w:rFonts w:ascii="Times New Roman" w:hAnsi="Times New Roman" w:cs="Times New Roman"/>
          <w:i/>
          <w:color w:val="000000" w:themeColor="text1"/>
          <w:sz w:val="24"/>
          <w:szCs w:val="24"/>
        </w:rPr>
        <w:t xml:space="preserve">Phys. Rev. B </w:t>
      </w:r>
      <w:r w:rsidRPr="00355A81">
        <w:rPr>
          <w:rFonts w:ascii="Times New Roman" w:hAnsi="Times New Roman" w:cs="Times New Roman"/>
          <w:b/>
          <w:color w:val="000000" w:themeColor="text1"/>
          <w:sz w:val="24"/>
          <w:szCs w:val="24"/>
        </w:rPr>
        <w:t>1994,</w:t>
      </w:r>
      <w:r w:rsidRPr="00355A81">
        <w:rPr>
          <w:rFonts w:ascii="Times New Roman" w:hAnsi="Times New Roman" w:cs="Times New Roman"/>
          <w:color w:val="000000" w:themeColor="text1"/>
          <w:sz w:val="24"/>
          <w:szCs w:val="24"/>
        </w:rPr>
        <w:t xml:space="preserve"> </w:t>
      </w:r>
      <w:r w:rsidRPr="00355A81">
        <w:rPr>
          <w:rFonts w:ascii="Times New Roman" w:hAnsi="Times New Roman" w:cs="Times New Roman"/>
          <w:i/>
          <w:color w:val="000000" w:themeColor="text1"/>
          <w:sz w:val="24"/>
          <w:szCs w:val="24"/>
        </w:rPr>
        <w:t>50</w:t>
      </w:r>
      <w:r w:rsidRPr="00355A81">
        <w:rPr>
          <w:rFonts w:ascii="Times New Roman" w:hAnsi="Times New Roman" w:cs="Times New Roman"/>
          <w:color w:val="000000" w:themeColor="text1"/>
          <w:sz w:val="24"/>
          <w:szCs w:val="24"/>
        </w:rPr>
        <w:t xml:space="preserve"> (24), 17953-17979.</w:t>
      </w:r>
    </w:p>
    <w:p w14:paraId="63AF4625" w14:textId="5832F43B" w:rsidR="009A06A1" w:rsidRPr="00355A81" w:rsidRDefault="00EC1408" w:rsidP="00777023">
      <w:pPr>
        <w:adjustRightInd w:val="0"/>
        <w:snapToGrid w:val="0"/>
        <w:spacing w:line="360" w:lineRule="auto"/>
        <w:ind w:left="360" w:hanging="360"/>
        <w:rPr>
          <w:rFonts w:ascii="Times New Roman" w:hAnsi="Times New Roman" w:cs="Times New Roman"/>
          <w:color w:val="000000" w:themeColor="text1"/>
          <w:sz w:val="22"/>
        </w:rPr>
      </w:pPr>
      <w:r w:rsidRPr="00355A81">
        <w:rPr>
          <w:rFonts w:ascii="Times New Roman" w:hAnsi="Times New Roman" w:cs="Times New Roman"/>
          <w:color w:val="000000" w:themeColor="text1"/>
          <w:sz w:val="24"/>
          <w:szCs w:val="24"/>
        </w:rPr>
        <w:fldChar w:fldCharType="end"/>
      </w:r>
      <w:r w:rsidR="006064E5" w:rsidRPr="00355A81">
        <w:rPr>
          <w:rFonts w:ascii="Times New Roman" w:hAnsi="Times New Roman" w:cs="Times New Roman"/>
          <w:color w:val="000000" w:themeColor="text1"/>
          <w:sz w:val="22"/>
        </w:rPr>
        <w:fldChar w:fldCharType="begin"/>
      </w:r>
      <w:r w:rsidR="006064E5" w:rsidRPr="00355A81">
        <w:rPr>
          <w:rFonts w:ascii="Times New Roman" w:hAnsi="Times New Roman" w:cs="Times New Roman"/>
          <w:color w:val="000000" w:themeColor="text1"/>
          <w:sz w:val="22"/>
        </w:rPr>
        <w:instrText xml:space="preserve"> ADDIN </w:instrText>
      </w:r>
      <w:r w:rsidR="006064E5" w:rsidRPr="00355A81">
        <w:rPr>
          <w:rFonts w:ascii="Times New Roman" w:hAnsi="Times New Roman" w:cs="Times New Roman"/>
          <w:color w:val="000000" w:themeColor="text1"/>
          <w:sz w:val="22"/>
        </w:rPr>
        <w:fldChar w:fldCharType="end"/>
      </w:r>
    </w:p>
    <w:sectPr w:rsidR="009A06A1" w:rsidRPr="00355A81" w:rsidSect="00EF6386">
      <w:footerReference w:type="default" r:id="rId30"/>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312BD" w14:textId="77777777" w:rsidR="00B91CF7" w:rsidRDefault="00B91CF7" w:rsidP="00C71489">
      <w:pPr>
        <w:rPr>
          <w:rFonts w:hint="eastAsia"/>
        </w:rPr>
      </w:pPr>
      <w:r>
        <w:separator/>
      </w:r>
    </w:p>
  </w:endnote>
  <w:endnote w:type="continuationSeparator" w:id="0">
    <w:p w14:paraId="5DE236F2" w14:textId="77777777" w:rsidR="00B91CF7" w:rsidRDefault="00B91CF7" w:rsidP="00C7148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436574"/>
      <w:docPartObj>
        <w:docPartGallery w:val="Page Numbers (Bottom of Page)"/>
        <w:docPartUnique/>
      </w:docPartObj>
    </w:sdtPr>
    <w:sdtEndPr>
      <w:rPr>
        <w:rFonts w:ascii="Calibri" w:hAnsi="Calibri" w:cs="Calibri"/>
        <w:noProof/>
        <w:sz w:val="22"/>
        <w:szCs w:val="22"/>
      </w:rPr>
    </w:sdtEndPr>
    <w:sdtContent>
      <w:p w14:paraId="1CED74CE" w14:textId="06C33DAA" w:rsidR="00777023" w:rsidRPr="00777023" w:rsidRDefault="00777023">
        <w:pPr>
          <w:pStyle w:val="a5"/>
          <w:jc w:val="center"/>
          <w:rPr>
            <w:rFonts w:ascii="Calibri" w:hAnsi="Calibri" w:cs="Calibri"/>
            <w:sz w:val="22"/>
            <w:szCs w:val="22"/>
          </w:rPr>
        </w:pPr>
        <w:r w:rsidRPr="00777023">
          <w:rPr>
            <w:rFonts w:ascii="Calibri" w:hAnsi="Calibri" w:cs="Calibri"/>
            <w:sz w:val="22"/>
            <w:szCs w:val="22"/>
          </w:rPr>
          <w:fldChar w:fldCharType="begin"/>
        </w:r>
        <w:r w:rsidRPr="00777023">
          <w:rPr>
            <w:rFonts w:ascii="Calibri" w:hAnsi="Calibri" w:cs="Calibri"/>
            <w:sz w:val="22"/>
            <w:szCs w:val="22"/>
          </w:rPr>
          <w:instrText xml:space="preserve"> PAGE   \* MERGEFORMAT </w:instrText>
        </w:r>
        <w:r w:rsidRPr="00777023">
          <w:rPr>
            <w:rFonts w:ascii="Calibri" w:hAnsi="Calibri" w:cs="Calibri"/>
            <w:sz w:val="22"/>
            <w:szCs w:val="22"/>
          </w:rPr>
          <w:fldChar w:fldCharType="separate"/>
        </w:r>
        <w:r w:rsidRPr="00777023">
          <w:rPr>
            <w:rFonts w:ascii="Calibri" w:hAnsi="Calibri" w:cs="Calibri"/>
            <w:noProof/>
            <w:sz w:val="22"/>
            <w:szCs w:val="22"/>
          </w:rPr>
          <w:t>2</w:t>
        </w:r>
        <w:r w:rsidRPr="00777023">
          <w:rPr>
            <w:rFonts w:ascii="Calibri" w:hAnsi="Calibri" w:cs="Calibri"/>
            <w:noProof/>
            <w:sz w:val="22"/>
            <w:szCs w:val="22"/>
          </w:rPr>
          <w:fldChar w:fldCharType="end"/>
        </w:r>
      </w:p>
    </w:sdtContent>
  </w:sdt>
  <w:p w14:paraId="13AD69AD" w14:textId="77777777" w:rsidR="00777023" w:rsidRDefault="00777023">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428C4" w14:textId="77777777" w:rsidR="00B91CF7" w:rsidRDefault="00B91CF7" w:rsidP="00C71489">
      <w:pPr>
        <w:rPr>
          <w:rFonts w:hint="eastAsia"/>
        </w:rPr>
      </w:pPr>
      <w:r>
        <w:separator/>
      </w:r>
    </w:p>
  </w:footnote>
  <w:footnote w:type="continuationSeparator" w:id="0">
    <w:p w14:paraId="58E61249" w14:textId="77777777" w:rsidR="00B91CF7" w:rsidRDefault="00B91CF7" w:rsidP="00C7148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CD2DD7"/>
    <w:multiLevelType w:val="hybridMultilevel"/>
    <w:tmpl w:val="F272AFE8"/>
    <w:lvl w:ilvl="0" w:tplc="3C9C758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26627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DQws7QwNLM0NjAyt7RQ0lEKTi0uzszPAykwNqwFANsO1oItAAAA"/>
    <w:docVar w:name="EN.InstantFormat" w:val="&lt;ENInstantFormat&gt;&lt;Enabled&gt;1&lt;/Enabled&gt;&lt;ScanUnformatted&gt;1&lt;/ScanUnformatted&gt;&lt;ScanChanges&gt;1&lt;/ScanChanges&gt;&lt;Suspended&gt;0&lt;/Suspended&gt;&lt;/ENInstantFormat&gt;"/>
    <w:docVar w:name="EN.Layout" w:val="&lt;ENLayout&gt;&lt;Style&gt;J Amer Chem Society 复制&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9pssxd0ns0xtkepw53vv9fxvdtpvss0azs5&quot;&gt;我的EndNote库&lt;record-ids&gt;&lt;item&gt;70&lt;/item&gt;&lt;item&gt;71&lt;/item&gt;&lt;item&gt;72&lt;/item&gt;&lt;/record-ids&gt;&lt;/item&gt;&lt;/Libraries&gt;"/>
  </w:docVars>
  <w:rsids>
    <w:rsidRoot w:val="002976B9"/>
    <w:rsid w:val="00001BA8"/>
    <w:rsid w:val="00007614"/>
    <w:rsid w:val="000164FE"/>
    <w:rsid w:val="00016DD6"/>
    <w:rsid w:val="00017974"/>
    <w:rsid w:val="00020AF6"/>
    <w:rsid w:val="00034881"/>
    <w:rsid w:val="000357AE"/>
    <w:rsid w:val="00044292"/>
    <w:rsid w:val="00045BF7"/>
    <w:rsid w:val="00050AD9"/>
    <w:rsid w:val="00055A61"/>
    <w:rsid w:val="00060A00"/>
    <w:rsid w:val="000672CE"/>
    <w:rsid w:val="000A0CE1"/>
    <w:rsid w:val="000A1FB6"/>
    <w:rsid w:val="000D1742"/>
    <w:rsid w:val="000F7ACB"/>
    <w:rsid w:val="00102CF0"/>
    <w:rsid w:val="00112D32"/>
    <w:rsid w:val="001245E6"/>
    <w:rsid w:val="001462FF"/>
    <w:rsid w:val="00151945"/>
    <w:rsid w:val="00153ED0"/>
    <w:rsid w:val="001639F6"/>
    <w:rsid w:val="00173570"/>
    <w:rsid w:val="001762EA"/>
    <w:rsid w:val="00176F68"/>
    <w:rsid w:val="001776C2"/>
    <w:rsid w:val="001779D3"/>
    <w:rsid w:val="001B2603"/>
    <w:rsid w:val="001B71EC"/>
    <w:rsid w:val="001D32B8"/>
    <w:rsid w:val="001D439C"/>
    <w:rsid w:val="001D4EA5"/>
    <w:rsid w:val="001D5E94"/>
    <w:rsid w:val="001E0179"/>
    <w:rsid w:val="001E3EA6"/>
    <w:rsid w:val="001F2F8E"/>
    <w:rsid w:val="00215236"/>
    <w:rsid w:val="00215B4F"/>
    <w:rsid w:val="00216F3D"/>
    <w:rsid w:val="00232279"/>
    <w:rsid w:val="0025131B"/>
    <w:rsid w:val="00251C51"/>
    <w:rsid w:val="00256033"/>
    <w:rsid w:val="00257310"/>
    <w:rsid w:val="0026145F"/>
    <w:rsid w:val="002661A0"/>
    <w:rsid w:val="00267701"/>
    <w:rsid w:val="002724DB"/>
    <w:rsid w:val="0028369B"/>
    <w:rsid w:val="00287B20"/>
    <w:rsid w:val="00292124"/>
    <w:rsid w:val="0029701D"/>
    <w:rsid w:val="002976B9"/>
    <w:rsid w:val="002C40FF"/>
    <w:rsid w:val="002D2584"/>
    <w:rsid w:val="002D4CFC"/>
    <w:rsid w:val="002E10D3"/>
    <w:rsid w:val="002E4931"/>
    <w:rsid w:val="002F6A3B"/>
    <w:rsid w:val="002F6E11"/>
    <w:rsid w:val="003176A9"/>
    <w:rsid w:val="00322413"/>
    <w:rsid w:val="0033015F"/>
    <w:rsid w:val="00346C8E"/>
    <w:rsid w:val="00355A81"/>
    <w:rsid w:val="00355ACF"/>
    <w:rsid w:val="00361EF8"/>
    <w:rsid w:val="003675D8"/>
    <w:rsid w:val="003716C1"/>
    <w:rsid w:val="00376712"/>
    <w:rsid w:val="003827C3"/>
    <w:rsid w:val="003868EE"/>
    <w:rsid w:val="00387421"/>
    <w:rsid w:val="003A706C"/>
    <w:rsid w:val="003C1C49"/>
    <w:rsid w:val="003D5689"/>
    <w:rsid w:val="003D6CED"/>
    <w:rsid w:val="003E178F"/>
    <w:rsid w:val="003F62B1"/>
    <w:rsid w:val="003F7D94"/>
    <w:rsid w:val="004134AB"/>
    <w:rsid w:val="00413CA1"/>
    <w:rsid w:val="00416FA9"/>
    <w:rsid w:val="0042299F"/>
    <w:rsid w:val="00433133"/>
    <w:rsid w:val="004505E5"/>
    <w:rsid w:val="00456F75"/>
    <w:rsid w:val="004615E8"/>
    <w:rsid w:val="00467B5E"/>
    <w:rsid w:val="00470E2E"/>
    <w:rsid w:val="00474B80"/>
    <w:rsid w:val="00492D2B"/>
    <w:rsid w:val="004B37AD"/>
    <w:rsid w:val="004B4924"/>
    <w:rsid w:val="004B6DED"/>
    <w:rsid w:val="004E49AC"/>
    <w:rsid w:val="004E66EB"/>
    <w:rsid w:val="004F2513"/>
    <w:rsid w:val="004F5D09"/>
    <w:rsid w:val="004F5ED7"/>
    <w:rsid w:val="0051016B"/>
    <w:rsid w:val="00514014"/>
    <w:rsid w:val="005156B7"/>
    <w:rsid w:val="00523BA9"/>
    <w:rsid w:val="00535FD8"/>
    <w:rsid w:val="00541C53"/>
    <w:rsid w:val="00542E2F"/>
    <w:rsid w:val="00543F5E"/>
    <w:rsid w:val="005440F7"/>
    <w:rsid w:val="00561A01"/>
    <w:rsid w:val="00575A3F"/>
    <w:rsid w:val="00590553"/>
    <w:rsid w:val="00597EAE"/>
    <w:rsid w:val="005A24A5"/>
    <w:rsid w:val="005B5812"/>
    <w:rsid w:val="005C18F0"/>
    <w:rsid w:val="005C5F08"/>
    <w:rsid w:val="005C6246"/>
    <w:rsid w:val="005D346A"/>
    <w:rsid w:val="005D64A5"/>
    <w:rsid w:val="005E3A4C"/>
    <w:rsid w:val="005E514C"/>
    <w:rsid w:val="005E5C0F"/>
    <w:rsid w:val="005F1FC9"/>
    <w:rsid w:val="005F36C2"/>
    <w:rsid w:val="005F4D72"/>
    <w:rsid w:val="005F7932"/>
    <w:rsid w:val="00600CE2"/>
    <w:rsid w:val="006064E5"/>
    <w:rsid w:val="006225C0"/>
    <w:rsid w:val="00630FCD"/>
    <w:rsid w:val="00631891"/>
    <w:rsid w:val="0063193C"/>
    <w:rsid w:val="00634A05"/>
    <w:rsid w:val="00640248"/>
    <w:rsid w:val="006508B3"/>
    <w:rsid w:val="00650F46"/>
    <w:rsid w:val="00653277"/>
    <w:rsid w:val="0065385F"/>
    <w:rsid w:val="006574D2"/>
    <w:rsid w:val="0066221D"/>
    <w:rsid w:val="006632D2"/>
    <w:rsid w:val="0066629F"/>
    <w:rsid w:val="00673A96"/>
    <w:rsid w:val="006879F5"/>
    <w:rsid w:val="006C63FA"/>
    <w:rsid w:val="006C7CFC"/>
    <w:rsid w:val="006D2C29"/>
    <w:rsid w:val="006D4A51"/>
    <w:rsid w:val="006E18EC"/>
    <w:rsid w:val="006E2DD0"/>
    <w:rsid w:val="006F1E15"/>
    <w:rsid w:val="006F212A"/>
    <w:rsid w:val="007058AF"/>
    <w:rsid w:val="007134C5"/>
    <w:rsid w:val="00733378"/>
    <w:rsid w:val="00744A05"/>
    <w:rsid w:val="007529B8"/>
    <w:rsid w:val="0075529D"/>
    <w:rsid w:val="0076024A"/>
    <w:rsid w:val="007637AB"/>
    <w:rsid w:val="0077149A"/>
    <w:rsid w:val="00771E89"/>
    <w:rsid w:val="00777023"/>
    <w:rsid w:val="007A15C5"/>
    <w:rsid w:val="007A4CB0"/>
    <w:rsid w:val="007B61BD"/>
    <w:rsid w:val="007F047B"/>
    <w:rsid w:val="007F18AA"/>
    <w:rsid w:val="007F22B8"/>
    <w:rsid w:val="007F2412"/>
    <w:rsid w:val="007F5B6B"/>
    <w:rsid w:val="007F7E94"/>
    <w:rsid w:val="00804C2B"/>
    <w:rsid w:val="00813792"/>
    <w:rsid w:val="00815104"/>
    <w:rsid w:val="008270DA"/>
    <w:rsid w:val="00831D6F"/>
    <w:rsid w:val="008521CE"/>
    <w:rsid w:val="0086051C"/>
    <w:rsid w:val="008908FB"/>
    <w:rsid w:val="00892AC4"/>
    <w:rsid w:val="00894B7D"/>
    <w:rsid w:val="008B6360"/>
    <w:rsid w:val="008C0CC3"/>
    <w:rsid w:val="008C7B99"/>
    <w:rsid w:val="008D067B"/>
    <w:rsid w:val="008D6F52"/>
    <w:rsid w:val="008F405E"/>
    <w:rsid w:val="008F6C25"/>
    <w:rsid w:val="009011BC"/>
    <w:rsid w:val="00902CEB"/>
    <w:rsid w:val="00905764"/>
    <w:rsid w:val="00912A86"/>
    <w:rsid w:val="00914292"/>
    <w:rsid w:val="009161F6"/>
    <w:rsid w:val="00930EA1"/>
    <w:rsid w:val="00931CB7"/>
    <w:rsid w:val="0094274A"/>
    <w:rsid w:val="00946371"/>
    <w:rsid w:val="00960B8A"/>
    <w:rsid w:val="00961A1B"/>
    <w:rsid w:val="009649F2"/>
    <w:rsid w:val="00966A86"/>
    <w:rsid w:val="009747FF"/>
    <w:rsid w:val="00993CF8"/>
    <w:rsid w:val="009A06A1"/>
    <w:rsid w:val="009C0C10"/>
    <w:rsid w:val="009C44CA"/>
    <w:rsid w:val="009D4345"/>
    <w:rsid w:val="009D4DB0"/>
    <w:rsid w:val="009D601F"/>
    <w:rsid w:val="009D6D5C"/>
    <w:rsid w:val="009D6DC9"/>
    <w:rsid w:val="009D7133"/>
    <w:rsid w:val="009D7B68"/>
    <w:rsid w:val="009E079D"/>
    <w:rsid w:val="00A107AC"/>
    <w:rsid w:val="00A15CA0"/>
    <w:rsid w:val="00A21E71"/>
    <w:rsid w:val="00A22E30"/>
    <w:rsid w:val="00A26361"/>
    <w:rsid w:val="00A3365B"/>
    <w:rsid w:val="00A52264"/>
    <w:rsid w:val="00A54B3E"/>
    <w:rsid w:val="00A72FAC"/>
    <w:rsid w:val="00A74456"/>
    <w:rsid w:val="00A8730B"/>
    <w:rsid w:val="00A87550"/>
    <w:rsid w:val="00A9714F"/>
    <w:rsid w:val="00AB0A46"/>
    <w:rsid w:val="00AC07CB"/>
    <w:rsid w:val="00AC123B"/>
    <w:rsid w:val="00AC59F3"/>
    <w:rsid w:val="00AC6966"/>
    <w:rsid w:val="00AD7EA9"/>
    <w:rsid w:val="00B2773C"/>
    <w:rsid w:val="00B51860"/>
    <w:rsid w:val="00B53E1F"/>
    <w:rsid w:val="00B61A93"/>
    <w:rsid w:val="00B91CF7"/>
    <w:rsid w:val="00B940B7"/>
    <w:rsid w:val="00B94C9A"/>
    <w:rsid w:val="00BA4D2D"/>
    <w:rsid w:val="00BA5B5F"/>
    <w:rsid w:val="00BB6990"/>
    <w:rsid w:val="00BC127E"/>
    <w:rsid w:val="00BD14DA"/>
    <w:rsid w:val="00BD164C"/>
    <w:rsid w:val="00BE1C53"/>
    <w:rsid w:val="00BE209C"/>
    <w:rsid w:val="00BE35F8"/>
    <w:rsid w:val="00C022D3"/>
    <w:rsid w:val="00C12468"/>
    <w:rsid w:val="00C16EAD"/>
    <w:rsid w:val="00C21570"/>
    <w:rsid w:val="00C2563D"/>
    <w:rsid w:val="00C26F7C"/>
    <w:rsid w:val="00C30B40"/>
    <w:rsid w:val="00C311A8"/>
    <w:rsid w:val="00C56B50"/>
    <w:rsid w:val="00C604AB"/>
    <w:rsid w:val="00C71489"/>
    <w:rsid w:val="00C716D7"/>
    <w:rsid w:val="00C876CF"/>
    <w:rsid w:val="00C926DD"/>
    <w:rsid w:val="00CB1F45"/>
    <w:rsid w:val="00CB3082"/>
    <w:rsid w:val="00CD1B79"/>
    <w:rsid w:val="00CF5EB2"/>
    <w:rsid w:val="00CF7004"/>
    <w:rsid w:val="00D02696"/>
    <w:rsid w:val="00D027A5"/>
    <w:rsid w:val="00D036EE"/>
    <w:rsid w:val="00D06671"/>
    <w:rsid w:val="00D25A53"/>
    <w:rsid w:val="00D579DB"/>
    <w:rsid w:val="00D65A7D"/>
    <w:rsid w:val="00D677E9"/>
    <w:rsid w:val="00D73A4E"/>
    <w:rsid w:val="00D76938"/>
    <w:rsid w:val="00D81164"/>
    <w:rsid w:val="00D92A8B"/>
    <w:rsid w:val="00DB2B36"/>
    <w:rsid w:val="00DB5421"/>
    <w:rsid w:val="00DB7D50"/>
    <w:rsid w:val="00DC25BE"/>
    <w:rsid w:val="00DE0623"/>
    <w:rsid w:val="00DE3075"/>
    <w:rsid w:val="00DF0308"/>
    <w:rsid w:val="00DF4960"/>
    <w:rsid w:val="00E019C1"/>
    <w:rsid w:val="00E21638"/>
    <w:rsid w:val="00E46199"/>
    <w:rsid w:val="00E56BF5"/>
    <w:rsid w:val="00E829CE"/>
    <w:rsid w:val="00E93D50"/>
    <w:rsid w:val="00E96EB2"/>
    <w:rsid w:val="00EA0100"/>
    <w:rsid w:val="00EA4EDB"/>
    <w:rsid w:val="00EB6B79"/>
    <w:rsid w:val="00EC1408"/>
    <w:rsid w:val="00ED4557"/>
    <w:rsid w:val="00EF6386"/>
    <w:rsid w:val="00F129E2"/>
    <w:rsid w:val="00F16280"/>
    <w:rsid w:val="00F2109B"/>
    <w:rsid w:val="00F2393D"/>
    <w:rsid w:val="00F241F7"/>
    <w:rsid w:val="00F3075D"/>
    <w:rsid w:val="00F3204D"/>
    <w:rsid w:val="00F33A55"/>
    <w:rsid w:val="00F45BB6"/>
    <w:rsid w:val="00F4799C"/>
    <w:rsid w:val="00F52AE2"/>
    <w:rsid w:val="00F5595A"/>
    <w:rsid w:val="00F65D29"/>
    <w:rsid w:val="00F66DA4"/>
    <w:rsid w:val="00F739AB"/>
    <w:rsid w:val="00F82778"/>
    <w:rsid w:val="00FC0200"/>
    <w:rsid w:val="00FC43FC"/>
    <w:rsid w:val="00FD583F"/>
    <w:rsid w:val="00FD60FF"/>
    <w:rsid w:val="00FE5E33"/>
    <w:rsid w:val="00FE6734"/>
    <w:rsid w:val="00FF5450"/>
    <w:rsid w:val="00FF6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F67B13"/>
  <w15:chartTrackingRefBased/>
  <w15:docId w15:val="{16ADAE2E-B6F2-4290-BE17-BA3AAAB0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07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489"/>
    <w:pPr>
      <w:tabs>
        <w:tab w:val="center" w:pos="4153"/>
        <w:tab w:val="right" w:pos="8306"/>
      </w:tabs>
      <w:snapToGrid w:val="0"/>
      <w:jc w:val="center"/>
    </w:pPr>
    <w:rPr>
      <w:sz w:val="18"/>
      <w:szCs w:val="18"/>
    </w:rPr>
  </w:style>
  <w:style w:type="character" w:customStyle="1" w:styleId="a4">
    <w:name w:val="页眉 字符"/>
    <w:basedOn w:val="a0"/>
    <w:link w:val="a3"/>
    <w:uiPriority w:val="99"/>
    <w:rsid w:val="00C71489"/>
    <w:rPr>
      <w:sz w:val="18"/>
      <w:szCs w:val="18"/>
    </w:rPr>
  </w:style>
  <w:style w:type="paragraph" w:styleId="a5">
    <w:name w:val="footer"/>
    <w:basedOn w:val="a"/>
    <w:link w:val="a6"/>
    <w:uiPriority w:val="99"/>
    <w:unhideWhenUsed/>
    <w:rsid w:val="00C71489"/>
    <w:pPr>
      <w:tabs>
        <w:tab w:val="center" w:pos="4153"/>
        <w:tab w:val="right" w:pos="8306"/>
      </w:tabs>
      <w:snapToGrid w:val="0"/>
      <w:jc w:val="left"/>
    </w:pPr>
    <w:rPr>
      <w:sz w:val="18"/>
      <w:szCs w:val="18"/>
    </w:rPr>
  </w:style>
  <w:style w:type="character" w:customStyle="1" w:styleId="a6">
    <w:name w:val="页脚 字符"/>
    <w:basedOn w:val="a0"/>
    <w:link w:val="a5"/>
    <w:uiPriority w:val="99"/>
    <w:rsid w:val="00C71489"/>
    <w:rPr>
      <w:sz w:val="18"/>
      <w:szCs w:val="18"/>
    </w:rPr>
  </w:style>
  <w:style w:type="table" w:styleId="a7">
    <w:name w:val="Table Grid"/>
    <w:basedOn w:val="a1"/>
    <w:uiPriority w:val="39"/>
    <w:rsid w:val="009A0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6629F"/>
    <w:pPr>
      <w:ind w:left="720"/>
      <w:contextualSpacing/>
    </w:pPr>
    <w:rPr>
      <w14:ligatures w14:val="standardContextual"/>
    </w:rPr>
  </w:style>
  <w:style w:type="paragraph" w:customStyle="1" w:styleId="EndNoteBibliographyTitle">
    <w:name w:val="EndNote Bibliography Title"/>
    <w:basedOn w:val="a"/>
    <w:link w:val="EndNoteBibliographyTitle0"/>
    <w:rsid w:val="00EC1408"/>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EC1408"/>
    <w:rPr>
      <w:rFonts w:ascii="等线" w:eastAsia="等线" w:hAnsi="等线"/>
      <w:noProof/>
      <w:sz w:val="20"/>
    </w:rPr>
  </w:style>
  <w:style w:type="paragraph" w:customStyle="1" w:styleId="EndNoteBibliography">
    <w:name w:val="EndNote Bibliography"/>
    <w:basedOn w:val="a"/>
    <w:link w:val="EndNoteBibliography0"/>
    <w:rsid w:val="00EC1408"/>
    <w:pPr>
      <w:jc w:val="center"/>
    </w:pPr>
    <w:rPr>
      <w:rFonts w:ascii="等线" w:eastAsia="等线" w:hAnsi="等线"/>
      <w:noProof/>
      <w:sz w:val="20"/>
    </w:rPr>
  </w:style>
  <w:style w:type="character" w:customStyle="1" w:styleId="EndNoteBibliography0">
    <w:name w:val="EndNote Bibliography 字符"/>
    <w:basedOn w:val="a0"/>
    <w:link w:val="EndNoteBibliography"/>
    <w:rsid w:val="00EC1408"/>
    <w:rPr>
      <w:rFonts w:ascii="等线" w:eastAsia="等线" w:hAnsi="等线"/>
      <w:noProof/>
      <w:sz w:val="20"/>
    </w:rPr>
  </w:style>
  <w:style w:type="character" w:styleId="a9">
    <w:name w:val="annotation reference"/>
    <w:basedOn w:val="a0"/>
    <w:uiPriority w:val="99"/>
    <w:semiHidden/>
    <w:unhideWhenUsed/>
    <w:rsid w:val="009D7133"/>
    <w:rPr>
      <w:sz w:val="21"/>
      <w:szCs w:val="21"/>
    </w:rPr>
  </w:style>
  <w:style w:type="paragraph" w:styleId="aa">
    <w:name w:val="annotation text"/>
    <w:basedOn w:val="a"/>
    <w:link w:val="ab"/>
    <w:uiPriority w:val="99"/>
    <w:semiHidden/>
    <w:unhideWhenUsed/>
    <w:rsid w:val="009D7133"/>
    <w:pPr>
      <w:jc w:val="left"/>
    </w:pPr>
  </w:style>
  <w:style w:type="character" w:customStyle="1" w:styleId="ab">
    <w:name w:val="批注文字 字符"/>
    <w:basedOn w:val="a0"/>
    <w:link w:val="aa"/>
    <w:uiPriority w:val="99"/>
    <w:semiHidden/>
    <w:rsid w:val="009D7133"/>
  </w:style>
  <w:style w:type="paragraph" w:styleId="ac">
    <w:name w:val="annotation subject"/>
    <w:basedOn w:val="aa"/>
    <w:next w:val="aa"/>
    <w:link w:val="ad"/>
    <w:uiPriority w:val="99"/>
    <w:semiHidden/>
    <w:unhideWhenUsed/>
    <w:rsid w:val="009D7133"/>
    <w:rPr>
      <w:b/>
      <w:bCs/>
    </w:rPr>
  </w:style>
  <w:style w:type="character" w:customStyle="1" w:styleId="ad">
    <w:name w:val="批注主题 字符"/>
    <w:basedOn w:val="ab"/>
    <w:link w:val="ac"/>
    <w:uiPriority w:val="99"/>
    <w:semiHidden/>
    <w:rsid w:val="009D7133"/>
    <w:rPr>
      <w:b/>
      <w:bCs/>
    </w:rPr>
  </w:style>
  <w:style w:type="paragraph" w:styleId="ae">
    <w:name w:val="Balloon Text"/>
    <w:basedOn w:val="a"/>
    <w:link w:val="af"/>
    <w:uiPriority w:val="99"/>
    <w:semiHidden/>
    <w:unhideWhenUsed/>
    <w:rsid w:val="00F33A55"/>
    <w:rPr>
      <w:rFonts w:ascii="Segoe UI" w:hAnsi="Segoe UI" w:cs="Segoe UI"/>
      <w:sz w:val="18"/>
      <w:szCs w:val="18"/>
    </w:rPr>
  </w:style>
  <w:style w:type="character" w:customStyle="1" w:styleId="af">
    <w:name w:val="批注框文本 字符"/>
    <w:basedOn w:val="a0"/>
    <w:link w:val="ae"/>
    <w:uiPriority w:val="99"/>
    <w:semiHidden/>
    <w:rsid w:val="00F33A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800593">
      <w:bodyDiv w:val="1"/>
      <w:marLeft w:val="0"/>
      <w:marRight w:val="0"/>
      <w:marTop w:val="0"/>
      <w:marBottom w:val="0"/>
      <w:divBdr>
        <w:top w:val="none" w:sz="0" w:space="0" w:color="auto"/>
        <w:left w:val="none" w:sz="0" w:space="0" w:color="auto"/>
        <w:bottom w:val="none" w:sz="0" w:space="0" w:color="auto"/>
        <w:right w:val="none" w:sz="0" w:space="0" w:color="auto"/>
      </w:divBdr>
    </w:div>
    <w:div w:id="1712999744">
      <w:bodyDiv w:val="1"/>
      <w:marLeft w:val="0"/>
      <w:marRight w:val="0"/>
      <w:marTop w:val="0"/>
      <w:marBottom w:val="0"/>
      <w:divBdr>
        <w:top w:val="none" w:sz="0" w:space="0" w:color="auto"/>
        <w:left w:val="none" w:sz="0" w:space="0" w:color="auto"/>
        <w:bottom w:val="none" w:sz="0" w:space="0" w:color="auto"/>
        <w:right w:val="none" w:sz="0" w:space="0" w:color="auto"/>
      </w:divBdr>
    </w:div>
    <w:div w:id="178049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2.wmf"/><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92BD4-1A7A-4DFC-9DEF-EED4AD46F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1798</Words>
  <Characters>10231</Characters>
  <Application>Microsoft Office Word</Application>
  <DocSecurity>0</DocSecurity>
  <Lines>352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桐桐 寇</dc:creator>
  <cp:keywords/>
  <dc:description/>
  <cp:lastModifiedBy>桐桐 寇</cp:lastModifiedBy>
  <cp:revision>8</cp:revision>
  <dcterms:created xsi:type="dcterms:W3CDTF">2026-02-28T13:37:00Z</dcterms:created>
  <dcterms:modified xsi:type="dcterms:W3CDTF">2026-03-04T01:54:00Z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12e2102fba546898ab30ec1cd78619391efaf93786bf1cb2481b770ce08094dd</vt:lpwstr>
  </property>
</Properties>
</file>