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" ContentType="image/tiff"/>
  <Default Extension="tiff" ContentType="image/tiff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4197DF" w14:textId="77777777" w:rsidR="00B17FB5" w:rsidRPr="00DB4F42" w:rsidRDefault="00B17FB5" w:rsidP="000C7D2C">
      <w:pPr>
        <w:spacing w:after="240" w:line="360" w:lineRule="auto"/>
        <w:jc w:val="center"/>
        <w:rPr>
          <w:rFonts w:eastAsiaTheme="minorEastAsia" w:cs="Times New Roman"/>
          <w:b/>
          <w:bCs/>
          <w:sz w:val="32"/>
          <w:szCs w:val="32"/>
        </w:rPr>
      </w:pPr>
      <w:r w:rsidRPr="00DB4F42">
        <w:rPr>
          <w:rFonts w:cs="Times New Roman"/>
          <w:b/>
          <w:bCs/>
          <w:sz w:val="32"/>
          <w:szCs w:val="32"/>
        </w:rPr>
        <w:t>Supporting information</w:t>
      </w:r>
      <w:r w:rsidRPr="00DB4F42">
        <w:rPr>
          <w:rFonts w:eastAsiaTheme="minorEastAsia" w:cs="Times New Roman" w:hint="eastAsia"/>
          <w:b/>
          <w:bCs/>
          <w:sz w:val="32"/>
          <w:szCs w:val="32"/>
        </w:rPr>
        <w:t xml:space="preserve"> for</w:t>
      </w:r>
    </w:p>
    <w:p w14:paraId="216C19A2" w14:textId="77777777" w:rsidR="00B17FB5" w:rsidRPr="00DB4F42" w:rsidRDefault="00B17FB5" w:rsidP="000C7D2C">
      <w:pPr>
        <w:spacing w:line="360" w:lineRule="auto"/>
        <w:jc w:val="center"/>
        <w:rPr>
          <w:rFonts w:eastAsiaTheme="minorEastAsia" w:cs="Times New Roman"/>
          <w:b/>
          <w:bCs/>
          <w:sz w:val="28"/>
          <w:szCs w:val="28"/>
        </w:rPr>
      </w:pPr>
      <w:r w:rsidRPr="00DB4F42">
        <w:rPr>
          <w:rFonts w:eastAsiaTheme="minorEastAsia" w:cs="Times New Roman"/>
          <w:b/>
          <w:bCs/>
          <w:sz w:val="28"/>
          <w:szCs w:val="28"/>
        </w:rPr>
        <w:t>Carbon-Supply-Programmed CNT Growth for Ultrathin Microwave Absorbers from Waste Batteries and Plastics</w:t>
      </w:r>
    </w:p>
    <w:p w14:paraId="4B202A9A" w14:textId="77777777" w:rsidR="00B17FB5" w:rsidRPr="00DB4F42" w:rsidRDefault="00B17FB5" w:rsidP="00D0103B">
      <w:pPr>
        <w:spacing w:beforeLines="50" w:before="156" w:line="360" w:lineRule="auto"/>
        <w:jc w:val="center"/>
        <w:rPr>
          <w:rFonts w:eastAsiaTheme="minorEastAsia" w:cs="Times New Roman"/>
          <w:b/>
          <w:bCs/>
          <w:sz w:val="32"/>
          <w:szCs w:val="32"/>
        </w:rPr>
      </w:pPr>
    </w:p>
    <w:p w14:paraId="2C0F2C1D" w14:textId="536E4A10" w:rsidR="00B17FB5" w:rsidRPr="00DB4F42" w:rsidRDefault="00B17FB5" w:rsidP="00AC1BF2">
      <w:pPr>
        <w:widowControl/>
        <w:spacing w:line="360" w:lineRule="auto"/>
        <w:jc w:val="center"/>
        <w:rPr>
          <w:rFonts w:cs="Times New Roman"/>
          <w:iCs/>
          <w:color w:val="000000"/>
          <w:kern w:val="0"/>
          <w:sz w:val="24"/>
          <w:szCs w:val="24"/>
        </w:rPr>
      </w:pPr>
      <w:r w:rsidRPr="00DB4F42">
        <w:rPr>
          <w:rFonts w:eastAsia="宋体" w:cs="Times New Roman"/>
          <w:iCs/>
          <w:color w:val="000000"/>
          <w:kern w:val="0"/>
          <w:sz w:val="24"/>
          <w:szCs w:val="24"/>
        </w:rPr>
        <w:t>Zhengyu Yong</w:t>
      </w:r>
      <w:r w:rsidRPr="00DB4F42">
        <w:rPr>
          <w:rFonts w:eastAsia="宋体" w:cs="Times New Roman"/>
          <w:iCs/>
          <w:color w:val="000000"/>
          <w:kern w:val="0"/>
          <w:sz w:val="24"/>
          <w:szCs w:val="24"/>
          <w:vertAlign w:val="superscript"/>
        </w:rPr>
        <w:t>a</w:t>
      </w:r>
      <w:r w:rsidRPr="00DB4F42">
        <w:rPr>
          <w:rFonts w:eastAsia="宋体" w:cs="Times New Roman"/>
          <w:iCs/>
          <w:color w:val="000000"/>
          <w:kern w:val="0"/>
          <w:sz w:val="24"/>
          <w:szCs w:val="24"/>
        </w:rPr>
        <w:t>, Yuhang Wei</w:t>
      </w:r>
      <w:r w:rsidRPr="00DB4F42">
        <w:rPr>
          <w:rFonts w:eastAsia="宋体" w:cs="Times New Roman"/>
          <w:iCs/>
          <w:color w:val="000000"/>
          <w:kern w:val="0"/>
          <w:sz w:val="24"/>
          <w:szCs w:val="24"/>
          <w:vertAlign w:val="superscript"/>
        </w:rPr>
        <w:t>a</w:t>
      </w:r>
      <w:r w:rsidRPr="00DB4F42">
        <w:rPr>
          <w:rFonts w:eastAsia="宋体" w:cs="Times New Roman"/>
          <w:iCs/>
          <w:color w:val="000000"/>
          <w:kern w:val="0"/>
          <w:sz w:val="24"/>
          <w:szCs w:val="24"/>
        </w:rPr>
        <w:t>,</w:t>
      </w:r>
      <w:r w:rsidRPr="00DB4F42">
        <w:rPr>
          <w:rFonts w:eastAsia="宋体" w:cs="Times New Roman" w:hint="eastAsia"/>
          <w:iCs/>
          <w:color w:val="000000"/>
          <w:kern w:val="0"/>
          <w:sz w:val="24"/>
          <w:szCs w:val="24"/>
        </w:rPr>
        <w:t xml:space="preserve"> </w:t>
      </w:r>
      <w:r w:rsidR="00A21D16" w:rsidRPr="00DB4F42">
        <w:rPr>
          <w:rFonts w:eastAsia="宋体" w:cs="Times New Roman"/>
          <w:iCs/>
          <w:color w:val="000000"/>
          <w:kern w:val="0"/>
          <w:sz w:val="24"/>
          <w:szCs w:val="24"/>
        </w:rPr>
        <w:t xml:space="preserve">Runliang </w:t>
      </w:r>
      <w:proofErr w:type="spellStart"/>
      <w:r w:rsidR="00A21D16" w:rsidRPr="00DB4F42">
        <w:rPr>
          <w:rFonts w:eastAsia="宋体" w:cs="Times New Roman"/>
          <w:iCs/>
          <w:color w:val="000000"/>
          <w:kern w:val="0"/>
          <w:sz w:val="24"/>
          <w:szCs w:val="24"/>
        </w:rPr>
        <w:t>Cui</w:t>
      </w:r>
      <w:r w:rsidR="00A21D16" w:rsidRPr="00DB4F42">
        <w:rPr>
          <w:rFonts w:eastAsia="宋体" w:cs="Times New Roman"/>
          <w:iCs/>
          <w:color w:val="000000"/>
          <w:kern w:val="0"/>
          <w:sz w:val="24"/>
          <w:szCs w:val="24"/>
          <w:vertAlign w:val="superscript"/>
        </w:rPr>
        <w:t>a</w:t>
      </w:r>
      <w:proofErr w:type="spellEnd"/>
      <w:r w:rsidR="00A21D16" w:rsidRPr="00DB4F42">
        <w:rPr>
          <w:rFonts w:eastAsia="宋体" w:cs="Times New Roman"/>
          <w:iCs/>
          <w:color w:val="000000"/>
          <w:kern w:val="0"/>
          <w:sz w:val="24"/>
          <w:szCs w:val="24"/>
        </w:rPr>
        <w:t xml:space="preserve">, </w:t>
      </w:r>
      <w:proofErr w:type="spellStart"/>
      <w:r w:rsidRPr="00DB4F42">
        <w:rPr>
          <w:rFonts w:eastAsia="宋体" w:cs="Times New Roman"/>
          <w:iCs/>
          <w:color w:val="000000"/>
          <w:kern w:val="0"/>
          <w:sz w:val="24"/>
          <w:szCs w:val="24"/>
        </w:rPr>
        <w:t>Erjun</w:t>
      </w:r>
      <w:proofErr w:type="spellEnd"/>
      <w:r w:rsidRPr="00DB4F42">
        <w:rPr>
          <w:rFonts w:eastAsia="宋体" w:cs="Times New Roman"/>
          <w:iCs/>
          <w:color w:val="000000"/>
          <w:kern w:val="0"/>
          <w:sz w:val="24"/>
          <w:szCs w:val="24"/>
        </w:rPr>
        <w:t xml:space="preserve"> </w:t>
      </w:r>
      <w:proofErr w:type="spellStart"/>
      <w:r w:rsidRPr="00DB4F42">
        <w:rPr>
          <w:rFonts w:eastAsia="宋体" w:cs="Times New Roman"/>
          <w:iCs/>
          <w:color w:val="000000"/>
          <w:kern w:val="0"/>
          <w:sz w:val="24"/>
          <w:szCs w:val="24"/>
        </w:rPr>
        <w:t>Tang</w:t>
      </w:r>
      <w:r w:rsidRPr="00DB4F42">
        <w:rPr>
          <w:rFonts w:eastAsia="宋体" w:cs="Times New Roman"/>
          <w:iCs/>
          <w:color w:val="000000"/>
          <w:kern w:val="0"/>
          <w:sz w:val="24"/>
          <w:szCs w:val="24"/>
          <w:vertAlign w:val="superscript"/>
        </w:rPr>
        <w:t>c</w:t>
      </w:r>
      <w:proofErr w:type="spellEnd"/>
      <w:r w:rsidRPr="00DB4F42">
        <w:rPr>
          <w:rFonts w:eastAsia="宋体" w:cs="Times New Roman"/>
          <w:sz w:val="24"/>
          <w:szCs w:val="28"/>
        </w:rPr>
        <w:t>,</w:t>
      </w:r>
      <w:r w:rsidRPr="00DB4F42">
        <w:rPr>
          <w:rFonts w:eastAsia="宋体" w:cs="Times New Roman" w:hint="eastAsia"/>
          <w:sz w:val="24"/>
          <w:szCs w:val="28"/>
        </w:rPr>
        <w:t xml:space="preserve"> </w:t>
      </w:r>
      <w:proofErr w:type="spellStart"/>
      <w:r w:rsidRPr="00DB4F42">
        <w:rPr>
          <w:rFonts w:eastAsia="宋体" w:cs="Times New Roman"/>
          <w:iCs/>
          <w:color w:val="000000"/>
          <w:kern w:val="0"/>
          <w:sz w:val="24"/>
          <w:szCs w:val="24"/>
        </w:rPr>
        <w:t>Baocai</w:t>
      </w:r>
      <w:proofErr w:type="spellEnd"/>
      <w:r w:rsidRPr="00DB4F42">
        <w:rPr>
          <w:rFonts w:eastAsia="宋体" w:cs="Times New Roman"/>
          <w:iCs/>
          <w:color w:val="000000"/>
          <w:kern w:val="0"/>
          <w:sz w:val="24"/>
          <w:szCs w:val="24"/>
        </w:rPr>
        <w:t xml:space="preserve"> Xu</w:t>
      </w:r>
      <w:r w:rsidRPr="00DB4F42">
        <w:rPr>
          <w:rFonts w:eastAsia="宋体" w:cs="Times New Roman"/>
          <w:iCs/>
          <w:color w:val="000000"/>
          <w:kern w:val="0"/>
          <w:sz w:val="24"/>
          <w:szCs w:val="24"/>
          <w:vertAlign w:val="superscript"/>
        </w:rPr>
        <w:t>b</w:t>
      </w:r>
      <w:r w:rsidRPr="00DB4F42">
        <w:rPr>
          <w:rFonts w:eastAsia="宋体" w:cs="Times New Roman"/>
          <w:iCs/>
          <w:color w:val="000000"/>
          <w:kern w:val="0"/>
          <w:sz w:val="24"/>
          <w:szCs w:val="24"/>
        </w:rPr>
        <w:t xml:space="preserve">, </w:t>
      </w:r>
      <w:r w:rsidRPr="00DB4F42">
        <w:rPr>
          <w:rFonts w:eastAsia="宋体" w:cs="Times New Roman"/>
          <w:sz w:val="24"/>
          <w:szCs w:val="28"/>
        </w:rPr>
        <w:t>Ting Shi</w:t>
      </w:r>
      <w:r w:rsidRPr="00DB4F42">
        <w:rPr>
          <w:rFonts w:eastAsia="宋体" w:cs="Times New Roman"/>
          <w:iCs/>
          <w:color w:val="000000"/>
          <w:kern w:val="0"/>
          <w:sz w:val="24"/>
          <w:szCs w:val="24"/>
          <w:vertAlign w:val="superscript"/>
        </w:rPr>
        <w:t>d</w:t>
      </w:r>
      <w:r w:rsidRPr="00DB4F42">
        <w:rPr>
          <w:rFonts w:cs="Times New Roman"/>
          <w:sz w:val="24"/>
          <w:szCs w:val="28"/>
          <w:vertAlign w:val="superscript"/>
        </w:rPr>
        <w:t>,</w:t>
      </w:r>
      <w:r w:rsidRPr="00DB4F42">
        <w:rPr>
          <w:rFonts w:cs="Times New Roman"/>
          <w:sz w:val="24"/>
          <w:szCs w:val="28"/>
        </w:rPr>
        <w:t>*</w:t>
      </w:r>
      <w:r w:rsidRPr="00DB4F42">
        <w:rPr>
          <w:rFonts w:eastAsia="宋体" w:cs="Times New Roman"/>
          <w:sz w:val="24"/>
          <w:szCs w:val="28"/>
        </w:rPr>
        <w:t>,</w:t>
      </w:r>
      <w:r w:rsidRPr="00DB4F42">
        <w:rPr>
          <w:rFonts w:ascii="宋体" w:eastAsia="宋体" w:hAnsi="宋体" w:cs="宋体"/>
          <w:sz w:val="24"/>
          <w:szCs w:val="28"/>
        </w:rPr>
        <w:t xml:space="preserve"> </w:t>
      </w:r>
      <w:r w:rsidRPr="00DB4F42">
        <w:rPr>
          <w:rFonts w:cs="Times New Roman"/>
          <w:sz w:val="24"/>
          <w:szCs w:val="28"/>
        </w:rPr>
        <w:t>Ningning Cao</w:t>
      </w:r>
      <w:r w:rsidRPr="00DB4F42">
        <w:rPr>
          <w:rFonts w:cs="Times New Roman"/>
          <w:sz w:val="24"/>
          <w:szCs w:val="28"/>
          <w:vertAlign w:val="superscript"/>
        </w:rPr>
        <w:t>e,</w:t>
      </w:r>
      <w:r w:rsidRPr="00DB4F42">
        <w:rPr>
          <w:rFonts w:cs="Times New Roman"/>
          <w:sz w:val="24"/>
          <w:szCs w:val="28"/>
        </w:rPr>
        <w:t>*</w:t>
      </w:r>
      <w:r w:rsidRPr="00DB4F42">
        <w:rPr>
          <w:rFonts w:eastAsia="宋体" w:cs="Times New Roman"/>
          <w:iCs/>
          <w:color w:val="000000"/>
          <w:kern w:val="0"/>
          <w:sz w:val="24"/>
          <w:szCs w:val="24"/>
        </w:rPr>
        <w:t xml:space="preserve">, </w:t>
      </w:r>
      <w:r w:rsidRPr="00DB4F42">
        <w:rPr>
          <w:rFonts w:eastAsia="宋体" w:cs="Times New Roman"/>
          <w:iCs/>
          <w:color w:val="000000"/>
          <w:kern w:val="0"/>
          <w:sz w:val="24"/>
          <w:szCs w:val="24"/>
          <w:lang w:eastAsia="ja-JP"/>
        </w:rPr>
        <w:t>Han-Ming Zhang</w:t>
      </w:r>
      <w:bookmarkStart w:id="0" w:name="OLE_LINK25"/>
      <w:r w:rsidRPr="00DB4F42">
        <w:rPr>
          <w:rFonts w:eastAsia="宋体" w:cs="Times New Roman"/>
          <w:iCs/>
          <w:color w:val="000000"/>
          <w:kern w:val="0"/>
          <w:sz w:val="24"/>
          <w:szCs w:val="24"/>
          <w:vertAlign w:val="superscript"/>
        </w:rPr>
        <w:t>a,</w:t>
      </w:r>
      <w:r w:rsidRPr="00DB4F42">
        <w:rPr>
          <w:rFonts w:eastAsia="宋体" w:cs="Times New Roman"/>
          <w:iCs/>
          <w:color w:val="000000"/>
          <w:kern w:val="0"/>
          <w:sz w:val="24"/>
          <w:szCs w:val="24"/>
          <w:vertAlign w:val="superscript"/>
          <w:lang w:eastAsia="ja-JP"/>
        </w:rPr>
        <w:t>*</w:t>
      </w:r>
      <w:bookmarkEnd w:id="0"/>
    </w:p>
    <w:p w14:paraId="5D1C2A07" w14:textId="77777777" w:rsidR="00B17FB5" w:rsidRPr="00DB4F42" w:rsidRDefault="00B17FB5" w:rsidP="00AC1BF2">
      <w:pPr>
        <w:spacing w:beforeLines="50" w:before="156" w:line="360" w:lineRule="auto"/>
        <w:rPr>
          <w:rFonts w:eastAsiaTheme="minorEastAsia" w:cs="Times New Roman"/>
          <w:iCs/>
          <w:color w:val="000000"/>
          <w:kern w:val="0"/>
          <w:sz w:val="24"/>
          <w:szCs w:val="24"/>
        </w:rPr>
      </w:pPr>
    </w:p>
    <w:p w14:paraId="1C85320D" w14:textId="77777777" w:rsidR="00B17FB5" w:rsidRPr="00DB4F42" w:rsidRDefault="00B17FB5" w:rsidP="00CF05E8">
      <w:pPr>
        <w:spacing w:line="360" w:lineRule="auto"/>
        <w:rPr>
          <w:rFonts w:eastAsia="等线" w:cs="Times New Roman"/>
          <w:color w:val="000000"/>
          <w:kern w:val="0"/>
          <w:sz w:val="24"/>
          <w:szCs w:val="24"/>
        </w:rPr>
      </w:pPr>
      <w:r w:rsidRPr="00DB4F42">
        <w:rPr>
          <w:rFonts w:eastAsia="等线" w:cs="Times New Roman"/>
          <w:color w:val="000000"/>
          <w:kern w:val="0"/>
          <w:sz w:val="24"/>
          <w:szCs w:val="24"/>
          <w:vertAlign w:val="superscript"/>
        </w:rPr>
        <w:t>a</w:t>
      </w:r>
      <w:r w:rsidRPr="00DB4F42">
        <w:rPr>
          <w:rFonts w:eastAsia="等线" w:cs="Times New Roman"/>
          <w:color w:val="000000"/>
          <w:kern w:val="0"/>
          <w:sz w:val="24"/>
          <w:szCs w:val="24"/>
        </w:rPr>
        <w:t xml:space="preserve"> </w:t>
      </w:r>
      <w:r w:rsidRPr="00DB4F42">
        <w:rPr>
          <w:rFonts w:eastAsia="MS Mincho" w:cs="Times New Roman"/>
          <w:color w:val="000000"/>
          <w:kern w:val="0"/>
          <w:sz w:val="24"/>
          <w:szCs w:val="24"/>
          <w:lang w:eastAsia="ja-JP"/>
        </w:rPr>
        <w:t>Hebei Key Laboratory of Flexible Functional Materials, School of Materials Science and Engineering, Hebei University of Science and Technology, Shijiazhuang 050018</w:t>
      </w:r>
      <w:r w:rsidRPr="00DB4F42">
        <w:rPr>
          <w:rFonts w:eastAsia="等线" w:cs="Times New Roman"/>
          <w:color w:val="000000"/>
          <w:kern w:val="0"/>
          <w:sz w:val="24"/>
          <w:szCs w:val="24"/>
        </w:rPr>
        <w:t xml:space="preserve">, Hebei, P. R. </w:t>
      </w:r>
      <w:r w:rsidRPr="00DB4F42">
        <w:rPr>
          <w:rFonts w:eastAsia="MS Mincho" w:cs="Times New Roman"/>
          <w:color w:val="000000"/>
          <w:kern w:val="0"/>
          <w:sz w:val="24"/>
          <w:szCs w:val="24"/>
          <w:lang w:eastAsia="ja-JP"/>
        </w:rPr>
        <w:t>China.</w:t>
      </w:r>
    </w:p>
    <w:p w14:paraId="3CDDD897" w14:textId="77777777" w:rsidR="00B17FB5" w:rsidRPr="00DB4F42" w:rsidRDefault="00B17FB5" w:rsidP="00CF05E8">
      <w:pPr>
        <w:spacing w:line="360" w:lineRule="auto"/>
        <w:rPr>
          <w:rFonts w:eastAsia="等线" w:cs="Times New Roman"/>
          <w:color w:val="000000"/>
          <w:kern w:val="0"/>
          <w:sz w:val="24"/>
          <w:szCs w:val="24"/>
        </w:rPr>
      </w:pPr>
      <w:r w:rsidRPr="00DB4F42">
        <w:rPr>
          <w:rFonts w:eastAsia="等线" w:cs="Times New Roman"/>
          <w:color w:val="000000"/>
          <w:kern w:val="0"/>
          <w:sz w:val="24"/>
          <w:szCs w:val="24"/>
          <w:vertAlign w:val="superscript"/>
        </w:rPr>
        <w:t>b</w:t>
      </w:r>
      <w:r w:rsidRPr="00DB4F42">
        <w:rPr>
          <w:rFonts w:eastAsia="等线" w:cs="Times New Roman"/>
          <w:color w:val="000000"/>
          <w:kern w:val="0"/>
          <w:sz w:val="24"/>
          <w:szCs w:val="24"/>
        </w:rPr>
        <w:t xml:space="preserve"> Hebei Vocational University of Industry and Technology, Shijiazhuang 050091, Hebei, P. R. China.</w:t>
      </w:r>
    </w:p>
    <w:p w14:paraId="25CAF7B7" w14:textId="77777777" w:rsidR="00B17FB5" w:rsidRPr="00DB4F42" w:rsidRDefault="00B17FB5" w:rsidP="00CF05E8">
      <w:pPr>
        <w:spacing w:line="360" w:lineRule="auto"/>
        <w:rPr>
          <w:rFonts w:eastAsia="等线" w:cs="Times New Roman"/>
          <w:color w:val="000000"/>
          <w:kern w:val="0"/>
          <w:sz w:val="24"/>
          <w:szCs w:val="24"/>
        </w:rPr>
      </w:pPr>
      <w:r w:rsidRPr="00DB4F42">
        <w:rPr>
          <w:rFonts w:eastAsia="等线" w:cs="Times New Roman"/>
          <w:color w:val="000000"/>
          <w:kern w:val="0"/>
          <w:sz w:val="24"/>
          <w:szCs w:val="24"/>
          <w:vertAlign w:val="superscript"/>
        </w:rPr>
        <w:t>c</w:t>
      </w:r>
      <w:r w:rsidRPr="00DB4F42">
        <w:rPr>
          <w:rFonts w:eastAsia="等线" w:cs="Times New Roman"/>
          <w:color w:val="000000"/>
          <w:kern w:val="0"/>
          <w:sz w:val="24"/>
          <w:szCs w:val="24"/>
        </w:rPr>
        <w:t xml:space="preserve"> </w:t>
      </w:r>
      <w:r w:rsidRPr="00DB4F42">
        <w:rPr>
          <w:rFonts w:cs="Times New Roman"/>
          <w:color w:val="000000"/>
          <w:kern w:val="0"/>
          <w:sz w:val="24"/>
          <w:szCs w:val="24"/>
        </w:rPr>
        <w:t>Chemical and Pharmaceutical Engineering, Hebei University of Science and Technology, Hebei Research center of Pharmaceutical and Chemical Engineering, Shijiazhuang 050018</w:t>
      </w:r>
      <w:r w:rsidRPr="00DB4F42">
        <w:rPr>
          <w:rFonts w:eastAsia="等线" w:cs="Times New Roman"/>
          <w:color w:val="000000"/>
          <w:kern w:val="0"/>
          <w:sz w:val="24"/>
          <w:szCs w:val="24"/>
        </w:rPr>
        <w:t xml:space="preserve">, Hebei, P. R. </w:t>
      </w:r>
      <w:r w:rsidRPr="00DB4F42">
        <w:rPr>
          <w:rFonts w:cs="Times New Roman"/>
          <w:color w:val="000000"/>
          <w:kern w:val="0"/>
          <w:sz w:val="24"/>
          <w:szCs w:val="24"/>
        </w:rPr>
        <w:t>China.</w:t>
      </w:r>
    </w:p>
    <w:p w14:paraId="768DFFAB" w14:textId="77777777" w:rsidR="00B17FB5" w:rsidRPr="00DB4F42" w:rsidRDefault="00B17FB5" w:rsidP="00CF05E8">
      <w:pPr>
        <w:spacing w:line="360" w:lineRule="auto"/>
        <w:rPr>
          <w:rFonts w:eastAsia="等线" w:cs="Times New Roman"/>
          <w:color w:val="000000"/>
          <w:kern w:val="0"/>
          <w:sz w:val="24"/>
          <w:szCs w:val="24"/>
        </w:rPr>
      </w:pPr>
      <w:r w:rsidRPr="00DB4F42">
        <w:rPr>
          <w:rFonts w:eastAsia="等线" w:cs="Times New Roman"/>
          <w:color w:val="000000"/>
          <w:kern w:val="0"/>
          <w:sz w:val="24"/>
          <w:szCs w:val="24"/>
          <w:vertAlign w:val="superscript"/>
        </w:rPr>
        <w:t>d</w:t>
      </w:r>
      <w:r w:rsidRPr="00DB4F42">
        <w:rPr>
          <w:rFonts w:eastAsia="等线" w:cs="Times New Roman"/>
          <w:color w:val="000000"/>
          <w:kern w:val="0"/>
          <w:sz w:val="24"/>
          <w:szCs w:val="24"/>
        </w:rPr>
        <w:t xml:space="preserve"> Instrumental analysis &amp; research center, Sun Yat-sen University, Shenzhen 518107, Guangdong, P. R. China.</w:t>
      </w:r>
    </w:p>
    <w:p w14:paraId="40963B4E" w14:textId="77777777" w:rsidR="00B17FB5" w:rsidRPr="00DB4F42" w:rsidRDefault="00B17FB5" w:rsidP="00CF05E8">
      <w:pPr>
        <w:widowControl/>
        <w:spacing w:line="360" w:lineRule="auto"/>
        <w:rPr>
          <w:rFonts w:eastAsia="等线" w:cs="Times New Roman"/>
          <w:color w:val="000000"/>
          <w:kern w:val="0"/>
          <w:sz w:val="24"/>
          <w:szCs w:val="24"/>
        </w:rPr>
      </w:pPr>
      <w:r w:rsidRPr="00DB4F42">
        <w:rPr>
          <w:rFonts w:cs="Times New Roman"/>
          <w:sz w:val="24"/>
          <w:szCs w:val="24"/>
          <w:vertAlign w:val="superscript"/>
        </w:rPr>
        <w:t>e</w:t>
      </w:r>
      <w:r w:rsidRPr="00DB4F42">
        <w:rPr>
          <w:rFonts w:cs="Times New Roman"/>
          <w:sz w:val="24"/>
          <w:szCs w:val="24"/>
        </w:rPr>
        <w:t xml:space="preserve"> State Key Laboratory of Integrated Optoelectronics, School of Materials Science and Engineering, Jilin University, Changchun 130012, </w:t>
      </w:r>
      <w:r w:rsidRPr="00DB4F42">
        <w:rPr>
          <w:rFonts w:eastAsia="等线" w:cs="Times New Roman"/>
          <w:color w:val="000000"/>
          <w:kern w:val="0"/>
          <w:sz w:val="24"/>
          <w:szCs w:val="24"/>
        </w:rPr>
        <w:t xml:space="preserve">P. R. </w:t>
      </w:r>
      <w:r w:rsidRPr="00DB4F42">
        <w:rPr>
          <w:rFonts w:cs="Times New Roman"/>
          <w:sz w:val="24"/>
          <w:szCs w:val="24"/>
        </w:rPr>
        <w:t>China.</w:t>
      </w:r>
    </w:p>
    <w:p w14:paraId="5E6E06A9" w14:textId="77777777" w:rsidR="00B17FB5" w:rsidRPr="00DB4F42" w:rsidRDefault="00B17FB5" w:rsidP="00CF05E8">
      <w:pPr>
        <w:widowControl/>
        <w:spacing w:line="360" w:lineRule="auto"/>
        <w:rPr>
          <w:rFonts w:eastAsia="仿宋" w:cs="Times New Roman"/>
          <w:kern w:val="0"/>
          <w:sz w:val="24"/>
          <w:szCs w:val="24"/>
          <w:lang w:eastAsia="en-US"/>
          <w14:ligatures w14:val="none"/>
        </w:rPr>
      </w:pPr>
      <w:r w:rsidRPr="00DB4F42">
        <w:rPr>
          <w:rFonts w:eastAsia="仿宋" w:cs="Times New Roman"/>
          <w:kern w:val="0"/>
          <w:sz w:val="24"/>
          <w:szCs w:val="24"/>
          <w:vertAlign w:val="superscript"/>
          <w:lang w:eastAsia="en-US"/>
          <w14:ligatures w14:val="none"/>
        </w:rPr>
        <w:t>*</w:t>
      </w:r>
      <w:r w:rsidRPr="00DB4F42">
        <w:rPr>
          <w:rFonts w:eastAsia="仿宋" w:cs="Times New Roman"/>
          <w:kern w:val="0"/>
          <w:sz w:val="24"/>
          <w:szCs w:val="24"/>
          <w:lang w:eastAsia="en-US"/>
          <w14:ligatures w14:val="none"/>
        </w:rPr>
        <w:t>Corresponding authors</w:t>
      </w:r>
    </w:p>
    <w:p w14:paraId="3E026DBE" w14:textId="77777777" w:rsidR="00B17FB5" w:rsidRPr="00DB4F42" w:rsidRDefault="00B17FB5" w:rsidP="00CF05E8">
      <w:pPr>
        <w:spacing w:line="360" w:lineRule="auto"/>
        <w:rPr>
          <w:rFonts w:eastAsia="等线" w:cs="Times New Roman"/>
          <w:color w:val="000000"/>
          <w:kern w:val="0"/>
          <w:sz w:val="24"/>
          <w:szCs w:val="24"/>
        </w:rPr>
      </w:pPr>
      <w:r w:rsidRPr="00DB4F42">
        <w:rPr>
          <w:rFonts w:eastAsia="仿宋" w:cs="Times New Roman"/>
          <w:kern w:val="0"/>
          <w:sz w:val="24"/>
          <w:szCs w:val="24"/>
          <w:lang w:eastAsia="en-US"/>
          <w14:ligatures w14:val="none"/>
        </w:rPr>
        <w:t>E-mail addresses:</w:t>
      </w:r>
      <w:r w:rsidRPr="00DB4F42">
        <w:rPr>
          <w:rFonts w:eastAsia="等线" w:cs="Times New Roman"/>
          <w:color w:val="000000"/>
          <w:kern w:val="0"/>
          <w:sz w:val="24"/>
          <w:szCs w:val="24"/>
        </w:rPr>
        <w:t xml:space="preserve"> zhanghm16@163.com (H.-M. Zhang); shiting96@mail.sysu.edu.cn</w:t>
      </w:r>
      <w:r w:rsidRPr="00DB4F42">
        <w:rPr>
          <w:rFonts w:eastAsia="等线" w:cs="Times New Roman"/>
          <w:sz w:val="24"/>
          <w:szCs w:val="24"/>
        </w:rPr>
        <w:t xml:space="preserve"> (T. Shi); </w:t>
      </w:r>
      <w:r w:rsidRPr="00DB4F42">
        <w:rPr>
          <w:rFonts w:eastAsia="仿宋" w:cs="Times New Roman"/>
          <w:color w:val="000000"/>
          <w:kern w:val="0"/>
          <w:sz w:val="24"/>
          <w:szCs w:val="24"/>
          <w:lang w:eastAsia="en-US"/>
          <w14:ligatures w14:val="none"/>
        </w:rPr>
        <w:t>caonn1991@nju.edu.cn (N. Cao)</w:t>
      </w:r>
      <w:r w:rsidRPr="00DB4F42">
        <w:rPr>
          <w:rFonts w:eastAsia="仿宋" w:cs="Times New Roman"/>
          <w:color w:val="000000"/>
          <w:kern w:val="0"/>
          <w:sz w:val="24"/>
          <w:szCs w:val="24"/>
          <w14:ligatures w14:val="none"/>
        </w:rPr>
        <w:t>.</w:t>
      </w:r>
    </w:p>
    <w:p w14:paraId="7E38DE86" w14:textId="77777777" w:rsidR="00B17FB5" w:rsidRPr="00DB4F42" w:rsidRDefault="00B17FB5" w:rsidP="00D0103B">
      <w:pPr>
        <w:widowControl/>
        <w:spacing w:line="360" w:lineRule="auto"/>
        <w:jc w:val="left"/>
        <w:rPr>
          <w:rFonts w:eastAsiaTheme="minorEastAsia" w:cs="Times New Roman"/>
          <w:b/>
          <w:bCs/>
          <w:sz w:val="24"/>
          <w:szCs w:val="24"/>
        </w:rPr>
        <w:sectPr w:rsidR="00B17FB5" w:rsidRPr="00DB4F42" w:rsidSect="00B17FB5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66BDA5FA" w14:textId="77777777" w:rsidR="00B17FB5" w:rsidRPr="00DB4F42" w:rsidRDefault="00B17FB5" w:rsidP="000C7D2C">
      <w:pPr>
        <w:widowControl/>
        <w:spacing w:beforeLines="100" w:before="312" w:afterLines="50" w:after="156" w:line="360" w:lineRule="auto"/>
        <w:jc w:val="left"/>
        <w:rPr>
          <w:rFonts w:cs="Times New Roman"/>
          <w:b/>
          <w:bCs/>
          <w:kern w:val="0"/>
          <w:sz w:val="24"/>
          <w:szCs w:val="24"/>
          <w14:ligatures w14:val="none"/>
        </w:rPr>
      </w:pPr>
      <w:r w:rsidRPr="00DB4F42">
        <w:rPr>
          <w:rFonts w:cs="Times New Roman"/>
          <w:b/>
          <w:bCs/>
          <w:kern w:val="0"/>
          <w:sz w:val="24"/>
          <w:szCs w:val="24"/>
          <w14:ligatures w14:val="none"/>
        </w:rPr>
        <w:lastRenderedPageBreak/>
        <w:t>Contents:</w:t>
      </w:r>
    </w:p>
    <w:p w14:paraId="149545DC" w14:textId="77777777" w:rsidR="00B17FB5" w:rsidRPr="00DB4F42" w:rsidRDefault="00B17FB5" w:rsidP="000C7D2C">
      <w:pPr>
        <w:spacing w:line="360" w:lineRule="auto"/>
        <w:jc w:val="distribute"/>
        <w:rPr>
          <w:rFonts w:eastAsia="等线" w:cs="Times New Roman"/>
          <w:b/>
          <w:bCs/>
          <w:sz w:val="24"/>
          <w:szCs w:val="24"/>
        </w:rPr>
      </w:pPr>
      <w:r w:rsidRPr="00DB4F42">
        <w:rPr>
          <w:rFonts w:cs="Times New Roman"/>
          <w:b/>
          <w:bCs/>
          <w:sz w:val="24"/>
          <w:szCs w:val="24"/>
        </w:rPr>
        <w:t xml:space="preserve">Text S1. </w:t>
      </w:r>
      <w:r w:rsidRPr="00DB4F42">
        <w:rPr>
          <w:rFonts w:cs="Times New Roman"/>
          <w:sz w:val="24"/>
          <w:szCs w:val="24"/>
        </w:rPr>
        <w:t>Supplementary Methods</w:t>
      </w:r>
      <w:r w:rsidRPr="00DB4F42">
        <w:rPr>
          <w:rFonts w:cs="Times New Roman"/>
          <w:b/>
          <w:bCs/>
          <w:sz w:val="24"/>
          <w:szCs w:val="24"/>
        </w:rPr>
        <w:t xml:space="preserve"> </w:t>
      </w:r>
      <w:r w:rsidRPr="00DB4F42">
        <w:rPr>
          <w:rFonts w:cs="Times New Roman"/>
          <w:bCs/>
          <w:sz w:val="24"/>
          <w:szCs w:val="24"/>
        </w:rPr>
        <w:t xml:space="preserve">                                               </w:t>
      </w:r>
      <w:r w:rsidRPr="00DB4F42">
        <w:rPr>
          <w:rFonts w:cs="Times New Roman"/>
          <w:b/>
          <w:bCs/>
          <w:sz w:val="24"/>
          <w:szCs w:val="24"/>
        </w:rPr>
        <w:t>S</w:t>
      </w:r>
      <w:r w:rsidRPr="00DB4F42">
        <w:rPr>
          <w:rFonts w:eastAsia="等线" w:cs="Times New Roman" w:hint="eastAsia"/>
          <w:b/>
          <w:bCs/>
          <w:sz w:val="24"/>
          <w:szCs w:val="24"/>
        </w:rPr>
        <w:t>5</w:t>
      </w:r>
    </w:p>
    <w:p w14:paraId="3DA5BAD3" w14:textId="77777777" w:rsidR="00B17FB5" w:rsidRPr="00DB4F42" w:rsidRDefault="00B17FB5" w:rsidP="000C7D2C">
      <w:pPr>
        <w:spacing w:line="360" w:lineRule="auto"/>
        <w:jc w:val="distribute"/>
        <w:rPr>
          <w:rFonts w:eastAsia="等线" w:cs="Times New Roman"/>
          <w:b/>
          <w:bCs/>
          <w:sz w:val="24"/>
          <w:szCs w:val="24"/>
        </w:rPr>
      </w:pPr>
      <w:r w:rsidRPr="00DB4F42">
        <w:rPr>
          <w:rFonts w:cs="Times New Roman"/>
          <w:b/>
          <w:bCs/>
          <w:sz w:val="24"/>
          <w:szCs w:val="24"/>
        </w:rPr>
        <w:t xml:space="preserve">Text S2. </w:t>
      </w:r>
      <w:r w:rsidRPr="00DB4F42">
        <w:rPr>
          <w:rFonts w:cs="Times New Roman"/>
          <w:sz w:val="24"/>
          <w:szCs w:val="24"/>
        </w:rPr>
        <w:t>Supplementary Characterizations</w:t>
      </w:r>
      <w:r w:rsidRPr="00DB4F42">
        <w:rPr>
          <w:rFonts w:cs="Times New Roman"/>
          <w:bCs/>
          <w:sz w:val="24"/>
          <w:szCs w:val="24"/>
        </w:rPr>
        <w:t xml:space="preserve">                                    </w:t>
      </w:r>
      <w:r w:rsidRPr="00DB4F42">
        <w:rPr>
          <w:rFonts w:eastAsia="等线" w:cs="Times New Roman"/>
          <w:bCs/>
          <w:sz w:val="24"/>
          <w:szCs w:val="24"/>
        </w:rPr>
        <w:t xml:space="preserve"> </w:t>
      </w:r>
      <w:r w:rsidRPr="00DB4F42">
        <w:rPr>
          <w:rFonts w:eastAsia="等线" w:cs="Times New Roman"/>
          <w:b/>
          <w:sz w:val="24"/>
          <w:szCs w:val="24"/>
        </w:rPr>
        <w:t>S</w:t>
      </w:r>
      <w:r w:rsidRPr="00DB4F42">
        <w:rPr>
          <w:rFonts w:eastAsia="等线" w:cs="Times New Roman" w:hint="eastAsia"/>
          <w:b/>
          <w:sz w:val="24"/>
          <w:szCs w:val="24"/>
        </w:rPr>
        <w:t>6</w:t>
      </w:r>
      <w:r w:rsidRPr="00DB4F42">
        <w:rPr>
          <w:rFonts w:eastAsia="等线" w:cs="Times New Roman"/>
          <w:b/>
          <w:sz w:val="24"/>
          <w:szCs w:val="24"/>
        </w:rPr>
        <w:t>−S</w:t>
      </w:r>
      <w:r w:rsidRPr="00DB4F42">
        <w:rPr>
          <w:rFonts w:eastAsia="等线" w:cs="Times New Roman" w:hint="eastAsia"/>
          <w:b/>
          <w:sz w:val="24"/>
          <w:szCs w:val="24"/>
        </w:rPr>
        <w:t>7</w:t>
      </w:r>
    </w:p>
    <w:p w14:paraId="19FD0972" w14:textId="77777777" w:rsidR="00B17FB5" w:rsidRPr="00DB4F42" w:rsidRDefault="00B17FB5" w:rsidP="000C7D2C">
      <w:pPr>
        <w:spacing w:line="360" w:lineRule="auto"/>
        <w:jc w:val="distribute"/>
        <w:rPr>
          <w:rFonts w:eastAsia="等线" w:cs="Times New Roman"/>
          <w:b/>
          <w:bCs/>
          <w:sz w:val="24"/>
          <w:szCs w:val="24"/>
        </w:rPr>
      </w:pPr>
      <w:r w:rsidRPr="00DB4F42">
        <w:rPr>
          <w:rFonts w:cs="Times New Roman"/>
          <w:b/>
          <w:bCs/>
          <w:sz w:val="24"/>
          <w:szCs w:val="24"/>
        </w:rPr>
        <w:t>Fig. S</w:t>
      </w:r>
      <w:r w:rsidRPr="00DB4F42">
        <w:rPr>
          <w:rFonts w:eastAsia="等线" w:cs="Times New Roman"/>
          <w:b/>
          <w:bCs/>
          <w:sz w:val="24"/>
          <w:szCs w:val="24"/>
        </w:rPr>
        <w:t>1</w:t>
      </w:r>
      <w:r w:rsidRPr="00DB4F42">
        <w:rPr>
          <w:rFonts w:cs="Times New Roman"/>
          <w:b/>
          <w:bCs/>
          <w:sz w:val="24"/>
          <w:szCs w:val="24"/>
        </w:rPr>
        <w:t>.</w:t>
      </w:r>
      <w:r w:rsidRPr="00DB4F42">
        <w:rPr>
          <w:rFonts w:cs="Times New Roman"/>
          <w:bCs/>
          <w:sz w:val="24"/>
          <w:szCs w:val="24"/>
        </w:rPr>
        <w:t xml:space="preserve"> LDPE mass change curve with temperature under argon conditions (TGA). </w:t>
      </w:r>
      <w:r w:rsidRPr="00DB4F42">
        <w:rPr>
          <w:rFonts w:cs="Times New Roman"/>
          <w:b/>
          <w:bCs/>
          <w:sz w:val="24"/>
          <w:szCs w:val="24"/>
        </w:rPr>
        <w:t>S</w:t>
      </w:r>
      <w:r w:rsidRPr="00DB4F42">
        <w:rPr>
          <w:rFonts w:eastAsia="等线" w:cs="Times New Roman" w:hint="eastAsia"/>
          <w:b/>
          <w:bCs/>
          <w:sz w:val="24"/>
          <w:szCs w:val="24"/>
        </w:rPr>
        <w:t>8</w:t>
      </w:r>
    </w:p>
    <w:p w14:paraId="75F7BD18" w14:textId="2D90588E" w:rsidR="00B82E6A" w:rsidRPr="00DB4F42" w:rsidRDefault="00B82E6A" w:rsidP="00B82E6A">
      <w:pPr>
        <w:spacing w:line="360" w:lineRule="auto"/>
        <w:rPr>
          <w:rFonts w:eastAsia="等线" w:cs="Times New Roman"/>
          <w:b/>
          <w:bCs/>
          <w:sz w:val="24"/>
          <w:szCs w:val="24"/>
        </w:rPr>
      </w:pPr>
      <w:r w:rsidRPr="00DB4F42">
        <w:rPr>
          <w:rFonts w:cs="Times New Roman"/>
          <w:b/>
          <w:bCs/>
          <w:sz w:val="24"/>
          <w:szCs w:val="24"/>
        </w:rPr>
        <w:t>Fig. S2.</w:t>
      </w:r>
      <w:r w:rsidRPr="00DB4F42">
        <w:rPr>
          <w:rFonts w:cs="Times New Roman"/>
          <w:bCs/>
          <w:sz w:val="24"/>
          <w:szCs w:val="24"/>
        </w:rPr>
        <w:t xml:space="preserve"> TG-MS curves of gaseous products released during LDPE pyrolysis under argon atmosphere.                 </w:t>
      </w:r>
      <w:r w:rsidRPr="00DB4F42">
        <w:rPr>
          <w:rFonts w:eastAsiaTheme="minorEastAsia" w:cs="Times New Roman" w:hint="eastAsia"/>
          <w:bCs/>
          <w:sz w:val="24"/>
          <w:szCs w:val="24"/>
        </w:rPr>
        <w:t xml:space="preserve">                                     </w:t>
      </w:r>
      <w:r w:rsidRPr="00DB4F42">
        <w:rPr>
          <w:rFonts w:cs="Times New Roman"/>
          <w:bCs/>
          <w:sz w:val="24"/>
          <w:szCs w:val="24"/>
        </w:rPr>
        <w:t xml:space="preserve"> </w:t>
      </w:r>
      <w:r w:rsidRPr="00DB4F42">
        <w:rPr>
          <w:rFonts w:cs="Times New Roman"/>
          <w:b/>
          <w:bCs/>
          <w:sz w:val="24"/>
          <w:szCs w:val="24"/>
        </w:rPr>
        <w:t>S</w:t>
      </w:r>
      <w:r w:rsidRPr="00DB4F42">
        <w:rPr>
          <w:rFonts w:eastAsia="等线" w:cs="Times New Roman" w:hint="eastAsia"/>
          <w:b/>
          <w:bCs/>
          <w:sz w:val="24"/>
          <w:szCs w:val="24"/>
        </w:rPr>
        <w:t>9</w:t>
      </w:r>
    </w:p>
    <w:p w14:paraId="3C1E3E8D" w14:textId="763290A3" w:rsidR="00B82E6A" w:rsidRPr="00DB4F42" w:rsidRDefault="00B82E6A" w:rsidP="00B82E6A">
      <w:pPr>
        <w:spacing w:line="360" w:lineRule="auto"/>
        <w:ind w:left="7830" w:hangingChars="3250" w:hanging="7830"/>
        <w:jc w:val="distribute"/>
        <w:rPr>
          <w:rFonts w:eastAsia="等线" w:cs="Times New Roman"/>
          <w:sz w:val="24"/>
          <w:szCs w:val="24"/>
        </w:rPr>
      </w:pPr>
      <w:r w:rsidRPr="00DB4F42">
        <w:rPr>
          <w:rFonts w:cs="Times New Roman"/>
          <w:b/>
          <w:bCs/>
          <w:sz w:val="24"/>
          <w:szCs w:val="24"/>
        </w:rPr>
        <w:t>Fig. S3.</w:t>
      </w:r>
      <w:r w:rsidRPr="00DB4F42">
        <w:rPr>
          <w:rFonts w:cs="Times New Roman"/>
          <w:bCs/>
          <w:sz w:val="24"/>
          <w:szCs w:val="24"/>
        </w:rPr>
        <w:t xml:space="preserve"> </w:t>
      </w:r>
      <w:r w:rsidR="00776381" w:rsidRPr="00DB4F42">
        <w:rPr>
          <w:rFonts w:eastAsiaTheme="minorEastAsia" w:cs="Times New Roman"/>
          <w:sz w:val="24"/>
          <w:szCs w:val="24"/>
        </w:rPr>
        <w:t>XRD patterns of all NCC-6.7-x (x = 500, 550, and 600) samples.</w:t>
      </w:r>
      <w:r w:rsidRPr="00DB4F42">
        <w:rPr>
          <w:rFonts w:cs="Times New Roman"/>
          <w:bCs/>
          <w:sz w:val="24"/>
          <w:szCs w:val="24"/>
        </w:rPr>
        <w:t xml:space="preserve">           </w:t>
      </w:r>
      <w:r w:rsidRPr="00DB4F42">
        <w:rPr>
          <w:rFonts w:cs="Times New Roman"/>
          <w:b/>
          <w:bCs/>
          <w:sz w:val="24"/>
          <w:szCs w:val="24"/>
        </w:rPr>
        <w:t>S</w:t>
      </w:r>
      <w:r w:rsidRPr="00DB4F42">
        <w:rPr>
          <w:rFonts w:eastAsiaTheme="minorEastAsia" w:cs="Times New Roman" w:hint="eastAsia"/>
          <w:b/>
          <w:bCs/>
          <w:sz w:val="24"/>
          <w:szCs w:val="24"/>
        </w:rPr>
        <w:t>1</w:t>
      </w:r>
      <w:r w:rsidRPr="00DB4F42">
        <w:rPr>
          <w:rFonts w:eastAsia="等线" w:cs="Times New Roman" w:hint="eastAsia"/>
          <w:b/>
          <w:bCs/>
          <w:sz w:val="24"/>
          <w:szCs w:val="24"/>
        </w:rPr>
        <w:t>0</w:t>
      </w:r>
    </w:p>
    <w:p w14:paraId="6F527260" w14:textId="5E71900A" w:rsidR="00B82E6A" w:rsidRPr="00DB4F42" w:rsidRDefault="00B82E6A" w:rsidP="00B82E6A">
      <w:pPr>
        <w:spacing w:line="360" w:lineRule="auto"/>
        <w:ind w:left="7830" w:hangingChars="3250" w:hanging="7830"/>
        <w:rPr>
          <w:rFonts w:cs="Times New Roman"/>
          <w:sz w:val="24"/>
          <w:szCs w:val="24"/>
        </w:rPr>
      </w:pPr>
      <w:r w:rsidRPr="00DB4F42">
        <w:rPr>
          <w:rFonts w:cs="Times New Roman"/>
          <w:b/>
          <w:bCs/>
          <w:sz w:val="24"/>
          <w:szCs w:val="24"/>
        </w:rPr>
        <w:t>Fig. S4.</w:t>
      </w:r>
      <w:r w:rsidRPr="00DB4F42">
        <w:rPr>
          <w:rFonts w:cs="Times New Roman"/>
          <w:bCs/>
          <w:sz w:val="24"/>
          <w:szCs w:val="24"/>
        </w:rPr>
        <w:t xml:space="preserve"> </w:t>
      </w:r>
      <w:r w:rsidRPr="00DB4F42">
        <w:rPr>
          <w:rFonts w:eastAsia="等线" w:cs="Times New Roman"/>
          <w:sz w:val="24"/>
          <w:szCs w:val="24"/>
        </w:rPr>
        <w:t>(</w:t>
      </w:r>
      <w:r w:rsidRPr="00DB4F42">
        <w:rPr>
          <w:rFonts w:eastAsia="宋体" w:cs="Times New Roman"/>
          <w:sz w:val="24"/>
          <w:szCs w:val="24"/>
        </w:rPr>
        <w:t xml:space="preserve">a–d) </w:t>
      </w:r>
      <w:r w:rsidRPr="00DB4F42">
        <w:rPr>
          <w:rFonts w:cs="Times New Roman"/>
          <w:sz w:val="24"/>
          <w:szCs w:val="24"/>
        </w:rPr>
        <w:t>SEM images of NCC-</w:t>
      </w:r>
      <w:r w:rsidRPr="00DB4F42">
        <w:rPr>
          <w:rFonts w:eastAsia="等线" w:cs="Times New Roman"/>
          <w:sz w:val="24"/>
          <w:szCs w:val="24"/>
        </w:rPr>
        <w:t>6.7</w:t>
      </w:r>
      <w:r w:rsidRPr="00DB4F42">
        <w:rPr>
          <w:rFonts w:eastAsia="等线" w:cs="Times New Roman" w:hint="eastAsia"/>
          <w:sz w:val="24"/>
          <w:szCs w:val="24"/>
        </w:rPr>
        <w:t>-500</w:t>
      </w:r>
      <w:r w:rsidRPr="00DB4F42">
        <w:rPr>
          <w:rFonts w:cs="Times New Roman"/>
          <w:sz w:val="24"/>
          <w:szCs w:val="24"/>
        </w:rPr>
        <w:t xml:space="preserve"> at different magnifications.</w:t>
      </w:r>
      <w:r w:rsidRPr="00DB4F42">
        <w:rPr>
          <w:rFonts w:cs="Times New Roman"/>
          <w:bCs/>
          <w:sz w:val="24"/>
          <w:szCs w:val="24"/>
        </w:rPr>
        <w:t xml:space="preserve">    </w:t>
      </w:r>
      <w:r w:rsidRPr="00DB4F42">
        <w:rPr>
          <w:rFonts w:eastAsiaTheme="minorEastAsia" w:cs="Times New Roman" w:hint="eastAsia"/>
          <w:bCs/>
          <w:sz w:val="24"/>
          <w:szCs w:val="24"/>
        </w:rPr>
        <w:t xml:space="preserve">      </w:t>
      </w:r>
      <w:r w:rsidRPr="00DB4F42">
        <w:rPr>
          <w:rFonts w:cs="Times New Roman"/>
          <w:b/>
          <w:bCs/>
          <w:sz w:val="24"/>
          <w:szCs w:val="24"/>
        </w:rPr>
        <w:t>S</w:t>
      </w:r>
      <w:r w:rsidRPr="00DB4F42">
        <w:rPr>
          <w:rFonts w:eastAsia="等线" w:cs="Times New Roman" w:hint="eastAsia"/>
          <w:b/>
          <w:bCs/>
          <w:sz w:val="24"/>
          <w:szCs w:val="24"/>
        </w:rPr>
        <w:t>11</w:t>
      </w:r>
    </w:p>
    <w:p w14:paraId="48FAADD5" w14:textId="0160177C" w:rsidR="00B82E6A" w:rsidRPr="00DB4F42" w:rsidRDefault="00B82E6A" w:rsidP="00B82E6A">
      <w:pPr>
        <w:spacing w:line="360" w:lineRule="auto"/>
        <w:rPr>
          <w:rFonts w:cs="Times New Roman"/>
          <w:sz w:val="24"/>
          <w:szCs w:val="24"/>
        </w:rPr>
      </w:pPr>
      <w:r w:rsidRPr="00DB4F42">
        <w:rPr>
          <w:rFonts w:cs="Times New Roman"/>
          <w:b/>
          <w:bCs/>
          <w:sz w:val="24"/>
          <w:szCs w:val="24"/>
        </w:rPr>
        <w:t>Fig. S5.</w:t>
      </w:r>
      <w:r w:rsidRPr="00DB4F42">
        <w:rPr>
          <w:rFonts w:cs="Times New Roman"/>
          <w:bCs/>
          <w:sz w:val="24"/>
          <w:szCs w:val="24"/>
        </w:rPr>
        <w:t xml:space="preserve"> </w:t>
      </w:r>
      <w:r w:rsidRPr="00DB4F42">
        <w:rPr>
          <w:rFonts w:eastAsia="等线" w:cs="Times New Roman"/>
          <w:sz w:val="24"/>
          <w:szCs w:val="24"/>
        </w:rPr>
        <w:t>(</w:t>
      </w:r>
      <w:r w:rsidRPr="00DB4F42">
        <w:rPr>
          <w:rFonts w:eastAsia="宋体" w:cs="Times New Roman"/>
          <w:sz w:val="24"/>
          <w:szCs w:val="24"/>
        </w:rPr>
        <w:t xml:space="preserve">a–d) </w:t>
      </w:r>
      <w:r w:rsidRPr="00DB4F42">
        <w:rPr>
          <w:rFonts w:cs="Times New Roman"/>
          <w:sz w:val="24"/>
          <w:szCs w:val="24"/>
        </w:rPr>
        <w:t>SEM images of NCC-</w:t>
      </w:r>
      <w:r w:rsidRPr="00DB4F42">
        <w:rPr>
          <w:rFonts w:eastAsia="等线" w:cs="Times New Roman" w:hint="eastAsia"/>
          <w:sz w:val="24"/>
          <w:szCs w:val="24"/>
        </w:rPr>
        <w:t>6.7-550</w:t>
      </w:r>
      <w:r w:rsidRPr="00DB4F42">
        <w:rPr>
          <w:rFonts w:cs="Times New Roman"/>
          <w:sz w:val="24"/>
          <w:szCs w:val="24"/>
        </w:rPr>
        <w:t xml:space="preserve"> at different magnifications.</w:t>
      </w:r>
      <w:r w:rsidRPr="00DB4F42">
        <w:rPr>
          <w:rFonts w:cs="Times New Roman"/>
          <w:bCs/>
          <w:sz w:val="24"/>
          <w:szCs w:val="24"/>
        </w:rPr>
        <w:t xml:space="preserve">     </w:t>
      </w:r>
      <w:r w:rsidRPr="00DB4F42">
        <w:rPr>
          <w:rFonts w:eastAsiaTheme="minorEastAsia" w:cs="Times New Roman" w:hint="eastAsia"/>
          <w:bCs/>
          <w:sz w:val="24"/>
          <w:szCs w:val="24"/>
        </w:rPr>
        <w:t xml:space="preserve"> </w:t>
      </w:r>
      <w:r w:rsidRPr="00DB4F42">
        <w:rPr>
          <w:rFonts w:cs="Times New Roman"/>
          <w:bCs/>
          <w:sz w:val="24"/>
          <w:szCs w:val="24"/>
        </w:rPr>
        <w:t xml:space="preserve">   </w:t>
      </w:r>
      <w:r w:rsidRPr="00DB4F42">
        <w:rPr>
          <w:rFonts w:eastAsia="等线" w:cs="Times New Roman"/>
          <w:bCs/>
          <w:sz w:val="24"/>
          <w:szCs w:val="24"/>
        </w:rPr>
        <w:t xml:space="preserve"> </w:t>
      </w:r>
      <w:r w:rsidRPr="00DB4F42">
        <w:rPr>
          <w:rFonts w:cs="Times New Roman"/>
          <w:bCs/>
          <w:sz w:val="24"/>
          <w:szCs w:val="24"/>
        </w:rPr>
        <w:t xml:space="preserve"> </w:t>
      </w:r>
      <w:r w:rsidRPr="00DB4F42">
        <w:rPr>
          <w:rFonts w:cs="Times New Roman"/>
          <w:b/>
          <w:bCs/>
          <w:sz w:val="24"/>
          <w:szCs w:val="24"/>
        </w:rPr>
        <w:t>S</w:t>
      </w:r>
      <w:r w:rsidRPr="00DB4F42">
        <w:rPr>
          <w:rFonts w:eastAsia="等线" w:cs="Times New Roman" w:hint="eastAsia"/>
          <w:b/>
          <w:bCs/>
          <w:sz w:val="24"/>
          <w:szCs w:val="24"/>
        </w:rPr>
        <w:t>12</w:t>
      </w:r>
    </w:p>
    <w:p w14:paraId="650FEEE6" w14:textId="5CD437D8" w:rsidR="00B82E6A" w:rsidRPr="00DB4F42" w:rsidRDefault="00B82E6A" w:rsidP="00B82E6A">
      <w:pPr>
        <w:spacing w:line="360" w:lineRule="auto"/>
        <w:jc w:val="distribute"/>
        <w:rPr>
          <w:rFonts w:eastAsia="等线" w:cs="Times New Roman"/>
          <w:b/>
          <w:bCs/>
          <w:sz w:val="24"/>
          <w:szCs w:val="24"/>
        </w:rPr>
      </w:pPr>
      <w:r w:rsidRPr="00DB4F42">
        <w:rPr>
          <w:rFonts w:cs="Times New Roman"/>
          <w:b/>
          <w:bCs/>
          <w:sz w:val="24"/>
          <w:szCs w:val="24"/>
        </w:rPr>
        <w:t>Fig. S6.</w:t>
      </w:r>
      <w:r w:rsidRPr="00DB4F42">
        <w:rPr>
          <w:rFonts w:cs="Times New Roman"/>
          <w:bCs/>
          <w:sz w:val="24"/>
          <w:szCs w:val="24"/>
        </w:rPr>
        <w:t xml:space="preserve"> </w:t>
      </w:r>
      <w:r w:rsidRPr="00DB4F42">
        <w:rPr>
          <w:rFonts w:cs="Times New Roman"/>
          <w:sz w:val="24"/>
          <w:szCs w:val="24"/>
        </w:rPr>
        <w:t>(a–d) SEM images of NCC-</w:t>
      </w:r>
      <w:r w:rsidRPr="00DB4F42">
        <w:rPr>
          <w:rFonts w:eastAsia="等线" w:cs="Times New Roman" w:hint="eastAsia"/>
          <w:sz w:val="24"/>
          <w:szCs w:val="24"/>
        </w:rPr>
        <w:t>6.7-600</w:t>
      </w:r>
      <w:r w:rsidRPr="00DB4F42">
        <w:rPr>
          <w:rFonts w:cs="Times New Roman"/>
          <w:sz w:val="24"/>
          <w:szCs w:val="24"/>
        </w:rPr>
        <w:t xml:space="preserve"> at different magnifications</w:t>
      </w:r>
      <w:r w:rsidRPr="00DB4F42">
        <w:rPr>
          <w:rFonts w:cs="Times New Roman"/>
          <w:bCs/>
          <w:sz w:val="24"/>
          <w:szCs w:val="24"/>
        </w:rPr>
        <w:t xml:space="preserve">.           </w:t>
      </w:r>
      <w:r w:rsidRPr="00DB4F42">
        <w:rPr>
          <w:rFonts w:cs="Times New Roman"/>
          <w:b/>
          <w:bCs/>
          <w:sz w:val="24"/>
          <w:szCs w:val="24"/>
        </w:rPr>
        <w:t>S</w:t>
      </w:r>
      <w:r w:rsidRPr="00DB4F42">
        <w:rPr>
          <w:rFonts w:eastAsia="等线" w:cs="Times New Roman" w:hint="eastAsia"/>
          <w:b/>
          <w:bCs/>
          <w:sz w:val="24"/>
          <w:szCs w:val="24"/>
        </w:rPr>
        <w:t>13</w:t>
      </w:r>
    </w:p>
    <w:p w14:paraId="1B601742" w14:textId="0230A1D5" w:rsidR="00B17FB5" w:rsidRPr="00DB4F42" w:rsidRDefault="00B17FB5" w:rsidP="000C7D2C">
      <w:pPr>
        <w:spacing w:line="360" w:lineRule="auto"/>
        <w:jc w:val="distribute"/>
        <w:rPr>
          <w:rFonts w:eastAsia="等线" w:cs="Times New Roman"/>
          <w:b/>
          <w:bCs/>
          <w:sz w:val="24"/>
          <w:szCs w:val="24"/>
        </w:rPr>
      </w:pPr>
      <w:r w:rsidRPr="00DB4F42">
        <w:rPr>
          <w:rFonts w:cs="Times New Roman"/>
          <w:b/>
          <w:bCs/>
          <w:sz w:val="24"/>
          <w:szCs w:val="24"/>
        </w:rPr>
        <w:t>Fig. S</w:t>
      </w:r>
      <w:r w:rsidR="00B82E6A" w:rsidRPr="00DB4F42">
        <w:rPr>
          <w:rFonts w:eastAsiaTheme="minorEastAsia" w:cs="Times New Roman" w:hint="eastAsia"/>
          <w:b/>
          <w:bCs/>
          <w:sz w:val="24"/>
          <w:szCs w:val="24"/>
        </w:rPr>
        <w:t>7</w:t>
      </w:r>
      <w:r w:rsidRPr="00DB4F42">
        <w:rPr>
          <w:rFonts w:cs="Times New Roman"/>
          <w:b/>
          <w:bCs/>
          <w:sz w:val="24"/>
          <w:szCs w:val="24"/>
        </w:rPr>
        <w:t>.</w:t>
      </w:r>
      <w:r w:rsidRPr="00DB4F42">
        <w:rPr>
          <w:rFonts w:cs="Times New Roman"/>
          <w:bCs/>
          <w:sz w:val="24"/>
          <w:szCs w:val="24"/>
        </w:rPr>
        <w:t xml:space="preserve"> (a–d) SEM images of NCC-20 at different magnifications.                 </w:t>
      </w:r>
      <w:r w:rsidRPr="00DB4F42">
        <w:rPr>
          <w:rFonts w:cs="Times New Roman"/>
          <w:b/>
          <w:bCs/>
          <w:sz w:val="24"/>
          <w:szCs w:val="24"/>
        </w:rPr>
        <w:t>S</w:t>
      </w:r>
      <w:r w:rsidR="00EC7C5F" w:rsidRPr="00DB4F42">
        <w:rPr>
          <w:rFonts w:eastAsia="等线" w:cs="Times New Roman" w:hint="eastAsia"/>
          <w:b/>
          <w:bCs/>
          <w:sz w:val="24"/>
          <w:szCs w:val="24"/>
        </w:rPr>
        <w:t>14</w:t>
      </w:r>
    </w:p>
    <w:p w14:paraId="50690555" w14:textId="5572AE4C" w:rsidR="00B17FB5" w:rsidRPr="00DB4F42" w:rsidRDefault="00B17FB5" w:rsidP="000C7D2C">
      <w:pPr>
        <w:spacing w:line="360" w:lineRule="auto"/>
        <w:ind w:left="7830" w:hangingChars="3250" w:hanging="7830"/>
        <w:jc w:val="distribute"/>
        <w:rPr>
          <w:rFonts w:eastAsia="等线" w:cs="Times New Roman"/>
          <w:sz w:val="24"/>
          <w:szCs w:val="24"/>
        </w:rPr>
      </w:pPr>
      <w:r w:rsidRPr="00DB4F42">
        <w:rPr>
          <w:rFonts w:cs="Times New Roman"/>
          <w:b/>
          <w:bCs/>
          <w:sz w:val="24"/>
          <w:szCs w:val="24"/>
        </w:rPr>
        <w:t>Fig. S</w:t>
      </w:r>
      <w:r w:rsidR="00B82E6A" w:rsidRPr="00DB4F42">
        <w:rPr>
          <w:rFonts w:eastAsiaTheme="minorEastAsia" w:cs="Times New Roman" w:hint="eastAsia"/>
          <w:b/>
          <w:bCs/>
          <w:sz w:val="24"/>
          <w:szCs w:val="24"/>
        </w:rPr>
        <w:t>8</w:t>
      </w:r>
      <w:r w:rsidRPr="00DB4F42">
        <w:rPr>
          <w:rFonts w:cs="Times New Roman"/>
          <w:b/>
          <w:bCs/>
          <w:sz w:val="24"/>
          <w:szCs w:val="24"/>
        </w:rPr>
        <w:t>.</w:t>
      </w:r>
      <w:r w:rsidRPr="00DB4F42">
        <w:rPr>
          <w:rFonts w:cs="Times New Roman"/>
          <w:bCs/>
          <w:sz w:val="24"/>
          <w:szCs w:val="24"/>
        </w:rPr>
        <w:t xml:space="preserve"> </w:t>
      </w:r>
      <w:r w:rsidRPr="00DB4F42">
        <w:rPr>
          <w:rFonts w:eastAsia="等线" w:cs="Times New Roman"/>
          <w:sz w:val="24"/>
          <w:szCs w:val="24"/>
        </w:rPr>
        <w:t>(</w:t>
      </w:r>
      <w:r w:rsidRPr="00DB4F42">
        <w:rPr>
          <w:rFonts w:eastAsia="宋体" w:cs="Times New Roman"/>
          <w:sz w:val="24"/>
          <w:szCs w:val="24"/>
        </w:rPr>
        <w:t xml:space="preserve">a–d) </w:t>
      </w:r>
      <w:r w:rsidRPr="00DB4F42">
        <w:rPr>
          <w:rFonts w:cs="Times New Roman"/>
          <w:sz w:val="24"/>
          <w:szCs w:val="24"/>
        </w:rPr>
        <w:t>SEM images of NCC-</w:t>
      </w:r>
      <w:r w:rsidRPr="00DB4F42">
        <w:rPr>
          <w:rFonts w:eastAsia="等线" w:cs="Times New Roman"/>
          <w:sz w:val="24"/>
          <w:szCs w:val="24"/>
        </w:rPr>
        <w:t>10</w:t>
      </w:r>
      <w:r w:rsidRPr="00DB4F42">
        <w:rPr>
          <w:rFonts w:cs="Times New Roman"/>
          <w:sz w:val="24"/>
          <w:szCs w:val="24"/>
        </w:rPr>
        <w:t xml:space="preserve"> at different magnifications.</w:t>
      </w:r>
      <w:r w:rsidRPr="00DB4F42">
        <w:rPr>
          <w:rFonts w:cs="Times New Roman"/>
          <w:bCs/>
          <w:sz w:val="24"/>
          <w:szCs w:val="24"/>
        </w:rPr>
        <w:t xml:space="preserve">                 </w:t>
      </w:r>
      <w:r w:rsidRPr="00DB4F42">
        <w:rPr>
          <w:rFonts w:cs="Times New Roman"/>
          <w:b/>
          <w:bCs/>
          <w:sz w:val="24"/>
          <w:szCs w:val="24"/>
        </w:rPr>
        <w:t>S</w:t>
      </w:r>
      <w:r w:rsidRPr="00DB4F42">
        <w:rPr>
          <w:rFonts w:eastAsiaTheme="minorEastAsia" w:cs="Times New Roman" w:hint="eastAsia"/>
          <w:b/>
          <w:bCs/>
          <w:sz w:val="24"/>
          <w:szCs w:val="24"/>
        </w:rPr>
        <w:t>1</w:t>
      </w:r>
      <w:r w:rsidR="00EC7C5F" w:rsidRPr="00DB4F42">
        <w:rPr>
          <w:rFonts w:eastAsia="等线" w:cs="Times New Roman" w:hint="eastAsia"/>
          <w:b/>
          <w:bCs/>
          <w:sz w:val="24"/>
          <w:szCs w:val="24"/>
        </w:rPr>
        <w:t>5</w:t>
      </w:r>
    </w:p>
    <w:p w14:paraId="67FE7D38" w14:textId="1EE55B2D" w:rsidR="00B17FB5" w:rsidRPr="00DB4F42" w:rsidRDefault="00B17FB5" w:rsidP="000C7D2C">
      <w:pPr>
        <w:spacing w:line="360" w:lineRule="auto"/>
        <w:jc w:val="distribute"/>
        <w:rPr>
          <w:rFonts w:cs="Times New Roman"/>
          <w:sz w:val="24"/>
          <w:szCs w:val="24"/>
        </w:rPr>
      </w:pPr>
      <w:r w:rsidRPr="00DB4F42">
        <w:rPr>
          <w:rFonts w:cs="Times New Roman"/>
          <w:b/>
          <w:bCs/>
          <w:sz w:val="24"/>
          <w:szCs w:val="24"/>
        </w:rPr>
        <w:t>Fig. S</w:t>
      </w:r>
      <w:r w:rsidR="00B82E6A" w:rsidRPr="00DB4F42">
        <w:rPr>
          <w:rFonts w:eastAsiaTheme="minorEastAsia" w:cs="Times New Roman" w:hint="eastAsia"/>
          <w:b/>
          <w:bCs/>
          <w:sz w:val="24"/>
          <w:szCs w:val="24"/>
        </w:rPr>
        <w:t>9</w:t>
      </w:r>
      <w:r w:rsidRPr="00DB4F42">
        <w:rPr>
          <w:rFonts w:cs="Times New Roman"/>
          <w:b/>
          <w:bCs/>
          <w:sz w:val="24"/>
          <w:szCs w:val="24"/>
        </w:rPr>
        <w:t>.</w:t>
      </w:r>
      <w:r w:rsidRPr="00DB4F42">
        <w:rPr>
          <w:rFonts w:cs="Times New Roman"/>
          <w:bCs/>
          <w:sz w:val="24"/>
          <w:szCs w:val="24"/>
        </w:rPr>
        <w:t xml:space="preserve"> </w:t>
      </w:r>
      <w:r w:rsidRPr="00DB4F42">
        <w:rPr>
          <w:rFonts w:eastAsia="等线" w:cs="Times New Roman"/>
          <w:sz w:val="24"/>
          <w:szCs w:val="24"/>
        </w:rPr>
        <w:t>(</w:t>
      </w:r>
      <w:r w:rsidRPr="00DB4F42">
        <w:rPr>
          <w:rFonts w:eastAsia="宋体" w:cs="Times New Roman"/>
          <w:sz w:val="24"/>
          <w:szCs w:val="24"/>
        </w:rPr>
        <w:t xml:space="preserve">a–d) </w:t>
      </w:r>
      <w:r w:rsidRPr="00DB4F42">
        <w:rPr>
          <w:rFonts w:cs="Times New Roman"/>
          <w:sz w:val="24"/>
          <w:szCs w:val="24"/>
        </w:rPr>
        <w:t>SEM images of NCC-</w:t>
      </w:r>
      <w:r w:rsidRPr="00DB4F42">
        <w:rPr>
          <w:rFonts w:eastAsia="等线" w:cs="Times New Roman"/>
          <w:sz w:val="24"/>
          <w:szCs w:val="24"/>
        </w:rPr>
        <w:t>6.7</w:t>
      </w:r>
      <w:r w:rsidRPr="00DB4F42">
        <w:rPr>
          <w:rFonts w:cs="Times New Roman"/>
          <w:sz w:val="24"/>
          <w:szCs w:val="24"/>
        </w:rPr>
        <w:t xml:space="preserve"> at different magnifications.</w:t>
      </w:r>
      <w:r w:rsidRPr="00DB4F42">
        <w:rPr>
          <w:rFonts w:cs="Times New Roman"/>
          <w:bCs/>
          <w:sz w:val="24"/>
          <w:szCs w:val="24"/>
        </w:rPr>
        <w:t xml:space="preserve">                </w:t>
      </w:r>
      <w:r w:rsidRPr="00DB4F42">
        <w:rPr>
          <w:rFonts w:cs="Times New Roman"/>
          <w:b/>
          <w:bCs/>
          <w:sz w:val="24"/>
          <w:szCs w:val="24"/>
        </w:rPr>
        <w:t>S</w:t>
      </w:r>
      <w:r w:rsidRPr="00DB4F42">
        <w:rPr>
          <w:rFonts w:eastAsia="等线" w:cs="Times New Roman" w:hint="eastAsia"/>
          <w:b/>
          <w:bCs/>
          <w:sz w:val="24"/>
          <w:szCs w:val="24"/>
        </w:rPr>
        <w:t>1</w:t>
      </w:r>
      <w:r w:rsidR="00EC7C5F" w:rsidRPr="00DB4F42">
        <w:rPr>
          <w:rFonts w:eastAsia="等线" w:cs="Times New Roman" w:hint="eastAsia"/>
          <w:b/>
          <w:bCs/>
          <w:sz w:val="24"/>
          <w:szCs w:val="24"/>
        </w:rPr>
        <w:t>6</w:t>
      </w:r>
    </w:p>
    <w:p w14:paraId="2916CA67" w14:textId="52930A4D" w:rsidR="00B17FB5" w:rsidRPr="00DB4F42" w:rsidRDefault="00B17FB5" w:rsidP="000C7D2C">
      <w:pPr>
        <w:spacing w:line="360" w:lineRule="auto"/>
        <w:jc w:val="distribute"/>
        <w:rPr>
          <w:rFonts w:cs="Times New Roman"/>
          <w:sz w:val="24"/>
          <w:szCs w:val="24"/>
        </w:rPr>
      </w:pPr>
      <w:r w:rsidRPr="00DB4F42">
        <w:rPr>
          <w:rFonts w:cs="Times New Roman"/>
          <w:b/>
          <w:bCs/>
          <w:sz w:val="24"/>
          <w:szCs w:val="24"/>
        </w:rPr>
        <w:t>Fig. S</w:t>
      </w:r>
      <w:r w:rsidR="00B82E6A" w:rsidRPr="00DB4F42">
        <w:rPr>
          <w:rFonts w:eastAsiaTheme="minorEastAsia" w:cs="Times New Roman" w:hint="eastAsia"/>
          <w:b/>
          <w:bCs/>
          <w:sz w:val="24"/>
          <w:szCs w:val="24"/>
        </w:rPr>
        <w:t>10</w:t>
      </w:r>
      <w:r w:rsidRPr="00DB4F42">
        <w:rPr>
          <w:rFonts w:cs="Times New Roman"/>
          <w:b/>
          <w:bCs/>
          <w:sz w:val="24"/>
          <w:szCs w:val="24"/>
        </w:rPr>
        <w:t>.</w:t>
      </w:r>
      <w:r w:rsidRPr="00DB4F42">
        <w:rPr>
          <w:rFonts w:cs="Times New Roman"/>
          <w:bCs/>
          <w:sz w:val="24"/>
          <w:szCs w:val="24"/>
        </w:rPr>
        <w:t xml:space="preserve"> </w:t>
      </w:r>
      <w:r w:rsidRPr="00DB4F42">
        <w:rPr>
          <w:rFonts w:eastAsia="等线" w:cs="Times New Roman"/>
          <w:sz w:val="24"/>
          <w:szCs w:val="24"/>
        </w:rPr>
        <w:t>(</w:t>
      </w:r>
      <w:r w:rsidRPr="00DB4F42">
        <w:rPr>
          <w:rFonts w:eastAsia="宋体" w:cs="Times New Roman"/>
          <w:sz w:val="24"/>
          <w:szCs w:val="24"/>
        </w:rPr>
        <w:t xml:space="preserve">a–d) </w:t>
      </w:r>
      <w:r w:rsidRPr="00DB4F42">
        <w:rPr>
          <w:rFonts w:cs="Times New Roman"/>
          <w:sz w:val="24"/>
          <w:szCs w:val="24"/>
        </w:rPr>
        <w:t>SEM images of NCC-</w:t>
      </w:r>
      <w:r w:rsidRPr="00DB4F42">
        <w:rPr>
          <w:rFonts w:eastAsia="等线" w:cs="Times New Roman"/>
          <w:sz w:val="24"/>
          <w:szCs w:val="24"/>
        </w:rPr>
        <w:t>5</w:t>
      </w:r>
      <w:r w:rsidRPr="00DB4F42">
        <w:rPr>
          <w:rFonts w:cs="Times New Roman"/>
          <w:sz w:val="24"/>
          <w:szCs w:val="24"/>
        </w:rPr>
        <w:t xml:space="preserve"> at different magnifications.</w:t>
      </w:r>
      <w:r w:rsidRPr="00DB4F42">
        <w:rPr>
          <w:rFonts w:cs="Times New Roman"/>
          <w:bCs/>
          <w:sz w:val="24"/>
          <w:szCs w:val="24"/>
        </w:rPr>
        <w:t xml:space="preserve">           </w:t>
      </w:r>
      <w:r w:rsidRPr="00DB4F42">
        <w:rPr>
          <w:rFonts w:eastAsia="等线" w:cs="Times New Roman"/>
          <w:bCs/>
          <w:sz w:val="24"/>
          <w:szCs w:val="24"/>
        </w:rPr>
        <w:t xml:space="preserve"> </w:t>
      </w:r>
      <w:r w:rsidRPr="00DB4F42">
        <w:rPr>
          <w:rFonts w:cs="Times New Roman"/>
          <w:bCs/>
          <w:sz w:val="24"/>
          <w:szCs w:val="24"/>
        </w:rPr>
        <w:t xml:space="preserve">    </w:t>
      </w:r>
      <w:r w:rsidRPr="00DB4F42">
        <w:rPr>
          <w:rFonts w:cs="Times New Roman"/>
          <w:b/>
          <w:bCs/>
          <w:sz w:val="24"/>
          <w:szCs w:val="24"/>
        </w:rPr>
        <w:t>S</w:t>
      </w:r>
      <w:r w:rsidRPr="00DB4F42">
        <w:rPr>
          <w:rFonts w:eastAsia="等线" w:cs="Times New Roman" w:hint="eastAsia"/>
          <w:b/>
          <w:bCs/>
          <w:sz w:val="24"/>
          <w:szCs w:val="24"/>
        </w:rPr>
        <w:t>1</w:t>
      </w:r>
      <w:r w:rsidR="00EC7C5F" w:rsidRPr="00DB4F42">
        <w:rPr>
          <w:rFonts w:eastAsia="等线" w:cs="Times New Roman" w:hint="eastAsia"/>
          <w:b/>
          <w:bCs/>
          <w:sz w:val="24"/>
          <w:szCs w:val="24"/>
        </w:rPr>
        <w:t>7</w:t>
      </w:r>
    </w:p>
    <w:p w14:paraId="6A5F8AF6" w14:textId="6DE4B355" w:rsidR="00B17FB5" w:rsidRPr="00DB4F42" w:rsidRDefault="00B17FB5" w:rsidP="000C7D2C">
      <w:pPr>
        <w:spacing w:line="360" w:lineRule="auto"/>
        <w:jc w:val="distribute"/>
        <w:rPr>
          <w:rFonts w:eastAsia="等线" w:cs="Times New Roman"/>
          <w:b/>
          <w:bCs/>
          <w:sz w:val="24"/>
          <w:szCs w:val="24"/>
        </w:rPr>
      </w:pPr>
      <w:r w:rsidRPr="00DB4F42">
        <w:rPr>
          <w:rFonts w:cs="Times New Roman"/>
          <w:b/>
          <w:bCs/>
          <w:sz w:val="24"/>
          <w:szCs w:val="24"/>
        </w:rPr>
        <w:t>Fig. S</w:t>
      </w:r>
      <w:r w:rsidR="00B82E6A" w:rsidRPr="00DB4F42">
        <w:rPr>
          <w:rFonts w:eastAsiaTheme="minorEastAsia" w:cs="Times New Roman" w:hint="eastAsia"/>
          <w:b/>
          <w:bCs/>
          <w:sz w:val="24"/>
          <w:szCs w:val="24"/>
        </w:rPr>
        <w:t>11</w:t>
      </w:r>
      <w:r w:rsidRPr="00DB4F42">
        <w:rPr>
          <w:rFonts w:cs="Times New Roman"/>
          <w:b/>
          <w:bCs/>
          <w:sz w:val="24"/>
          <w:szCs w:val="24"/>
        </w:rPr>
        <w:t>.</w:t>
      </w:r>
      <w:r w:rsidRPr="00DB4F42">
        <w:rPr>
          <w:rFonts w:cs="Times New Roman"/>
          <w:bCs/>
          <w:sz w:val="24"/>
          <w:szCs w:val="24"/>
        </w:rPr>
        <w:t xml:space="preserve"> </w:t>
      </w:r>
      <w:r w:rsidRPr="00DB4F42">
        <w:rPr>
          <w:rFonts w:cs="Times New Roman"/>
          <w:sz w:val="24"/>
          <w:szCs w:val="24"/>
        </w:rPr>
        <w:t>(a–d) SEM images of NCC-</w:t>
      </w:r>
      <w:r w:rsidRPr="00DB4F42">
        <w:rPr>
          <w:rFonts w:eastAsia="等线" w:cs="Times New Roman"/>
          <w:sz w:val="24"/>
          <w:szCs w:val="24"/>
        </w:rPr>
        <w:t>4</w:t>
      </w:r>
      <w:r w:rsidRPr="00DB4F42">
        <w:rPr>
          <w:rFonts w:cs="Times New Roman"/>
          <w:sz w:val="24"/>
          <w:szCs w:val="24"/>
        </w:rPr>
        <w:t xml:space="preserve"> at different magnifications</w:t>
      </w:r>
      <w:r w:rsidRPr="00DB4F42">
        <w:rPr>
          <w:rFonts w:cs="Times New Roman"/>
          <w:bCs/>
          <w:sz w:val="24"/>
          <w:szCs w:val="24"/>
        </w:rPr>
        <w:t xml:space="preserve">.                </w:t>
      </w:r>
      <w:r w:rsidRPr="00DB4F42">
        <w:rPr>
          <w:rFonts w:cs="Times New Roman"/>
          <w:b/>
          <w:bCs/>
          <w:sz w:val="24"/>
          <w:szCs w:val="24"/>
        </w:rPr>
        <w:t>S</w:t>
      </w:r>
      <w:r w:rsidRPr="00DB4F42">
        <w:rPr>
          <w:rFonts w:eastAsia="等线" w:cs="Times New Roman" w:hint="eastAsia"/>
          <w:b/>
          <w:bCs/>
          <w:sz w:val="24"/>
          <w:szCs w:val="24"/>
        </w:rPr>
        <w:t>1</w:t>
      </w:r>
      <w:r w:rsidR="00EC7C5F" w:rsidRPr="00DB4F42">
        <w:rPr>
          <w:rFonts w:eastAsia="等线" w:cs="Times New Roman" w:hint="eastAsia"/>
          <w:b/>
          <w:bCs/>
          <w:sz w:val="24"/>
          <w:szCs w:val="24"/>
        </w:rPr>
        <w:t>8</w:t>
      </w:r>
    </w:p>
    <w:p w14:paraId="6E62EC63" w14:textId="7129C2A7" w:rsidR="00B17FB5" w:rsidRPr="00DB4F42" w:rsidRDefault="00B17FB5" w:rsidP="000C7D2C">
      <w:pPr>
        <w:spacing w:line="360" w:lineRule="auto"/>
        <w:jc w:val="distribute"/>
        <w:rPr>
          <w:rFonts w:eastAsia="等线" w:cs="Times New Roman"/>
          <w:sz w:val="24"/>
          <w:szCs w:val="24"/>
        </w:rPr>
      </w:pPr>
      <w:r w:rsidRPr="00DB4F42">
        <w:rPr>
          <w:rFonts w:cs="Times New Roman"/>
          <w:b/>
          <w:bCs/>
          <w:sz w:val="24"/>
          <w:szCs w:val="24"/>
        </w:rPr>
        <w:t>Fig. S</w:t>
      </w:r>
      <w:r w:rsidR="00B82E6A" w:rsidRPr="00DB4F42">
        <w:rPr>
          <w:rFonts w:eastAsiaTheme="minorEastAsia" w:cs="Times New Roman" w:hint="eastAsia"/>
          <w:b/>
          <w:bCs/>
          <w:sz w:val="24"/>
          <w:szCs w:val="24"/>
        </w:rPr>
        <w:t>12</w:t>
      </w:r>
      <w:r w:rsidRPr="00DB4F42">
        <w:rPr>
          <w:rFonts w:cs="Times New Roman"/>
          <w:b/>
          <w:bCs/>
          <w:sz w:val="24"/>
          <w:szCs w:val="24"/>
        </w:rPr>
        <w:t>.</w:t>
      </w:r>
      <w:r w:rsidRPr="00DB4F42">
        <w:rPr>
          <w:rFonts w:cs="Times New Roman"/>
          <w:bCs/>
          <w:sz w:val="24"/>
          <w:szCs w:val="24"/>
        </w:rPr>
        <w:t xml:space="preserve"> </w:t>
      </w:r>
      <w:r w:rsidRPr="00DB4F42">
        <w:rPr>
          <w:rFonts w:cs="Times New Roman"/>
          <w:sz w:val="24"/>
          <w:szCs w:val="24"/>
        </w:rPr>
        <w:t>(a–d) SEM images of NC</w:t>
      </w:r>
      <w:r w:rsidRPr="00DB4F42">
        <w:rPr>
          <w:rFonts w:eastAsia="等线" w:cs="Times New Roman"/>
          <w:sz w:val="24"/>
          <w:szCs w:val="24"/>
        </w:rPr>
        <w:t>P</w:t>
      </w:r>
      <w:r w:rsidRPr="00DB4F42">
        <w:rPr>
          <w:rFonts w:cs="Times New Roman"/>
          <w:sz w:val="24"/>
          <w:szCs w:val="24"/>
        </w:rPr>
        <w:t>-20 at different magnifications.</w:t>
      </w:r>
      <w:r w:rsidRPr="00DB4F42">
        <w:rPr>
          <w:rFonts w:cs="Times New Roman"/>
          <w:bCs/>
          <w:sz w:val="24"/>
          <w:szCs w:val="24"/>
        </w:rPr>
        <w:t xml:space="preserve">               </w:t>
      </w:r>
      <w:r w:rsidRPr="00DB4F42">
        <w:rPr>
          <w:rFonts w:cs="Times New Roman"/>
          <w:b/>
          <w:bCs/>
          <w:sz w:val="24"/>
          <w:szCs w:val="24"/>
        </w:rPr>
        <w:t>S</w:t>
      </w:r>
      <w:r w:rsidRPr="00DB4F42">
        <w:rPr>
          <w:rFonts w:eastAsia="等线" w:cs="Times New Roman" w:hint="eastAsia"/>
          <w:b/>
          <w:bCs/>
          <w:sz w:val="24"/>
          <w:szCs w:val="24"/>
        </w:rPr>
        <w:t>1</w:t>
      </w:r>
      <w:r w:rsidR="00EC7C5F" w:rsidRPr="00DB4F42">
        <w:rPr>
          <w:rFonts w:eastAsia="等线" w:cs="Times New Roman" w:hint="eastAsia"/>
          <w:b/>
          <w:bCs/>
          <w:sz w:val="24"/>
          <w:szCs w:val="24"/>
        </w:rPr>
        <w:t>9</w:t>
      </w:r>
    </w:p>
    <w:p w14:paraId="641376D1" w14:textId="50636EC0" w:rsidR="00B17FB5" w:rsidRPr="00DB4F42" w:rsidRDefault="00B17FB5" w:rsidP="000C7D2C">
      <w:pPr>
        <w:spacing w:line="360" w:lineRule="auto"/>
        <w:jc w:val="distribute"/>
        <w:rPr>
          <w:rFonts w:cs="Times New Roman"/>
          <w:b/>
          <w:bCs/>
          <w:sz w:val="24"/>
          <w:szCs w:val="24"/>
        </w:rPr>
      </w:pPr>
      <w:r w:rsidRPr="00DB4F42">
        <w:rPr>
          <w:rFonts w:cs="Times New Roman"/>
          <w:b/>
          <w:bCs/>
          <w:sz w:val="24"/>
          <w:szCs w:val="24"/>
        </w:rPr>
        <w:t>Fig. S</w:t>
      </w:r>
      <w:r w:rsidR="00B82E6A" w:rsidRPr="00DB4F42">
        <w:rPr>
          <w:rFonts w:eastAsiaTheme="minorEastAsia" w:cs="Times New Roman" w:hint="eastAsia"/>
          <w:b/>
          <w:bCs/>
          <w:sz w:val="24"/>
          <w:szCs w:val="24"/>
        </w:rPr>
        <w:t>13</w:t>
      </w:r>
      <w:r w:rsidRPr="00DB4F42">
        <w:rPr>
          <w:rFonts w:cs="Times New Roman"/>
          <w:b/>
          <w:bCs/>
          <w:sz w:val="24"/>
          <w:szCs w:val="24"/>
        </w:rPr>
        <w:t>.</w:t>
      </w:r>
      <w:r w:rsidRPr="00DB4F42">
        <w:rPr>
          <w:rFonts w:cs="Times New Roman"/>
          <w:bCs/>
          <w:sz w:val="24"/>
          <w:szCs w:val="24"/>
        </w:rPr>
        <w:t xml:space="preserve"> </w:t>
      </w:r>
      <w:r w:rsidRPr="00DB4F42">
        <w:rPr>
          <w:rFonts w:cs="Times New Roman"/>
          <w:sz w:val="24"/>
          <w:szCs w:val="24"/>
        </w:rPr>
        <w:t>(a–d) SEM images of NC</w:t>
      </w:r>
      <w:r w:rsidRPr="00DB4F42">
        <w:rPr>
          <w:rFonts w:eastAsia="等线" w:cs="Times New Roman"/>
          <w:sz w:val="24"/>
          <w:szCs w:val="24"/>
        </w:rPr>
        <w:t>P</w:t>
      </w:r>
      <w:r w:rsidRPr="00DB4F42">
        <w:rPr>
          <w:rFonts w:cs="Times New Roman"/>
          <w:sz w:val="24"/>
          <w:szCs w:val="24"/>
        </w:rPr>
        <w:t>-</w:t>
      </w:r>
      <w:r w:rsidRPr="00DB4F42">
        <w:rPr>
          <w:rFonts w:eastAsia="等线" w:cs="Times New Roman"/>
          <w:sz w:val="24"/>
          <w:szCs w:val="24"/>
        </w:rPr>
        <w:t>1</w:t>
      </w:r>
      <w:r w:rsidRPr="00DB4F42">
        <w:rPr>
          <w:rFonts w:cs="Times New Roman"/>
          <w:sz w:val="24"/>
          <w:szCs w:val="24"/>
        </w:rPr>
        <w:t>0 at different magnifications.</w:t>
      </w:r>
      <w:r w:rsidRPr="00DB4F42">
        <w:rPr>
          <w:rFonts w:cs="Times New Roman"/>
          <w:bCs/>
          <w:sz w:val="24"/>
          <w:szCs w:val="24"/>
        </w:rPr>
        <w:t xml:space="preserve">        </w:t>
      </w:r>
      <w:r w:rsidRPr="00DB4F42">
        <w:rPr>
          <w:rFonts w:eastAsia="等线" w:cs="Times New Roman"/>
          <w:bCs/>
          <w:sz w:val="24"/>
          <w:szCs w:val="24"/>
        </w:rPr>
        <w:t xml:space="preserve"> </w:t>
      </w:r>
      <w:r w:rsidRPr="00DB4F42">
        <w:rPr>
          <w:rFonts w:cs="Times New Roman"/>
          <w:bCs/>
          <w:sz w:val="24"/>
          <w:szCs w:val="24"/>
        </w:rPr>
        <w:t xml:space="preserve">      </w:t>
      </w:r>
      <w:r w:rsidRPr="00DB4F42">
        <w:rPr>
          <w:rFonts w:cs="Times New Roman"/>
          <w:b/>
          <w:bCs/>
          <w:sz w:val="24"/>
          <w:szCs w:val="24"/>
        </w:rPr>
        <w:t>S</w:t>
      </w:r>
      <w:r w:rsidR="00EC7C5F" w:rsidRPr="00DB4F42">
        <w:rPr>
          <w:rFonts w:eastAsia="等线" w:cs="Times New Roman" w:hint="eastAsia"/>
          <w:b/>
          <w:bCs/>
          <w:sz w:val="24"/>
          <w:szCs w:val="24"/>
        </w:rPr>
        <w:t>20</w:t>
      </w:r>
    </w:p>
    <w:p w14:paraId="59C21CA5" w14:textId="6747183B" w:rsidR="00B17FB5" w:rsidRPr="00DB4F42" w:rsidRDefault="00B17FB5" w:rsidP="000C7D2C">
      <w:pPr>
        <w:spacing w:line="360" w:lineRule="auto"/>
        <w:jc w:val="distribute"/>
        <w:rPr>
          <w:rFonts w:eastAsia="等线" w:cs="Times New Roman"/>
          <w:b/>
          <w:bCs/>
          <w:sz w:val="24"/>
          <w:szCs w:val="24"/>
        </w:rPr>
      </w:pPr>
      <w:r w:rsidRPr="00DB4F42">
        <w:rPr>
          <w:rFonts w:cs="Times New Roman"/>
          <w:b/>
          <w:bCs/>
          <w:sz w:val="24"/>
          <w:szCs w:val="24"/>
        </w:rPr>
        <w:t>Fig. S</w:t>
      </w:r>
      <w:r w:rsidR="00B82E6A" w:rsidRPr="00DB4F42">
        <w:rPr>
          <w:rFonts w:eastAsiaTheme="minorEastAsia" w:cs="Times New Roman" w:hint="eastAsia"/>
          <w:b/>
          <w:bCs/>
          <w:sz w:val="24"/>
          <w:szCs w:val="24"/>
        </w:rPr>
        <w:t>14</w:t>
      </w:r>
      <w:r w:rsidRPr="00DB4F42">
        <w:rPr>
          <w:rFonts w:cs="Times New Roman"/>
          <w:b/>
          <w:bCs/>
          <w:sz w:val="24"/>
          <w:szCs w:val="24"/>
        </w:rPr>
        <w:t>.</w:t>
      </w:r>
      <w:r w:rsidRPr="00DB4F42">
        <w:rPr>
          <w:rFonts w:cs="Times New Roman"/>
          <w:bCs/>
          <w:sz w:val="24"/>
          <w:szCs w:val="24"/>
        </w:rPr>
        <w:t xml:space="preserve"> </w:t>
      </w:r>
      <w:r w:rsidRPr="00DB4F42">
        <w:rPr>
          <w:rFonts w:cs="Times New Roman"/>
          <w:sz w:val="24"/>
          <w:szCs w:val="24"/>
        </w:rPr>
        <w:t>(a–d) SEM images of NCP-6.7 at different magnifications.</w:t>
      </w:r>
      <w:r w:rsidRPr="00DB4F42">
        <w:rPr>
          <w:rFonts w:cs="Times New Roman"/>
          <w:b/>
          <w:bCs/>
          <w:sz w:val="24"/>
          <w:szCs w:val="24"/>
        </w:rPr>
        <w:t xml:space="preserve">             S</w:t>
      </w:r>
      <w:r w:rsidR="00EC7C5F" w:rsidRPr="00DB4F42">
        <w:rPr>
          <w:rFonts w:eastAsia="等线" w:cs="Times New Roman" w:hint="eastAsia"/>
          <w:b/>
          <w:bCs/>
          <w:sz w:val="24"/>
          <w:szCs w:val="24"/>
        </w:rPr>
        <w:t>21</w:t>
      </w:r>
    </w:p>
    <w:p w14:paraId="06D1D54A" w14:textId="60675DA2" w:rsidR="00B17FB5" w:rsidRPr="00DB4F42" w:rsidRDefault="00B17FB5" w:rsidP="000C7D2C">
      <w:pPr>
        <w:spacing w:line="360" w:lineRule="auto"/>
        <w:jc w:val="distribute"/>
        <w:rPr>
          <w:rFonts w:cs="Times New Roman"/>
          <w:b/>
          <w:bCs/>
          <w:sz w:val="24"/>
          <w:szCs w:val="24"/>
        </w:rPr>
      </w:pPr>
      <w:r w:rsidRPr="00DB4F42">
        <w:rPr>
          <w:rFonts w:cs="Times New Roman"/>
          <w:b/>
          <w:bCs/>
          <w:sz w:val="24"/>
          <w:szCs w:val="24"/>
        </w:rPr>
        <w:t>Fig. S1</w:t>
      </w:r>
      <w:r w:rsidR="00B82E6A" w:rsidRPr="00DB4F42">
        <w:rPr>
          <w:rFonts w:eastAsiaTheme="minorEastAsia" w:cs="Times New Roman" w:hint="eastAsia"/>
          <w:b/>
          <w:bCs/>
          <w:sz w:val="24"/>
          <w:szCs w:val="24"/>
        </w:rPr>
        <w:t>5</w:t>
      </w:r>
      <w:r w:rsidRPr="00DB4F42">
        <w:rPr>
          <w:rFonts w:cs="Times New Roman"/>
          <w:b/>
          <w:bCs/>
          <w:sz w:val="24"/>
          <w:szCs w:val="24"/>
        </w:rPr>
        <w:t>.</w:t>
      </w:r>
      <w:r w:rsidRPr="00DB4F42">
        <w:rPr>
          <w:rFonts w:cs="Times New Roman"/>
          <w:bCs/>
          <w:sz w:val="24"/>
          <w:szCs w:val="24"/>
        </w:rPr>
        <w:t xml:space="preserve"> </w:t>
      </w:r>
      <w:r w:rsidRPr="00DB4F42">
        <w:rPr>
          <w:rFonts w:cs="Times New Roman"/>
          <w:sz w:val="24"/>
          <w:szCs w:val="24"/>
        </w:rPr>
        <w:t>(a–d) SEM images of NCP-</w:t>
      </w:r>
      <w:r w:rsidRPr="00DB4F42">
        <w:rPr>
          <w:rFonts w:eastAsia="等线" w:cs="Times New Roman"/>
          <w:sz w:val="24"/>
          <w:szCs w:val="24"/>
        </w:rPr>
        <w:t>5</w:t>
      </w:r>
      <w:r w:rsidRPr="00DB4F42">
        <w:rPr>
          <w:rFonts w:cs="Times New Roman"/>
          <w:sz w:val="24"/>
          <w:szCs w:val="24"/>
        </w:rPr>
        <w:t xml:space="preserve"> at different magnifications.</w:t>
      </w:r>
      <w:r w:rsidRPr="00DB4F42">
        <w:rPr>
          <w:rFonts w:cs="Times New Roman"/>
          <w:b/>
          <w:bCs/>
          <w:sz w:val="24"/>
          <w:szCs w:val="24"/>
        </w:rPr>
        <w:t xml:space="preserve">               S</w:t>
      </w:r>
      <w:r w:rsidR="00EC7C5F" w:rsidRPr="00DB4F42">
        <w:rPr>
          <w:rFonts w:eastAsia="等线" w:cs="Times New Roman" w:hint="eastAsia"/>
          <w:b/>
          <w:bCs/>
          <w:sz w:val="24"/>
          <w:szCs w:val="24"/>
        </w:rPr>
        <w:t>22</w:t>
      </w:r>
    </w:p>
    <w:p w14:paraId="3AF02836" w14:textId="5655CF8F" w:rsidR="00B17FB5" w:rsidRPr="00DB4F42" w:rsidRDefault="00B17FB5" w:rsidP="000C7D2C">
      <w:pPr>
        <w:spacing w:line="360" w:lineRule="auto"/>
        <w:jc w:val="distribute"/>
        <w:rPr>
          <w:rFonts w:eastAsia="等线" w:cs="Times New Roman"/>
          <w:b/>
          <w:bCs/>
          <w:sz w:val="24"/>
          <w:szCs w:val="24"/>
        </w:rPr>
      </w:pPr>
      <w:r w:rsidRPr="00DB4F42">
        <w:rPr>
          <w:rFonts w:cs="Times New Roman"/>
          <w:b/>
          <w:bCs/>
          <w:sz w:val="24"/>
          <w:szCs w:val="24"/>
        </w:rPr>
        <w:t>Fig. S1</w:t>
      </w:r>
      <w:r w:rsidR="00B82E6A" w:rsidRPr="00DB4F42">
        <w:rPr>
          <w:rFonts w:eastAsiaTheme="minorEastAsia" w:cs="Times New Roman" w:hint="eastAsia"/>
          <w:b/>
          <w:bCs/>
          <w:sz w:val="24"/>
          <w:szCs w:val="24"/>
        </w:rPr>
        <w:t>6</w:t>
      </w:r>
      <w:r w:rsidRPr="00DB4F42">
        <w:rPr>
          <w:rFonts w:cs="Times New Roman"/>
          <w:b/>
          <w:bCs/>
          <w:sz w:val="24"/>
          <w:szCs w:val="24"/>
        </w:rPr>
        <w:t>.</w:t>
      </w:r>
      <w:r w:rsidRPr="00DB4F42">
        <w:rPr>
          <w:rFonts w:cs="Times New Roman"/>
          <w:bCs/>
          <w:sz w:val="24"/>
          <w:szCs w:val="24"/>
        </w:rPr>
        <w:t xml:space="preserve"> </w:t>
      </w:r>
      <w:r w:rsidRPr="00DB4F42">
        <w:rPr>
          <w:rFonts w:cs="Times New Roman"/>
          <w:sz w:val="24"/>
          <w:szCs w:val="24"/>
        </w:rPr>
        <w:t>(a–d) SEM images of NCP-</w:t>
      </w:r>
      <w:r w:rsidRPr="00DB4F42">
        <w:rPr>
          <w:rFonts w:eastAsia="等线" w:cs="Times New Roman"/>
          <w:sz w:val="24"/>
          <w:szCs w:val="24"/>
        </w:rPr>
        <w:t>4</w:t>
      </w:r>
      <w:r w:rsidRPr="00DB4F42">
        <w:rPr>
          <w:rFonts w:cs="Times New Roman"/>
          <w:sz w:val="24"/>
          <w:szCs w:val="24"/>
        </w:rPr>
        <w:t xml:space="preserve"> at different magnifications.</w:t>
      </w:r>
      <w:r w:rsidRPr="00DB4F42">
        <w:rPr>
          <w:rFonts w:cs="Times New Roman"/>
          <w:bCs/>
          <w:sz w:val="24"/>
          <w:szCs w:val="24"/>
        </w:rPr>
        <w:t xml:space="preserve">        </w:t>
      </w:r>
      <w:r w:rsidRPr="00DB4F42">
        <w:rPr>
          <w:rFonts w:eastAsia="等线" w:cs="Times New Roman"/>
          <w:bCs/>
          <w:sz w:val="24"/>
          <w:szCs w:val="24"/>
        </w:rPr>
        <w:t xml:space="preserve"> </w:t>
      </w:r>
      <w:r w:rsidRPr="00DB4F42">
        <w:rPr>
          <w:rFonts w:cs="Times New Roman"/>
          <w:bCs/>
          <w:sz w:val="24"/>
          <w:szCs w:val="24"/>
        </w:rPr>
        <w:t xml:space="preserve">       </w:t>
      </w:r>
      <w:r w:rsidRPr="00DB4F42">
        <w:rPr>
          <w:rFonts w:cs="Times New Roman"/>
          <w:b/>
          <w:bCs/>
          <w:sz w:val="24"/>
          <w:szCs w:val="24"/>
        </w:rPr>
        <w:t>S</w:t>
      </w:r>
      <w:r w:rsidR="00EC7C5F" w:rsidRPr="00DB4F42">
        <w:rPr>
          <w:rFonts w:eastAsia="等线" w:cs="Times New Roman" w:hint="eastAsia"/>
          <w:b/>
          <w:bCs/>
          <w:sz w:val="24"/>
          <w:szCs w:val="24"/>
        </w:rPr>
        <w:t>23</w:t>
      </w:r>
    </w:p>
    <w:p w14:paraId="2A437F87" w14:textId="534F4761" w:rsidR="00B17FB5" w:rsidRPr="00DB4F42" w:rsidRDefault="00B17FB5" w:rsidP="000C7D2C">
      <w:pPr>
        <w:spacing w:line="360" w:lineRule="auto"/>
        <w:jc w:val="distribute"/>
        <w:rPr>
          <w:rFonts w:eastAsia="等线" w:cs="Times New Roman"/>
          <w:sz w:val="24"/>
          <w:szCs w:val="24"/>
        </w:rPr>
      </w:pPr>
      <w:r w:rsidRPr="00DB4F42">
        <w:rPr>
          <w:rFonts w:cs="Times New Roman"/>
          <w:b/>
          <w:bCs/>
          <w:sz w:val="24"/>
          <w:szCs w:val="24"/>
        </w:rPr>
        <w:t>Fig. S1</w:t>
      </w:r>
      <w:r w:rsidR="00B82E6A" w:rsidRPr="00DB4F42">
        <w:rPr>
          <w:rFonts w:eastAsiaTheme="minorEastAsia" w:cs="Times New Roman" w:hint="eastAsia"/>
          <w:b/>
          <w:bCs/>
          <w:sz w:val="24"/>
          <w:szCs w:val="24"/>
        </w:rPr>
        <w:t>7</w:t>
      </w:r>
      <w:r w:rsidRPr="00DB4F42">
        <w:rPr>
          <w:rFonts w:cs="Times New Roman"/>
          <w:b/>
          <w:bCs/>
          <w:sz w:val="24"/>
          <w:szCs w:val="24"/>
        </w:rPr>
        <w:t>.</w:t>
      </w:r>
      <w:r w:rsidRPr="00DB4F42">
        <w:rPr>
          <w:rFonts w:cs="Times New Roman"/>
          <w:bCs/>
          <w:sz w:val="24"/>
          <w:szCs w:val="24"/>
        </w:rPr>
        <w:t xml:space="preserve"> </w:t>
      </w:r>
      <w:r w:rsidRPr="00DB4F42">
        <w:rPr>
          <w:rFonts w:cs="Times New Roman"/>
          <w:sz w:val="24"/>
          <w:szCs w:val="24"/>
        </w:rPr>
        <w:t>Length distribution histograms of carbon nanotubes for all NCC-x samples</w:t>
      </w:r>
      <w:r w:rsidRPr="00DB4F42">
        <w:rPr>
          <w:rFonts w:eastAsia="等线" w:cs="Times New Roman"/>
          <w:sz w:val="24"/>
          <w:szCs w:val="24"/>
        </w:rPr>
        <w:t xml:space="preserve">. </w:t>
      </w:r>
    </w:p>
    <w:p w14:paraId="7A8024B2" w14:textId="0D492F27" w:rsidR="00B17FB5" w:rsidRPr="00DB4F42" w:rsidRDefault="00B17FB5" w:rsidP="000C7D2C">
      <w:pPr>
        <w:spacing w:line="360" w:lineRule="auto"/>
        <w:jc w:val="distribute"/>
        <w:rPr>
          <w:rFonts w:eastAsia="等线" w:cs="Times New Roman"/>
          <w:b/>
          <w:sz w:val="24"/>
          <w:szCs w:val="24"/>
        </w:rPr>
      </w:pPr>
      <w:r w:rsidRPr="00DB4F42">
        <w:rPr>
          <w:rFonts w:cs="Times New Roman"/>
          <w:bCs/>
          <w:sz w:val="24"/>
          <w:szCs w:val="24"/>
        </w:rPr>
        <w:t xml:space="preserve">                                                                              </w:t>
      </w:r>
      <w:r w:rsidRPr="00DB4F42">
        <w:rPr>
          <w:rFonts w:eastAsiaTheme="minorEastAsia" w:cs="Times New Roman" w:hint="eastAsia"/>
          <w:bCs/>
          <w:sz w:val="24"/>
          <w:szCs w:val="24"/>
        </w:rPr>
        <w:t xml:space="preserve"> </w:t>
      </w:r>
      <w:r w:rsidRPr="00DB4F42">
        <w:rPr>
          <w:rFonts w:cs="Times New Roman"/>
          <w:bCs/>
          <w:sz w:val="24"/>
          <w:szCs w:val="24"/>
        </w:rPr>
        <w:t xml:space="preserve">   </w:t>
      </w:r>
      <w:r w:rsidRPr="00DB4F42">
        <w:rPr>
          <w:rFonts w:eastAsia="等线" w:cs="Times New Roman"/>
          <w:b/>
          <w:sz w:val="24"/>
          <w:szCs w:val="24"/>
        </w:rPr>
        <w:t>S</w:t>
      </w:r>
      <w:r w:rsidR="00EC7C5F" w:rsidRPr="00DB4F42">
        <w:rPr>
          <w:rFonts w:eastAsia="等线" w:cs="Times New Roman" w:hint="eastAsia"/>
          <w:b/>
          <w:sz w:val="24"/>
          <w:szCs w:val="24"/>
        </w:rPr>
        <w:t>24</w:t>
      </w:r>
    </w:p>
    <w:p w14:paraId="210CCBE2" w14:textId="70A04CF1" w:rsidR="00B17FB5" w:rsidRPr="00DB4F42" w:rsidRDefault="00B17FB5" w:rsidP="000C7D2C">
      <w:pPr>
        <w:spacing w:line="360" w:lineRule="auto"/>
        <w:jc w:val="distribute"/>
        <w:rPr>
          <w:rFonts w:eastAsiaTheme="minorEastAsia" w:cs="Times New Roman"/>
          <w:bCs/>
          <w:sz w:val="24"/>
          <w:szCs w:val="24"/>
        </w:rPr>
      </w:pPr>
      <w:r w:rsidRPr="00DB4F42">
        <w:rPr>
          <w:rFonts w:cs="Times New Roman"/>
          <w:b/>
          <w:bCs/>
          <w:sz w:val="24"/>
          <w:szCs w:val="24"/>
        </w:rPr>
        <w:t>Fig. S1</w:t>
      </w:r>
      <w:r w:rsidR="00B82E6A" w:rsidRPr="00DB4F42">
        <w:rPr>
          <w:rFonts w:eastAsiaTheme="minorEastAsia" w:cs="Times New Roman" w:hint="eastAsia"/>
          <w:b/>
          <w:bCs/>
          <w:sz w:val="24"/>
          <w:szCs w:val="24"/>
        </w:rPr>
        <w:t>8</w:t>
      </w:r>
      <w:r w:rsidRPr="00DB4F42">
        <w:rPr>
          <w:rFonts w:cs="Times New Roman"/>
          <w:b/>
          <w:bCs/>
          <w:sz w:val="24"/>
          <w:szCs w:val="24"/>
        </w:rPr>
        <w:t>.</w:t>
      </w:r>
      <w:r w:rsidRPr="00DB4F42">
        <w:rPr>
          <w:rFonts w:cs="Times New Roman"/>
          <w:bCs/>
          <w:sz w:val="24"/>
          <w:szCs w:val="24"/>
        </w:rPr>
        <w:t xml:space="preserve"> Diameter distribution histograms of carbon nanotubes for all NCC-x samples.</w:t>
      </w:r>
    </w:p>
    <w:p w14:paraId="02F66377" w14:textId="3A00225A" w:rsidR="00B17FB5" w:rsidRPr="00DB4F42" w:rsidRDefault="00B17FB5" w:rsidP="000C7D2C">
      <w:pPr>
        <w:spacing w:line="360" w:lineRule="auto"/>
        <w:jc w:val="distribute"/>
        <w:rPr>
          <w:rFonts w:eastAsiaTheme="minorEastAsia" w:cs="Times New Roman"/>
          <w:b/>
          <w:sz w:val="24"/>
          <w:szCs w:val="24"/>
        </w:rPr>
      </w:pPr>
      <w:r w:rsidRPr="00DB4F42">
        <w:rPr>
          <w:rFonts w:eastAsiaTheme="minorEastAsia" w:cs="Times New Roman" w:hint="eastAsia"/>
          <w:bCs/>
          <w:sz w:val="24"/>
          <w:szCs w:val="24"/>
        </w:rPr>
        <w:t xml:space="preserve">                                                                  </w:t>
      </w:r>
      <w:r w:rsidRPr="00DB4F42">
        <w:rPr>
          <w:rFonts w:eastAsiaTheme="minorEastAsia" w:cs="Times New Roman"/>
          <w:b/>
          <w:sz w:val="24"/>
          <w:szCs w:val="24"/>
        </w:rPr>
        <w:t>S</w:t>
      </w:r>
      <w:r w:rsidRPr="00DB4F42">
        <w:rPr>
          <w:rFonts w:eastAsiaTheme="minorEastAsia" w:cs="Times New Roman" w:hint="eastAsia"/>
          <w:b/>
          <w:sz w:val="24"/>
          <w:szCs w:val="24"/>
        </w:rPr>
        <w:t>2</w:t>
      </w:r>
      <w:r w:rsidR="00EC7C5F" w:rsidRPr="00DB4F42">
        <w:rPr>
          <w:rFonts w:eastAsiaTheme="minorEastAsia" w:cs="Times New Roman" w:hint="eastAsia"/>
          <w:b/>
          <w:sz w:val="24"/>
          <w:szCs w:val="24"/>
        </w:rPr>
        <w:t>5</w:t>
      </w:r>
    </w:p>
    <w:p w14:paraId="41526ED9" w14:textId="5F7734BF" w:rsidR="00B17FB5" w:rsidRPr="00DB4F42" w:rsidRDefault="00B17FB5" w:rsidP="000C7D2C">
      <w:pPr>
        <w:spacing w:line="360" w:lineRule="auto"/>
        <w:jc w:val="distribute"/>
        <w:rPr>
          <w:rFonts w:eastAsiaTheme="minorEastAsia" w:cs="Times New Roman"/>
          <w:sz w:val="24"/>
          <w:szCs w:val="24"/>
        </w:rPr>
      </w:pPr>
      <w:r w:rsidRPr="00DB4F42">
        <w:rPr>
          <w:rFonts w:cs="Times New Roman"/>
          <w:b/>
          <w:bCs/>
          <w:sz w:val="24"/>
          <w:szCs w:val="24"/>
        </w:rPr>
        <w:t>Fig. S1</w:t>
      </w:r>
      <w:r w:rsidR="00B82E6A" w:rsidRPr="00DB4F42">
        <w:rPr>
          <w:rFonts w:eastAsiaTheme="minorEastAsia" w:cs="Times New Roman" w:hint="eastAsia"/>
          <w:b/>
          <w:bCs/>
          <w:sz w:val="24"/>
          <w:szCs w:val="24"/>
        </w:rPr>
        <w:t>9</w:t>
      </w:r>
      <w:r w:rsidRPr="00DB4F42">
        <w:rPr>
          <w:rFonts w:cs="Times New Roman"/>
          <w:b/>
          <w:bCs/>
          <w:sz w:val="24"/>
          <w:szCs w:val="24"/>
        </w:rPr>
        <w:t>.</w:t>
      </w:r>
      <w:r w:rsidRPr="00DB4F42">
        <w:rPr>
          <w:rFonts w:cs="Times New Roman"/>
          <w:bCs/>
          <w:sz w:val="24"/>
          <w:szCs w:val="24"/>
        </w:rPr>
        <w:t xml:space="preserve"> XRD patterns of all NCP-x samples and filtrate.                          </w:t>
      </w:r>
      <w:r w:rsidRPr="00DB4F42">
        <w:rPr>
          <w:rFonts w:cs="Times New Roman"/>
          <w:b/>
          <w:bCs/>
          <w:sz w:val="24"/>
          <w:szCs w:val="24"/>
        </w:rPr>
        <w:t>S</w:t>
      </w:r>
      <w:r w:rsidRPr="00DB4F42">
        <w:rPr>
          <w:rFonts w:eastAsiaTheme="minorEastAsia" w:cs="Times New Roman" w:hint="eastAsia"/>
          <w:b/>
          <w:bCs/>
          <w:sz w:val="24"/>
          <w:szCs w:val="24"/>
        </w:rPr>
        <w:t>2</w:t>
      </w:r>
      <w:r w:rsidR="00EC7C5F" w:rsidRPr="00DB4F42">
        <w:rPr>
          <w:rFonts w:eastAsiaTheme="minorEastAsia" w:cs="Times New Roman" w:hint="eastAsia"/>
          <w:b/>
          <w:bCs/>
          <w:sz w:val="24"/>
          <w:szCs w:val="24"/>
        </w:rPr>
        <w:t>6</w:t>
      </w:r>
    </w:p>
    <w:p w14:paraId="12735188" w14:textId="67B2D6B7" w:rsidR="00B17FB5" w:rsidRPr="00DB4F42" w:rsidRDefault="00B17FB5" w:rsidP="000C7D2C">
      <w:pPr>
        <w:spacing w:beforeLines="50" w:before="156" w:afterLines="50" w:after="156" w:line="360" w:lineRule="auto"/>
        <w:jc w:val="distribute"/>
        <w:rPr>
          <w:rFonts w:eastAsia="等线" w:cs="Times New Roman"/>
          <w:b/>
          <w:bCs/>
          <w:sz w:val="24"/>
          <w:szCs w:val="24"/>
        </w:rPr>
      </w:pPr>
      <w:r w:rsidRPr="00DB4F42">
        <w:rPr>
          <w:rFonts w:cs="Times New Roman"/>
          <w:b/>
          <w:bCs/>
          <w:sz w:val="24"/>
          <w:szCs w:val="24"/>
        </w:rPr>
        <w:t>Text S</w:t>
      </w:r>
      <w:r w:rsidRPr="00DB4F42">
        <w:rPr>
          <w:rFonts w:eastAsia="等线" w:cs="Times New Roman"/>
          <w:b/>
          <w:bCs/>
          <w:sz w:val="24"/>
          <w:szCs w:val="24"/>
        </w:rPr>
        <w:t>3</w:t>
      </w:r>
      <w:r w:rsidRPr="00DB4F42">
        <w:rPr>
          <w:rFonts w:cs="Times New Roman"/>
          <w:b/>
          <w:bCs/>
          <w:sz w:val="24"/>
          <w:szCs w:val="24"/>
        </w:rPr>
        <w:t xml:space="preserve">. </w:t>
      </w:r>
      <w:r w:rsidRPr="00DB4F42">
        <w:rPr>
          <w:rFonts w:cs="Times New Roman"/>
          <w:sz w:val="24"/>
          <w:szCs w:val="24"/>
        </w:rPr>
        <w:t xml:space="preserve">Supplementary </w:t>
      </w:r>
      <w:r w:rsidRPr="00DB4F42">
        <w:rPr>
          <w:rFonts w:eastAsia="等线" w:cs="Times New Roman"/>
          <w:sz w:val="24"/>
          <w:szCs w:val="24"/>
        </w:rPr>
        <w:t>XPS analysis</w:t>
      </w:r>
      <w:r w:rsidRPr="00DB4F42">
        <w:rPr>
          <w:rFonts w:cs="Times New Roman"/>
          <w:bCs/>
          <w:sz w:val="24"/>
          <w:szCs w:val="24"/>
        </w:rPr>
        <w:t xml:space="preserve">                                           </w:t>
      </w:r>
      <w:r w:rsidRPr="00DB4F42">
        <w:rPr>
          <w:rFonts w:cs="Times New Roman"/>
          <w:b/>
          <w:bCs/>
          <w:sz w:val="24"/>
          <w:szCs w:val="24"/>
        </w:rPr>
        <w:t>S</w:t>
      </w:r>
      <w:r w:rsidRPr="00DB4F42">
        <w:rPr>
          <w:rFonts w:eastAsia="等线" w:cs="Times New Roman" w:hint="eastAsia"/>
          <w:b/>
          <w:bCs/>
          <w:sz w:val="24"/>
          <w:szCs w:val="24"/>
        </w:rPr>
        <w:t>2</w:t>
      </w:r>
      <w:r w:rsidR="00EC7C5F" w:rsidRPr="00DB4F42">
        <w:rPr>
          <w:rFonts w:eastAsia="等线" w:cs="Times New Roman" w:hint="eastAsia"/>
          <w:b/>
          <w:bCs/>
          <w:sz w:val="24"/>
          <w:szCs w:val="24"/>
        </w:rPr>
        <w:t>7</w:t>
      </w:r>
    </w:p>
    <w:p w14:paraId="6D0B7897" w14:textId="15F5D0DF" w:rsidR="00B17FB5" w:rsidRPr="00DB4F42" w:rsidRDefault="00B17FB5" w:rsidP="000C7D2C">
      <w:pPr>
        <w:spacing w:line="360" w:lineRule="auto"/>
        <w:jc w:val="distribute"/>
        <w:rPr>
          <w:rFonts w:eastAsiaTheme="minorEastAsia" w:cs="Times New Roman"/>
          <w:b/>
          <w:bCs/>
          <w:sz w:val="24"/>
          <w:szCs w:val="24"/>
        </w:rPr>
      </w:pPr>
      <w:r w:rsidRPr="00DB4F42">
        <w:rPr>
          <w:rFonts w:cs="Times New Roman"/>
          <w:b/>
          <w:bCs/>
          <w:sz w:val="24"/>
          <w:szCs w:val="24"/>
        </w:rPr>
        <w:t>Fig. S</w:t>
      </w:r>
      <w:r w:rsidR="00B82E6A" w:rsidRPr="00DB4F42">
        <w:rPr>
          <w:rFonts w:eastAsiaTheme="minorEastAsia" w:cs="Times New Roman" w:hint="eastAsia"/>
          <w:b/>
          <w:bCs/>
          <w:sz w:val="24"/>
          <w:szCs w:val="24"/>
        </w:rPr>
        <w:t>20</w:t>
      </w:r>
      <w:r w:rsidRPr="00DB4F42">
        <w:rPr>
          <w:rFonts w:cs="Times New Roman"/>
          <w:b/>
          <w:bCs/>
          <w:sz w:val="24"/>
          <w:szCs w:val="24"/>
        </w:rPr>
        <w:t>.</w:t>
      </w:r>
      <w:r w:rsidRPr="00DB4F42">
        <w:rPr>
          <w:rFonts w:cs="Times New Roman"/>
          <w:sz w:val="24"/>
          <w:szCs w:val="24"/>
        </w:rPr>
        <w:t xml:space="preserve"> (a) Ni 2p, (b) Co 2p, (c) Mn 2p, and (d) O 1s high-resolution XPS spectra of NCC-20</w:t>
      </w:r>
      <w:r w:rsidRPr="00DB4F42">
        <w:rPr>
          <w:rFonts w:cs="Times New Roman"/>
          <w:bCs/>
          <w:sz w:val="24"/>
          <w:szCs w:val="24"/>
        </w:rPr>
        <w:t xml:space="preserve">.                                                </w:t>
      </w:r>
      <w:r w:rsidRPr="00DB4F42">
        <w:rPr>
          <w:rFonts w:eastAsia="等线" w:cs="Times New Roman"/>
          <w:bCs/>
          <w:sz w:val="24"/>
          <w:szCs w:val="24"/>
        </w:rPr>
        <w:t xml:space="preserve">                </w:t>
      </w:r>
      <w:r w:rsidRPr="00DB4F42">
        <w:rPr>
          <w:rFonts w:cs="Times New Roman"/>
          <w:bCs/>
          <w:sz w:val="24"/>
          <w:szCs w:val="24"/>
        </w:rPr>
        <w:t xml:space="preserve">     </w:t>
      </w:r>
      <w:r w:rsidRPr="00DB4F42">
        <w:rPr>
          <w:rFonts w:cs="Times New Roman"/>
          <w:b/>
          <w:bCs/>
          <w:sz w:val="24"/>
          <w:szCs w:val="24"/>
        </w:rPr>
        <w:t>S</w:t>
      </w:r>
      <w:r w:rsidRPr="00DB4F42">
        <w:rPr>
          <w:rFonts w:eastAsiaTheme="minorEastAsia" w:cs="Times New Roman" w:hint="eastAsia"/>
          <w:b/>
          <w:bCs/>
          <w:sz w:val="24"/>
          <w:szCs w:val="24"/>
        </w:rPr>
        <w:t>2</w:t>
      </w:r>
      <w:r w:rsidR="00EC7C5F" w:rsidRPr="00DB4F42">
        <w:rPr>
          <w:rFonts w:eastAsiaTheme="minorEastAsia" w:cs="Times New Roman" w:hint="eastAsia"/>
          <w:b/>
          <w:bCs/>
          <w:sz w:val="24"/>
          <w:szCs w:val="24"/>
        </w:rPr>
        <w:t>8</w:t>
      </w:r>
    </w:p>
    <w:p w14:paraId="6C1E1CCF" w14:textId="3BDF0357" w:rsidR="00B17FB5" w:rsidRPr="00DB4F42" w:rsidRDefault="00B17FB5" w:rsidP="000C7D2C">
      <w:pPr>
        <w:spacing w:line="360" w:lineRule="auto"/>
        <w:jc w:val="distribute"/>
        <w:rPr>
          <w:rFonts w:eastAsiaTheme="minorEastAsia" w:cs="Times New Roman"/>
          <w:b/>
          <w:bCs/>
          <w:sz w:val="24"/>
          <w:szCs w:val="24"/>
        </w:rPr>
      </w:pPr>
      <w:r w:rsidRPr="00DB4F42">
        <w:rPr>
          <w:rFonts w:cs="Times New Roman"/>
          <w:b/>
          <w:bCs/>
          <w:sz w:val="24"/>
          <w:szCs w:val="24"/>
        </w:rPr>
        <w:lastRenderedPageBreak/>
        <w:t>Fig. S</w:t>
      </w:r>
      <w:r w:rsidR="00B82E6A" w:rsidRPr="00DB4F42">
        <w:rPr>
          <w:rFonts w:eastAsiaTheme="minorEastAsia" w:cs="Times New Roman" w:hint="eastAsia"/>
          <w:b/>
          <w:bCs/>
          <w:sz w:val="24"/>
          <w:szCs w:val="24"/>
        </w:rPr>
        <w:t>21</w:t>
      </w:r>
      <w:r w:rsidRPr="00DB4F42">
        <w:rPr>
          <w:rFonts w:cs="Times New Roman"/>
          <w:b/>
          <w:bCs/>
          <w:sz w:val="24"/>
          <w:szCs w:val="24"/>
        </w:rPr>
        <w:t>.</w:t>
      </w:r>
      <w:r w:rsidRPr="00DB4F42">
        <w:rPr>
          <w:rFonts w:cs="Times New Roman"/>
          <w:bCs/>
          <w:sz w:val="24"/>
          <w:szCs w:val="24"/>
        </w:rPr>
        <w:t xml:space="preserve"> </w:t>
      </w:r>
      <w:r w:rsidRPr="00DB4F42">
        <w:rPr>
          <w:rFonts w:cs="Times New Roman"/>
          <w:sz w:val="24"/>
          <w:szCs w:val="24"/>
        </w:rPr>
        <w:t>(a) Ni 2p, (b) Co 2p, (c) Mn 2p, and (d) O 1s high-resolution XPS spectra of NCC-10</w:t>
      </w:r>
      <w:r w:rsidRPr="00DB4F42">
        <w:rPr>
          <w:rFonts w:cs="Times New Roman"/>
          <w:bCs/>
          <w:sz w:val="24"/>
          <w:szCs w:val="24"/>
        </w:rPr>
        <w:t xml:space="preserve">.             </w:t>
      </w:r>
      <w:r w:rsidRPr="00DB4F42">
        <w:rPr>
          <w:rFonts w:eastAsia="等线" w:cs="Times New Roman"/>
          <w:bCs/>
          <w:sz w:val="24"/>
          <w:szCs w:val="24"/>
        </w:rPr>
        <w:t xml:space="preserve">                          </w:t>
      </w:r>
      <w:r w:rsidRPr="00DB4F42">
        <w:rPr>
          <w:rFonts w:cs="Times New Roman"/>
          <w:bCs/>
          <w:sz w:val="24"/>
          <w:szCs w:val="24"/>
        </w:rPr>
        <w:t xml:space="preserve">                           </w:t>
      </w:r>
      <w:r w:rsidRPr="00DB4F42">
        <w:rPr>
          <w:rFonts w:cs="Times New Roman"/>
          <w:b/>
          <w:bCs/>
          <w:sz w:val="24"/>
          <w:szCs w:val="24"/>
        </w:rPr>
        <w:t>S</w:t>
      </w:r>
      <w:r w:rsidRPr="00DB4F42">
        <w:rPr>
          <w:rFonts w:eastAsiaTheme="minorEastAsia" w:cs="Times New Roman" w:hint="eastAsia"/>
          <w:b/>
          <w:bCs/>
          <w:sz w:val="24"/>
          <w:szCs w:val="24"/>
        </w:rPr>
        <w:t>2</w:t>
      </w:r>
      <w:r w:rsidR="00EC7C5F" w:rsidRPr="00DB4F42">
        <w:rPr>
          <w:rFonts w:eastAsiaTheme="minorEastAsia" w:cs="Times New Roman" w:hint="eastAsia"/>
          <w:b/>
          <w:bCs/>
          <w:sz w:val="24"/>
          <w:szCs w:val="24"/>
        </w:rPr>
        <w:t>9</w:t>
      </w:r>
    </w:p>
    <w:p w14:paraId="5A441707" w14:textId="38A284A8" w:rsidR="00B17FB5" w:rsidRPr="00DB4F42" w:rsidRDefault="00B17FB5" w:rsidP="000C7D2C">
      <w:pPr>
        <w:spacing w:line="360" w:lineRule="auto"/>
        <w:jc w:val="distribute"/>
        <w:rPr>
          <w:rFonts w:eastAsiaTheme="minorEastAsia" w:cs="Times New Roman"/>
          <w:b/>
          <w:bCs/>
          <w:sz w:val="24"/>
          <w:szCs w:val="24"/>
        </w:rPr>
      </w:pPr>
      <w:r w:rsidRPr="00DB4F42">
        <w:rPr>
          <w:rFonts w:cs="Times New Roman"/>
          <w:b/>
          <w:bCs/>
          <w:sz w:val="24"/>
          <w:szCs w:val="24"/>
        </w:rPr>
        <w:t>Fig. S</w:t>
      </w:r>
      <w:r w:rsidR="00B82E6A" w:rsidRPr="00DB4F42">
        <w:rPr>
          <w:rFonts w:eastAsiaTheme="minorEastAsia" w:cs="Times New Roman" w:hint="eastAsia"/>
          <w:b/>
          <w:bCs/>
          <w:sz w:val="24"/>
          <w:szCs w:val="24"/>
        </w:rPr>
        <w:t>22</w:t>
      </w:r>
      <w:r w:rsidRPr="00DB4F42">
        <w:rPr>
          <w:rFonts w:cs="Times New Roman"/>
          <w:b/>
          <w:bCs/>
          <w:sz w:val="24"/>
          <w:szCs w:val="24"/>
        </w:rPr>
        <w:t xml:space="preserve">. </w:t>
      </w:r>
      <w:r w:rsidRPr="00DB4F42">
        <w:rPr>
          <w:rFonts w:cs="Times New Roman"/>
          <w:sz w:val="24"/>
          <w:szCs w:val="24"/>
        </w:rPr>
        <w:t>(a) Ni 2p, (b) Co 2p, (c) Mn 2p, and (d) O 1s high-resolution XPS spectra of NCC-6.7</w:t>
      </w:r>
      <w:r w:rsidRPr="00DB4F42">
        <w:rPr>
          <w:rFonts w:cs="Times New Roman"/>
          <w:bCs/>
          <w:sz w:val="24"/>
          <w:szCs w:val="24"/>
        </w:rPr>
        <w:t xml:space="preserve">.          </w:t>
      </w:r>
      <w:r w:rsidRPr="00DB4F42">
        <w:rPr>
          <w:rFonts w:eastAsia="等线" w:cs="Times New Roman"/>
          <w:bCs/>
          <w:sz w:val="24"/>
          <w:szCs w:val="24"/>
        </w:rPr>
        <w:t xml:space="preserve">                                       </w:t>
      </w:r>
      <w:r w:rsidRPr="00DB4F42">
        <w:rPr>
          <w:rFonts w:cs="Times New Roman"/>
          <w:bCs/>
          <w:sz w:val="24"/>
          <w:szCs w:val="24"/>
        </w:rPr>
        <w:t xml:space="preserve">              </w:t>
      </w:r>
      <w:r w:rsidRPr="00DB4F42">
        <w:rPr>
          <w:rFonts w:cs="Times New Roman"/>
          <w:b/>
          <w:bCs/>
          <w:sz w:val="24"/>
          <w:szCs w:val="24"/>
        </w:rPr>
        <w:t>S</w:t>
      </w:r>
      <w:r w:rsidR="00EC7C5F" w:rsidRPr="00DB4F42">
        <w:rPr>
          <w:rFonts w:eastAsiaTheme="minorEastAsia" w:cs="Times New Roman" w:hint="eastAsia"/>
          <w:b/>
          <w:bCs/>
          <w:sz w:val="24"/>
          <w:szCs w:val="24"/>
        </w:rPr>
        <w:t>30</w:t>
      </w:r>
    </w:p>
    <w:p w14:paraId="01343BB1" w14:textId="7733AC92" w:rsidR="00B17FB5" w:rsidRPr="00DB4F42" w:rsidRDefault="00B17FB5" w:rsidP="000C7D2C">
      <w:pPr>
        <w:spacing w:line="360" w:lineRule="auto"/>
        <w:jc w:val="distribute"/>
        <w:rPr>
          <w:rFonts w:eastAsiaTheme="minorEastAsia" w:cs="Times New Roman"/>
          <w:b/>
          <w:bCs/>
          <w:sz w:val="24"/>
          <w:szCs w:val="24"/>
        </w:rPr>
      </w:pPr>
      <w:r w:rsidRPr="00DB4F42">
        <w:rPr>
          <w:rFonts w:cs="Times New Roman"/>
          <w:b/>
          <w:bCs/>
          <w:sz w:val="24"/>
          <w:szCs w:val="24"/>
        </w:rPr>
        <w:t>Fig. S</w:t>
      </w:r>
      <w:r w:rsidR="00B82E6A" w:rsidRPr="00DB4F42">
        <w:rPr>
          <w:rFonts w:eastAsiaTheme="minorEastAsia" w:cs="Times New Roman" w:hint="eastAsia"/>
          <w:b/>
          <w:bCs/>
          <w:sz w:val="24"/>
          <w:szCs w:val="24"/>
        </w:rPr>
        <w:t>23</w:t>
      </w:r>
      <w:r w:rsidRPr="00DB4F42">
        <w:rPr>
          <w:rFonts w:cs="Times New Roman"/>
          <w:b/>
          <w:bCs/>
          <w:sz w:val="24"/>
          <w:szCs w:val="24"/>
        </w:rPr>
        <w:t>.</w:t>
      </w:r>
      <w:r w:rsidRPr="00DB4F42">
        <w:rPr>
          <w:rFonts w:cs="Times New Roman"/>
          <w:bCs/>
          <w:sz w:val="24"/>
          <w:szCs w:val="24"/>
        </w:rPr>
        <w:t xml:space="preserve"> </w:t>
      </w:r>
      <w:r w:rsidRPr="00DB4F42">
        <w:rPr>
          <w:rFonts w:cs="Times New Roman"/>
          <w:sz w:val="24"/>
          <w:szCs w:val="24"/>
        </w:rPr>
        <w:t>(a) Ni 2p, (b) Co 2p, (c) Mn 2p, and (d) O 1s high-resolution XPS spectra of NCC-5</w:t>
      </w:r>
      <w:r w:rsidRPr="00DB4F42">
        <w:rPr>
          <w:rFonts w:cs="Times New Roman"/>
          <w:bCs/>
          <w:sz w:val="24"/>
          <w:szCs w:val="24"/>
        </w:rPr>
        <w:t xml:space="preserve">.          </w:t>
      </w:r>
      <w:r w:rsidRPr="00DB4F42">
        <w:rPr>
          <w:rFonts w:eastAsia="等线" w:cs="Times New Roman"/>
          <w:bCs/>
          <w:sz w:val="24"/>
          <w:szCs w:val="24"/>
        </w:rPr>
        <w:t xml:space="preserve">                  </w:t>
      </w:r>
      <w:r w:rsidRPr="00DB4F42">
        <w:rPr>
          <w:rFonts w:cs="Times New Roman"/>
          <w:bCs/>
          <w:sz w:val="24"/>
          <w:szCs w:val="24"/>
        </w:rPr>
        <w:t xml:space="preserve">                                          </w:t>
      </w:r>
      <w:r w:rsidRPr="00DB4F42">
        <w:rPr>
          <w:rFonts w:cs="Times New Roman"/>
          <w:b/>
          <w:bCs/>
          <w:sz w:val="24"/>
          <w:szCs w:val="24"/>
        </w:rPr>
        <w:t>S</w:t>
      </w:r>
      <w:r w:rsidR="00EC7C5F" w:rsidRPr="00DB4F42">
        <w:rPr>
          <w:rFonts w:eastAsiaTheme="minorEastAsia" w:cs="Times New Roman" w:hint="eastAsia"/>
          <w:b/>
          <w:bCs/>
          <w:sz w:val="24"/>
          <w:szCs w:val="24"/>
        </w:rPr>
        <w:t>31</w:t>
      </w:r>
    </w:p>
    <w:p w14:paraId="4BE2A81A" w14:textId="2C7E67AB" w:rsidR="00B17FB5" w:rsidRPr="00DB4F42" w:rsidRDefault="00B17FB5" w:rsidP="000C7D2C">
      <w:pPr>
        <w:spacing w:line="360" w:lineRule="auto"/>
        <w:jc w:val="distribute"/>
        <w:rPr>
          <w:rFonts w:eastAsiaTheme="minorEastAsia" w:cs="Times New Roman"/>
          <w:b/>
          <w:bCs/>
          <w:sz w:val="24"/>
          <w:szCs w:val="24"/>
        </w:rPr>
      </w:pPr>
      <w:r w:rsidRPr="00DB4F42">
        <w:rPr>
          <w:rFonts w:cs="Times New Roman"/>
          <w:b/>
          <w:bCs/>
          <w:sz w:val="24"/>
          <w:szCs w:val="24"/>
        </w:rPr>
        <w:t>Fig. S</w:t>
      </w:r>
      <w:r w:rsidR="00B82E6A" w:rsidRPr="00DB4F42">
        <w:rPr>
          <w:rFonts w:eastAsiaTheme="minorEastAsia" w:cs="Times New Roman" w:hint="eastAsia"/>
          <w:b/>
          <w:bCs/>
          <w:sz w:val="24"/>
          <w:szCs w:val="24"/>
        </w:rPr>
        <w:t>24</w:t>
      </w:r>
      <w:r w:rsidRPr="00DB4F42">
        <w:rPr>
          <w:rFonts w:cs="Times New Roman"/>
          <w:b/>
          <w:bCs/>
          <w:sz w:val="24"/>
          <w:szCs w:val="24"/>
        </w:rPr>
        <w:t>.</w:t>
      </w:r>
      <w:r w:rsidRPr="00DB4F42">
        <w:rPr>
          <w:rFonts w:cs="Times New Roman"/>
          <w:bCs/>
          <w:sz w:val="24"/>
          <w:szCs w:val="24"/>
        </w:rPr>
        <w:t xml:space="preserve"> </w:t>
      </w:r>
      <w:r w:rsidRPr="00DB4F42">
        <w:rPr>
          <w:rFonts w:cs="Times New Roman"/>
          <w:sz w:val="24"/>
          <w:szCs w:val="24"/>
        </w:rPr>
        <w:t>(a) Ni 2p, (b) Co 2p, (c) Mn 2p, and (d) O 1s high-resolution XPS spectra of NCC-4</w:t>
      </w:r>
      <w:r w:rsidRPr="00DB4F42">
        <w:rPr>
          <w:rFonts w:cs="Times New Roman"/>
          <w:bCs/>
          <w:sz w:val="24"/>
          <w:szCs w:val="24"/>
        </w:rPr>
        <w:t xml:space="preserve">.        </w:t>
      </w:r>
      <w:r w:rsidRPr="00DB4F42">
        <w:rPr>
          <w:rFonts w:eastAsia="等线" w:cs="Times New Roman"/>
          <w:bCs/>
          <w:sz w:val="24"/>
          <w:szCs w:val="24"/>
        </w:rPr>
        <w:t xml:space="preserve">            </w:t>
      </w:r>
      <w:r w:rsidRPr="00DB4F42">
        <w:rPr>
          <w:rFonts w:cs="Times New Roman"/>
          <w:bCs/>
          <w:sz w:val="24"/>
          <w:szCs w:val="24"/>
        </w:rPr>
        <w:t xml:space="preserve">                   </w:t>
      </w:r>
      <w:r w:rsidRPr="00DB4F42">
        <w:rPr>
          <w:rFonts w:eastAsia="等线" w:cs="Times New Roman"/>
          <w:bCs/>
          <w:sz w:val="24"/>
          <w:szCs w:val="24"/>
        </w:rPr>
        <w:t xml:space="preserve">            </w:t>
      </w:r>
      <w:r w:rsidRPr="00DB4F42">
        <w:rPr>
          <w:rFonts w:cs="Times New Roman"/>
          <w:bCs/>
          <w:sz w:val="24"/>
          <w:szCs w:val="24"/>
        </w:rPr>
        <w:t xml:space="preserve">                 </w:t>
      </w:r>
      <w:r w:rsidRPr="00DB4F42">
        <w:rPr>
          <w:rFonts w:cs="Times New Roman"/>
          <w:b/>
          <w:bCs/>
          <w:sz w:val="24"/>
          <w:szCs w:val="24"/>
        </w:rPr>
        <w:t>S</w:t>
      </w:r>
      <w:r w:rsidR="00EC7C5F" w:rsidRPr="00DB4F42">
        <w:rPr>
          <w:rFonts w:eastAsiaTheme="minorEastAsia" w:cs="Times New Roman" w:hint="eastAsia"/>
          <w:b/>
          <w:bCs/>
          <w:sz w:val="24"/>
          <w:szCs w:val="24"/>
        </w:rPr>
        <w:t>32</w:t>
      </w:r>
    </w:p>
    <w:p w14:paraId="5157CD21" w14:textId="15375EA3" w:rsidR="00B17FB5" w:rsidRPr="00DB4F42" w:rsidRDefault="00B17FB5" w:rsidP="000C7D2C">
      <w:pPr>
        <w:spacing w:line="360" w:lineRule="auto"/>
        <w:jc w:val="distribute"/>
        <w:rPr>
          <w:rFonts w:eastAsiaTheme="minorEastAsia" w:cs="Times New Roman"/>
          <w:b/>
          <w:bCs/>
          <w:sz w:val="24"/>
          <w:szCs w:val="24"/>
        </w:rPr>
      </w:pPr>
      <w:r w:rsidRPr="00DB4F42">
        <w:rPr>
          <w:rFonts w:cs="Times New Roman"/>
          <w:b/>
          <w:bCs/>
          <w:sz w:val="24"/>
          <w:szCs w:val="24"/>
        </w:rPr>
        <w:t>Fig. S</w:t>
      </w:r>
      <w:r w:rsidR="00B82E6A" w:rsidRPr="00DB4F42">
        <w:rPr>
          <w:rFonts w:eastAsiaTheme="minorEastAsia" w:cs="Times New Roman" w:hint="eastAsia"/>
          <w:b/>
          <w:bCs/>
          <w:sz w:val="24"/>
          <w:szCs w:val="24"/>
        </w:rPr>
        <w:t>25</w:t>
      </w:r>
      <w:r w:rsidRPr="00DB4F42">
        <w:rPr>
          <w:rFonts w:cs="Times New Roman"/>
          <w:b/>
          <w:bCs/>
          <w:sz w:val="24"/>
          <w:szCs w:val="24"/>
        </w:rPr>
        <w:t>.</w:t>
      </w:r>
      <w:r w:rsidRPr="00DB4F42">
        <w:rPr>
          <w:rFonts w:cs="Times New Roman"/>
          <w:bCs/>
          <w:sz w:val="24"/>
          <w:szCs w:val="24"/>
        </w:rPr>
        <w:t xml:space="preserve"> </w:t>
      </w:r>
      <w:r w:rsidRPr="00DB4F42">
        <w:rPr>
          <w:rFonts w:cs="Times New Roman"/>
          <w:sz w:val="24"/>
          <w:szCs w:val="24"/>
        </w:rPr>
        <w:t>TEM images of (a</w:t>
      </w:r>
      <w:r w:rsidRPr="00DB4F42">
        <w:rPr>
          <w:rFonts w:eastAsia="等线" w:cs="Times New Roman"/>
          <w:sz w:val="24"/>
          <w:szCs w:val="24"/>
        </w:rPr>
        <w:t>–c</w:t>
      </w:r>
      <w:r w:rsidRPr="00DB4F42">
        <w:rPr>
          <w:rFonts w:cs="Times New Roman"/>
          <w:sz w:val="24"/>
          <w:szCs w:val="24"/>
        </w:rPr>
        <w:t>)</w:t>
      </w:r>
      <w:r w:rsidRPr="00DB4F42">
        <w:rPr>
          <w:rFonts w:eastAsia="等线" w:cs="Times New Roman"/>
          <w:sz w:val="24"/>
          <w:szCs w:val="24"/>
        </w:rPr>
        <w:t xml:space="preserve"> </w:t>
      </w:r>
      <w:r w:rsidRPr="00DB4F42">
        <w:rPr>
          <w:rFonts w:cs="Times New Roman"/>
          <w:sz w:val="24"/>
          <w:szCs w:val="24"/>
        </w:rPr>
        <w:t>NCC-10 and (</w:t>
      </w:r>
      <w:r w:rsidRPr="00DB4F42">
        <w:rPr>
          <w:rFonts w:eastAsia="等线" w:cs="Times New Roman"/>
          <w:sz w:val="24"/>
          <w:szCs w:val="24"/>
        </w:rPr>
        <w:t>d–f</w:t>
      </w:r>
      <w:r w:rsidRPr="00DB4F42">
        <w:rPr>
          <w:rFonts w:cs="Times New Roman"/>
          <w:sz w:val="24"/>
          <w:szCs w:val="24"/>
        </w:rPr>
        <w:t>)</w:t>
      </w:r>
      <w:r w:rsidRPr="00DB4F42">
        <w:rPr>
          <w:rFonts w:eastAsia="等线" w:cs="Times New Roman"/>
          <w:sz w:val="24"/>
          <w:szCs w:val="24"/>
        </w:rPr>
        <w:t xml:space="preserve"> </w:t>
      </w:r>
      <w:r w:rsidRPr="00DB4F42">
        <w:rPr>
          <w:rFonts w:cs="Times New Roman"/>
          <w:sz w:val="24"/>
          <w:szCs w:val="24"/>
        </w:rPr>
        <w:t>NCC-5</w:t>
      </w:r>
      <w:r w:rsidRPr="00DB4F42">
        <w:rPr>
          <w:rFonts w:eastAsia="等线" w:cs="Times New Roman"/>
          <w:sz w:val="24"/>
          <w:szCs w:val="24"/>
        </w:rPr>
        <w:t xml:space="preserve"> at different magnification,</w:t>
      </w:r>
      <w:r w:rsidRPr="00DB4F42">
        <w:rPr>
          <w:rFonts w:cs="Times New Roman"/>
          <w:sz w:val="24"/>
          <w:szCs w:val="24"/>
        </w:rPr>
        <w:t xml:space="preserve"> respectively</w:t>
      </w:r>
      <w:r w:rsidRPr="00DB4F42">
        <w:rPr>
          <w:rFonts w:cs="Times New Roman"/>
          <w:bCs/>
          <w:sz w:val="24"/>
          <w:szCs w:val="24"/>
        </w:rPr>
        <w:t xml:space="preserve">.   </w:t>
      </w:r>
      <w:r w:rsidRPr="00DB4F42">
        <w:rPr>
          <w:rFonts w:eastAsia="等线" w:cs="Times New Roman"/>
          <w:bCs/>
          <w:sz w:val="24"/>
          <w:szCs w:val="24"/>
        </w:rPr>
        <w:t xml:space="preserve">            </w:t>
      </w:r>
      <w:r w:rsidRPr="00DB4F42">
        <w:rPr>
          <w:rFonts w:cs="Times New Roman"/>
          <w:bCs/>
          <w:sz w:val="24"/>
          <w:szCs w:val="24"/>
        </w:rPr>
        <w:t xml:space="preserve">                   </w:t>
      </w:r>
      <w:r w:rsidRPr="00DB4F42">
        <w:rPr>
          <w:rFonts w:eastAsia="等线" w:cs="Times New Roman"/>
          <w:bCs/>
          <w:sz w:val="24"/>
          <w:szCs w:val="24"/>
        </w:rPr>
        <w:t xml:space="preserve">            </w:t>
      </w:r>
      <w:r w:rsidRPr="00DB4F42">
        <w:rPr>
          <w:rFonts w:cs="Times New Roman"/>
          <w:bCs/>
          <w:sz w:val="24"/>
          <w:szCs w:val="24"/>
        </w:rPr>
        <w:t xml:space="preserve">                  </w:t>
      </w:r>
      <w:r w:rsidRPr="00DB4F42">
        <w:rPr>
          <w:rFonts w:cs="Times New Roman"/>
          <w:b/>
          <w:bCs/>
          <w:sz w:val="24"/>
          <w:szCs w:val="24"/>
        </w:rPr>
        <w:t>S</w:t>
      </w:r>
      <w:r w:rsidR="00EC7C5F" w:rsidRPr="00DB4F42">
        <w:rPr>
          <w:rFonts w:eastAsiaTheme="minorEastAsia" w:cs="Times New Roman" w:hint="eastAsia"/>
          <w:b/>
          <w:bCs/>
          <w:sz w:val="24"/>
          <w:szCs w:val="24"/>
        </w:rPr>
        <w:t>33</w:t>
      </w:r>
    </w:p>
    <w:p w14:paraId="30654E92" w14:textId="71CD2509" w:rsidR="00B17FB5" w:rsidRPr="00DB4F42" w:rsidRDefault="00B17FB5" w:rsidP="000C7D2C">
      <w:pPr>
        <w:spacing w:line="360" w:lineRule="auto"/>
        <w:jc w:val="distribute"/>
        <w:rPr>
          <w:rFonts w:eastAsiaTheme="minorEastAsia" w:cs="Times New Roman"/>
          <w:b/>
          <w:bCs/>
          <w:sz w:val="24"/>
          <w:szCs w:val="24"/>
        </w:rPr>
      </w:pPr>
      <w:r w:rsidRPr="00DB4F42">
        <w:rPr>
          <w:rFonts w:cs="Times New Roman"/>
          <w:b/>
          <w:bCs/>
          <w:sz w:val="24"/>
          <w:szCs w:val="24"/>
        </w:rPr>
        <w:t>Fig. S2</w:t>
      </w:r>
      <w:r w:rsidR="00B82E6A" w:rsidRPr="00DB4F42">
        <w:rPr>
          <w:rFonts w:eastAsiaTheme="minorEastAsia" w:cs="Times New Roman" w:hint="eastAsia"/>
          <w:b/>
          <w:bCs/>
          <w:sz w:val="24"/>
          <w:szCs w:val="24"/>
        </w:rPr>
        <w:t>6</w:t>
      </w:r>
      <w:r w:rsidRPr="00DB4F42">
        <w:rPr>
          <w:rFonts w:cs="Times New Roman"/>
          <w:b/>
          <w:bCs/>
          <w:sz w:val="24"/>
          <w:szCs w:val="24"/>
        </w:rPr>
        <w:t>.</w:t>
      </w:r>
      <w:r w:rsidRPr="00DB4F42">
        <w:rPr>
          <w:rFonts w:cs="Times New Roman"/>
          <w:bCs/>
          <w:sz w:val="24"/>
          <w:szCs w:val="24"/>
        </w:rPr>
        <w:t xml:space="preserve"> </w:t>
      </w:r>
      <w:r w:rsidRPr="00DB4F42">
        <w:rPr>
          <w:rFonts w:eastAsia="等线" w:cs="Times New Roman"/>
          <w:sz w:val="24"/>
          <w:szCs w:val="24"/>
        </w:rPr>
        <w:t>SAED ring patterns of (a) NCC-10 and (b) NCC-5, respectively</w:t>
      </w:r>
      <w:r w:rsidRPr="00DB4F42">
        <w:rPr>
          <w:rFonts w:cs="Times New Roman"/>
          <w:bCs/>
          <w:sz w:val="24"/>
          <w:szCs w:val="24"/>
        </w:rPr>
        <w:t xml:space="preserve">.   </w:t>
      </w:r>
      <w:r w:rsidRPr="00DB4F42">
        <w:rPr>
          <w:rFonts w:cs="Times New Roman"/>
          <w:b/>
          <w:bCs/>
          <w:sz w:val="24"/>
          <w:szCs w:val="24"/>
        </w:rPr>
        <w:t>S</w:t>
      </w:r>
      <w:r w:rsidR="00EC7C5F" w:rsidRPr="00DB4F42">
        <w:rPr>
          <w:rFonts w:eastAsiaTheme="minorEastAsia" w:cs="Times New Roman" w:hint="eastAsia"/>
          <w:b/>
          <w:bCs/>
          <w:sz w:val="24"/>
          <w:szCs w:val="24"/>
        </w:rPr>
        <w:t>34</w:t>
      </w:r>
    </w:p>
    <w:p w14:paraId="3983F9E0" w14:textId="7944BD42" w:rsidR="00B17FB5" w:rsidRPr="00DB4F42" w:rsidRDefault="00B17FB5" w:rsidP="000C7D2C">
      <w:pPr>
        <w:spacing w:line="360" w:lineRule="auto"/>
        <w:jc w:val="distribute"/>
        <w:rPr>
          <w:rFonts w:eastAsiaTheme="minorEastAsia" w:cs="Times New Roman"/>
          <w:b/>
          <w:bCs/>
          <w:sz w:val="24"/>
          <w:szCs w:val="24"/>
        </w:rPr>
      </w:pPr>
      <w:r w:rsidRPr="00DB4F42">
        <w:rPr>
          <w:rFonts w:cs="Times New Roman"/>
          <w:b/>
          <w:bCs/>
          <w:sz w:val="24"/>
          <w:szCs w:val="24"/>
        </w:rPr>
        <w:t>Fig. S2</w:t>
      </w:r>
      <w:r w:rsidR="00B82E6A" w:rsidRPr="00DB4F42">
        <w:rPr>
          <w:rFonts w:eastAsiaTheme="minorEastAsia" w:cs="Times New Roman" w:hint="eastAsia"/>
          <w:b/>
          <w:bCs/>
          <w:sz w:val="24"/>
          <w:szCs w:val="24"/>
        </w:rPr>
        <w:t>7</w:t>
      </w:r>
      <w:r w:rsidRPr="00DB4F42">
        <w:rPr>
          <w:rFonts w:cs="Times New Roman"/>
          <w:b/>
          <w:bCs/>
          <w:sz w:val="24"/>
          <w:szCs w:val="24"/>
        </w:rPr>
        <w:t>.</w:t>
      </w:r>
      <w:r w:rsidRPr="00DB4F42">
        <w:rPr>
          <w:rFonts w:cs="Times New Roman"/>
          <w:bCs/>
          <w:sz w:val="24"/>
          <w:szCs w:val="24"/>
        </w:rPr>
        <w:t xml:space="preserve"> </w:t>
      </w:r>
      <w:r w:rsidRPr="00DB4F42">
        <w:rPr>
          <w:rFonts w:eastAsia="等线" w:cs="Times New Roman"/>
          <w:sz w:val="24"/>
          <w:szCs w:val="24"/>
        </w:rPr>
        <w:t>Mapping of different regions of the NCC-6.7</w:t>
      </w:r>
      <w:r w:rsidRPr="00DB4F42">
        <w:rPr>
          <w:rFonts w:cs="Times New Roman"/>
          <w:bCs/>
          <w:sz w:val="24"/>
          <w:szCs w:val="24"/>
        </w:rPr>
        <w:t xml:space="preserve">.                            </w:t>
      </w:r>
      <w:r w:rsidRPr="00DB4F42">
        <w:rPr>
          <w:rFonts w:cs="Times New Roman"/>
          <w:b/>
          <w:bCs/>
          <w:sz w:val="24"/>
          <w:szCs w:val="24"/>
        </w:rPr>
        <w:t>S</w:t>
      </w:r>
      <w:r w:rsidRPr="00DB4F42">
        <w:rPr>
          <w:rFonts w:eastAsiaTheme="minorEastAsia" w:cs="Times New Roman" w:hint="eastAsia"/>
          <w:b/>
          <w:bCs/>
          <w:sz w:val="24"/>
          <w:szCs w:val="24"/>
        </w:rPr>
        <w:t>3</w:t>
      </w:r>
      <w:r w:rsidR="00EC7C5F" w:rsidRPr="00DB4F42">
        <w:rPr>
          <w:rFonts w:eastAsiaTheme="minorEastAsia" w:cs="Times New Roman" w:hint="eastAsia"/>
          <w:b/>
          <w:bCs/>
          <w:sz w:val="24"/>
          <w:szCs w:val="24"/>
        </w:rPr>
        <w:t>5</w:t>
      </w:r>
    </w:p>
    <w:p w14:paraId="1715E11E" w14:textId="4DDE3C26" w:rsidR="00B17FB5" w:rsidRPr="00DB4F42" w:rsidRDefault="00B17FB5" w:rsidP="000C7D2C">
      <w:pPr>
        <w:spacing w:line="360" w:lineRule="auto"/>
        <w:jc w:val="distribute"/>
        <w:rPr>
          <w:rFonts w:eastAsiaTheme="minorEastAsia" w:cs="Times New Roman"/>
          <w:sz w:val="24"/>
          <w:szCs w:val="24"/>
        </w:rPr>
      </w:pPr>
      <w:r w:rsidRPr="00DB4F42">
        <w:rPr>
          <w:rFonts w:cs="Times New Roman"/>
          <w:b/>
          <w:bCs/>
          <w:sz w:val="24"/>
          <w:szCs w:val="24"/>
        </w:rPr>
        <w:t>Fig. S2</w:t>
      </w:r>
      <w:r w:rsidR="00B82E6A" w:rsidRPr="00DB4F42">
        <w:rPr>
          <w:rFonts w:eastAsiaTheme="minorEastAsia" w:cs="Times New Roman" w:hint="eastAsia"/>
          <w:b/>
          <w:bCs/>
          <w:sz w:val="24"/>
          <w:szCs w:val="24"/>
        </w:rPr>
        <w:t>8</w:t>
      </w:r>
      <w:r w:rsidRPr="00DB4F42">
        <w:rPr>
          <w:rFonts w:cs="Times New Roman"/>
          <w:b/>
          <w:bCs/>
          <w:sz w:val="24"/>
          <w:szCs w:val="24"/>
        </w:rPr>
        <w:t>.</w:t>
      </w:r>
      <w:r w:rsidRPr="00DB4F42">
        <w:rPr>
          <w:rFonts w:cs="Times New Roman"/>
          <w:bCs/>
          <w:sz w:val="24"/>
          <w:szCs w:val="24"/>
        </w:rPr>
        <w:t xml:space="preserve"> Pore size distribution curves of (a) NCC-20, (b) NCC-10, (c) NCC-6.7, (d) NCC-5,</w:t>
      </w:r>
      <w:r w:rsidRPr="00DB4F42">
        <w:rPr>
          <w:rFonts w:eastAsia="等线" w:cs="Times New Roman"/>
          <w:bCs/>
          <w:sz w:val="24"/>
          <w:szCs w:val="24"/>
        </w:rPr>
        <w:t xml:space="preserve"> </w:t>
      </w:r>
      <w:r w:rsidRPr="00DB4F42">
        <w:rPr>
          <w:rFonts w:cs="Times New Roman"/>
          <w:bCs/>
          <w:sz w:val="24"/>
          <w:szCs w:val="24"/>
        </w:rPr>
        <w:t xml:space="preserve">and (e) NCC-4, respectively.                </w:t>
      </w:r>
      <w:r w:rsidRPr="00DB4F42">
        <w:rPr>
          <w:rFonts w:eastAsia="等线" w:cs="Times New Roman"/>
          <w:bCs/>
          <w:sz w:val="24"/>
          <w:szCs w:val="24"/>
        </w:rPr>
        <w:t xml:space="preserve">              </w:t>
      </w:r>
      <w:r w:rsidRPr="00DB4F42">
        <w:rPr>
          <w:rFonts w:cs="Times New Roman"/>
          <w:bCs/>
          <w:sz w:val="24"/>
          <w:szCs w:val="24"/>
        </w:rPr>
        <w:t xml:space="preserve">            </w:t>
      </w:r>
      <w:r w:rsidRPr="00DB4F42">
        <w:rPr>
          <w:rFonts w:cs="Times New Roman"/>
          <w:b/>
          <w:bCs/>
          <w:sz w:val="24"/>
          <w:szCs w:val="24"/>
        </w:rPr>
        <w:t>S</w:t>
      </w:r>
      <w:r w:rsidRPr="00DB4F42">
        <w:rPr>
          <w:rFonts w:eastAsiaTheme="minorEastAsia" w:cs="Times New Roman" w:hint="eastAsia"/>
          <w:b/>
          <w:bCs/>
          <w:sz w:val="24"/>
          <w:szCs w:val="24"/>
        </w:rPr>
        <w:t>3</w:t>
      </w:r>
      <w:r w:rsidR="00EC7C5F" w:rsidRPr="00DB4F42">
        <w:rPr>
          <w:rFonts w:eastAsiaTheme="minorEastAsia" w:cs="Times New Roman" w:hint="eastAsia"/>
          <w:b/>
          <w:bCs/>
          <w:sz w:val="24"/>
          <w:szCs w:val="24"/>
        </w:rPr>
        <w:t>6</w:t>
      </w:r>
    </w:p>
    <w:p w14:paraId="3D69EE1A" w14:textId="2DABAB54" w:rsidR="00B17FB5" w:rsidRPr="00DB4F42" w:rsidRDefault="00B17FB5" w:rsidP="000C7D2C">
      <w:pPr>
        <w:spacing w:line="360" w:lineRule="auto"/>
        <w:jc w:val="distribute"/>
        <w:rPr>
          <w:rFonts w:eastAsiaTheme="minorEastAsia" w:cs="Times New Roman"/>
          <w:sz w:val="24"/>
          <w:szCs w:val="24"/>
        </w:rPr>
      </w:pPr>
      <w:r w:rsidRPr="00DB4F42">
        <w:rPr>
          <w:rFonts w:cs="Times New Roman"/>
          <w:b/>
          <w:bCs/>
          <w:sz w:val="24"/>
          <w:szCs w:val="24"/>
        </w:rPr>
        <w:t>Fig. S2</w:t>
      </w:r>
      <w:r w:rsidR="00B82E6A" w:rsidRPr="00DB4F42">
        <w:rPr>
          <w:rFonts w:eastAsiaTheme="minorEastAsia" w:cs="Times New Roman" w:hint="eastAsia"/>
          <w:b/>
          <w:bCs/>
          <w:sz w:val="24"/>
          <w:szCs w:val="24"/>
        </w:rPr>
        <w:t>9</w:t>
      </w:r>
      <w:r w:rsidRPr="00DB4F42">
        <w:rPr>
          <w:rFonts w:cs="Times New Roman"/>
          <w:b/>
          <w:bCs/>
          <w:sz w:val="24"/>
          <w:szCs w:val="24"/>
        </w:rPr>
        <w:t>.</w:t>
      </w:r>
      <w:r w:rsidRPr="00DB4F42">
        <w:rPr>
          <w:rFonts w:cs="Times New Roman"/>
          <w:bCs/>
          <w:sz w:val="24"/>
          <w:szCs w:val="24"/>
        </w:rPr>
        <w:t xml:space="preserve"> Nitrogen adsorption-desorption isotherms of (a) NCC-20, (b) NCC-10, (c) NCC-6.7, (d) NCC-5, and (e) NCC-4, respectively.</w:t>
      </w:r>
      <w:r w:rsidRPr="00DB4F42">
        <w:rPr>
          <w:rFonts w:cs="Times New Roman"/>
          <w:b/>
          <w:bCs/>
          <w:sz w:val="24"/>
          <w:szCs w:val="24"/>
        </w:rPr>
        <w:t xml:space="preserve">                              S</w:t>
      </w:r>
      <w:r w:rsidRPr="00DB4F42">
        <w:rPr>
          <w:rFonts w:eastAsiaTheme="minorEastAsia" w:cs="Times New Roman" w:hint="eastAsia"/>
          <w:b/>
          <w:bCs/>
          <w:sz w:val="24"/>
          <w:szCs w:val="24"/>
        </w:rPr>
        <w:t>3</w:t>
      </w:r>
      <w:r w:rsidR="00EC7C5F" w:rsidRPr="00DB4F42">
        <w:rPr>
          <w:rFonts w:eastAsiaTheme="minorEastAsia" w:cs="Times New Roman" w:hint="eastAsia"/>
          <w:b/>
          <w:bCs/>
          <w:sz w:val="24"/>
          <w:szCs w:val="24"/>
        </w:rPr>
        <w:t>7</w:t>
      </w:r>
    </w:p>
    <w:p w14:paraId="23E029BF" w14:textId="641AF49B" w:rsidR="00B17FB5" w:rsidRPr="00DB4F42" w:rsidRDefault="00B17FB5" w:rsidP="000C7D2C">
      <w:pPr>
        <w:spacing w:line="360" w:lineRule="auto"/>
        <w:jc w:val="distribute"/>
        <w:rPr>
          <w:rFonts w:eastAsiaTheme="minorEastAsia" w:cs="Times New Roman"/>
          <w:b/>
          <w:bCs/>
          <w:sz w:val="24"/>
          <w:szCs w:val="24"/>
        </w:rPr>
      </w:pPr>
      <w:r w:rsidRPr="00DB4F42">
        <w:rPr>
          <w:rFonts w:cs="Times New Roman"/>
          <w:b/>
          <w:bCs/>
          <w:sz w:val="24"/>
          <w:szCs w:val="24"/>
        </w:rPr>
        <w:t>Fig. S</w:t>
      </w:r>
      <w:r w:rsidR="00B82E6A" w:rsidRPr="00DB4F42">
        <w:rPr>
          <w:rFonts w:eastAsiaTheme="minorEastAsia" w:cs="Times New Roman" w:hint="eastAsia"/>
          <w:b/>
          <w:bCs/>
          <w:sz w:val="24"/>
          <w:szCs w:val="24"/>
        </w:rPr>
        <w:t>30</w:t>
      </w:r>
      <w:r w:rsidRPr="00DB4F42">
        <w:rPr>
          <w:rFonts w:cs="Times New Roman"/>
          <w:b/>
          <w:bCs/>
          <w:sz w:val="24"/>
          <w:szCs w:val="24"/>
        </w:rPr>
        <w:t>.</w:t>
      </w:r>
      <w:r w:rsidRPr="00DB4F42">
        <w:rPr>
          <w:rFonts w:cs="Times New Roman"/>
          <w:bCs/>
          <w:sz w:val="24"/>
          <w:szCs w:val="24"/>
        </w:rPr>
        <w:t xml:space="preserve"> </w:t>
      </w:r>
      <w:r w:rsidRPr="00DB4F42">
        <w:rPr>
          <w:rFonts w:cs="Times New Roman"/>
          <w:sz w:val="24"/>
          <w:szCs w:val="24"/>
        </w:rPr>
        <w:t>Frequency dependence of (a) real permeability</w:t>
      </w:r>
      <w:r w:rsidRPr="00DB4F42">
        <w:rPr>
          <w:rFonts w:eastAsia="等线" w:cs="Times New Roman"/>
          <w:sz w:val="24"/>
          <w:szCs w:val="24"/>
        </w:rPr>
        <w:t xml:space="preserve"> (</w:t>
      </w:r>
      <w:r w:rsidRPr="00DB4F42">
        <w:rPr>
          <w:rFonts w:eastAsia="等线" w:cs="Times New Roman"/>
          <w:i/>
          <w:iCs/>
          <w:sz w:val="24"/>
          <w:szCs w:val="24"/>
        </w:rPr>
        <w:sym w:font="Symbol" w:char="F06D"/>
      </w:r>
      <w:r w:rsidRPr="00DB4F42">
        <w:rPr>
          <w:rFonts w:cs="Times New Roman"/>
          <w:sz w:val="24"/>
          <w:szCs w:val="24"/>
        </w:rPr>
        <w:t>′</w:t>
      </w:r>
      <w:r w:rsidRPr="00DB4F42">
        <w:rPr>
          <w:rFonts w:eastAsia="等线" w:cs="Times New Roman"/>
          <w:sz w:val="24"/>
          <w:szCs w:val="24"/>
        </w:rPr>
        <w:t>)</w:t>
      </w:r>
      <w:r w:rsidRPr="00DB4F42">
        <w:rPr>
          <w:rFonts w:cs="Times New Roman"/>
          <w:sz w:val="24"/>
          <w:szCs w:val="24"/>
        </w:rPr>
        <w:t>, (b) imaginary permeability</w:t>
      </w:r>
      <w:r w:rsidRPr="00DB4F42">
        <w:rPr>
          <w:rFonts w:eastAsia="等线" w:cs="Times New Roman"/>
          <w:sz w:val="24"/>
          <w:szCs w:val="24"/>
        </w:rPr>
        <w:t xml:space="preserve"> (</w:t>
      </w:r>
      <w:r w:rsidRPr="00DB4F42">
        <w:rPr>
          <w:rFonts w:eastAsia="等线" w:cs="Times New Roman"/>
          <w:i/>
          <w:iCs/>
          <w:sz w:val="24"/>
          <w:szCs w:val="24"/>
        </w:rPr>
        <w:sym w:font="Symbol" w:char="F06D"/>
      </w:r>
      <w:r w:rsidRPr="00DB4F42">
        <w:rPr>
          <w:rFonts w:cs="Times New Roman"/>
          <w:sz w:val="24"/>
          <w:szCs w:val="24"/>
        </w:rPr>
        <w:t>′′</w:t>
      </w:r>
      <w:r w:rsidRPr="00DB4F42">
        <w:rPr>
          <w:rFonts w:eastAsia="等线" w:cs="Times New Roman"/>
          <w:sz w:val="24"/>
          <w:szCs w:val="24"/>
        </w:rPr>
        <w:t>)</w:t>
      </w:r>
      <w:r w:rsidRPr="00DB4F42">
        <w:rPr>
          <w:rFonts w:cs="Times New Roman"/>
          <w:sz w:val="24"/>
          <w:szCs w:val="24"/>
        </w:rPr>
        <w:t>, and (c) magnetic loss tangent for the NCC‑x series materials.</w:t>
      </w:r>
      <w:r w:rsidRPr="00DB4F42">
        <w:rPr>
          <w:rFonts w:cs="Times New Roman"/>
          <w:b/>
          <w:bCs/>
          <w:sz w:val="24"/>
          <w:szCs w:val="24"/>
        </w:rPr>
        <w:t xml:space="preserve">   S</w:t>
      </w:r>
      <w:r w:rsidRPr="00DB4F42">
        <w:rPr>
          <w:rFonts w:eastAsiaTheme="minorEastAsia" w:cs="Times New Roman" w:hint="eastAsia"/>
          <w:b/>
          <w:bCs/>
          <w:sz w:val="24"/>
          <w:szCs w:val="24"/>
        </w:rPr>
        <w:t>3</w:t>
      </w:r>
      <w:r w:rsidR="00EC7C5F" w:rsidRPr="00DB4F42">
        <w:rPr>
          <w:rFonts w:eastAsiaTheme="minorEastAsia" w:cs="Times New Roman" w:hint="eastAsia"/>
          <w:b/>
          <w:bCs/>
          <w:sz w:val="24"/>
          <w:szCs w:val="24"/>
        </w:rPr>
        <w:t>8</w:t>
      </w:r>
    </w:p>
    <w:p w14:paraId="69AE571B" w14:textId="5EF76A04" w:rsidR="00B17FB5" w:rsidRPr="00DB4F42" w:rsidRDefault="00B17FB5" w:rsidP="000C7D2C">
      <w:pPr>
        <w:spacing w:line="360" w:lineRule="auto"/>
        <w:jc w:val="distribute"/>
        <w:rPr>
          <w:rFonts w:eastAsia="等线" w:cs="Times New Roman"/>
          <w:b/>
          <w:bCs/>
          <w:sz w:val="24"/>
          <w:szCs w:val="24"/>
        </w:rPr>
      </w:pPr>
      <w:r w:rsidRPr="00DB4F42">
        <w:rPr>
          <w:rFonts w:cs="Times New Roman"/>
          <w:b/>
          <w:bCs/>
          <w:sz w:val="24"/>
          <w:szCs w:val="24"/>
        </w:rPr>
        <w:t>Fig. S</w:t>
      </w:r>
      <w:r w:rsidR="00B82E6A" w:rsidRPr="00DB4F42">
        <w:rPr>
          <w:rFonts w:eastAsiaTheme="minorEastAsia" w:cs="Times New Roman" w:hint="eastAsia"/>
          <w:b/>
          <w:bCs/>
          <w:sz w:val="24"/>
          <w:szCs w:val="24"/>
        </w:rPr>
        <w:t>31</w:t>
      </w:r>
      <w:r w:rsidRPr="00DB4F42">
        <w:rPr>
          <w:rFonts w:cs="Times New Roman"/>
          <w:b/>
          <w:bCs/>
          <w:sz w:val="24"/>
          <w:szCs w:val="24"/>
        </w:rPr>
        <w:t>.</w:t>
      </w:r>
      <w:r w:rsidRPr="00DB4F42">
        <w:rPr>
          <w:rFonts w:cs="Times New Roman"/>
          <w:bCs/>
          <w:sz w:val="24"/>
          <w:szCs w:val="24"/>
        </w:rPr>
        <w:t xml:space="preserve"> </w:t>
      </w:r>
      <w:r w:rsidRPr="00DB4F42">
        <w:rPr>
          <w:rFonts w:eastAsia="等线" w:cs="Times New Roman"/>
          <w:sz w:val="24"/>
          <w:szCs w:val="24"/>
        </w:rPr>
        <w:t>Cole-Cole plots of</w:t>
      </w:r>
      <w:r w:rsidRPr="00DB4F42">
        <w:rPr>
          <w:rFonts w:cs="Times New Roman"/>
          <w:sz w:val="24"/>
          <w:szCs w:val="24"/>
        </w:rPr>
        <w:t xml:space="preserve"> (a) NCC-20, (b) NCC-10, (c) NCC-6.7, (d) NCC-5, and (e) NCC-4, respectively.</w:t>
      </w:r>
      <w:r w:rsidRPr="00DB4F42">
        <w:rPr>
          <w:rFonts w:cs="Times New Roman"/>
          <w:bCs/>
          <w:sz w:val="24"/>
          <w:szCs w:val="24"/>
        </w:rPr>
        <w:t xml:space="preserve">       </w:t>
      </w:r>
      <w:r w:rsidRPr="00DB4F42">
        <w:rPr>
          <w:rFonts w:cs="Times New Roman"/>
          <w:b/>
          <w:bCs/>
          <w:sz w:val="24"/>
          <w:szCs w:val="24"/>
        </w:rPr>
        <w:t xml:space="preserve">                                                S</w:t>
      </w:r>
      <w:r w:rsidRPr="00DB4F42">
        <w:rPr>
          <w:rFonts w:eastAsia="等线" w:cs="Times New Roman" w:hint="eastAsia"/>
          <w:b/>
          <w:bCs/>
          <w:sz w:val="24"/>
          <w:szCs w:val="24"/>
        </w:rPr>
        <w:t>3</w:t>
      </w:r>
      <w:r w:rsidR="00EC7C5F" w:rsidRPr="00DB4F42">
        <w:rPr>
          <w:rFonts w:eastAsia="等线" w:cs="Times New Roman" w:hint="eastAsia"/>
          <w:b/>
          <w:bCs/>
          <w:sz w:val="24"/>
          <w:szCs w:val="24"/>
        </w:rPr>
        <w:t>9</w:t>
      </w:r>
    </w:p>
    <w:p w14:paraId="60509507" w14:textId="767DF0C1" w:rsidR="00B17FB5" w:rsidRPr="00DB4F42" w:rsidRDefault="00B17FB5" w:rsidP="000C7D2C">
      <w:pPr>
        <w:spacing w:line="360" w:lineRule="auto"/>
        <w:jc w:val="distribute"/>
        <w:rPr>
          <w:rFonts w:eastAsia="等线" w:cs="Times New Roman"/>
          <w:b/>
          <w:bCs/>
          <w:sz w:val="24"/>
          <w:szCs w:val="24"/>
        </w:rPr>
      </w:pPr>
      <w:r w:rsidRPr="00DB4F42">
        <w:rPr>
          <w:rFonts w:cs="Times New Roman"/>
          <w:b/>
          <w:bCs/>
          <w:sz w:val="24"/>
          <w:szCs w:val="24"/>
        </w:rPr>
        <w:t>Fig. S</w:t>
      </w:r>
      <w:r w:rsidR="00B82E6A" w:rsidRPr="00DB4F42">
        <w:rPr>
          <w:rFonts w:eastAsia="等线" w:cs="Times New Roman" w:hint="eastAsia"/>
          <w:b/>
          <w:bCs/>
          <w:sz w:val="24"/>
          <w:szCs w:val="24"/>
        </w:rPr>
        <w:t>32</w:t>
      </w:r>
      <w:r w:rsidRPr="00DB4F42">
        <w:rPr>
          <w:rFonts w:eastAsia="等线" w:cs="Times New Roman"/>
          <w:b/>
          <w:bCs/>
          <w:sz w:val="24"/>
          <w:szCs w:val="24"/>
        </w:rPr>
        <w:t>.</w:t>
      </w:r>
      <w:r w:rsidRPr="00DB4F42">
        <w:rPr>
          <w:rFonts w:eastAsia="等线" w:cs="Times New Roman"/>
          <w:sz w:val="24"/>
          <w:szCs w:val="24"/>
        </w:rPr>
        <w:t xml:space="preserve"> (a) R</w:t>
      </w:r>
      <w:r w:rsidRPr="00DB4F42">
        <w:rPr>
          <w:rFonts w:cs="Times New Roman"/>
          <w:sz w:val="24"/>
          <w:szCs w:val="24"/>
        </w:rPr>
        <w:t>eal permittivity (</w:t>
      </w:r>
      <w:r w:rsidRPr="00DB4F42">
        <w:rPr>
          <w:rFonts w:cs="Times New Roman"/>
          <w:i/>
          <w:iCs/>
          <w:sz w:val="24"/>
          <w:szCs w:val="24"/>
        </w:rPr>
        <w:t>ε</w:t>
      </w:r>
      <w:r w:rsidRPr="00DB4F42">
        <w:rPr>
          <w:rFonts w:cs="Times New Roman"/>
          <w:sz w:val="24"/>
          <w:szCs w:val="24"/>
        </w:rPr>
        <w:t>′)</w:t>
      </w:r>
      <w:r w:rsidRPr="00DB4F42">
        <w:rPr>
          <w:rFonts w:eastAsia="等线" w:cs="Times New Roman"/>
          <w:sz w:val="24"/>
          <w:szCs w:val="24"/>
        </w:rPr>
        <w:t xml:space="preserve"> and</w:t>
      </w:r>
      <w:r w:rsidRPr="00DB4F42">
        <w:rPr>
          <w:rFonts w:cs="Times New Roman"/>
          <w:sz w:val="24"/>
          <w:szCs w:val="24"/>
        </w:rPr>
        <w:t xml:space="preserve"> imaginary permittivity (</w:t>
      </w:r>
      <w:r w:rsidRPr="00DB4F42">
        <w:rPr>
          <w:rFonts w:cs="Times New Roman"/>
          <w:i/>
          <w:iCs/>
          <w:sz w:val="24"/>
          <w:szCs w:val="24"/>
        </w:rPr>
        <w:t>ε</w:t>
      </w:r>
      <w:r w:rsidRPr="00DB4F42">
        <w:rPr>
          <w:rFonts w:cs="Times New Roman"/>
          <w:sz w:val="24"/>
          <w:szCs w:val="24"/>
        </w:rPr>
        <w:t>′′)</w:t>
      </w:r>
      <w:r w:rsidRPr="00DB4F42">
        <w:rPr>
          <w:rFonts w:eastAsia="等线" w:cs="Times New Roman"/>
          <w:sz w:val="24"/>
          <w:szCs w:val="24"/>
        </w:rPr>
        <w:t xml:space="preserve"> of NCP-6.7 and NCC-6.7. (b)</w:t>
      </w:r>
      <w:r w:rsidRPr="00DB4F42">
        <w:rPr>
          <w:rFonts w:eastAsia="等线" w:cs="Times New Roman" w:hint="eastAsia"/>
          <w:sz w:val="24"/>
          <w:szCs w:val="24"/>
        </w:rPr>
        <w:t xml:space="preserve"> </w:t>
      </w:r>
      <w:r w:rsidRPr="00DB4F42">
        <w:rPr>
          <w:rFonts w:cs="Times New Roman"/>
          <w:sz w:val="24"/>
          <w:szCs w:val="24"/>
        </w:rPr>
        <w:t>Cole-Cole plot of</w:t>
      </w:r>
      <w:r w:rsidRPr="00DB4F42">
        <w:rPr>
          <w:rFonts w:eastAsia="等线" w:cs="Times New Roman"/>
          <w:sz w:val="24"/>
          <w:szCs w:val="24"/>
        </w:rPr>
        <w:t xml:space="preserve"> NCP-6.7. (c) </w:t>
      </w:r>
      <w:r w:rsidRPr="00DB4F42">
        <w:rPr>
          <w:rFonts w:cs="Times New Roman"/>
          <w:sz w:val="24"/>
          <w:szCs w:val="24"/>
        </w:rPr>
        <w:t>Comparison of specific surface areas and total pore volumes for the series of NCC-</w:t>
      </w:r>
      <w:r w:rsidRPr="00DB4F42">
        <w:rPr>
          <w:rFonts w:eastAsia="等线" w:cs="Times New Roman"/>
          <w:sz w:val="24"/>
          <w:szCs w:val="24"/>
        </w:rPr>
        <w:t>6.7 and NCP-6.7.</w:t>
      </w:r>
      <w:r w:rsidRPr="00DB4F42">
        <w:rPr>
          <w:rFonts w:cs="Times New Roman"/>
          <w:b/>
          <w:bCs/>
          <w:sz w:val="24"/>
          <w:szCs w:val="24"/>
        </w:rPr>
        <w:t xml:space="preserve">                   </w:t>
      </w:r>
      <w:r w:rsidRPr="00DB4F42">
        <w:rPr>
          <w:rFonts w:eastAsia="等线" w:cs="Times New Roman"/>
          <w:b/>
          <w:bCs/>
          <w:sz w:val="24"/>
          <w:szCs w:val="24"/>
        </w:rPr>
        <w:t xml:space="preserve"> </w:t>
      </w:r>
      <w:r w:rsidRPr="00DB4F42">
        <w:rPr>
          <w:rFonts w:cs="Times New Roman"/>
          <w:b/>
          <w:bCs/>
          <w:sz w:val="24"/>
          <w:szCs w:val="24"/>
        </w:rPr>
        <w:t xml:space="preserve">   S</w:t>
      </w:r>
      <w:r w:rsidR="00EC7C5F" w:rsidRPr="00DB4F42">
        <w:rPr>
          <w:rFonts w:eastAsia="等线" w:cs="Times New Roman" w:hint="eastAsia"/>
          <w:b/>
          <w:bCs/>
          <w:sz w:val="24"/>
          <w:szCs w:val="24"/>
        </w:rPr>
        <w:t>40</w:t>
      </w:r>
    </w:p>
    <w:p w14:paraId="0E720ECE" w14:textId="71BDBA39" w:rsidR="00B17FB5" w:rsidRPr="00DB4F42" w:rsidRDefault="00B17FB5" w:rsidP="000C7D2C">
      <w:pPr>
        <w:spacing w:line="360" w:lineRule="auto"/>
        <w:jc w:val="distribute"/>
        <w:rPr>
          <w:rFonts w:eastAsia="等线" w:cs="Times New Roman"/>
          <w:b/>
          <w:bCs/>
          <w:sz w:val="24"/>
          <w:szCs w:val="24"/>
        </w:rPr>
      </w:pPr>
      <w:r w:rsidRPr="00DB4F42">
        <w:rPr>
          <w:rFonts w:cs="Times New Roman"/>
          <w:b/>
          <w:bCs/>
          <w:sz w:val="24"/>
          <w:szCs w:val="24"/>
        </w:rPr>
        <w:t>Fig. S</w:t>
      </w:r>
      <w:r w:rsidR="00B82E6A" w:rsidRPr="00DB4F42">
        <w:rPr>
          <w:rFonts w:eastAsia="等线" w:cs="Times New Roman" w:hint="eastAsia"/>
          <w:b/>
          <w:bCs/>
          <w:sz w:val="24"/>
          <w:szCs w:val="24"/>
        </w:rPr>
        <w:t>33</w:t>
      </w:r>
      <w:r w:rsidRPr="00DB4F42">
        <w:rPr>
          <w:rFonts w:eastAsia="等线" w:cs="Times New Roman"/>
          <w:b/>
          <w:bCs/>
          <w:sz w:val="24"/>
          <w:szCs w:val="24"/>
        </w:rPr>
        <w:t>.</w:t>
      </w:r>
      <w:r w:rsidRPr="00DB4F42">
        <w:rPr>
          <w:rFonts w:eastAsia="等线" w:cs="Times New Roman"/>
          <w:sz w:val="24"/>
          <w:szCs w:val="24"/>
        </w:rPr>
        <w:t xml:space="preserve"> Reflection loss, impedance matching, quarter-wavelength curves of all NCC-x samples..</w:t>
      </w:r>
      <w:r w:rsidRPr="00DB4F42">
        <w:rPr>
          <w:rFonts w:cs="Times New Roman"/>
          <w:bCs/>
          <w:sz w:val="24"/>
          <w:szCs w:val="24"/>
        </w:rPr>
        <w:t xml:space="preserve">       </w:t>
      </w:r>
      <w:r w:rsidRPr="00DB4F42">
        <w:rPr>
          <w:rFonts w:cs="Times New Roman"/>
          <w:b/>
          <w:bCs/>
          <w:sz w:val="24"/>
          <w:szCs w:val="24"/>
        </w:rPr>
        <w:t xml:space="preserve">                                            </w:t>
      </w:r>
      <w:r w:rsidRPr="00DB4F42">
        <w:rPr>
          <w:rFonts w:eastAsia="等线" w:cs="Times New Roman"/>
          <w:b/>
          <w:bCs/>
          <w:sz w:val="24"/>
          <w:szCs w:val="24"/>
        </w:rPr>
        <w:t xml:space="preserve">       </w:t>
      </w:r>
      <w:r w:rsidRPr="00DB4F42">
        <w:rPr>
          <w:rFonts w:cs="Times New Roman"/>
          <w:b/>
          <w:bCs/>
          <w:sz w:val="24"/>
          <w:szCs w:val="24"/>
        </w:rPr>
        <w:t xml:space="preserve">    S</w:t>
      </w:r>
      <w:r w:rsidR="00EC7C5F" w:rsidRPr="00DB4F42">
        <w:rPr>
          <w:rFonts w:eastAsia="等线" w:cs="Times New Roman" w:hint="eastAsia"/>
          <w:b/>
          <w:bCs/>
          <w:sz w:val="24"/>
          <w:szCs w:val="24"/>
        </w:rPr>
        <w:t>41</w:t>
      </w:r>
    </w:p>
    <w:p w14:paraId="48AE9F78" w14:textId="11220714" w:rsidR="00B17FB5" w:rsidRPr="00DB4F42" w:rsidRDefault="00B17FB5" w:rsidP="000C7D2C">
      <w:pPr>
        <w:spacing w:line="360" w:lineRule="auto"/>
        <w:jc w:val="distribute"/>
        <w:rPr>
          <w:rFonts w:eastAsia="等线" w:cs="Times New Roman"/>
          <w:sz w:val="24"/>
          <w:szCs w:val="24"/>
        </w:rPr>
      </w:pPr>
      <w:r w:rsidRPr="00DB4F42">
        <w:rPr>
          <w:rFonts w:cs="Times New Roman"/>
          <w:b/>
          <w:bCs/>
          <w:sz w:val="24"/>
          <w:szCs w:val="24"/>
        </w:rPr>
        <w:t>Fig. S</w:t>
      </w:r>
      <w:r w:rsidR="00B82E6A" w:rsidRPr="00DB4F42">
        <w:rPr>
          <w:rFonts w:eastAsia="等线" w:cs="Times New Roman" w:hint="eastAsia"/>
          <w:b/>
          <w:bCs/>
          <w:sz w:val="24"/>
          <w:szCs w:val="24"/>
        </w:rPr>
        <w:t>34</w:t>
      </w:r>
      <w:r w:rsidRPr="00DB4F42">
        <w:rPr>
          <w:rFonts w:eastAsia="等线" w:cs="Times New Roman"/>
          <w:b/>
          <w:bCs/>
          <w:sz w:val="24"/>
          <w:szCs w:val="24"/>
        </w:rPr>
        <w:t>.</w:t>
      </w:r>
      <w:r w:rsidRPr="00DB4F42">
        <w:rPr>
          <w:rFonts w:eastAsia="等线" w:cs="Times New Roman"/>
          <w:sz w:val="24"/>
          <w:szCs w:val="24"/>
        </w:rPr>
        <w:t xml:space="preserve"> Three-dimensional reflection loss mapping of (a) NCC-20 and (b) NCC-4</w:t>
      </w:r>
      <w:r w:rsidRPr="00DB4F42">
        <w:rPr>
          <w:rFonts w:eastAsia="等线" w:cs="Times New Roman" w:hint="eastAsia"/>
          <w:sz w:val="24"/>
          <w:szCs w:val="24"/>
        </w:rPr>
        <w:t>.</w:t>
      </w:r>
    </w:p>
    <w:p w14:paraId="6E28A5FE" w14:textId="3537A572" w:rsidR="00B17FB5" w:rsidRPr="00DB4F42" w:rsidRDefault="00B17FB5" w:rsidP="000C7D2C">
      <w:pPr>
        <w:spacing w:line="360" w:lineRule="auto"/>
        <w:jc w:val="distribute"/>
        <w:rPr>
          <w:rFonts w:eastAsia="等线" w:cs="Times New Roman"/>
          <w:b/>
          <w:bCs/>
          <w:sz w:val="24"/>
          <w:szCs w:val="24"/>
        </w:rPr>
      </w:pPr>
      <w:r w:rsidRPr="00DB4F42">
        <w:rPr>
          <w:rFonts w:eastAsia="等线" w:cs="Times New Roman" w:hint="eastAsia"/>
          <w:sz w:val="24"/>
          <w:szCs w:val="24"/>
        </w:rPr>
        <w:t xml:space="preserve">                                                                  </w:t>
      </w:r>
      <w:r w:rsidRPr="00DB4F42">
        <w:rPr>
          <w:rFonts w:cs="Times New Roman"/>
          <w:b/>
          <w:bCs/>
          <w:sz w:val="24"/>
          <w:szCs w:val="24"/>
        </w:rPr>
        <w:t>S</w:t>
      </w:r>
      <w:r w:rsidR="00EC7C5F" w:rsidRPr="00DB4F42">
        <w:rPr>
          <w:rFonts w:eastAsia="等线" w:cs="Times New Roman" w:hint="eastAsia"/>
          <w:b/>
          <w:bCs/>
          <w:sz w:val="24"/>
          <w:szCs w:val="24"/>
        </w:rPr>
        <w:t>42</w:t>
      </w:r>
    </w:p>
    <w:p w14:paraId="2874F497" w14:textId="393EC1FA" w:rsidR="00B17FB5" w:rsidRPr="00DB4F42" w:rsidRDefault="00B17FB5" w:rsidP="000C7D2C">
      <w:pPr>
        <w:spacing w:line="360" w:lineRule="auto"/>
        <w:jc w:val="distribute"/>
        <w:rPr>
          <w:rFonts w:eastAsia="等线" w:cs="Times New Roman"/>
          <w:b/>
          <w:bCs/>
          <w:sz w:val="24"/>
          <w:szCs w:val="24"/>
        </w:rPr>
      </w:pPr>
      <w:r w:rsidRPr="00DB4F42">
        <w:rPr>
          <w:rFonts w:cs="Times New Roman"/>
          <w:b/>
          <w:bCs/>
          <w:sz w:val="24"/>
          <w:szCs w:val="24"/>
        </w:rPr>
        <w:t>Fig. S</w:t>
      </w:r>
      <w:r w:rsidR="00B82E6A" w:rsidRPr="00DB4F42">
        <w:rPr>
          <w:rFonts w:eastAsia="等线" w:cs="Times New Roman" w:hint="eastAsia"/>
          <w:b/>
          <w:bCs/>
          <w:sz w:val="24"/>
          <w:szCs w:val="24"/>
        </w:rPr>
        <w:t>35</w:t>
      </w:r>
      <w:r w:rsidRPr="00DB4F42">
        <w:rPr>
          <w:rFonts w:eastAsia="等线" w:cs="Times New Roman"/>
          <w:b/>
          <w:bCs/>
          <w:sz w:val="24"/>
          <w:szCs w:val="24"/>
        </w:rPr>
        <w:t xml:space="preserve">. </w:t>
      </w:r>
      <w:r w:rsidRPr="00DB4F42">
        <w:rPr>
          <w:rFonts w:eastAsia="等线" w:cs="Times New Roman"/>
          <w:sz w:val="24"/>
          <w:szCs w:val="24"/>
        </w:rPr>
        <w:t>Comprehensive visualization of (a) NCC-20, (b) NCC-4.</w:t>
      </w:r>
      <w:r w:rsidRPr="00DB4F42">
        <w:rPr>
          <w:rFonts w:cs="Times New Roman"/>
          <w:b/>
          <w:bCs/>
          <w:sz w:val="24"/>
          <w:szCs w:val="24"/>
        </w:rPr>
        <w:t xml:space="preserve">   </w:t>
      </w:r>
      <w:r w:rsidRPr="00DB4F42">
        <w:rPr>
          <w:rFonts w:eastAsia="等线" w:cs="Times New Roman"/>
          <w:b/>
          <w:bCs/>
          <w:sz w:val="24"/>
          <w:szCs w:val="24"/>
        </w:rPr>
        <w:t xml:space="preserve">       </w:t>
      </w:r>
      <w:r w:rsidRPr="00DB4F42">
        <w:rPr>
          <w:rFonts w:cs="Times New Roman"/>
          <w:b/>
          <w:bCs/>
          <w:sz w:val="24"/>
          <w:szCs w:val="24"/>
        </w:rPr>
        <w:t xml:space="preserve">    S</w:t>
      </w:r>
      <w:r w:rsidR="00EC7C5F" w:rsidRPr="00DB4F42">
        <w:rPr>
          <w:rFonts w:eastAsia="等线" w:cs="Times New Roman" w:hint="eastAsia"/>
          <w:b/>
          <w:bCs/>
          <w:sz w:val="24"/>
          <w:szCs w:val="24"/>
        </w:rPr>
        <w:t>43</w:t>
      </w:r>
    </w:p>
    <w:p w14:paraId="29D80D50" w14:textId="0992160B" w:rsidR="00B17FB5" w:rsidRPr="00DB4F42" w:rsidRDefault="00B17FB5" w:rsidP="000C7D2C">
      <w:pPr>
        <w:spacing w:line="360" w:lineRule="auto"/>
        <w:jc w:val="distribute"/>
        <w:rPr>
          <w:rFonts w:eastAsia="等线" w:cs="Times New Roman"/>
          <w:sz w:val="24"/>
          <w:szCs w:val="24"/>
        </w:rPr>
      </w:pPr>
      <w:r w:rsidRPr="00DB4F42">
        <w:rPr>
          <w:rFonts w:cs="Times New Roman"/>
          <w:b/>
          <w:bCs/>
          <w:sz w:val="24"/>
          <w:szCs w:val="24"/>
        </w:rPr>
        <w:t>Fig. S</w:t>
      </w:r>
      <w:r w:rsidRPr="00DB4F42">
        <w:rPr>
          <w:rFonts w:eastAsia="等线" w:cs="Times New Roman"/>
          <w:b/>
          <w:bCs/>
          <w:sz w:val="24"/>
          <w:szCs w:val="24"/>
        </w:rPr>
        <w:t>3</w:t>
      </w:r>
      <w:r w:rsidR="00B82E6A" w:rsidRPr="00DB4F42">
        <w:rPr>
          <w:rFonts w:eastAsia="等线" w:cs="Times New Roman" w:hint="eastAsia"/>
          <w:b/>
          <w:bCs/>
          <w:sz w:val="24"/>
          <w:szCs w:val="24"/>
        </w:rPr>
        <w:t>6</w:t>
      </w:r>
      <w:r w:rsidRPr="00DB4F42">
        <w:rPr>
          <w:rFonts w:eastAsia="等线" w:cs="Times New Roman"/>
          <w:b/>
          <w:bCs/>
          <w:sz w:val="24"/>
          <w:szCs w:val="24"/>
        </w:rPr>
        <w:t>.</w:t>
      </w:r>
      <w:r w:rsidRPr="00DB4F42">
        <w:rPr>
          <w:rFonts w:eastAsia="等线" w:cs="Times New Roman"/>
          <w:sz w:val="24"/>
          <w:szCs w:val="24"/>
        </w:rPr>
        <w:t xml:space="preserve"> (a) </w:t>
      </w:r>
      <w:r w:rsidRPr="00DB4F42">
        <w:rPr>
          <w:rFonts w:cs="Times New Roman"/>
          <w:sz w:val="24"/>
          <w:szCs w:val="24"/>
        </w:rPr>
        <w:t>Three-dimensional reflection loss mapping</w:t>
      </w:r>
      <w:r w:rsidRPr="00DB4F42">
        <w:rPr>
          <w:rFonts w:eastAsia="等线" w:cs="Times New Roman"/>
          <w:sz w:val="24"/>
          <w:szCs w:val="24"/>
        </w:rPr>
        <w:t xml:space="preserve"> and (b) </w:t>
      </w:r>
      <w:r w:rsidRPr="00DB4F42">
        <w:rPr>
          <w:rFonts w:cs="Times New Roman"/>
          <w:sz w:val="24"/>
          <w:szCs w:val="24"/>
        </w:rPr>
        <w:t>T</w:t>
      </w:r>
      <w:r w:rsidRPr="00DB4F42">
        <w:rPr>
          <w:rFonts w:eastAsia="等线" w:cs="Times New Roman"/>
          <w:sz w:val="24"/>
          <w:szCs w:val="24"/>
        </w:rPr>
        <w:t>wo</w:t>
      </w:r>
      <w:r w:rsidRPr="00DB4F42">
        <w:rPr>
          <w:rFonts w:cs="Times New Roman"/>
          <w:sz w:val="24"/>
          <w:szCs w:val="24"/>
        </w:rPr>
        <w:t>-dimensional reflection loss projection</w:t>
      </w:r>
      <w:r w:rsidRPr="00DB4F42">
        <w:rPr>
          <w:rFonts w:eastAsia="等线" w:cs="Times New Roman"/>
          <w:sz w:val="24"/>
          <w:szCs w:val="24"/>
        </w:rPr>
        <w:t xml:space="preserve"> of NCP-6.7.</w:t>
      </w:r>
      <w:r w:rsidRPr="00DB4F42">
        <w:rPr>
          <w:rFonts w:cs="Times New Roman"/>
          <w:b/>
          <w:bCs/>
          <w:sz w:val="24"/>
          <w:szCs w:val="24"/>
        </w:rPr>
        <w:t xml:space="preserve">                              </w:t>
      </w:r>
      <w:r w:rsidRPr="00DB4F42">
        <w:rPr>
          <w:rFonts w:eastAsia="等线" w:cs="Times New Roman"/>
          <w:b/>
          <w:bCs/>
          <w:sz w:val="24"/>
          <w:szCs w:val="24"/>
        </w:rPr>
        <w:t xml:space="preserve">       </w:t>
      </w:r>
      <w:r w:rsidRPr="00DB4F42">
        <w:rPr>
          <w:rFonts w:cs="Times New Roman"/>
          <w:b/>
          <w:bCs/>
          <w:sz w:val="24"/>
          <w:szCs w:val="24"/>
        </w:rPr>
        <w:t xml:space="preserve">    S</w:t>
      </w:r>
      <w:r w:rsidR="00EC7C5F" w:rsidRPr="00DB4F42">
        <w:rPr>
          <w:rFonts w:eastAsia="等线" w:cs="Times New Roman" w:hint="eastAsia"/>
          <w:b/>
          <w:bCs/>
          <w:sz w:val="24"/>
          <w:szCs w:val="24"/>
        </w:rPr>
        <w:t>44</w:t>
      </w:r>
    </w:p>
    <w:p w14:paraId="60838256" w14:textId="5845F116" w:rsidR="00B17FB5" w:rsidRPr="00DB4F42" w:rsidRDefault="00B17FB5" w:rsidP="000C7D2C">
      <w:pPr>
        <w:spacing w:line="360" w:lineRule="auto"/>
        <w:jc w:val="distribute"/>
        <w:rPr>
          <w:rFonts w:eastAsia="等线" w:cs="Times New Roman"/>
          <w:sz w:val="24"/>
          <w:szCs w:val="24"/>
        </w:rPr>
      </w:pPr>
      <w:r w:rsidRPr="00DB4F42">
        <w:rPr>
          <w:rFonts w:cs="Times New Roman"/>
          <w:b/>
          <w:bCs/>
          <w:sz w:val="24"/>
          <w:szCs w:val="24"/>
        </w:rPr>
        <w:lastRenderedPageBreak/>
        <w:t>Fig. S</w:t>
      </w:r>
      <w:r w:rsidRPr="00DB4F42">
        <w:rPr>
          <w:rFonts w:eastAsia="等线" w:cs="Times New Roman"/>
          <w:b/>
          <w:bCs/>
          <w:sz w:val="24"/>
          <w:szCs w:val="24"/>
        </w:rPr>
        <w:t>3</w:t>
      </w:r>
      <w:r w:rsidR="00B82E6A" w:rsidRPr="00DB4F42">
        <w:rPr>
          <w:rFonts w:eastAsia="等线" w:cs="Times New Roman" w:hint="eastAsia"/>
          <w:b/>
          <w:bCs/>
          <w:sz w:val="24"/>
          <w:szCs w:val="24"/>
        </w:rPr>
        <w:t>7</w:t>
      </w:r>
      <w:r w:rsidRPr="00DB4F42">
        <w:rPr>
          <w:rFonts w:cs="Times New Roman"/>
          <w:b/>
          <w:bCs/>
          <w:sz w:val="24"/>
          <w:szCs w:val="24"/>
        </w:rPr>
        <w:t>.</w:t>
      </w:r>
      <w:r w:rsidRPr="00DB4F42">
        <w:rPr>
          <w:rFonts w:eastAsia="等线" w:cs="Times New Roman"/>
          <w:sz w:val="24"/>
          <w:szCs w:val="24"/>
        </w:rPr>
        <w:t xml:space="preserve"> Wave absorption performance of pristine cotton textile in different directions (Cotton textile itself has almost no wave-absorbing properties).</w:t>
      </w:r>
      <w:r w:rsidRPr="00DB4F42">
        <w:rPr>
          <w:rFonts w:cs="Times New Roman"/>
          <w:b/>
          <w:bCs/>
          <w:sz w:val="24"/>
          <w:szCs w:val="24"/>
        </w:rPr>
        <w:t xml:space="preserve">       </w:t>
      </w:r>
      <w:r w:rsidRPr="00DB4F42">
        <w:rPr>
          <w:rFonts w:eastAsia="等线" w:cs="Times New Roman"/>
          <w:b/>
          <w:bCs/>
          <w:sz w:val="24"/>
          <w:szCs w:val="24"/>
        </w:rPr>
        <w:t xml:space="preserve">       </w:t>
      </w:r>
      <w:r w:rsidRPr="00DB4F42">
        <w:rPr>
          <w:rFonts w:cs="Times New Roman"/>
          <w:b/>
          <w:bCs/>
          <w:sz w:val="24"/>
          <w:szCs w:val="24"/>
        </w:rPr>
        <w:t xml:space="preserve">    S</w:t>
      </w:r>
      <w:r w:rsidRPr="00DB4F42">
        <w:rPr>
          <w:rFonts w:eastAsia="等线" w:cs="Times New Roman" w:hint="eastAsia"/>
          <w:b/>
          <w:bCs/>
          <w:sz w:val="24"/>
          <w:szCs w:val="24"/>
        </w:rPr>
        <w:t>4</w:t>
      </w:r>
      <w:r w:rsidR="00EC7C5F" w:rsidRPr="00DB4F42">
        <w:rPr>
          <w:rFonts w:eastAsia="等线" w:cs="Times New Roman" w:hint="eastAsia"/>
          <w:b/>
          <w:bCs/>
          <w:sz w:val="24"/>
          <w:szCs w:val="24"/>
        </w:rPr>
        <w:t>5</w:t>
      </w:r>
    </w:p>
    <w:p w14:paraId="302C1A00" w14:textId="168A851D" w:rsidR="00B17FB5" w:rsidRPr="00DB4F42" w:rsidRDefault="00B17FB5" w:rsidP="000C7D2C">
      <w:pPr>
        <w:spacing w:line="360" w:lineRule="auto"/>
        <w:jc w:val="distribute"/>
        <w:rPr>
          <w:rFonts w:eastAsia="等线" w:cs="Times New Roman"/>
          <w:sz w:val="24"/>
          <w:szCs w:val="24"/>
        </w:rPr>
      </w:pPr>
      <w:r w:rsidRPr="00DB4F42">
        <w:rPr>
          <w:rFonts w:cs="Times New Roman"/>
          <w:b/>
          <w:bCs/>
          <w:sz w:val="24"/>
          <w:szCs w:val="24"/>
        </w:rPr>
        <w:t>Fig. S</w:t>
      </w:r>
      <w:r w:rsidRPr="00DB4F42">
        <w:rPr>
          <w:rFonts w:eastAsia="等线" w:cs="Times New Roman"/>
          <w:b/>
          <w:bCs/>
          <w:sz w:val="24"/>
          <w:szCs w:val="24"/>
        </w:rPr>
        <w:t>3</w:t>
      </w:r>
      <w:r w:rsidR="00B82E6A" w:rsidRPr="00DB4F42">
        <w:rPr>
          <w:rFonts w:eastAsia="等线" w:cs="Times New Roman" w:hint="eastAsia"/>
          <w:b/>
          <w:bCs/>
          <w:sz w:val="24"/>
          <w:szCs w:val="24"/>
        </w:rPr>
        <w:t>8</w:t>
      </w:r>
      <w:r w:rsidRPr="00DB4F42">
        <w:rPr>
          <w:rFonts w:cs="Times New Roman"/>
          <w:b/>
          <w:bCs/>
          <w:sz w:val="24"/>
          <w:szCs w:val="24"/>
        </w:rPr>
        <w:t>.</w:t>
      </w:r>
      <w:r w:rsidRPr="00DB4F42">
        <w:rPr>
          <w:rFonts w:cs="Times New Roman"/>
          <w:sz w:val="24"/>
          <w:szCs w:val="24"/>
        </w:rPr>
        <w:t xml:space="preserve"> </w:t>
      </w:r>
      <w:r w:rsidRPr="00DB4F42">
        <w:rPr>
          <w:rFonts w:eastAsia="等线" w:cs="Times New Roman"/>
          <w:sz w:val="24"/>
          <w:szCs w:val="24"/>
        </w:rPr>
        <w:t xml:space="preserve">Digital pictures of (a) pristine CT and (b) CT-6.7 </w:t>
      </w:r>
      <w:r w:rsidRPr="00DB4F42">
        <w:rPr>
          <w:rFonts w:cs="Times New Roman"/>
          <w:sz w:val="24"/>
          <w:szCs w:val="24"/>
        </w:rPr>
        <w:t xml:space="preserve">on heating pad before </w:t>
      </w:r>
      <w:r w:rsidRPr="00DB4F42">
        <w:rPr>
          <w:rFonts w:eastAsia="等线" w:cs="Times New Roman"/>
          <w:sz w:val="24"/>
          <w:szCs w:val="24"/>
        </w:rPr>
        <w:t>heating treatment.</w:t>
      </w:r>
      <w:r w:rsidRPr="00DB4F42">
        <w:rPr>
          <w:rFonts w:cs="Times New Roman"/>
          <w:b/>
          <w:bCs/>
          <w:sz w:val="24"/>
          <w:szCs w:val="24"/>
        </w:rPr>
        <w:t xml:space="preserve">                                        </w:t>
      </w:r>
      <w:r w:rsidRPr="00DB4F42">
        <w:rPr>
          <w:rFonts w:eastAsia="等线" w:cs="Times New Roman"/>
          <w:b/>
          <w:bCs/>
          <w:sz w:val="24"/>
          <w:szCs w:val="24"/>
        </w:rPr>
        <w:t xml:space="preserve">              </w:t>
      </w:r>
      <w:r w:rsidRPr="00DB4F42">
        <w:rPr>
          <w:rFonts w:cs="Times New Roman"/>
          <w:b/>
          <w:bCs/>
          <w:sz w:val="24"/>
          <w:szCs w:val="24"/>
        </w:rPr>
        <w:t xml:space="preserve">    S</w:t>
      </w:r>
      <w:r w:rsidRPr="00DB4F42">
        <w:rPr>
          <w:rFonts w:eastAsia="等线" w:cs="Times New Roman" w:hint="eastAsia"/>
          <w:b/>
          <w:bCs/>
          <w:sz w:val="24"/>
          <w:szCs w:val="24"/>
        </w:rPr>
        <w:t>4</w:t>
      </w:r>
      <w:r w:rsidR="00EC7C5F" w:rsidRPr="00DB4F42">
        <w:rPr>
          <w:rFonts w:eastAsia="等线" w:cs="Times New Roman" w:hint="eastAsia"/>
          <w:b/>
          <w:bCs/>
          <w:sz w:val="24"/>
          <w:szCs w:val="24"/>
        </w:rPr>
        <w:t>6</w:t>
      </w:r>
    </w:p>
    <w:p w14:paraId="26EE3609" w14:textId="2C24D4CE" w:rsidR="00B17FB5" w:rsidRPr="00DB4F42" w:rsidRDefault="00B17FB5" w:rsidP="000C7D2C">
      <w:pPr>
        <w:spacing w:line="360" w:lineRule="auto"/>
        <w:jc w:val="distribute"/>
        <w:rPr>
          <w:rFonts w:eastAsia="等线" w:cs="Times New Roman"/>
          <w:sz w:val="24"/>
          <w:szCs w:val="24"/>
        </w:rPr>
      </w:pPr>
      <w:r w:rsidRPr="00DB4F42">
        <w:rPr>
          <w:rFonts w:cs="Times New Roman"/>
          <w:b/>
          <w:bCs/>
          <w:sz w:val="24"/>
          <w:szCs w:val="24"/>
        </w:rPr>
        <w:t>Fig. S</w:t>
      </w:r>
      <w:r w:rsidRPr="00DB4F42">
        <w:rPr>
          <w:rFonts w:eastAsia="等线" w:cs="Times New Roman"/>
          <w:b/>
          <w:bCs/>
          <w:sz w:val="24"/>
          <w:szCs w:val="24"/>
        </w:rPr>
        <w:t>3</w:t>
      </w:r>
      <w:r w:rsidR="00B82E6A" w:rsidRPr="00DB4F42">
        <w:rPr>
          <w:rFonts w:eastAsia="等线" w:cs="Times New Roman" w:hint="eastAsia"/>
          <w:b/>
          <w:bCs/>
          <w:sz w:val="24"/>
          <w:szCs w:val="24"/>
        </w:rPr>
        <w:t>9</w:t>
      </w:r>
      <w:r w:rsidRPr="00DB4F42">
        <w:rPr>
          <w:rFonts w:cs="Times New Roman"/>
          <w:b/>
          <w:bCs/>
          <w:sz w:val="24"/>
          <w:szCs w:val="24"/>
        </w:rPr>
        <w:t>.</w:t>
      </w:r>
      <w:r w:rsidRPr="00DB4F42">
        <w:rPr>
          <w:rFonts w:eastAsia="等线" w:cs="Times New Roman"/>
          <w:sz w:val="24"/>
          <w:szCs w:val="24"/>
        </w:rPr>
        <w:t xml:space="preserve"> Comparison of thermal conductivity between pristine CT and CT-6.7.</w:t>
      </w:r>
      <w:r w:rsidRPr="00DB4F42">
        <w:rPr>
          <w:rFonts w:cs="Times New Roman"/>
          <w:b/>
          <w:bCs/>
          <w:sz w:val="24"/>
          <w:szCs w:val="24"/>
        </w:rPr>
        <w:t xml:space="preserve">    S</w:t>
      </w:r>
      <w:r w:rsidRPr="00DB4F42">
        <w:rPr>
          <w:rFonts w:eastAsia="等线" w:cs="Times New Roman" w:hint="eastAsia"/>
          <w:b/>
          <w:bCs/>
          <w:sz w:val="24"/>
          <w:szCs w:val="24"/>
        </w:rPr>
        <w:t>4</w:t>
      </w:r>
      <w:r w:rsidR="00EC7C5F" w:rsidRPr="00DB4F42">
        <w:rPr>
          <w:rFonts w:eastAsia="等线" w:cs="Times New Roman" w:hint="eastAsia"/>
          <w:b/>
          <w:bCs/>
          <w:sz w:val="24"/>
          <w:szCs w:val="24"/>
        </w:rPr>
        <w:t>7</w:t>
      </w:r>
    </w:p>
    <w:p w14:paraId="1B9BCE6A" w14:textId="787FDBCA" w:rsidR="00B17FB5" w:rsidRPr="00DB4F42" w:rsidRDefault="00B17FB5" w:rsidP="000C7D2C">
      <w:pPr>
        <w:spacing w:line="360" w:lineRule="auto"/>
        <w:jc w:val="distribute"/>
        <w:rPr>
          <w:rFonts w:eastAsia="等线" w:cs="Times New Roman"/>
          <w:sz w:val="24"/>
          <w:szCs w:val="24"/>
        </w:rPr>
      </w:pPr>
      <w:r w:rsidRPr="00DB4F42">
        <w:rPr>
          <w:rFonts w:cs="Times New Roman"/>
          <w:b/>
          <w:bCs/>
          <w:sz w:val="24"/>
          <w:szCs w:val="24"/>
        </w:rPr>
        <w:t>Fig. S</w:t>
      </w:r>
      <w:r w:rsidR="00B82E6A" w:rsidRPr="00DB4F42">
        <w:rPr>
          <w:rFonts w:eastAsia="等线" w:cs="Times New Roman" w:hint="eastAsia"/>
          <w:b/>
          <w:bCs/>
          <w:sz w:val="24"/>
          <w:szCs w:val="24"/>
        </w:rPr>
        <w:t>40</w:t>
      </w:r>
      <w:r w:rsidRPr="00DB4F42">
        <w:rPr>
          <w:rFonts w:cs="Times New Roman"/>
          <w:b/>
          <w:bCs/>
          <w:sz w:val="24"/>
          <w:szCs w:val="24"/>
        </w:rPr>
        <w:t>.</w:t>
      </w:r>
      <w:r w:rsidRPr="00DB4F42">
        <w:rPr>
          <w:rFonts w:eastAsia="等线" w:cs="Times New Roman"/>
          <w:sz w:val="24"/>
          <w:szCs w:val="24"/>
        </w:rPr>
        <w:t xml:space="preserve"> Stretching process of (a) pristine CT and (b) CT-6.7.</w:t>
      </w:r>
      <w:r w:rsidRPr="00DB4F42">
        <w:rPr>
          <w:rFonts w:eastAsia="等线" w:cs="Times New Roman"/>
          <w:b/>
          <w:bCs/>
          <w:sz w:val="24"/>
          <w:szCs w:val="24"/>
        </w:rPr>
        <w:t xml:space="preserve">               </w:t>
      </w:r>
      <w:r w:rsidRPr="00DB4F42">
        <w:rPr>
          <w:rFonts w:cs="Times New Roman"/>
          <w:b/>
          <w:bCs/>
          <w:sz w:val="24"/>
          <w:szCs w:val="24"/>
        </w:rPr>
        <w:t xml:space="preserve">   S</w:t>
      </w:r>
      <w:r w:rsidRPr="00DB4F42">
        <w:rPr>
          <w:rFonts w:eastAsia="等线" w:cs="Times New Roman" w:hint="eastAsia"/>
          <w:b/>
          <w:bCs/>
          <w:sz w:val="24"/>
          <w:szCs w:val="24"/>
        </w:rPr>
        <w:t>4</w:t>
      </w:r>
      <w:r w:rsidR="00EC7C5F" w:rsidRPr="00DB4F42">
        <w:rPr>
          <w:rFonts w:eastAsia="等线" w:cs="Times New Roman" w:hint="eastAsia"/>
          <w:b/>
          <w:bCs/>
          <w:sz w:val="24"/>
          <w:szCs w:val="24"/>
        </w:rPr>
        <w:t>8</w:t>
      </w:r>
    </w:p>
    <w:p w14:paraId="434A7580" w14:textId="4BAFB5BA" w:rsidR="00B17FB5" w:rsidRPr="00DB4F42" w:rsidRDefault="00B17FB5" w:rsidP="000C7D2C">
      <w:pPr>
        <w:spacing w:line="360" w:lineRule="auto"/>
        <w:jc w:val="distribute"/>
        <w:rPr>
          <w:rFonts w:eastAsia="等线" w:cs="Times New Roman"/>
          <w:b/>
          <w:bCs/>
          <w:sz w:val="24"/>
          <w:szCs w:val="24"/>
        </w:rPr>
      </w:pPr>
      <w:r w:rsidRPr="00DB4F42">
        <w:rPr>
          <w:rFonts w:cs="Times New Roman"/>
          <w:b/>
          <w:bCs/>
          <w:sz w:val="24"/>
          <w:szCs w:val="24"/>
        </w:rPr>
        <w:t>Fig. S</w:t>
      </w:r>
      <w:r w:rsidR="00B82E6A" w:rsidRPr="00DB4F42">
        <w:rPr>
          <w:rFonts w:eastAsia="等线" w:cs="Times New Roman" w:hint="eastAsia"/>
          <w:b/>
          <w:bCs/>
          <w:sz w:val="24"/>
          <w:szCs w:val="24"/>
        </w:rPr>
        <w:t>41</w:t>
      </w:r>
      <w:r w:rsidRPr="00DB4F42">
        <w:rPr>
          <w:rFonts w:cs="Times New Roman"/>
          <w:b/>
          <w:bCs/>
          <w:sz w:val="24"/>
          <w:szCs w:val="24"/>
        </w:rPr>
        <w:t>.</w:t>
      </w:r>
      <w:r w:rsidRPr="00DB4F42">
        <w:rPr>
          <w:rFonts w:eastAsia="等线" w:cs="Times New Roman"/>
          <w:b/>
          <w:bCs/>
          <w:sz w:val="24"/>
          <w:szCs w:val="24"/>
        </w:rPr>
        <w:t xml:space="preserve"> </w:t>
      </w:r>
      <w:r w:rsidRPr="00DB4F42">
        <w:rPr>
          <w:rFonts w:eastAsia="等线" w:cs="Times New Roman"/>
          <w:sz w:val="24"/>
          <w:szCs w:val="24"/>
        </w:rPr>
        <w:t>Tensile strength of pristine CT and CT-6.7.</w:t>
      </w:r>
      <w:r w:rsidRPr="00DB4F42">
        <w:rPr>
          <w:rFonts w:cs="Times New Roman"/>
          <w:b/>
          <w:bCs/>
          <w:sz w:val="24"/>
          <w:szCs w:val="24"/>
        </w:rPr>
        <w:t xml:space="preserve">     </w:t>
      </w:r>
      <w:r w:rsidRPr="00DB4F42">
        <w:rPr>
          <w:rFonts w:eastAsia="等线" w:cs="Times New Roman"/>
          <w:b/>
          <w:bCs/>
          <w:sz w:val="24"/>
          <w:szCs w:val="24"/>
        </w:rPr>
        <w:t xml:space="preserve">                 </w:t>
      </w:r>
      <w:r w:rsidRPr="00DB4F42">
        <w:rPr>
          <w:rFonts w:cs="Times New Roman"/>
          <w:b/>
          <w:bCs/>
          <w:sz w:val="24"/>
          <w:szCs w:val="24"/>
        </w:rPr>
        <w:t xml:space="preserve">    S</w:t>
      </w:r>
      <w:r w:rsidRPr="00DB4F42">
        <w:rPr>
          <w:rFonts w:eastAsia="等线" w:cs="Times New Roman" w:hint="eastAsia"/>
          <w:b/>
          <w:bCs/>
          <w:sz w:val="24"/>
          <w:szCs w:val="24"/>
        </w:rPr>
        <w:t>4</w:t>
      </w:r>
      <w:r w:rsidR="00EC7C5F" w:rsidRPr="00DB4F42">
        <w:rPr>
          <w:rFonts w:eastAsia="等线" w:cs="Times New Roman" w:hint="eastAsia"/>
          <w:b/>
          <w:bCs/>
          <w:sz w:val="24"/>
          <w:szCs w:val="24"/>
        </w:rPr>
        <w:t>9</w:t>
      </w:r>
    </w:p>
    <w:p w14:paraId="1A8A83CC" w14:textId="71B8AEE4" w:rsidR="00B17FB5" w:rsidRPr="00DB4F42" w:rsidRDefault="00B17FB5" w:rsidP="000C7D2C">
      <w:pPr>
        <w:spacing w:line="360" w:lineRule="auto"/>
        <w:jc w:val="distribute"/>
        <w:rPr>
          <w:rFonts w:eastAsiaTheme="minorEastAsia" w:cs="Times New Roman"/>
          <w:b/>
          <w:bCs/>
          <w:sz w:val="24"/>
          <w:szCs w:val="24"/>
        </w:rPr>
      </w:pPr>
      <w:r w:rsidRPr="00DB4F42">
        <w:rPr>
          <w:rFonts w:cs="Times New Roman"/>
          <w:b/>
          <w:bCs/>
          <w:sz w:val="24"/>
          <w:szCs w:val="24"/>
        </w:rPr>
        <w:t>Fig. S</w:t>
      </w:r>
      <w:r w:rsidR="00B82E6A" w:rsidRPr="00DB4F42">
        <w:rPr>
          <w:rFonts w:eastAsia="等线" w:cs="Times New Roman" w:hint="eastAsia"/>
          <w:b/>
          <w:bCs/>
          <w:sz w:val="24"/>
          <w:szCs w:val="24"/>
        </w:rPr>
        <w:t>42</w:t>
      </w:r>
      <w:r w:rsidRPr="00DB4F42">
        <w:rPr>
          <w:rFonts w:cs="Times New Roman"/>
          <w:b/>
          <w:bCs/>
          <w:sz w:val="24"/>
          <w:szCs w:val="24"/>
        </w:rPr>
        <w:t>.</w:t>
      </w:r>
      <w:r w:rsidRPr="00DB4F42">
        <w:rPr>
          <w:rFonts w:eastAsiaTheme="minorEastAsia" w:cs="Times New Roman" w:hint="eastAsia"/>
          <w:b/>
          <w:bCs/>
          <w:sz w:val="24"/>
          <w:szCs w:val="24"/>
        </w:rPr>
        <w:t xml:space="preserve"> </w:t>
      </w:r>
      <w:r w:rsidRPr="00DB4F42">
        <w:rPr>
          <w:rFonts w:eastAsia="等线" w:cs="Times New Roman"/>
          <w:sz w:val="24"/>
          <w:szCs w:val="24"/>
        </w:rPr>
        <w:t>Bending test of CT-6.7 samples</w:t>
      </w:r>
      <w:r w:rsidRPr="00DB4F42">
        <w:rPr>
          <w:rFonts w:eastAsiaTheme="minorEastAsia" w:cs="Times New Roman" w:hint="eastAsia"/>
          <w:sz w:val="24"/>
          <w:szCs w:val="24"/>
        </w:rPr>
        <w:t>.</w:t>
      </w:r>
      <w:r w:rsidRPr="00DB4F42">
        <w:rPr>
          <w:rFonts w:cs="Times New Roman"/>
          <w:b/>
          <w:bCs/>
          <w:sz w:val="24"/>
          <w:szCs w:val="24"/>
        </w:rPr>
        <w:t xml:space="preserve">  </w:t>
      </w:r>
      <w:r w:rsidRPr="00DB4F42">
        <w:rPr>
          <w:rFonts w:eastAsia="等线" w:cs="Times New Roman"/>
          <w:b/>
          <w:bCs/>
          <w:sz w:val="24"/>
          <w:szCs w:val="24"/>
        </w:rPr>
        <w:t xml:space="preserve">                 </w:t>
      </w:r>
      <w:r w:rsidRPr="00DB4F42">
        <w:rPr>
          <w:rFonts w:cs="Times New Roman"/>
          <w:b/>
          <w:bCs/>
          <w:sz w:val="24"/>
          <w:szCs w:val="24"/>
        </w:rPr>
        <w:t xml:space="preserve">                </w:t>
      </w:r>
      <w:r w:rsidRPr="00DB4F42">
        <w:rPr>
          <w:rFonts w:eastAsiaTheme="minorEastAsia" w:cs="Times New Roman" w:hint="eastAsia"/>
          <w:b/>
          <w:bCs/>
          <w:sz w:val="24"/>
          <w:szCs w:val="24"/>
        </w:rPr>
        <w:t>S</w:t>
      </w:r>
      <w:r w:rsidR="00EC7C5F" w:rsidRPr="00DB4F42">
        <w:rPr>
          <w:rFonts w:eastAsiaTheme="minorEastAsia" w:cs="Times New Roman" w:hint="eastAsia"/>
          <w:b/>
          <w:bCs/>
          <w:sz w:val="24"/>
          <w:szCs w:val="24"/>
        </w:rPr>
        <w:t>50</w:t>
      </w:r>
    </w:p>
    <w:p w14:paraId="4EEEE9D9" w14:textId="747B93B7" w:rsidR="00B17FB5" w:rsidRPr="00DB4F42" w:rsidRDefault="00B17FB5" w:rsidP="000C7D2C">
      <w:pPr>
        <w:spacing w:line="360" w:lineRule="auto"/>
        <w:jc w:val="distribute"/>
        <w:rPr>
          <w:rFonts w:eastAsiaTheme="minorEastAsia" w:cs="Times New Roman"/>
          <w:sz w:val="24"/>
          <w:szCs w:val="24"/>
        </w:rPr>
      </w:pPr>
      <w:r w:rsidRPr="00DB4F42">
        <w:rPr>
          <w:rFonts w:cs="Times New Roman"/>
          <w:b/>
          <w:bCs/>
          <w:sz w:val="24"/>
          <w:szCs w:val="24"/>
        </w:rPr>
        <w:t>Fig. S</w:t>
      </w:r>
      <w:r w:rsidR="00B82E6A" w:rsidRPr="00DB4F42">
        <w:rPr>
          <w:rFonts w:eastAsiaTheme="minorEastAsia" w:cs="Times New Roman" w:hint="eastAsia"/>
          <w:b/>
          <w:bCs/>
          <w:sz w:val="24"/>
          <w:szCs w:val="24"/>
        </w:rPr>
        <w:t>43</w:t>
      </w:r>
      <w:r w:rsidRPr="00DB4F42">
        <w:rPr>
          <w:rFonts w:cs="Times New Roman"/>
          <w:b/>
          <w:bCs/>
          <w:sz w:val="24"/>
          <w:szCs w:val="24"/>
        </w:rPr>
        <w:t>.</w:t>
      </w:r>
      <w:r w:rsidRPr="00DB4F42">
        <w:rPr>
          <w:rFonts w:eastAsiaTheme="minorEastAsia" w:cs="Times New Roman"/>
          <w:sz w:val="24"/>
          <w:szCs w:val="24"/>
        </w:rPr>
        <w:t xml:space="preserve"> </w:t>
      </w:r>
      <w:r w:rsidRPr="00DB4F42">
        <w:rPr>
          <w:rFonts w:cs="Times New Roman"/>
          <w:sz w:val="24"/>
          <w:szCs w:val="24"/>
        </w:rPr>
        <w:t>SEM images of CT-6.7</w:t>
      </w:r>
      <w:r w:rsidRPr="00DB4F42">
        <w:rPr>
          <w:rFonts w:eastAsiaTheme="minorEastAsia" w:cs="Times New Roman" w:hint="eastAsia"/>
          <w:sz w:val="24"/>
          <w:szCs w:val="24"/>
        </w:rPr>
        <w:t xml:space="preserve"> </w:t>
      </w:r>
      <w:r w:rsidRPr="00DB4F42">
        <w:rPr>
          <w:rFonts w:eastAsiaTheme="minorEastAsia" w:cs="Times New Roman"/>
          <w:sz w:val="24"/>
          <w:szCs w:val="24"/>
        </w:rPr>
        <w:t>after bending test</w:t>
      </w:r>
      <w:r w:rsidRPr="00DB4F42">
        <w:rPr>
          <w:rFonts w:eastAsiaTheme="minorEastAsia" w:cs="Times New Roman" w:hint="eastAsia"/>
          <w:sz w:val="24"/>
          <w:szCs w:val="24"/>
        </w:rPr>
        <w:t>.</w:t>
      </w:r>
      <w:r w:rsidRPr="00DB4F42">
        <w:rPr>
          <w:rFonts w:cs="Times New Roman"/>
          <w:b/>
          <w:bCs/>
          <w:sz w:val="24"/>
          <w:szCs w:val="24"/>
        </w:rPr>
        <w:t xml:space="preserve"> </w:t>
      </w:r>
      <w:r w:rsidRPr="00DB4F42">
        <w:rPr>
          <w:rFonts w:eastAsia="等线" w:cs="Times New Roman"/>
          <w:b/>
          <w:bCs/>
          <w:sz w:val="24"/>
          <w:szCs w:val="24"/>
        </w:rPr>
        <w:t xml:space="preserve">           </w:t>
      </w:r>
      <w:r w:rsidRPr="00DB4F42">
        <w:rPr>
          <w:rFonts w:cs="Times New Roman"/>
          <w:b/>
          <w:bCs/>
          <w:sz w:val="24"/>
          <w:szCs w:val="24"/>
        </w:rPr>
        <w:t xml:space="preserve">              </w:t>
      </w:r>
      <w:r w:rsidRPr="00DB4F42">
        <w:rPr>
          <w:rFonts w:eastAsiaTheme="minorEastAsia" w:cs="Times New Roman" w:hint="eastAsia"/>
          <w:b/>
          <w:bCs/>
          <w:sz w:val="24"/>
          <w:szCs w:val="24"/>
        </w:rPr>
        <w:t xml:space="preserve"> S</w:t>
      </w:r>
      <w:r w:rsidR="00EC7C5F" w:rsidRPr="00DB4F42">
        <w:rPr>
          <w:rFonts w:eastAsiaTheme="minorEastAsia" w:cs="Times New Roman" w:hint="eastAsia"/>
          <w:b/>
          <w:bCs/>
          <w:sz w:val="24"/>
          <w:szCs w:val="24"/>
        </w:rPr>
        <w:t>51</w:t>
      </w:r>
    </w:p>
    <w:p w14:paraId="3E8E0146" w14:textId="10A0965B" w:rsidR="00B17FB5" w:rsidRPr="00DB4F42" w:rsidRDefault="00B17FB5" w:rsidP="000C7D2C">
      <w:pPr>
        <w:spacing w:line="360" w:lineRule="auto"/>
        <w:jc w:val="distribute"/>
        <w:rPr>
          <w:rFonts w:eastAsia="等线" w:cs="Times New Roman"/>
          <w:b/>
          <w:bCs/>
          <w:sz w:val="24"/>
          <w:szCs w:val="24"/>
        </w:rPr>
      </w:pPr>
      <w:r w:rsidRPr="00DB4F42">
        <w:rPr>
          <w:rFonts w:cs="Times New Roman"/>
          <w:b/>
          <w:bCs/>
          <w:sz w:val="24"/>
          <w:szCs w:val="24"/>
        </w:rPr>
        <w:t>Fig. S</w:t>
      </w:r>
      <w:r w:rsidR="00B82E6A" w:rsidRPr="00DB4F42">
        <w:rPr>
          <w:rFonts w:eastAsia="等线" w:cs="Times New Roman" w:hint="eastAsia"/>
          <w:b/>
          <w:bCs/>
          <w:sz w:val="24"/>
          <w:szCs w:val="24"/>
        </w:rPr>
        <w:t>44</w:t>
      </w:r>
      <w:r w:rsidRPr="00DB4F42">
        <w:rPr>
          <w:rFonts w:cs="Times New Roman"/>
          <w:b/>
          <w:bCs/>
          <w:sz w:val="24"/>
          <w:szCs w:val="24"/>
        </w:rPr>
        <w:t>.</w:t>
      </w:r>
      <w:r w:rsidRPr="00DB4F42">
        <w:rPr>
          <w:rFonts w:eastAsia="等线" w:cs="Times New Roman"/>
          <w:sz w:val="24"/>
          <w:szCs w:val="24"/>
        </w:rPr>
        <w:t xml:space="preserve"> Contact angle measurements and corresponding water droplet models of NCC-20 and NCC-4.</w:t>
      </w:r>
      <w:r w:rsidRPr="00DB4F42">
        <w:rPr>
          <w:rFonts w:cs="Times New Roman"/>
          <w:b/>
          <w:bCs/>
          <w:sz w:val="24"/>
          <w:szCs w:val="24"/>
        </w:rPr>
        <w:t xml:space="preserve">                             </w:t>
      </w:r>
      <w:r w:rsidRPr="00DB4F42">
        <w:rPr>
          <w:rFonts w:eastAsia="等线" w:cs="Times New Roman"/>
          <w:b/>
          <w:bCs/>
          <w:sz w:val="24"/>
          <w:szCs w:val="24"/>
        </w:rPr>
        <w:t xml:space="preserve">   </w:t>
      </w:r>
      <w:r w:rsidRPr="00DB4F42">
        <w:rPr>
          <w:rFonts w:cs="Times New Roman"/>
          <w:b/>
          <w:bCs/>
          <w:sz w:val="24"/>
          <w:szCs w:val="24"/>
        </w:rPr>
        <w:t xml:space="preserve">    </w:t>
      </w:r>
      <w:r w:rsidRPr="00DB4F42">
        <w:rPr>
          <w:rFonts w:eastAsia="等线" w:cs="Times New Roman"/>
          <w:b/>
          <w:bCs/>
          <w:sz w:val="24"/>
          <w:szCs w:val="24"/>
        </w:rPr>
        <w:t xml:space="preserve">              </w:t>
      </w:r>
      <w:r w:rsidRPr="00DB4F42">
        <w:rPr>
          <w:rFonts w:cs="Times New Roman"/>
          <w:b/>
          <w:bCs/>
          <w:sz w:val="24"/>
          <w:szCs w:val="24"/>
        </w:rPr>
        <w:t xml:space="preserve">    S</w:t>
      </w:r>
      <w:r w:rsidR="00EC7C5F" w:rsidRPr="00DB4F42">
        <w:rPr>
          <w:rFonts w:eastAsia="等线" w:cs="Times New Roman" w:hint="eastAsia"/>
          <w:b/>
          <w:bCs/>
          <w:sz w:val="24"/>
          <w:szCs w:val="24"/>
        </w:rPr>
        <w:t>52</w:t>
      </w:r>
    </w:p>
    <w:p w14:paraId="68D3B34B" w14:textId="072C7040" w:rsidR="00B17FB5" w:rsidRPr="00DB4F42" w:rsidRDefault="00B17FB5" w:rsidP="000C7D2C">
      <w:pPr>
        <w:spacing w:line="360" w:lineRule="auto"/>
        <w:jc w:val="distribute"/>
        <w:rPr>
          <w:rFonts w:eastAsia="等线" w:cs="Times New Roman"/>
          <w:b/>
          <w:bCs/>
          <w:sz w:val="24"/>
          <w:szCs w:val="24"/>
        </w:rPr>
      </w:pPr>
      <w:r w:rsidRPr="00DB4F42">
        <w:rPr>
          <w:rFonts w:cs="Times New Roman"/>
          <w:b/>
          <w:bCs/>
          <w:sz w:val="24"/>
          <w:szCs w:val="24"/>
        </w:rPr>
        <w:t>Fig. S</w:t>
      </w:r>
      <w:r w:rsidR="00B82E6A" w:rsidRPr="00DB4F42">
        <w:rPr>
          <w:rFonts w:eastAsia="等线" w:cs="Times New Roman" w:hint="eastAsia"/>
          <w:b/>
          <w:bCs/>
          <w:sz w:val="24"/>
          <w:szCs w:val="24"/>
        </w:rPr>
        <w:t>45</w:t>
      </w:r>
      <w:r w:rsidRPr="00DB4F42">
        <w:rPr>
          <w:rFonts w:cs="Times New Roman"/>
          <w:b/>
          <w:bCs/>
          <w:sz w:val="24"/>
          <w:szCs w:val="24"/>
        </w:rPr>
        <w:t>.</w:t>
      </w:r>
      <w:r w:rsidRPr="00DB4F42">
        <w:rPr>
          <w:rFonts w:eastAsia="等线" w:cs="Times New Roman"/>
          <w:sz w:val="24"/>
          <w:szCs w:val="24"/>
        </w:rPr>
        <w:t xml:space="preserve"> </w:t>
      </w:r>
      <w:r w:rsidRPr="00DB4F42">
        <w:rPr>
          <w:rFonts w:cs="Times New Roman"/>
          <w:sz w:val="24"/>
          <w:szCs w:val="24"/>
        </w:rPr>
        <w:t>Schematic workflow comparison of the present waste-to-absorber upcycling strategy against conventional Pyro, Hydro, and Regen.</w:t>
      </w:r>
      <w:r w:rsidRPr="00DB4F42">
        <w:rPr>
          <w:rFonts w:eastAsia="等线" w:cs="Times New Roman"/>
          <w:b/>
          <w:bCs/>
          <w:sz w:val="24"/>
          <w:szCs w:val="24"/>
        </w:rPr>
        <w:t xml:space="preserve">                       </w:t>
      </w:r>
      <w:r w:rsidRPr="00DB4F42">
        <w:rPr>
          <w:rFonts w:cs="Times New Roman"/>
          <w:b/>
          <w:bCs/>
          <w:sz w:val="24"/>
          <w:szCs w:val="24"/>
        </w:rPr>
        <w:t>S</w:t>
      </w:r>
      <w:r w:rsidR="00EC7C5F" w:rsidRPr="00DB4F42">
        <w:rPr>
          <w:rFonts w:eastAsia="等线" w:cs="Times New Roman" w:hint="eastAsia"/>
          <w:b/>
          <w:bCs/>
          <w:sz w:val="24"/>
          <w:szCs w:val="24"/>
        </w:rPr>
        <w:t>53</w:t>
      </w:r>
    </w:p>
    <w:p w14:paraId="1C922E6C" w14:textId="40EEC72B" w:rsidR="00B17FB5" w:rsidRPr="00DB4F42" w:rsidRDefault="00B17FB5" w:rsidP="000C7D2C">
      <w:pPr>
        <w:spacing w:line="360" w:lineRule="auto"/>
        <w:jc w:val="distribute"/>
        <w:rPr>
          <w:rFonts w:eastAsia="等线" w:cs="Times New Roman"/>
          <w:b/>
          <w:bCs/>
          <w:sz w:val="24"/>
          <w:szCs w:val="24"/>
        </w:rPr>
      </w:pPr>
      <w:r w:rsidRPr="00DB4F42">
        <w:rPr>
          <w:rFonts w:cs="Times New Roman"/>
          <w:b/>
          <w:bCs/>
          <w:sz w:val="24"/>
          <w:szCs w:val="24"/>
        </w:rPr>
        <w:t>Fig. S</w:t>
      </w:r>
      <w:r w:rsidRPr="00DB4F42">
        <w:rPr>
          <w:rFonts w:eastAsia="等线" w:cs="Times New Roman"/>
          <w:b/>
          <w:bCs/>
          <w:sz w:val="24"/>
          <w:szCs w:val="24"/>
        </w:rPr>
        <w:t>4</w:t>
      </w:r>
      <w:r w:rsidR="00B82E6A" w:rsidRPr="00DB4F42">
        <w:rPr>
          <w:rFonts w:eastAsia="等线" w:cs="Times New Roman" w:hint="eastAsia"/>
          <w:b/>
          <w:bCs/>
          <w:sz w:val="24"/>
          <w:szCs w:val="24"/>
        </w:rPr>
        <w:t>6</w:t>
      </w:r>
      <w:r w:rsidRPr="00DB4F42">
        <w:rPr>
          <w:rFonts w:cs="Times New Roman"/>
          <w:b/>
          <w:bCs/>
          <w:sz w:val="24"/>
          <w:szCs w:val="24"/>
        </w:rPr>
        <w:t>.</w:t>
      </w:r>
      <w:r w:rsidRPr="00DB4F42">
        <w:rPr>
          <w:rFonts w:eastAsia="等线" w:cs="Times New Roman"/>
          <w:sz w:val="24"/>
          <w:szCs w:val="24"/>
        </w:rPr>
        <w:t xml:space="preserve"> </w:t>
      </w:r>
      <w:r w:rsidRPr="00DB4F42">
        <w:rPr>
          <w:rFonts w:cs="Times New Roman"/>
          <w:sz w:val="24"/>
          <w:szCs w:val="24"/>
        </w:rPr>
        <w:t>Exhaust gas generated during material preparation was collected using a gas sampling bag.</w:t>
      </w:r>
      <w:r w:rsidRPr="00DB4F42">
        <w:rPr>
          <w:rFonts w:cs="Times New Roman"/>
          <w:b/>
          <w:bCs/>
          <w:sz w:val="24"/>
          <w:szCs w:val="24"/>
        </w:rPr>
        <w:t xml:space="preserve"> </w:t>
      </w:r>
      <w:r w:rsidRPr="00DB4F42">
        <w:rPr>
          <w:rFonts w:eastAsia="等线" w:cs="Times New Roman"/>
          <w:b/>
          <w:bCs/>
          <w:sz w:val="24"/>
          <w:szCs w:val="24"/>
        </w:rPr>
        <w:t xml:space="preserve"> </w:t>
      </w:r>
      <w:r w:rsidRPr="00DB4F42">
        <w:rPr>
          <w:rFonts w:cs="Times New Roman"/>
          <w:b/>
          <w:bCs/>
          <w:sz w:val="24"/>
          <w:szCs w:val="24"/>
        </w:rPr>
        <w:t xml:space="preserve">         </w:t>
      </w:r>
      <w:r w:rsidRPr="00DB4F42">
        <w:rPr>
          <w:rFonts w:eastAsia="等线" w:cs="Times New Roman"/>
          <w:b/>
          <w:bCs/>
          <w:sz w:val="24"/>
          <w:szCs w:val="24"/>
        </w:rPr>
        <w:t xml:space="preserve">    </w:t>
      </w:r>
      <w:r w:rsidRPr="00DB4F42">
        <w:rPr>
          <w:rFonts w:cs="Times New Roman"/>
          <w:b/>
          <w:bCs/>
          <w:sz w:val="24"/>
          <w:szCs w:val="24"/>
        </w:rPr>
        <w:t xml:space="preserve">               </w:t>
      </w:r>
      <w:r w:rsidRPr="00DB4F42">
        <w:rPr>
          <w:rFonts w:eastAsia="等线" w:cs="Times New Roman"/>
          <w:b/>
          <w:bCs/>
          <w:sz w:val="24"/>
          <w:szCs w:val="24"/>
        </w:rPr>
        <w:t xml:space="preserve">   </w:t>
      </w:r>
      <w:r w:rsidRPr="00DB4F42">
        <w:rPr>
          <w:rFonts w:cs="Times New Roman"/>
          <w:b/>
          <w:bCs/>
          <w:sz w:val="24"/>
          <w:szCs w:val="24"/>
        </w:rPr>
        <w:t xml:space="preserve">   </w:t>
      </w:r>
      <w:r w:rsidRPr="00DB4F42">
        <w:rPr>
          <w:rFonts w:eastAsia="等线" w:cs="Times New Roman"/>
          <w:b/>
          <w:bCs/>
          <w:sz w:val="24"/>
          <w:szCs w:val="24"/>
        </w:rPr>
        <w:t xml:space="preserve">                       </w:t>
      </w:r>
      <w:r w:rsidRPr="00DB4F42">
        <w:rPr>
          <w:rFonts w:cs="Times New Roman"/>
          <w:b/>
          <w:bCs/>
          <w:sz w:val="24"/>
          <w:szCs w:val="24"/>
        </w:rPr>
        <w:t>S</w:t>
      </w:r>
      <w:r w:rsidR="00EC7C5F" w:rsidRPr="00DB4F42">
        <w:rPr>
          <w:rFonts w:eastAsia="等线" w:cs="Times New Roman" w:hint="eastAsia"/>
          <w:b/>
          <w:bCs/>
          <w:sz w:val="24"/>
          <w:szCs w:val="24"/>
        </w:rPr>
        <w:t>54</w:t>
      </w:r>
    </w:p>
    <w:p w14:paraId="2F0BA779" w14:textId="41C940E9" w:rsidR="00B17FB5" w:rsidRPr="00DB4F42" w:rsidRDefault="00B17FB5" w:rsidP="000C7D2C">
      <w:pPr>
        <w:spacing w:line="360" w:lineRule="auto"/>
        <w:jc w:val="distribute"/>
        <w:rPr>
          <w:rFonts w:eastAsia="等线" w:cs="Times New Roman"/>
          <w:b/>
          <w:bCs/>
          <w:sz w:val="24"/>
          <w:szCs w:val="24"/>
        </w:rPr>
      </w:pPr>
      <w:r w:rsidRPr="00DB4F42">
        <w:rPr>
          <w:rFonts w:cs="Times New Roman"/>
          <w:b/>
          <w:bCs/>
          <w:sz w:val="24"/>
          <w:szCs w:val="24"/>
        </w:rPr>
        <w:t>Fig. S</w:t>
      </w:r>
      <w:r w:rsidRPr="00DB4F42">
        <w:rPr>
          <w:rFonts w:eastAsia="等线" w:cs="Times New Roman"/>
          <w:b/>
          <w:bCs/>
          <w:sz w:val="24"/>
          <w:szCs w:val="24"/>
        </w:rPr>
        <w:t>4</w:t>
      </w:r>
      <w:r w:rsidR="00B82E6A" w:rsidRPr="00DB4F42">
        <w:rPr>
          <w:rFonts w:eastAsia="等线" w:cs="Times New Roman" w:hint="eastAsia"/>
          <w:b/>
          <w:bCs/>
          <w:sz w:val="24"/>
          <w:szCs w:val="24"/>
        </w:rPr>
        <w:t>7</w:t>
      </w:r>
      <w:r w:rsidRPr="00DB4F42">
        <w:rPr>
          <w:rFonts w:cs="Times New Roman"/>
          <w:b/>
          <w:bCs/>
          <w:sz w:val="24"/>
          <w:szCs w:val="24"/>
        </w:rPr>
        <w:t>.</w:t>
      </w:r>
      <w:r w:rsidRPr="00DB4F42">
        <w:rPr>
          <w:rFonts w:eastAsia="等线" w:cs="Times New Roman"/>
          <w:sz w:val="24"/>
          <w:szCs w:val="24"/>
        </w:rPr>
        <w:t xml:space="preserve"> Economic </w:t>
      </w:r>
      <w:r w:rsidR="009D72CE" w:rsidRPr="00DB4F42">
        <w:rPr>
          <w:rFonts w:eastAsia="等线" w:cs="Times New Roman" w:hint="eastAsia"/>
          <w:sz w:val="24"/>
          <w:szCs w:val="24"/>
        </w:rPr>
        <w:t>a</w:t>
      </w:r>
      <w:r w:rsidRPr="00DB4F42">
        <w:rPr>
          <w:rFonts w:eastAsia="等线" w:cs="Times New Roman"/>
          <w:sz w:val="24"/>
          <w:szCs w:val="24"/>
        </w:rPr>
        <w:t xml:space="preserve">nalysis and </w:t>
      </w:r>
      <w:r w:rsidR="009D72CE" w:rsidRPr="00DB4F42">
        <w:rPr>
          <w:rFonts w:eastAsia="等线" w:cs="Times New Roman" w:hint="eastAsia"/>
          <w:sz w:val="24"/>
          <w:szCs w:val="24"/>
        </w:rPr>
        <w:t>e</w:t>
      </w:r>
      <w:r w:rsidRPr="00DB4F42">
        <w:rPr>
          <w:rFonts w:eastAsia="等线" w:cs="Times New Roman"/>
          <w:sz w:val="24"/>
          <w:szCs w:val="24"/>
        </w:rPr>
        <w:t xml:space="preserve">nvironmental </w:t>
      </w:r>
      <w:r w:rsidR="009D72CE" w:rsidRPr="00DB4F42">
        <w:rPr>
          <w:rFonts w:eastAsia="等线" w:cs="Times New Roman" w:hint="eastAsia"/>
          <w:sz w:val="24"/>
          <w:szCs w:val="24"/>
        </w:rPr>
        <w:t>i</w:t>
      </w:r>
      <w:r w:rsidRPr="00DB4F42">
        <w:rPr>
          <w:rFonts w:eastAsia="等线" w:cs="Times New Roman"/>
          <w:sz w:val="24"/>
          <w:szCs w:val="24"/>
        </w:rPr>
        <w:t xml:space="preserve">mpact </w:t>
      </w:r>
      <w:r w:rsidR="009D72CE" w:rsidRPr="00DB4F42">
        <w:rPr>
          <w:rFonts w:eastAsia="等线" w:cs="Times New Roman" w:hint="eastAsia"/>
          <w:sz w:val="24"/>
          <w:szCs w:val="24"/>
        </w:rPr>
        <w:t>a</w:t>
      </w:r>
      <w:r w:rsidRPr="00DB4F42">
        <w:rPr>
          <w:rFonts w:eastAsia="等线" w:cs="Times New Roman"/>
          <w:sz w:val="24"/>
          <w:szCs w:val="24"/>
        </w:rPr>
        <w:t>ssessment</w:t>
      </w:r>
      <w:r w:rsidRPr="00DB4F42">
        <w:rPr>
          <w:rFonts w:eastAsia="等线" w:cs="Times New Roman"/>
          <w:b/>
          <w:bCs/>
          <w:sz w:val="24"/>
          <w:szCs w:val="24"/>
        </w:rPr>
        <w:t xml:space="preserve">           </w:t>
      </w:r>
      <w:r w:rsidRPr="00DB4F42">
        <w:rPr>
          <w:rFonts w:cs="Times New Roman"/>
          <w:b/>
          <w:bCs/>
          <w:sz w:val="24"/>
          <w:szCs w:val="24"/>
        </w:rPr>
        <w:t>S</w:t>
      </w:r>
      <w:r w:rsidRPr="00DB4F42">
        <w:rPr>
          <w:rFonts w:eastAsia="等线" w:cs="Times New Roman" w:hint="eastAsia"/>
          <w:b/>
          <w:bCs/>
          <w:sz w:val="24"/>
          <w:szCs w:val="24"/>
        </w:rPr>
        <w:t>5</w:t>
      </w:r>
      <w:r w:rsidR="00EC7C5F" w:rsidRPr="00DB4F42">
        <w:rPr>
          <w:rFonts w:eastAsia="等线" w:cs="Times New Roman" w:hint="eastAsia"/>
          <w:b/>
          <w:bCs/>
          <w:sz w:val="24"/>
          <w:szCs w:val="24"/>
        </w:rPr>
        <w:t>5</w:t>
      </w:r>
    </w:p>
    <w:p w14:paraId="6D24964F" w14:textId="0A8FD236" w:rsidR="00B17FB5" w:rsidRPr="00DB4F42" w:rsidRDefault="00B17FB5" w:rsidP="000C7D2C">
      <w:pPr>
        <w:spacing w:line="360" w:lineRule="auto"/>
        <w:jc w:val="distribute"/>
        <w:rPr>
          <w:rFonts w:eastAsia="等线" w:cs="Times New Roman"/>
          <w:b/>
          <w:bCs/>
          <w:sz w:val="24"/>
          <w:szCs w:val="24"/>
        </w:rPr>
      </w:pPr>
      <w:r w:rsidRPr="00DB4F42">
        <w:rPr>
          <w:rFonts w:cs="Times New Roman"/>
          <w:b/>
          <w:bCs/>
          <w:sz w:val="24"/>
          <w:szCs w:val="24"/>
        </w:rPr>
        <w:t>Fig. S</w:t>
      </w:r>
      <w:r w:rsidRPr="00DB4F42">
        <w:rPr>
          <w:rFonts w:eastAsia="等线" w:cs="Times New Roman"/>
          <w:b/>
          <w:bCs/>
          <w:sz w:val="24"/>
          <w:szCs w:val="24"/>
        </w:rPr>
        <w:t>4</w:t>
      </w:r>
      <w:r w:rsidR="00B82E6A" w:rsidRPr="00DB4F42">
        <w:rPr>
          <w:rFonts w:eastAsia="等线" w:cs="Times New Roman" w:hint="eastAsia"/>
          <w:b/>
          <w:bCs/>
          <w:sz w:val="24"/>
          <w:szCs w:val="24"/>
        </w:rPr>
        <w:t>8</w:t>
      </w:r>
      <w:r w:rsidRPr="00DB4F42">
        <w:rPr>
          <w:rFonts w:cs="Times New Roman"/>
          <w:b/>
          <w:bCs/>
          <w:sz w:val="24"/>
          <w:szCs w:val="24"/>
        </w:rPr>
        <w:t>.</w:t>
      </w:r>
      <w:r w:rsidRPr="00DB4F42">
        <w:rPr>
          <w:rFonts w:eastAsia="等线" w:cs="Times New Roman"/>
          <w:sz w:val="24"/>
          <w:szCs w:val="24"/>
        </w:rPr>
        <w:t xml:space="preserve"> </w:t>
      </w:r>
      <w:r w:rsidRPr="00DB4F42">
        <w:rPr>
          <w:rFonts w:cs="Times New Roman"/>
          <w:sz w:val="24"/>
          <w:szCs w:val="24"/>
        </w:rPr>
        <w:t>Electromagnetic parameters of NCCW-x (x = 10, 6.7, 5)</w:t>
      </w:r>
      <w:r w:rsidRPr="00DB4F42">
        <w:rPr>
          <w:rFonts w:eastAsia="等线" w:cs="Times New Roman"/>
          <w:sz w:val="24"/>
          <w:szCs w:val="24"/>
        </w:rPr>
        <w:t>.</w:t>
      </w:r>
      <w:r w:rsidRPr="00DB4F42">
        <w:rPr>
          <w:rFonts w:eastAsia="等线" w:cs="Times New Roman"/>
          <w:b/>
          <w:bCs/>
          <w:sz w:val="24"/>
          <w:szCs w:val="24"/>
        </w:rPr>
        <w:t xml:space="preserve">             </w:t>
      </w:r>
      <w:r w:rsidRPr="00DB4F42">
        <w:rPr>
          <w:rFonts w:cs="Times New Roman"/>
          <w:b/>
          <w:bCs/>
          <w:sz w:val="24"/>
          <w:szCs w:val="24"/>
        </w:rPr>
        <w:t>S</w:t>
      </w:r>
      <w:r w:rsidRPr="00DB4F42">
        <w:rPr>
          <w:rFonts w:eastAsia="等线" w:cs="Times New Roman" w:hint="eastAsia"/>
          <w:b/>
          <w:bCs/>
          <w:sz w:val="24"/>
          <w:szCs w:val="24"/>
        </w:rPr>
        <w:t>5</w:t>
      </w:r>
      <w:r w:rsidR="00EC7C5F" w:rsidRPr="00DB4F42">
        <w:rPr>
          <w:rFonts w:eastAsia="等线" w:cs="Times New Roman" w:hint="eastAsia"/>
          <w:b/>
          <w:bCs/>
          <w:sz w:val="24"/>
          <w:szCs w:val="24"/>
        </w:rPr>
        <w:t>6</w:t>
      </w:r>
    </w:p>
    <w:p w14:paraId="2FA74E3C" w14:textId="31C9A7F5" w:rsidR="00B17FB5" w:rsidRPr="00DB4F42" w:rsidRDefault="00B17FB5" w:rsidP="000C7D2C">
      <w:pPr>
        <w:spacing w:line="360" w:lineRule="auto"/>
        <w:jc w:val="distribute"/>
        <w:rPr>
          <w:rFonts w:eastAsia="等线" w:cs="Times New Roman"/>
          <w:sz w:val="24"/>
          <w:szCs w:val="24"/>
        </w:rPr>
      </w:pPr>
      <w:r w:rsidRPr="00DB4F42">
        <w:rPr>
          <w:rFonts w:cs="Times New Roman"/>
          <w:b/>
          <w:bCs/>
          <w:sz w:val="24"/>
          <w:szCs w:val="24"/>
        </w:rPr>
        <w:t>Fig. S</w:t>
      </w:r>
      <w:r w:rsidRPr="00DB4F42">
        <w:rPr>
          <w:rFonts w:eastAsia="等线" w:cs="Times New Roman"/>
          <w:b/>
          <w:bCs/>
          <w:sz w:val="24"/>
          <w:szCs w:val="24"/>
        </w:rPr>
        <w:t>4</w:t>
      </w:r>
      <w:r w:rsidR="00B82E6A" w:rsidRPr="00DB4F42">
        <w:rPr>
          <w:rFonts w:eastAsia="等线" w:cs="Times New Roman" w:hint="eastAsia"/>
          <w:b/>
          <w:bCs/>
          <w:sz w:val="24"/>
          <w:szCs w:val="24"/>
        </w:rPr>
        <w:t>9</w:t>
      </w:r>
      <w:r w:rsidRPr="00DB4F42">
        <w:rPr>
          <w:rFonts w:cs="Times New Roman"/>
          <w:b/>
          <w:bCs/>
          <w:sz w:val="24"/>
          <w:szCs w:val="24"/>
        </w:rPr>
        <w:t>.</w:t>
      </w:r>
      <w:r w:rsidRPr="00DB4F42">
        <w:rPr>
          <w:rFonts w:cs="Times New Roman"/>
          <w:sz w:val="24"/>
          <w:szCs w:val="24"/>
        </w:rPr>
        <w:t xml:space="preserve"> Cole-Cole curves of (a)</w:t>
      </w:r>
      <w:r w:rsidRPr="00DB4F42">
        <w:rPr>
          <w:rFonts w:eastAsia="等线" w:cs="Times New Roman"/>
          <w:sz w:val="24"/>
          <w:szCs w:val="24"/>
        </w:rPr>
        <w:t xml:space="preserve"> </w:t>
      </w:r>
      <w:r w:rsidRPr="00DB4F42">
        <w:rPr>
          <w:rFonts w:cs="Times New Roman"/>
          <w:sz w:val="24"/>
          <w:szCs w:val="24"/>
        </w:rPr>
        <w:t>NCC</w:t>
      </w:r>
      <w:r w:rsidRPr="00DB4F42">
        <w:rPr>
          <w:rFonts w:eastAsia="等线" w:cs="Times New Roman"/>
          <w:sz w:val="24"/>
          <w:szCs w:val="24"/>
        </w:rPr>
        <w:t>W</w:t>
      </w:r>
      <w:r w:rsidRPr="00DB4F42">
        <w:rPr>
          <w:rFonts w:cs="Times New Roman"/>
          <w:sz w:val="24"/>
          <w:szCs w:val="24"/>
        </w:rPr>
        <w:t xml:space="preserve">-10, </w:t>
      </w:r>
      <w:r w:rsidRPr="00DB4F42">
        <w:rPr>
          <w:rFonts w:eastAsia="等线" w:cs="Times New Roman"/>
          <w:sz w:val="24"/>
          <w:szCs w:val="24"/>
        </w:rPr>
        <w:t xml:space="preserve">(b) </w:t>
      </w:r>
      <w:r w:rsidRPr="00DB4F42">
        <w:rPr>
          <w:rFonts w:cs="Times New Roman"/>
          <w:sz w:val="24"/>
          <w:szCs w:val="24"/>
        </w:rPr>
        <w:t>NCC</w:t>
      </w:r>
      <w:r w:rsidRPr="00DB4F42">
        <w:rPr>
          <w:rFonts w:eastAsia="等线" w:cs="Times New Roman"/>
          <w:sz w:val="24"/>
          <w:szCs w:val="24"/>
        </w:rPr>
        <w:t>W</w:t>
      </w:r>
      <w:r w:rsidRPr="00DB4F42">
        <w:rPr>
          <w:rFonts w:cs="Times New Roman"/>
          <w:sz w:val="24"/>
          <w:szCs w:val="24"/>
        </w:rPr>
        <w:t xml:space="preserve">-6.7, and </w:t>
      </w:r>
      <w:r w:rsidRPr="00DB4F42">
        <w:rPr>
          <w:rFonts w:eastAsia="等线" w:cs="Times New Roman"/>
          <w:sz w:val="24"/>
          <w:szCs w:val="24"/>
        </w:rPr>
        <w:t xml:space="preserve">(c) </w:t>
      </w:r>
      <w:r w:rsidRPr="00DB4F42">
        <w:rPr>
          <w:rFonts w:cs="Times New Roman"/>
          <w:sz w:val="24"/>
          <w:szCs w:val="24"/>
        </w:rPr>
        <w:t>NCC</w:t>
      </w:r>
      <w:r w:rsidRPr="00DB4F42">
        <w:rPr>
          <w:rFonts w:eastAsia="等线" w:cs="Times New Roman"/>
          <w:sz w:val="24"/>
          <w:szCs w:val="24"/>
        </w:rPr>
        <w:t>W</w:t>
      </w:r>
      <w:r w:rsidRPr="00DB4F42">
        <w:rPr>
          <w:rFonts w:cs="Times New Roman"/>
          <w:sz w:val="24"/>
          <w:szCs w:val="24"/>
        </w:rPr>
        <w:t>-5 respectively.</w:t>
      </w:r>
      <w:r w:rsidRPr="00DB4F42">
        <w:rPr>
          <w:rFonts w:cs="Times New Roman"/>
          <w:b/>
          <w:bCs/>
          <w:sz w:val="24"/>
          <w:szCs w:val="24"/>
        </w:rPr>
        <w:t xml:space="preserve">        </w:t>
      </w:r>
      <w:r w:rsidRPr="00DB4F42">
        <w:rPr>
          <w:rFonts w:eastAsia="等线" w:cs="Times New Roman"/>
          <w:b/>
          <w:bCs/>
          <w:sz w:val="24"/>
          <w:szCs w:val="24"/>
        </w:rPr>
        <w:t xml:space="preserve">    </w:t>
      </w:r>
      <w:r w:rsidRPr="00DB4F42">
        <w:rPr>
          <w:rFonts w:cs="Times New Roman"/>
          <w:b/>
          <w:bCs/>
          <w:sz w:val="24"/>
          <w:szCs w:val="24"/>
        </w:rPr>
        <w:t xml:space="preserve">               </w:t>
      </w:r>
      <w:r w:rsidRPr="00DB4F42">
        <w:rPr>
          <w:rFonts w:eastAsia="等线" w:cs="Times New Roman"/>
          <w:b/>
          <w:bCs/>
          <w:sz w:val="24"/>
          <w:szCs w:val="24"/>
        </w:rPr>
        <w:t xml:space="preserve">   </w:t>
      </w:r>
      <w:r w:rsidRPr="00DB4F42">
        <w:rPr>
          <w:rFonts w:cs="Times New Roman"/>
          <w:b/>
          <w:bCs/>
          <w:sz w:val="24"/>
          <w:szCs w:val="24"/>
        </w:rPr>
        <w:t xml:space="preserve">   </w:t>
      </w:r>
      <w:r w:rsidRPr="00DB4F42">
        <w:rPr>
          <w:rFonts w:eastAsia="等线" w:cs="Times New Roman"/>
          <w:b/>
          <w:bCs/>
          <w:sz w:val="24"/>
          <w:szCs w:val="24"/>
        </w:rPr>
        <w:t xml:space="preserve">                        </w:t>
      </w:r>
      <w:r w:rsidRPr="00DB4F42">
        <w:rPr>
          <w:rFonts w:eastAsia="等线" w:cs="Times New Roman" w:hint="eastAsia"/>
          <w:b/>
          <w:bCs/>
          <w:sz w:val="24"/>
          <w:szCs w:val="24"/>
        </w:rPr>
        <w:t xml:space="preserve"> </w:t>
      </w:r>
      <w:r w:rsidRPr="00DB4F42">
        <w:rPr>
          <w:rFonts w:eastAsia="等线" w:cs="Times New Roman"/>
          <w:b/>
          <w:bCs/>
          <w:sz w:val="24"/>
          <w:szCs w:val="24"/>
        </w:rPr>
        <w:t xml:space="preserve"> </w:t>
      </w:r>
      <w:r w:rsidRPr="00DB4F42">
        <w:rPr>
          <w:rFonts w:cs="Times New Roman"/>
          <w:b/>
          <w:bCs/>
          <w:sz w:val="24"/>
          <w:szCs w:val="24"/>
        </w:rPr>
        <w:t>S</w:t>
      </w:r>
      <w:r w:rsidRPr="00DB4F42">
        <w:rPr>
          <w:rFonts w:eastAsia="等线" w:cs="Times New Roman" w:hint="eastAsia"/>
          <w:b/>
          <w:bCs/>
          <w:sz w:val="24"/>
          <w:szCs w:val="24"/>
        </w:rPr>
        <w:t>5</w:t>
      </w:r>
      <w:r w:rsidR="00EC7C5F" w:rsidRPr="00DB4F42">
        <w:rPr>
          <w:rFonts w:eastAsia="等线" w:cs="Times New Roman" w:hint="eastAsia"/>
          <w:b/>
          <w:bCs/>
          <w:sz w:val="24"/>
          <w:szCs w:val="24"/>
        </w:rPr>
        <w:t>7</w:t>
      </w:r>
    </w:p>
    <w:p w14:paraId="40711F40" w14:textId="626713E4" w:rsidR="00B17FB5" w:rsidRPr="00DB4F42" w:rsidRDefault="00B17FB5" w:rsidP="000C7D2C">
      <w:pPr>
        <w:spacing w:line="360" w:lineRule="auto"/>
        <w:jc w:val="distribute"/>
        <w:rPr>
          <w:rFonts w:eastAsia="等线" w:cs="Times New Roman"/>
          <w:b/>
          <w:bCs/>
          <w:sz w:val="24"/>
          <w:szCs w:val="24"/>
        </w:rPr>
      </w:pPr>
      <w:r w:rsidRPr="00DB4F42">
        <w:rPr>
          <w:rFonts w:cs="Times New Roman"/>
          <w:b/>
          <w:bCs/>
          <w:sz w:val="24"/>
          <w:szCs w:val="24"/>
        </w:rPr>
        <w:t>Fig. S</w:t>
      </w:r>
      <w:r w:rsidR="00B82E6A" w:rsidRPr="00DB4F42">
        <w:rPr>
          <w:rFonts w:eastAsia="等线" w:cs="Times New Roman" w:hint="eastAsia"/>
          <w:b/>
          <w:bCs/>
          <w:sz w:val="24"/>
          <w:szCs w:val="24"/>
        </w:rPr>
        <w:t>50</w:t>
      </w:r>
      <w:r w:rsidRPr="00DB4F42">
        <w:rPr>
          <w:rFonts w:cs="Times New Roman"/>
          <w:b/>
          <w:bCs/>
          <w:sz w:val="24"/>
          <w:szCs w:val="24"/>
        </w:rPr>
        <w:t>.</w:t>
      </w:r>
      <w:r w:rsidRPr="00DB4F42">
        <w:rPr>
          <w:rFonts w:cs="Times New Roman"/>
          <w:sz w:val="24"/>
          <w:szCs w:val="24"/>
        </w:rPr>
        <w:t xml:space="preserve"> (a–c)</w:t>
      </w:r>
      <w:r w:rsidRPr="00DB4F42">
        <w:rPr>
          <w:rFonts w:eastAsia="等线" w:cs="Times New Roman"/>
          <w:sz w:val="24"/>
          <w:szCs w:val="24"/>
        </w:rPr>
        <w:t xml:space="preserve"> </w:t>
      </w:r>
      <w:r w:rsidRPr="00DB4F42">
        <w:rPr>
          <w:rFonts w:cs="Times New Roman"/>
          <w:sz w:val="24"/>
          <w:szCs w:val="24"/>
        </w:rPr>
        <w:t xml:space="preserve">Three-dimensional </w:t>
      </w:r>
      <w:r w:rsidRPr="00DB4F42">
        <w:rPr>
          <w:rFonts w:eastAsia="等线" w:cs="Times New Roman"/>
          <w:sz w:val="24"/>
          <w:szCs w:val="24"/>
        </w:rPr>
        <w:t xml:space="preserve">and </w:t>
      </w:r>
      <w:r w:rsidRPr="00DB4F42">
        <w:rPr>
          <w:rFonts w:cs="Times New Roman"/>
          <w:sz w:val="24"/>
          <w:szCs w:val="24"/>
        </w:rPr>
        <w:t>(d–f)</w:t>
      </w:r>
      <w:r w:rsidRPr="00DB4F42">
        <w:rPr>
          <w:rFonts w:eastAsia="等线" w:cs="Times New Roman"/>
          <w:sz w:val="24"/>
          <w:szCs w:val="24"/>
        </w:rPr>
        <w:t xml:space="preserve"> </w:t>
      </w:r>
      <w:r w:rsidRPr="00DB4F42">
        <w:rPr>
          <w:rFonts w:cs="Times New Roman"/>
          <w:sz w:val="24"/>
          <w:szCs w:val="24"/>
        </w:rPr>
        <w:t>Two-dimensional reflection loss</w:t>
      </w:r>
      <w:r w:rsidRPr="00DB4F42">
        <w:rPr>
          <w:rFonts w:eastAsia="等线" w:cs="Times New Roman"/>
          <w:sz w:val="24"/>
          <w:szCs w:val="24"/>
        </w:rPr>
        <w:t xml:space="preserve"> projections</w:t>
      </w:r>
      <w:r w:rsidRPr="00DB4F42">
        <w:rPr>
          <w:rFonts w:cs="Times New Roman"/>
          <w:sz w:val="24"/>
          <w:szCs w:val="24"/>
        </w:rPr>
        <w:t xml:space="preserve"> of NCC</w:t>
      </w:r>
      <w:r w:rsidRPr="00DB4F42">
        <w:rPr>
          <w:rFonts w:eastAsia="等线" w:cs="Times New Roman"/>
          <w:sz w:val="24"/>
          <w:szCs w:val="24"/>
        </w:rPr>
        <w:t>W</w:t>
      </w:r>
      <w:r w:rsidRPr="00DB4F42">
        <w:rPr>
          <w:rFonts w:cs="Times New Roman"/>
          <w:sz w:val="24"/>
          <w:szCs w:val="24"/>
        </w:rPr>
        <w:t>-x (x = 10, 6.7, 5</w:t>
      </w:r>
      <w:r w:rsidRPr="00DB4F42">
        <w:rPr>
          <w:rFonts w:eastAsia="等线" w:cs="Times New Roman"/>
          <w:sz w:val="24"/>
          <w:szCs w:val="24"/>
        </w:rPr>
        <w:t>)</w:t>
      </w:r>
      <w:r w:rsidRPr="00DB4F42">
        <w:rPr>
          <w:rFonts w:cs="Times New Roman"/>
          <w:sz w:val="24"/>
          <w:szCs w:val="24"/>
        </w:rPr>
        <w:t>.</w:t>
      </w:r>
      <w:r w:rsidRPr="00DB4F42">
        <w:rPr>
          <w:rFonts w:cs="Times New Roman"/>
          <w:b/>
          <w:bCs/>
          <w:sz w:val="24"/>
          <w:szCs w:val="24"/>
        </w:rPr>
        <w:t xml:space="preserve">   </w:t>
      </w:r>
      <w:r w:rsidRPr="00DB4F42">
        <w:rPr>
          <w:rFonts w:eastAsia="等线" w:cs="Times New Roman"/>
          <w:b/>
          <w:bCs/>
          <w:sz w:val="24"/>
          <w:szCs w:val="24"/>
        </w:rPr>
        <w:t xml:space="preserve">   </w:t>
      </w:r>
      <w:r w:rsidRPr="00DB4F42">
        <w:rPr>
          <w:rFonts w:cs="Times New Roman"/>
          <w:b/>
          <w:bCs/>
          <w:sz w:val="24"/>
          <w:szCs w:val="24"/>
        </w:rPr>
        <w:t xml:space="preserve">   </w:t>
      </w:r>
      <w:r w:rsidRPr="00DB4F42">
        <w:rPr>
          <w:rFonts w:eastAsia="等线" w:cs="Times New Roman"/>
          <w:b/>
          <w:bCs/>
          <w:sz w:val="24"/>
          <w:szCs w:val="24"/>
        </w:rPr>
        <w:t xml:space="preserve">                        </w:t>
      </w:r>
      <w:r w:rsidRPr="00DB4F42">
        <w:rPr>
          <w:rFonts w:eastAsia="等线" w:cs="Times New Roman" w:hint="eastAsia"/>
          <w:b/>
          <w:bCs/>
          <w:sz w:val="24"/>
          <w:szCs w:val="24"/>
        </w:rPr>
        <w:t xml:space="preserve"> </w:t>
      </w:r>
      <w:r w:rsidRPr="00DB4F42">
        <w:rPr>
          <w:rFonts w:eastAsia="等线" w:cs="Times New Roman"/>
          <w:b/>
          <w:bCs/>
          <w:sz w:val="24"/>
          <w:szCs w:val="24"/>
        </w:rPr>
        <w:t xml:space="preserve"> </w:t>
      </w:r>
      <w:r w:rsidRPr="00DB4F42">
        <w:rPr>
          <w:rFonts w:cs="Times New Roman"/>
          <w:b/>
          <w:bCs/>
          <w:sz w:val="24"/>
          <w:szCs w:val="24"/>
        </w:rPr>
        <w:t>S</w:t>
      </w:r>
      <w:r w:rsidRPr="00DB4F42">
        <w:rPr>
          <w:rFonts w:eastAsia="等线" w:cs="Times New Roman" w:hint="eastAsia"/>
          <w:b/>
          <w:bCs/>
          <w:sz w:val="24"/>
          <w:szCs w:val="24"/>
        </w:rPr>
        <w:t>5</w:t>
      </w:r>
      <w:r w:rsidR="00EC7C5F" w:rsidRPr="00DB4F42">
        <w:rPr>
          <w:rFonts w:eastAsia="等线" w:cs="Times New Roman" w:hint="eastAsia"/>
          <w:b/>
          <w:bCs/>
          <w:sz w:val="24"/>
          <w:szCs w:val="24"/>
        </w:rPr>
        <w:t>8</w:t>
      </w:r>
    </w:p>
    <w:p w14:paraId="4EC8B0B7" w14:textId="6C76120C" w:rsidR="00B17FB5" w:rsidRPr="00DB4F42" w:rsidRDefault="00B17FB5" w:rsidP="000C7D2C">
      <w:pPr>
        <w:spacing w:line="360" w:lineRule="auto"/>
        <w:jc w:val="distribute"/>
        <w:rPr>
          <w:rFonts w:eastAsia="等线" w:cs="Times New Roman"/>
          <w:b/>
          <w:bCs/>
          <w:sz w:val="24"/>
          <w:szCs w:val="24"/>
        </w:rPr>
      </w:pPr>
      <w:r w:rsidRPr="00DB4F42">
        <w:rPr>
          <w:rFonts w:cs="Times New Roman"/>
          <w:b/>
          <w:bCs/>
          <w:sz w:val="24"/>
          <w:szCs w:val="24"/>
        </w:rPr>
        <w:t>Fig. S</w:t>
      </w:r>
      <w:r w:rsidR="00B82E6A" w:rsidRPr="00DB4F42">
        <w:rPr>
          <w:rFonts w:eastAsia="等线" w:cs="Times New Roman" w:hint="eastAsia"/>
          <w:b/>
          <w:bCs/>
          <w:sz w:val="24"/>
          <w:szCs w:val="24"/>
        </w:rPr>
        <w:t>51</w:t>
      </w:r>
      <w:r w:rsidRPr="00DB4F42">
        <w:rPr>
          <w:rFonts w:cs="Times New Roman"/>
          <w:b/>
          <w:bCs/>
          <w:sz w:val="24"/>
          <w:szCs w:val="24"/>
        </w:rPr>
        <w:t>.</w:t>
      </w:r>
      <w:r w:rsidRPr="00DB4F42">
        <w:rPr>
          <w:rFonts w:cs="Times New Roman"/>
          <w:b/>
          <w:bCs/>
        </w:rPr>
        <w:t xml:space="preserve"> </w:t>
      </w:r>
      <w:r w:rsidRPr="00DB4F42">
        <w:rPr>
          <w:rFonts w:eastAsia="等线" w:cs="Times New Roman"/>
          <w:sz w:val="24"/>
          <w:szCs w:val="24"/>
        </w:rPr>
        <w:t>Comparison of (a) economic revenue and (b) GHG emissions for different waste LDPE treatment technologies.</w:t>
      </w:r>
      <w:r w:rsidRPr="00DB4F42">
        <w:rPr>
          <w:rFonts w:cs="Times New Roman"/>
          <w:b/>
          <w:bCs/>
          <w:sz w:val="24"/>
          <w:szCs w:val="24"/>
        </w:rPr>
        <w:t xml:space="preserve"> </w:t>
      </w:r>
      <w:r w:rsidRPr="00DB4F42">
        <w:rPr>
          <w:rFonts w:eastAsia="等线" w:cs="Times New Roman"/>
          <w:b/>
          <w:bCs/>
          <w:sz w:val="24"/>
          <w:szCs w:val="24"/>
        </w:rPr>
        <w:t xml:space="preserve">   </w:t>
      </w:r>
      <w:r w:rsidRPr="00DB4F42">
        <w:rPr>
          <w:rFonts w:cs="Times New Roman"/>
          <w:b/>
          <w:bCs/>
          <w:sz w:val="24"/>
          <w:szCs w:val="24"/>
        </w:rPr>
        <w:t xml:space="preserve">   </w:t>
      </w:r>
      <w:r w:rsidRPr="00DB4F42">
        <w:rPr>
          <w:rFonts w:eastAsia="等线" w:cs="Times New Roman"/>
          <w:b/>
          <w:bCs/>
          <w:sz w:val="24"/>
          <w:szCs w:val="24"/>
        </w:rPr>
        <w:t xml:space="preserve">                              </w:t>
      </w:r>
      <w:r w:rsidRPr="00DB4F42">
        <w:rPr>
          <w:rFonts w:cs="Times New Roman"/>
          <w:b/>
          <w:bCs/>
          <w:sz w:val="24"/>
          <w:szCs w:val="24"/>
        </w:rPr>
        <w:t>S</w:t>
      </w:r>
      <w:r w:rsidR="00EC7C5F" w:rsidRPr="00DB4F42">
        <w:rPr>
          <w:rFonts w:eastAsia="等线" w:cs="Times New Roman" w:hint="eastAsia"/>
          <w:b/>
          <w:bCs/>
          <w:sz w:val="24"/>
          <w:szCs w:val="24"/>
        </w:rPr>
        <w:t>59</w:t>
      </w:r>
    </w:p>
    <w:p w14:paraId="56FA68DF" w14:textId="716DB172" w:rsidR="00B82E6A" w:rsidRPr="00DB4F42" w:rsidRDefault="00B82E6A" w:rsidP="00B82E6A">
      <w:pPr>
        <w:spacing w:line="360" w:lineRule="auto"/>
        <w:jc w:val="distribute"/>
        <w:rPr>
          <w:rFonts w:cs="Times New Roman" w:hint="eastAsia"/>
          <w:b/>
          <w:bCs/>
          <w:sz w:val="24"/>
          <w:szCs w:val="24"/>
        </w:rPr>
      </w:pPr>
      <w:r w:rsidRPr="00DB4F42">
        <w:rPr>
          <w:rFonts w:cs="Times New Roman"/>
          <w:b/>
          <w:bCs/>
          <w:sz w:val="24"/>
          <w:szCs w:val="24"/>
        </w:rPr>
        <w:t>Fig. S</w:t>
      </w:r>
      <w:r w:rsidR="00695450" w:rsidRPr="00DB4F42">
        <w:rPr>
          <w:rFonts w:eastAsiaTheme="minorEastAsia" w:cs="Times New Roman" w:hint="eastAsia"/>
          <w:b/>
          <w:bCs/>
          <w:sz w:val="24"/>
          <w:szCs w:val="24"/>
        </w:rPr>
        <w:t>5</w:t>
      </w:r>
      <w:r w:rsidR="00071DC3" w:rsidRPr="00DB4F42">
        <w:rPr>
          <w:rFonts w:eastAsiaTheme="minorEastAsia" w:cs="Times New Roman" w:hint="eastAsia"/>
          <w:b/>
          <w:bCs/>
          <w:sz w:val="24"/>
          <w:szCs w:val="24"/>
        </w:rPr>
        <w:t>2</w:t>
      </w:r>
      <w:r w:rsidRPr="00DB4F42">
        <w:rPr>
          <w:rFonts w:cs="Times New Roman"/>
          <w:b/>
          <w:bCs/>
          <w:sz w:val="24"/>
          <w:szCs w:val="24"/>
        </w:rPr>
        <w:t>.</w:t>
      </w:r>
      <w:r w:rsidRPr="00DB4F42">
        <w:rPr>
          <w:rFonts w:cs="Times New Roman"/>
          <w:bCs/>
          <w:sz w:val="24"/>
          <w:szCs w:val="24"/>
        </w:rPr>
        <w:t xml:space="preserve"> </w:t>
      </w:r>
      <w:r w:rsidR="00695450" w:rsidRPr="00DB4F42">
        <w:rPr>
          <w:rFonts w:cs="Times New Roman"/>
          <w:sz w:val="24"/>
          <w:szCs w:val="24"/>
        </w:rPr>
        <w:t xml:space="preserve">XRD patterns of </w:t>
      </w:r>
      <w:r w:rsidR="00695450" w:rsidRPr="00DB4F42">
        <w:rPr>
          <w:rFonts w:eastAsia="等线" w:cs="Times New Roman"/>
          <w:sz w:val="24"/>
          <w:szCs w:val="24"/>
        </w:rPr>
        <w:t>NCC-6.7-x (x=1,</w:t>
      </w:r>
      <w:r w:rsidR="009D72CE" w:rsidRPr="00DB4F42">
        <w:rPr>
          <w:rFonts w:eastAsia="等线" w:cs="Times New Roman" w:hint="eastAsia"/>
          <w:sz w:val="24"/>
          <w:szCs w:val="24"/>
        </w:rPr>
        <w:t xml:space="preserve"> </w:t>
      </w:r>
      <w:r w:rsidR="00695450" w:rsidRPr="00DB4F42">
        <w:rPr>
          <w:rFonts w:eastAsia="等线" w:cs="Times New Roman"/>
          <w:sz w:val="24"/>
          <w:szCs w:val="24"/>
        </w:rPr>
        <w:t>2,</w:t>
      </w:r>
      <w:r w:rsidR="009D72CE" w:rsidRPr="00DB4F42">
        <w:rPr>
          <w:rFonts w:eastAsia="等线" w:cs="Times New Roman" w:hint="eastAsia"/>
          <w:sz w:val="24"/>
          <w:szCs w:val="24"/>
        </w:rPr>
        <w:t xml:space="preserve"> and </w:t>
      </w:r>
      <w:r w:rsidR="00695450" w:rsidRPr="00DB4F42">
        <w:rPr>
          <w:rFonts w:eastAsia="等线" w:cs="Times New Roman"/>
          <w:sz w:val="24"/>
          <w:szCs w:val="24"/>
        </w:rPr>
        <w:t>3) samples.</w:t>
      </w:r>
      <w:r w:rsidRPr="00DB4F42">
        <w:rPr>
          <w:rFonts w:cs="Times New Roman"/>
          <w:b/>
          <w:bCs/>
          <w:sz w:val="24"/>
          <w:szCs w:val="24"/>
        </w:rPr>
        <w:t xml:space="preserve">              S</w:t>
      </w:r>
      <w:r w:rsidR="00071DC3" w:rsidRPr="00DB4F42">
        <w:rPr>
          <w:rFonts w:eastAsia="等线" w:cs="Times New Roman" w:hint="eastAsia"/>
          <w:b/>
          <w:bCs/>
          <w:sz w:val="24"/>
          <w:szCs w:val="24"/>
        </w:rPr>
        <w:t>60</w:t>
      </w:r>
    </w:p>
    <w:p w14:paraId="5F962799" w14:textId="041D0EAC" w:rsidR="00B82E6A" w:rsidRPr="00DB4F42" w:rsidRDefault="00B82E6A" w:rsidP="00B82E6A">
      <w:pPr>
        <w:spacing w:line="360" w:lineRule="auto"/>
        <w:jc w:val="distribute"/>
        <w:rPr>
          <w:rFonts w:eastAsia="等线" w:cs="Times New Roman"/>
          <w:b/>
          <w:bCs/>
          <w:sz w:val="24"/>
          <w:szCs w:val="24"/>
        </w:rPr>
      </w:pPr>
      <w:r w:rsidRPr="00DB4F42">
        <w:rPr>
          <w:rFonts w:cs="Times New Roman"/>
          <w:b/>
          <w:bCs/>
          <w:sz w:val="24"/>
          <w:szCs w:val="24"/>
        </w:rPr>
        <w:t>Fig. S</w:t>
      </w:r>
      <w:r w:rsidR="00695450" w:rsidRPr="00DB4F42">
        <w:rPr>
          <w:rFonts w:eastAsiaTheme="minorEastAsia" w:cs="Times New Roman" w:hint="eastAsia"/>
          <w:b/>
          <w:bCs/>
          <w:sz w:val="24"/>
          <w:szCs w:val="24"/>
        </w:rPr>
        <w:t>5</w:t>
      </w:r>
      <w:r w:rsidR="00071DC3" w:rsidRPr="00DB4F42">
        <w:rPr>
          <w:rFonts w:eastAsiaTheme="minorEastAsia" w:cs="Times New Roman" w:hint="eastAsia"/>
          <w:b/>
          <w:bCs/>
          <w:sz w:val="24"/>
          <w:szCs w:val="24"/>
        </w:rPr>
        <w:t>3</w:t>
      </w:r>
      <w:r w:rsidRPr="00DB4F42">
        <w:rPr>
          <w:rFonts w:cs="Times New Roman"/>
          <w:b/>
          <w:bCs/>
          <w:sz w:val="24"/>
          <w:szCs w:val="24"/>
        </w:rPr>
        <w:t>.</w:t>
      </w:r>
      <w:r w:rsidRPr="00DB4F42">
        <w:rPr>
          <w:rFonts w:cs="Times New Roman"/>
          <w:bCs/>
          <w:sz w:val="24"/>
          <w:szCs w:val="24"/>
        </w:rPr>
        <w:t xml:space="preserve"> </w:t>
      </w:r>
      <w:r w:rsidRPr="00DB4F42">
        <w:rPr>
          <w:rFonts w:cs="Times New Roman"/>
          <w:sz w:val="24"/>
          <w:szCs w:val="24"/>
        </w:rPr>
        <w:t>(a–d) SEM images of NC</w:t>
      </w:r>
      <w:r w:rsidR="00695450" w:rsidRPr="00DB4F42">
        <w:rPr>
          <w:rFonts w:eastAsiaTheme="minorEastAsia" w:cs="Times New Roman" w:hint="eastAsia"/>
          <w:sz w:val="24"/>
          <w:szCs w:val="24"/>
        </w:rPr>
        <w:t>C</w:t>
      </w:r>
      <w:r w:rsidRPr="00DB4F42">
        <w:rPr>
          <w:rFonts w:cs="Times New Roman"/>
          <w:sz w:val="24"/>
          <w:szCs w:val="24"/>
        </w:rPr>
        <w:t>-</w:t>
      </w:r>
      <w:r w:rsidR="00695450" w:rsidRPr="00DB4F42">
        <w:rPr>
          <w:rFonts w:eastAsiaTheme="minorEastAsia" w:cs="Times New Roman" w:hint="eastAsia"/>
          <w:sz w:val="24"/>
          <w:szCs w:val="24"/>
        </w:rPr>
        <w:t>6.7-1</w:t>
      </w:r>
      <w:r w:rsidRPr="00DB4F42">
        <w:rPr>
          <w:rFonts w:cs="Times New Roman"/>
          <w:sz w:val="24"/>
          <w:szCs w:val="24"/>
        </w:rPr>
        <w:t xml:space="preserve"> at different magnifications.</w:t>
      </w:r>
      <w:r w:rsidRPr="00DB4F42">
        <w:rPr>
          <w:rFonts w:cs="Times New Roman"/>
          <w:bCs/>
          <w:sz w:val="24"/>
          <w:szCs w:val="24"/>
        </w:rPr>
        <w:t xml:space="preserve">    </w:t>
      </w:r>
      <w:r w:rsidRPr="00DB4F42">
        <w:rPr>
          <w:rFonts w:eastAsia="等线" w:cs="Times New Roman"/>
          <w:bCs/>
          <w:sz w:val="24"/>
          <w:szCs w:val="24"/>
        </w:rPr>
        <w:t xml:space="preserve"> </w:t>
      </w:r>
      <w:r w:rsidRPr="00DB4F42">
        <w:rPr>
          <w:rFonts w:cs="Times New Roman"/>
          <w:bCs/>
          <w:sz w:val="24"/>
          <w:szCs w:val="24"/>
        </w:rPr>
        <w:t xml:space="preserve">       </w:t>
      </w:r>
      <w:r w:rsidRPr="00DB4F42">
        <w:rPr>
          <w:rFonts w:cs="Times New Roman"/>
          <w:b/>
          <w:bCs/>
          <w:sz w:val="24"/>
          <w:szCs w:val="24"/>
        </w:rPr>
        <w:t>S</w:t>
      </w:r>
      <w:r w:rsidR="00AF05E4" w:rsidRPr="00DB4F42">
        <w:rPr>
          <w:rFonts w:eastAsia="等线" w:cs="Times New Roman" w:hint="eastAsia"/>
          <w:b/>
          <w:bCs/>
          <w:sz w:val="24"/>
          <w:szCs w:val="24"/>
        </w:rPr>
        <w:t>6</w:t>
      </w:r>
      <w:r w:rsidR="00071DC3" w:rsidRPr="00DB4F42">
        <w:rPr>
          <w:rFonts w:eastAsia="等线" w:cs="Times New Roman" w:hint="eastAsia"/>
          <w:b/>
          <w:bCs/>
          <w:sz w:val="24"/>
          <w:szCs w:val="24"/>
        </w:rPr>
        <w:t>1</w:t>
      </w:r>
    </w:p>
    <w:p w14:paraId="1E7A0AB3" w14:textId="4DDD46D3" w:rsidR="00B82E6A" w:rsidRPr="00DB4F42" w:rsidRDefault="00B82E6A" w:rsidP="00B82E6A">
      <w:pPr>
        <w:spacing w:line="360" w:lineRule="auto"/>
        <w:jc w:val="distribute"/>
        <w:rPr>
          <w:rFonts w:cs="Times New Roman"/>
          <w:sz w:val="24"/>
          <w:szCs w:val="24"/>
        </w:rPr>
      </w:pPr>
      <w:r w:rsidRPr="00DB4F42">
        <w:rPr>
          <w:rFonts w:cs="Times New Roman"/>
          <w:b/>
          <w:bCs/>
          <w:sz w:val="24"/>
          <w:szCs w:val="24"/>
        </w:rPr>
        <w:t>Fig. S</w:t>
      </w:r>
      <w:r w:rsidR="00695450" w:rsidRPr="00DB4F42">
        <w:rPr>
          <w:rFonts w:eastAsiaTheme="minorEastAsia" w:cs="Times New Roman" w:hint="eastAsia"/>
          <w:b/>
          <w:bCs/>
          <w:sz w:val="24"/>
          <w:szCs w:val="24"/>
        </w:rPr>
        <w:t>5</w:t>
      </w:r>
      <w:r w:rsidR="00071DC3" w:rsidRPr="00DB4F42">
        <w:rPr>
          <w:rFonts w:eastAsiaTheme="minorEastAsia" w:cs="Times New Roman" w:hint="eastAsia"/>
          <w:b/>
          <w:bCs/>
          <w:sz w:val="24"/>
          <w:szCs w:val="24"/>
        </w:rPr>
        <w:t>4</w:t>
      </w:r>
      <w:r w:rsidRPr="00DB4F42">
        <w:rPr>
          <w:rFonts w:cs="Times New Roman"/>
          <w:b/>
          <w:bCs/>
          <w:sz w:val="24"/>
          <w:szCs w:val="24"/>
        </w:rPr>
        <w:t>.</w:t>
      </w:r>
      <w:r w:rsidRPr="00DB4F42">
        <w:rPr>
          <w:rFonts w:cs="Times New Roman"/>
          <w:bCs/>
          <w:sz w:val="24"/>
          <w:szCs w:val="24"/>
        </w:rPr>
        <w:t xml:space="preserve"> </w:t>
      </w:r>
      <w:r w:rsidRPr="00DB4F42">
        <w:rPr>
          <w:rFonts w:eastAsia="等线" w:cs="Times New Roman"/>
          <w:sz w:val="24"/>
          <w:szCs w:val="24"/>
        </w:rPr>
        <w:t>(</w:t>
      </w:r>
      <w:r w:rsidRPr="00DB4F42">
        <w:rPr>
          <w:rFonts w:eastAsia="宋体" w:cs="Times New Roman"/>
          <w:sz w:val="24"/>
          <w:szCs w:val="24"/>
        </w:rPr>
        <w:t xml:space="preserve">a–d) </w:t>
      </w:r>
      <w:r w:rsidRPr="00DB4F42">
        <w:rPr>
          <w:rFonts w:cs="Times New Roman"/>
          <w:sz w:val="24"/>
          <w:szCs w:val="24"/>
        </w:rPr>
        <w:t>SEM images of NCC-</w:t>
      </w:r>
      <w:r w:rsidR="00695450" w:rsidRPr="00DB4F42">
        <w:rPr>
          <w:rFonts w:eastAsia="等线" w:cs="Times New Roman" w:hint="eastAsia"/>
          <w:sz w:val="24"/>
          <w:szCs w:val="24"/>
        </w:rPr>
        <w:t>6.7-2</w:t>
      </w:r>
      <w:r w:rsidRPr="00DB4F42">
        <w:rPr>
          <w:rFonts w:cs="Times New Roman"/>
          <w:sz w:val="24"/>
          <w:szCs w:val="24"/>
        </w:rPr>
        <w:t xml:space="preserve"> at different magnifications.</w:t>
      </w:r>
      <w:r w:rsidRPr="00DB4F42">
        <w:rPr>
          <w:rFonts w:cs="Times New Roman"/>
          <w:bCs/>
          <w:sz w:val="24"/>
          <w:szCs w:val="24"/>
        </w:rPr>
        <w:t xml:space="preserve">       </w:t>
      </w:r>
      <w:r w:rsidRPr="00DB4F42">
        <w:rPr>
          <w:rFonts w:eastAsia="等线" w:cs="Times New Roman"/>
          <w:bCs/>
          <w:sz w:val="24"/>
          <w:szCs w:val="24"/>
        </w:rPr>
        <w:t xml:space="preserve"> </w:t>
      </w:r>
      <w:r w:rsidRPr="00DB4F42">
        <w:rPr>
          <w:rFonts w:cs="Times New Roman"/>
          <w:bCs/>
          <w:sz w:val="24"/>
          <w:szCs w:val="24"/>
        </w:rPr>
        <w:t xml:space="preserve">    </w:t>
      </w:r>
      <w:r w:rsidRPr="00DB4F42">
        <w:rPr>
          <w:rFonts w:cs="Times New Roman"/>
          <w:b/>
          <w:bCs/>
          <w:sz w:val="24"/>
          <w:szCs w:val="24"/>
        </w:rPr>
        <w:t>S</w:t>
      </w:r>
      <w:r w:rsidR="00AF05E4" w:rsidRPr="00DB4F42">
        <w:rPr>
          <w:rFonts w:eastAsia="等线" w:cs="Times New Roman" w:hint="eastAsia"/>
          <w:b/>
          <w:bCs/>
          <w:sz w:val="24"/>
          <w:szCs w:val="24"/>
        </w:rPr>
        <w:t>6</w:t>
      </w:r>
      <w:r w:rsidR="00071DC3" w:rsidRPr="00DB4F42">
        <w:rPr>
          <w:rFonts w:eastAsia="等线" w:cs="Times New Roman" w:hint="eastAsia"/>
          <w:b/>
          <w:bCs/>
          <w:sz w:val="24"/>
          <w:szCs w:val="24"/>
        </w:rPr>
        <w:t>2</w:t>
      </w:r>
    </w:p>
    <w:p w14:paraId="4AF94101" w14:textId="4D4AA3E7" w:rsidR="00B82E6A" w:rsidRPr="00DB4F42" w:rsidRDefault="00B82E6A" w:rsidP="00B82E6A">
      <w:pPr>
        <w:spacing w:line="360" w:lineRule="auto"/>
        <w:jc w:val="distribute"/>
        <w:rPr>
          <w:rFonts w:eastAsia="等线" w:cs="Times New Roman"/>
          <w:b/>
          <w:bCs/>
          <w:sz w:val="24"/>
          <w:szCs w:val="24"/>
        </w:rPr>
      </w:pPr>
      <w:r w:rsidRPr="00DB4F42">
        <w:rPr>
          <w:rFonts w:cs="Times New Roman"/>
          <w:b/>
          <w:bCs/>
          <w:sz w:val="24"/>
          <w:szCs w:val="24"/>
        </w:rPr>
        <w:t>Fig. S</w:t>
      </w:r>
      <w:r w:rsidR="00071DC3" w:rsidRPr="00DB4F42">
        <w:rPr>
          <w:rFonts w:eastAsiaTheme="minorEastAsia" w:cs="Times New Roman" w:hint="eastAsia"/>
          <w:b/>
          <w:bCs/>
          <w:sz w:val="24"/>
          <w:szCs w:val="24"/>
        </w:rPr>
        <w:t>55</w:t>
      </w:r>
      <w:r w:rsidRPr="00DB4F42">
        <w:rPr>
          <w:rFonts w:cs="Times New Roman"/>
          <w:b/>
          <w:bCs/>
          <w:sz w:val="24"/>
          <w:szCs w:val="24"/>
        </w:rPr>
        <w:t>.</w:t>
      </w:r>
      <w:r w:rsidRPr="00DB4F42">
        <w:rPr>
          <w:rFonts w:cs="Times New Roman"/>
          <w:bCs/>
          <w:sz w:val="24"/>
          <w:szCs w:val="24"/>
        </w:rPr>
        <w:t xml:space="preserve"> </w:t>
      </w:r>
      <w:r w:rsidRPr="00DB4F42">
        <w:rPr>
          <w:rFonts w:cs="Times New Roman"/>
          <w:sz w:val="24"/>
          <w:szCs w:val="24"/>
        </w:rPr>
        <w:t>(a–d) SEM images of NCC-</w:t>
      </w:r>
      <w:r w:rsidR="00695450" w:rsidRPr="00DB4F42">
        <w:rPr>
          <w:rFonts w:eastAsia="等线" w:cs="Times New Roman" w:hint="eastAsia"/>
          <w:sz w:val="24"/>
          <w:szCs w:val="24"/>
        </w:rPr>
        <w:t>6.7-3</w:t>
      </w:r>
      <w:r w:rsidRPr="00DB4F42">
        <w:rPr>
          <w:rFonts w:cs="Times New Roman"/>
          <w:sz w:val="24"/>
          <w:szCs w:val="24"/>
        </w:rPr>
        <w:t xml:space="preserve"> at different magnifications</w:t>
      </w:r>
      <w:r w:rsidRPr="00DB4F42">
        <w:rPr>
          <w:rFonts w:cs="Times New Roman"/>
          <w:bCs/>
          <w:sz w:val="24"/>
          <w:szCs w:val="24"/>
        </w:rPr>
        <w:t xml:space="preserve">.             </w:t>
      </w:r>
      <w:r w:rsidRPr="00DB4F42">
        <w:rPr>
          <w:rFonts w:cs="Times New Roman"/>
          <w:b/>
          <w:bCs/>
          <w:sz w:val="24"/>
          <w:szCs w:val="24"/>
        </w:rPr>
        <w:t>S</w:t>
      </w:r>
      <w:r w:rsidR="00AF05E4" w:rsidRPr="00DB4F42">
        <w:rPr>
          <w:rFonts w:eastAsia="等线" w:cs="Times New Roman" w:hint="eastAsia"/>
          <w:b/>
          <w:bCs/>
          <w:sz w:val="24"/>
          <w:szCs w:val="24"/>
        </w:rPr>
        <w:t>6</w:t>
      </w:r>
      <w:r w:rsidR="00071DC3" w:rsidRPr="00DB4F42">
        <w:rPr>
          <w:rFonts w:eastAsia="等线" w:cs="Times New Roman" w:hint="eastAsia"/>
          <w:b/>
          <w:bCs/>
          <w:sz w:val="24"/>
          <w:szCs w:val="24"/>
        </w:rPr>
        <w:t>3</w:t>
      </w:r>
    </w:p>
    <w:p w14:paraId="573FA43F" w14:textId="6E2E3835" w:rsidR="00B82E6A" w:rsidRPr="00DB4F42" w:rsidRDefault="00B82E6A" w:rsidP="00071DC3">
      <w:pPr>
        <w:spacing w:line="360" w:lineRule="auto"/>
        <w:jc w:val="distribute"/>
        <w:rPr>
          <w:rFonts w:eastAsia="等线" w:cs="Times New Roman"/>
          <w:color w:val="EE0000"/>
          <w:sz w:val="24"/>
          <w:szCs w:val="24"/>
        </w:rPr>
      </w:pPr>
      <w:r w:rsidRPr="00DB4F42">
        <w:rPr>
          <w:rFonts w:cs="Times New Roman"/>
          <w:b/>
          <w:bCs/>
          <w:sz w:val="24"/>
          <w:szCs w:val="24"/>
        </w:rPr>
        <w:t>Fig. S</w:t>
      </w:r>
      <w:r w:rsidR="00071DC3" w:rsidRPr="00DB4F42">
        <w:rPr>
          <w:rFonts w:eastAsiaTheme="minorEastAsia" w:cs="Times New Roman" w:hint="eastAsia"/>
          <w:b/>
          <w:bCs/>
          <w:sz w:val="24"/>
          <w:szCs w:val="24"/>
        </w:rPr>
        <w:t>56</w:t>
      </w:r>
      <w:r w:rsidRPr="00DB4F42">
        <w:rPr>
          <w:rFonts w:cs="Times New Roman"/>
          <w:b/>
          <w:bCs/>
          <w:sz w:val="24"/>
          <w:szCs w:val="24"/>
        </w:rPr>
        <w:t>.</w:t>
      </w:r>
      <w:r w:rsidR="00695450" w:rsidRPr="00DB4F42">
        <w:rPr>
          <w:rFonts w:eastAsiaTheme="minorEastAsia" w:cs="Times New Roman" w:hint="eastAsia"/>
          <w:bCs/>
          <w:sz w:val="24"/>
          <w:szCs w:val="24"/>
        </w:rPr>
        <w:t xml:space="preserve"> </w:t>
      </w:r>
      <w:r w:rsidR="00695450" w:rsidRPr="00DB4F42">
        <w:rPr>
          <w:rFonts w:cs="Times New Roman"/>
          <w:sz w:val="24"/>
          <w:szCs w:val="24"/>
        </w:rPr>
        <w:t>(a–c)</w:t>
      </w:r>
      <w:r w:rsidR="00695450" w:rsidRPr="00DB4F42">
        <w:rPr>
          <w:rFonts w:eastAsia="等线" w:cs="Times New Roman"/>
          <w:sz w:val="24"/>
          <w:szCs w:val="24"/>
        </w:rPr>
        <w:t xml:space="preserve"> </w:t>
      </w:r>
      <w:r w:rsidR="00695450" w:rsidRPr="00DB4F42">
        <w:rPr>
          <w:rFonts w:cs="Times New Roman"/>
          <w:sz w:val="24"/>
          <w:szCs w:val="24"/>
        </w:rPr>
        <w:t xml:space="preserve">Three-dimensional </w:t>
      </w:r>
      <w:r w:rsidR="00695450" w:rsidRPr="00DB4F42">
        <w:rPr>
          <w:rFonts w:eastAsia="等线" w:cs="Times New Roman"/>
          <w:sz w:val="24"/>
          <w:szCs w:val="24"/>
        </w:rPr>
        <w:t xml:space="preserve">and </w:t>
      </w:r>
      <w:r w:rsidR="00695450" w:rsidRPr="00DB4F42">
        <w:rPr>
          <w:rFonts w:cs="Times New Roman"/>
          <w:sz w:val="24"/>
          <w:szCs w:val="24"/>
        </w:rPr>
        <w:t>(d–f)</w:t>
      </w:r>
      <w:r w:rsidR="00695450" w:rsidRPr="00DB4F42">
        <w:rPr>
          <w:rFonts w:eastAsia="等线" w:cs="Times New Roman"/>
          <w:sz w:val="24"/>
          <w:szCs w:val="24"/>
        </w:rPr>
        <w:t xml:space="preserve"> </w:t>
      </w:r>
      <w:r w:rsidR="00695450" w:rsidRPr="00DB4F42">
        <w:rPr>
          <w:rFonts w:cs="Times New Roman"/>
          <w:sz w:val="24"/>
          <w:szCs w:val="24"/>
        </w:rPr>
        <w:t>Two-dimensional reflection loss</w:t>
      </w:r>
      <w:r w:rsidR="00695450" w:rsidRPr="00DB4F42">
        <w:rPr>
          <w:rFonts w:eastAsia="等线" w:cs="Times New Roman"/>
          <w:sz w:val="24"/>
          <w:szCs w:val="24"/>
        </w:rPr>
        <w:t xml:space="preserve"> projections</w:t>
      </w:r>
      <w:r w:rsidR="00695450" w:rsidRPr="00DB4F42">
        <w:rPr>
          <w:rFonts w:cs="Times New Roman"/>
          <w:sz w:val="24"/>
          <w:szCs w:val="24"/>
        </w:rPr>
        <w:t xml:space="preserve"> of </w:t>
      </w:r>
      <w:r w:rsidR="00695450" w:rsidRPr="00DB4F42">
        <w:rPr>
          <w:rFonts w:eastAsia="等线" w:cs="Times New Roman"/>
          <w:sz w:val="24"/>
          <w:szCs w:val="24"/>
        </w:rPr>
        <w:t>NCC-6.7-x (x=1,</w:t>
      </w:r>
      <w:r w:rsidR="009D72CE" w:rsidRPr="00DB4F42">
        <w:rPr>
          <w:rFonts w:eastAsia="等线" w:cs="Times New Roman" w:hint="eastAsia"/>
          <w:sz w:val="24"/>
          <w:szCs w:val="24"/>
        </w:rPr>
        <w:t xml:space="preserve"> </w:t>
      </w:r>
      <w:r w:rsidR="00695450" w:rsidRPr="00DB4F42">
        <w:rPr>
          <w:rFonts w:eastAsia="等线" w:cs="Times New Roman"/>
          <w:sz w:val="24"/>
          <w:szCs w:val="24"/>
        </w:rPr>
        <w:t>2,</w:t>
      </w:r>
      <w:r w:rsidR="009D72CE" w:rsidRPr="00DB4F42">
        <w:rPr>
          <w:rFonts w:eastAsia="等线" w:cs="Times New Roman" w:hint="eastAsia"/>
          <w:sz w:val="24"/>
          <w:szCs w:val="24"/>
        </w:rPr>
        <w:t xml:space="preserve"> and </w:t>
      </w:r>
      <w:r w:rsidR="00695450" w:rsidRPr="00DB4F42">
        <w:rPr>
          <w:rFonts w:eastAsia="等线" w:cs="Times New Roman"/>
          <w:sz w:val="24"/>
          <w:szCs w:val="24"/>
        </w:rPr>
        <w:t>3)</w:t>
      </w:r>
      <w:r w:rsidR="00695450" w:rsidRPr="00DB4F42">
        <w:rPr>
          <w:rFonts w:cs="Times New Roman"/>
          <w:sz w:val="24"/>
          <w:szCs w:val="24"/>
        </w:rPr>
        <w:t>.</w:t>
      </w:r>
      <w:r w:rsidR="00695450" w:rsidRPr="00DB4F42">
        <w:rPr>
          <w:rFonts w:eastAsia="等线" w:cs="Times New Roman" w:hint="eastAsia"/>
          <w:sz w:val="24"/>
          <w:szCs w:val="24"/>
        </w:rPr>
        <w:t xml:space="preserve"> </w:t>
      </w:r>
      <w:r w:rsidR="009D72CE" w:rsidRPr="00DB4F42">
        <w:rPr>
          <w:rFonts w:eastAsia="等线" w:cs="Times New Roman" w:hint="eastAsia"/>
          <w:sz w:val="24"/>
          <w:szCs w:val="24"/>
        </w:rPr>
        <w:t xml:space="preserve"> </w:t>
      </w:r>
      <w:r w:rsidR="00695450" w:rsidRPr="00DB4F42">
        <w:rPr>
          <w:rFonts w:eastAsia="等线" w:cs="Times New Roman" w:hint="eastAsia"/>
          <w:color w:val="EE0000"/>
          <w:sz w:val="24"/>
          <w:szCs w:val="24"/>
        </w:rPr>
        <w:t xml:space="preserve">                               </w:t>
      </w:r>
      <w:r w:rsidRPr="00DB4F42">
        <w:rPr>
          <w:rFonts w:cs="Times New Roman"/>
          <w:b/>
          <w:bCs/>
          <w:sz w:val="24"/>
          <w:szCs w:val="24"/>
        </w:rPr>
        <w:t>S</w:t>
      </w:r>
      <w:r w:rsidR="00695450" w:rsidRPr="00DB4F42">
        <w:rPr>
          <w:rFonts w:eastAsia="等线" w:cs="Times New Roman" w:hint="eastAsia"/>
          <w:b/>
          <w:bCs/>
          <w:sz w:val="24"/>
          <w:szCs w:val="24"/>
        </w:rPr>
        <w:t>6</w:t>
      </w:r>
      <w:r w:rsidR="00071DC3" w:rsidRPr="00DB4F42">
        <w:rPr>
          <w:rFonts w:eastAsia="等线" w:cs="Times New Roman" w:hint="eastAsia"/>
          <w:b/>
          <w:bCs/>
          <w:sz w:val="24"/>
          <w:szCs w:val="24"/>
        </w:rPr>
        <w:t>4</w:t>
      </w:r>
    </w:p>
    <w:p w14:paraId="7A054720" w14:textId="738CE86E" w:rsidR="00071DC3" w:rsidRPr="00DB4F42" w:rsidRDefault="00071DC3" w:rsidP="00071DC3">
      <w:pPr>
        <w:spacing w:line="360" w:lineRule="auto"/>
        <w:ind w:left="7830" w:hangingChars="3250" w:hanging="7830"/>
        <w:rPr>
          <w:rFonts w:eastAsiaTheme="minorEastAsia" w:cs="Times New Roman"/>
          <w:bCs/>
          <w:sz w:val="24"/>
          <w:szCs w:val="24"/>
        </w:rPr>
      </w:pPr>
      <w:r w:rsidRPr="00DB4F42">
        <w:rPr>
          <w:rFonts w:cs="Times New Roman"/>
          <w:b/>
          <w:bCs/>
          <w:sz w:val="24"/>
          <w:szCs w:val="24"/>
        </w:rPr>
        <w:t>Fig. S</w:t>
      </w:r>
      <w:r w:rsidRPr="00DB4F42">
        <w:rPr>
          <w:rFonts w:eastAsiaTheme="minorEastAsia" w:cs="Times New Roman" w:hint="eastAsia"/>
          <w:b/>
          <w:bCs/>
          <w:sz w:val="24"/>
          <w:szCs w:val="24"/>
        </w:rPr>
        <w:t>5</w:t>
      </w:r>
      <w:r w:rsidRPr="00DB4F42">
        <w:rPr>
          <w:rFonts w:eastAsiaTheme="minorEastAsia" w:cs="Times New Roman" w:hint="eastAsia"/>
          <w:b/>
          <w:bCs/>
          <w:sz w:val="24"/>
          <w:szCs w:val="24"/>
        </w:rPr>
        <w:t>7</w:t>
      </w:r>
      <w:r w:rsidRPr="00DB4F42">
        <w:rPr>
          <w:rFonts w:cs="Times New Roman"/>
          <w:b/>
          <w:bCs/>
          <w:sz w:val="24"/>
          <w:szCs w:val="24"/>
        </w:rPr>
        <w:t>.</w:t>
      </w:r>
      <w:r w:rsidRPr="00DB4F42">
        <w:rPr>
          <w:rFonts w:cs="Times New Roman"/>
          <w:bCs/>
          <w:sz w:val="24"/>
          <w:szCs w:val="24"/>
        </w:rPr>
        <w:t xml:space="preserve"> </w:t>
      </w:r>
      <w:r w:rsidRPr="00DB4F42">
        <w:rPr>
          <w:rFonts w:cs="Times New Roman"/>
          <w:sz w:val="24"/>
          <w:szCs w:val="24"/>
        </w:rPr>
        <w:t xml:space="preserve">XRD patterns of </w:t>
      </w:r>
      <w:r w:rsidRPr="00DB4F42">
        <w:rPr>
          <w:rFonts w:eastAsia="等线" w:cs="Times New Roman"/>
          <w:sz w:val="24"/>
          <w:szCs w:val="24"/>
        </w:rPr>
        <w:t>LFP</w:t>
      </w:r>
      <w:r w:rsidRPr="00DB4F42">
        <w:rPr>
          <w:rFonts w:eastAsia="等线" w:cs="Times New Roman" w:hint="eastAsia"/>
          <w:sz w:val="24"/>
          <w:szCs w:val="24"/>
        </w:rPr>
        <w:t>-6.7</w:t>
      </w:r>
      <w:r w:rsidRPr="00DB4F42">
        <w:rPr>
          <w:rFonts w:eastAsia="等线" w:cs="Times New Roman"/>
          <w:sz w:val="24"/>
          <w:szCs w:val="24"/>
        </w:rPr>
        <w:t>, LCO</w:t>
      </w:r>
      <w:r w:rsidRPr="00DB4F42">
        <w:rPr>
          <w:rFonts w:eastAsia="等线" w:cs="Times New Roman" w:hint="eastAsia"/>
          <w:sz w:val="24"/>
          <w:szCs w:val="24"/>
        </w:rPr>
        <w:t>-6.7</w:t>
      </w:r>
      <w:r w:rsidRPr="00DB4F42">
        <w:rPr>
          <w:rFonts w:eastAsia="等线" w:cs="Times New Roman"/>
          <w:sz w:val="24"/>
          <w:szCs w:val="24"/>
        </w:rPr>
        <w:t>, and NCM111</w:t>
      </w:r>
      <w:r w:rsidRPr="00DB4F42">
        <w:rPr>
          <w:rFonts w:eastAsia="等线" w:cs="Times New Roman" w:hint="eastAsia"/>
          <w:sz w:val="24"/>
          <w:szCs w:val="24"/>
        </w:rPr>
        <w:t>-6.7</w:t>
      </w:r>
      <w:r w:rsidRPr="00DB4F42">
        <w:rPr>
          <w:rFonts w:eastAsia="等线" w:cs="Times New Roman"/>
          <w:sz w:val="24"/>
          <w:szCs w:val="24"/>
        </w:rPr>
        <w:t xml:space="preserve"> samples.</w:t>
      </w:r>
      <w:r w:rsidRPr="00DB4F42">
        <w:rPr>
          <w:rFonts w:eastAsiaTheme="minorEastAsia" w:cs="Times New Roman" w:hint="eastAsia"/>
          <w:bCs/>
          <w:sz w:val="24"/>
          <w:szCs w:val="24"/>
        </w:rPr>
        <w:t xml:space="preserve">       </w:t>
      </w:r>
      <w:r w:rsidRPr="00DB4F42">
        <w:rPr>
          <w:rFonts w:eastAsiaTheme="minorEastAsia" w:cs="Times New Roman"/>
          <w:b/>
          <w:sz w:val="24"/>
          <w:szCs w:val="24"/>
        </w:rPr>
        <w:t>S</w:t>
      </w:r>
      <w:r w:rsidRPr="00DB4F42">
        <w:rPr>
          <w:rFonts w:eastAsiaTheme="minorEastAsia" w:cs="Times New Roman" w:hint="eastAsia"/>
          <w:b/>
          <w:sz w:val="24"/>
          <w:szCs w:val="24"/>
        </w:rPr>
        <w:t>6</w:t>
      </w:r>
      <w:r w:rsidRPr="00DB4F42">
        <w:rPr>
          <w:rFonts w:eastAsiaTheme="minorEastAsia" w:cs="Times New Roman" w:hint="eastAsia"/>
          <w:b/>
          <w:sz w:val="24"/>
          <w:szCs w:val="24"/>
        </w:rPr>
        <w:t>5</w:t>
      </w:r>
    </w:p>
    <w:p w14:paraId="37869421" w14:textId="29D70226" w:rsidR="00071DC3" w:rsidRPr="00DB4F42" w:rsidRDefault="00071DC3" w:rsidP="00071DC3">
      <w:pPr>
        <w:spacing w:line="360" w:lineRule="auto"/>
        <w:jc w:val="distribute"/>
        <w:rPr>
          <w:rFonts w:eastAsia="等线" w:cs="Times New Roman"/>
          <w:b/>
          <w:bCs/>
          <w:sz w:val="24"/>
          <w:szCs w:val="24"/>
        </w:rPr>
      </w:pPr>
      <w:r w:rsidRPr="00DB4F42">
        <w:rPr>
          <w:rFonts w:cs="Times New Roman"/>
          <w:b/>
          <w:bCs/>
          <w:sz w:val="24"/>
          <w:szCs w:val="24"/>
        </w:rPr>
        <w:lastRenderedPageBreak/>
        <w:t>Fig. S</w:t>
      </w:r>
      <w:r w:rsidRPr="00DB4F42">
        <w:rPr>
          <w:rFonts w:eastAsiaTheme="minorEastAsia" w:cs="Times New Roman" w:hint="eastAsia"/>
          <w:b/>
          <w:bCs/>
          <w:sz w:val="24"/>
          <w:szCs w:val="24"/>
        </w:rPr>
        <w:t>5</w:t>
      </w:r>
      <w:r w:rsidRPr="00DB4F42">
        <w:rPr>
          <w:rFonts w:eastAsiaTheme="minorEastAsia" w:cs="Times New Roman" w:hint="eastAsia"/>
          <w:b/>
          <w:bCs/>
          <w:sz w:val="24"/>
          <w:szCs w:val="24"/>
        </w:rPr>
        <w:t>8</w:t>
      </w:r>
      <w:r w:rsidRPr="00DB4F42">
        <w:rPr>
          <w:rFonts w:cs="Times New Roman"/>
          <w:b/>
          <w:bCs/>
          <w:sz w:val="24"/>
          <w:szCs w:val="24"/>
        </w:rPr>
        <w:t>.</w:t>
      </w:r>
      <w:r w:rsidRPr="00DB4F42">
        <w:rPr>
          <w:rFonts w:cs="Times New Roman"/>
          <w:bCs/>
          <w:sz w:val="24"/>
          <w:szCs w:val="24"/>
        </w:rPr>
        <w:t xml:space="preserve"> </w:t>
      </w:r>
      <w:r w:rsidRPr="00DB4F42">
        <w:rPr>
          <w:rFonts w:cs="Times New Roman"/>
          <w:sz w:val="24"/>
          <w:szCs w:val="24"/>
        </w:rPr>
        <w:t xml:space="preserve">(a–d) SEM images of </w:t>
      </w:r>
      <w:r w:rsidRPr="00DB4F42">
        <w:rPr>
          <w:rFonts w:eastAsiaTheme="minorEastAsia" w:cs="Times New Roman" w:hint="eastAsia"/>
          <w:sz w:val="24"/>
          <w:szCs w:val="24"/>
        </w:rPr>
        <w:t>LFP-6.7</w:t>
      </w:r>
      <w:r w:rsidRPr="00DB4F42">
        <w:rPr>
          <w:rFonts w:cs="Times New Roman"/>
          <w:sz w:val="24"/>
          <w:szCs w:val="24"/>
        </w:rPr>
        <w:t xml:space="preserve"> at different magnifications</w:t>
      </w:r>
      <w:r w:rsidRPr="00DB4F42">
        <w:rPr>
          <w:rFonts w:cs="Times New Roman"/>
          <w:bCs/>
          <w:sz w:val="24"/>
          <w:szCs w:val="24"/>
        </w:rPr>
        <w:t xml:space="preserve">.               </w:t>
      </w:r>
      <w:r w:rsidRPr="00DB4F42">
        <w:rPr>
          <w:rFonts w:cs="Times New Roman"/>
          <w:b/>
          <w:bCs/>
          <w:sz w:val="24"/>
          <w:szCs w:val="24"/>
        </w:rPr>
        <w:t>S</w:t>
      </w:r>
      <w:r w:rsidRPr="00DB4F42">
        <w:rPr>
          <w:rFonts w:eastAsia="等线" w:cs="Times New Roman" w:hint="eastAsia"/>
          <w:b/>
          <w:bCs/>
          <w:sz w:val="24"/>
          <w:szCs w:val="24"/>
        </w:rPr>
        <w:t>6</w:t>
      </w:r>
      <w:r w:rsidRPr="00DB4F42">
        <w:rPr>
          <w:rFonts w:eastAsia="等线" w:cs="Times New Roman" w:hint="eastAsia"/>
          <w:b/>
          <w:bCs/>
          <w:sz w:val="24"/>
          <w:szCs w:val="24"/>
        </w:rPr>
        <w:t>6</w:t>
      </w:r>
    </w:p>
    <w:p w14:paraId="40ED996B" w14:textId="45C31D21" w:rsidR="00071DC3" w:rsidRPr="00DB4F42" w:rsidRDefault="00071DC3" w:rsidP="00071DC3">
      <w:pPr>
        <w:spacing w:line="360" w:lineRule="auto"/>
        <w:jc w:val="distribute"/>
        <w:rPr>
          <w:rFonts w:eastAsia="等线" w:cs="Times New Roman"/>
          <w:sz w:val="24"/>
          <w:szCs w:val="24"/>
        </w:rPr>
      </w:pPr>
      <w:r w:rsidRPr="00DB4F42">
        <w:rPr>
          <w:rFonts w:cs="Times New Roman"/>
          <w:b/>
          <w:bCs/>
          <w:sz w:val="24"/>
          <w:szCs w:val="24"/>
        </w:rPr>
        <w:t>Fig. S</w:t>
      </w:r>
      <w:r w:rsidRPr="00DB4F42">
        <w:rPr>
          <w:rFonts w:eastAsiaTheme="minorEastAsia" w:cs="Times New Roman" w:hint="eastAsia"/>
          <w:b/>
          <w:bCs/>
          <w:sz w:val="24"/>
          <w:szCs w:val="24"/>
        </w:rPr>
        <w:t>5</w:t>
      </w:r>
      <w:r w:rsidRPr="00DB4F42">
        <w:rPr>
          <w:rFonts w:eastAsiaTheme="minorEastAsia" w:cs="Times New Roman" w:hint="eastAsia"/>
          <w:b/>
          <w:bCs/>
          <w:sz w:val="24"/>
          <w:szCs w:val="24"/>
        </w:rPr>
        <w:t>9</w:t>
      </w:r>
      <w:r w:rsidRPr="00DB4F42">
        <w:rPr>
          <w:rFonts w:cs="Times New Roman"/>
          <w:b/>
          <w:bCs/>
          <w:sz w:val="24"/>
          <w:szCs w:val="24"/>
        </w:rPr>
        <w:t>.</w:t>
      </w:r>
      <w:r w:rsidRPr="00DB4F42">
        <w:rPr>
          <w:rFonts w:cs="Times New Roman"/>
          <w:bCs/>
          <w:sz w:val="24"/>
          <w:szCs w:val="24"/>
        </w:rPr>
        <w:t xml:space="preserve"> </w:t>
      </w:r>
      <w:r w:rsidRPr="00DB4F42">
        <w:rPr>
          <w:rFonts w:cs="Times New Roman"/>
          <w:sz w:val="24"/>
          <w:szCs w:val="24"/>
        </w:rPr>
        <w:t xml:space="preserve">(a–d) SEM images of </w:t>
      </w:r>
      <w:r w:rsidRPr="00DB4F42">
        <w:rPr>
          <w:rFonts w:eastAsiaTheme="minorEastAsia" w:cs="Times New Roman" w:hint="eastAsia"/>
          <w:sz w:val="24"/>
          <w:szCs w:val="24"/>
        </w:rPr>
        <w:t>LCO-6.7</w:t>
      </w:r>
      <w:r w:rsidRPr="00DB4F42">
        <w:rPr>
          <w:rFonts w:cs="Times New Roman"/>
          <w:sz w:val="24"/>
          <w:szCs w:val="24"/>
        </w:rPr>
        <w:t xml:space="preserve"> at different magnifications.</w:t>
      </w:r>
      <w:r w:rsidRPr="00DB4F42">
        <w:rPr>
          <w:rFonts w:cs="Times New Roman"/>
          <w:bCs/>
          <w:sz w:val="24"/>
          <w:szCs w:val="24"/>
        </w:rPr>
        <w:t xml:space="preserve">               </w:t>
      </w:r>
      <w:r w:rsidRPr="00DB4F42">
        <w:rPr>
          <w:rFonts w:cs="Times New Roman"/>
          <w:b/>
          <w:bCs/>
          <w:sz w:val="24"/>
          <w:szCs w:val="24"/>
        </w:rPr>
        <w:t>S</w:t>
      </w:r>
      <w:r w:rsidRPr="00DB4F42">
        <w:rPr>
          <w:rFonts w:eastAsia="等线" w:cs="Times New Roman" w:hint="eastAsia"/>
          <w:b/>
          <w:bCs/>
          <w:sz w:val="24"/>
          <w:szCs w:val="24"/>
        </w:rPr>
        <w:t>6</w:t>
      </w:r>
      <w:r w:rsidRPr="00DB4F42">
        <w:rPr>
          <w:rFonts w:eastAsia="等线" w:cs="Times New Roman" w:hint="eastAsia"/>
          <w:b/>
          <w:bCs/>
          <w:sz w:val="24"/>
          <w:szCs w:val="24"/>
        </w:rPr>
        <w:t>7</w:t>
      </w:r>
    </w:p>
    <w:p w14:paraId="76237921" w14:textId="0CC73F04" w:rsidR="00071DC3" w:rsidRPr="00DB4F42" w:rsidRDefault="00071DC3" w:rsidP="00071DC3">
      <w:pPr>
        <w:spacing w:line="360" w:lineRule="auto"/>
        <w:jc w:val="distribute"/>
        <w:rPr>
          <w:rFonts w:cs="Times New Roman"/>
          <w:b/>
          <w:bCs/>
          <w:sz w:val="24"/>
          <w:szCs w:val="24"/>
        </w:rPr>
      </w:pPr>
      <w:r w:rsidRPr="00DB4F42">
        <w:rPr>
          <w:rFonts w:cs="Times New Roman"/>
          <w:b/>
          <w:bCs/>
          <w:sz w:val="24"/>
          <w:szCs w:val="24"/>
        </w:rPr>
        <w:t>Fig. S</w:t>
      </w:r>
      <w:r w:rsidRPr="00DB4F42">
        <w:rPr>
          <w:rFonts w:eastAsiaTheme="minorEastAsia" w:cs="Times New Roman" w:hint="eastAsia"/>
          <w:b/>
          <w:bCs/>
          <w:sz w:val="24"/>
          <w:szCs w:val="24"/>
        </w:rPr>
        <w:t>60</w:t>
      </w:r>
      <w:r w:rsidRPr="00DB4F42">
        <w:rPr>
          <w:rFonts w:cs="Times New Roman"/>
          <w:b/>
          <w:bCs/>
          <w:sz w:val="24"/>
          <w:szCs w:val="24"/>
        </w:rPr>
        <w:t>.</w:t>
      </w:r>
      <w:r w:rsidRPr="00DB4F42">
        <w:rPr>
          <w:rFonts w:cs="Times New Roman"/>
          <w:bCs/>
          <w:sz w:val="24"/>
          <w:szCs w:val="24"/>
        </w:rPr>
        <w:t xml:space="preserve"> </w:t>
      </w:r>
      <w:r w:rsidRPr="00DB4F42">
        <w:rPr>
          <w:rFonts w:cs="Times New Roman"/>
          <w:sz w:val="24"/>
          <w:szCs w:val="24"/>
        </w:rPr>
        <w:t xml:space="preserve">(a–d) SEM images of </w:t>
      </w:r>
      <w:r w:rsidRPr="00DB4F42">
        <w:rPr>
          <w:rFonts w:eastAsiaTheme="minorEastAsia" w:cs="Times New Roman" w:hint="eastAsia"/>
          <w:sz w:val="24"/>
          <w:szCs w:val="24"/>
        </w:rPr>
        <w:t>NCM111-6.7</w:t>
      </w:r>
      <w:r w:rsidRPr="00DB4F42">
        <w:rPr>
          <w:rFonts w:cs="Times New Roman"/>
          <w:sz w:val="24"/>
          <w:szCs w:val="24"/>
        </w:rPr>
        <w:t xml:space="preserve"> at different magnifications.</w:t>
      </w:r>
      <w:r w:rsidRPr="00DB4F42">
        <w:rPr>
          <w:rFonts w:cs="Times New Roman"/>
          <w:bCs/>
          <w:sz w:val="24"/>
          <w:szCs w:val="24"/>
        </w:rPr>
        <w:t xml:space="preserve">           </w:t>
      </w:r>
      <w:r w:rsidRPr="00DB4F42">
        <w:rPr>
          <w:rFonts w:cs="Times New Roman"/>
          <w:b/>
          <w:bCs/>
          <w:sz w:val="24"/>
          <w:szCs w:val="24"/>
        </w:rPr>
        <w:t>S</w:t>
      </w:r>
      <w:r w:rsidRPr="00DB4F42">
        <w:rPr>
          <w:rFonts w:eastAsia="等线" w:cs="Times New Roman" w:hint="eastAsia"/>
          <w:b/>
          <w:bCs/>
          <w:sz w:val="24"/>
          <w:szCs w:val="24"/>
        </w:rPr>
        <w:t>6</w:t>
      </w:r>
      <w:r w:rsidRPr="00DB4F42">
        <w:rPr>
          <w:rFonts w:eastAsia="等线" w:cs="Times New Roman" w:hint="eastAsia"/>
          <w:b/>
          <w:bCs/>
          <w:sz w:val="24"/>
          <w:szCs w:val="24"/>
        </w:rPr>
        <w:t>8</w:t>
      </w:r>
    </w:p>
    <w:p w14:paraId="49EAF055" w14:textId="46BFE4BE" w:rsidR="00071DC3" w:rsidRPr="00DB4F42" w:rsidRDefault="00071DC3" w:rsidP="00306BCE">
      <w:pPr>
        <w:spacing w:line="360" w:lineRule="auto"/>
        <w:jc w:val="distribute"/>
        <w:rPr>
          <w:rFonts w:eastAsia="等线" w:cs="Times New Roman"/>
          <w:color w:val="EE0000"/>
          <w:sz w:val="24"/>
          <w:szCs w:val="24"/>
        </w:rPr>
      </w:pPr>
      <w:r w:rsidRPr="00DB4F42">
        <w:rPr>
          <w:rFonts w:cs="Times New Roman"/>
          <w:b/>
          <w:bCs/>
          <w:sz w:val="24"/>
          <w:szCs w:val="24"/>
        </w:rPr>
        <w:t>Fig. S</w:t>
      </w:r>
      <w:r w:rsidRPr="00DB4F42">
        <w:rPr>
          <w:rFonts w:eastAsiaTheme="minorEastAsia" w:cs="Times New Roman" w:hint="eastAsia"/>
          <w:b/>
          <w:bCs/>
          <w:sz w:val="24"/>
          <w:szCs w:val="24"/>
        </w:rPr>
        <w:t>6</w:t>
      </w:r>
      <w:r w:rsidRPr="00DB4F42">
        <w:rPr>
          <w:rFonts w:eastAsiaTheme="minorEastAsia" w:cs="Times New Roman" w:hint="eastAsia"/>
          <w:b/>
          <w:bCs/>
          <w:sz w:val="24"/>
          <w:szCs w:val="24"/>
        </w:rPr>
        <w:t>1</w:t>
      </w:r>
      <w:r w:rsidRPr="00DB4F42">
        <w:rPr>
          <w:rFonts w:cs="Times New Roman"/>
          <w:b/>
          <w:bCs/>
          <w:sz w:val="24"/>
          <w:szCs w:val="24"/>
        </w:rPr>
        <w:t>.</w:t>
      </w:r>
      <w:r w:rsidRPr="00DB4F42">
        <w:rPr>
          <w:rFonts w:eastAsiaTheme="minorEastAsia" w:cs="Times New Roman" w:hint="eastAsia"/>
          <w:bCs/>
          <w:sz w:val="24"/>
          <w:szCs w:val="24"/>
        </w:rPr>
        <w:t xml:space="preserve"> </w:t>
      </w:r>
      <w:r w:rsidRPr="00DB4F42">
        <w:rPr>
          <w:rFonts w:cs="Times New Roman"/>
          <w:sz w:val="24"/>
          <w:szCs w:val="24"/>
        </w:rPr>
        <w:t>(a–c)</w:t>
      </w:r>
      <w:r w:rsidRPr="00DB4F42">
        <w:rPr>
          <w:rFonts w:eastAsia="等线" w:cs="Times New Roman"/>
          <w:sz w:val="24"/>
          <w:szCs w:val="24"/>
        </w:rPr>
        <w:t xml:space="preserve"> </w:t>
      </w:r>
      <w:r w:rsidRPr="00DB4F42">
        <w:rPr>
          <w:rFonts w:cs="Times New Roman"/>
          <w:sz w:val="24"/>
          <w:szCs w:val="24"/>
        </w:rPr>
        <w:t xml:space="preserve">Three-dimensional </w:t>
      </w:r>
      <w:r w:rsidRPr="00DB4F42">
        <w:rPr>
          <w:rFonts w:eastAsia="等线" w:cs="Times New Roman"/>
          <w:sz w:val="24"/>
          <w:szCs w:val="24"/>
        </w:rPr>
        <w:t xml:space="preserve">and </w:t>
      </w:r>
      <w:r w:rsidRPr="00DB4F42">
        <w:rPr>
          <w:rFonts w:cs="Times New Roman"/>
          <w:sz w:val="24"/>
          <w:szCs w:val="24"/>
        </w:rPr>
        <w:t>(d–f)</w:t>
      </w:r>
      <w:r w:rsidRPr="00DB4F42">
        <w:rPr>
          <w:rFonts w:eastAsia="等线" w:cs="Times New Roman"/>
          <w:sz w:val="24"/>
          <w:szCs w:val="24"/>
        </w:rPr>
        <w:t xml:space="preserve"> </w:t>
      </w:r>
      <w:r w:rsidRPr="00DB4F42">
        <w:rPr>
          <w:rFonts w:cs="Times New Roman"/>
          <w:sz w:val="24"/>
          <w:szCs w:val="24"/>
        </w:rPr>
        <w:t>Two-dimensional reflection loss</w:t>
      </w:r>
      <w:r w:rsidRPr="00DB4F42">
        <w:rPr>
          <w:rFonts w:eastAsia="等线" w:cs="Times New Roman"/>
          <w:sz w:val="24"/>
          <w:szCs w:val="24"/>
        </w:rPr>
        <w:t xml:space="preserve"> projections</w:t>
      </w:r>
      <w:r w:rsidRPr="00DB4F42">
        <w:rPr>
          <w:rFonts w:cs="Times New Roman"/>
          <w:sz w:val="24"/>
          <w:szCs w:val="24"/>
        </w:rPr>
        <w:t xml:space="preserve"> of </w:t>
      </w:r>
      <w:r w:rsidRPr="00DB4F42">
        <w:rPr>
          <w:rFonts w:eastAsia="等线" w:cs="Times New Roman"/>
          <w:sz w:val="24"/>
          <w:szCs w:val="24"/>
        </w:rPr>
        <w:t>LFP</w:t>
      </w:r>
      <w:r w:rsidRPr="00DB4F42">
        <w:rPr>
          <w:rFonts w:eastAsia="等线" w:cs="Times New Roman" w:hint="eastAsia"/>
          <w:sz w:val="24"/>
          <w:szCs w:val="24"/>
        </w:rPr>
        <w:t>-6.7</w:t>
      </w:r>
      <w:r w:rsidRPr="00DB4F42">
        <w:rPr>
          <w:rFonts w:eastAsia="等线" w:cs="Times New Roman"/>
          <w:sz w:val="24"/>
          <w:szCs w:val="24"/>
        </w:rPr>
        <w:t>, LCO</w:t>
      </w:r>
      <w:r w:rsidRPr="00DB4F42">
        <w:rPr>
          <w:rFonts w:eastAsia="等线" w:cs="Times New Roman" w:hint="eastAsia"/>
          <w:sz w:val="24"/>
          <w:szCs w:val="24"/>
        </w:rPr>
        <w:t>-6.7</w:t>
      </w:r>
      <w:r w:rsidRPr="00DB4F42">
        <w:rPr>
          <w:rFonts w:eastAsia="等线" w:cs="Times New Roman"/>
          <w:sz w:val="24"/>
          <w:szCs w:val="24"/>
        </w:rPr>
        <w:t xml:space="preserve"> and NCM111</w:t>
      </w:r>
      <w:r w:rsidRPr="00DB4F42">
        <w:rPr>
          <w:rFonts w:eastAsia="等线" w:cs="Times New Roman" w:hint="eastAsia"/>
          <w:sz w:val="24"/>
          <w:szCs w:val="24"/>
        </w:rPr>
        <w:t>-6.7</w:t>
      </w:r>
      <w:r w:rsidRPr="00DB4F42">
        <w:rPr>
          <w:rFonts w:cs="Times New Roman"/>
          <w:sz w:val="24"/>
          <w:szCs w:val="24"/>
        </w:rPr>
        <w:t>.</w:t>
      </w:r>
      <w:r w:rsidRPr="00DB4F42">
        <w:rPr>
          <w:rFonts w:eastAsia="等线" w:cs="Times New Roman" w:hint="eastAsia"/>
          <w:color w:val="EE0000"/>
          <w:sz w:val="24"/>
          <w:szCs w:val="24"/>
        </w:rPr>
        <w:t xml:space="preserve">                         </w:t>
      </w:r>
      <w:r w:rsidRPr="00DB4F42">
        <w:rPr>
          <w:rFonts w:cs="Times New Roman"/>
          <w:b/>
          <w:bCs/>
          <w:sz w:val="24"/>
          <w:szCs w:val="24"/>
        </w:rPr>
        <w:t>S</w:t>
      </w:r>
      <w:r w:rsidRPr="00DB4F42">
        <w:rPr>
          <w:rFonts w:eastAsia="等线" w:cs="Times New Roman" w:hint="eastAsia"/>
          <w:b/>
          <w:bCs/>
          <w:sz w:val="24"/>
          <w:szCs w:val="24"/>
        </w:rPr>
        <w:t>6</w:t>
      </w:r>
      <w:r w:rsidRPr="00DB4F42">
        <w:rPr>
          <w:rFonts w:eastAsia="等线" w:cs="Times New Roman" w:hint="eastAsia"/>
          <w:b/>
          <w:bCs/>
          <w:sz w:val="24"/>
          <w:szCs w:val="24"/>
        </w:rPr>
        <w:t>9</w:t>
      </w:r>
    </w:p>
    <w:p w14:paraId="04304DDA" w14:textId="44DE174E" w:rsidR="00B17FB5" w:rsidRPr="00DB4F42" w:rsidRDefault="00B17FB5" w:rsidP="000C7D2C">
      <w:pPr>
        <w:spacing w:line="360" w:lineRule="auto"/>
        <w:jc w:val="distribute"/>
        <w:rPr>
          <w:rFonts w:eastAsia="等线" w:cs="Times New Roman"/>
          <w:b/>
          <w:bCs/>
          <w:sz w:val="24"/>
          <w:szCs w:val="24"/>
        </w:rPr>
      </w:pPr>
      <w:r w:rsidRPr="00DB4F42">
        <w:rPr>
          <w:rFonts w:eastAsia="等线" w:cs="Times New Roman"/>
          <w:b/>
          <w:bCs/>
          <w:sz w:val="24"/>
          <w:szCs w:val="24"/>
        </w:rPr>
        <w:t>T</w:t>
      </w:r>
      <w:r w:rsidRPr="00DB4F42">
        <w:rPr>
          <w:rFonts w:cs="Times New Roman"/>
          <w:b/>
          <w:bCs/>
          <w:sz w:val="24"/>
          <w:szCs w:val="24"/>
        </w:rPr>
        <w:t xml:space="preserve">able </w:t>
      </w:r>
      <w:r w:rsidRPr="00DB4F42">
        <w:rPr>
          <w:rFonts w:eastAsia="等线" w:cs="Times New Roman"/>
          <w:b/>
          <w:bCs/>
          <w:sz w:val="24"/>
          <w:szCs w:val="24"/>
        </w:rPr>
        <w:t>S</w:t>
      </w:r>
      <w:r w:rsidRPr="00DB4F42">
        <w:rPr>
          <w:rFonts w:cs="Times New Roman"/>
          <w:b/>
          <w:bCs/>
          <w:sz w:val="24"/>
          <w:szCs w:val="24"/>
        </w:rPr>
        <w:t>1.</w:t>
      </w:r>
      <w:r w:rsidRPr="00DB4F42">
        <w:rPr>
          <w:rFonts w:cs="Times New Roman"/>
          <w:sz w:val="24"/>
          <w:szCs w:val="24"/>
        </w:rPr>
        <w:t xml:space="preserve"> Comparison of RL</w:t>
      </w:r>
      <w:r w:rsidRPr="00DB4F42">
        <w:rPr>
          <w:rFonts w:cs="Times New Roman"/>
          <w:sz w:val="24"/>
          <w:szCs w:val="24"/>
          <w:vertAlign w:val="subscript"/>
        </w:rPr>
        <w:t>min</w:t>
      </w:r>
      <w:r w:rsidRPr="00DB4F42">
        <w:rPr>
          <w:rFonts w:cs="Times New Roman"/>
          <w:sz w:val="24"/>
          <w:szCs w:val="24"/>
        </w:rPr>
        <w:t>, EAB, and thickness of different samples.</w:t>
      </w:r>
      <w:r w:rsidRPr="00DB4F42">
        <w:rPr>
          <w:rFonts w:eastAsia="等线" w:cs="Times New Roman"/>
          <w:b/>
          <w:bCs/>
          <w:sz w:val="24"/>
          <w:szCs w:val="24"/>
        </w:rPr>
        <w:t xml:space="preserve">     </w:t>
      </w:r>
      <w:r w:rsidRPr="00DB4F42">
        <w:rPr>
          <w:rFonts w:cs="Times New Roman"/>
          <w:b/>
          <w:bCs/>
          <w:sz w:val="24"/>
          <w:szCs w:val="24"/>
        </w:rPr>
        <w:t xml:space="preserve">   S</w:t>
      </w:r>
      <w:r w:rsidR="00695450" w:rsidRPr="00DB4F42">
        <w:rPr>
          <w:rFonts w:eastAsia="等线" w:cs="Times New Roman" w:hint="eastAsia"/>
          <w:b/>
          <w:bCs/>
          <w:sz w:val="24"/>
          <w:szCs w:val="24"/>
        </w:rPr>
        <w:t>70</w:t>
      </w:r>
    </w:p>
    <w:p w14:paraId="4C2750DA" w14:textId="4B284A07" w:rsidR="00B17FB5" w:rsidRPr="00DB4F42" w:rsidRDefault="00B17FB5" w:rsidP="000C7D2C">
      <w:pPr>
        <w:spacing w:line="360" w:lineRule="auto"/>
        <w:jc w:val="distribute"/>
        <w:rPr>
          <w:rFonts w:eastAsia="等线" w:cs="Times New Roman"/>
          <w:sz w:val="24"/>
          <w:szCs w:val="24"/>
        </w:rPr>
      </w:pPr>
      <w:r w:rsidRPr="00DB4F42">
        <w:rPr>
          <w:rFonts w:eastAsia="等线" w:cs="Times New Roman"/>
          <w:b/>
          <w:bCs/>
          <w:sz w:val="24"/>
          <w:szCs w:val="24"/>
        </w:rPr>
        <w:t xml:space="preserve">Table S2. </w:t>
      </w:r>
      <w:r w:rsidRPr="00DB4F42">
        <w:rPr>
          <w:rFonts w:eastAsia="等线" w:cs="Times New Roman"/>
          <w:sz w:val="24"/>
          <w:szCs w:val="24"/>
        </w:rPr>
        <w:t>The cost of consumed chemicals.</w:t>
      </w:r>
      <w:r w:rsidRPr="00DB4F42">
        <w:rPr>
          <w:rFonts w:cs="Times New Roman"/>
          <w:b/>
          <w:bCs/>
          <w:sz w:val="24"/>
          <w:szCs w:val="24"/>
        </w:rPr>
        <w:t xml:space="preserve">       </w:t>
      </w:r>
      <w:r w:rsidRPr="00DB4F42">
        <w:rPr>
          <w:rFonts w:eastAsia="等线" w:cs="Times New Roman"/>
          <w:b/>
          <w:bCs/>
          <w:sz w:val="24"/>
          <w:szCs w:val="24"/>
        </w:rPr>
        <w:t xml:space="preserve">   </w:t>
      </w:r>
      <w:r w:rsidRPr="00DB4F42">
        <w:rPr>
          <w:rFonts w:cs="Times New Roman"/>
          <w:b/>
          <w:bCs/>
          <w:sz w:val="24"/>
          <w:szCs w:val="24"/>
        </w:rPr>
        <w:t xml:space="preserve">    </w:t>
      </w:r>
      <w:r w:rsidRPr="00DB4F42">
        <w:rPr>
          <w:rFonts w:eastAsia="等线" w:cs="Times New Roman"/>
          <w:b/>
          <w:bCs/>
          <w:sz w:val="24"/>
          <w:szCs w:val="24"/>
        </w:rPr>
        <w:t xml:space="preserve">                </w:t>
      </w:r>
      <w:r w:rsidRPr="00DB4F42">
        <w:rPr>
          <w:rFonts w:cs="Times New Roman"/>
          <w:b/>
          <w:bCs/>
          <w:sz w:val="24"/>
          <w:szCs w:val="24"/>
        </w:rPr>
        <w:t xml:space="preserve">    S</w:t>
      </w:r>
      <w:r w:rsidR="00695450" w:rsidRPr="00DB4F42">
        <w:rPr>
          <w:rFonts w:eastAsia="等线" w:cs="Times New Roman" w:hint="eastAsia"/>
          <w:b/>
          <w:bCs/>
          <w:sz w:val="24"/>
          <w:szCs w:val="24"/>
        </w:rPr>
        <w:t>71</w:t>
      </w:r>
    </w:p>
    <w:p w14:paraId="1B559EED" w14:textId="566691EA" w:rsidR="00B17FB5" w:rsidRPr="00DB4F42" w:rsidRDefault="00B17FB5" w:rsidP="000C7D2C">
      <w:pPr>
        <w:spacing w:line="360" w:lineRule="auto"/>
        <w:rPr>
          <w:rFonts w:eastAsia="等线" w:cs="Times New Roman"/>
          <w:sz w:val="24"/>
          <w:szCs w:val="24"/>
        </w:rPr>
      </w:pPr>
      <w:r w:rsidRPr="00DB4F42">
        <w:rPr>
          <w:rFonts w:eastAsia="等线" w:cs="Times New Roman"/>
          <w:b/>
          <w:bCs/>
          <w:sz w:val="24"/>
          <w:szCs w:val="24"/>
        </w:rPr>
        <w:t>Table S3.</w:t>
      </w:r>
      <w:r w:rsidRPr="00DB4F42">
        <w:rPr>
          <w:rFonts w:eastAsia="等线" w:cs="Times New Roman"/>
          <w:sz w:val="24"/>
          <w:szCs w:val="24"/>
        </w:rPr>
        <w:t xml:space="preserve"> Recycling cost ($</w:t>
      </w:r>
      <w:r w:rsidRPr="00DB4F42">
        <w:rPr>
          <w:rFonts w:eastAsia="等线" w:cs="Times New Roman" w:hint="eastAsia"/>
          <w:sz w:val="24"/>
          <w:szCs w:val="24"/>
        </w:rPr>
        <w:t xml:space="preserve"> per </w:t>
      </w:r>
      <w:r w:rsidRPr="00DB4F42">
        <w:rPr>
          <w:rFonts w:eastAsia="等线" w:cs="Times New Roman"/>
          <w:sz w:val="24"/>
          <w:szCs w:val="24"/>
        </w:rPr>
        <w:t>kg feedstock) of different battery recycling technologies</w:t>
      </w:r>
      <w:r w:rsidRPr="00DB4F42">
        <w:rPr>
          <w:rFonts w:eastAsia="等线" w:cs="Times New Roman" w:hint="eastAsia"/>
          <w:sz w:val="24"/>
          <w:szCs w:val="24"/>
        </w:rPr>
        <w:t xml:space="preserve">.                                                       </w:t>
      </w:r>
      <w:r w:rsidRPr="00DB4F42">
        <w:rPr>
          <w:rFonts w:cs="Times New Roman"/>
          <w:b/>
          <w:bCs/>
          <w:sz w:val="24"/>
          <w:szCs w:val="24"/>
        </w:rPr>
        <w:t>S</w:t>
      </w:r>
      <w:r w:rsidR="00695450" w:rsidRPr="00DB4F42">
        <w:rPr>
          <w:rFonts w:eastAsia="等线" w:cs="Times New Roman" w:hint="eastAsia"/>
          <w:b/>
          <w:bCs/>
          <w:sz w:val="24"/>
          <w:szCs w:val="24"/>
        </w:rPr>
        <w:t>72</w:t>
      </w:r>
    </w:p>
    <w:p w14:paraId="3EBEBADF" w14:textId="77777777" w:rsidR="00B17FB5" w:rsidRPr="00DB4F42" w:rsidRDefault="00B17FB5" w:rsidP="000C7D2C">
      <w:pPr>
        <w:spacing w:line="360" w:lineRule="auto"/>
        <w:jc w:val="distribute"/>
        <w:rPr>
          <w:rFonts w:eastAsia="等线" w:cs="Times New Roman"/>
          <w:sz w:val="24"/>
          <w:szCs w:val="24"/>
        </w:rPr>
      </w:pPr>
      <w:r w:rsidRPr="00DB4F42">
        <w:rPr>
          <w:rFonts w:eastAsia="等线" w:cs="Times New Roman"/>
          <w:b/>
          <w:bCs/>
          <w:sz w:val="24"/>
          <w:szCs w:val="24"/>
        </w:rPr>
        <w:t>Table S4.</w:t>
      </w:r>
      <w:r w:rsidRPr="00DB4F42">
        <w:rPr>
          <w:rFonts w:eastAsia="等线" w:cs="Times New Roman"/>
          <w:sz w:val="24"/>
          <w:szCs w:val="24"/>
        </w:rPr>
        <w:t xml:space="preserve"> Income ($ per kg feedstock) from different methods of recycling materials.</w:t>
      </w:r>
    </w:p>
    <w:p w14:paraId="3613CF82" w14:textId="4FEDF692" w:rsidR="00B17FB5" w:rsidRPr="00DB4F42" w:rsidRDefault="00B17FB5" w:rsidP="000C7D2C">
      <w:pPr>
        <w:spacing w:line="360" w:lineRule="auto"/>
        <w:jc w:val="distribute"/>
        <w:rPr>
          <w:rFonts w:eastAsiaTheme="minorEastAsia" w:cs="Times New Roman"/>
          <w:b/>
          <w:bCs/>
          <w:sz w:val="24"/>
          <w:szCs w:val="24"/>
        </w:rPr>
      </w:pPr>
      <w:r w:rsidRPr="00DB4F42">
        <w:rPr>
          <w:rFonts w:eastAsia="等线" w:cs="Times New Roman" w:hint="eastAsia"/>
          <w:sz w:val="24"/>
          <w:szCs w:val="24"/>
        </w:rPr>
        <w:t xml:space="preserve">                                                                  </w:t>
      </w:r>
      <w:r w:rsidRPr="00DB4F42">
        <w:rPr>
          <w:rFonts w:eastAsia="等线" w:cs="Times New Roman"/>
          <w:b/>
          <w:bCs/>
          <w:sz w:val="24"/>
          <w:szCs w:val="24"/>
        </w:rPr>
        <w:t>S</w:t>
      </w:r>
      <w:r w:rsidR="00695450" w:rsidRPr="00DB4F42">
        <w:rPr>
          <w:rFonts w:eastAsia="等线" w:cs="Times New Roman" w:hint="eastAsia"/>
          <w:b/>
          <w:bCs/>
          <w:sz w:val="24"/>
          <w:szCs w:val="24"/>
        </w:rPr>
        <w:t>73</w:t>
      </w:r>
    </w:p>
    <w:p w14:paraId="310C878B" w14:textId="5AD8361F" w:rsidR="00B17FB5" w:rsidRPr="00DB4F42" w:rsidRDefault="00B17FB5" w:rsidP="000C7D2C">
      <w:pPr>
        <w:spacing w:line="360" w:lineRule="auto"/>
        <w:jc w:val="distribute"/>
        <w:rPr>
          <w:rFonts w:eastAsia="等线" w:cs="Times New Roman"/>
          <w:b/>
          <w:bCs/>
          <w:sz w:val="24"/>
          <w:szCs w:val="24"/>
        </w:rPr>
      </w:pPr>
      <w:r w:rsidRPr="00DB4F42">
        <w:rPr>
          <w:rFonts w:eastAsia="等线" w:cs="Times New Roman"/>
          <w:b/>
          <w:bCs/>
          <w:sz w:val="24"/>
          <w:szCs w:val="24"/>
        </w:rPr>
        <w:t>Table S5.</w:t>
      </w:r>
      <w:r w:rsidRPr="00DB4F42">
        <w:rPr>
          <w:rFonts w:eastAsia="等线" w:cs="Times New Roman"/>
          <w:sz w:val="24"/>
          <w:szCs w:val="24"/>
        </w:rPr>
        <w:t xml:space="preserve"> Total cost and revenue ($ per kg feedstock) of recycling batteries by different methods.</w:t>
      </w:r>
      <w:r w:rsidRPr="00DB4F42">
        <w:rPr>
          <w:rFonts w:cs="Times New Roman"/>
          <w:b/>
          <w:bCs/>
          <w:sz w:val="24"/>
          <w:szCs w:val="24"/>
        </w:rPr>
        <w:t xml:space="preserve">            </w:t>
      </w:r>
      <w:r w:rsidRPr="00DB4F42">
        <w:rPr>
          <w:rFonts w:eastAsia="等线" w:cs="Times New Roman"/>
          <w:b/>
          <w:bCs/>
          <w:sz w:val="24"/>
          <w:szCs w:val="24"/>
        </w:rPr>
        <w:t xml:space="preserve">   </w:t>
      </w:r>
      <w:r w:rsidRPr="00DB4F42">
        <w:rPr>
          <w:rFonts w:cs="Times New Roman"/>
          <w:b/>
          <w:bCs/>
          <w:sz w:val="24"/>
          <w:szCs w:val="24"/>
        </w:rPr>
        <w:t xml:space="preserve">    </w:t>
      </w:r>
      <w:r w:rsidRPr="00DB4F42">
        <w:rPr>
          <w:rFonts w:eastAsia="等线" w:cs="Times New Roman"/>
          <w:b/>
          <w:bCs/>
          <w:sz w:val="24"/>
          <w:szCs w:val="24"/>
        </w:rPr>
        <w:t xml:space="preserve"> </w:t>
      </w:r>
      <w:r w:rsidRPr="00DB4F42">
        <w:rPr>
          <w:rFonts w:cs="Times New Roman"/>
          <w:b/>
          <w:bCs/>
          <w:sz w:val="24"/>
          <w:szCs w:val="24"/>
        </w:rPr>
        <w:t xml:space="preserve">                        </w:t>
      </w:r>
      <w:r w:rsidRPr="00DB4F42">
        <w:rPr>
          <w:rFonts w:eastAsia="等线" w:cs="Times New Roman"/>
          <w:b/>
          <w:bCs/>
          <w:sz w:val="24"/>
          <w:szCs w:val="24"/>
        </w:rPr>
        <w:t xml:space="preserve">   </w:t>
      </w:r>
      <w:r w:rsidRPr="00DB4F42">
        <w:rPr>
          <w:rFonts w:cs="Times New Roman"/>
          <w:b/>
          <w:bCs/>
          <w:sz w:val="24"/>
          <w:szCs w:val="24"/>
        </w:rPr>
        <w:t xml:space="preserve">   </w:t>
      </w:r>
      <w:r w:rsidRPr="00DB4F42">
        <w:rPr>
          <w:rFonts w:eastAsia="等线" w:cs="Times New Roman"/>
          <w:b/>
          <w:bCs/>
          <w:sz w:val="24"/>
          <w:szCs w:val="24"/>
        </w:rPr>
        <w:t xml:space="preserve">           </w:t>
      </w:r>
      <w:r w:rsidRPr="00DB4F42">
        <w:rPr>
          <w:rFonts w:eastAsia="等线" w:cs="Times New Roman"/>
          <w:sz w:val="24"/>
          <w:szCs w:val="24"/>
        </w:rPr>
        <w:t xml:space="preserve"> </w:t>
      </w:r>
      <w:r w:rsidRPr="00DB4F42">
        <w:rPr>
          <w:rFonts w:cs="Times New Roman"/>
          <w:b/>
          <w:bCs/>
          <w:sz w:val="24"/>
          <w:szCs w:val="24"/>
        </w:rPr>
        <w:t>S</w:t>
      </w:r>
      <w:r w:rsidR="00695450" w:rsidRPr="00DB4F42">
        <w:rPr>
          <w:rFonts w:eastAsia="等线" w:cs="Times New Roman" w:hint="eastAsia"/>
          <w:b/>
          <w:bCs/>
          <w:sz w:val="24"/>
          <w:szCs w:val="24"/>
        </w:rPr>
        <w:t>74</w:t>
      </w:r>
    </w:p>
    <w:p w14:paraId="48B8A6C1" w14:textId="0056CCA7" w:rsidR="00B17FB5" w:rsidRPr="00DB4F42" w:rsidRDefault="00B17FB5" w:rsidP="000C7D2C">
      <w:pPr>
        <w:spacing w:line="360" w:lineRule="auto"/>
        <w:jc w:val="distribute"/>
        <w:rPr>
          <w:rFonts w:eastAsia="等线" w:cs="Times New Roman"/>
          <w:b/>
          <w:bCs/>
          <w:sz w:val="24"/>
          <w:szCs w:val="24"/>
        </w:rPr>
      </w:pPr>
      <w:r w:rsidRPr="00DB4F42">
        <w:rPr>
          <w:rFonts w:eastAsia="等线" w:cs="Times New Roman"/>
          <w:b/>
          <w:bCs/>
          <w:sz w:val="24"/>
          <w:szCs w:val="24"/>
        </w:rPr>
        <w:t>Table S6.</w:t>
      </w:r>
      <w:r w:rsidRPr="00DB4F42">
        <w:rPr>
          <w:rFonts w:eastAsia="等线" w:cs="Times New Roman"/>
          <w:sz w:val="24"/>
          <w:szCs w:val="24"/>
        </w:rPr>
        <w:t xml:space="preserve"> Recycling profit ($ per kg feedstock) of different battery recycling technologies. </w:t>
      </w:r>
      <w:r w:rsidRPr="00DB4F42">
        <w:rPr>
          <w:rFonts w:eastAsia="等线" w:cs="Times New Roman"/>
          <w:b/>
          <w:bCs/>
          <w:sz w:val="24"/>
          <w:szCs w:val="24"/>
        </w:rPr>
        <w:t xml:space="preserve"> </w:t>
      </w:r>
      <w:r w:rsidRPr="00DB4F42">
        <w:rPr>
          <w:rFonts w:cs="Times New Roman"/>
          <w:b/>
          <w:bCs/>
          <w:sz w:val="24"/>
          <w:szCs w:val="24"/>
        </w:rPr>
        <w:t xml:space="preserve">    </w:t>
      </w:r>
      <w:r w:rsidRPr="00DB4F42">
        <w:rPr>
          <w:rFonts w:eastAsia="等线" w:cs="Times New Roman"/>
          <w:b/>
          <w:bCs/>
          <w:sz w:val="24"/>
          <w:szCs w:val="24"/>
        </w:rPr>
        <w:t xml:space="preserve"> </w:t>
      </w:r>
      <w:r w:rsidRPr="00DB4F42">
        <w:rPr>
          <w:rFonts w:cs="Times New Roman"/>
          <w:b/>
          <w:bCs/>
          <w:sz w:val="24"/>
          <w:szCs w:val="24"/>
        </w:rPr>
        <w:t xml:space="preserve">                        </w:t>
      </w:r>
      <w:r w:rsidRPr="00DB4F42">
        <w:rPr>
          <w:rFonts w:eastAsia="等线" w:cs="Times New Roman"/>
          <w:b/>
          <w:bCs/>
          <w:sz w:val="24"/>
          <w:szCs w:val="24"/>
        </w:rPr>
        <w:t xml:space="preserve">   </w:t>
      </w:r>
      <w:r w:rsidRPr="00DB4F42">
        <w:rPr>
          <w:rFonts w:cs="Times New Roman"/>
          <w:b/>
          <w:bCs/>
          <w:sz w:val="24"/>
          <w:szCs w:val="24"/>
        </w:rPr>
        <w:t xml:space="preserve">   </w:t>
      </w:r>
      <w:r w:rsidRPr="00DB4F42">
        <w:rPr>
          <w:rFonts w:eastAsia="等线" w:cs="Times New Roman"/>
          <w:b/>
          <w:bCs/>
          <w:sz w:val="24"/>
          <w:szCs w:val="24"/>
        </w:rPr>
        <w:t xml:space="preserve">                       </w:t>
      </w:r>
      <w:r w:rsidRPr="00DB4F42">
        <w:rPr>
          <w:rFonts w:cs="Times New Roman"/>
          <w:b/>
          <w:bCs/>
          <w:sz w:val="24"/>
          <w:szCs w:val="24"/>
        </w:rPr>
        <w:t>S</w:t>
      </w:r>
      <w:r w:rsidR="00695450" w:rsidRPr="00DB4F42">
        <w:rPr>
          <w:rFonts w:eastAsia="等线" w:cs="Times New Roman" w:hint="eastAsia"/>
          <w:b/>
          <w:bCs/>
          <w:sz w:val="24"/>
          <w:szCs w:val="24"/>
        </w:rPr>
        <w:t>75</w:t>
      </w:r>
    </w:p>
    <w:p w14:paraId="6EE209FC" w14:textId="1A8CF80F" w:rsidR="00B17FB5" w:rsidRPr="00DB4F42" w:rsidRDefault="00B17FB5" w:rsidP="000C7D2C">
      <w:pPr>
        <w:spacing w:line="360" w:lineRule="auto"/>
        <w:jc w:val="distribute"/>
        <w:rPr>
          <w:rFonts w:eastAsia="等线" w:cs="Times New Roman"/>
          <w:b/>
          <w:bCs/>
          <w:sz w:val="24"/>
          <w:szCs w:val="24"/>
        </w:rPr>
      </w:pPr>
      <w:r w:rsidRPr="00DB4F42">
        <w:rPr>
          <w:rFonts w:eastAsia="等线" w:cs="Times New Roman"/>
          <w:b/>
          <w:bCs/>
          <w:sz w:val="24"/>
          <w:szCs w:val="24"/>
        </w:rPr>
        <w:t xml:space="preserve">Table S7. </w:t>
      </w:r>
      <w:r w:rsidRPr="00DB4F42">
        <w:rPr>
          <w:rFonts w:eastAsia="等线" w:cs="Times New Roman"/>
          <w:sz w:val="24"/>
          <w:szCs w:val="24"/>
        </w:rPr>
        <w:t>GHG emission (g per kg feedstock) and total energy consumption (MJ per kg feedstock) of different battery recycling technologies.</w:t>
      </w:r>
      <w:r w:rsidRPr="00DB4F42">
        <w:rPr>
          <w:rFonts w:eastAsia="等线" w:cs="Times New Roman"/>
          <w:b/>
          <w:bCs/>
          <w:sz w:val="24"/>
          <w:szCs w:val="24"/>
        </w:rPr>
        <w:t xml:space="preserve">  </w:t>
      </w:r>
      <w:r w:rsidRPr="00DB4F42">
        <w:rPr>
          <w:rFonts w:eastAsia="等线" w:cs="Times New Roman" w:hint="eastAsia"/>
          <w:b/>
          <w:bCs/>
          <w:sz w:val="24"/>
          <w:szCs w:val="24"/>
        </w:rPr>
        <w:t xml:space="preserve"> </w:t>
      </w:r>
      <w:r w:rsidRPr="00DB4F42">
        <w:rPr>
          <w:rFonts w:eastAsia="等线" w:cs="Times New Roman"/>
          <w:b/>
          <w:bCs/>
          <w:sz w:val="24"/>
          <w:szCs w:val="24"/>
        </w:rPr>
        <w:t xml:space="preserve">               </w:t>
      </w:r>
      <w:r w:rsidRPr="00DB4F42">
        <w:rPr>
          <w:rFonts w:cs="Times New Roman"/>
          <w:b/>
          <w:bCs/>
          <w:sz w:val="24"/>
          <w:szCs w:val="24"/>
        </w:rPr>
        <w:t>S</w:t>
      </w:r>
      <w:r w:rsidR="00695450" w:rsidRPr="00DB4F42">
        <w:rPr>
          <w:rFonts w:eastAsia="等线" w:cs="Times New Roman" w:hint="eastAsia"/>
          <w:b/>
          <w:bCs/>
          <w:sz w:val="24"/>
          <w:szCs w:val="24"/>
        </w:rPr>
        <w:t>76</w:t>
      </w:r>
    </w:p>
    <w:p w14:paraId="70A5FA83" w14:textId="01A39FAE" w:rsidR="00B17FB5" w:rsidRPr="00DB4F42" w:rsidRDefault="00B17FB5" w:rsidP="000C7D2C">
      <w:pPr>
        <w:spacing w:line="360" w:lineRule="auto"/>
        <w:jc w:val="distribute"/>
        <w:rPr>
          <w:rFonts w:eastAsia="等线" w:cs="Times New Roman"/>
          <w:b/>
          <w:bCs/>
          <w:sz w:val="24"/>
          <w:szCs w:val="24"/>
        </w:rPr>
      </w:pPr>
      <w:r w:rsidRPr="00DB4F42">
        <w:rPr>
          <w:rFonts w:eastAsia="等线" w:cs="Times New Roman"/>
          <w:b/>
          <w:bCs/>
          <w:sz w:val="24"/>
          <w:szCs w:val="24"/>
        </w:rPr>
        <w:t>Table S8.</w:t>
      </w:r>
      <w:r w:rsidRPr="00DB4F42">
        <w:rPr>
          <w:rFonts w:eastAsia="等线" w:cs="Times New Roman"/>
          <w:sz w:val="24"/>
          <w:szCs w:val="24"/>
        </w:rPr>
        <w:t xml:space="preserve"> </w:t>
      </w:r>
      <w:r w:rsidRPr="00DB4F42">
        <w:rPr>
          <w:rFonts w:cs="Times New Roman"/>
          <w:sz w:val="24"/>
          <w:szCs w:val="24"/>
        </w:rPr>
        <w:t>The comprehensive performance data of CNT</w:t>
      </w:r>
      <w:r w:rsidRPr="00DB4F42">
        <w:rPr>
          <w:rFonts w:eastAsia="等线" w:cs="Times New Roman"/>
          <w:sz w:val="24"/>
          <w:szCs w:val="24"/>
        </w:rPr>
        <w:t>,</w:t>
      </w:r>
      <w:r w:rsidRPr="00DB4F42">
        <w:rPr>
          <w:rFonts w:cs="Times New Roman"/>
          <w:sz w:val="24"/>
          <w:szCs w:val="24"/>
        </w:rPr>
        <w:t xml:space="preserve"> Ferrite</w:t>
      </w:r>
      <w:r w:rsidRPr="00DB4F42">
        <w:rPr>
          <w:rFonts w:eastAsia="等线" w:cs="Times New Roman"/>
          <w:sz w:val="24"/>
          <w:szCs w:val="24"/>
        </w:rPr>
        <w:t>,</w:t>
      </w:r>
      <w:r w:rsidRPr="00DB4F42">
        <w:rPr>
          <w:rFonts w:cs="Times New Roman"/>
          <w:sz w:val="24"/>
          <w:szCs w:val="24"/>
        </w:rPr>
        <w:t xml:space="preserve"> NCM/CNT-800 </w:t>
      </w:r>
      <w:r w:rsidRPr="00DB4F42">
        <w:rPr>
          <w:rFonts w:eastAsia="等线" w:cs="Times New Roman"/>
          <w:sz w:val="24"/>
          <w:szCs w:val="24"/>
        </w:rPr>
        <w:t xml:space="preserve">and our NCC-6.7 </w:t>
      </w:r>
      <w:r w:rsidRPr="00DB4F42">
        <w:rPr>
          <w:rFonts w:cs="Times New Roman"/>
          <w:sz w:val="24"/>
          <w:szCs w:val="24"/>
        </w:rPr>
        <w:t>come from different articles and markets.</w:t>
      </w:r>
      <w:r w:rsidRPr="00DB4F42">
        <w:rPr>
          <w:rFonts w:eastAsia="等线" w:cs="Times New Roman"/>
          <w:b/>
          <w:bCs/>
          <w:sz w:val="24"/>
          <w:szCs w:val="24"/>
        </w:rPr>
        <w:t xml:space="preserve">                      </w:t>
      </w:r>
      <w:r w:rsidRPr="00DB4F42">
        <w:rPr>
          <w:rFonts w:cs="Times New Roman"/>
          <w:b/>
          <w:bCs/>
          <w:sz w:val="24"/>
          <w:szCs w:val="24"/>
        </w:rPr>
        <w:t>S</w:t>
      </w:r>
      <w:r w:rsidR="00695450" w:rsidRPr="00DB4F42">
        <w:rPr>
          <w:rFonts w:eastAsia="等线" w:cs="Times New Roman" w:hint="eastAsia"/>
          <w:b/>
          <w:bCs/>
          <w:sz w:val="24"/>
          <w:szCs w:val="24"/>
        </w:rPr>
        <w:t>77</w:t>
      </w:r>
    </w:p>
    <w:p w14:paraId="2A885812" w14:textId="77777777" w:rsidR="00B17FB5" w:rsidRPr="00DB4F42" w:rsidRDefault="00B17FB5" w:rsidP="000C7D2C">
      <w:pPr>
        <w:spacing w:line="360" w:lineRule="auto"/>
        <w:jc w:val="distribute"/>
        <w:rPr>
          <w:rFonts w:eastAsia="等线" w:cs="Times New Roman"/>
          <w:b/>
          <w:bCs/>
          <w:sz w:val="24"/>
          <w:szCs w:val="24"/>
        </w:rPr>
      </w:pPr>
      <w:r w:rsidRPr="00DB4F42">
        <w:rPr>
          <w:rFonts w:eastAsia="等线" w:cs="Times New Roman"/>
          <w:b/>
          <w:bCs/>
          <w:sz w:val="24"/>
          <w:szCs w:val="24"/>
        </w:rPr>
        <w:t>Table S9.</w:t>
      </w:r>
      <w:r w:rsidRPr="00DB4F42">
        <w:rPr>
          <w:rFonts w:eastAsia="等线" w:cs="Times New Roman"/>
          <w:sz w:val="24"/>
          <w:szCs w:val="24"/>
        </w:rPr>
        <w:t xml:space="preserve"> GHG emission (g</w:t>
      </w:r>
      <w:r w:rsidRPr="00DB4F42">
        <w:t xml:space="preserve"> </w:t>
      </w:r>
      <w:r w:rsidRPr="00DB4F42">
        <w:rPr>
          <w:rFonts w:eastAsia="等线" w:cs="Times New Roman"/>
          <w:sz w:val="24"/>
          <w:szCs w:val="24"/>
        </w:rPr>
        <w:t>per kg feedstock) LDPE with different treatment methods.</w:t>
      </w:r>
      <w:r w:rsidRPr="00DB4F42">
        <w:rPr>
          <w:rFonts w:eastAsia="等线" w:cs="Times New Roman"/>
          <w:b/>
          <w:bCs/>
          <w:sz w:val="24"/>
          <w:szCs w:val="24"/>
        </w:rPr>
        <w:t xml:space="preserve"> </w:t>
      </w:r>
    </w:p>
    <w:p w14:paraId="4BA77458" w14:textId="31BB0310" w:rsidR="00B17FB5" w:rsidRPr="00DB4F42" w:rsidRDefault="00B17FB5" w:rsidP="000C7D2C">
      <w:pPr>
        <w:spacing w:line="360" w:lineRule="auto"/>
        <w:jc w:val="distribute"/>
        <w:rPr>
          <w:rFonts w:eastAsia="等线" w:cs="Times New Roman"/>
          <w:sz w:val="24"/>
          <w:szCs w:val="24"/>
        </w:rPr>
      </w:pPr>
      <w:r w:rsidRPr="00DB4F42">
        <w:rPr>
          <w:rFonts w:cs="Times New Roman"/>
          <w:b/>
          <w:bCs/>
          <w:sz w:val="24"/>
          <w:szCs w:val="24"/>
        </w:rPr>
        <w:t xml:space="preserve">   </w:t>
      </w:r>
      <w:r w:rsidRPr="00DB4F42">
        <w:rPr>
          <w:rFonts w:eastAsia="等线" w:cs="Times New Roman"/>
          <w:b/>
          <w:bCs/>
          <w:sz w:val="24"/>
          <w:szCs w:val="24"/>
        </w:rPr>
        <w:t xml:space="preserve">    </w:t>
      </w:r>
      <w:r w:rsidRPr="00DB4F42">
        <w:rPr>
          <w:rFonts w:cs="Times New Roman"/>
          <w:b/>
          <w:bCs/>
          <w:sz w:val="24"/>
          <w:szCs w:val="24"/>
        </w:rPr>
        <w:t xml:space="preserve">               </w:t>
      </w:r>
      <w:r w:rsidRPr="00DB4F42">
        <w:rPr>
          <w:rFonts w:eastAsia="等线" w:cs="Times New Roman"/>
          <w:b/>
          <w:bCs/>
          <w:sz w:val="24"/>
          <w:szCs w:val="24"/>
        </w:rPr>
        <w:t xml:space="preserve">   </w:t>
      </w:r>
      <w:r w:rsidRPr="00DB4F42">
        <w:rPr>
          <w:rFonts w:cs="Times New Roman"/>
          <w:b/>
          <w:bCs/>
          <w:sz w:val="24"/>
          <w:szCs w:val="24"/>
        </w:rPr>
        <w:t xml:space="preserve">   </w:t>
      </w:r>
      <w:r w:rsidRPr="00DB4F42">
        <w:rPr>
          <w:rFonts w:eastAsia="等线" w:cs="Times New Roman"/>
          <w:b/>
          <w:bCs/>
          <w:sz w:val="24"/>
          <w:szCs w:val="24"/>
        </w:rPr>
        <w:t xml:space="preserve">                                    </w:t>
      </w:r>
      <w:r w:rsidRPr="00DB4F42">
        <w:rPr>
          <w:rFonts w:eastAsia="等线" w:cs="Times New Roman" w:hint="eastAsia"/>
          <w:b/>
          <w:bCs/>
          <w:sz w:val="24"/>
          <w:szCs w:val="24"/>
        </w:rPr>
        <w:t xml:space="preserve"> </w:t>
      </w:r>
      <w:r w:rsidRPr="00DB4F42">
        <w:rPr>
          <w:rFonts w:eastAsia="等线" w:cs="Times New Roman"/>
          <w:b/>
          <w:bCs/>
          <w:sz w:val="24"/>
          <w:szCs w:val="24"/>
        </w:rPr>
        <w:t xml:space="preserve">    </w:t>
      </w:r>
      <w:r w:rsidRPr="00DB4F42">
        <w:rPr>
          <w:rFonts w:cs="Times New Roman"/>
          <w:b/>
          <w:bCs/>
          <w:sz w:val="24"/>
          <w:szCs w:val="24"/>
        </w:rPr>
        <w:t>S</w:t>
      </w:r>
      <w:r w:rsidR="00695450" w:rsidRPr="00DB4F42">
        <w:rPr>
          <w:rFonts w:eastAsia="等线" w:cs="Times New Roman" w:hint="eastAsia"/>
          <w:b/>
          <w:bCs/>
          <w:sz w:val="24"/>
          <w:szCs w:val="24"/>
        </w:rPr>
        <w:t>78</w:t>
      </w:r>
    </w:p>
    <w:p w14:paraId="72272A95" w14:textId="7E09D0B5" w:rsidR="00B17FB5" w:rsidRPr="00DB4F42" w:rsidRDefault="00B17FB5" w:rsidP="000C7D2C">
      <w:pPr>
        <w:spacing w:after="240" w:line="360" w:lineRule="auto"/>
        <w:jc w:val="distribute"/>
        <w:rPr>
          <w:rFonts w:eastAsia="等线" w:cs="Times New Roman"/>
          <w:sz w:val="24"/>
          <w:szCs w:val="24"/>
        </w:rPr>
      </w:pPr>
      <w:r w:rsidRPr="00DB4F42">
        <w:rPr>
          <w:rFonts w:eastAsia="等线" w:cs="Times New Roman"/>
          <w:b/>
          <w:bCs/>
          <w:sz w:val="24"/>
          <w:szCs w:val="24"/>
        </w:rPr>
        <w:t xml:space="preserve">References </w:t>
      </w:r>
      <w:r w:rsidRPr="00DB4F42">
        <w:rPr>
          <w:rFonts w:cs="Times New Roman"/>
          <w:b/>
          <w:bCs/>
          <w:sz w:val="24"/>
          <w:szCs w:val="24"/>
        </w:rPr>
        <w:t xml:space="preserve">        </w:t>
      </w:r>
      <w:r w:rsidRPr="00DB4F42">
        <w:rPr>
          <w:rFonts w:eastAsia="等线" w:cs="Times New Roman"/>
          <w:b/>
          <w:bCs/>
          <w:sz w:val="24"/>
          <w:szCs w:val="24"/>
        </w:rPr>
        <w:t xml:space="preserve">     </w:t>
      </w:r>
      <w:r w:rsidRPr="00DB4F42">
        <w:rPr>
          <w:rFonts w:cs="Times New Roman"/>
          <w:b/>
          <w:bCs/>
          <w:sz w:val="24"/>
          <w:szCs w:val="24"/>
        </w:rPr>
        <w:t xml:space="preserve">              </w:t>
      </w:r>
      <w:r w:rsidRPr="00DB4F42">
        <w:rPr>
          <w:rFonts w:eastAsia="等线" w:cs="Times New Roman"/>
          <w:b/>
          <w:bCs/>
          <w:sz w:val="24"/>
          <w:szCs w:val="24"/>
        </w:rPr>
        <w:t xml:space="preserve">   </w:t>
      </w:r>
      <w:r w:rsidRPr="00DB4F42">
        <w:rPr>
          <w:rFonts w:cs="Times New Roman"/>
          <w:b/>
          <w:bCs/>
          <w:sz w:val="24"/>
          <w:szCs w:val="24"/>
        </w:rPr>
        <w:t xml:space="preserve">   </w:t>
      </w:r>
      <w:r w:rsidRPr="00DB4F42">
        <w:rPr>
          <w:rFonts w:eastAsia="等线" w:cs="Times New Roman"/>
          <w:b/>
          <w:bCs/>
          <w:sz w:val="24"/>
          <w:szCs w:val="24"/>
        </w:rPr>
        <w:t xml:space="preserve">                          </w:t>
      </w:r>
      <w:r w:rsidRPr="00DB4F42">
        <w:rPr>
          <w:rFonts w:cs="Times New Roman"/>
          <w:b/>
          <w:bCs/>
          <w:sz w:val="24"/>
          <w:szCs w:val="24"/>
        </w:rPr>
        <w:t>S</w:t>
      </w:r>
      <w:r w:rsidR="00695450" w:rsidRPr="00DB4F42">
        <w:rPr>
          <w:rFonts w:eastAsia="等线" w:cs="Times New Roman" w:hint="eastAsia"/>
          <w:b/>
          <w:bCs/>
          <w:sz w:val="24"/>
          <w:szCs w:val="24"/>
        </w:rPr>
        <w:t>79</w:t>
      </w:r>
    </w:p>
    <w:p w14:paraId="6399956E" w14:textId="77777777" w:rsidR="00B17FB5" w:rsidRPr="00DB4F42" w:rsidRDefault="00B17FB5" w:rsidP="00D0103B">
      <w:pPr>
        <w:spacing w:line="360" w:lineRule="auto"/>
        <w:rPr>
          <w:rFonts w:cs="Times New Roman"/>
          <w:b/>
          <w:bCs/>
          <w:sz w:val="24"/>
          <w:szCs w:val="24"/>
        </w:rPr>
        <w:sectPr w:rsidR="00B17FB5" w:rsidRPr="00DB4F42" w:rsidSect="00B17FB5">
          <w:footerReference w:type="default" r:id="rId7"/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</w:p>
    <w:p w14:paraId="16068E2E" w14:textId="77777777" w:rsidR="00B17FB5" w:rsidRPr="00DB4F42" w:rsidRDefault="00B17FB5" w:rsidP="00D0103B">
      <w:pPr>
        <w:spacing w:beforeLines="50" w:before="156" w:afterLines="50" w:after="156" w:line="360" w:lineRule="auto"/>
        <w:rPr>
          <w:rFonts w:eastAsiaTheme="minorEastAsia" w:cs="Times New Roman"/>
          <w:b/>
          <w:bCs/>
          <w:sz w:val="24"/>
          <w:szCs w:val="24"/>
        </w:rPr>
      </w:pPr>
      <w:r w:rsidRPr="00DB4F42">
        <w:rPr>
          <w:rFonts w:cs="Times New Roman"/>
          <w:b/>
          <w:bCs/>
          <w:sz w:val="24"/>
          <w:szCs w:val="24"/>
        </w:rPr>
        <w:lastRenderedPageBreak/>
        <w:t>Text S1. Supplementary Methods</w:t>
      </w:r>
    </w:p>
    <w:p w14:paraId="14893FCC" w14:textId="77777777" w:rsidR="00B17FB5" w:rsidRPr="00DB4F42" w:rsidRDefault="00B17FB5" w:rsidP="00D0103B">
      <w:pPr>
        <w:spacing w:beforeLines="50" w:before="156" w:afterLines="50" w:after="156" w:line="360" w:lineRule="auto"/>
        <w:outlineLvl w:val="1"/>
        <w:rPr>
          <w:rFonts w:eastAsiaTheme="minorEastAsia" w:cs="Times New Roman"/>
          <w:i/>
          <w:iCs/>
          <w:sz w:val="24"/>
          <w:szCs w:val="24"/>
        </w:rPr>
      </w:pPr>
      <w:r w:rsidRPr="00DB4F42">
        <w:rPr>
          <w:rFonts w:eastAsiaTheme="minorEastAsia" w:cs="Times New Roman" w:hint="eastAsia"/>
          <w:i/>
          <w:iCs/>
          <w:sz w:val="24"/>
          <w:szCs w:val="24"/>
        </w:rPr>
        <w:t xml:space="preserve">1.1 </w:t>
      </w:r>
      <w:r w:rsidRPr="00DB4F42">
        <w:rPr>
          <w:rFonts w:cs="Times New Roman"/>
          <w:i/>
          <w:iCs/>
          <w:sz w:val="24"/>
          <w:szCs w:val="24"/>
        </w:rPr>
        <w:t>The coating process of the absorbent fabric material is as follows</w:t>
      </w:r>
    </w:p>
    <w:p w14:paraId="70613AB7" w14:textId="77777777" w:rsidR="00B17FB5" w:rsidRPr="00DB4F42" w:rsidRDefault="00B17FB5" w:rsidP="00D0103B">
      <w:pPr>
        <w:spacing w:line="360" w:lineRule="auto"/>
        <w:ind w:firstLineChars="200" w:firstLine="480"/>
        <w:rPr>
          <w:rFonts w:eastAsiaTheme="minorEastAsia" w:cs="Times New Roman"/>
          <w:sz w:val="24"/>
          <w:szCs w:val="24"/>
        </w:rPr>
      </w:pPr>
      <w:r w:rsidRPr="00DB4F42">
        <w:rPr>
          <w:rFonts w:cs="Times New Roman"/>
          <w:sz w:val="24"/>
          <w:szCs w:val="24"/>
        </w:rPr>
        <w:t>NCC‑6.7 powder (4 g) was dispersed in 40 g of waterborne polyurethane under mechanical stirring at 300 rpm for 2 h. The homogeneous slurry was coated onto a 20 × 20 cm</w:t>
      </w:r>
      <w:r w:rsidRPr="00DB4F42">
        <w:rPr>
          <w:rFonts w:eastAsiaTheme="minorEastAsia" w:cs="Times New Roman" w:hint="eastAsia"/>
          <w:sz w:val="24"/>
          <w:szCs w:val="24"/>
          <w:vertAlign w:val="superscript"/>
        </w:rPr>
        <w:t>2</w:t>
      </w:r>
      <w:r w:rsidRPr="00DB4F42">
        <w:rPr>
          <w:rFonts w:cs="Times New Roman"/>
          <w:sz w:val="24"/>
          <w:szCs w:val="24"/>
        </w:rPr>
        <w:t xml:space="preserve"> cotton textile using a wire bar coater and dried for 1 h. The resulting composite is designated CT‑6.7, with pristine cotton textile denoted as CT.</w:t>
      </w:r>
    </w:p>
    <w:p w14:paraId="5D1674DE" w14:textId="77777777" w:rsidR="00B17FB5" w:rsidRPr="00DB4F42" w:rsidRDefault="00B17FB5" w:rsidP="00D0103B">
      <w:pPr>
        <w:spacing w:beforeLines="50" w:before="156" w:afterLines="50" w:after="156" w:line="360" w:lineRule="auto"/>
        <w:outlineLvl w:val="1"/>
        <w:rPr>
          <w:rFonts w:eastAsiaTheme="minorEastAsia" w:cs="Times New Roman"/>
          <w:sz w:val="24"/>
          <w:szCs w:val="24"/>
        </w:rPr>
      </w:pPr>
      <w:r w:rsidRPr="00DB4F42">
        <w:rPr>
          <w:rFonts w:eastAsiaTheme="minorEastAsia" w:cs="Times New Roman" w:hint="eastAsia"/>
          <w:i/>
          <w:iCs/>
          <w:sz w:val="24"/>
          <w:szCs w:val="24"/>
        </w:rPr>
        <w:t xml:space="preserve">1.2 </w:t>
      </w:r>
      <w:r w:rsidRPr="00DB4F42">
        <w:rPr>
          <w:rFonts w:eastAsiaTheme="minorEastAsia" w:cs="Times New Roman"/>
          <w:i/>
          <w:iCs/>
          <w:sz w:val="24"/>
          <w:szCs w:val="24"/>
        </w:rPr>
        <w:t>Preparation of electrode materials</w:t>
      </w:r>
    </w:p>
    <w:p w14:paraId="418E4230" w14:textId="77777777" w:rsidR="00B17FB5" w:rsidRPr="00DB4F42" w:rsidRDefault="00B17FB5" w:rsidP="00D0103B">
      <w:pPr>
        <w:spacing w:line="360" w:lineRule="auto"/>
        <w:ind w:firstLineChars="200" w:firstLine="480"/>
        <w:rPr>
          <w:rFonts w:eastAsiaTheme="minorEastAsia" w:cs="Times New Roman"/>
          <w:sz w:val="24"/>
          <w:szCs w:val="24"/>
        </w:rPr>
      </w:pPr>
      <w:r w:rsidRPr="00DB4F42">
        <w:rPr>
          <w:rFonts w:eastAsiaTheme="minorEastAsia" w:cs="Times New Roman"/>
          <w:sz w:val="24"/>
          <w:szCs w:val="24"/>
        </w:rPr>
        <w:t>A mixture containing 0.1 g of the as‑prepared absorber powder, 0.125 g of PVDF, and 0.125 g of carbon black was thoroughly ground in an agate mortar for 20 min to achieve a homogeneous composite. An appropriate amount of N‑methyl‑2‑pyrrolidone (NMP) was then added to form a uniform slurry, which was subsequently coated onto a 1 × 1 cm</w:t>
      </w:r>
      <w:r w:rsidRPr="00DB4F42">
        <w:rPr>
          <w:rFonts w:eastAsiaTheme="minorEastAsia" w:cs="Times New Roman" w:hint="eastAsia"/>
          <w:sz w:val="24"/>
          <w:szCs w:val="24"/>
          <w:vertAlign w:val="superscript"/>
        </w:rPr>
        <w:t>2</w:t>
      </w:r>
      <w:r w:rsidRPr="00DB4F42">
        <w:rPr>
          <w:rFonts w:eastAsiaTheme="minorEastAsia" w:cs="Times New Roman"/>
          <w:sz w:val="24"/>
          <w:szCs w:val="24"/>
        </w:rPr>
        <w:t xml:space="preserve"> nickel foam substrate using a doctor blade. After drying, the working electrode was obtained.</w:t>
      </w:r>
    </w:p>
    <w:p w14:paraId="098E079A" w14:textId="77777777" w:rsidR="00B17FB5" w:rsidRPr="00DB4F42" w:rsidRDefault="00B17FB5" w:rsidP="00D0103B">
      <w:pPr>
        <w:spacing w:beforeLines="50" w:before="156" w:afterLines="50" w:after="156" w:line="360" w:lineRule="auto"/>
        <w:outlineLvl w:val="1"/>
        <w:rPr>
          <w:rFonts w:eastAsiaTheme="minorEastAsia" w:cs="Times New Roman"/>
          <w:i/>
          <w:iCs/>
          <w:sz w:val="24"/>
          <w:szCs w:val="24"/>
        </w:rPr>
      </w:pPr>
      <w:r w:rsidRPr="00DB4F42">
        <w:rPr>
          <w:rFonts w:eastAsiaTheme="minorEastAsia" w:cs="Times New Roman" w:hint="eastAsia"/>
          <w:i/>
          <w:iCs/>
          <w:sz w:val="24"/>
          <w:szCs w:val="24"/>
        </w:rPr>
        <w:t xml:space="preserve">1.3 </w:t>
      </w:r>
      <w:r w:rsidRPr="00DB4F42">
        <w:rPr>
          <w:rFonts w:eastAsiaTheme="minorEastAsia" w:cs="Times New Roman"/>
          <w:i/>
          <w:iCs/>
          <w:sz w:val="24"/>
          <w:szCs w:val="24"/>
        </w:rPr>
        <w:t>Electrochemical test conditions</w:t>
      </w:r>
    </w:p>
    <w:p w14:paraId="28C66275" w14:textId="77777777" w:rsidR="00B17FB5" w:rsidRPr="00DB4F42" w:rsidRDefault="00B17FB5" w:rsidP="00D0103B">
      <w:pPr>
        <w:spacing w:line="360" w:lineRule="auto"/>
        <w:ind w:firstLineChars="200" w:firstLine="480"/>
        <w:rPr>
          <w:rFonts w:eastAsiaTheme="minorEastAsia" w:cs="Times New Roman"/>
          <w:sz w:val="24"/>
          <w:szCs w:val="24"/>
        </w:rPr>
      </w:pPr>
      <w:r w:rsidRPr="00DB4F42">
        <w:rPr>
          <w:rFonts w:eastAsiaTheme="minorEastAsia" w:cs="Times New Roman"/>
          <w:sz w:val="24"/>
          <w:szCs w:val="24"/>
        </w:rPr>
        <w:t>Electrochemical impedance spectroscopy (EIS) and corrosion potential measurements were performed on a Gamry electrochemical workstation using a standard three‑electrode configuration in a 3.5 wt% aqueous NaCl solution. The working electrode was prepared by coating the as‑synthesized absorber onto the designated substrate, while a glassy carbon electrode and a saturated calomel electrode (SCE) served as the counter and reference electrodes, respectively.</w:t>
      </w:r>
    </w:p>
    <w:p w14:paraId="5DBBEF3B" w14:textId="77777777" w:rsidR="00B17FB5" w:rsidRPr="00DB4F42" w:rsidRDefault="00B17FB5" w:rsidP="00D0103B">
      <w:pPr>
        <w:spacing w:beforeLines="50" w:before="156" w:afterLines="50" w:after="156" w:line="360" w:lineRule="auto"/>
        <w:outlineLvl w:val="1"/>
        <w:rPr>
          <w:rFonts w:eastAsiaTheme="minorEastAsia" w:cs="Times New Roman"/>
          <w:sz w:val="24"/>
          <w:szCs w:val="24"/>
        </w:rPr>
      </w:pPr>
      <w:r w:rsidRPr="00DB4F42">
        <w:rPr>
          <w:rFonts w:eastAsiaTheme="minorEastAsia" w:cs="Times New Roman" w:hint="eastAsia"/>
          <w:i/>
          <w:iCs/>
          <w:sz w:val="24"/>
          <w:szCs w:val="24"/>
        </w:rPr>
        <w:t xml:space="preserve">1.4 </w:t>
      </w:r>
      <w:r w:rsidRPr="00DB4F42">
        <w:rPr>
          <w:rFonts w:cs="Times New Roman"/>
          <w:i/>
          <w:iCs/>
          <w:sz w:val="24"/>
          <w:szCs w:val="24"/>
        </w:rPr>
        <w:t>Test method for material contact angle</w:t>
      </w:r>
    </w:p>
    <w:p w14:paraId="0DD58447" w14:textId="77777777" w:rsidR="00B17FB5" w:rsidRPr="00DB4F42" w:rsidRDefault="00B17FB5" w:rsidP="00D0103B">
      <w:pPr>
        <w:spacing w:line="360" w:lineRule="auto"/>
        <w:ind w:firstLineChars="200" w:firstLine="480"/>
        <w:rPr>
          <w:rFonts w:cs="Times New Roman"/>
          <w:sz w:val="24"/>
          <w:szCs w:val="24"/>
        </w:rPr>
      </w:pPr>
      <w:r w:rsidRPr="00DB4F42">
        <w:rPr>
          <w:rFonts w:cs="Times New Roman"/>
          <w:sz w:val="24"/>
          <w:szCs w:val="24"/>
        </w:rPr>
        <w:t>For contact angle measurements, the absorber powder was uniformly affixed onto a glass slide using conductive adhesive, and its hydrophobicity was evaluated using seawater as the probing liquid.</w:t>
      </w:r>
    </w:p>
    <w:p w14:paraId="5340431A" w14:textId="77777777" w:rsidR="00B17FB5" w:rsidRPr="00DB4F42" w:rsidRDefault="00B17FB5">
      <w:pPr>
        <w:widowControl/>
        <w:jc w:val="left"/>
        <w:rPr>
          <w:rFonts w:cs="Times New Roman"/>
          <w:sz w:val="24"/>
          <w:szCs w:val="24"/>
        </w:rPr>
      </w:pPr>
      <w:r w:rsidRPr="00DB4F42">
        <w:rPr>
          <w:rFonts w:cs="Times New Roman"/>
          <w:sz w:val="24"/>
          <w:szCs w:val="24"/>
        </w:rPr>
        <w:br w:type="page"/>
      </w:r>
    </w:p>
    <w:p w14:paraId="635B15D5" w14:textId="77777777" w:rsidR="00B17FB5" w:rsidRPr="00DB4F42" w:rsidRDefault="00B17FB5" w:rsidP="00D0103B">
      <w:pPr>
        <w:spacing w:beforeLines="50" w:before="156" w:afterLines="50" w:after="156" w:line="360" w:lineRule="auto"/>
        <w:rPr>
          <w:rFonts w:eastAsiaTheme="minorEastAsia" w:cs="Times New Roman"/>
          <w:b/>
          <w:bCs/>
          <w:sz w:val="24"/>
          <w:szCs w:val="24"/>
        </w:rPr>
      </w:pPr>
      <w:r w:rsidRPr="00DB4F42">
        <w:rPr>
          <w:rFonts w:cs="Times New Roman"/>
          <w:b/>
          <w:bCs/>
          <w:sz w:val="24"/>
          <w:szCs w:val="24"/>
        </w:rPr>
        <w:lastRenderedPageBreak/>
        <w:t>Text S</w:t>
      </w:r>
      <w:r w:rsidRPr="00DB4F42">
        <w:rPr>
          <w:rFonts w:eastAsiaTheme="minorEastAsia" w:cs="Times New Roman" w:hint="eastAsia"/>
          <w:b/>
          <w:bCs/>
          <w:sz w:val="24"/>
          <w:szCs w:val="24"/>
        </w:rPr>
        <w:t>2</w:t>
      </w:r>
      <w:r w:rsidRPr="00DB4F42">
        <w:rPr>
          <w:rFonts w:cs="Times New Roman"/>
          <w:b/>
          <w:bCs/>
          <w:sz w:val="24"/>
          <w:szCs w:val="24"/>
        </w:rPr>
        <w:t>. Supplementary Characterizations</w:t>
      </w:r>
    </w:p>
    <w:p w14:paraId="386180F8" w14:textId="77777777" w:rsidR="00B17FB5" w:rsidRPr="00DB4F42" w:rsidRDefault="00B17FB5" w:rsidP="00D0103B">
      <w:pPr>
        <w:spacing w:beforeLines="50" w:before="156" w:afterLines="50" w:after="156" w:line="360" w:lineRule="auto"/>
        <w:outlineLvl w:val="1"/>
        <w:rPr>
          <w:rFonts w:eastAsiaTheme="minorEastAsia" w:cs="Times New Roman"/>
          <w:i/>
          <w:iCs/>
          <w:sz w:val="24"/>
          <w:szCs w:val="24"/>
        </w:rPr>
      </w:pPr>
      <w:r w:rsidRPr="00DB4F42">
        <w:rPr>
          <w:rFonts w:eastAsiaTheme="minorEastAsia" w:cs="Times New Roman" w:hint="eastAsia"/>
          <w:i/>
          <w:iCs/>
          <w:sz w:val="24"/>
          <w:szCs w:val="24"/>
        </w:rPr>
        <w:t xml:space="preserve">2.1 </w:t>
      </w:r>
      <w:r w:rsidRPr="00DB4F42">
        <w:rPr>
          <w:rFonts w:eastAsiaTheme="minorEastAsia" w:cs="Times New Roman"/>
          <w:i/>
          <w:iCs/>
          <w:sz w:val="24"/>
          <w:szCs w:val="24"/>
        </w:rPr>
        <w:t>Electromagnetic Parameter Characterization</w:t>
      </w:r>
    </w:p>
    <w:p w14:paraId="0F9D75D9" w14:textId="77777777" w:rsidR="00B17FB5" w:rsidRPr="00DB4F42" w:rsidRDefault="00B17FB5" w:rsidP="00D0103B">
      <w:pPr>
        <w:spacing w:line="360" w:lineRule="auto"/>
        <w:ind w:firstLineChars="200" w:firstLine="480"/>
        <w:rPr>
          <w:rFonts w:eastAsiaTheme="minorEastAsia"/>
        </w:rPr>
      </w:pPr>
      <w:r w:rsidRPr="00DB4F42">
        <w:rPr>
          <w:sz w:val="24"/>
          <w:szCs w:val="24"/>
        </w:rPr>
        <w:t>According to the free electron theory, the magnitude of conductance loss is directly correlated with the conductivity (</w:t>
      </w:r>
      <w:r w:rsidRPr="00DB4F42">
        <w:rPr>
          <w:rFonts w:cs="Times New Roman"/>
          <w:i/>
          <w:iCs/>
          <w:sz w:val="24"/>
          <w:szCs w:val="24"/>
        </w:rPr>
        <w:t>σ</w:t>
      </w:r>
      <w:r w:rsidRPr="00DB4F42">
        <w:rPr>
          <w:sz w:val="24"/>
          <w:szCs w:val="24"/>
        </w:rPr>
        <w:t>)</w:t>
      </w:r>
      <w:r w:rsidRPr="00DB4F42">
        <w:rPr>
          <w:rFonts w:eastAsiaTheme="minorEastAsia" w:hint="eastAsia"/>
          <w:sz w:val="24"/>
          <w:szCs w:val="24"/>
        </w:rPr>
        <w:t>:</w:t>
      </w:r>
      <w:r w:rsidRPr="00DB4F42">
        <w:rPr>
          <w:rFonts w:eastAsiaTheme="minorEastAsia" w:hint="eastAsia"/>
        </w:rPr>
        <w:t xml:space="preserve"> 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6847"/>
        <w:gridCol w:w="1449"/>
      </w:tblGrid>
      <w:tr w:rsidR="00B17FB5" w:rsidRPr="00DB4F42" w14:paraId="3945A126" w14:textId="77777777" w:rsidTr="00432395">
        <w:trPr>
          <w:jc w:val="center"/>
        </w:trPr>
        <w:tc>
          <w:tcPr>
            <w:tcW w:w="6847" w:type="dxa"/>
            <w:vAlign w:val="center"/>
          </w:tcPr>
          <w:p w14:paraId="26BED1D0" w14:textId="77777777" w:rsidR="00B17FB5" w:rsidRPr="00DB4F42" w:rsidRDefault="00B17FB5" w:rsidP="00D0103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i/>
                <w:sz w:val="24"/>
              </w:rPr>
            </w:pPr>
            <w:r w:rsidRPr="00DB4F42">
              <w:rPr>
                <w:rFonts w:cs="Times New Roman"/>
                <w:kern w:val="0"/>
                <w:szCs w:val="24"/>
              </w:rPr>
              <w:t xml:space="preserve">                 </w:t>
            </w:r>
            <w:r w:rsidRPr="00DB4F42">
              <w:rPr>
                <w:rFonts w:cs="Times New Roman" w:hint="eastAsia"/>
                <w:kern w:val="0"/>
                <w:szCs w:val="24"/>
              </w:rPr>
              <w:t xml:space="preserve"> </w:t>
            </w:r>
            <m:oMath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ε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"</m:t>
                  </m:r>
                </m:sup>
              </m:sSup>
              <m:r>
                <w:rPr>
                  <w:rFonts w:ascii="Cambria Math" w:eastAsiaTheme="minorEastAsia" w:hAnsi="Cambria Math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σ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2π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0</m:t>
                      </m:r>
                    </m:sub>
                  </m:sSub>
                  <m:r>
                    <w:rPr>
                      <w:rFonts w:ascii="Cambria Math" w:eastAsiaTheme="minorEastAsia" w:hAnsi="Cambria Math"/>
                    </w:rPr>
                    <m:t>f</m:t>
                  </m:r>
                </m:den>
              </m:f>
            </m:oMath>
            <w:r w:rsidRPr="00DB4F42">
              <w:rPr>
                <w:rFonts w:cs="Times New Roman"/>
                <w:kern w:val="0"/>
                <w:szCs w:val="24"/>
              </w:rPr>
              <w:t xml:space="preserve">                                        </w:t>
            </w:r>
          </w:p>
        </w:tc>
        <w:tc>
          <w:tcPr>
            <w:tcW w:w="1449" w:type="dxa"/>
            <w:vAlign w:val="center"/>
          </w:tcPr>
          <w:p w14:paraId="0183D316" w14:textId="77777777" w:rsidR="00B17FB5" w:rsidRPr="00DB4F42" w:rsidRDefault="00B17FB5" w:rsidP="00D0103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EastAsia"/>
                <w:b/>
                <w:sz w:val="24"/>
              </w:rPr>
            </w:pPr>
            <w:r w:rsidRPr="00DB4F42">
              <w:rPr>
                <w:b/>
                <w:sz w:val="24"/>
              </w:rPr>
              <w:t xml:space="preserve">     Eq. </w:t>
            </w:r>
            <w:r w:rsidRPr="00DB4F42">
              <w:rPr>
                <w:rFonts w:eastAsiaTheme="minorEastAsia" w:hint="eastAsia"/>
                <w:b/>
                <w:sz w:val="24"/>
              </w:rPr>
              <w:t>1</w:t>
            </w:r>
          </w:p>
        </w:tc>
      </w:tr>
    </w:tbl>
    <w:p w14:paraId="3F440473" w14:textId="77777777" w:rsidR="00B17FB5" w:rsidRPr="00DB4F42" w:rsidRDefault="00B17FB5" w:rsidP="00D0103B">
      <w:pPr>
        <w:spacing w:line="360" w:lineRule="auto"/>
        <w:ind w:firstLineChars="200" w:firstLine="480"/>
        <w:rPr>
          <w:rFonts w:eastAsiaTheme="minorEastAsia" w:cs="Times New Roman"/>
          <w:sz w:val="24"/>
          <w:szCs w:val="24"/>
        </w:rPr>
      </w:pPr>
      <w:r w:rsidRPr="00DB4F42">
        <w:rPr>
          <w:rFonts w:eastAsiaTheme="minorEastAsia" w:cs="Times New Roman"/>
          <w:sz w:val="24"/>
          <w:szCs w:val="24"/>
        </w:rPr>
        <w:t xml:space="preserve">where </w:t>
      </w:r>
      <w:r w:rsidRPr="00DB4F42">
        <w:rPr>
          <w:rFonts w:eastAsiaTheme="minorEastAsia" w:cs="Times New Roman"/>
          <w:i/>
          <w:iCs/>
          <w:sz w:val="24"/>
          <w:szCs w:val="24"/>
        </w:rPr>
        <w:t>ε</w:t>
      </w:r>
      <w:r w:rsidRPr="00DB4F42">
        <w:rPr>
          <w:rFonts w:eastAsiaTheme="minorEastAsia" w:cs="Times New Roman"/>
          <w:sz w:val="24"/>
          <w:szCs w:val="24"/>
          <w:vertAlign w:val="subscript"/>
        </w:rPr>
        <w:t>0</w:t>
      </w:r>
      <w:r w:rsidRPr="00DB4F42">
        <w:rPr>
          <w:rFonts w:eastAsiaTheme="minorEastAsia" w:cs="Times New Roman"/>
          <w:sz w:val="24"/>
          <w:szCs w:val="24"/>
        </w:rPr>
        <w:t xml:space="preserve"> is the dielectric constant in a vacuum. Eq</w:t>
      </w:r>
      <w:r w:rsidRPr="00DB4F42">
        <w:rPr>
          <w:rFonts w:eastAsiaTheme="minorEastAsia" w:cs="Times New Roman" w:hint="eastAsia"/>
          <w:sz w:val="24"/>
          <w:szCs w:val="24"/>
        </w:rPr>
        <w:t>. 1</w:t>
      </w:r>
      <w:r w:rsidRPr="00DB4F42">
        <w:rPr>
          <w:rFonts w:eastAsiaTheme="minorEastAsia" w:cs="Times New Roman"/>
          <w:sz w:val="24"/>
          <w:szCs w:val="24"/>
        </w:rPr>
        <w:t xml:space="preserve"> indicates that an increase in material conductivity results in a corresponding enhancement of </w:t>
      </w:r>
      <w:r w:rsidRPr="00DB4F42">
        <w:rPr>
          <w:rFonts w:eastAsia="等线" w:cs="Times New Roman"/>
          <w:i/>
          <w:iCs/>
          <w:sz w:val="24"/>
          <w:szCs w:val="24"/>
        </w:rPr>
        <w:t>ε</w:t>
      </w:r>
      <w:r w:rsidRPr="00DB4F42">
        <w:rPr>
          <w:rFonts w:eastAsiaTheme="minorEastAsia" w:cs="Times New Roman"/>
          <w:sz w:val="24"/>
          <w:szCs w:val="24"/>
        </w:rPr>
        <w:t>″</w:t>
      </w:r>
      <w:r w:rsidRPr="00DB4F42">
        <w:rPr>
          <w:rFonts w:eastAsiaTheme="minorEastAsia" w:cs="Times New Roman" w:hint="eastAsia"/>
          <w:sz w:val="24"/>
          <w:szCs w:val="24"/>
        </w:rPr>
        <w:t xml:space="preserve"> </w:t>
      </w:r>
      <w:r w:rsidRPr="00DB4F42">
        <w:rPr>
          <w:rFonts w:eastAsiaTheme="minorEastAsia" w:cs="Times New Roman"/>
          <w:noProof/>
          <w:sz w:val="24"/>
          <w:szCs w:val="24"/>
        </w:rPr>
        <w:t>[1]</w:t>
      </w:r>
      <w:r w:rsidRPr="00DB4F42">
        <w:rPr>
          <w:rFonts w:eastAsiaTheme="minorEastAsia" w:cs="Times New Roman" w:hint="eastAsia"/>
          <w:sz w:val="24"/>
          <w:szCs w:val="24"/>
        </w:rPr>
        <w:t>.</w:t>
      </w:r>
    </w:p>
    <w:p w14:paraId="2F6B8652" w14:textId="77777777" w:rsidR="00B17FB5" w:rsidRPr="00DB4F42" w:rsidRDefault="00B17FB5" w:rsidP="00D0103B">
      <w:pPr>
        <w:spacing w:line="360" w:lineRule="auto"/>
        <w:ind w:firstLineChars="200" w:firstLine="480"/>
        <w:rPr>
          <w:rFonts w:eastAsiaTheme="minorEastAsia" w:cs="Times New Roman"/>
          <w:sz w:val="24"/>
          <w:szCs w:val="24"/>
        </w:rPr>
      </w:pPr>
      <w:r w:rsidRPr="00DB4F42">
        <w:rPr>
          <w:rFonts w:cs="Times New Roman"/>
          <w:sz w:val="24"/>
          <w:szCs w:val="24"/>
        </w:rPr>
        <w:t>According to the transmission line theory and metal backplate model, and based on the measured electromagnetic parameters, the following formula is used to calculate the material</w:t>
      </w:r>
      <w:r w:rsidRPr="00DB4F42">
        <w:rPr>
          <w:rFonts w:eastAsiaTheme="minorEastAsia" w:cs="Times New Roman"/>
          <w:sz w:val="24"/>
          <w:szCs w:val="24"/>
        </w:rPr>
        <w:t>’</w:t>
      </w:r>
      <w:r w:rsidRPr="00DB4F42">
        <w:rPr>
          <w:rFonts w:cs="Times New Roman"/>
          <w:sz w:val="24"/>
          <w:szCs w:val="24"/>
        </w:rPr>
        <w:t>s wave absorption performance (MA).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6847"/>
        <w:gridCol w:w="1449"/>
      </w:tblGrid>
      <w:tr w:rsidR="00B17FB5" w:rsidRPr="00DB4F42" w14:paraId="0AE692C5" w14:textId="77777777" w:rsidTr="00432395">
        <w:trPr>
          <w:jc w:val="center"/>
        </w:trPr>
        <w:tc>
          <w:tcPr>
            <w:tcW w:w="6847" w:type="dxa"/>
            <w:vAlign w:val="center"/>
          </w:tcPr>
          <w:p w14:paraId="4B0CC9C3" w14:textId="77777777" w:rsidR="00B17FB5" w:rsidRPr="00DB4F42" w:rsidRDefault="00B17FB5" w:rsidP="00D0103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i/>
                <w:sz w:val="24"/>
              </w:rPr>
            </w:pPr>
            <w:r w:rsidRPr="00DB4F42">
              <w:rPr>
                <w:rFonts w:cs="Times New Roman"/>
                <w:kern w:val="0"/>
                <w:szCs w:val="24"/>
              </w:rPr>
              <w:t xml:space="preserve">                 </w:t>
            </w:r>
            <w:r w:rsidRPr="00DB4F42">
              <w:rPr>
                <w:rFonts w:cs="Times New Roman" w:hint="eastAsia"/>
                <w:kern w:val="0"/>
                <w:szCs w:val="24"/>
              </w:rPr>
              <w:t xml:space="preserve"> </w:t>
            </w:r>
            <m:oMath>
              <m:r>
                <w:rPr>
                  <w:rFonts w:ascii="Cambria Math" w:eastAsiaTheme="minorEastAsia" w:hAnsi="Cambria Math"/>
                </w:rPr>
                <m:t>RL=20log</m:t>
              </m:r>
              <m:d>
                <m:dPr>
                  <m:begChr m:val="|"/>
                  <m:endChr m:val="|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Z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</w:rPr>
                            <m:t>in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Z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</w:rPr>
                            <m:t>0</m:t>
                          </m:r>
                        </m:sub>
                      </m:sSub>
                    </m:den>
                  </m:f>
                </m:e>
              </m:d>
            </m:oMath>
            <w:r w:rsidRPr="00DB4F42">
              <w:rPr>
                <w:rFonts w:ascii="Cambria Math" w:eastAsiaTheme="minorEastAsia" w:hAnsi="Cambria Math"/>
                <w:i/>
              </w:rPr>
              <w:t xml:space="preserve">  </w:t>
            </w:r>
            <w:r w:rsidRPr="00DB4F42">
              <w:rPr>
                <w:rFonts w:cs="Times New Roman"/>
                <w:kern w:val="0"/>
                <w:szCs w:val="24"/>
              </w:rPr>
              <w:t xml:space="preserve">                                      </w:t>
            </w:r>
          </w:p>
        </w:tc>
        <w:tc>
          <w:tcPr>
            <w:tcW w:w="1449" w:type="dxa"/>
            <w:vAlign w:val="center"/>
          </w:tcPr>
          <w:p w14:paraId="44A50CBD" w14:textId="77777777" w:rsidR="00B17FB5" w:rsidRPr="00DB4F42" w:rsidRDefault="00B17FB5" w:rsidP="00D0103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EastAsia"/>
                <w:b/>
                <w:sz w:val="24"/>
              </w:rPr>
            </w:pPr>
            <w:r w:rsidRPr="00DB4F42">
              <w:rPr>
                <w:b/>
                <w:sz w:val="24"/>
              </w:rPr>
              <w:t xml:space="preserve">     Eq. </w:t>
            </w:r>
            <w:r w:rsidRPr="00DB4F42">
              <w:rPr>
                <w:rFonts w:eastAsiaTheme="minorEastAsia" w:hint="eastAsia"/>
                <w:b/>
                <w:sz w:val="24"/>
              </w:rPr>
              <w:t>2</w:t>
            </w:r>
          </w:p>
        </w:tc>
      </w:tr>
      <w:tr w:rsidR="00B17FB5" w:rsidRPr="00DB4F42" w14:paraId="6CA8D1E0" w14:textId="77777777" w:rsidTr="00432395">
        <w:trPr>
          <w:jc w:val="center"/>
        </w:trPr>
        <w:tc>
          <w:tcPr>
            <w:tcW w:w="6847" w:type="dxa"/>
            <w:vAlign w:val="center"/>
          </w:tcPr>
          <w:p w14:paraId="4A993674" w14:textId="77777777" w:rsidR="00B17FB5" w:rsidRPr="00DB4F42" w:rsidRDefault="00B17FB5" w:rsidP="00D0103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i/>
                <w:sz w:val="24"/>
              </w:rPr>
            </w:pPr>
            <w:r w:rsidRPr="00DB4F42">
              <w:rPr>
                <w:rFonts w:cs="Times New Roman"/>
                <w:kern w:val="0"/>
                <w:szCs w:val="24"/>
              </w:rPr>
              <w:t xml:space="preserve">                 </w:t>
            </w:r>
            <w:r w:rsidRPr="00DB4F42">
              <w:rPr>
                <w:rFonts w:cs="Times New Roman" w:hint="eastAsia"/>
                <w:kern w:val="0"/>
                <w:szCs w:val="24"/>
              </w:rPr>
              <w:t xml:space="preserve"> </w:t>
            </w:r>
            <m:oMath>
              <m:r>
                <w:rPr>
                  <w:rFonts w:ascii="Cambria Math" w:eastAsiaTheme="minorEastAsia" w:hAnsi="Cambria Math"/>
                </w:rPr>
                <m:t>Z=</m:t>
              </m:r>
              <m:d>
                <m:dPr>
                  <m:begChr m:val="|"/>
                  <m:endChr m:val="|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Z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in</m:t>
                      </m:r>
                    </m:sub>
                  </m:sSub>
                  <m:r>
                    <w:rPr>
                      <w:rFonts w:ascii="Cambria Math" w:eastAsiaTheme="minorEastAsia" w:hAnsi="Cambria Math"/>
                    </w:rPr>
                    <m:t>/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Z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0</m:t>
                      </m:r>
                    </m:sub>
                  </m:sSub>
                </m:e>
              </m:d>
              <m:r>
                <w:rPr>
                  <w:rFonts w:ascii="Cambria Math" w:eastAsiaTheme="minorEastAsia" w:hAnsi="Cambria Math"/>
                </w:rPr>
                <m:t>=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radPr>
                <m:deg/>
                <m:e>
                  <m:d>
                    <m:dPr>
                      <m:begChr m:val="|"/>
                      <m:endChr m:val="|"/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μ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</w:rPr>
                            <m:t>r</m:t>
                          </m:r>
                        </m:sub>
                      </m:sSub>
                      <m:r>
                        <w:rPr>
                          <w:rFonts w:ascii="Cambria Math" w:eastAsiaTheme="minorEastAsia" w:hAnsi="Cambria Math"/>
                        </w:rPr>
                        <m:t>/</m:t>
                      </m:r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ε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</w:rPr>
                            <m:t>r</m:t>
                          </m:r>
                        </m:sub>
                      </m:sSub>
                    </m:e>
                  </m:d>
                </m:e>
              </m:rad>
              <m:r>
                <w:rPr>
                  <w:rFonts w:ascii="Cambria Math" w:eastAsiaTheme="minorEastAsia" w:hAnsi="Cambria Math"/>
                </w:rPr>
                <m:t>tanh</m:t>
              </m:r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j</m:t>
                  </m:r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</w:rPr>
                            <m:t>2πfd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</w:rPr>
                            <m:t>c</m:t>
                          </m:r>
                        </m:den>
                      </m:f>
                    </m:e>
                  </m:d>
                </m:e>
              </m:d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radPr>
                <m:deg/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μ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r</m:t>
                      </m:r>
                    </m:sub>
                  </m:sSub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r</m:t>
                      </m:r>
                    </m:sub>
                  </m:sSub>
                </m:e>
              </m:rad>
            </m:oMath>
            <w:r w:rsidRPr="00DB4F42">
              <w:rPr>
                <w:rFonts w:cs="Times New Roman"/>
                <w:kern w:val="0"/>
                <w:szCs w:val="24"/>
              </w:rPr>
              <w:t xml:space="preserve">                                        </w:t>
            </w:r>
          </w:p>
        </w:tc>
        <w:tc>
          <w:tcPr>
            <w:tcW w:w="1449" w:type="dxa"/>
            <w:vAlign w:val="center"/>
          </w:tcPr>
          <w:p w14:paraId="72CAE464" w14:textId="77777777" w:rsidR="00B17FB5" w:rsidRPr="00DB4F42" w:rsidRDefault="00B17FB5" w:rsidP="00D0103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EastAsia"/>
                <w:b/>
                <w:sz w:val="24"/>
              </w:rPr>
            </w:pPr>
            <w:r w:rsidRPr="00DB4F42">
              <w:rPr>
                <w:b/>
                <w:sz w:val="24"/>
              </w:rPr>
              <w:t xml:space="preserve">     Eq. </w:t>
            </w:r>
            <w:r w:rsidRPr="00DB4F42">
              <w:rPr>
                <w:rFonts w:eastAsiaTheme="minorEastAsia" w:hint="eastAsia"/>
                <w:b/>
                <w:sz w:val="24"/>
              </w:rPr>
              <w:t>3</w:t>
            </w:r>
          </w:p>
        </w:tc>
      </w:tr>
    </w:tbl>
    <w:p w14:paraId="238880D4" w14:textId="77777777" w:rsidR="00B17FB5" w:rsidRPr="00DB4F42" w:rsidRDefault="00B17FB5" w:rsidP="00D0103B">
      <w:pPr>
        <w:spacing w:line="360" w:lineRule="auto"/>
        <w:rPr>
          <w:rFonts w:eastAsiaTheme="minorEastAsia" w:cs="Times New Roman"/>
          <w:sz w:val="24"/>
          <w:szCs w:val="24"/>
        </w:rPr>
      </w:pPr>
      <w:r w:rsidRPr="00DB4F42">
        <w:rPr>
          <w:rFonts w:cs="Times New Roman"/>
          <w:sz w:val="24"/>
          <w:szCs w:val="24"/>
        </w:rPr>
        <w:t>Among them, Z</w:t>
      </w:r>
      <w:r w:rsidRPr="00DB4F42">
        <w:rPr>
          <w:rFonts w:cs="Times New Roman"/>
          <w:sz w:val="24"/>
          <w:szCs w:val="24"/>
          <w:vertAlign w:val="subscript"/>
        </w:rPr>
        <w:t>in</w:t>
      </w:r>
      <w:r w:rsidRPr="00DB4F42">
        <w:rPr>
          <w:rFonts w:cs="Times New Roman"/>
          <w:sz w:val="24"/>
          <w:szCs w:val="24"/>
        </w:rPr>
        <w:t xml:space="preserve"> and </w:t>
      </w:r>
      <w:r w:rsidRPr="00DB4F42">
        <w:rPr>
          <w:rFonts w:cs="Times New Roman"/>
          <w:i/>
          <w:iCs/>
          <w:sz w:val="24"/>
          <w:szCs w:val="24"/>
        </w:rPr>
        <w:t>Z</w:t>
      </w:r>
      <w:r w:rsidRPr="00DB4F42">
        <w:rPr>
          <w:rFonts w:cs="Times New Roman"/>
          <w:sz w:val="24"/>
          <w:szCs w:val="24"/>
          <w:vertAlign w:val="subscript"/>
        </w:rPr>
        <w:t>0</w:t>
      </w:r>
      <w:r w:rsidRPr="00DB4F42">
        <w:rPr>
          <w:rFonts w:cs="Times New Roman"/>
          <w:sz w:val="24"/>
          <w:szCs w:val="24"/>
        </w:rPr>
        <w:t xml:space="preserve"> are the input impedance and the free-space impedance, respectively. </w:t>
      </w:r>
      <w:r w:rsidRPr="00DB4F42">
        <w:rPr>
          <w:rFonts w:cs="Times New Roman"/>
          <w:i/>
          <w:iCs/>
          <w:sz w:val="24"/>
          <w:szCs w:val="24"/>
        </w:rPr>
        <w:t>ε</w:t>
      </w:r>
      <w:r w:rsidRPr="00DB4F42">
        <w:rPr>
          <w:rFonts w:cs="Times New Roman"/>
          <w:sz w:val="24"/>
          <w:szCs w:val="24"/>
          <w:vertAlign w:val="subscript"/>
        </w:rPr>
        <w:t>r</w:t>
      </w:r>
      <w:r w:rsidRPr="00DB4F42">
        <w:rPr>
          <w:rFonts w:cs="Times New Roman"/>
          <w:sz w:val="24"/>
          <w:szCs w:val="24"/>
        </w:rPr>
        <w:t xml:space="preserve"> and </w:t>
      </w:r>
      <w:r w:rsidRPr="00DB4F42">
        <w:rPr>
          <w:rFonts w:cs="Times New Roman"/>
          <w:i/>
          <w:iCs/>
          <w:sz w:val="24"/>
          <w:szCs w:val="24"/>
        </w:rPr>
        <w:t>μ</w:t>
      </w:r>
      <w:r w:rsidRPr="00DB4F42">
        <w:rPr>
          <w:rFonts w:cs="Times New Roman"/>
          <w:sz w:val="24"/>
          <w:szCs w:val="24"/>
          <w:vertAlign w:val="subscript"/>
        </w:rPr>
        <w:t>r</w:t>
      </w:r>
      <w:r w:rsidRPr="00DB4F42">
        <w:rPr>
          <w:rFonts w:cs="Times New Roman"/>
          <w:sz w:val="24"/>
          <w:szCs w:val="24"/>
        </w:rPr>
        <w:t xml:space="preserve"> are relative permittivity and relative permeability of the material, respectively. </w:t>
      </w:r>
      <w:r w:rsidRPr="00DB4F42">
        <w:rPr>
          <w:rFonts w:cs="Times New Roman"/>
          <w:i/>
          <w:iCs/>
          <w:sz w:val="24"/>
          <w:szCs w:val="24"/>
        </w:rPr>
        <w:t>f</w:t>
      </w:r>
      <w:r w:rsidRPr="00DB4F42">
        <w:rPr>
          <w:rFonts w:cs="Times New Roman"/>
          <w:sz w:val="24"/>
          <w:szCs w:val="24"/>
        </w:rPr>
        <w:t xml:space="preserve">, </w:t>
      </w:r>
      <w:r w:rsidRPr="00DB4F42">
        <w:rPr>
          <w:rFonts w:cs="Times New Roman"/>
          <w:i/>
          <w:iCs/>
          <w:sz w:val="24"/>
          <w:szCs w:val="24"/>
        </w:rPr>
        <w:t>d</w:t>
      </w:r>
      <w:r w:rsidRPr="00DB4F42">
        <w:rPr>
          <w:rFonts w:cs="Times New Roman"/>
          <w:sz w:val="24"/>
          <w:szCs w:val="24"/>
        </w:rPr>
        <w:t xml:space="preserve">, and </w:t>
      </w:r>
      <w:r w:rsidRPr="00DB4F42">
        <w:rPr>
          <w:rFonts w:cs="Times New Roman"/>
          <w:i/>
          <w:iCs/>
          <w:sz w:val="24"/>
          <w:szCs w:val="24"/>
        </w:rPr>
        <w:t>c</w:t>
      </w:r>
      <w:r w:rsidRPr="00DB4F42">
        <w:rPr>
          <w:rFonts w:cs="Times New Roman"/>
          <w:sz w:val="24"/>
          <w:szCs w:val="24"/>
        </w:rPr>
        <w:t xml:space="preserve"> represent the frequency of the incident wave, the thickness of the material, and the speed of light respectively.</w:t>
      </w:r>
    </w:p>
    <w:p w14:paraId="46C301A2" w14:textId="77777777" w:rsidR="00B17FB5" w:rsidRPr="00DB4F42" w:rsidRDefault="00B17FB5" w:rsidP="00D0103B">
      <w:pPr>
        <w:spacing w:line="360" w:lineRule="auto"/>
        <w:ind w:firstLineChars="200" w:firstLine="480"/>
        <w:rPr>
          <w:rFonts w:eastAsiaTheme="minorEastAsia" w:cs="Times New Roman"/>
          <w:sz w:val="24"/>
          <w:szCs w:val="24"/>
        </w:rPr>
      </w:pPr>
      <w:r w:rsidRPr="00DB4F42">
        <w:rPr>
          <w:rFonts w:eastAsiaTheme="minorEastAsia" w:cs="Times New Roman"/>
          <w:sz w:val="24"/>
          <w:szCs w:val="24"/>
        </w:rPr>
        <w:t>Generally, the attenuation constant (</w:t>
      </w:r>
      <w:r w:rsidRPr="00DB4F42">
        <w:rPr>
          <w:rFonts w:eastAsiaTheme="minorEastAsia" w:cs="Times New Roman"/>
          <w:i/>
          <w:iCs/>
          <w:sz w:val="24"/>
          <w:szCs w:val="24"/>
        </w:rPr>
        <w:t>α</w:t>
      </w:r>
      <w:r w:rsidRPr="00DB4F42">
        <w:rPr>
          <w:rFonts w:eastAsiaTheme="minorEastAsia" w:cs="Times New Roman"/>
          <w:sz w:val="24"/>
          <w:szCs w:val="24"/>
        </w:rPr>
        <w:t>) is performed to qualitatively evaluate the EMW dissipation ability of absorbers, which can be calculated based on the following equation: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6847"/>
        <w:gridCol w:w="1449"/>
      </w:tblGrid>
      <w:tr w:rsidR="00B17FB5" w:rsidRPr="00DB4F42" w14:paraId="5456BECC" w14:textId="77777777" w:rsidTr="00432395">
        <w:trPr>
          <w:jc w:val="center"/>
        </w:trPr>
        <w:tc>
          <w:tcPr>
            <w:tcW w:w="6847" w:type="dxa"/>
            <w:vAlign w:val="center"/>
          </w:tcPr>
          <w:p w14:paraId="42227BAB" w14:textId="77777777" w:rsidR="00B17FB5" w:rsidRPr="00DB4F42" w:rsidRDefault="00B17FB5" w:rsidP="00D0103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i/>
                <w:sz w:val="24"/>
              </w:rPr>
            </w:pPr>
            <w:r w:rsidRPr="00DB4F42">
              <w:rPr>
                <w:rFonts w:cs="Times New Roman"/>
                <w:kern w:val="0"/>
                <w:szCs w:val="24"/>
              </w:rPr>
              <w:t xml:space="preserve">         </w:t>
            </w:r>
            <w:r w:rsidRPr="00DB4F42">
              <w:rPr>
                <w:rFonts w:cs="Times New Roman" w:hint="eastAsia"/>
                <w:kern w:val="0"/>
                <w:szCs w:val="24"/>
              </w:rPr>
              <w:t xml:space="preserve"> </w:t>
            </w:r>
            <m:oMath>
              <m:r>
                <w:rPr>
                  <w:rFonts w:ascii="Cambria Math" w:eastAsiaTheme="minorEastAsia" w:hAnsi="Cambria Math"/>
                </w:rPr>
                <m:t xml:space="preserve">α= </m:t>
              </m:r>
              <m:f>
                <m:fPr>
                  <m:ctrlPr>
                    <w:rPr>
                      <w:rFonts w:ascii="Cambria Math" w:eastAsiaTheme="minorEastAsia" w:hAnsi="Cambria Math"/>
                      <w:bCs/>
                      <w:i/>
                    </w:rPr>
                  </m:ctrlPr>
                </m:fPr>
                <m:num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/>
                          <w:bCs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e>
                  </m:rad>
                  <m:r>
                    <w:rPr>
                      <w:rFonts w:ascii="Cambria Math" w:eastAsiaTheme="minorEastAsia" w:hAnsi="Cambria Math"/>
                    </w:rPr>
                    <m:t>πf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c</m:t>
                  </m:r>
                </m:den>
              </m:f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bCs/>
                      <w:i/>
                    </w:rPr>
                  </m:ctrlPr>
                </m:radPr>
                <m:deg/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bCs/>
                          <w:i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bCs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μ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</w:rPr>
                            <m:t>''</m:t>
                          </m:r>
                        </m:sup>
                      </m:sSup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bCs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ε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</w:rPr>
                            <m:t>''</m:t>
                          </m:r>
                        </m:sup>
                      </m:sSup>
                      <m:r>
                        <w:rPr>
                          <w:rFonts w:ascii="Cambria Math" w:eastAsiaTheme="minorEastAsia" w:hAnsi="Cambria Math"/>
                        </w:rPr>
                        <m:t>-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bCs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μ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</w:rPr>
                            <m:t>'</m:t>
                          </m:r>
                        </m:sup>
                      </m:sSup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bCs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ε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</w:rPr>
                            <m:t>'</m:t>
                          </m:r>
                        </m:sup>
                      </m:sSup>
                    </m:e>
                  </m:d>
                  <m:r>
                    <w:rPr>
                      <w:rFonts w:ascii="Cambria Math" w:eastAsiaTheme="minorEastAsia" w:hAnsi="Cambria Math"/>
                    </w:rPr>
                    <m:t>+</m:t>
                  </m:r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/>
                          <w:bCs/>
                          <w:i/>
                        </w:rPr>
                      </m:ctrlPr>
                    </m:radPr>
                    <m:deg/>
                    <m:e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bCs/>
                              <w:i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eastAsiaTheme="minorEastAsia" w:hAnsi="Cambria Math"/>
                                  <w:bCs/>
                                  <w:i/>
                                </w:rPr>
                              </m:ctrlPr>
                            </m:dPr>
                            <m:e>
                              <m:sSup>
                                <m:sSupPr>
                                  <m:ctrlPr>
                                    <w:rPr>
                                      <w:rFonts w:ascii="Cambria Math" w:eastAsiaTheme="minorEastAsia" w:hAnsi="Cambria Math"/>
                                      <w:bCs/>
                                      <w:i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eastAsiaTheme="minorEastAsia" w:hAnsi="Cambria Math"/>
                                    </w:rPr>
                                    <m:t>μ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eastAsiaTheme="minorEastAsia" w:hAnsi="Cambria Math"/>
                                    </w:rPr>
                                    <m:t>''</m:t>
                                  </m:r>
                                </m:sup>
                              </m:sSup>
                              <m:sSup>
                                <m:sSupPr>
                                  <m:ctrlPr>
                                    <w:rPr>
                                      <w:rFonts w:ascii="Cambria Math" w:eastAsiaTheme="minorEastAsia" w:hAnsi="Cambria Math"/>
                                      <w:bCs/>
                                      <w:i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eastAsiaTheme="minorEastAsia" w:hAnsi="Cambria Math"/>
                                    </w:rPr>
                                    <m:t>ε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eastAsiaTheme="minorEastAsia" w:hAnsi="Cambria Math"/>
                                    </w:rPr>
                                    <m:t>''</m:t>
                                  </m:r>
                                </m:sup>
                              </m:sSup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-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eastAsiaTheme="minorEastAsia" w:hAnsi="Cambria Math"/>
                                      <w:bCs/>
                                      <w:i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eastAsiaTheme="minorEastAsia" w:hAnsi="Cambria Math"/>
                                    </w:rPr>
                                    <m:t>μ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eastAsiaTheme="minorEastAsia" w:hAnsi="Cambria Math"/>
                                    </w:rPr>
                                    <m:t>'</m:t>
                                  </m:r>
                                </m:sup>
                              </m:sSup>
                              <m:sSup>
                                <m:sSupPr>
                                  <m:ctrlPr>
                                    <w:rPr>
                                      <w:rFonts w:ascii="Cambria Math" w:eastAsiaTheme="minorEastAsia" w:hAnsi="Cambria Math"/>
                                      <w:bCs/>
                                      <w:i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eastAsiaTheme="minorEastAsia" w:hAnsi="Cambria Math"/>
                                    </w:rPr>
                                    <m:t>ε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eastAsiaTheme="minorEastAsia" w:hAnsi="Cambria Math"/>
                                    </w:rPr>
                                    <m:t>'</m:t>
                                  </m:r>
                                </m:sup>
                              </m:sSup>
                            </m:e>
                          </m:d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eastAsiaTheme="minorEastAsia" w:hAnsi="Cambria Math"/>
                        </w:rPr>
                        <m:t>+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bCs/>
                              <w:i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eastAsiaTheme="minorEastAsia" w:hAnsi="Cambria Math"/>
                                  <w:bCs/>
                                  <w:i/>
                                </w:rPr>
                              </m:ctrlPr>
                            </m:dPr>
                            <m:e>
                              <m:sSup>
                                <m:sSupPr>
                                  <m:ctrlPr>
                                    <w:rPr>
                                      <w:rFonts w:ascii="Cambria Math" w:eastAsiaTheme="minorEastAsia" w:hAnsi="Cambria Math"/>
                                      <w:bCs/>
                                      <w:i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eastAsiaTheme="minorEastAsia" w:hAnsi="Cambria Math"/>
                                    </w:rPr>
                                    <m:t>μ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eastAsiaTheme="minorEastAsia" w:hAnsi="Cambria Math"/>
                                    </w:rPr>
                                    <m:t>'</m:t>
                                  </m:r>
                                </m:sup>
                              </m:sSup>
                              <m:sSup>
                                <m:sSupPr>
                                  <m:ctrlPr>
                                    <w:rPr>
                                      <w:rFonts w:ascii="Cambria Math" w:eastAsiaTheme="minorEastAsia" w:hAnsi="Cambria Math"/>
                                      <w:bCs/>
                                      <w:i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eastAsiaTheme="minorEastAsia" w:hAnsi="Cambria Math"/>
                                    </w:rPr>
                                    <m:t>ε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eastAsiaTheme="minorEastAsia" w:hAnsi="Cambria Math"/>
                                    </w:rPr>
                                    <m:t>''</m:t>
                                  </m:r>
                                </m:sup>
                              </m:sSup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+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eastAsiaTheme="minorEastAsia" w:hAnsi="Cambria Math"/>
                                      <w:bCs/>
                                      <w:i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eastAsiaTheme="minorEastAsia" w:hAnsi="Cambria Math"/>
                                    </w:rPr>
                                    <m:t>μ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eastAsiaTheme="minorEastAsia" w:hAnsi="Cambria Math"/>
                                    </w:rPr>
                                    <m:t>''</m:t>
                                  </m:r>
                                </m:sup>
                              </m:sSup>
                              <m:sSup>
                                <m:sSupPr>
                                  <m:ctrlPr>
                                    <w:rPr>
                                      <w:rFonts w:ascii="Cambria Math" w:eastAsiaTheme="minorEastAsia" w:hAnsi="Cambria Math"/>
                                      <w:bCs/>
                                      <w:i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eastAsiaTheme="minorEastAsia" w:hAnsi="Cambria Math"/>
                                    </w:rPr>
                                    <m:t>ε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eastAsiaTheme="minorEastAsia" w:hAnsi="Cambria Math"/>
                                    </w:rPr>
                                    <m:t>'</m:t>
                                  </m:r>
                                </m:sup>
                              </m:sSup>
                            </m:e>
                          </m:d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</w:rPr>
                            <m:t>2</m:t>
                          </m:r>
                        </m:sup>
                      </m:sSup>
                    </m:e>
                  </m:rad>
                </m:e>
              </m:rad>
            </m:oMath>
            <w:r w:rsidRPr="00DB4F42">
              <w:rPr>
                <w:rFonts w:cs="Times New Roman"/>
                <w:kern w:val="0"/>
                <w:szCs w:val="24"/>
              </w:rPr>
              <w:t xml:space="preserve">                                        </w:t>
            </w:r>
          </w:p>
        </w:tc>
        <w:tc>
          <w:tcPr>
            <w:tcW w:w="1449" w:type="dxa"/>
            <w:vAlign w:val="center"/>
          </w:tcPr>
          <w:p w14:paraId="3FEF2477" w14:textId="77777777" w:rsidR="00B17FB5" w:rsidRPr="00DB4F42" w:rsidRDefault="00B17FB5" w:rsidP="00D0103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EastAsia"/>
                <w:b/>
                <w:sz w:val="24"/>
              </w:rPr>
            </w:pPr>
            <w:r w:rsidRPr="00DB4F42">
              <w:rPr>
                <w:b/>
                <w:sz w:val="24"/>
              </w:rPr>
              <w:t xml:space="preserve">     Eq. </w:t>
            </w:r>
            <w:r w:rsidRPr="00DB4F42">
              <w:rPr>
                <w:rFonts w:eastAsiaTheme="minorEastAsia" w:hint="eastAsia"/>
                <w:b/>
                <w:sz w:val="24"/>
              </w:rPr>
              <w:t>4</w:t>
            </w:r>
          </w:p>
        </w:tc>
      </w:tr>
    </w:tbl>
    <w:p w14:paraId="1EE28296" w14:textId="77777777" w:rsidR="00B17FB5" w:rsidRPr="00DB4F42" w:rsidRDefault="00B17FB5" w:rsidP="00D0103B">
      <w:pPr>
        <w:spacing w:line="360" w:lineRule="auto"/>
        <w:rPr>
          <w:rFonts w:eastAsiaTheme="minorEastAsia" w:cs="Times New Roman"/>
          <w:sz w:val="24"/>
          <w:szCs w:val="24"/>
        </w:rPr>
      </w:pPr>
      <w:r w:rsidRPr="00DB4F42">
        <w:rPr>
          <w:rFonts w:cs="Times New Roman"/>
          <w:sz w:val="24"/>
          <w:szCs w:val="24"/>
        </w:rPr>
        <w:t xml:space="preserve">where </w:t>
      </w:r>
      <w:r w:rsidRPr="00DB4F42">
        <w:rPr>
          <w:rFonts w:cs="Times New Roman"/>
          <w:i/>
          <w:iCs/>
          <w:sz w:val="24"/>
          <w:szCs w:val="24"/>
        </w:rPr>
        <w:t>f</w:t>
      </w:r>
      <w:r w:rsidRPr="00DB4F42">
        <w:rPr>
          <w:rFonts w:cs="Times New Roman"/>
          <w:sz w:val="24"/>
          <w:szCs w:val="24"/>
        </w:rPr>
        <w:t xml:space="preserve"> and </w:t>
      </w:r>
      <w:r w:rsidRPr="00DB4F42">
        <w:rPr>
          <w:rFonts w:cs="Times New Roman"/>
          <w:i/>
          <w:iCs/>
          <w:sz w:val="24"/>
          <w:szCs w:val="24"/>
        </w:rPr>
        <w:t>c</w:t>
      </w:r>
      <w:r w:rsidRPr="00DB4F42">
        <w:rPr>
          <w:rFonts w:cs="Times New Roman"/>
          <w:sz w:val="24"/>
          <w:szCs w:val="24"/>
        </w:rPr>
        <w:t xml:space="preserve"> </w:t>
      </w:r>
      <w:r w:rsidRPr="00DB4F42">
        <w:rPr>
          <w:rFonts w:eastAsiaTheme="minorEastAsia" w:cs="Times New Roman" w:hint="eastAsia"/>
          <w:sz w:val="24"/>
          <w:szCs w:val="24"/>
        </w:rPr>
        <w:t>re</w:t>
      </w:r>
      <w:r w:rsidRPr="00DB4F42">
        <w:rPr>
          <w:rFonts w:cs="Times New Roman"/>
          <w:sz w:val="24"/>
          <w:szCs w:val="24"/>
        </w:rPr>
        <w:t>present the EMW frequency and vacuum velocity of light, respectively.</w:t>
      </w:r>
    </w:p>
    <w:p w14:paraId="72B86C3C" w14:textId="77777777" w:rsidR="00B17FB5" w:rsidRPr="00DB4F42" w:rsidRDefault="00B17FB5" w:rsidP="00D0103B">
      <w:pPr>
        <w:spacing w:line="360" w:lineRule="auto"/>
        <w:ind w:firstLineChars="200" w:firstLine="480"/>
        <w:rPr>
          <w:rFonts w:eastAsiaTheme="minorEastAsia" w:cs="Times New Roman"/>
          <w:sz w:val="24"/>
          <w:szCs w:val="24"/>
        </w:rPr>
      </w:pPr>
      <w:r w:rsidRPr="00DB4F42">
        <w:rPr>
          <w:rFonts w:eastAsiaTheme="minorEastAsia" w:cs="Times New Roman" w:hint="eastAsia"/>
          <w:sz w:val="24"/>
          <w:szCs w:val="24"/>
        </w:rPr>
        <w:t>B</w:t>
      </w:r>
      <w:r w:rsidRPr="00DB4F42">
        <w:rPr>
          <w:rFonts w:eastAsiaTheme="minorEastAsia" w:cs="Times New Roman"/>
          <w:sz w:val="24"/>
          <w:szCs w:val="24"/>
        </w:rPr>
        <w:t xml:space="preserve">ased on the Debye theory, </w:t>
      </w:r>
      <w:r w:rsidRPr="00DB4F42">
        <w:rPr>
          <w:rFonts w:eastAsiaTheme="minorEastAsia" w:cs="Times New Roman"/>
          <w:i/>
          <w:iCs/>
          <w:sz w:val="24"/>
          <w:szCs w:val="24"/>
        </w:rPr>
        <w:t>ε″</w:t>
      </w:r>
      <w:r w:rsidRPr="00DB4F42">
        <w:rPr>
          <w:rFonts w:eastAsiaTheme="minorEastAsia" w:cs="Times New Roman"/>
          <w:sz w:val="24"/>
          <w:szCs w:val="24"/>
        </w:rPr>
        <w:t xml:space="preserve"> can be taken as</w:t>
      </w:r>
      <w:r w:rsidRPr="00DB4F42">
        <w:rPr>
          <w:rFonts w:eastAsiaTheme="minorEastAsia" w:cs="Times New Roman" w:hint="eastAsia"/>
          <w:sz w:val="24"/>
          <w:szCs w:val="24"/>
        </w:rPr>
        <w:t xml:space="preserve"> </w:t>
      </w:r>
      <w:r w:rsidRPr="00DB4F42">
        <w:rPr>
          <w:rFonts w:eastAsiaTheme="minorEastAsia" w:cs="Times New Roman"/>
          <w:sz w:val="24"/>
          <w:szCs w:val="24"/>
        </w:rPr>
        <w:t>the complex contribution including</w:t>
      </w:r>
      <w:r w:rsidRPr="00DB4F42">
        <w:rPr>
          <w:rFonts w:eastAsiaTheme="minorEastAsia" w:cs="Times New Roman" w:hint="eastAsia"/>
          <w:sz w:val="24"/>
          <w:szCs w:val="24"/>
        </w:rPr>
        <w:t xml:space="preserve"> </w:t>
      </w:r>
      <w:r w:rsidRPr="00DB4F42">
        <w:rPr>
          <w:rFonts w:eastAsiaTheme="minorEastAsia" w:cs="Times New Roman"/>
          <w:sz w:val="24"/>
          <w:szCs w:val="24"/>
        </w:rPr>
        <w:t>relaxation and conductance</w:t>
      </w:r>
      <w:r w:rsidRPr="00DB4F42">
        <w:rPr>
          <w:rFonts w:eastAsiaTheme="minorEastAsia" w:cs="Times New Roman" w:hint="eastAsia"/>
          <w:sz w:val="24"/>
          <w:szCs w:val="24"/>
        </w:rPr>
        <w:t>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6847"/>
        <w:gridCol w:w="1449"/>
      </w:tblGrid>
      <w:tr w:rsidR="00B17FB5" w:rsidRPr="00DB4F42" w14:paraId="3269BEE0" w14:textId="77777777" w:rsidTr="00432395">
        <w:trPr>
          <w:jc w:val="center"/>
        </w:trPr>
        <w:tc>
          <w:tcPr>
            <w:tcW w:w="6847" w:type="dxa"/>
            <w:vAlign w:val="center"/>
          </w:tcPr>
          <w:p w14:paraId="281D3F65" w14:textId="77777777" w:rsidR="00B17FB5" w:rsidRPr="00DB4F42" w:rsidRDefault="00B17FB5" w:rsidP="00D0103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i/>
                <w:sz w:val="24"/>
              </w:rPr>
            </w:pPr>
            <w:r w:rsidRPr="00DB4F42">
              <w:rPr>
                <w:rFonts w:cs="Times New Roman"/>
                <w:kern w:val="0"/>
                <w:szCs w:val="24"/>
              </w:rPr>
              <w:t xml:space="preserve">            </w:t>
            </w:r>
            <w:r w:rsidRPr="00DB4F42">
              <w:rPr>
                <w:rFonts w:cs="Times New Roman" w:hint="eastAsia"/>
                <w:kern w:val="0"/>
                <w:szCs w:val="24"/>
              </w:rPr>
              <w:t xml:space="preserve"> </w:t>
            </w:r>
            <m:oMath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ε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''</m:t>
                  </m:r>
                </m:sup>
              </m:sSup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ω</m:t>
                  </m:r>
                </m:e>
              </m:d>
              <m:r>
                <w:rPr>
                  <w:rFonts w:ascii="Cambria Math" w:eastAsiaTheme="minorEastAsia" w:hAnsi="Cambria Math"/>
                </w:rPr>
                <m:t>=</m:t>
              </m:r>
              <m:sSubSup>
                <m:sSub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</w:rPr>
                    <m:t>ε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p</m:t>
                  </m:r>
                </m:sub>
                <m:sup>
                  <m:r>
                    <w:rPr>
                      <w:rFonts w:ascii="Cambria Math" w:eastAsiaTheme="minorEastAsia" w:hAnsi="Cambria Math"/>
                    </w:rPr>
                    <m:t>''</m:t>
                  </m:r>
                </m:sup>
              </m:sSubSup>
              <m:r>
                <w:rPr>
                  <w:rFonts w:ascii="Cambria Math" w:eastAsiaTheme="minorEastAsia" w:hAnsi="Cambria Math"/>
                </w:rPr>
                <m:t>+</m:t>
              </m:r>
              <m:sSubSup>
                <m:sSub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</w:rPr>
                    <m:t>ε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c</m:t>
                  </m:r>
                </m:sub>
                <m:sup>
                  <m:r>
                    <w:rPr>
                      <w:rFonts w:ascii="Cambria Math" w:eastAsiaTheme="minorEastAsia" w:hAnsi="Cambria Math"/>
                    </w:rPr>
                    <m:t>''</m:t>
                  </m:r>
                </m:sup>
              </m:sSubSup>
              <m:r>
                <w:rPr>
                  <w:rFonts w:ascii="Cambria Math" w:eastAsiaTheme="minorEastAsia" w:hAnsi="Cambria Math"/>
                </w:rPr>
                <m:t>=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s</m:t>
                      </m:r>
                    </m:sub>
                  </m:sSub>
                  <m:r>
                    <w:rPr>
                      <w:rFonts w:ascii="Cambria Math" w:eastAsiaTheme="minorEastAsia" w:hAnsi="Cambria Math"/>
                    </w:rPr>
                    <m:t>-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∞</m:t>
                      </m:r>
                    </m:sub>
                  </m:sSub>
                </m:e>
              </m:d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ωτ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1+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ω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τ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</m:den>
              </m:f>
              <m:r>
                <w:rPr>
                  <w:rFonts w:ascii="Cambria Math" w:eastAsiaTheme="minorEastAsia" w:hAnsi="Cambria Math"/>
                </w:rPr>
                <m:t>+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σ</m:t>
                  </m:r>
                </m:num>
                <m:den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0</m:t>
                      </m:r>
                    </m:sub>
                  </m:sSub>
                  <m:r>
                    <w:rPr>
                      <w:rFonts w:ascii="Cambria Math" w:eastAsiaTheme="minorEastAsia" w:hAnsi="Cambria Math"/>
                    </w:rPr>
                    <m:t>ω</m:t>
                  </m:r>
                </m:den>
              </m:f>
            </m:oMath>
            <w:r w:rsidRPr="00DB4F42">
              <w:rPr>
                <w:rFonts w:cs="Times New Roman" w:hint="eastAsia"/>
                <w:kern w:val="0"/>
                <w:szCs w:val="24"/>
              </w:rPr>
              <w:t xml:space="preserve"> </w:t>
            </w:r>
            <w:r w:rsidRPr="00DB4F42">
              <w:rPr>
                <w:rFonts w:cs="Times New Roman"/>
                <w:kern w:val="0"/>
                <w:szCs w:val="24"/>
              </w:rPr>
              <w:t xml:space="preserve">                              </w:t>
            </w:r>
          </w:p>
        </w:tc>
        <w:tc>
          <w:tcPr>
            <w:tcW w:w="1449" w:type="dxa"/>
            <w:vAlign w:val="center"/>
          </w:tcPr>
          <w:p w14:paraId="0515DA70" w14:textId="77777777" w:rsidR="00B17FB5" w:rsidRPr="00DB4F42" w:rsidRDefault="00B17FB5" w:rsidP="00D0103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EastAsia"/>
                <w:b/>
                <w:sz w:val="24"/>
              </w:rPr>
            </w:pPr>
            <w:r w:rsidRPr="00DB4F42">
              <w:rPr>
                <w:b/>
                <w:sz w:val="24"/>
              </w:rPr>
              <w:t xml:space="preserve">     Eq. </w:t>
            </w:r>
            <w:r w:rsidRPr="00DB4F42">
              <w:rPr>
                <w:rFonts w:eastAsiaTheme="minorEastAsia" w:hint="eastAsia"/>
                <w:b/>
                <w:sz w:val="24"/>
              </w:rPr>
              <w:t>5</w:t>
            </w:r>
          </w:p>
        </w:tc>
      </w:tr>
    </w:tbl>
    <w:p w14:paraId="1DCC5618" w14:textId="77777777" w:rsidR="00B17FB5" w:rsidRPr="00DB4F42" w:rsidRDefault="00B17FB5" w:rsidP="00D0103B">
      <w:pPr>
        <w:spacing w:line="360" w:lineRule="auto"/>
        <w:rPr>
          <w:rFonts w:eastAsiaTheme="minorEastAsia" w:cs="Times New Roman"/>
          <w:sz w:val="24"/>
          <w:szCs w:val="24"/>
        </w:rPr>
      </w:pPr>
      <w:r w:rsidRPr="00DB4F42">
        <w:rPr>
          <w:rFonts w:eastAsiaTheme="minorEastAsia" w:cs="Times New Roman"/>
          <w:sz w:val="24"/>
          <w:szCs w:val="24"/>
        </w:rPr>
        <w:t xml:space="preserve">where </w:t>
      </w:r>
      <w:r w:rsidRPr="00DB4F42">
        <w:rPr>
          <w:rFonts w:eastAsiaTheme="minorEastAsia" w:cs="Times New Roman"/>
          <w:i/>
          <w:iCs/>
          <w:sz w:val="24"/>
          <w:szCs w:val="24"/>
        </w:rPr>
        <w:t>σ</w:t>
      </w:r>
      <w:r w:rsidRPr="00DB4F42">
        <w:rPr>
          <w:rFonts w:eastAsiaTheme="minorEastAsia" w:cs="Times New Roman"/>
          <w:sz w:val="24"/>
          <w:szCs w:val="24"/>
        </w:rPr>
        <w:t xml:space="preserve"> represents electrical conductivity and </w:t>
      </w:r>
      <w:r w:rsidRPr="00DB4F42">
        <w:rPr>
          <w:rFonts w:eastAsiaTheme="minorEastAsia" w:cs="Times New Roman"/>
          <w:i/>
          <w:iCs/>
          <w:sz w:val="24"/>
          <w:szCs w:val="24"/>
        </w:rPr>
        <w:t>ω</w:t>
      </w:r>
      <w:r w:rsidRPr="00DB4F42">
        <w:rPr>
          <w:rFonts w:eastAsiaTheme="minorEastAsia" w:cs="Times New Roman"/>
          <w:sz w:val="24"/>
          <w:szCs w:val="24"/>
        </w:rPr>
        <w:t xml:space="preserve"> refers to the</w:t>
      </w:r>
      <w:r w:rsidRPr="00DB4F42">
        <w:rPr>
          <w:rFonts w:eastAsiaTheme="minorEastAsia" w:cs="Times New Roman" w:hint="eastAsia"/>
          <w:sz w:val="24"/>
          <w:szCs w:val="24"/>
        </w:rPr>
        <w:t xml:space="preserve"> </w:t>
      </w:r>
      <w:r w:rsidRPr="00DB4F42">
        <w:rPr>
          <w:rFonts w:eastAsiaTheme="minorEastAsia" w:cs="Times New Roman"/>
          <w:sz w:val="24"/>
          <w:szCs w:val="24"/>
        </w:rPr>
        <w:t>angular frequency.</w:t>
      </w:r>
      <w:r w:rsidRPr="00DB4F42">
        <w:rPr>
          <w:rFonts w:eastAsiaTheme="minorEastAsia" w:cs="Times New Roman" w:hint="eastAsia"/>
          <w:sz w:val="24"/>
          <w:szCs w:val="24"/>
        </w:rPr>
        <w:t xml:space="preserve"> </w:t>
      </w:r>
      <w:r w:rsidRPr="00DB4F42">
        <w:rPr>
          <w:rFonts w:eastAsiaTheme="minorEastAsia" w:cs="Times New Roman"/>
          <w:sz w:val="24"/>
          <w:szCs w:val="24"/>
        </w:rPr>
        <w:t xml:space="preserve">Therefore, </w:t>
      </w:r>
      <w:r w:rsidRPr="00DB4F42">
        <w:rPr>
          <w:rFonts w:eastAsiaTheme="minorEastAsia" w:cs="Times New Roman"/>
          <w:i/>
          <w:iCs/>
          <w:sz w:val="24"/>
          <w:szCs w:val="24"/>
        </w:rPr>
        <w:t>ε</w:t>
      </w:r>
      <w:r w:rsidRPr="00DB4F42">
        <w:rPr>
          <w:rFonts w:eastAsiaTheme="minorEastAsia" w:cs="Times New Roman"/>
          <w:sz w:val="24"/>
          <w:szCs w:val="24"/>
        </w:rPr>
        <w:t>″ could be divided into two</w:t>
      </w:r>
      <w:r w:rsidRPr="00DB4F42">
        <w:rPr>
          <w:rFonts w:eastAsiaTheme="minorEastAsia" w:cs="Times New Roman" w:hint="eastAsia"/>
          <w:sz w:val="24"/>
          <w:szCs w:val="24"/>
        </w:rPr>
        <w:t xml:space="preserve"> </w:t>
      </w:r>
      <w:r w:rsidRPr="00DB4F42">
        <w:rPr>
          <w:rFonts w:eastAsiaTheme="minorEastAsia" w:cs="Times New Roman"/>
          <w:sz w:val="24"/>
          <w:szCs w:val="24"/>
        </w:rPr>
        <w:t xml:space="preserve">parts: </w:t>
      </w:r>
      <w:r w:rsidRPr="00DB4F42">
        <w:rPr>
          <w:rFonts w:eastAsiaTheme="minorEastAsia" w:cs="Times New Roman"/>
          <w:i/>
          <w:iCs/>
          <w:sz w:val="24"/>
          <w:szCs w:val="24"/>
        </w:rPr>
        <w:t>ε</w:t>
      </w:r>
      <w:r w:rsidRPr="00DB4F42">
        <w:rPr>
          <w:rFonts w:eastAsiaTheme="minorEastAsia" w:cs="Times New Roman"/>
          <w:sz w:val="24"/>
          <w:szCs w:val="24"/>
          <w:vertAlign w:val="subscript"/>
        </w:rPr>
        <w:t>p</w:t>
      </w:r>
      <w:r w:rsidRPr="00DB4F42">
        <w:rPr>
          <w:rFonts w:eastAsiaTheme="minorEastAsia" w:cs="Times New Roman"/>
          <w:i/>
          <w:iCs/>
          <w:sz w:val="24"/>
          <w:szCs w:val="24"/>
        </w:rPr>
        <w:t>″</w:t>
      </w:r>
      <w:r w:rsidRPr="00DB4F42">
        <w:rPr>
          <w:rFonts w:eastAsiaTheme="minorEastAsia" w:cs="Times New Roman"/>
          <w:sz w:val="24"/>
          <w:szCs w:val="24"/>
        </w:rPr>
        <w:t xml:space="preserve"> induced by relaxation and </w:t>
      </w:r>
      <w:r w:rsidRPr="00DB4F42">
        <w:rPr>
          <w:rFonts w:eastAsiaTheme="minorEastAsia" w:cs="Times New Roman"/>
          <w:i/>
          <w:iCs/>
          <w:sz w:val="24"/>
          <w:szCs w:val="24"/>
        </w:rPr>
        <w:t>ε</w:t>
      </w:r>
      <w:r w:rsidRPr="00DB4F42">
        <w:rPr>
          <w:rFonts w:eastAsiaTheme="minorEastAsia" w:cs="Times New Roman"/>
          <w:sz w:val="24"/>
          <w:szCs w:val="24"/>
          <w:vertAlign w:val="subscript"/>
        </w:rPr>
        <w:t>c</w:t>
      </w:r>
      <w:r w:rsidRPr="00DB4F42">
        <w:rPr>
          <w:rFonts w:eastAsiaTheme="minorEastAsia" w:cs="Times New Roman"/>
          <w:i/>
          <w:iCs/>
          <w:sz w:val="24"/>
          <w:szCs w:val="24"/>
        </w:rPr>
        <w:t>″</w:t>
      </w:r>
      <w:r w:rsidRPr="00DB4F42">
        <w:rPr>
          <w:rFonts w:eastAsiaTheme="minorEastAsia" w:cs="Times New Roman"/>
          <w:sz w:val="24"/>
          <w:szCs w:val="24"/>
        </w:rPr>
        <w:t xml:space="preserve"> generated by</w:t>
      </w:r>
      <w:r w:rsidRPr="00DB4F42">
        <w:rPr>
          <w:rFonts w:eastAsiaTheme="minorEastAsia" w:cs="Times New Roman" w:hint="eastAsia"/>
          <w:sz w:val="24"/>
          <w:szCs w:val="24"/>
        </w:rPr>
        <w:t xml:space="preserve"> </w:t>
      </w:r>
      <w:r w:rsidRPr="00DB4F42">
        <w:rPr>
          <w:rFonts w:eastAsiaTheme="minorEastAsia" w:cs="Times New Roman"/>
          <w:sz w:val="24"/>
          <w:szCs w:val="24"/>
        </w:rPr>
        <w:t>conductance</w:t>
      </w:r>
      <w:r w:rsidRPr="00DB4F42">
        <w:rPr>
          <w:rFonts w:eastAsiaTheme="minorEastAsia" w:cs="Times New Roman" w:hint="eastAsia"/>
          <w:sz w:val="24"/>
          <w:szCs w:val="24"/>
        </w:rPr>
        <w:t xml:space="preserve"> </w:t>
      </w:r>
      <w:r w:rsidRPr="00DB4F42">
        <w:rPr>
          <w:rFonts w:eastAsiaTheme="minorEastAsia" w:cs="Times New Roman"/>
          <w:noProof/>
          <w:sz w:val="24"/>
          <w:szCs w:val="24"/>
        </w:rPr>
        <w:t>[2]</w:t>
      </w:r>
      <w:r w:rsidRPr="00DB4F42">
        <w:rPr>
          <w:rFonts w:eastAsiaTheme="minorEastAsia" w:cs="Times New Roman"/>
          <w:sz w:val="24"/>
          <w:szCs w:val="24"/>
        </w:rPr>
        <w:t>.</w:t>
      </w:r>
    </w:p>
    <w:p w14:paraId="430F8B78" w14:textId="77777777" w:rsidR="00B17FB5" w:rsidRPr="00DB4F42" w:rsidRDefault="00B17FB5" w:rsidP="00D0103B">
      <w:pPr>
        <w:spacing w:line="360" w:lineRule="auto"/>
        <w:ind w:firstLineChars="200" w:firstLine="480"/>
        <w:rPr>
          <w:rFonts w:eastAsiaTheme="minorEastAsia" w:cs="Times New Roman"/>
          <w:sz w:val="24"/>
          <w:szCs w:val="24"/>
        </w:rPr>
      </w:pPr>
      <w:r w:rsidRPr="00DB4F42">
        <w:rPr>
          <w:rFonts w:eastAsiaTheme="minorEastAsia" w:cs="Times New Roman"/>
          <w:sz w:val="24"/>
          <w:szCs w:val="24"/>
        </w:rPr>
        <w:lastRenderedPageBreak/>
        <w:t>The relaxation time, electrical conductivity, polarization loss, and conduction loss are extracted by nonlinear least-squares fitting of the complex permittivity spectra</w:t>
      </w:r>
      <w:r w:rsidRPr="00DB4F42">
        <w:rPr>
          <w:rFonts w:eastAsiaTheme="minorEastAsia" w:cs="Times New Roman" w:hint="eastAsia"/>
          <w:sz w:val="24"/>
          <w:szCs w:val="24"/>
        </w:rPr>
        <w:t>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6847"/>
        <w:gridCol w:w="1449"/>
      </w:tblGrid>
      <w:tr w:rsidR="00B17FB5" w:rsidRPr="00DB4F42" w14:paraId="40B95206" w14:textId="77777777" w:rsidTr="00432395">
        <w:trPr>
          <w:jc w:val="center"/>
        </w:trPr>
        <w:tc>
          <w:tcPr>
            <w:tcW w:w="6847" w:type="dxa"/>
            <w:vAlign w:val="center"/>
          </w:tcPr>
          <w:p w14:paraId="46664FA3" w14:textId="77777777" w:rsidR="00B17FB5" w:rsidRPr="00DB4F42" w:rsidRDefault="00B17FB5" w:rsidP="00D0103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i/>
                <w:sz w:val="24"/>
              </w:rPr>
            </w:pPr>
            <w:r w:rsidRPr="00DB4F42">
              <w:rPr>
                <w:rFonts w:cs="Times New Roman"/>
                <w:kern w:val="0"/>
                <w:szCs w:val="24"/>
              </w:rPr>
              <w:t xml:space="preserve">            </w:t>
            </w:r>
            <w:r w:rsidRPr="00DB4F42">
              <w:rPr>
                <w:rFonts w:cs="Times New Roman" w:hint="eastAsia"/>
                <w:kern w:val="0"/>
                <w:szCs w:val="24"/>
              </w:rPr>
              <w:t xml:space="preserve">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ε=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ε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∞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+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s</m:t>
                      </m:r>
                    </m:sub>
                  </m:s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-</m:t>
                  </m:r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∞</m:t>
                      </m:r>
                    </m:sub>
                  </m:sSub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1+</m:t>
                  </m:r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ω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2</m:t>
                      </m:r>
                    </m:sup>
                  </m:sSup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τ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2</m:t>
                      </m:r>
                    </m:sup>
                  </m:sSup>
                </m:den>
              </m:f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-i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fPr>
                    <m:num>
                      <m:d>
                        <m:d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Theme="minorEastAsia" w:hAnsi="Cambria Math" w:cs="Times New Roman"/>
                                  <w:sz w:val="24"/>
                                  <w:szCs w:val="24"/>
                                </w:rPr>
                                <m:t>ε</m:t>
                              </m:r>
                            </m:e>
                            <m:sub>
                              <m:r>
                                <w:rPr>
                                  <w:rFonts w:ascii="Cambria Math" w:eastAsiaTheme="minorEastAsia" w:hAnsi="Cambria Math" w:cs="Times New Roman"/>
                                  <w:sz w:val="24"/>
                                  <w:szCs w:val="24"/>
                                </w:rPr>
                                <m:t>s</m:t>
                              </m:r>
                            </m:sub>
                          </m:sSub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Theme="minorEastAsia" w:hAnsi="Cambria Math" w:cs="Times New Roman"/>
                                  <w:sz w:val="24"/>
                                  <w:szCs w:val="24"/>
                                </w:rPr>
                                <m:t>ε</m:t>
                              </m:r>
                            </m:e>
                            <m:sub>
                              <m:r>
                                <w:rPr>
                                  <w:rFonts w:ascii="Cambria Math" w:eastAsiaTheme="minorEastAsia" w:hAnsi="Cambria Math" w:cs="Times New Roman"/>
                                  <w:sz w:val="24"/>
                                  <w:szCs w:val="24"/>
                                </w:rPr>
                                <m:t>∞</m:t>
                              </m:r>
                            </m:sub>
                          </m:sSub>
                        </m:e>
                      </m:d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ωτ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1+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ω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2</m:t>
                          </m:r>
                        </m:sup>
                      </m:sSup>
                      <m:sSup>
                        <m:sSup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τ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2</m:t>
                          </m:r>
                        </m:sup>
                      </m:sSup>
                    </m:den>
                  </m:f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+</m:t>
                  </m:r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σ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ω</m:t>
                      </m:r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ε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0</m:t>
                          </m:r>
                        </m:sub>
                      </m:sSub>
                    </m:den>
                  </m:f>
                </m:e>
              </m:d>
            </m:oMath>
            <w:r w:rsidRPr="00DB4F42">
              <w:rPr>
                <w:rFonts w:cs="Times New Roman" w:hint="eastAsia"/>
                <w:kern w:val="0"/>
                <w:szCs w:val="24"/>
              </w:rPr>
              <w:t xml:space="preserve"> </w:t>
            </w:r>
            <w:r w:rsidRPr="00DB4F42">
              <w:rPr>
                <w:rFonts w:cs="Times New Roman"/>
                <w:kern w:val="0"/>
                <w:szCs w:val="24"/>
              </w:rPr>
              <w:t xml:space="preserve">                              </w:t>
            </w:r>
          </w:p>
        </w:tc>
        <w:tc>
          <w:tcPr>
            <w:tcW w:w="1449" w:type="dxa"/>
            <w:vAlign w:val="center"/>
          </w:tcPr>
          <w:p w14:paraId="5E0A0045" w14:textId="77777777" w:rsidR="00B17FB5" w:rsidRPr="00DB4F42" w:rsidRDefault="00B17FB5" w:rsidP="00D0103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EastAsia"/>
                <w:b/>
                <w:sz w:val="24"/>
              </w:rPr>
            </w:pPr>
            <w:r w:rsidRPr="00DB4F42">
              <w:rPr>
                <w:b/>
                <w:sz w:val="24"/>
              </w:rPr>
              <w:t xml:space="preserve">     Eq. </w:t>
            </w:r>
            <w:r w:rsidRPr="00DB4F42">
              <w:rPr>
                <w:rFonts w:eastAsiaTheme="minorEastAsia" w:hint="eastAsia"/>
                <w:b/>
                <w:sz w:val="24"/>
              </w:rPr>
              <w:t>6</w:t>
            </w:r>
          </w:p>
        </w:tc>
      </w:tr>
    </w:tbl>
    <w:p w14:paraId="208C8CCB" w14:textId="77777777" w:rsidR="00B17FB5" w:rsidRPr="00DB4F42" w:rsidRDefault="00B17FB5" w:rsidP="00D0103B">
      <w:pPr>
        <w:spacing w:line="360" w:lineRule="auto"/>
        <w:rPr>
          <w:rFonts w:eastAsiaTheme="minorEastAsia" w:cs="Times New Roman"/>
          <w:sz w:val="24"/>
          <w:szCs w:val="24"/>
        </w:rPr>
      </w:pPr>
      <w:r w:rsidRPr="00DB4F42">
        <w:rPr>
          <w:rFonts w:eastAsiaTheme="minorEastAsia" w:cs="Times New Roman"/>
          <w:sz w:val="24"/>
          <w:szCs w:val="24"/>
        </w:rPr>
        <w:t xml:space="preserve">where </w:t>
      </w:r>
      <w:bookmarkStart w:id="1" w:name="OLE_LINK6"/>
      <w:r w:rsidRPr="00DB4F42">
        <w:rPr>
          <w:rFonts w:eastAsiaTheme="minorEastAsia" w:cs="Times New Roman"/>
          <w:i/>
          <w:iCs/>
          <w:sz w:val="24"/>
          <w:szCs w:val="24"/>
        </w:rPr>
        <w:t>ε</w:t>
      </w:r>
      <w:r w:rsidRPr="00DB4F42">
        <w:rPr>
          <w:rFonts w:eastAsiaTheme="minorEastAsia" w:cs="Times New Roman"/>
          <w:sz w:val="24"/>
          <w:szCs w:val="24"/>
          <w:vertAlign w:val="subscript"/>
        </w:rPr>
        <w:t>∞</w:t>
      </w:r>
      <w:bookmarkEnd w:id="1"/>
      <w:r w:rsidRPr="00DB4F42">
        <w:rPr>
          <w:rFonts w:eastAsiaTheme="minorEastAsia" w:cs="Times New Roman"/>
          <w:sz w:val="24"/>
          <w:szCs w:val="24"/>
        </w:rPr>
        <w:t xml:space="preserve"> is optical dielectric constant, ε</w:t>
      </w:r>
      <w:r w:rsidRPr="00DB4F42">
        <w:rPr>
          <w:rFonts w:eastAsiaTheme="minorEastAsia" w:cs="Times New Roman"/>
          <w:sz w:val="24"/>
          <w:szCs w:val="24"/>
          <w:vertAlign w:val="subscript"/>
        </w:rPr>
        <w:t>s</w:t>
      </w:r>
      <w:r w:rsidRPr="00DB4F42">
        <w:rPr>
          <w:rFonts w:eastAsiaTheme="minorEastAsia" w:cs="Times New Roman"/>
          <w:sz w:val="24"/>
          <w:szCs w:val="24"/>
        </w:rPr>
        <w:t xml:space="preserve"> is static dielectric constant, </w:t>
      </w:r>
      <w:r w:rsidRPr="00DB4F42">
        <w:rPr>
          <w:rFonts w:eastAsiaTheme="minorEastAsia" w:cs="Times New Roman"/>
          <w:i/>
          <w:iCs/>
          <w:sz w:val="24"/>
          <w:szCs w:val="24"/>
        </w:rPr>
        <w:t>ε</w:t>
      </w:r>
      <w:r w:rsidRPr="00DB4F42">
        <w:rPr>
          <w:rFonts w:eastAsiaTheme="minorEastAsia" w:cs="Times New Roman"/>
          <w:sz w:val="24"/>
          <w:szCs w:val="24"/>
          <w:vertAlign w:val="subscript"/>
        </w:rPr>
        <w:t>0</w:t>
      </w:r>
      <w:r w:rsidRPr="00DB4F42">
        <w:rPr>
          <w:rFonts w:eastAsiaTheme="minorEastAsia" w:cs="Times New Roman"/>
          <w:sz w:val="24"/>
          <w:szCs w:val="24"/>
        </w:rPr>
        <w:t xml:space="preserve"> is free space dielectric constant, </w:t>
      </w:r>
      <w:r w:rsidRPr="00DB4F42">
        <w:rPr>
          <w:rFonts w:eastAsiaTheme="minorEastAsia" w:cs="Times New Roman"/>
          <w:i/>
          <w:iCs/>
          <w:sz w:val="24"/>
          <w:szCs w:val="24"/>
        </w:rPr>
        <w:t>τ</w:t>
      </w:r>
      <w:r w:rsidRPr="00DB4F42">
        <w:rPr>
          <w:rFonts w:eastAsiaTheme="minorEastAsia" w:cs="Times New Roman"/>
          <w:sz w:val="24"/>
          <w:szCs w:val="24"/>
        </w:rPr>
        <w:t xml:space="preserve"> is the relaxation time and σ is the conductivity.</w:t>
      </w:r>
    </w:p>
    <w:p w14:paraId="4B020EB4" w14:textId="77777777" w:rsidR="00B17FB5" w:rsidRPr="00DB4F42" w:rsidRDefault="00B17FB5" w:rsidP="00D0103B">
      <w:pPr>
        <w:spacing w:line="360" w:lineRule="auto"/>
        <w:ind w:firstLineChars="200" w:firstLine="480"/>
        <w:rPr>
          <w:rFonts w:eastAsiaTheme="minorEastAsia" w:cs="Times New Roman"/>
          <w:sz w:val="24"/>
          <w:szCs w:val="24"/>
        </w:rPr>
      </w:pPr>
      <w:r w:rsidRPr="00DB4F42">
        <w:rPr>
          <w:rFonts w:eastAsiaTheme="minorEastAsia" w:cs="Times New Roman"/>
          <w:sz w:val="24"/>
          <w:szCs w:val="24"/>
        </w:rPr>
        <w:t xml:space="preserve">To obtain </w:t>
      </w:r>
      <w:r w:rsidRPr="00DB4F42">
        <w:rPr>
          <w:rFonts w:eastAsiaTheme="minorEastAsia" w:cs="Times New Roman"/>
          <w:i/>
          <w:iCs/>
          <w:sz w:val="24"/>
          <w:szCs w:val="24"/>
        </w:rPr>
        <w:t>ε</w:t>
      </w:r>
      <w:r w:rsidRPr="00DB4F42">
        <w:rPr>
          <w:rFonts w:eastAsiaTheme="minorEastAsia" w:cs="Times New Roman"/>
          <w:sz w:val="24"/>
          <w:szCs w:val="24"/>
          <w:vertAlign w:val="subscript"/>
        </w:rPr>
        <w:t>c</w:t>
      </w:r>
      <w:r w:rsidRPr="00DB4F42">
        <w:rPr>
          <w:rFonts w:eastAsiaTheme="minorEastAsia" w:cs="Times New Roman"/>
          <w:sz w:val="24"/>
          <w:szCs w:val="24"/>
        </w:rPr>
        <w:t xml:space="preserve">″ and </w:t>
      </w:r>
      <w:r w:rsidRPr="00DB4F42">
        <w:rPr>
          <w:rFonts w:eastAsiaTheme="minorEastAsia" w:cs="Times New Roman"/>
          <w:i/>
          <w:iCs/>
          <w:sz w:val="24"/>
          <w:szCs w:val="24"/>
        </w:rPr>
        <w:t>ε</w:t>
      </w:r>
      <w:r w:rsidRPr="00DB4F42">
        <w:rPr>
          <w:rFonts w:eastAsiaTheme="minorEastAsia" w:cs="Times New Roman"/>
          <w:sz w:val="24"/>
          <w:szCs w:val="24"/>
          <w:vertAlign w:val="subscript"/>
        </w:rPr>
        <w:t>p</w:t>
      </w:r>
      <w:r w:rsidRPr="00DB4F42">
        <w:rPr>
          <w:rFonts w:eastAsiaTheme="minorEastAsia" w:cs="Times New Roman"/>
          <w:sz w:val="24"/>
          <w:szCs w:val="24"/>
        </w:rPr>
        <w:t xml:space="preserve">″, the </w:t>
      </w:r>
      <w:r w:rsidRPr="00DB4F42">
        <w:rPr>
          <w:rFonts w:eastAsiaTheme="minorEastAsia" w:cs="Times New Roman"/>
          <w:i/>
          <w:iCs/>
          <w:sz w:val="24"/>
          <w:szCs w:val="24"/>
        </w:rPr>
        <w:t>ε</w:t>
      </w:r>
      <w:r w:rsidRPr="00DB4F42">
        <w:rPr>
          <w:rFonts w:eastAsiaTheme="minorEastAsia" w:cs="Times New Roman"/>
          <w:sz w:val="24"/>
          <w:szCs w:val="24"/>
          <w:vertAlign w:val="subscript"/>
        </w:rPr>
        <w:t>s</w:t>
      </w:r>
      <w:r w:rsidRPr="00DB4F42">
        <w:rPr>
          <w:rFonts w:eastAsiaTheme="minorEastAsia" w:cs="Times New Roman"/>
          <w:sz w:val="24"/>
          <w:szCs w:val="24"/>
        </w:rPr>
        <w:t xml:space="preserve">, </w:t>
      </w:r>
      <w:r w:rsidRPr="00DB4F42">
        <w:rPr>
          <w:rFonts w:eastAsiaTheme="minorEastAsia" w:cs="Times New Roman"/>
          <w:i/>
          <w:iCs/>
          <w:sz w:val="24"/>
          <w:szCs w:val="24"/>
        </w:rPr>
        <w:t>ε</w:t>
      </w:r>
      <w:r w:rsidRPr="00DB4F42">
        <w:rPr>
          <w:rFonts w:eastAsiaTheme="minorEastAsia" w:cs="Times New Roman"/>
          <w:sz w:val="24"/>
          <w:szCs w:val="24"/>
          <w:vertAlign w:val="subscript"/>
        </w:rPr>
        <w:t>∞</w:t>
      </w:r>
      <w:r w:rsidRPr="00DB4F42">
        <w:rPr>
          <w:rFonts w:eastAsiaTheme="minorEastAsia" w:cs="Times New Roman"/>
          <w:sz w:val="24"/>
          <w:szCs w:val="24"/>
        </w:rPr>
        <w:t xml:space="preserve">, </w:t>
      </w:r>
      <w:r w:rsidRPr="00DB4F42">
        <w:rPr>
          <w:rFonts w:eastAsiaTheme="minorEastAsia" w:cs="Times New Roman"/>
          <w:i/>
          <w:iCs/>
          <w:sz w:val="24"/>
          <w:szCs w:val="24"/>
        </w:rPr>
        <w:t>σ</w:t>
      </w:r>
      <w:r w:rsidRPr="00DB4F42">
        <w:rPr>
          <w:rFonts w:eastAsiaTheme="minorEastAsia" w:cs="Times New Roman"/>
          <w:sz w:val="24"/>
          <w:szCs w:val="24"/>
        </w:rPr>
        <w:t xml:space="preserve"> and </w:t>
      </w:r>
      <w:r w:rsidRPr="00DB4F42">
        <w:rPr>
          <w:rFonts w:eastAsiaTheme="minorEastAsia" w:cs="Times New Roman"/>
          <w:i/>
          <w:iCs/>
          <w:sz w:val="24"/>
          <w:szCs w:val="24"/>
        </w:rPr>
        <w:t>τ</w:t>
      </w:r>
      <w:r w:rsidRPr="00DB4F42">
        <w:rPr>
          <w:rFonts w:eastAsiaTheme="minorEastAsia" w:cs="Times New Roman"/>
          <w:sz w:val="24"/>
          <w:szCs w:val="24"/>
        </w:rPr>
        <w:t xml:space="preserve"> should be fitted firstly, which are signed as a group </w:t>
      </w:r>
      <w:r w:rsidRPr="00DB4F42">
        <w:rPr>
          <w:rFonts w:eastAsiaTheme="minorEastAsia" w:cs="Times New Roman"/>
          <w:i/>
          <w:iCs/>
          <w:sz w:val="24"/>
          <w:szCs w:val="24"/>
        </w:rPr>
        <w:t>β</w:t>
      </w:r>
      <w:r w:rsidRPr="00DB4F42">
        <w:rPr>
          <w:rFonts w:eastAsiaTheme="minorEastAsia" w:cs="Times New Roman"/>
          <w:sz w:val="24"/>
          <w:szCs w:val="24"/>
        </w:rPr>
        <w:t>. The sum of squares is</w:t>
      </w:r>
      <w:r w:rsidRPr="00DB4F42">
        <w:rPr>
          <w:rFonts w:eastAsiaTheme="minorEastAsia" w:cs="Times New Roman" w:hint="eastAsia"/>
          <w:sz w:val="24"/>
          <w:szCs w:val="24"/>
        </w:rPr>
        <w:t xml:space="preserve"> </w:t>
      </w:r>
      <w:r w:rsidRPr="00DB4F42">
        <w:rPr>
          <w:rFonts w:eastAsiaTheme="minorEastAsia" w:cs="Times New Roman" w:hint="eastAsia"/>
          <w:i/>
          <w:iCs/>
          <w:sz w:val="24"/>
          <w:szCs w:val="24"/>
        </w:rPr>
        <w:t>S</w:t>
      </w:r>
      <w:r w:rsidRPr="00DB4F42">
        <w:rPr>
          <w:rFonts w:eastAsiaTheme="minorEastAsia" w:cs="Times New Roman" w:hint="eastAsia"/>
          <w:sz w:val="24"/>
          <w:szCs w:val="24"/>
        </w:rPr>
        <w:t>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6847"/>
        <w:gridCol w:w="1449"/>
      </w:tblGrid>
      <w:tr w:rsidR="00B17FB5" w:rsidRPr="00DB4F42" w14:paraId="6EF8206E" w14:textId="77777777" w:rsidTr="00432395">
        <w:trPr>
          <w:jc w:val="center"/>
        </w:trPr>
        <w:tc>
          <w:tcPr>
            <w:tcW w:w="6847" w:type="dxa"/>
            <w:vAlign w:val="center"/>
          </w:tcPr>
          <w:p w14:paraId="28FAE9C2" w14:textId="77777777" w:rsidR="00B17FB5" w:rsidRPr="00DB4F42" w:rsidRDefault="00B17FB5" w:rsidP="00D0103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i/>
                <w:sz w:val="24"/>
              </w:rPr>
            </w:pPr>
            <w:r w:rsidRPr="00DB4F42">
              <w:rPr>
                <w:rFonts w:cs="Times New Roman"/>
                <w:kern w:val="0"/>
                <w:szCs w:val="24"/>
              </w:rPr>
              <w:t xml:space="preserve">            </w:t>
            </w:r>
            <w:r w:rsidRPr="00DB4F42">
              <w:rPr>
                <w:rFonts w:cs="Times New Roman" w:hint="eastAsia"/>
                <w:kern w:val="0"/>
                <w:szCs w:val="24"/>
              </w:rPr>
              <w:t xml:space="preserve">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S=</m:t>
              </m:r>
              <m:nary>
                <m:naryPr>
                  <m:chr m:val="∑"/>
                  <m:limLoc m:val="subSup"/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naryPr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i=1</m:t>
                  </m:r>
                </m:sub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m</m:t>
                  </m:r>
                </m:sup>
                <m:e>
                  <m:sSubSup>
                    <m:sSub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sSubSup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r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i</m:t>
                      </m:r>
                    </m:sub>
                    <m:sup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2</m:t>
                      </m:r>
                    </m:sup>
                  </m:sSubSup>
                </m:e>
              </m:nary>
            </m:oMath>
            <w:r w:rsidRPr="00DB4F42">
              <w:rPr>
                <w:rFonts w:ascii="Cambria Math" w:eastAsiaTheme="minorEastAsia" w:hAnsi="Cambria Math" w:cs="Times New Roman" w:hint="eastAsia"/>
                <w:i/>
                <w:sz w:val="24"/>
                <w:szCs w:val="24"/>
              </w:rPr>
              <w:t xml:space="preserve"> </w:t>
            </w:r>
            <w:r w:rsidRPr="00DB4F42"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  <w:t xml:space="preserve">  </w:t>
            </w:r>
            <w:r w:rsidRPr="00DB4F42">
              <w:rPr>
                <w:rFonts w:cs="Times New Roman"/>
                <w:kern w:val="0"/>
                <w:szCs w:val="24"/>
              </w:rPr>
              <w:t xml:space="preserve">                            </w:t>
            </w:r>
          </w:p>
        </w:tc>
        <w:tc>
          <w:tcPr>
            <w:tcW w:w="1449" w:type="dxa"/>
            <w:vAlign w:val="center"/>
          </w:tcPr>
          <w:p w14:paraId="3CE66D33" w14:textId="77777777" w:rsidR="00B17FB5" w:rsidRPr="00DB4F42" w:rsidRDefault="00B17FB5" w:rsidP="00D0103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EastAsia"/>
                <w:b/>
                <w:sz w:val="24"/>
              </w:rPr>
            </w:pPr>
            <w:r w:rsidRPr="00DB4F42">
              <w:rPr>
                <w:b/>
                <w:sz w:val="24"/>
              </w:rPr>
              <w:t xml:space="preserve">     Eq. </w:t>
            </w:r>
            <w:r w:rsidRPr="00DB4F42">
              <w:rPr>
                <w:rFonts w:eastAsiaTheme="minorEastAsia" w:hint="eastAsia"/>
                <w:b/>
                <w:sz w:val="24"/>
              </w:rPr>
              <w:t>7</w:t>
            </w:r>
          </w:p>
        </w:tc>
      </w:tr>
    </w:tbl>
    <w:p w14:paraId="4001132C" w14:textId="77777777" w:rsidR="00B17FB5" w:rsidRPr="00DB4F42" w:rsidRDefault="00B17FB5" w:rsidP="00D0103B">
      <w:pPr>
        <w:spacing w:line="360" w:lineRule="auto"/>
        <w:rPr>
          <w:rFonts w:eastAsiaTheme="minorEastAsia" w:cs="Times New Roman"/>
          <w:sz w:val="24"/>
          <w:szCs w:val="24"/>
        </w:rPr>
      </w:pPr>
      <w:r w:rsidRPr="00DB4F42">
        <w:rPr>
          <w:rFonts w:eastAsiaTheme="minorEastAsia" w:cs="Times New Roman"/>
          <w:sz w:val="24"/>
          <w:szCs w:val="24"/>
        </w:rPr>
        <w:t>where r</w:t>
      </w:r>
      <w:r w:rsidRPr="00DB4F42">
        <w:rPr>
          <w:rFonts w:eastAsiaTheme="minorEastAsia" w:cs="Times New Roman"/>
          <w:sz w:val="24"/>
          <w:szCs w:val="24"/>
          <w:vertAlign w:val="subscript"/>
        </w:rPr>
        <w:t>i</w:t>
      </w:r>
      <w:r w:rsidRPr="00DB4F42">
        <w:rPr>
          <w:rFonts w:eastAsiaTheme="minorEastAsia" w:cs="Times New Roman"/>
          <w:sz w:val="24"/>
          <w:szCs w:val="24"/>
        </w:rPr>
        <w:t xml:space="preserve"> </w:t>
      </w:r>
      <w:r w:rsidRPr="00DB4F42">
        <w:rPr>
          <w:rFonts w:eastAsiaTheme="minorEastAsia" w:cs="Times New Roman" w:hint="eastAsia"/>
          <w:sz w:val="24"/>
          <w:szCs w:val="24"/>
        </w:rPr>
        <w:t>re</w:t>
      </w:r>
      <w:r w:rsidRPr="00DB4F42">
        <w:rPr>
          <w:rFonts w:eastAsiaTheme="minorEastAsia" w:cs="Times New Roman"/>
          <w:sz w:val="24"/>
          <w:szCs w:val="24"/>
        </w:rPr>
        <w:t>presents</w:t>
      </w:r>
      <w:r w:rsidRPr="00DB4F42">
        <w:rPr>
          <w:rFonts w:eastAsiaTheme="minorEastAsia" w:cs="Times New Roman" w:hint="eastAsia"/>
          <w:sz w:val="24"/>
          <w:szCs w:val="24"/>
        </w:rPr>
        <w:t xml:space="preserve"> </w:t>
      </w:r>
      <w:r w:rsidRPr="00DB4F42">
        <w:rPr>
          <w:rFonts w:eastAsiaTheme="minorEastAsia" w:cs="Times New Roman"/>
          <w:i/>
          <w:iCs/>
          <w:sz w:val="24"/>
          <w:szCs w:val="24"/>
        </w:rPr>
        <w:t>ε</w:t>
      </w:r>
      <w:r w:rsidRPr="00DB4F42">
        <w:rPr>
          <w:rFonts w:eastAsiaTheme="minorEastAsia" w:cs="Times New Roman" w:hint="eastAsia"/>
          <w:sz w:val="24"/>
          <w:szCs w:val="24"/>
          <w:vertAlign w:val="subscript"/>
        </w:rPr>
        <w:t>fit</w:t>
      </w:r>
      <w:r w:rsidRPr="00DB4F42">
        <w:rPr>
          <w:rFonts w:eastAsiaTheme="minorEastAsia" w:cs="Times New Roman" w:hint="eastAsia"/>
          <w:sz w:val="24"/>
          <w:szCs w:val="24"/>
        </w:rPr>
        <w:t>-</w:t>
      </w:r>
      <w:r w:rsidRPr="00DB4F42">
        <w:rPr>
          <w:rFonts w:eastAsiaTheme="minorEastAsia" w:cs="Times New Roman"/>
          <w:i/>
          <w:iCs/>
          <w:sz w:val="24"/>
          <w:szCs w:val="24"/>
        </w:rPr>
        <w:t>ε</w:t>
      </w:r>
      <w:r w:rsidRPr="00DB4F42">
        <w:rPr>
          <w:rFonts w:eastAsiaTheme="minorEastAsia" w:cs="Times New Roman" w:hint="eastAsia"/>
          <w:sz w:val="24"/>
          <w:szCs w:val="24"/>
        </w:rPr>
        <w:t>.</w:t>
      </w:r>
      <w:r w:rsidRPr="00DB4F42">
        <w:rPr>
          <w:rFonts w:eastAsiaTheme="minorEastAsia" w:cs="Times New Roman"/>
          <w:sz w:val="24"/>
          <w:szCs w:val="24"/>
        </w:rPr>
        <w:t xml:space="preserve"> The objective is to minimize </w:t>
      </w:r>
      <w:r w:rsidRPr="00DB4F42">
        <w:rPr>
          <w:rFonts w:eastAsiaTheme="minorEastAsia" w:cs="Times New Roman"/>
          <w:i/>
          <w:iCs/>
          <w:sz w:val="24"/>
          <w:szCs w:val="24"/>
        </w:rPr>
        <w:t>S</w:t>
      </w:r>
      <w:r w:rsidRPr="00DB4F42">
        <w:rPr>
          <w:rFonts w:eastAsiaTheme="minorEastAsia" w:cs="Times New Roman"/>
          <w:sz w:val="24"/>
          <w:szCs w:val="24"/>
        </w:rPr>
        <w:t xml:space="preserve"> by optimizing </w:t>
      </w:r>
      <w:r w:rsidRPr="00DB4F42">
        <w:rPr>
          <w:rFonts w:eastAsiaTheme="minorEastAsia" w:cs="Times New Roman"/>
          <w:i/>
          <w:iCs/>
          <w:sz w:val="24"/>
          <w:szCs w:val="24"/>
        </w:rPr>
        <w:t>β</w:t>
      </w:r>
      <w:r w:rsidRPr="00DB4F42">
        <w:rPr>
          <w:rFonts w:eastAsiaTheme="minorEastAsia" w:cs="Times New Roman"/>
          <w:sz w:val="24"/>
          <w:szCs w:val="24"/>
        </w:rPr>
        <w:t>. To achieve higher fitting accuracy, the original dataset is divided into twenty subsets, which are fitted separately, and the average value is adopted as the final result</w:t>
      </w:r>
      <w:r w:rsidRPr="00DB4F42">
        <w:rPr>
          <w:rFonts w:eastAsiaTheme="minorEastAsia" w:cs="Times New Roman" w:hint="eastAsia"/>
          <w:sz w:val="24"/>
          <w:szCs w:val="24"/>
        </w:rPr>
        <w:t xml:space="preserve"> </w:t>
      </w:r>
      <w:r w:rsidRPr="00DB4F42">
        <w:rPr>
          <w:rFonts w:eastAsiaTheme="minorEastAsia" w:cs="Times New Roman"/>
          <w:noProof/>
          <w:sz w:val="24"/>
          <w:szCs w:val="24"/>
        </w:rPr>
        <w:t>[2]</w:t>
      </w:r>
      <w:r w:rsidRPr="00DB4F42">
        <w:rPr>
          <w:rFonts w:eastAsiaTheme="minorEastAsia" w:cs="Times New Roman"/>
          <w:sz w:val="24"/>
          <w:szCs w:val="24"/>
        </w:rPr>
        <w:t>.</w:t>
      </w:r>
    </w:p>
    <w:p w14:paraId="04495887" w14:textId="77777777" w:rsidR="00B17FB5" w:rsidRPr="00DB4F42" w:rsidRDefault="00B17FB5" w:rsidP="00D0103B">
      <w:pPr>
        <w:spacing w:line="360" w:lineRule="auto"/>
        <w:ind w:firstLineChars="200" w:firstLine="480"/>
        <w:rPr>
          <w:rFonts w:eastAsiaTheme="minorEastAsia" w:cs="Times New Roman"/>
          <w:sz w:val="24"/>
          <w:szCs w:val="24"/>
        </w:rPr>
      </w:pPr>
      <w:r w:rsidRPr="00DB4F42">
        <w:rPr>
          <w:rFonts w:eastAsiaTheme="minorEastAsia" w:cs="Times New Roman"/>
          <w:sz w:val="24"/>
          <w:szCs w:val="24"/>
        </w:rPr>
        <w:t>The relationship between the position of the relaxation peak and polarization relaxation time τ can be expressed by the following equation: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6847"/>
        <w:gridCol w:w="1449"/>
      </w:tblGrid>
      <w:tr w:rsidR="00B17FB5" w:rsidRPr="00DB4F42" w14:paraId="45B88EE9" w14:textId="77777777" w:rsidTr="00432395">
        <w:trPr>
          <w:jc w:val="center"/>
        </w:trPr>
        <w:tc>
          <w:tcPr>
            <w:tcW w:w="6847" w:type="dxa"/>
            <w:vAlign w:val="center"/>
          </w:tcPr>
          <w:p w14:paraId="0CD5E8D8" w14:textId="77777777" w:rsidR="00B17FB5" w:rsidRPr="00DB4F42" w:rsidRDefault="00B17FB5" w:rsidP="00D0103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i/>
                <w:sz w:val="24"/>
              </w:rPr>
            </w:pPr>
            <w:r w:rsidRPr="00DB4F42">
              <w:rPr>
                <w:rFonts w:cs="Times New Roman"/>
                <w:kern w:val="0"/>
                <w:szCs w:val="24"/>
              </w:rPr>
              <w:t xml:space="preserve">            </w:t>
            </w:r>
            <w:r w:rsidRPr="00DB4F42">
              <w:rPr>
                <w:rFonts w:cs="Times New Roman" w:hint="eastAsia"/>
                <w:kern w:val="0"/>
                <w:szCs w:val="24"/>
              </w:rPr>
              <w:t xml:space="preserve">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τ=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2π</m:t>
                  </m:r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f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peak</m:t>
                      </m:r>
                    </m:sub>
                  </m:sSub>
                </m:den>
              </m:f>
            </m:oMath>
            <w:r w:rsidRPr="00DB4F42">
              <w:rPr>
                <w:rFonts w:cs="Times New Roman" w:hint="eastAsia"/>
                <w:kern w:val="0"/>
                <w:szCs w:val="24"/>
              </w:rPr>
              <w:t xml:space="preserve"> </w:t>
            </w:r>
            <w:r w:rsidRPr="00DB4F42">
              <w:rPr>
                <w:rFonts w:cs="Times New Roman"/>
                <w:kern w:val="0"/>
                <w:szCs w:val="24"/>
              </w:rPr>
              <w:t xml:space="preserve">                              </w:t>
            </w:r>
          </w:p>
        </w:tc>
        <w:tc>
          <w:tcPr>
            <w:tcW w:w="1449" w:type="dxa"/>
            <w:vAlign w:val="center"/>
          </w:tcPr>
          <w:p w14:paraId="055269FC" w14:textId="77777777" w:rsidR="00B17FB5" w:rsidRPr="00DB4F42" w:rsidRDefault="00B17FB5" w:rsidP="00D0103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EastAsia"/>
                <w:b/>
                <w:sz w:val="24"/>
              </w:rPr>
            </w:pPr>
            <w:r w:rsidRPr="00DB4F42">
              <w:rPr>
                <w:b/>
                <w:sz w:val="24"/>
              </w:rPr>
              <w:t xml:space="preserve">     Eq. </w:t>
            </w:r>
            <w:r w:rsidRPr="00DB4F42">
              <w:rPr>
                <w:rFonts w:eastAsiaTheme="minorEastAsia" w:hint="eastAsia"/>
                <w:b/>
                <w:sz w:val="24"/>
              </w:rPr>
              <w:t>8</w:t>
            </w:r>
          </w:p>
        </w:tc>
      </w:tr>
    </w:tbl>
    <w:p w14:paraId="544F5A7C" w14:textId="77777777" w:rsidR="00B17FB5" w:rsidRPr="00DB4F42" w:rsidRDefault="00B17FB5" w:rsidP="00D0103B">
      <w:pPr>
        <w:spacing w:line="360" w:lineRule="auto"/>
        <w:ind w:firstLineChars="200" w:firstLine="480"/>
        <w:rPr>
          <w:rFonts w:eastAsiaTheme="minorEastAsia" w:cs="Times New Roman"/>
          <w:sz w:val="24"/>
          <w:szCs w:val="24"/>
        </w:rPr>
      </w:pPr>
      <w:r w:rsidRPr="00DB4F42">
        <w:rPr>
          <w:rFonts w:eastAsiaTheme="minorEastAsia" w:cs="Times New Roman"/>
          <w:sz w:val="24"/>
          <w:szCs w:val="24"/>
        </w:rPr>
        <w:t xml:space="preserve">where </w:t>
      </w:r>
      <w:r w:rsidRPr="00DB4F42">
        <w:rPr>
          <w:rFonts w:eastAsiaTheme="minorEastAsia" w:cs="Times New Roman"/>
          <w:i/>
          <w:iCs/>
          <w:sz w:val="24"/>
          <w:szCs w:val="24"/>
        </w:rPr>
        <w:t>f</w:t>
      </w:r>
      <w:r w:rsidRPr="00DB4F42">
        <w:rPr>
          <w:rFonts w:eastAsiaTheme="minorEastAsia" w:cs="Times New Roman" w:hint="eastAsia"/>
          <w:sz w:val="24"/>
          <w:szCs w:val="24"/>
          <w:vertAlign w:val="subscript"/>
        </w:rPr>
        <w:t>peak</w:t>
      </w:r>
      <w:r w:rsidRPr="00DB4F42">
        <w:rPr>
          <w:rFonts w:eastAsiaTheme="minorEastAsia" w:cs="Times New Roman"/>
          <w:sz w:val="24"/>
          <w:szCs w:val="24"/>
        </w:rPr>
        <w:t xml:space="preserve"> is the frequency position of the relaxation peak maximum</w:t>
      </w:r>
      <w:r w:rsidRPr="00DB4F42">
        <w:rPr>
          <w:rFonts w:eastAsiaTheme="minorEastAsia" w:cs="Times New Roman" w:hint="eastAsia"/>
          <w:sz w:val="24"/>
          <w:szCs w:val="24"/>
        </w:rPr>
        <w:t xml:space="preserve"> </w:t>
      </w:r>
      <w:r w:rsidRPr="00DB4F42">
        <w:rPr>
          <w:rFonts w:eastAsiaTheme="minorEastAsia" w:cs="Times New Roman"/>
          <w:noProof/>
          <w:sz w:val="24"/>
          <w:szCs w:val="24"/>
        </w:rPr>
        <w:t>[3]</w:t>
      </w:r>
      <w:r w:rsidRPr="00DB4F42">
        <w:rPr>
          <w:rFonts w:eastAsiaTheme="minorEastAsia" w:cs="Times New Roman"/>
          <w:sz w:val="24"/>
          <w:szCs w:val="24"/>
        </w:rPr>
        <w:t>.</w:t>
      </w:r>
    </w:p>
    <w:p w14:paraId="034F18B9" w14:textId="77777777" w:rsidR="00B17FB5" w:rsidRPr="00DB4F42" w:rsidRDefault="00B17FB5" w:rsidP="00D0103B">
      <w:pPr>
        <w:spacing w:line="360" w:lineRule="auto"/>
        <w:ind w:firstLineChars="200" w:firstLine="480"/>
        <w:rPr>
          <w:rFonts w:eastAsiaTheme="minorEastAsia" w:cs="Times New Roman"/>
          <w:sz w:val="24"/>
          <w:szCs w:val="24"/>
        </w:rPr>
      </w:pPr>
      <w:r w:rsidRPr="00DB4F42">
        <w:rPr>
          <w:rFonts w:eastAsiaTheme="minorEastAsia" w:cs="Times New Roman"/>
          <w:sz w:val="24"/>
          <w:szCs w:val="24"/>
        </w:rPr>
        <w:t>Δ</w:t>
      </w:r>
      <w:r w:rsidRPr="00DB4F42">
        <w:rPr>
          <w:rFonts w:eastAsiaTheme="minorEastAsia" w:cs="Times New Roman"/>
          <w:i/>
          <w:iCs/>
          <w:sz w:val="24"/>
          <w:szCs w:val="24"/>
        </w:rPr>
        <w:t>ε</w:t>
      </w:r>
      <w:r w:rsidRPr="00DB4F42">
        <w:rPr>
          <w:rFonts w:eastAsiaTheme="minorEastAsia" w:cs="Times New Roman"/>
          <w:sz w:val="24"/>
          <w:szCs w:val="24"/>
        </w:rPr>
        <w:t xml:space="preserve"> is defined as the dielectric relaxation strength</w:t>
      </w:r>
      <w:r w:rsidRPr="00DB4F42">
        <w:rPr>
          <w:rFonts w:eastAsiaTheme="minorEastAsia" w:cs="Times New Roman" w:hint="eastAsia"/>
          <w:sz w:val="24"/>
          <w:szCs w:val="24"/>
        </w:rPr>
        <w:t xml:space="preserve"> (</w:t>
      </w:r>
      <w:r w:rsidRPr="00DB4F42">
        <w:rPr>
          <w:rFonts w:eastAsiaTheme="minorEastAsia" w:cs="Times New Roman"/>
          <w:sz w:val="24"/>
          <w:szCs w:val="24"/>
        </w:rPr>
        <w:t>Δ</w:t>
      </w:r>
      <w:bookmarkStart w:id="2" w:name="OLE_LINK1"/>
      <w:r w:rsidRPr="00DB4F42">
        <w:rPr>
          <w:rFonts w:eastAsiaTheme="minorEastAsia" w:cs="Times New Roman"/>
          <w:i/>
          <w:iCs/>
          <w:sz w:val="24"/>
          <w:szCs w:val="24"/>
        </w:rPr>
        <w:t>ε</w:t>
      </w:r>
      <w:bookmarkEnd w:id="2"/>
      <w:r w:rsidRPr="00DB4F42">
        <w:rPr>
          <w:rFonts w:eastAsiaTheme="minorEastAsia" w:cs="Times New Roman" w:hint="eastAsia"/>
          <w:sz w:val="24"/>
          <w:szCs w:val="24"/>
        </w:rPr>
        <w:t>=</w:t>
      </w:r>
      <w:r w:rsidRPr="00DB4F42">
        <w:rPr>
          <w:rFonts w:eastAsiaTheme="minorEastAsia" w:cs="Times New Roman"/>
          <w:i/>
          <w:iCs/>
          <w:sz w:val="24"/>
          <w:szCs w:val="24"/>
        </w:rPr>
        <w:t>ε</w:t>
      </w:r>
      <w:r w:rsidRPr="00DB4F42">
        <w:rPr>
          <w:rFonts w:eastAsiaTheme="minorEastAsia" w:cs="Times New Roman" w:hint="eastAsia"/>
          <w:sz w:val="24"/>
          <w:szCs w:val="24"/>
          <w:vertAlign w:val="subscript"/>
        </w:rPr>
        <w:t>s</w:t>
      </w:r>
      <w:r w:rsidRPr="00DB4F42">
        <w:rPr>
          <w:rFonts w:eastAsiaTheme="minorEastAsia" w:cs="Times New Roman" w:hint="eastAsia"/>
          <w:sz w:val="24"/>
          <w:szCs w:val="24"/>
        </w:rPr>
        <w:t>-</w:t>
      </w:r>
      <w:r w:rsidRPr="00DB4F42">
        <w:rPr>
          <w:rFonts w:eastAsiaTheme="minorEastAsia" w:cs="Times New Roman"/>
          <w:i/>
          <w:iCs/>
          <w:sz w:val="24"/>
          <w:szCs w:val="24"/>
        </w:rPr>
        <w:t>ε</w:t>
      </w:r>
      <w:r w:rsidRPr="00DB4F42">
        <w:rPr>
          <w:rFonts w:eastAsiaTheme="minorEastAsia" w:cs="Times New Roman"/>
          <w:sz w:val="24"/>
          <w:szCs w:val="24"/>
          <w:vertAlign w:val="subscript"/>
        </w:rPr>
        <w:t>∞</w:t>
      </w:r>
      <w:r w:rsidRPr="00DB4F42">
        <w:rPr>
          <w:rFonts w:eastAsiaTheme="minorEastAsia" w:cs="Times New Roman" w:hint="eastAsia"/>
          <w:sz w:val="24"/>
          <w:szCs w:val="24"/>
        </w:rPr>
        <w:t>)</w:t>
      </w:r>
      <w:r w:rsidRPr="00DB4F42">
        <w:rPr>
          <w:rFonts w:eastAsiaTheme="minorEastAsia" w:cs="Times New Roman"/>
          <w:sz w:val="24"/>
          <w:szCs w:val="24"/>
        </w:rPr>
        <w:t>, given by the difference between the static permittivity</w:t>
      </w:r>
      <w:r w:rsidRPr="00DB4F42">
        <w:rPr>
          <w:rFonts w:eastAsiaTheme="minorEastAsia" w:cs="Times New Roman" w:hint="eastAsia"/>
          <w:sz w:val="24"/>
          <w:szCs w:val="24"/>
        </w:rPr>
        <w:t xml:space="preserve"> (</w:t>
      </w:r>
      <w:r w:rsidRPr="00DB4F42">
        <w:rPr>
          <w:rFonts w:eastAsiaTheme="minorEastAsia" w:cs="Times New Roman"/>
          <w:i/>
          <w:iCs/>
          <w:sz w:val="24"/>
          <w:szCs w:val="24"/>
        </w:rPr>
        <w:t>ε</w:t>
      </w:r>
      <w:r w:rsidRPr="00DB4F42">
        <w:rPr>
          <w:rFonts w:eastAsiaTheme="minorEastAsia" w:cs="Times New Roman" w:hint="eastAsia"/>
          <w:sz w:val="24"/>
          <w:szCs w:val="24"/>
          <w:vertAlign w:val="subscript"/>
        </w:rPr>
        <w:t>s</w:t>
      </w:r>
      <w:r w:rsidRPr="00DB4F42">
        <w:rPr>
          <w:rFonts w:eastAsiaTheme="minorEastAsia" w:cs="Times New Roman" w:hint="eastAsia"/>
          <w:sz w:val="24"/>
          <w:szCs w:val="24"/>
        </w:rPr>
        <w:t xml:space="preserve">) </w:t>
      </w:r>
      <w:r w:rsidRPr="00DB4F42">
        <w:rPr>
          <w:rFonts w:eastAsiaTheme="minorEastAsia" w:cs="Times New Roman"/>
          <w:sz w:val="24"/>
          <w:szCs w:val="24"/>
        </w:rPr>
        <w:t>and the high</w:t>
      </w:r>
      <w:r w:rsidRPr="00DB4F42">
        <w:rPr>
          <w:rFonts w:eastAsiaTheme="minorEastAsia" w:cs="Times New Roman" w:hint="eastAsia"/>
          <w:sz w:val="24"/>
          <w:szCs w:val="24"/>
        </w:rPr>
        <w:t>-</w:t>
      </w:r>
      <w:r w:rsidRPr="00DB4F42">
        <w:rPr>
          <w:rFonts w:eastAsiaTheme="minorEastAsia" w:cs="Times New Roman"/>
          <w:sz w:val="24"/>
          <w:szCs w:val="24"/>
        </w:rPr>
        <w:t>frequency limit permittivity</w:t>
      </w:r>
      <w:r w:rsidRPr="00DB4F42">
        <w:rPr>
          <w:rFonts w:eastAsiaTheme="minorEastAsia" w:cs="Times New Roman" w:hint="eastAsia"/>
          <w:sz w:val="24"/>
          <w:szCs w:val="24"/>
        </w:rPr>
        <w:t xml:space="preserve"> (</w:t>
      </w:r>
      <w:r w:rsidRPr="00DB4F42">
        <w:rPr>
          <w:rFonts w:eastAsiaTheme="minorEastAsia" w:cs="Times New Roman"/>
          <w:i/>
          <w:iCs/>
          <w:sz w:val="24"/>
          <w:szCs w:val="24"/>
        </w:rPr>
        <w:t>ε</w:t>
      </w:r>
      <w:r w:rsidRPr="00DB4F42">
        <w:rPr>
          <w:rFonts w:eastAsiaTheme="minorEastAsia" w:cs="Times New Roman"/>
          <w:sz w:val="24"/>
          <w:szCs w:val="24"/>
          <w:vertAlign w:val="subscript"/>
        </w:rPr>
        <w:t>∞</w:t>
      </w:r>
      <w:r w:rsidRPr="00DB4F42">
        <w:rPr>
          <w:rFonts w:eastAsiaTheme="minorEastAsia" w:cs="Times New Roman" w:hint="eastAsia"/>
          <w:sz w:val="24"/>
          <w:szCs w:val="24"/>
        </w:rPr>
        <w:t xml:space="preserve">) </w:t>
      </w:r>
      <w:r w:rsidRPr="00DB4F42">
        <w:rPr>
          <w:rFonts w:eastAsiaTheme="minorEastAsia" w:cs="Times New Roman"/>
          <w:sz w:val="24"/>
          <w:szCs w:val="24"/>
        </w:rPr>
        <w:t>based on Debye relaxation theory</w:t>
      </w:r>
      <w:r w:rsidRPr="00DB4F42">
        <w:rPr>
          <w:rFonts w:eastAsiaTheme="minorEastAsia" w:cs="Times New Roman" w:hint="eastAsia"/>
          <w:sz w:val="24"/>
          <w:szCs w:val="24"/>
        </w:rPr>
        <w:t xml:space="preserve"> </w:t>
      </w:r>
      <w:r w:rsidRPr="00DB4F42">
        <w:rPr>
          <w:rFonts w:eastAsiaTheme="minorEastAsia" w:cs="Times New Roman"/>
          <w:noProof/>
          <w:sz w:val="24"/>
          <w:szCs w:val="24"/>
        </w:rPr>
        <w:t>[4]</w:t>
      </w:r>
      <w:r w:rsidRPr="00DB4F42">
        <w:rPr>
          <w:rFonts w:eastAsiaTheme="minorEastAsia" w:cs="Times New Roman"/>
          <w:sz w:val="24"/>
          <w:szCs w:val="24"/>
        </w:rPr>
        <w:t>.</w:t>
      </w:r>
      <w:r w:rsidRPr="00DB4F42">
        <w:t xml:space="preserve"> </w:t>
      </w:r>
      <w:r w:rsidRPr="00DB4F42">
        <w:rPr>
          <w:rFonts w:eastAsiaTheme="minorEastAsia" w:cs="Times New Roman"/>
          <w:sz w:val="24"/>
          <w:szCs w:val="24"/>
        </w:rPr>
        <w:t>For an ideal single Debye relaxation</w:t>
      </w:r>
      <w:r w:rsidRPr="00DB4F42">
        <w:rPr>
          <w:rFonts w:eastAsiaTheme="minorEastAsia" w:cs="Times New Roman" w:hint="eastAsia"/>
          <w:sz w:val="24"/>
          <w:szCs w:val="24"/>
        </w:rPr>
        <w:t xml:space="preserve">, </w:t>
      </w:r>
      <w:r w:rsidRPr="00DB4F42">
        <w:rPr>
          <w:rFonts w:eastAsiaTheme="minorEastAsia" w:cs="Times New Roman"/>
          <w:sz w:val="24"/>
          <w:szCs w:val="24"/>
        </w:rPr>
        <w:t xml:space="preserve">the dielectric loss reaches its maximum at </w:t>
      </w:r>
      <w:r w:rsidRPr="00DB4F42">
        <w:rPr>
          <w:rFonts w:eastAsiaTheme="minorEastAsia" w:cs="Times New Roman"/>
          <w:i/>
          <w:iCs/>
          <w:sz w:val="24"/>
          <w:szCs w:val="24"/>
        </w:rPr>
        <w:t>ωτ</w:t>
      </w:r>
      <w:r w:rsidRPr="00DB4F42">
        <w:rPr>
          <w:rFonts w:eastAsiaTheme="minorEastAsia" w:cs="Times New Roman"/>
          <w:sz w:val="24"/>
          <w:szCs w:val="24"/>
        </w:rPr>
        <w:t xml:space="preserve"> = 1, where </w:t>
      </w:r>
      <w:r w:rsidRPr="00DB4F42">
        <w:rPr>
          <w:rFonts w:eastAsiaTheme="minorEastAsia" w:cs="Times New Roman"/>
          <w:i/>
          <w:iCs/>
          <w:sz w:val="24"/>
          <w:szCs w:val="24"/>
        </w:rPr>
        <w:t>ε</w:t>
      </w:r>
      <w:r w:rsidRPr="00DB4F42">
        <w:rPr>
          <w:rFonts w:eastAsiaTheme="minorEastAsia" w:cs="Times New Roman"/>
          <w:sz w:val="24"/>
          <w:szCs w:val="24"/>
        </w:rPr>
        <w:t>″</w:t>
      </w:r>
      <w:r w:rsidRPr="00DB4F42">
        <w:rPr>
          <w:rFonts w:eastAsiaTheme="minorEastAsia" w:cs="Times New Roman"/>
          <w:sz w:val="24"/>
          <w:szCs w:val="24"/>
          <w:vertAlign w:val="subscript"/>
        </w:rPr>
        <w:t>max</w:t>
      </w:r>
      <w:r w:rsidRPr="00DB4F42">
        <w:rPr>
          <w:rFonts w:eastAsiaTheme="minorEastAsia" w:cs="Times New Roman"/>
          <w:sz w:val="24"/>
          <w:szCs w:val="24"/>
        </w:rPr>
        <w:t xml:space="preserve"> = Δ</w:t>
      </w:r>
      <w:r w:rsidRPr="00DB4F42">
        <w:rPr>
          <w:rFonts w:eastAsiaTheme="minorEastAsia" w:cs="Times New Roman"/>
          <w:i/>
          <w:iCs/>
          <w:sz w:val="24"/>
          <w:szCs w:val="24"/>
        </w:rPr>
        <w:t>ε</w:t>
      </w:r>
      <w:r w:rsidRPr="00DB4F42">
        <w:rPr>
          <w:rFonts w:eastAsiaTheme="minorEastAsia" w:cs="Times New Roman"/>
          <w:sz w:val="24"/>
          <w:szCs w:val="24"/>
        </w:rPr>
        <w:t>/2, allowing Δε to be approximately estimated from the peak value.</w:t>
      </w:r>
      <w:r w:rsidRPr="00DB4F42">
        <w:t xml:space="preserve"> </w:t>
      </w:r>
      <w:r w:rsidRPr="00DB4F42">
        <w:rPr>
          <w:rFonts w:eastAsiaTheme="minorEastAsia" w:cs="Times New Roman"/>
          <w:sz w:val="24"/>
          <w:szCs w:val="24"/>
        </w:rPr>
        <w:t>Therefore</w:t>
      </w:r>
      <w:r w:rsidRPr="00DB4F42">
        <w:rPr>
          <w:rFonts w:eastAsiaTheme="minorEastAsia" w:cs="Times New Roman" w:hint="eastAsia"/>
          <w:sz w:val="24"/>
          <w:szCs w:val="24"/>
        </w:rPr>
        <w:t>,</w:t>
      </w:r>
      <w:r w:rsidRPr="00DB4F42">
        <w:rPr>
          <w:rFonts w:eastAsiaTheme="minorEastAsia" w:cs="Times New Roman"/>
          <w:sz w:val="24"/>
          <w:szCs w:val="24"/>
        </w:rPr>
        <w:t xml:space="preserve"> it follows</w:t>
      </w:r>
      <w:r w:rsidRPr="00DB4F42">
        <w:rPr>
          <w:rFonts w:eastAsiaTheme="minorEastAsia" w:cs="Times New Roman" w:hint="eastAsia"/>
          <w:sz w:val="24"/>
          <w:szCs w:val="24"/>
        </w:rPr>
        <w:t>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6847"/>
        <w:gridCol w:w="1449"/>
      </w:tblGrid>
      <w:tr w:rsidR="00B17FB5" w:rsidRPr="00DB4F42" w14:paraId="100528EE" w14:textId="77777777" w:rsidTr="00432395">
        <w:trPr>
          <w:jc w:val="center"/>
        </w:trPr>
        <w:tc>
          <w:tcPr>
            <w:tcW w:w="6847" w:type="dxa"/>
            <w:vAlign w:val="center"/>
          </w:tcPr>
          <w:p w14:paraId="0C74243D" w14:textId="77777777" w:rsidR="00B17FB5" w:rsidRPr="00DB4F42" w:rsidRDefault="00B17FB5" w:rsidP="00D0103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i/>
                <w:sz w:val="24"/>
              </w:rPr>
            </w:pPr>
            <w:r w:rsidRPr="00DB4F42">
              <w:rPr>
                <w:rFonts w:cs="Times New Roman"/>
                <w:kern w:val="0"/>
                <w:szCs w:val="24"/>
              </w:rPr>
              <w:t xml:space="preserve">            </w:t>
            </w:r>
            <w:r w:rsidRPr="00DB4F42">
              <w:rPr>
                <w:rFonts w:cs="Times New Roman" w:hint="eastAsia"/>
                <w:kern w:val="0"/>
                <w:szCs w:val="24"/>
              </w:rPr>
              <w:t xml:space="preserve">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∆ε=2</m:t>
              </m:r>
              <m:sSubSup>
                <m:sSub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b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ε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max</m:t>
                  </m:r>
                </m:sub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"</m:t>
                  </m:r>
                </m:sup>
              </m:sSubSup>
            </m:oMath>
            <w:r w:rsidRPr="00DB4F42">
              <w:rPr>
                <w:rFonts w:cs="Times New Roman" w:hint="eastAsia"/>
                <w:kern w:val="0"/>
                <w:szCs w:val="24"/>
              </w:rPr>
              <w:t xml:space="preserve"> </w:t>
            </w:r>
            <w:r w:rsidRPr="00DB4F42">
              <w:rPr>
                <w:rFonts w:cs="Times New Roman"/>
                <w:kern w:val="0"/>
                <w:szCs w:val="24"/>
              </w:rPr>
              <w:t xml:space="preserve">                              </w:t>
            </w:r>
          </w:p>
        </w:tc>
        <w:tc>
          <w:tcPr>
            <w:tcW w:w="1449" w:type="dxa"/>
            <w:vAlign w:val="center"/>
          </w:tcPr>
          <w:p w14:paraId="5E9EE006" w14:textId="77777777" w:rsidR="00B17FB5" w:rsidRPr="00DB4F42" w:rsidRDefault="00B17FB5" w:rsidP="00D0103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EastAsia"/>
                <w:b/>
                <w:sz w:val="24"/>
              </w:rPr>
            </w:pPr>
            <w:r w:rsidRPr="00DB4F42">
              <w:rPr>
                <w:b/>
                <w:sz w:val="24"/>
              </w:rPr>
              <w:t xml:space="preserve">     Eq. </w:t>
            </w:r>
            <w:r w:rsidRPr="00DB4F42">
              <w:rPr>
                <w:rFonts w:eastAsiaTheme="minorEastAsia" w:hint="eastAsia"/>
                <w:b/>
                <w:sz w:val="24"/>
              </w:rPr>
              <w:t>9</w:t>
            </w:r>
          </w:p>
        </w:tc>
      </w:tr>
    </w:tbl>
    <w:p w14:paraId="30FFE616" w14:textId="77777777" w:rsidR="00B17FB5" w:rsidRPr="00DB4F42" w:rsidRDefault="00B17FB5" w:rsidP="00D0103B">
      <w:pPr>
        <w:spacing w:beforeLines="50" w:before="156" w:afterLines="50" w:after="156" w:line="360" w:lineRule="auto"/>
        <w:outlineLvl w:val="1"/>
        <w:rPr>
          <w:rFonts w:eastAsiaTheme="minorEastAsia" w:cs="Times New Roman"/>
          <w:i/>
          <w:iCs/>
          <w:sz w:val="24"/>
          <w:szCs w:val="24"/>
        </w:rPr>
      </w:pPr>
      <w:r w:rsidRPr="00DB4F42">
        <w:rPr>
          <w:rFonts w:eastAsiaTheme="minorEastAsia" w:cs="Times New Roman" w:hint="eastAsia"/>
          <w:i/>
          <w:iCs/>
          <w:sz w:val="24"/>
          <w:szCs w:val="24"/>
        </w:rPr>
        <w:t xml:space="preserve">2.2 </w:t>
      </w:r>
      <w:r w:rsidRPr="00DB4F42">
        <w:rPr>
          <w:rFonts w:eastAsiaTheme="minorEastAsia" w:cs="Times New Roman"/>
          <w:i/>
          <w:iCs/>
          <w:sz w:val="24"/>
          <w:szCs w:val="24"/>
        </w:rPr>
        <w:t>Calculation</w:t>
      </w:r>
      <w:r w:rsidRPr="00DB4F42">
        <w:rPr>
          <w:rFonts w:eastAsiaTheme="minorEastAsia" w:cs="Times New Roman" w:hint="eastAsia"/>
          <w:i/>
          <w:iCs/>
          <w:sz w:val="24"/>
          <w:szCs w:val="24"/>
        </w:rPr>
        <w:t xml:space="preserve"> of </w:t>
      </w:r>
      <w:r w:rsidRPr="00DB4F42">
        <w:rPr>
          <w:rFonts w:eastAsiaTheme="minorEastAsia" w:cs="Times New Roman"/>
          <w:i/>
          <w:iCs/>
          <w:sz w:val="24"/>
          <w:szCs w:val="24"/>
        </w:rPr>
        <w:t>material performance to price</w:t>
      </w:r>
    </w:p>
    <w:p w14:paraId="642AB999" w14:textId="77777777" w:rsidR="00B17FB5" w:rsidRPr="00DB4F42" w:rsidRDefault="00B17FB5" w:rsidP="00D0103B">
      <w:pPr>
        <w:spacing w:line="360" w:lineRule="auto"/>
        <w:ind w:firstLineChars="200" w:firstLine="480"/>
        <w:rPr>
          <w:rFonts w:eastAsiaTheme="minorEastAsia" w:cs="Times New Roman"/>
          <w:sz w:val="24"/>
          <w:szCs w:val="24"/>
        </w:rPr>
      </w:pPr>
      <w:r w:rsidRPr="00DB4F42">
        <w:rPr>
          <w:rFonts w:cs="Times New Roman"/>
          <w:sz w:val="24"/>
          <w:szCs w:val="24"/>
        </w:rPr>
        <w:t>Calculation method of the ratio of material performance to price (FoM)</w:t>
      </w:r>
      <w:r w:rsidRPr="00DB4F42">
        <w:rPr>
          <w:rFonts w:eastAsiaTheme="minorEastAsia" w:cs="Times New Roman" w:hint="eastAsia"/>
          <w:sz w:val="24"/>
          <w:szCs w:val="24"/>
        </w:rPr>
        <w:t xml:space="preserve"> </w:t>
      </w:r>
      <w:r w:rsidRPr="00DB4F42">
        <w:rPr>
          <w:rFonts w:cs="Times New Roman"/>
          <w:noProof/>
          <w:sz w:val="24"/>
          <w:szCs w:val="24"/>
        </w:rPr>
        <w:t>[5]</w:t>
      </w:r>
      <w:r w:rsidRPr="00DB4F42">
        <w:rPr>
          <w:rFonts w:eastAsiaTheme="minorEastAsia" w:cs="Times New Roman"/>
          <w:sz w:val="24"/>
          <w:szCs w:val="24"/>
        </w:rPr>
        <w:t>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6847"/>
        <w:gridCol w:w="1449"/>
      </w:tblGrid>
      <w:tr w:rsidR="00B17FB5" w:rsidRPr="00DB4F42" w14:paraId="5A04465F" w14:textId="77777777" w:rsidTr="00432395">
        <w:trPr>
          <w:jc w:val="center"/>
        </w:trPr>
        <w:tc>
          <w:tcPr>
            <w:tcW w:w="6847" w:type="dxa"/>
            <w:vAlign w:val="center"/>
          </w:tcPr>
          <w:p w14:paraId="561F1A17" w14:textId="77777777" w:rsidR="00B17FB5" w:rsidRPr="00DB4F42" w:rsidRDefault="00B17FB5" w:rsidP="00D0103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i/>
                <w:sz w:val="24"/>
              </w:rPr>
            </w:pPr>
            <w:r w:rsidRPr="00DB4F42">
              <w:rPr>
                <w:rFonts w:cs="Times New Roman"/>
                <w:kern w:val="0"/>
                <w:szCs w:val="24"/>
              </w:rPr>
              <w:t xml:space="preserve">            </w:t>
            </w:r>
            <w:r w:rsidRPr="00DB4F42">
              <w:rPr>
                <w:rFonts w:cs="Times New Roman" w:hint="eastAsia"/>
                <w:kern w:val="0"/>
                <w:szCs w:val="24"/>
              </w:rPr>
              <w:t xml:space="preserve">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FoM=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d>
                    <m:dPr>
                      <m:begChr m:val="|"/>
                      <m:endChr m:val="|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RL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min</m:t>
                          </m:r>
                        </m:sub>
                      </m:sSub>
                    </m:e>
                  </m:d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×EAB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Cost×Thickness</m:t>
                  </m:r>
                </m:den>
              </m:f>
            </m:oMath>
            <w:r w:rsidRPr="00DB4F42">
              <w:rPr>
                <w:rFonts w:cs="Times New Roman"/>
                <w:kern w:val="0"/>
                <w:szCs w:val="24"/>
              </w:rPr>
              <w:t xml:space="preserve">                             </w:t>
            </w:r>
          </w:p>
        </w:tc>
        <w:tc>
          <w:tcPr>
            <w:tcW w:w="1449" w:type="dxa"/>
            <w:vAlign w:val="center"/>
          </w:tcPr>
          <w:p w14:paraId="0238D9B3" w14:textId="77777777" w:rsidR="00B17FB5" w:rsidRPr="00DB4F42" w:rsidRDefault="00B17FB5" w:rsidP="00D0103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EastAsia"/>
                <w:b/>
                <w:sz w:val="24"/>
              </w:rPr>
            </w:pPr>
            <w:r w:rsidRPr="00DB4F42">
              <w:rPr>
                <w:b/>
                <w:sz w:val="24"/>
              </w:rPr>
              <w:t xml:space="preserve">     Eq. </w:t>
            </w:r>
            <w:r w:rsidRPr="00DB4F42">
              <w:rPr>
                <w:rFonts w:eastAsiaTheme="minorEastAsia" w:hint="eastAsia"/>
                <w:b/>
                <w:sz w:val="24"/>
              </w:rPr>
              <w:t>10</w:t>
            </w:r>
          </w:p>
        </w:tc>
      </w:tr>
    </w:tbl>
    <w:p w14:paraId="710C9A01" w14:textId="77777777" w:rsidR="00B17FB5" w:rsidRPr="00DB4F42" w:rsidRDefault="00B17FB5" w:rsidP="00D0103B">
      <w:pPr>
        <w:spacing w:line="360" w:lineRule="auto"/>
        <w:rPr>
          <w:rFonts w:eastAsiaTheme="minorEastAsia" w:cs="Times New Roman"/>
          <w:sz w:val="24"/>
          <w:szCs w:val="24"/>
        </w:rPr>
      </w:pPr>
      <w:r w:rsidRPr="00DB4F42">
        <w:rPr>
          <w:rFonts w:eastAsiaTheme="minorEastAsia" w:cs="Times New Roman"/>
          <w:sz w:val="24"/>
          <w:szCs w:val="24"/>
        </w:rPr>
        <w:t>where cost represents the material cost, RL</w:t>
      </w:r>
      <w:r w:rsidRPr="00DB4F42">
        <w:rPr>
          <w:rFonts w:eastAsiaTheme="minorEastAsia" w:cs="Times New Roman" w:hint="eastAsia"/>
          <w:sz w:val="24"/>
          <w:szCs w:val="24"/>
          <w:vertAlign w:val="subscript"/>
        </w:rPr>
        <w:t>min</w:t>
      </w:r>
      <w:r w:rsidRPr="00DB4F42">
        <w:rPr>
          <w:rFonts w:eastAsiaTheme="minorEastAsia" w:cs="Times New Roman"/>
          <w:sz w:val="24"/>
          <w:szCs w:val="24"/>
        </w:rPr>
        <w:t xml:space="preserve"> denotes the minimum reflection loss,</w:t>
      </w:r>
      <w:r w:rsidRPr="00DB4F42">
        <w:rPr>
          <w:rFonts w:eastAsiaTheme="minorEastAsia" w:cs="Times New Roman" w:hint="eastAsia"/>
          <w:sz w:val="24"/>
          <w:szCs w:val="24"/>
        </w:rPr>
        <w:t xml:space="preserve"> </w:t>
      </w:r>
      <w:r w:rsidRPr="00DB4F42">
        <w:rPr>
          <w:rFonts w:eastAsiaTheme="minorEastAsia" w:cs="Times New Roman"/>
          <w:sz w:val="24"/>
          <w:szCs w:val="24"/>
        </w:rPr>
        <w:t>EAB is the effective absorption bandwidth, and Thickness corresponds to the</w:t>
      </w:r>
      <w:r w:rsidRPr="00DB4F42">
        <w:rPr>
          <w:rFonts w:eastAsiaTheme="minorEastAsia" w:cs="Times New Roman" w:hint="eastAsia"/>
          <w:sz w:val="24"/>
          <w:szCs w:val="24"/>
        </w:rPr>
        <w:t xml:space="preserve"> </w:t>
      </w:r>
      <w:r w:rsidRPr="00DB4F42">
        <w:rPr>
          <w:rFonts w:eastAsiaTheme="minorEastAsia" w:cs="Times New Roman"/>
          <w:sz w:val="24"/>
          <w:szCs w:val="24"/>
        </w:rPr>
        <w:t>thickness of the absorber.</w:t>
      </w:r>
    </w:p>
    <w:p w14:paraId="0B7D1400" w14:textId="77777777" w:rsidR="00B17FB5" w:rsidRPr="00DB4F42" w:rsidRDefault="00B17FB5" w:rsidP="00B12A45">
      <w:pPr>
        <w:widowControl/>
        <w:spacing w:line="360" w:lineRule="auto"/>
        <w:jc w:val="left"/>
        <w:rPr>
          <w:rFonts w:eastAsiaTheme="minorEastAsia" w:cs="Times New Roman"/>
          <w:sz w:val="24"/>
          <w:szCs w:val="24"/>
        </w:rPr>
      </w:pPr>
      <w:r w:rsidRPr="00DB4F42">
        <w:rPr>
          <w:rFonts w:eastAsiaTheme="minorEastAsia" w:cs="Times New Roman"/>
          <w:sz w:val="24"/>
          <w:szCs w:val="24"/>
        </w:rPr>
        <w:br w:type="page"/>
      </w:r>
    </w:p>
    <w:p w14:paraId="5874EC63" w14:textId="77777777" w:rsidR="00B17FB5" w:rsidRPr="00DB4F42" w:rsidRDefault="00B17FB5" w:rsidP="00DA7C24">
      <w:pPr>
        <w:spacing w:line="360" w:lineRule="auto"/>
        <w:outlineLvl w:val="1"/>
        <w:rPr>
          <w:rFonts w:eastAsiaTheme="minorEastAsia" w:cs="Times New Roman"/>
          <w:b/>
          <w:bCs/>
          <w:sz w:val="24"/>
          <w:szCs w:val="24"/>
        </w:rPr>
      </w:pPr>
      <w:r w:rsidRPr="00DB4F42">
        <w:rPr>
          <w:rFonts w:eastAsiaTheme="minorEastAsia" w:cs="Times New Roman"/>
          <w:b/>
          <w:bCs/>
          <w:sz w:val="24"/>
          <w:szCs w:val="24"/>
        </w:rPr>
        <w:lastRenderedPageBreak/>
        <w:t>Supplementary</w:t>
      </w:r>
      <w:r w:rsidRPr="00DB4F42">
        <w:rPr>
          <w:rFonts w:eastAsiaTheme="minorEastAsia" w:cs="Times New Roman" w:hint="eastAsia"/>
          <w:b/>
          <w:bCs/>
          <w:sz w:val="24"/>
          <w:szCs w:val="24"/>
        </w:rPr>
        <w:t xml:space="preserve"> Figures</w:t>
      </w:r>
    </w:p>
    <w:p w14:paraId="189D6823" w14:textId="1EED2A2C" w:rsidR="00B17FB5" w:rsidRPr="00DB4F42" w:rsidRDefault="00B17FB5" w:rsidP="00C50F67">
      <w:pPr>
        <w:spacing w:line="360" w:lineRule="auto"/>
        <w:ind w:firstLineChars="200" w:firstLine="480"/>
        <w:rPr>
          <w:rFonts w:eastAsiaTheme="minorEastAsia" w:cs="Times New Roman" w:hint="eastAsia"/>
          <w:sz w:val="24"/>
          <w:szCs w:val="24"/>
        </w:rPr>
      </w:pPr>
      <w:r w:rsidRPr="00DB4F42">
        <w:rPr>
          <w:rFonts w:eastAsiaTheme="minorEastAsia" w:cs="Times New Roman"/>
          <w:sz w:val="24"/>
          <w:szCs w:val="24"/>
        </w:rPr>
        <w:t>The thermal stability of the samples was evaluated by the temperature at 10% weight loss (T</w:t>
      </w:r>
      <w:r w:rsidRPr="00DB4F42">
        <w:rPr>
          <w:rFonts w:eastAsiaTheme="minorEastAsia" w:cs="Times New Roman"/>
          <w:sz w:val="24"/>
          <w:szCs w:val="24"/>
          <w:vertAlign w:val="subscript"/>
        </w:rPr>
        <w:t>10</w:t>
      </w:r>
      <w:r w:rsidRPr="00DB4F42">
        <w:rPr>
          <w:rFonts w:eastAsiaTheme="minorEastAsia" w:cs="Times New Roman" w:hint="eastAsia"/>
          <w:sz w:val="24"/>
          <w:szCs w:val="24"/>
          <w:vertAlign w:val="subscript"/>
        </w:rPr>
        <w:t>%</w:t>
      </w:r>
      <w:r w:rsidRPr="00DB4F42">
        <w:rPr>
          <w:rFonts w:eastAsiaTheme="minorEastAsia" w:cs="Times New Roman"/>
          <w:sz w:val="24"/>
          <w:szCs w:val="24"/>
        </w:rPr>
        <w:t>) derived from the TG</w:t>
      </w:r>
      <w:r w:rsidRPr="00DB4F42">
        <w:rPr>
          <w:rFonts w:eastAsiaTheme="minorEastAsia" w:cs="Times New Roman" w:hint="eastAsia"/>
          <w:sz w:val="24"/>
          <w:szCs w:val="24"/>
        </w:rPr>
        <w:t>A</w:t>
      </w:r>
      <w:r w:rsidRPr="00DB4F42">
        <w:rPr>
          <w:rFonts w:eastAsiaTheme="minorEastAsia" w:cs="Times New Roman"/>
          <w:sz w:val="24"/>
          <w:szCs w:val="24"/>
        </w:rPr>
        <w:t xml:space="preserve"> curves, which serves as a practical indicator for the onset of major decomposition to minimize interference from initial adsorbed moisture or volatile residues.</w:t>
      </w:r>
    </w:p>
    <w:p w14:paraId="69B0B5D8" w14:textId="77777777" w:rsidR="00B17FB5" w:rsidRPr="00DB4F42" w:rsidRDefault="00B17FB5" w:rsidP="00F82028">
      <w:pPr>
        <w:spacing w:line="360" w:lineRule="auto"/>
        <w:jc w:val="center"/>
        <w:rPr>
          <w:rFonts w:eastAsiaTheme="minorEastAsia"/>
        </w:rPr>
      </w:pPr>
      <w:r w:rsidRPr="00DB4F42">
        <w:rPr>
          <w:rFonts w:eastAsiaTheme="minorEastAsia"/>
          <w:noProof/>
        </w:rPr>
        <w:drawing>
          <wp:inline distT="0" distB="0" distL="0" distR="0" wp14:anchorId="51654C3B" wp14:editId="610B8DEE">
            <wp:extent cx="3600000" cy="2755877"/>
            <wp:effectExtent l="0" t="0" r="635" b="6985"/>
            <wp:docPr id="164040088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2755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3D02F9" w14:textId="77777777" w:rsidR="00B17FB5" w:rsidRPr="00DB4F42" w:rsidRDefault="00B17FB5" w:rsidP="00D02FCE">
      <w:pPr>
        <w:spacing w:line="360" w:lineRule="auto"/>
        <w:outlineLvl w:val="1"/>
        <w:rPr>
          <w:rFonts w:eastAsiaTheme="minorEastAsia"/>
        </w:rPr>
      </w:pPr>
      <w:r w:rsidRPr="00DB4F42">
        <w:rPr>
          <w:rFonts w:cs="Times New Roman"/>
          <w:b/>
          <w:bCs/>
          <w:sz w:val="24"/>
          <w:szCs w:val="24"/>
        </w:rPr>
        <w:t>Fig. S1.</w:t>
      </w:r>
      <w:r w:rsidRPr="00DB4F42">
        <w:rPr>
          <w:rFonts w:eastAsiaTheme="minorEastAsia" w:cs="Times New Roman"/>
          <w:b/>
          <w:bCs/>
          <w:sz w:val="24"/>
          <w:szCs w:val="24"/>
        </w:rPr>
        <w:t xml:space="preserve"> </w:t>
      </w:r>
      <w:r w:rsidRPr="00DB4F42">
        <w:rPr>
          <w:rFonts w:eastAsiaTheme="minorEastAsia" w:cs="Times New Roman"/>
          <w:sz w:val="24"/>
          <w:szCs w:val="24"/>
        </w:rPr>
        <w:t>LDPE mass change curve with temperature under argon conditions (TGA).</w:t>
      </w:r>
    </w:p>
    <w:p w14:paraId="5F5EE9E4" w14:textId="28756249" w:rsidR="00A036A1" w:rsidRPr="00DB4F42" w:rsidRDefault="00B17FB5" w:rsidP="006E765F">
      <w:pPr>
        <w:widowControl/>
        <w:jc w:val="left"/>
        <w:rPr>
          <w:rFonts w:eastAsiaTheme="minorEastAsia"/>
        </w:rPr>
      </w:pPr>
      <w:r w:rsidRPr="00DB4F42">
        <w:rPr>
          <w:rFonts w:eastAsiaTheme="minorEastAsia"/>
        </w:rPr>
        <w:br w:type="page"/>
      </w:r>
    </w:p>
    <w:p w14:paraId="01099815" w14:textId="4F0E3D63" w:rsidR="006E765F" w:rsidRPr="00DB4F42" w:rsidRDefault="006E765F" w:rsidP="00D0103B">
      <w:pPr>
        <w:spacing w:line="360" w:lineRule="auto"/>
        <w:jc w:val="center"/>
        <w:rPr>
          <w:rFonts w:eastAsiaTheme="minorEastAsia" w:cs="Times New Roman"/>
          <w:sz w:val="24"/>
          <w:szCs w:val="24"/>
        </w:rPr>
      </w:pPr>
      <w:r w:rsidRPr="00DB4F42">
        <w:rPr>
          <w:rFonts w:eastAsiaTheme="minorEastAsia" w:cs="Times New Roman"/>
          <w:noProof/>
          <w:sz w:val="24"/>
          <w:szCs w:val="24"/>
        </w:rPr>
        <w:lastRenderedPageBreak/>
        <w:drawing>
          <wp:inline distT="0" distB="0" distL="0" distR="0" wp14:anchorId="589EF2C6" wp14:editId="3A485F7E">
            <wp:extent cx="3600000" cy="2755235"/>
            <wp:effectExtent l="0" t="0" r="635" b="7620"/>
            <wp:docPr id="204350416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2755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06031C" w14:textId="31AE46AF" w:rsidR="00A036A1" w:rsidRPr="00DB4F42" w:rsidRDefault="00A036A1" w:rsidP="00A036A1">
      <w:pPr>
        <w:spacing w:line="360" w:lineRule="auto"/>
        <w:outlineLvl w:val="1"/>
        <w:rPr>
          <w:rFonts w:eastAsiaTheme="minorEastAsia"/>
          <w:color w:val="EE0000"/>
        </w:rPr>
      </w:pPr>
      <w:r w:rsidRPr="00DB4F42">
        <w:rPr>
          <w:rFonts w:cs="Times New Roman"/>
          <w:b/>
          <w:bCs/>
          <w:color w:val="EE0000"/>
          <w:sz w:val="24"/>
          <w:szCs w:val="24"/>
        </w:rPr>
        <w:t>Fig. S</w:t>
      </w:r>
      <w:r w:rsidRPr="00DB4F42">
        <w:rPr>
          <w:rFonts w:eastAsiaTheme="minorEastAsia" w:cs="Times New Roman" w:hint="eastAsia"/>
          <w:b/>
          <w:bCs/>
          <w:color w:val="EE0000"/>
          <w:sz w:val="24"/>
          <w:szCs w:val="24"/>
        </w:rPr>
        <w:t>2</w:t>
      </w:r>
      <w:r w:rsidRPr="00DB4F42">
        <w:rPr>
          <w:rFonts w:cs="Times New Roman"/>
          <w:b/>
          <w:bCs/>
          <w:color w:val="EE0000"/>
          <w:sz w:val="24"/>
          <w:szCs w:val="24"/>
        </w:rPr>
        <w:t>.</w:t>
      </w:r>
      <w:r w:rsidRPr="00DB4F42">
        <w:rPr>
          <w:rFonts w:eastAsiaTheme="minorEastAsia" w:cs="Times New Roman"/>
          <w:b/>
          <w:bCs/>
          <w:color w:val="EE0000"/>
          <w:sz w:val="24"/>
          <w:szCs w:val="24"/>
        </w:rPr>
        <w:t xml:space="preserve"> </w:t>
      </w:r>
      <w:r w:rsidRPr="00DB4F42">
        <w:rPr>
          <w:rFonts w:eastAsiaTheme="minorEastAsia" w:cs="Times New Roman"/>
          <w:color w:val="EE0000"/>
          <w:sz w:val="24"/>
          <w:szCs w:val="24"/>
        </w:rPr>
        <w:t>TG-MS curves of gaseous products released during LDPE pyrolysis under argon atmosphere.</w:t>
      </w:r>
    </w:p>
    <w:p w14:paraId="3A1B4E17" w14:textId="6479B4CE" w:rsidR="00A036A1" w:rsidRPr="00DB4F42" w:rsidRDefault="00A036A1" w:rsidP="00A65C4A">
      <w:pPr>
        <w:widowControl/>
        <w:spacing w:after="160" w:line="278" w:lineRule="auto"/>
        <w:jc w:val="left"/>
        <w:rPr>
          <w:rFonts w:eastAsiaTheme="minorEastAsia" w:cs="Times New Roman"/>
          <w:sz w:val="24"/>
          <w:szCs w:val="24"/>
        </w:rPr>
      </w:pPr>
      <w:r w:rsidRPr="00DB4F42">
        <w:rPr>
          <w:rFonts w:eastAsiaTheme="minorEastAsia" w:cs="Times New Roman"/>
          <w:sz w:val="24"/>
          <w:szCs w:val="24"/>
        </w:rPr>
        <w:br w:type="page"/>
      </w:r>
    </w:p>
    <w:p w14:paraId="52454246" w14:textId="6FB14FD6" w:rsidR="00A65C4A" w:rsidRPr="00DB4F42" w:rsidRDefault="00A65C4A" w:rsidP="00D0103B">
      <w:pPr>
        <w:spacing w:line="360" w:lineRule="auto"/>
        <w:jc w:val="center"/>
        <w:rPr>
          <w:rFonts w:eastAsiaTheme="minorEastAsia" w:cs="Times New Roman"/>
          <w:sz w:val="24"/>
          <w:szCs w:val="24"/>
        </w:rPr>
      </w:pPr>
      <w:r w:rsidRPr="00DB4F42">
        <w:rPr>
          <w:rFonts w:eastAsiaTheme="minorEastAsia" w:cs="Times New Roman"/>
          <w:noProof/>
          <w:sz w:val="24"/>
          <w:szCs w:val="24"/>
        </w:rPr>
        <w:lastRenderedPageBreak/>
        <w:drawing>
          <wp:inline distT="0" distB="0" distL="0" distR="0" wp14:anchorId="71E302F0" wp14:editId="1FBD113C">
            <wp:extent cx="3600000" cy="2758120"/>
            <wp:effectExtent l="0" t="0" r="635" b="4445"/>
            <wp:docPr id="1463396033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275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A7B0C8" w14:textId="06FA29C3" w:rsidR="007B7CCB" w:rsidRPr="00DB4F42" w:rsidRDefault="007B7CCB" w:rsidP="007B7CCB">
      <w:pPr>
        <w:spacing w:line="360" w:lineRule="auto"/>
        <w:outlineLvl w:val="1"/>
        <w:rPr>
          <w:rFonts w:eastAsiaTheme="minorEastAsia"/>
          <w:color w:val="EE0000"/>
        </w:rPr>
      </w:pPr>
      <w:r w:rsidRPr="00DB4F42">
        <w:rPr>
          <w:rFonts w:cs="Times New Roman"/>
          <w:b/>
          <w:bCs/>
          <w:color w:val="EE0000"/>
          <w:sz w:val="24"/>
          <w:szCs w:val="24"/>
        </w:rPr>
        <w:t>Fig. S</w:t>
      </w:r>
      <w:r w:rsidRPr="00DB4F42">
        <w:rPr>
          <w:rFonts w:eastAsiaTheme="minorEastAsia" w:cs="Times New Roman" w:hint="eastAsia"/>
          <w:b/>
          <w:bCs/>
          <w:color w:val="EE0000"/>
          <w:sz w:val="24"/>
          <w:szCs w:val="24"/>
        </w:rPr>
        <w:t>3</w:t>
      </w:r>
      <w:r w:rsidRPr="00DB4F42">
        <w:rPr>
          <w:rFonts w:cs="Times New Roman"/>
          <w:b/>
          <w:bCs/>
          <w:color w:val="EE0000"/>
          <w:sz w:val="24"/>
          <w:szCs w:val="24"/>
        </w:rPr>
        <w:t>.</w:t>
      </w:r>
      <w:r w:rsidRPr="00DB4F42">
        <w:rPr>
          <w:rFonts w:eastAsiaTheme="minorEastAsia" w:cs="Times New Roman"/>
          <w:b/>
          <w:bCs/>
          <w:color w:val="EE0000"/>
          <w:sz w:val="24"/>
          <w:szCs w:val="24"/>
        </w:rPr>
        <w:t xml:space="preserve"> </w:t>
      </w:r>
      <w:r w:rsidRPr="00DB4F42">
        <w:rPr>
          <w:rFonts w:eastAsiaTheme="minorEastAsia" w:cs="Times New Roman"/>
          <w:color w:val="EE0000"/>
          <w:sz w:val="24"/>
          <w:szCs w:val="24"/>
        </w:rPr>
        <w:t>XRD patterns of all NC</w:t>
      </w:r>
      <w:r w:rsidRPr="00DB4F42">
        <w:rPr>
          <w:rFonts w:eastAsiaTheme="minorEastAsia" w:cs="Times New Roman" w:hint="eastAsia"/>
          <w:color w:val="EE0000"/>
          <w:sz w:val="24"/>
          <w:szCs w:val="24"/>
        </w:rPr>
        <w:t>C</w:t>
      </w:r>
      <w:r w:rsidRPr="00DB4F42">
        <w:rPr>
          <w:rFonts w:eastAsiaTheme="minorEastAsia" w:cs="Times New Roman"/>
          <w:color w:val="EE0000"/>
          <w:sz w:val="24"/>
          <w:szCs w:val="24"/>
        </w:rPr>
        <w:t>-</w:t>
      </w:r>
      <w:r w:rsidRPr="00DB4F42">
        <w:rPr>
          <w:rFonts w:eastAsiaTheme="minorEastAsia" w:cs="Times New Roman" w:hint="eastAsia"/>
          <w:color w:val="EE0000"/>
          <w:sz w:val="24"/>
          <w:szCs w:val="24"/>
        </w:rPr>
        <w:t>6.7-x (x</w:t>
      </w:r>
      <w:r w:rsidR="00776381" w:rsidRPr="00DB4F42">
        <w:rPr>
          <w:rFonts w:eastAsiaTheme="minorEastAsia" w:cs="Times New Roman" w:hint="eastAsia"/>
          <w:color w:val="EE0000"/>
          <w:sz w:val="24"/>
          <w:szCs w:val="24"/>
        </w:rPr>
        <w:t xml:space="preserve"> </w:t>
      </w:r>
      <w:r w:rsidRPr="00DB4F42">
        <w:rPr>
          <w:rFonts w:eastAsiaTheme="minorEastAsia" w:cs="Times New Roman" w:hint="eastAsia"/>
          <w:color w:val="EE0000"/>
          <w:sz w:val="24"/>
          <w:szCs w:val="24"/>
        </w:rPr>
        <w:t>=</w:t>
      </w:r>
      <w:r w:rsidR="00776381" w:rsidRPr="00DB4F42">
        <w:rPr>
          <w:rFonts w:eastAsiaTheme="minorEastAsia" w:cs="Times New Roman" w:hint="eastAsia"/>
          <w:color w:val="EE0000"/>
          <w:sz w:val="24"/>
          <w:szCs w:val="24"/>
        </w:rPr>
        <w:t xml:space="preserve"> </w:t>
      </w:r>
      <w:r w:rsidRPr="00DB4F42">
        <w:rPr>
          <w:rFonts w:eastAsiaTheme="minorEastAsia" w:cs="Times New Roman" w:hint="eastAsia"/>
          <w:color w:val="EE0000"/>
          <w:sz w:val="24"/>
          <w:szCs w:val="24"/>
        </w:rPr>
        <w:t>500,</w:t>
      </w:r>
      <w:r w:rsidR="00776381" w:rsidRPr="00DB4F42">
        <w:rPr>
          <w:rFonts w:eastAsiaTheme="minorEastAsia" w:cs="Times New Roman" w:hint="eastAsia"/>
          <w:color w:val="EE0000"/>
          <w:sz w:val="24"/>
          <w:szCs w:val="24"/>
        </w:rPr>
        <w:t xml:space="preserve"> 550, and </w:t>
      </w:r>
      <w:r w:rsidRPr="00DB4F42">
        <w:rPr>
          <w:rFonts w:eastAsiaTheme="minorEastAsia" w:cs="Times New Roman" w:hint="eastAsia"/>
          <w:color w:val="EE0000"/>
          <w:sz w:val="24"/>
          <w:szCs w:val="24"/>
        </w:rPr>
        <w:t>600)</w:t>
      </w:r>
      <w:r w:rsidRPr="00DB4F42">
        <w:rPr>
          <w:rFonts w:eastAsiaTheme="minorEastAsia" w:cs="Times New Roman"/>
          <w:color w:val="EE0000"/>
          <w:sz w:val="24"/>
          <w:szCs w:val="24"/>
        </w:rPr>
        <w:t xml:space="preserve"> samples</w:t>
      </w:r>
      <w:r w:rsidRPr="00DB4F42">
        <w:rPr>
          <w:rFonts w:eastAsiaTheme="minorEastAsia" w:cs="Times New Roman" w:hint="eastAsia"/>
          <w:color w:val="EE0000"/>
          <w:sz w:val="24"/>
          <w:szCs w:val="24"/>
        </w:rPr>
        <w:t>.</w:t>
      </w:r>
    </w:p>
    <w:p w14:paraId="12A7CC1E" w14:textId="77777777" w:rsidR="007B7CCB" w:rsidRPr="00DB4F42" w:rsidRDefault="007B7CCB" w:rsidP="00D0103B">
      <w:pPr>
        <w:spacing w:line="360" w:lineRule="auto"/>
        <w:jc w:val="center"/>
        <w:rPr>
          <w:rFonts w:eastAsiaTheme="minorEastAsia" w:cs="Times New Roman"/>
          <w:sz w:val="24"/>
          <w:szCs w:val="24"/>
        </w:rPr>
      </w:pPr>
    </w:p>
    <w:p w14:paraId="55022225" w14:textId="4DE4B816" w:rsidR="00A036A1" w:rsidRPr="00DB4F42" w:rsidRDefault="00A036A1">
      <w:pPr>
        <w:widowControl/>
        <w:spacing w:after="160" w:line="278" w:lineRule="auto"/>
        <w:jc w:val="left"/>
        <w:rPr>
          <w:rFonts w:eastAsiaTheme="minorEastAsia" w:cs="Times New Roman"/>
          <w:sz w:val="24"/>
          <w:szCs w:val="24"/>
        </w:rPr>
      </w:pPr>
      <w:r w:rsidRPr="00DB4F42">
        <w:rPr>
          <w:rFonts w:eastAsiaTheme="minorEastAsia" w:cs="Times New Roman"/>
          <w:sz w:val="24"/>
          <w:szCs w:val="24"/>
        </w:rPr>
        <w:br w:type="page"/>
      </w:r>
    </w:p>
    <w:p w14:paraId="5A770B3E" w14:textId="1C5339FC" w:rsidR="00A036A1" w:rsidRPr="00DB4F42" w:rsidRDefault="007B7CCB" w:rsidP="00D0103B">
      <w:pPr>
        <w:spacing w:line="360" w:lineRule="auto"/>
        <w:jc w:val="center"/>
        <w:rPr>
          <w:rFonts w:eastAsiaTheme="minorEastAsia" w:cs="Times New Roman"/>
          <w:sz w:val="24"/>
          <w:szCs w:val="24"/>
        </w:rPr>
      </w:pPr>
      <w:r w:rsidRPr="00DB4F42">
        <w:rPr>
          <w:rFonts w:eastAsiaTheme="minorEastAsia" w:cs="Times New Roman"/>
          <w:noProof/>
          <w:sz w:val="24"/>
          <w:szCs w:val="24"/>
        </w:rPr>
        <w:lastRenderedPageBreak/>
        <w:drawing>
          <wp:inline distT="0" distB="0" distL="0" distR="0" wp14:anchorId="44A3A141" wp14:editId="179B813E">
            <wp:extent cx="3600000" cy="2673542"/>
            <wp:effectExtent l="0" t="0" r="635" b="0"/>
            <wp:docPr id="153045720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2673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05A11C" w14:textId="5E18CDDF" w:rsidR="007B7CCB" w:rsidRPr="00DB4F42" w:rsidRDefault="007B7CCB" w:rsidP="007B7CCB">
      <w:pPr>
        <w:spacing w:line="360" w:lineRule="auto"/>
        <w:rPr>
          <w:rFonts w:eastAsiaTheme="minorEastAsia" w:cs="Times New Roman"/>
          <w:sz w:val="24"/>
          <w:szCs w:val="24"/>
        </w:rPr>
      </w:pPr>
      <w:r w:rsidRPr="00DB4F42">
        <w:rPr>
          <w:rFonts w:cs="Times New Roman"/>
          <w:b/>
          <w:bCs/>
          <w:color w:val="EE0000"/>
          <w:sz w:val="24"/>
          <w:szCs w:val="24"/>
        </w:rPr>
        <w:t>Fig. S</w:t>
      </w:r>
      <w:r w:rsidRPr="00DB4F42">
        <w:rPr>
          <w:rFonts w:eastAsiaTheme="minorEastAsia" w:cs="Times New Roman" w:hint="eastAsia"/>
          <w:b/>
          <w:bCs/>
          <w:color w:val="EE0000"/>
          <w:sz w:val="24"/>
          <w:szCs w:val="24"/>
        </w:rPr>
        <w:t>4</w:t>
      </w:r>
      <w:r w:rsidRPr="00DB4F42">
        <w:rPr>
          <w:rFonts w:cs="Times New Roman"/>
          <w:b/>
          <w:bCs/>
          <w:color w:val="EE0000"/>
          <w:sz w:val="24"/>
          <w:szCs w:val="24"/>
        </w:rPr>
        <w:t>.</w:t>
      </w:r>
      <w:r w:rsidRPr="00DB4F42">
        <w:rPr>
          <w:rFonts w:eastAsiaTheme="minorEastAsia" w:cs="Times New Roman"/>
          <w:b/>
          <w:bCs/>
          <w:color w:val="EE0000"/>
          <w:sz w:val="24"/>
          <w:szCs w:val="24"/>
        </w:rPr>
        <w:t xml:space="preserve"> </w:t>
      </w:r>
      <w:r w:rsidRPr="00DB4F42">
        <w:rPr>
          <w:rFonts w:eastAsiaTheme="minorEastAsia" w:cs="Times New Roman"/>
          <w:color w:val="EE0000"/>
          <w:sz w:val="24"/>
          <w:szCs w:val="24"/>
        </w:rPr>
        <w:t>(a–d) SEM images of NCC-</w:t>
      </w:r>
      <w:r w:rsidRPr="00DB4F42">
        <w:rPr>
          <w:rFonts w:eastAsiaTheme="minorEastAsia" w:cs="Times New Roman" w:hint="eastAsia"/>
          <w:color w:val="EE0000"/>
          <w:sz w:val="24"/>
          <w:szCs w:val="24"/>
        </w:rPr>
        <w:t>6.7-500</w:t>
      </w:r>
      <w:r w:rsidRPr="00DB4F42">
        <w:rPr>
          <w:rFonts w:eastAsiaTheme="minorEastAsia" w:cs="Times New Roman"/>
          <w:color w:val="EE0000"/>
          <w:sz w:val="24"/>
          <w:szCs w:val="24"/>
        </w:rPr>
        <w:t xml:space="preserve"> at different magnifications.</w:t>
      </w:r>
    </w:p>
    <w:p w14:paraId="1B30D3A5" w14:textId="55A576A0" w:rsidR="00A036A1" w:rsidRPr="00DB4F42" w:rsidRDefault="00A036A1" w:rsidP="007B7CCB">
      <w:pPr>
        <w:widowControl/>
        <w:spacing w:after="160" w:line="278" w:lineRule="auto"/>
        <w:jc w:val="left"/>
        <w:rPr>
          <w:rFonts w:eastAsiaTheme="minorEastAsia" w:cs="Times New Roman"/>
          <w:sz w:val="24"/>
          <w:szCs w:val="24"/>
        </w:rPr>
      </w:pPr>
      <w:r w:rsidRPr="00DB4F42">
        <w:rPr>
          <w:rFonts w:eastAsiaTheme="minorEastAsia" w:cs="Times New Roman"/>
          <w:sz w:val="24"/>
          <w:szCs w:val="24"/>
        </w:rPr>
        <w:br w:type="page"/>
      </w:r>
    </w:p>
    <w:p w14:paraId="03321F8D" w14:textId="02CDB6A4" w:rsidR="007B7CCB" w:rsidRPr="00DB4F42" w:rsidRDefault="007B7CCB" w:rsidP="00D0103B">
      <w:pPr>
        <w:spacing w:line="360" w:lineRule="auto"/>
        <w:jc w:val="center"/>
        <w:rPr>
          <w:rFonts w:eastAsiaTheme="minorEastAsia" w:cs="Times New Roman"/>
          <w:sz w:val="24"/>
          <w:szCs w:val="24"/>
        </w:rPr>
      </w:pPr>
      <w:r w:rsidRPr="00DB4F42">
        <w:rPr>
          <w:rFonts w:eastAsiaTheme="minorEastAsia" w:cs="Times New Roman"/>
          <w:noProof/>
          <w:sz w:val="24"/>
          <w:szCs w:val="24"/>
        </w:rPr>
        <w:lastRenderedPageBreak/>
        <w:drawing>
          <wp:inline distT="0" distB="0" distL="0" distR="0" wp14:anchorId="55938D57" wp14:editId="596F22EB">
            <wp:extent cx="3600000" cy="2673542"/>
            <wp:effectExtent l="0" t="0" r="635" b="0"/>
            <wp:docPr id="498656376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2673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ACED96" w14:textId="6459F57F" w:rsidR="007B7CCB" w:rsidRPr="00DB4F42" w:rsidRDefault="007B7CCB" w:rsidP="007B7CCB">
      <w:pPr>
        <w:spacing w:line="360" w:lineRule="auto"/>
        <w:rPr>
          <w:rFonts w:eastAsiaTheme="minorEastAsia" w:cs="Times New Roman"/>
          <w:sz w:val="24"/>
          <w:szCs w:val="24"/>
        </w:rPr>
      </w:pPr>
      <w:r w:rsidRPr="00DB4F42">
        <w:rPr>
          <w:rFonts w:cs="Times New Roman"/>
          <w:b/>
          <w:bCs/>
          <w:color w:val="EE0000"/>
          <w:sz w:val="24"/>
          <w:szCs w:val="24"/>
        </w:rPr>
        <w:t xml:space="preserve">Fig. </w:t>
      </w:r>
      <w:r w:rsidRPr="00DB4F42">
        <w:rPr>
          <w:rFonts w:eastAsiaTheme="minorEastAsia" w:cs="Times New Roman" w:hint="eastAsia"/>
          <w:b/>
          <w:bCs/>
          <w:color w:val="EE0000"/>
          <w:sz w:val="24"/>
          <w:szCs w:val="24"/>
        </w:rPr>
        <w:t>S5</w:t>
      </w:r>
      <w:r w:rsidRPr="00DB4F42">
        <w:rPr>
          <w:rFonts w:cs="Times New Roman"/>
          <w:b/>
          <w:bCs/>
          <w:color w:val="EE0000"/>
          <w:sz w:val="24"/>
          <w:szCs w:val="24"/>
        </w:rPr>
        <w:t>.</w:t>
      </w:r>
      <w:r w:rsidRPr="00DB4F42">
        <w:rPr>
          <w:rFonts w:eastAsiaTheme="minorEastAsia" w:cs="Times New Roman"/>
          <w:b/>
          <w:bCs/>
          <w:color w:val="EE0000"/>
          <w:sz w:val="24"/>
          <w:szCs w:val="24"/>
        </w:rPr>
        <w:t xml:space="preserve"> </w:t>
      </w:r>
      <w:r w:rsidRPr="00DB4F42">
        <w:rPr>
          <w:rFonts w:eastAsiaTheme="minorEastAsia" w:cs="Times New Roman"/>
          <w:color w:val="EE0000"/>
          <w:sz w:val="24"/>
          <w:szCs w:val="24"/>
        </w:rPr>
        <w:t>(a–d) SEM images of NCC-</w:t>
      </w:r>
      <w:r w:rsidRPr="00DB4F42">
        <w:rPr>
          <w:rFonts w:eastAsiaTheme="minorEastAsia" w:cs="Times New Roman" w:hint="eastAsia"/>
          <w:color w:val="EE0000"/>
          <w:sz w:val="24"/>
          <w:szCs w:val="24"/>
        </w:rPr>
        <w:t>6.7-550</w:t>
      </w:r>
      <w:r w:rsidRPr="00DB4F42">
        <w:rPr>
          <w:rFonts w:eastAsiaTheme="minorEastAsia" w:cs="Times New Roman"/>
          <w:color w:val="EE0000"/>
          <w:sz w:val="24"/>
          <w:szCs w:val="24"/>
        </w:rPr>
        <w:t xml:space="preserve"> at different magnifications.</w:t>
      </w:r>
    </w:p>
    <w:p w14:paraId="1D4A00AF" w14:textId="3B08EC4D" w:rsidR="007B7CCB" w:rsidRPr="00DB4F42" w:rsidRDefault="007B7CCB">
      <w:pPr>
        <w:widowControl/>
        <w:spacing w:after="160" w:line="278" w:lineRule="auto"/>
        <w:jc w:val="left"/>
        <w:rPr>
          <w:rFonts w:eastAsiaTheme="minorEastAsia" w:cs="Times New Roman"/>
          <w:sz w:val="24"/>
          <w:szCs w:val="24"/>
        </w:rPr>
      </w:pPr>
      <w:r w:rsidRPr="00DB4F42">
        <w:rPr>
          <w:rFonts w:eastAsiaTheme="minorEastAsia" w:cs="Times New Roman"/>
          <w:sz w:val="24"/>
          <w:szCs w:val="24"/>
        </w:rPr>
        <w:br w:type="page"/>
      </w:r>
    </w:p>
    <w:p w14:paraId="605E1EB0" w14:textId="5F15CCC6" w:rsidR="007B7CCB" w:rsidRPr="00DB4F42" w:rsidRDefault="007B7CCB" w:rsidP="00D0103B">
      <w:pPr>
        <w:spacing w:line="360" w:lineRule="auto"/>
        <w:jc w:val="center"/>
        <w:rPr>
          <w:rFonts w:eastAsiaTheme="minorEastAsia" w:cs="Times New Roman"/>
          <w:sz w:val="24"/>
          <w:szCs w:val="24"/>
        </w:rPr>
      </w:pPr>
      <w:r w:rsidRPr="00DB4F42">
        <w:rPr>
          <w:rFonts w:eastAsiaTheme="minorEastAsia" w:cs="Times New Roman"/>
          <w:noProof/>
          <w:sz w:val="24"/>
          <w:szCs w:val="24"/>
        </w:rPr>
        <w:lastRenderedPageBreak/>
        <w:drawing>
          <wp:inline distT="0" distB="0" distL="0" distR="0" wp14:anchorId="7E5D1575" wp14:editId="7B968B69">
            <wp:extent cx="3600000" cy="2673542"/>
            <wp:effectExtent l="0" t="0" r="635" b="0"/>
            <wp:docPr id="1438380740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2673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B4D89E" w14:textId="528ECF0B" w:rsidR="007B7CCB" w:rsidRPr="00DB4F42" w:rsidRDefault="007B7CCB" w:rsidP="007B7CCB">
      <w:pPr>
        <w:spacing w:line="360" w:lineRule="auto"/>
        <w:rPr>
          <w:rFonts w:eastAsiaTheme="minorEastAsia" w:cs="Times New Roman"/>
          <w:sz w:val="24"/>
          <w:szCs w:val="24"/>
        </w:rPr>
      </w:pPr>
      <w:r w:rsidRPr="00DB4F42">
        <w:rPr>
          <w:rFonts w:cs="Times New Roman"/>
          <w:b/>
          <w:bCs/>
          <w:color w:val="EE0000"/>
          <w:sz w:val="24"/>
          <w:szCs w:val="24"/>
        </w:rPr>
        <w:t xml:space="preserve">Fig. </w:t>
      </w:r>
      <w:r w:rsidRPr="00DB4F42">
        <w:rPr>
          <w:rFonts w:eastAsiaTheme="minorEastAsia" w:cs="Times New Roman" w:hint="eastAsia"/>
          <w:b/>
          <w:bCs/>
          <w:color w:val="EE0000"/>
          <w:sz w:val="24"/>
          <w:szCs w:val="24"/>
        </w:rPr>
        <w:t>S6</w:t>
      </w:r>
      <w:r w:rsidRPr="00DB4F42">
        <w:rPr>
          <w:rFonts w:cs="Times New Roman"/>
          <w:b/>
          <w:bCs/>
          <w:color w:val="EE0000"/>
          <w:sz w:val="24"/>
          <w:szCs w:val="24"/>
        </w:rPr>
        <w:t>.</w:t>
      </w:r>
      <w:r w:rsidRPr="00DB4F42">
        <w:rPr>
          <w:rFonts w:eastAsiaTheme="minorEastAsia" w:cs="Times New Roman"/>
          <w:b/>
          <w:bCs/>
          <w:color w:val="EE0000"/>
          <w:sz w:val="24"/>
          <w:szCs w:val="24"/>
        </w:rPr>
        <w:t xml:space="preserve"> </w:t>
      </w:r>
      <w:r w:rsidRPr="00DB4F42">
        <w:rPr>
          <w:rFonts w:eastAsiaTheme="minorEastAsia" w:cs="Times New Roman"/>
          <w:color w:val="EE0000"/>
          <w:sz w:val="24"/>
          <w:szCs w:val="24"/>
        </w:rPr>
        <w:t>(a–d) SEM images of NCC-</w:t>
      </w:r>
      <w:r w:rsidRPr="00DB4F42">
        <w:rPr>
          <w:rFonts w:eastAsiaTheme="minorEastAsia" w:cs="Times New Roman" w:hint="eastAsia"/>
          <w:color w:val="EE0000"/>
          <w:sz w:val="24"/>
          <w:szCs w:val="24"/>
        </w:rPr>
        <w:t>6.7-600</w:t>
      </w:r>
      <w:r w:rsidRPr="00DB4F42">
        <w:rPr>
          <w:rFonts w:eastAsiaTheme="minorEastAsia" w:cs="Times New Roman"/>
          <w:color w:val="EE0000"/>
          <w:sz w:val="24"/>
          <w:szCs w:val="24"/>
        </w:rPr>
        <w:t xml:space="preserve"> at different magnifications.</w:t>
      </w:r>
    </w:p>
    <w:p w14:paraId="2A8C58FA" w14:textId="653E3CF8" w:rsidR="007B7CCB" w:rsidRPr="00DB4F42" w:rsidRDefault="007B7CCB" w:rsidP="007B7CCB">
      <w:pPr>
        <w:widowControl/>
        <w:spacing w:after="160" w:line="278" w:lineRule="auto"/>
        <w:jc w:val="left"/>
        <w:rPr>
          <w:rFonts w:eastAsiaTheme="minorEastAsia" w:cs="Times New Roman"/>
          <w:sz w:val="24"/>
          <w:szCs w:val="24"/>
        </w:rPr>
      </w:pPr>
      <w:r w:rsidRPr="00DB4F42">
        <w:rPr>
          <w:rFonts w:eastAsiaTheme="minorEastAsia" w:cs="Times New Roman"/>
          <w:sz w:val="24"/>
          <w:szCs w:val="24"/>
        </w:rPr>
        <w:br w:type="page"/>
      </w:r>
    </w:p>
    <w:p w14:paraId="7B2FFACB" w14:textId="3E028EEE" w:rsidR="00B17FB5" w:rsidRPr="00DB4F42" w:rsidRDefault="00B17FB5" w:rsidP="00D0103B">
      <w:pPr>
        <w:spacing w:line="360" w:lineRule="auto"/>
        <w:jc w:val="center"/>
        <w:rPr>
          <w:rFonts w:eastAsiaTheme="minorEastAsia" w:cs="Times New Roman"/>
          <w:sz w:val="24"/>
          <w:szCs w:val="24"/>
        </w:rPr>
      </w:pPr>
      <w:r w:rsidRPr="00DB4F42">
        <w:rPr>
          <w:rFonts w:eastAsiaTheme="minorEastAsia" w:cs="Times New Roman" w:hint="eastAsia"/>
          <w:noProof/>
          <w:sz w:val="24"/>
          <w:szCs w:val="24"/>
        </w:rPr>
        <w:lastRenderedPageBreak/>
        <w:drawing>
          <wp:inline distT="0" distB="0" distL="0" distR="0" wp14:anchorId="15EAA5D8" wp14:editId="5991B477">
            <wp:extent cx="3600000" cy="2735688"/>
            <wp:effectExtent l="0" t="0" r="635" b="7620"/>
            <wp:docPr id="20570668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2735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B53C4C" w14:textId="48A04904" w:rsidR="00B17FB5" w:rsidRPr="00DB4F42" w:rsidRDefault="00B17FB5" w:rsidP="00D0103B">
      <w:pPr>
        <w:spacing w:line="360" w:lineRule="auto"/>
        <w:outlineLvl w:val="1"/>
        <w:rPr>
          <w:rFonts w:ascii="宋体" w:eastAsia="宋体" w:hAnsi="宋体" w:cs="宋体" w:hint="eastAsia"/>
          <w:b/>
          <w:bCs/>
          <w:sz w:val="24"/>
          <w:szCs w:val="24"/>
        </w:rPr>
      </w:pPr>
      <w:r w:rsidRPr="00DB4F42">
        <w:rPr>
          <w:rFonts w:cs="Times New Roman"/>
          <w:b/>
          <w:bCs/>
          <w:sz w:val="24"/>
          <w:szCs w:val="24"/>
        </w:rPr>
        <w:t>Fig. S</w:t>
      </w:r>
      <w:r w:rsidR="007B7CCB" w:rsidRPr="00DB4F42">
        <w:rPr>
          <w:rFonts w:eastAsiaTheme="minorEastAsia" w:cs="Times New Roman" w:hint="eastAsia"/>
          <w:b/>
          <w:bCs/>
          <w:sz w:val="24"/>
          <w:szCs w:val="24"/>
        </w:rPr>
        <w:t>7</w:t>
      </w:r>
      <w:r w:rsidRPr="00DB4F42">
        <w:rPr>
          <w:rFonts w:cs="Times New Roman"/>
          <w:b/>
          <w:bCs/>
          <w:sz w:val="24"/>
          <w:szCs w:val="24"/>
        </w:rPr>
        <w:t xml:space="preserve">. </w:t>
      </w:r>
      <w:r w:rsidRPr="00DB4F42">
        <w:rPr>
          <w:rFonts w:eastAsiaTheme="minorEastAsia" w:cs="Times New Roman"/>
          <w:sz w:val="24"/>
          <w:szCs w:val="24"/>
        </w:rPr>
        <w:t>(</w:t>
      </w:r>
      <w:r w:rsidRPr="00DB4F42">
        <w:rPr>
          <w:rFonts w:eastAsia="宋体" w:cs="Times New Roman"/>
          <w:sz w:val="24"/>
          <w:szCs w:val="24"/>
        </w:rPr>
        <w:t>a</w:t>
      </w:r>
      <w:r w:rsidRPr="00DB4F42">
        <w:rPr>
          <w:rFonts w:cs="Times New Roman"/>
          <w:bCs/>
          <w:sz w:val="24"/>
          <w:szCs w:val="24"/>
        </w:rPr>
        <w:t>–</w:t>
      </w:r>
      <w:r w:rsidRPr="00DB4F42">
        <w:rPr>
          <w:rFonts w:eastAsia="宋体" w:cs="Times New Roman"/>
          <w:sz w:val="24"/>
          <w:szCs w:val="24"/>
        </w:rPr>
        <w:t xml:space="preserve">d) </w:t>
      </w:r>
      <w:r w:rsidRPr="00DB4F42">
        <w:rPr>
          <w:rFonts w:cs="Times New Roman"/>
          <w:sz w:val="24"/>
          <w:szCs w:val="24"/>
        </w:rPr>
        <w:t>SEM images of NCC-</w:t>
      </w:r>
      <w:r w:rsidRPr="00DB4F42">
        <w:rPr>
          <w:rFonts w:eastAsiaTheme="minorEastAsia" w:cs="Times New Roman"/>
          <w:sz w:val="24"/>
          <w:szCs w:val="24"/>
        </w:rPr>
        <w:t>20</w:t>
      </w:r>
      <w:r w:rsidRPr="00DB4F42">
        <w:rPr>
          <w:rFonts w:cs="Times New Roman"/>
          <w:sz w:val="24"/>
          <w:szCs w:val="24"/>
        </w:rPr>
        <w:t xml:space="preserve"> at different magnifications.</w:t>
      </w:r>
    </w:p>
    <w:p w14:paraId="15D727DF" w14:textId="77777777" w:rsidR="00B17FB5" w:rsidRPr="00DB4F42" w:rsidRDefault="00B17FB5" w:rsidP="00D20E0E">
      <w:pPr>
        <w:widowControl/>
        <w:jc w:val="left"/>
        <w:rPr>
          <w:rFonts w:eastAsiaTheme="minorEastAsia" w:cs="Times New Roman"/>
          <w:sz w:val="24"/>
          <w:szCs w:val="24"/>
        </w:rPr>
      </w:pPr>
      <w:r w:rsidRPr="00DB4F42">
        <w:rPr>
          <w:rFonts w:cs="Times New Roman"/>
          <w:sz w:val="24"/>
          <w:szCs w:val="24"/>
        </w:rPr>
        <w:br w:type="page"/>
      </w:r>
    </w:p>
    <w:p w14:paraId="7A215E04" w14:textId="77777777" w:rsidR="00B17FB5" w:rsidRPr="00DB4F42" w:rsidRDefault="00B17FB5" w:rsidP="00D0103B">
      <w:pPr>
        <w:spacing w:line="360" w:lineRule="auto"/>
        <w:jc w:val="center"/>
        <w:rPr>
          <w:rFonts w:eastAsiaTheme="minorEastAsia" w:cs="Times New Roman"/>
          <w:b/>
          <w:bCs/>
          <w:sz w:val="24"/>
          <w:szCs w:val="24"/>
        </w:rPr>
      </w:pPr>
      <w:r w:rsidRPr="00DB4F42">
        <w:rPr>
          <w:rFonts w:eastAsiaTheme="minorEastAsia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2D0E5F15" wp14:editId="07703282">
            <wp:extent cx="3600000" cy="2735688"/>
            <wp:effectExtent l="0" t="0" r="635" b="7620"/>
            <wp:docPr id="21854606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2735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20AEA5" w14:textId="42B990AD" w:rsidR="00B17FB5" w:rsidRPr="00DB4F42" w:rsidRDefault="00B17FB5" w:rsidP="00D0103B">
      <w:pPr>
        <w:spacing w:line="360" w:lineRule="auto"/>
        <w:outlineLvl w:val="1"/>
        <w:rPr>
          <w:rFonts w:eastAsiaTheme="minorEastAsia" w:cs="Times New Roman"/>
          <w:sz w:val="24"/>
          <w:szCs w:val="24"/>
        </w:rPr>
      </w:pPr>
      <w:r w:rsidRPr="00DB4F42">
        <w:rPr>
          <w:rFonts w:cs="Times New Roman"/>
          <w:b/>
          <w:bCs/>
          <w:sz w:val="24"/>
          <w:szCs w:val="24"/>
        </w:rPr>
        <w:t>Fig. S</w:t>
      </w:r>
      <w:r w:rsidR="007B7CCB" w:rsidRPr="00DB4F42">
        <w:rPr>
          <w:rFonts w:eastAsiaTheme="minorEastAsia" w:cs="Times New Roman" w:hint="eastAsia"/>
          <w:b/>
          <w:bCs/>
          <w:sz w:val="24"/>
          <w:szCs w:val="24"/>
        </w:rPr>
        <w:t>8</w:t>
      </w:r>
      <w:r w:rsidRPr="00DB4F42">
        <w:rPr>
          <w:rFonts w:cs="Times New Roman"/>
          <w:b/>
          <w:bCs/>
          <w:sz w:val="24"/>
          <w:szCs w:val="24"/>
        </w:rPr>
        <w:t>.</w:t>
      </w:r>
      <w:r w:rsidRPr="00DB4F42">
        <w:rPr>
          <w:rFonts w:eastAsia="宋体" w:cs="Times New Roman"/>
          <w:sz w:val="24"/>
          <w:szCs w:val="24"/>
        </w:rPr>
        <w:t xml:space="preserve"> </w:t>
      </w:r>
      <w:r w:rsidRPr="00DB4F42">
        <w:rPr>
          <w:rFonts w:eastAsiaTheme="minorEastAsia" w:cs="Times New Roman"/>
          <w:sz w:val="24"/>
          <w:szCs w:val="24"/>
        </w:rPr>
        <w:t>(</w:t>
      </w:r>
      <w:r w:rsidRPr="00DB4F42">
        <w:rPr>
          <w:rFonts w:eastAsia="宋体" w:cs="Times New Roman"/>
          <w:sz w:val="24"/>
          <w:szCs w:val="24"/>
        </w:rPr>
        <w:t xml:space="preserve">a–d) </w:t>
      </w:r>
      <w:r w:rsidRPr="00DB4F42">
        <w:rPr>
          <w:rFonts w:cs="Times New Roman"/>
          <w:sz w:val="24"/>
          <w:szCs w:val="24"/>
        </w:rPr>
        <w:t>SEM images of NCC-</w:t>
      </w:r>
      <w:r w:rsidRPr="00DB4F42">
        <w:rPr>
          <w:rFonts w:eastAsiaTheme="minorEastAsia" w:cs="Times New Roman"/>
          <w:sz w:val="24"/>
          <w:szCs w:val="24"/>
        </w:rPr>
        <w:t>10</w:t>
      </w:r>
      <w:r w:rsidRPr="00DB4F42">
        <w:rPr>
          <w:rFonts w:cs="Times New Roman"/>
          <w:sz w:val="24"/>
          <w:szCs w:val="24"/>
        </w:rPr>
        <w:t xml:space="preserve"> at different magnifications.</w:t>
      </w:r>
    </w:p>
    <w:p w14:paraId="19D8DF10" w14:textId="77777777" w:rsidR="00B17FB5" w:rsidRPr="00DB4F42" w:rsidRDefault="00B17FB5" w:rsidP="00D20E0E">
      <w:pPr>
        <w:widowControl/>
        <w:jc w:val="left"/>
        <w:rPr>
          <w:rFonts w:eastAsiaTheme="minorEastAsia" w:cs="Times New Roman"/>
          <w:sz w:val="24"/>
          <w:szCs w:val="24"/>
        </w:rPr>
      </w:pPr>
      <w:r w:rsidRPr="00DB4F42">
        <w:rPr>
          <w:rFonts w:eastAsiaTheme="minorEastAsia" w:cs="Times New Roman"/>
          <w:sz w:val="24"/>
          <w:szCs w:val="24"/>
        </w:rPr>
        <w:br w:type="page"/>
      </w:r>
    </w:p>
    <w:p w14:paraId="2FF22AAD" w14:textId="77777777" w:rsidR="00B17FB5" w:rsidRPr="00DB4F42" w:rsidRDefault="00B17FB5" w:rsidP="00D0103B">
      <w:pPr>
        <w:spacing w:line="360" w:lineRule="auto"/>
        <w:jc w:val="center"/>
        <w:rPr>
          <w:rFonts w:eastAsiaTheme="minorEastAsia" w:cs="Times New Roman"/>
          <w:b/>
          <w:bCs/>
          <w:sz w:val="24"/>
          <w:szCs w:val="24"/>
        </w:rPr>
      </w:pPr>
      <w:r w:rsidRPr="00DB4F42">
        <w:rPr>
          <w:rFonts w:eastAsiaTheme="minorEastAsia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007455AD" wp14:editId="73405E57">
            <wp:extent cx="3600000" cy="2732216"/>
            <wp:effectExtent l="0" t="0" r="635" b="0"/>
            <wp:docPr id="4385877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2732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5BFBB9" w14:textId="09D48FF2" w:rsidR="00B17FB5" w:rsidRPr="00DB4F42" w:rsidRDefault="00B17FB5" w:rsidP="00B30F0C">
      <w:pPr>
        <w:spacing w:line="360" w:lineRule="auto"/>
        <w:outlineLvl w:val="1"/>
        <w:rPr>
          <w:rFonts w:eastAsiaTheme="minorEastAsia" w:cs="Times New Roman"/>
          <w:b/>
          <w:bCs/>
          <w:sz w:val="24"/>
          <w:szCs w:val="24"/>
        </w:rPr>
      </w:pPr>
      <w:r w:rsidRPr="00DB4F42">
        <w:rPr>
          <w:rFonts w:cs="Times New Roman"/>
          <w:b/>
          <w:bCs/>
          <w:sz w:val="24"/>
          <w:szCs w:val="24"/>
        </w:rPr>
        <w:t>Fig. S</w:t>
      </w:r>
      <w:r w:rsidR="007B7CCB" w:rsidRPr="00DB4F42">
        <w:rPr>
          <w:rFonts w:eastAsiaTheme="minorEastAsia" w:cs="Times New Roman" w:hint="eastAsia"/>
          <w:b/>
          <w:bCs/>
          <w:sz w:val="24"/>
          <w:szCs w:val="24"/>
        </w:rPr>
        <w:t>9</w:t>
      </w:r>
      <w:r w:rsidRPr="00DB4F42">
        <w:rPr>
          <w:rFonts w:cs="Times New Roman"/>
          <w:b/>
          <w:bCs/>
          <w:sz w:val="24"/>
          <w:szCs w:val="24"/>
        </w:rPr>
        <w:t>.</w:t>
      </w:r>
      <w:r w:rsidRPr="00DB4F42">
        <w:rPr>
          <w:rFonts w:eastAsia="宋体" w:cs="Times New Roman"/>
          <w:sz w:val="24"/>
          <w:szCs w:val="24"/>
        </w:rPr>
        <w:t xml:space="preserve"> </w:t>
      </w:r>
      <w:r w:rsidRPr="00DB4F42">
        <w:rPr>
          <w:rFonts w:eastAsiaTheme="minorEastAsia" w:cs="Times New Roman"/>
          <w:sz w:val="24"/>
          <w:szCs w:val="24"/>
        </w:rPr>
        <w:t>(</w:t>
      </w:r>
      <w:r w:rsidRPr="00DB4F42">
        <w:rPr>
          <w:rFonts w:eastAsia="宋体" w:cs="Times New Roman"/>
          <w:sz w:val="24"/>
          <w:szCs w:val="24"/>
        </w:rPr>
        <w:t xml:space="preserve">a–d) </w:t>
      </w:r>
      <w:r w:rsidRPr="00DB4F42">
        <w:rPr>
          <w:rFonts w:cs="Times New Roman"/>
          <w:sz w:val="24"/>
          <w:szCs w:val="24"/>
        </w:rPr>
        <w:t>SEM images of NCC-6.7 at different magnifications.</w:t>
      </w:r>
    </w:p>
    <w:p w14:paraId="7BD4CFFB" w14:textId="77777777" w:rsidR="00B17FB5" w:rsidRPr="00DB4F42" w:rsidRDefault="00B17FB5" w:rsidP="00B30F0C">
      <w:pPr>
        <w:widowControl/>
        <w:jc w:val="left"/>
        <w:rPr>
          <w:rFonts w:eastAsiaTheme="minorEastAsia" w:cs="Times New Roman"/>
          <w:sz w:val="24"/>
          <w:szCs w:val="24"/>
        </w:rPr>
      </w:pPr>
      <w:r w:rsidRPr="00DB4F42">
        <w:rPr>
          <w:rFonts w:eastAsiaTheme="minorEastAsia" w:cs="Times New Roman"/>
          <w:sz w:val="24"/>
          <w:szCs w:val="24"/>
        </w:rPr>
        <w:br w:type="page"/>
      </w:r>
    </w:p>
    <w:p w14:paraId="2E3BC00E" w14:textId="77777777" w:rsidR="00B17FB5" w:rsidRPr="00DB4F42" w:rsidRDefault="00B17FB5" w:rsidP="00D0103B">
      <w:pPr>
        <w:spacing w:line="360" w:lineRule="auto"/>
        <w:jc w:val="center"/>
        <w:rPr>
          <w:rFonts w:eastAsiaTheme="minorEastAsia" w:cs="Times New Roman"/>
          <w:sz w:val="24"/>
          <w:szCs w:val="24"/>
        </w:rPr>
      </w:pPr>
      <w:r w:rsidRPr="00DB4F42">
        <w:rPr>
          <w:rFonts w:eastAsiaTheme="minorEastAsia" w:cs="Times New Roman"/>
          <w:noProof/>
          <w:sz w:val="24"/>
          <w:szCs w:val="24"/>
        </w:rPr>
        <w:lastRenderedPageBreak/>
        <w:drawing>
          <wp:inline distT="0" distB="0" distL="0" distR="0" wp14:anchorId="723CE070" wp14:editId="15D3A3D2">
            <wp:extent cx="3600000" cy="2755925"/>
            <wp:effectExtent l="0" t="0" r="635" b="6350"/>
            <wp:docPr id="83672544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275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4393E8" w14:textId="05655224" w:rsidR="00B17FB5" w:rsidRPr="00DB4F42" w:rsidRDefault="00B17FB5" w:rsidP="00D0103B">
      <w:pPr>
        <w:spacing w:line="360" w:lineRule="auto"/>
        <w:outlineLvl w:val="1"/>
        <w:rPr>
          <w:rFonts w:eastAsiaTheme="minorEastAsia" w:cs="Times New Roman"/>
          <w:sz w:val="24"/>
          <w:szCs w:val="24"/>
        </w:rPr>
      </w:pPr>
      <w:r w:rsidRPr="00DB4F42">
        <w:rPr>
          <w:rFonts w:cs="Times New Roman"/>
          <w:b/>
          <w:bCs/>
          <w:sz w:val="24"/>
          <w:szCs w:val="24"/>
        </w:rPr>
        <w:t>Fig. S</w:t>
      </w:r>
      <w:r w:rsidR="007B7CCB" w:rsidRPr="00DB4F42">
        <w:rPr>
          <w:rFonts w:eastAsiaTheme="minorEastAsia" w:cs="Times New Roman" w:hint="eastAsia"/>
          <w:b/>
          <w:bCs/>
          <w:sz w:val="24"/>
          <w:szCs w:val="24"/>
        </w:rPr>
        <w:t>10</w:t>
      </w:r>
      <w:r w:rsidRPr="00DB4F42">
        <w:rPr>
          <w:rFonts w:cs="Times New Roman"/>
          <w:b/>
          <w:bCs/>
          <w:sz w:val="24"/>
          <w:szCs w:val="24"/>
        </w:rPr>
        <w:t>.</w:t>
      </w:r>
      <w:r w:rsidRPr="00DB4F42">
        <w:rPr>
          <w:rFonts w:cs="Times New Roman"/>
          <w:sz w:val="24"/>
          <w:szCs w:val="24"/>
        </w:rPr>
        <w:t xml:space="preserve"> </w:t>
      </w:r>
      <w:r w:rsidRPr="00DB4F42">
        <w:rPr>
          <w:rFonts w:eastAsiaTheme="minorEastAsia" w:cs="Times New Roman"/>
          <w:sz w:val="24"/>
          <w:szCs w:val="24"/>
        </w:rPr>
        <w:t>(</w:t>
      </w:r>
      <w:r w:rsidRPr="00DB4F42">
        <w:rPr>
          <w:rFonts w:eastAsia="宋体" w:cs="Times New Roman"/>
          <w:sz w:val="24"/>
          <w:szCs w:val="24"/>
        </w:rPr>
        <w:t xml:space="preserve">a–d) </w:t>
      </w:r>
      <w:r w:rsidRPr="00DB4F42">
        <w:rPr>
          <w:rFonts w:cs="Times New Roman"/>
          <w:sz w:val="24"/>
          <w:szCs w:val="24"/>
        </w:rPr>
        <w:t>SEM images of NCC-5 at different magnifications.</w:t>
      </w:r>
    </w:p>
    <w:p w14:paraId="4C8DF54F" w14:textId="77777777" w:rsidR="00B17FB5" w:rsidRPr="00DB4F42" w:rsidRDefault="00B17FB5" w:rsidP="00B30F0C">
      <w:pPr>
        <w:widowControl/>
        <w:jc w:val="left"/>
        <w:rPr>
          <w:rFonts w:eastAsiaTheme="minorEastAsia" w:cs="Times New Roman"/>
          <w:sz w:val="24"/>
          <w:szCs w:val="24"/>
        </w:rPr>
      </w:pPr>
      <w:r w:rsidRPr="00DB4F42">
        <w:rPr>
          <w:rFonts w:eastAsiaTheme="minorEastAsia" w:cs="Times New Roman"/>
          <w:sz w:val="24"/>
          <w:szCs w:val="24"/>
        </w:rPr>
        <w:br w:type="page"/>
      </w:r>
    </w:p>
    <w:p w14:paraId="7D08C338" w14:textId="77777777" w:rsidR="00B17FB5" w:rsidRPr="00DB4F42" w:rsidRDefault="00B17FB5" w:rsidP="00D0103B">
      <w:pPr>
        <w:spacing w:line="360" w:lineRule="auto"/>
        <w:jc w:val="center"/>
        <w:rPr>
          <w:rFonts w:eastAsiaTheme="minorEastAsia" w:cs="Times New Roman"/>
          <w:sz w:val="24"/>
          <w:szCs w:val="24"/>
        </w:rPr>
      </w:pPr>
      <w:r w:rsidRPr="00DB4F42">
        <w:rPr>
          <w:rFonts w:eastAsiaTheme="minorEastAsia" w:cs="Times New Roman"/>
          <w:noProof/>
          <w:sz w:val="24"/>
          <w:szCs w:val="24"/>
        </w:rPr>
        <w:lastRenderedPageBreak/>
        <w:drawing>
          <wp:inline distT="0" distB="0" distL="0" distR="0" wp14:anchorId="5A335A52" wp14:editId="0D872CF0">
            <wp:extent cx="3600000" cy="2738725"/>
            <wp:effectExtent l="0" t="0" r="635" b="5080"/>
            <wp:docPr id="180120101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273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362E48" w14:textId="5E537B11" w:rsidR="00B17FB5" w:rsidRPr="00DB4F42" w:rsidRDefault="00B17FB5" w:rsidP="00D0103B">
      <w:pPr>
        <w:spacing w:line="360" w:lineRule="auto"/>
        <w:outlineLvl w:val="1"/>
        <w:rPr>
          <w:rFonts w:eastAsiaTheme="minorEastAsia" w:cs="Times New Roman"/>
          <w:b/>
          <w:bCs/>
          <w:sz w:val="24"/>
          <w:szCs w:val="24"/>
        </w:rPr>
      </w:pPr>
      <w:r w:rsidRPr="00DB4F42">
        <w:rPr>
          <w:rFonts w:cs="Times New Roman"/>
          <w:b/>
          <w:bCs/>
          <w:sz w:val="24"/>
          <w:szCs w:val="24"/>
        </w:rPr>
        <w:t>Fig. S</w:t>
      </w:r>
      <w:r w:rsidR="007B7CCB" w:rsidRPr="00DB4F42">
        <w:rPr>
          <w:rFonts w:eastAsiaTheme="minorEastAsia" w:cs="Times New Roman" w:hint="eastAsia"/>
          <w:b/>
          <w:bCs/>
          <w:sz w:val="24"/>
          <w:szCs w:val="24"/>
        </w:rPr>
        <w:t>11</w:t>
      </w:r>
      <w:r w:rsidRPr="00DB4F42">
        <w:rPr>
          <w:rFonts w:cs="Times New Roman"/>
          <w:b/>
          <w:bCs/>
          <w:sz w:val="24"/>
          <w:szCs w:val="24"/>
        </w:rPr>
        <w:t>.</w:t>
      </w:r>
      <w:r w:rsidRPr="00DB4F42">
        <w:rPr>
          <w:rFonts w:cs="Times New Roman"/>
          <w:sz w:val="24"/>
          <w:szCs w:val="24"/>
        </w:rPr>
        <w:t xml:space="preserve"> (a–d) SEM images of NCC-</w:t>
      </w:r>
      <w:r w:rsidRPr="00DB4F42">
        <w:rPr>
          <w:rFonts w:eastAsiaTheme="minorEastAsia" w:cs="Times New Roman"/>
          <w:sz w:val="24"/>
          <w:szCs w:val="24"/>
        </w:rPr>
        <w:t>4</w:t>
      </w:r>
      <w:r w:rsidRPr="00DB4F42">
        <w:rPr>
          <w:rFonts w:cs="Times New Roman"/>
          <w:sz w:val="24"/>
          <w:szCs w:val="24"/>
        </w:rPr>
        <w:t xml:space="preserve"> at different magnifications.</w:t>
      </w:r>
    </w:p>
    <w:p w14:paraId="3D9A7292" w14:textId="77777777" w:rsidR="00B17FB5" w:rsidRPr="00DB4F42" w:rsidRDefault="00B17FB5" w:rsidP="00B30F0C">
      <w:pPr>
        <w:widowControl/>
        <w:jc w:val="left"/>
        <w:rPr>
          <w:rFonts w:eastAsiaTheme="minorEastAsia" w:cs="Times New Roman"/>
          <w:sz w:val="24"/>
          <w:szCs w:val="24"/>
        </w:rPr>
      </w:pPr>
      <w:r w:rsidRPr="00DB4F42">
        <w:rPr>
          <w:rFonts w:eastAsiaTheme="minorEastAsia" w:cs="Times New Roman"/>
          <w:sz w:val="24"/>
          <w:szCs w:val="24"/>
        </w:rPr>
        <w:br w:type="page"/>
      </w:r>
    </w:p>
    <w:p w14:paraId="692A32E3" w14:textId="77777777" w:rsidR="00B17FB5" w:rsidRPr="00DB4F42" w:rsidRDefault="00B17FB5" w:rsidP="00D0103B">
      <w:pPr>
        <w:spacing w:line="360" w:lineRule="auto"/>
        <w:jc w:val="center"/>
        <w:rPr>
          <w:rFonts w:eastAsiaTheme="minorEastAsia" w:cs="Times New Roman"/>
          <w:sz w:val="24"/>
          <w:szCs w:val="24"/>
        </w:rPr>
      </w:pPr>
      <w:r w:rsidRPr="00DB4F42">
        <w:rPr>
          <w:rFonts w:eastAsiaTheme="minorEastAsia" w:cs="Times New Roman"/>
          <w:noProof/>
          <w:sz w:val="24"/>
          <w:szCs w:val="24"/>
        </w:rPr>
        <w:lastRenderedPageBreak/>
        <w:drawing>
          <wp:inline distT="0" distB="0" distL="0" distR="0" wp14:anchorId="5AAFEE65" wp14:editId="39871040">
            <wp:extent cx="3600000" cy="2738725"/>
            <wp:effectExtent l="0" t="0" r="635" b="5080"/>
            <wp:docPr id="71585001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273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EF253B" w14:textId="4000BD7D" w:rsidR="00B17FB5" w:rsidRPr="00DB4F42" w:rsidRDefault="00B17FB5" w:rsidP="00D0103B">
      <w:pPr>
        <w:spacing w:line="360" w:lineRule="auto"/>
        <w:outlineLvl w:val="1"/>
        <w:rPr>
          <w:rFonts w:eastAsiaTheme="minorEastAsia" w:cs="Times New Roman"/>
          <w:b/>
          <w:bCs/>
          <w:sz w:val="24"/>
          <w:szCs w:val="24"/>
        </w:rPr>
      </w:pPr>
      <w:r w:rsidRPr="00DB4F42">
        <w:rPr>
          <w:rFonts w:cs="Times New Roman"/>
          <w:b/>
          <w:bCs/>
          <w:sz w:val="24"/>
          <w:szCs w:val="24"/>
        </w:rPr>
        <w:t>Fig. S</w:t>
      </w:r>
      <w:r w:rsidR="007B7CCB" w:rsidRPr="00DB4F42">
        <w:rPr>
          <w:rFonts w:eastAsiaTheme="minorEastAsia" w:cs="Times New Roman" w:hint="eastAsia"/>
          <w:b/>
          <w:bCs/>
          <w:sz w:val="24"/>
          <w:szCs w:val="24"/>
        </w:rPr>
        <w:t>12</w:t>
      </w:r>
      <w:r w:rsidRPr="00DB4F42">
        <w:rPr>
          <w:rFonts w:cs="Times New Roman"/>
          <w:b/>
          <w:bCs/>
          <w:sz w:val="24"/>
          <w:szCs w:val="24"/>
        </w:rPr>
        <w:t>.</w:t>
      </w:r>
      <w:r w:rsidRPr="00DB4F42">
        <w:rPr>
          <w:rFonts w:cs="Times New Roman"/>
          <w:sz w:val="24"/>
          <w:szCs w:val="24"/>
        </w:rPr>
        <w:t xml:space="preserve"> (a–d) SEM images of NC</w:t>
      </w:r>
      <w:r w:rsidRPr="00DB4F42">
        <w:rPr>
          <w:rFonts w:eastAsiaTheme="minorEastAsia" w:cs="Times New Roman" w:hint="eastAsia"/>
          <w:sz w:val="24"/>
          <w:szCs w:val="24"/>
        </w:rPr>
        <w:t>P</w:t>
      </w:r>
      <w:r w:rsidRPr="00DB4F42">
        <w:rPr>
          <w:rFonts w:cs="Times New Roman"/>
          <w:sz w:val="24"/>
          <w:szCs w:val="24"/>
        </w:rPr>
        <w:t>-20 at different magnifications.</w:t>
      </w:r>
    </w:p>
    <w:p w14:paraId="7B73F816" w14:textId="77777777" w:rsidR="00B17FB5" w:rsidRPr="00DB4F42" w:rsidRDefault="00B17FB5" w:rsidP="00B30F0C">
      <w:pPr>
        <w:widowControl/>
        <w:jc w:val="left"/>
        <w:rPr>
          <w:rFonts w:eastAsiaTheme="minorEastAsia" w:cs="Times New Roman"/>
          <w:b/>
          <w:bCs/>
          <w:sz w:val="24"/>
          <w:szCs w:val="24"/>
        </w:rPr>
      </w:pPr>
      <w:r w:rsidRPr="00DB4F42">
        <w:rPr>
          <w:rFonts w:eastAsiaTheme="minorEastAsia" w:cs="Times New Roman"/>
          <w:b/>
          <w:bCs/>
          <w:sz w:val="24"/>
          <w:szCs w:val="24"/>
        </w:rPr>
        <w:br w:type="page"/>
      </w:r>
    </w:p>
    <w:p w14:paraId="2B0151EA" w14:textId="77777777" w:rsidR="00B17FB5" w:rsidRPr="00DB4F42" w:rsidRDefault="00B17FB5" w:rsidP="00D0103B">
      <w:pPr>
        <w:spacing w:line="360" w:lineRule="auto"/>
        <w:jc w:val="center"/>
        <w:rPr>
          <w:rFonts w:eastAsiaTheme="minorEastAsia" w:cs="Times New Roman"/>
          <w:b/>
          <w:bCs/>
          <w:sz w:val="24"/>
          <w:szCs w:val="24"/>
        </w:rPr>
      </w:pPr>
      <w:r w:rsidRPr="00DB4F42">
        <w:rPr>
          <w:rFonts w:eastAsiaTheme="minorEastAsia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6271371D" wp14:editId="0F012221">
            <wp:extent cx="3600000" cy="2761287"/>
            <wp:effectExtent l="0" t="0" r="635" b="1270"/>
            <wp:docPr id="578191576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27612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B04377" w14:textId="2E107680" w:rsidR="00B17FB5" w:rsidRPr="00DB4F42" w:rsidRDefault="00B17FB5" w:rsidP="00D0103B">
      <w:pPr>
        <w:spacing w:line="360" w:lineRule="auto"/>
        <w:outlineLvl w:val="1"/>
        <w:rPr>
          <w:rFonts w:cs="Times New Roman"/>
          <w:b/>
          <w:bCs/>
          <w:sz w:val="24"/>
          <w:szCs w:val="24"/>
        </w:rPr>
      </w:pPr>
      <w:r w:rsidRPr="00DB4F42">
        <w:rPr>
          <w:rFonts w:cs="Times New Roman"/>
          <w:b/>
          <w:bCs/>
          <w:sz w:val="24"/>
          <w:szCs w:val="24"/>
        </w:rPr>
        <w:t>Fig. S</w:t>
      </w:r>
      <w:r w:rsidR="007B7CCB" w:rsidRPr="00DB4F42">
        <w:rPr>
          <w:rFonts w:eastAsiaTheme="minorEastAsia" w:cs="Times New Roman" w:hint="eastAsia"/>
          <w:b/>
          <w:bCs/>
          <w:sz w:val="24"/>
          <w:szCs w:val="24"/>
        </w:rPr>
        <w:t>13</w:t>
      </w:r>
      <w:r w:rsidRPr="00DB4F42">
        <w:rPr>
          <w:rFonts w:cs="Times New Roman"/>
          <w:b/>
          <w:bCs/>
          <w:sz w:val="24"/>
          <w:szCs w:val="24"/>
        </w:rPr>
        <w:t>.</w:t>
      </w:r>
      <w:r w:rsidRPr="00DB4F42">
        <w:rPr>
          <w:rFonts w:cs="Times New Roman"/>
          <w:sz w:val="24"/>
          <w:szCs w:val="24"/>
        </w:rPr>
        <w:t xml:space="preserve"> (a–d) SEM images of NC</w:t>
      </w:r>
      <w:r w:rsidRPr="00DB4F42">
        <w:rPr>
          <w:rFonts w:cs="Times New Roman" w:hint="eastAsia"/>
          <w:sz w:val="24"/>
          <w:szCs w:val="24"/>
        </w:rPr>
        <w:t>P</w:t>
      </w:r>
      <w:r w:rsidRPr="00DB4F42">
        <w:rPr>
          <w:rFonts w:cs="Times New Roman"/>
          <w:sz w:val="24"/>
          <w:szCs w:val="24"/>
        </w:rPr>
        <w:t>-</w:t>
      </w:r>
      <w:r w:rsidRPr="00DB4F42">
        <w:rPr>
          <w:rFonts w:cs="Times New Roman" w:hint="eastAsia"/>
          <w:sz w:val="24"/>
          <w:szCs w:val="24"/>
        </w:rPr>
        <w:t>1</w:t>
      </w:r>
      <w:r w:rsidRPr="00DB4F42">
        <w:rPr>
          <w:rFonts w:cs="Times New Roman"/>
          <w:sz w:val="24"/>
          <w:szCs w:val="24"/>
        </w:rPr>
        <w:t>0 at different magnifications.</w:t>
      </w:r>
    </w:p>
    <w:p w14:paraId="411914AE" w14:textId="77777777" w:rsidR="00B17FB5" w:rsidRPr="00DB4F42" w:rsidRDefault="00B17FB5" w:rsidP="00B30F0C">
      <w:pPr>
        <w:widowControl/>
        <w:jc w:val="left"/>
        <w:rPr>
          <w:rFonts w:eastAsiaTheme="minorEastAsia" w:cs="Times New Roman"/>
          <w:sz w:val="24"/>
          <w:szCs w:val="24"/>
        </w:rPr>
      </w:pPr>
      <w:r w:rsidRPr="00DB4F42">
        <w:rPr>
          <w:rFonts w:eastAsiaTheme="minorEastAsia" w:cs="Times New Roman"/>
          <w:sz w:val="24"/>
          <w:szCs w:val="24"/>
        </w:rPr>
        <w:br w:type="page"/>
      </w:r>
    </w:p>
    <w:p w14:paraId="7A3B3924" w14:textId="77777777" w:rsidR="00B17FB5" w:rsidRPr="00DB4F42" w:rsidRDefault="00B17FB5" w:rsidP="00B30F0C">
      <w:pPr>
        <w:spacing w:line="360" w:lineRule="auto"/>
        <w:jc w:val="center"/>
        <w:rPr>
          <w:rFonts w:eastAsiaTheme="minorEastAsia" w:cs="Times New Roman"/>
          <w:sz w:val="24"/>
          <w:szCs w:val="24"/>
        </w:rPr>
      </w:pPr>
      <w:r w:rsidRPr="00DB4F42">
        <w:rPr>
          <w:rFonts w:eastAsiaTheme="minorEastAsia" w:cs="Times New Roman"/>
          <w:noProof/>
          <w:sz w:val="24"/>
          <w:szCs w:val="24"/>
        </w:rPr>
        <w:lastRenderedPageBreak/>
        <w:drawing>
          <wp:inline distT="0" distB="0" distL="0" distR="0" wp14:anchorId="5CF817BE" wp14:editId="4BE799B9">
            <wp:extent cx="3600000" cy="2725708"/>
            <wp:effectExtent l="0" t="0" r="635" b="0"/>
            <wp:docPr id="1143258536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27257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0C036D" w14:textId="02168D54" w:rsidR="00B17FB5" w:rsidRPr="00DB4F42" w:rsidRDefault="00B17FB5" w:rsidP="00D0103B">
      <w:pPr>
        <w:spacing w:line="360" w:lineRule="auto"/>
        <w:outlineLvl w:val="1"/>
        <w:rPr>
          <w:rFonts w:cs="Times New Roman"/>
          <w:b/>
          <w:bCs/>
          <w:sz w:val="24"/>
          <w:szCs w:val="24"/>
        </w:rPr>
      </w:pPr>
      <w:r w:rsidRPr="00DB4F42">
        <w:rPr>
          <w:rFonts w:cs="Times New Roman"/>
          <w:b/>
          <w:bCs/>
          <w:sz w:val="24"/>
          <w:szCs w:val="24"/>
        </w:rPr>
        <w:t>Fig. S</w:t>
      </w:r>
      <w:r w:rsidR="007B7CCB" w:rsidRPr="00DB4F42">
        <w:rPr>
          <w:rFonts w:eastAsiaTheme="minorEastAsia" w:cs="Times New Roman" w:hint="eastAsia"/>
          <w:b/>
          <w:bCs/>
          <w:sz w:val="24"/>
          <w:szCs w:val="24"/>
        </w:rPr>
        <w:t>14</w:t>
      </w:r>
      <w:r w:rsidRPr="00DB4F42">
        <w:rPr>
          <w:rFonts w:cs="Times New Roman"/>
          <w:b/>
          <w:bCs/>
          <w:sz w:val="24"/>
          <w:szCs w:val="24"/>
        </w:rPr>
        <w:t>.</w:t>
      </w:r>
      <w:r w:rsidRPr="00DB4F42">
        <w:rPr>
          <w:rFonts w:cs="Times New Roman"/>
          <w:sz w:val="24"/>
          <w:szCs w:val="24"/>
        </w:rPr>
        <w:t xml:space="preserve"> (a–d) SEM images of NCP-6.7 at different magnifications.</w:t>
      </w:r>
    </w:p>
    <w:p w14:paraId="60EC556C" w14:textId="77777777" w:rsidR="00B17FB5" w:rsidRPr="00DB4F42" w:rsidRDefault="00B17FB5" w:rsidP="00B30F0C">
      <w:pPr>
        <w:widowControl/>
        <w:jc w:val="left"/>
        <w:rPr>
          <w:rFonts w:eastAsiaTheme="minorEastAsia" w:cs="Times New Roman"/>
          <w:sz w:val="24"/>
          <w:szCs w:val="24"/>
        </w:rPr>
      </w:pPr>
      <w:r w:rsidRPr="00DB4F42">
        <w:rPr>
          <w:rFonts w:eastAsiaTheme="minorEastAsia" w:cs="Times New Roman"/>
          <w:sz w:val="24"/>
          <w:szCs w:val="24"/>
        </w:rPr>
        <w:br w:type="page"/>
      </w:r>
    </w:p>
    <w:p w14:paraId="6595EE7E" w14:textId="77777777" w:rsidR="00B17FB5" w:rsidRPr="00DB4F42" w:rsidRDefault="00B17FB5" w:rsidP="00D0103B">
      <w:pPr>
        <w:spacing w:line="360" w:lineRule="auto"/>
        <w:jc w:val="center"/>
        <w:rPr>
          <w:rFonts w:eastAsiaTheme="minorEastAsia" w:cs="Times New Roman"/>
          <w:sz w:val="24"/>
          <w:szCs w:val="24"/>
        </w:rPr>
      </w:pPr>
      <w:r w:rsidRPr="00DB4F42">
        <w:rPr>
          <w:rFonts w:eastAsiaTheme="minorEastAsia" w:cs="Times New Roman"/>
          <w:noProof/>
          <w:sz w:val="24"/>
          <w:szCs w:val="24"/>
        </w:rPr>
        <w:lastRenderedPageBreak/>
        <w:drawing>
          <wp:inline distT="0" distB="0" distL="0" distR="0" wp14:anchorId="4145887D" wp14:editId="238BF94C">
            <wp:extent cx="3600000" cy="2751742"/>
            <wp:effectExtent l="0" t="0" r="635" b="0"/>
            <wp:docPr id="702715714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27517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EB44F2" w14:textId="322E2EA1" w:rsidR="00B17FB5" w:rsidRPr="00DB4F42" w:rsidRDefault="00B17FB5" w:rsidP="00D0103B">
      <w:pPr>
        <w:spacing w:line="360" w:lineRule="auto"/>
        <w:outlineLvl w:val="1"/>
        <w:rPr>
          <w:rFonts w:eastAsiaTheme="minorEastAsia" w:cs="Times New Roman"/>
          <w:b/>
          <w:bCs/>
          <w:sz w:val="24"/>
          <w:szCs w:val="24"/>
        </w:rPr>
      </w:pPr>
      <w:r w:rsidRPr="00DB4F42">
        <w:rPr>
          <w:rFonts w:cs="Times New Roman"/>
          <w:b/>
          <w:bCs/>
          <w:sz w:val="24"/>
          <w:szCs w:val="24"/>
        </w:rPr>
        <w:t>Fig. S</w:t>
      </w:r>
      <w:r w:rsidRPr="00DB4F42">
        <w:rPr>
          <w:rFonts w:eastAsiaTheme="minorEastAsia" w:cs="Times New Roman" w:hint="eastAsia"/>
          <w:b/>
          <w:bCs/>
          <w:sz w:val="24"/>
          <w:szCs w:val="24"/>
        </w:rPr>
        <w:t>1</w:t>
      </w:r>
      <w:r w:rsidR="007B7CCB" w:rsidRPr="00DB4F42">
        <w:rPr>
          <w:rFonts w:eastAsiaTheme="minorEastAsia" w:cs="Times New Roman" w:hint="eastAsia"/>
          <w:b/>
          <w:bCs/>
          <w:sz w:val="24"/>
          <w:szCs w:val="24"/>
        </w:rPr>
        <w:t>5</w:t>
      </w:r>
      <w:r w:rsidRPr="00DB4F42">
        <w:rPr>
          <w:rFonts w:cs="Times New Roman"/>
          <w:b/>
          <w:bCs/>
          <w:sz w:val="24"/>
          <w:szCs w:val="24"/>
        </w:rPr>
        <w:t>.</w:t>
      </w:r>
      <w:r w:rsidRPr="00DB4F42">
        <w:rPr>
          <w:rFonts w:cs="Times New Roman"/>
          <w:sz w:val="24"/>
          <w:szCs w:val="24"/>
        </w:rPr>
        <w:t xml:space="preserve"> (a–d) SEM images of NCP-</w:t>
      </w:r>
      <w:r w:rsidRPr="00DB4F42">
        <w:rPr>
          <w:rFonts w:eastAsiaTheme="minorEastAsia" w:cs="Times New Roman" w:hint="eastAsia"/>
          <w:sz w:val="24"/>
          <w:szCs w:val="24"/>
        </w:rPr>
        <w:t>5</w:t>
      </w:r>
      <w:r w:rsidRPr="00DB4F42">
        <w:rPr>
          <w:rFonts w:cs="Times New Roman"/>
          <w:sz w:val="24"/>
          <w:szCs w:val="24"/>
        </w:rPr>
        <w:t xml:space="preserve"> at different magnifications.</w:t>
      </w:r>
    </w:p>
    <w:p w14:paraId="33C0C458" w14:textId="77777777" w:rsidR="00B17FB5" w:rsidRPr="00DB4F42" w:rsidRDefault="00B17FB5" w:rsidP="00B30F0C">
      <w:pPr>
        <w:widowControl/>
        <w:jc w:val="left"/>
        <w:rPr>
          <w:rFonts w:eastAsiaTheme="minorEastAsia" w:cs="Times New Roman"/>
          <w:sz w:val="24"/>
          <w:szCs w:val="24"/>
        </w:rPr>
      </w:pPr>
      <w:r w:rsidRPr="00DB4F42">
        <w:rPr>
          <w:rFonts w:eastAsiaTheme="minorEastAsia" w:cs="Times New Roman"/>
          <w:sz w:val="24"/>
          <w:szCs w:val="24"/>
        </w:rPr>
        <w:br w:type="page"/>
      </w:r>
    </w:p>
    <w:p w14:paraId="053921F0" w14:textId="77777777" w:rsidR="00B17FB5" w:rsidRPr="00DB4F42" w:rsidRDefault="00B17FB5" w:rsidP="00D0103B">
      <w:pPr>
        <w:spacing w:line="360" w:lineRule="auto"/>
        <w:jc w:val="center"/>
        <w:rPr>
          <w:rFonts w:eastAsiaTheme="minorEastAsia" w:cs="Times New Roman"/>
          <w:sz w:val="24"/>
          <w:szCs w:val="24"/>
        </w:rPr>
      </w:pPr>
      <w:r w:rsidRPr="00DB4F42">
        <w:rPr>
          <w:rFonts w:eastAsiaTheme="minorEastAsia" w:cs="Times New Roman"/>
          <w:noProof/>
          <w:sz w:val="24"/>
          <w:szCs w:val="24"/>
        </w:rPr>
        <w:lastRenderedPageBreak/>
        <w:drawing>
          <wp:inline distT="0" distB="0" distL="0" distR="0" wp14:anchorId="02A44A21" wp14:editId="76472CBB">
            <wp:extent cx="3600000" cy="2739884"/>
            <wp:effectExtent l="0" t="0" r="635" b="3810"/>
            <wp:docPr id="1532318466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27398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D7AFFA" w14:textId="421EF7BE" w:rsidR="00B17FB5" w:rsidRPr="00DB4F42" w:rsidRDefault="00B17FB5" w:rsidP="00D02FCE">
      <w:pPr>
        <w:spacing w:line="360" w:lineRule="auto"/>
        <w:outlineLvl w:val="1"/>
        <w:rPr>
          <w:rFonts w:eastAsiaTheme="minorEastAsia" w:cs="Times New Roman"/>
          <w:b/>
          <w:bCs/>
          <w:sz w:val="24"/>
          <w:szCs w:val="24"/>
        </w:rPr>
      </w:pPr>
      <w:r w:rsidRPr="00DB4F42">
        <w:rPr>
          <w:rFonts w:cs="Times New Roman"/>
          <w:b/>
          <w:bCs/>
          <w:sz w:val="24"/>
          <w:szCs w:val="24"/>
        </w:rPr>
        <w:t>Fig. S</w:t>
      </w:r>
      <w:r w:rsidRPr="00DB4F42">
        <w:rPr>
          <w:rFonts w:eastAsiaTheme="minorEastAsia" w:cs="Times New Roman" w:hint="eastAsia"/>
          <w:b/>
          <w:bCs/>
          <w:sz w:val="24"/>
          <w:szCs w:val="24"/>
        </w:rPr>
        <w:t>1</w:t>
      </w:r>
      <w:r w:rsidR="007B7CCB" w:rsidRPr="00DB4F42">
        <w:rPr>
          <w:rFonts w:eastAsiaTheme="minorEastAsia" w:cs="Times New Roman" w:hint="eastAsia"/>
          <w:b/>
          <w:bCs/>
          <w:sz w:val="24"/>
          <w:szCs w:val="24"/>
        </w:rPr>
        <w:t>6</w:t>
      </w:r>
      <w:r w:rsidRPr="00DB4F42">
        <w:rPr>
          <w:rFonts w:cs="Times New Roman"/>
          <w:b/>
          <w:bCs/>
          <w:sz w:val="24"/>
          <w:szCs w:val="24"/>
        </w:rPr>
        <w:t>.</w:t>
      </w:r>
      <w:r w:rsidRPr="00DB4F42">
        <w:rPr>
          <w:rFonts w:cs="Times New Roman"/>
          <w:sz w:val="24"/>
          <w:szCs w:val="24"/>
        </w:rPr>
        <w:t xml:space="preserve"> (a–d) SEM images of NCP-</w:t>
      </w:r>
      <w:r w:rsidRPr="00DB4F42">
        <w:rPr>
          <w:rFonts w:eastAsiaTheme="minorEastAsia" w:cs="Times New Roman" w:hint="eastAsia"/>
          <w:sz w:val="24"/>
          <w:szCs w:val="24"/>
        </w:rPr>
        <w:t>4</w:t>
      </w:r>
      <w:r w:rsidRPr="00DB4F42">
        <w:rPr>
          <w:rFonts w:cs="Times New Roman"/>
          <w:sz w:val="24"/>
          <w:szCs w:val="24"/>
        </w:rPr>
        <w:t xml:space="preserve"> at different magnifications.</w:t>
      </w:r>
    </w:p>
    <w:p w14:paraId="1C870814" w14:textId="77777777" w:rsidR="00B17FB5" w:rsidRPr="00DB4F42" w:rsidRDefault="00B17FB5" w:rsidP="00B30F0C">
      <w:pPr>
        <w:widowControl/>
        <w:jc w:val="left"/>
        <w:rPr>
          <w:rFonts w:eastAsiaTheme="minorEastAsia" w:cs="Times New Roman"/>
          <w:sz w:val="24"/>
          <w:szCs w:val="24"/>
        </w:rPr>
      </w:pPr>
      <w:r w:rsidRPr="00DB4F42">
        <w:rPr>
          <w:rFonts w:eastAsiaTheme="minorEastAsia" w:cs="Times New Roman"/>
          <w:sz w:val="24"/>
          <w:szCs w:val="24"/>
        </w:rPr>
        <w:br w:type="page"/>
      </w:r>
    </w:p>
    <w:p w14:paraId="034D9D4B" w14:textId="77777777" w:rsidR="00B17FB5" w:rsidRPr="00DB4F42" w:rsidRDefault="00B17FB5" w:rsidP="00D0103B">
      <w:pPr>
        <w:spacing w:line="360" w:lineRule="auto"/>
        <w:ind w:firstLineChars="200" w:firstLine="480"/>
        <w:rPr>
          <w:rFonts w:eastAsiaTheme="minorEastAsia" w:cs="Times New Roman"/>
          <w:sz w:val="24"/>
          <w:szCs w:val="24"/>
        </w:rPr>
      </w:pPr>
      <w:r w:rsidRPr="00DB4F42">
        <w:rPr>
          <w:rFonts w:cs="Times New Roman"/>
          <w:sz w:val="24"/>
          <w:szCs w:val="24"/>
        </w:rPr>
        <w:lastRenderedPageBreak/>
        <w:t>The length distribution of carbon nanotubes was determined by selecting representative regions at identical magnification, followed by measurement and statistical analysis using ImageJ software. For diameter analysis, a consistent number of carbon nanotubes were randomly selected, and their diameters were measured and statistically analyzed using ImageJ.</w:t>
      </w:r>
    </w:p>
    <w:p w14:paraId="5397F84C" w14:textId="77777777" w:rsidR="00B17FB5" w:rsidRPr="00DB4F42" w:rsidRDefault="00B17FB5" w:rsidP="00D0103B">
      <w:pPr>
        <w:spacing w:line="360" w:lineRule="auto"/>
        <w:rPr>
          <w:rFonts w:cs="Times New Roman"/>
          <w:sz w:val="24"/>
          <w:szCs w:val="24"/>
        </w:rPr>
      </w:pPr>
      <w:r w:rsidRPr="00DB4F42">
        <w:rPr>
          <w:rFonts w:cs="Times New Roman"/>
          <w:noProof/>
          <w:sz w:val="24"/>
          <w:szCs w:val="24"/>
        </w:rPr>
        <w:drawing>
          <wp:inline distT="0" distB="0" distL="0" distR="0" wp14:anchorId="4440A227" wp14:editId="44258A90">
            <wp:extent cx="5267325" cy="2743200"/>
            <wp:effectExtent l="0" t="0" r="9525" b="0"/>
            <wp:docPr id="195450394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1D6258" w14:textId="2C2CDBC4" w:rsidR="00B17FB5" w:rsidRPr="00DB4F42" w:rsidRDefault="00B17FB5" w:rsidP="00D02FCE">
      <w:pPr>
        <w:spacing w:line="360" w:lineRule="auto"/>
        <w:outlineLvl w:val="1"/>
        <w:rPr>
          <w:rFonts w:eastAsiaTheme="minorEastAsia" w:cs="Times New Roman"/>
          <w:sz w:val="24"/>
          <w:szCs w:val="24"/>
        </w:rPr>
      </w:pPr>
      <w:r w:rsidRPr="00DB4F42">
        <w:rPr>
          <w:rFonts w:cs="Times New Roman"/>
          <w:b/>
          <w:bCs/>
          <w:sz w:val="24"/>
          <w:szCs w:val="24"/>
        </w:rPr>
        <w:t>Fig. S1</w:t>
      </w:r>
      <w:r w:rsidR="007B7CCB" w:rsidRPr="00DB4F42">
        <w:rPr>
          <w:rFonts w:eastAsiaTheme="minorEastAsia" w:cs="Times New Roman" w:hint="eastAsia"/>
          <w:b/>
          <w:bCs/>
          <w:sz w:val="24"/>
          <w:szCs w:val="24"/>
        </w:rPr>
        <w:t>7</w:t>
      </w:r>
      <w:r w:rsidRPr="00DB4F42">
        <w:rPr>
          <w:rFonts w:cs="Times New Roman"/>
          <w:b/>
          <w:bCs/>
          <w:sz w:val="24"/>
          <w:szCs w:val="24"/>
        </w:rPr>
        <w:t>.</w:t>
      </w:r>
      <w:r w:rsidRPr="00DB4F42">
        <w:rPr>
          <w:rFonts w:cs="Times New Roman"/>
          <w:sz w:val="24"/>
          <w:szCs w:val="24"/>
        </w:rPr>
        <w:t xml:space="preserve"> Length distribution histograms of carbon nanotubes for </w:t>
      </w:r>
      <w:r w:rsidRPr="00DB4F42">
        <w:rPr>
          <w:rFonts w:cs="Times New Roman" w:hint="eastAsia"/>
          <w:sz w:val="24"/>
          <w:szCs w:val="24"/>
        </w:rPr>
        <w:t xml:space="preserve">all NCC-x </w:t>
      </w:r>
      <w:r w:rsidRPr="00DB4F42">
        <w:rPr>
          <w:rFonts w:cs="Times New Roman"/>
          <w:sz w:val="24"/>
          <w:szCs w:val="24"/>
        </w:rPr>
        <w:t>s</w:t>
      </w:r>
      <w:r w:rsidRPr="00DB4F42">
        <w:rPr>
          <w:rFonts w:cs="Times New Roman" w:hint="eastAsia"/>
          <w:sz w:val="24"/>
          <w:szCs w:val="24"/>
        </w:rPr>
        <w:t>amples</w:t>
      </w:r>
      <w:r w:rsidRPr="00DB4F42">
        <w:rPr>
          <w:rFonts w:cs="Times New Roman"/>
          <w:sz w:val="24"/>
          <w:szCs w:val="24"/>
        </w:rPr>
        <w:t>.</w:t>
      </w:r>
    </w:p>
    <w:p w14:paraId="6A526F35" w14:textId="77777777" w:rsidR="00B17FB5" w:rsidRPr="00DB4F42" w:rsidRDefault="00B17FB5" w:rsidP="00B30F0C">
      <w:pPr>
        <w:widowControl/>
        <w:jc w:val="left"/>
        <w:rPr>
          <w:rFonts w:eastAsiaTheme="minorEastAsia" w:cs="Times New Roman"/>
          <w:sz w:val="24"/>
          <w:szCs w:val="24"/>
        </w:rPr>
      </w:pPr>
      <w:r w:rsidRPr="00DB4F42">
        <w:rPr>
          <w:rFonts w:eastAsiaTheme="minorEastAsia" w:cs="Times New Roman"/>
          <w:sz w:val="24"/>
          <w:szCs w:val="24"/>
        </w:rPr>
        <w:br w:type="page"/>
      </w:r>
    </w:p>
    <w:p w14:paraId="778128A8" w14:textId="77777777" w:rsidR="00B17FB5" w:rsidRPr="00DB4F42" w:rsidRDefault="00B17FB5" w:rsidP="00D0103B">
      <w:pPr>
        <w:spacing w:line="360" w:lineRule="auto"/>
        <w:rPr>
          <w:rFonts w:eastAsiaTheme="minorEastAsia" w:cs="Times New Roman"/>
          <w:sz w:val="24"/>
          <w:szCs w:val="24"/>
        </w:rPr>
      </w:pPr>
      <w:r w:rsidRPr="00DB4F42">
        <w:rPr>
          <w:rFonts w:cs="Times New Roman"/>
          <w:noProof/>
          <w:sz w:val="24"/>
          <w:szCs w:val="24"/>
        </w:rPr>
        <w:lastRenderedPageBreak/>
        <w:drawing>
          <wp:inline distT="0" distB="0" distL="0" distR="0" wp14:anchorId="477FB4E9" wp14:editId="094C1C93">
            <wp:extent cx="5267325" cy="2676525"/>
            <wp:effectExtent l="0" t="0" r="9525" b="9525"/>
            <wp:docPr id="11887966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267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019E28" w14:textId="77777777" w:rsidR="00B17FB5" w:rsidRPr="00DB4F42" w:rsidRDefault="00B17FB5" w:rsidP="00D0103B">
      <w:pPr>
        <w:spacing w:line="360" w:lineRule="auto"/>
        <w:rPr>
          <w:rFonts w:eastAsiaTheme="minorEastAsia" w:cs="Times New Roman"/>
          <w:sz w:val="24"/>
          <w:szCs w:val="24"/>
        </w:rPr>
      </w:pPr>
    </w:p>
    <w:p w14:paraId="261D3861" w14:textId="6FF01D99" w:rsidR="00B17FB5" w:rsidRPr="00DB4F42" w:rsidRDefault="00B17FB5" w:rsidP="00D02FCE">
      <w:pPr>
        <w:spacing w:line="360" w:lineRule="auto"/>
        <w:outlineLvl w:val="1"/>
        <w:rPr>
          <w:rFonts w:cs="Times New Roman"/>
          <w:sz w:val="24"/>
          <w:szCs w:val="24"/>
        </w:rPr>
      </w:pPr>
      <w:r w:rsidRPr="00DB4F42">
        <w:rPr>
          <w:rFonts w:cs="Times New Roman"/>
          <w:b/>
          <w:bCs/>
          <w:sz w:val="24"/>
          <w:szCs w:val="24"/>
        </w:rPr>
        <w:t>Fig. S</w:t>
      </w:r>
      <w:r w:rsidRPr="00DB4F42">
        <w:rPr>
          <w:rFonts w:eastAsiaTheme="minorEastAsia" w:cs="Times New Roman"/>
          <w:b/>
          <w:bCs/>
          <w:sz w:val="24"/>
          <w:szCs w:val="24"/>
        </w:rPr>
        <w:t>1</w:t>
      </w:r>
      <w:r w:rsidR="007B7CCB" w:rsidRPr="00DB4F42">
        <w:rPr>
          <w:rFonts w:eastAsiaTheme="minorEastAsia" w:cs="Times New Roman" w:hint="eastAsia"/>
          <w:b/>
          <w:bCs/>
          <w:sz w:val="24"/>
          <w:szCs w:val="24"/>
        </w:rPr>
        <w:t>8</w:t>
      </w:r>
      <w:r w:rsidRPr="00DB4F42">
        <w:rPr>
          <w:rFonts w:cs="Times New Roman"/>
          <w:b/>
          <w:bCs/>
          <w:sz w:val="24"/>
          <w:szCs w:val="24"/>
        </w:rPr>
        <w:t>.</w:t>
      </w:r>
      <w:r w:rsidRPr="00DB4F42">
        <w:rPr>
          <w:rFonts w:eastAsiaTheme="minorEastAsia" w:cs="Times New Roman" w:hint="eastAsia"/>
          <w:sz w:val="24"/>
          <w:szCs w:val="24"/>
        </w:rPr>
        <w:t xml:space="preserve"> </w:t>
      </w:r>
      <w:r w:rsidRPr="00DB4F42">
        <w:rPr>
          <w:rFonts w:cs="Times New Roman"/>
          <w:sz w:val="24"/>
          <w:szCs w:val="24"/>
        </w:rPr>
        <w:t xml:space="preserve">Diameter distribution histograms of carbon nanotubes for </w:t>
      </w:r>
      <w:r w:rsidRPr="00DB4F42">
        <w:rPr>
          <w:rFonts w:eastAsiaTheme="minorEastAsia" w:cs="Times New Roman" w:hint="eastAsia"/>
          <w:sz w:val="24"/>
          <w:szCs w:val="24"/>
        </w:rPr>
        <w:t xml:space="preserve">all NCC-x </w:t>
      </w:r>
      <w:r w:rsidRPr="00DB4F42">
        <w:rPr>
          <w:rFonts w:cs="Times New Roman"/>
          <w:sz w:val="24"/>
          <w:szCs w:val="24"/>
        </w:rPr>
        <w:t>s</w:t>
      </w:r>
      <w:r w:rsidRPr="00DB4F42">
        <w:rPr>
          <w:rFonts w:eastAsiaTheme="minorEastAsia" w:cs="Times New Roman" w:hint="eastAsia"/>
          <w:sz w:val="24"/>
          <w:szCs w:val="24"/>
        </w:rPr>
        <w:t>amples</w:t>
      </w:r>
      <w:r w:rsidRPr="00DB4F42">
        <w:rPr>
          <w:rFonts w:cs="Times New Roman"/>
          <w:sz w:val="24"/>
          <w:szCs w:val="24"/>
        </w:rPr>
        <w:t>.</w:t>
      </w:r>
    </w:p>
    <w:p w14:paraId="4A089E88" w14:textId="77777777" w:rsidR="00B17FB5" w:rsidRPr="00DB4F42" w:rsidRDefault="00B17FB5" w:rsidP="00D20E0E">
      <w:pPr>
        <w:widowControl/>
        <w:jc w:val="left"/>
        <w:rPr>
          <w:rFonts w:eastAsiaTheme="minorEastAsia" w:cs="Times New Roman"/>
          <w:sz w:val="24"/>
          <w:szCs w:val="24"/>
        </w:rPr>
      </w:pPr>
      <w:r w:rsidRPr="00DB4F42">
        <w:rPr>
          <w:rFonts w:eastAsiaTheme="minorEastAsia" w:cs="Times New Roman"/>
          <w:sz w:val="24"/>
          <w:szCs w:val="24"/>
        </w:rPr>
        <w:br w:type="page"/>
      </w:r>
    </w:p>
    <w:p w14:paraId="47B69136" w14:textId="77777777" w:rsidR="00B17FB5" w:rsidRPr="00DB4F42" w:rsidRDefault="00B17FB5" w:rsidP="00D0103B">
      <w:pPr>
        <w:spacing w:line="360" w:lineRule="auto"/>
        <w:jc w:val="center"/>
        <w:rPr>
          <w:rFonts w:eastAsiaTheme="minorEastAsia" w:cs="Times New Roman"/>
          <w:sz w:val="24"/>
          <w:szCs w:val="24"/>
        </w:rPr>
      </w:pPr>
      <w:r w:rsidRPr="00DB4F42">
        <w:rPr>
          <w:rFonts w:eastAsiaTheme="minorEastAsia" w:cs="Times New Roman"/>
          <w:noProof/>
          <w:sz w:val="24"/>
          <w:szCs w:val="24"/>
        </w:rPr>
        <w:lastRenderedPageBreak/>
        <w:drawing>
          <wp:inline distT="0" distB="0" distL="0" distR="0" wp14:anchorId="080AD62E" wp14:editId="4AEC1356">
            <wp:extent cx="3600000" cy="2834088"/>
            <wp:effectExtent l="0" t="0" r="635" b="0"/>
            <wp:docPr id="123617507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28340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ED9B3C" w14:textId="1422BF23" w:rsidR="00B17FB5" w:rsidRPr="00DB4F42" w:rsidRDefault="00B17FB5" w:rsidP="00D02FCE">
      <w:pPr>
        <w:spacing w:line="360" w:lineRule="auto"/>
        <w:outlineLvl w:val="1"/>
        <w:rPr>
          <w:rFonts w:cs="Times New Roman"/>
          <w:b/>
          <w:bCs/>
          <w:sz w:val="24"/>
          <w:szCs w:val="24"/>
        </w:rPr>
      </w:pPr>
      <w:r w:rsidRPr="00DB4F42">
        <w:rPr>
          <w:rFonts w:cs="Times New Roman"/>
          <w:b/>
          <w:bCs/>
          <w:sz w:val="24"/>
          <w:szCs w:val="24"/>
        </w:rPr>
        <w:t>Fig. S</w:t>
      </w:r>
      <w:r w:rsidRPr="00DB4F42">
        <w:rPr>
          <w:rFonts w:eastAsiaTheme="minorEastAsia" w:cs="Times New Roman"/>
          <w:b/>
          <w:bCs/>
          <w:sz w:val="24"/>
          <w:szCs w:val="24"/>
        </w:rPr>
        <w:t>1</w:t>
      </w:r>
      <w:r w:rsidR="007B7CCB" w:rsidRPr="00DB4F42">
        <w:rPr>
          <w:rFonts w:eastAsiaTheme="minorEastAsia" w:cs="Times New Roman" w:hint="eastAsia"/>
          <w:b/>
          <w:bCs/>
          <w:sz w:val="24"/>
          <w:szCs w:val="24"/>
        </w:rPr>
        <w:t>9</w:t>
      </w:r>
      <w:r w:rsidRPr="00DB4F42">
        <w:rPr>
          <w:rFonts w:cs="Times New Roman"/>
          <w:b/>
          <w:bCs/>
          <w:sz w:val="24"/>
          <w:szCs w:val="24"/>
        </w:rPr>
        <w:t xml:space="preserve">. </w:t>
      </w:r>
      <w:r w:rsidRPr="00DB4F42">
        <w:rPr>
          <w:rFonts w:cs="Times New Roman"/>
          <w:sz w:val="24"/>
          <w:szCs w:val="24"/>
        </w:rPr>
        <w:t xml:space="preserve">XRD patterns of </w:t>
      </w:r>
      <w:r w:rsidRPr="00DB4F42">
        <w:rPr>
          <w:rFonts w:eastAsiaTheme="minorEastAsia" w:cs="Times New Roman" w:hint="eastAsia"/>
          <w:sz w:val="24"/>
          <w:szCs w:val="24"/>
        </w:rPr>
        <w:t xml:space="preserve">all NCP-x </w:t>
      </w:r>
      <w:r w:rsidRPr="00DB4F42">
        <w:rPr>
          <w:rFonts w:eastAsiaTheme="minorEastAsia" w:cs="Times New Roman"/>
          <w:sz w:val="24"/>
          <w:szCs w:val="24"/>
        </w:rPr>
        <w:t>samples</w:t>
      </w:r>
      <w:r w:rsidRPr="00DB4F42">
        <w:rPr>
          <w:rFonts w:cs="Times New Roman"/>
          <w:sz w:val="24"/>
          <w:szCs w:val="24"/>
        </w:rPr>
        <w:t xml:space="preserve"> and filtrate.</w:t>
      </w:r>
    </w:p>
    <w:p w14:paraId="536925BC" w14:textId="77777777" w:rsidR="00B17FB5" w:rsidRPr="00DB4F42" w:rsidRDefault="00B17FB5" w:rsidP="00D0103B">
      <w:pPr>
        <w:widowControl/>
        <w:spacing w:line="360" w:lineRule="auto"/>
        <w:jc w:val="left"/>
        <w:rPr>
          <w:rFonts w:eastAsiaTheme="minorEastAsia" w:cs="Times New Roman"/>
          <w:sz w:val="24"/>
          <w:szCs w:val="24"/>
        </w:rPr>
      </w:pPr>
      <w:r w:rsidRPr="00DB4F42">
        <w:rPr>
          <w:rFonts w:eastAsiaTheme="minorEastAsia" w:cs="Times New Roman"/>
          <w:sz w:val="24"/>
          <w:szCs w:val="24"/>
        </w:rPr>
        <w:br w:type="page"/>
      </w:r>
    </w:p>
    <w:p w14:paraId="03D98E71" w14:textId="77777777" w:rsidR="00B17FB5" w:rsidRPr="00DB4F42" w:rsidRDefault="00B17FB5" w:rsidP="00280B5B">
      <w:pPr>
        <w:spacing w:beforeLines="50" w:before="156" w:afterLines="50" w:after="156" w:line="360" w:lineRule="auto"/>
        <w:rPr>
          <w:rFonts w:eastAsiaTheme="minorEastAsia" w:cs="Times New Roman"/>
          <w:b/>
          <w:bCs/>
          <w:sz w:val="24"/>
          <w:szCs w:val="24"/>
        </w:rPr>
      </w:pPr>
      <w:r w:rsidRPr="00DB4F42">
        <w:rPr>
          <w:rFonts w:cs="Times New Roman"/>
          <w:b/>
          <w:bCs/>
          <w:sz w:val="24"/>
          <w:szCs w:val="24"/>
        </w:rPr>
        <w:lastRenderedPageBreak/>
        <w:t>Text S</w:t>
      </w:r>
      <w:r w:rsidRPr="00DB4F42">
        <w:rPr>
          <w:rFonts w:eastAsiaTheme="minorEastAsia" w:cs="Times New Roman" w:hint="eastAsia"/>
          <w:b/>
          <w:bCs/>
          <w:sz w:val="24"/>
          <w:szCs w:val="24"/>
        </w:rPr>
        <w:t>3</w:t>
      </w:r>
      <w:r w:rsidRPr="00DB4F42">
        <w:rPr>
          <w:rFonts w:cs="Times New Roman"/>
          <w:b/>
          <w:bCs/>
          <w:sz w:val="24"/>
          <w:szCs w:val="24"/>
        </w:rPr>
        <w:t xml:space="preserve">. Supplementary </w:t>
      </w:r>
      <w:r w:rsidRPr="00DB4F42">
        <w:rPr>
          <w:rFonts w:eastAsiaTheme="minorEastAsia" w:cs="Times New Roman" w:hint="eastAsia"/>
          <w:b/>
          <w:bCs/>
          <w:sz w:val="24"/>
          <w:szCs w:val="24"/>
        </w:rPr>
        <w:t>XPS analysis</w:t>
      </w:r>
    </w:p>
    <w:p w14:paraId="4C3A432A" w14:textId="77777777" w:rsidR="00B17FB5" w:rsidRPr="00DB4F42" w:rsidRDefault="00B17FB5" w:rsidP="00D0103B">
      <w:pPr>
        <w:spacing w:line="360" w:lineRule="auto"/>
        <w:ind w:firstLineChars="200" w:firstLine="480"/>
        <w:rPr>
          <w:rFonts w:eastAsiaTheme="minorEastAsia" w:cs="Times New Roman"/>
          <w:sz w:val="24"/>
          <w:szCs w:val="24"/>
        </w:rPr>
      </w:pPr>
      <w:r w:rsidRPr="00DB4F42">
        <w:rPr>
          <w:rFonts w:eastAsiaTheme="minorEastAsia" w:cs="Times New Roman"/>
          <w:sz w:val="24"/>
          <w:szCs w:val="24"/>
        </w:rPr>
        <w:t xml:space="preserve">The surface chemical states and elemental compositions were further investigated via high-resolution XPS spectra. The Ni 2p spectrum </w:t>
      </w:r>
      <w:r w:rsidRPr="00DB4F42">
        <w:rPr>
          <w:rFonts w:eastAsiaTheme="minorEastAsia" w:cs="Times New Roman" w:hint="eastAsia"/>
          <w:sz w:val="24"/>
          <w:szCs w:val="24"/>
        </w:rPr>
        <w:t>was</w:t>
      </w:r>
      <w:r w:rsidRPr="00DB4F42">
        <w:rPr>
          <w:rFonts w:eastAsiaTheme="minorEastAsia" w:cs="Times New Roman"/>
          <w:sz w:val="24"/>
          <w:szCs w:val="24"/>
        </w:rPr>
        <w:t xml:space="preserve"> deconvoluted into</w:t>
      </w:r>
      <w:r w:rsidRPr="00DB4F42">
        <w:t xml:space="preserve"> </w:t>
      </w:r>
      <w:r w:rsidRPr="00DB4F42">
        <w:rPr>
          <w:rFonts w:eastAsiaTheme="minorEastAsia" w:cs="Times New Roman"/>
          <w:sz w:val="24"/>
          <w:szCs w:val="24"/>
        </w:rPr>
        <w:t>spin</w:t>
      </w:r>
      <w:r w:rsidRPr="00DB4F42">
        <w:rPr>
          <w:rFonts w:eastAsiaTheme="minorEastAsia" w:cs="Times New Roman" w:hint="eastAsia"/>
          <w:sz w:val="24"/>
          <w:szCs w:val="24"/>
        </w:rPr>
        <w:t>-</w:t>
      </w:r>
      <w:r w:rsidRPr="00DB4F42">
        <w:rPr>
          <w:rFonts w:eastAsiaTheme="minorEastAsia" w:cs="Times New Roman"/>
          <w:sz w:val="24"/>
          <w:szCs w:val="24"/>
        </w:rPr>
        <w:t>orbit split components, corresponding to</w:t>
      </w:r>
      <w:r w:rsidRPr="00DB4F42">
        <w:rPr>
          <w:rFonts w:eastAsiaTheme="minorEastAsia" w:cs="Times New Roman" w:hint="eastAsia"/>
          <w:sz w:val="24"/>
          <w:szCs w:val="24"/>
        </w:rPr>
        <w:t xml:space="preserve"> </w:t>
      </w:r>
      <w:r w:rsidRPr="00DB4F42">
        <w:rPr>
          <w:rFonts w:eastAsiaTheme="minorEastAsia" w:cs="Times New Roman"/>
          <w:sz w:val="24"/>
          <w:szCs w:val="24"/>
        </w:rPr>
        <w:t>Ni 2p</w:t>
      </w:r>
      <w:r w:rsidRPr="00DB4F42">
        <w:rPr>
          <w:rFonts w:eastAsiaTheme="minorEastAsia" w:cs="Times New Roman"/>
          <w:sz w:val="24"/>
          <w:szCs w:val="24"/>
          <w:vertAlign w:val="subscript"/>
        </w:rPr>
        <w:t>3/2</w:t>
      </w:r>
      <w:r w:rsidRPr="00DB4F42">
        <w:rPr>
          <w:rFonts w:eastAsiaTheme="minorEastAsia" w:cs="Times New Roman"/>
          <w:sz w:val="24"/>
          <w:szCs w:val="24"/>
        </w:rPr>
        <w:t xml:space="preserve"> and Ni 2p</w:t>
      </w:r>
      <w:r w:rsidRPr="00DB4F42">
        <w:rPr>
          <w:rFonts w:eastAsiaTheme="minorEastAsia" w:cs="Times New Roman"/>
          <w:sz w:val="24"/>
          <w:szCs w:val="24"/>
          <w:vertAlign w:val="subscript"/>
        </w:rPr>
        <w:t>1/2</w:t>
      </w:r>
      <w:r w:rsidRPr="00DB4F42">
        <w:rPr>
          <w:rFonts w:eastAsiaTheme="minorEastAsia" w:cs="Times New Roman"/>
          <w:sz w:val="24"/>
          <w:szCs w:val="24"/>
        </w:rPr>
        <w:t>. Specifically, the Ni 2p</w:t>
      </w:r>
      <w:r w:rsidRPr="00DB4F42">
        <w:rPr>
          <w:rFonts w:eastAsiaTheme="minorEastAsia" w:cs="Times New Roman"/>
          <w:sz w:val="24"/>
          <w:szCs w:val="24"/>
          <w:vertAlign w:val="subscript"/>
        </w:rPr>
        <w:t>3/2</w:t>
      </w:r>
      <w:r w:rsidRPr="00DB4F42">
        <w:rPr>
          <w:rFonts w:eastAsiaTheme="minorEastAsia" w:cs="Times New Roman"/>
          <w:sz w:val="24"/>
          <w:szCs w:val="24"/>
        </w:rPr>
        <w:t xml:space="preserve"> region exhibit</w:t>
      </w:r>
      <w:r w:rsidRPr="00DB4F42">
        <w:rPr>
          <w:rFonts w:eastAsiaTheme="minorEastAsia" w:cs="Times New Roman" w:hint="eastAsia"/>
          <w:sz w:val="24"/>
          <w:szCs w:val="24"/>
        </w:rPr>
        <w:t>ed</w:t>
      </w:r>
      <w:r w:rsidRPr="00DB4F42">
        <w:rPr>
          <w:rFonts w:eastAsiaTheme="minorEastAsia" w:cs="Times New Roman"/>
          <w:sz w:val="24"/>
          <w:szCs w:val="24"/>
        </w:rPr>
        <w:t xml:space="preserve"> three characteristic peaks at 852.7 eV (assigned to metallic Ni</w:t>
      </w:r>
      <w:r w:rsidRPr="00DB4F42">
        <w:rPr>
          <w:rFonts w:eastAsiaTheme="minorEastAsia" w:cs="Times New Roman"/>
          <w:sz w:val="24"/>
          <w:szCs w:val="24"/>
          <w:vertAlign w:val="superscript"/>
        </w:rPr>
        <w:t>0</w:t>
      </w:r>
      <w:r w:rsidRPr="00DB4F42">
        <w:rPr>
          <w:rFonts w:eastAsiaTheme="minorEastAsia" w:cs="Times New Roman"/>
          <w:sz w:val="24"/>
          <w:szCs w:val="24"/>
        </w:rPr>
        <w:t>), 855.53 eV (attributed to</w:t>
      </w:r>
      <w:r w:rsidRPr="00DB4F42">
        <w:rPr>
          <w:rFonts w:eastAsiaTheme="minorEastAsia" w:cs="Times New Roman" w:hint="eastAsia"/>
          <w:sz w:val="24"/>
          <w:szCs w:val="24"/>
        </w:rPr>
        <w:t xml:space="preserve"> </w:t>
      </w:r>
      <w:r w:rsidRPr="00DB4F42">
        <w:rPr>
          <w:rFonts w:eastAsiaTheme="minorEastAsia" w:cs="Times New Roman"/>
          <w:sz w:val="24"/>
          <w:szCs w:val="24"/>
        </w:rPr>
        <w:t>Ni</w:t>
      </w:r>
      <w:r w:rsidRPr="00DB4F42">
        <w:rPr>
          <w:rFonts w:eastAsiaTheme="minorEastAsia" w:cs="Times New Roman"/>
          <w:sz w:val="24"/>
          <w:szCs w:val="24"/>
          <w:vertAlign w:val="superscript"/>
        </w:rPr>
        <w:t>2+</w:t>
      </w:r>
      <w:r w:rsidRPr="00DB4F42">
        <w:rPr>
          <w:rFonts w:eastAsiaTheme="minorEastAsia" w:cs="Times New Roman"/>
          <w:sz w:val="24"/>
          <w:szCs w:val="24"/>
        </w:rPr>
        <w:t>), and a satellite peak at 862.14 eV</w:t>
      </w:r>
      <w:r w:rsidRPr="00DB4F42">
        <w:rPr>
          <w:rFonts w:eastAsiaTheme="minorEastAsia" w:cs="Times New Roman" w:hint="eastAsia"/>
          <w:sz w:val="24"/>
          <w:szCs w:val="24"/>
        </w:rPr>
        <w:t xml:space="preserve">. </w:t>
      </w:r>
      <w:r w:rsidRPr="00DB4F42">
        <w:rPr>
          <w:rFonts w:eastAsiaTheme="minorEastAsia" w:cs="Times New Roman"/>
          <w:sz w:val="24"/>
          <w:szCs w:val="24"/>
        </w:rPr>
        <w:t>In contrast, the Ni 2p</w:t>
      </w:r>
      <w:r w:rsidRPr="00DB4F42">
        <w:rPr>
          <w:rFonts w:eastAsiaTheme="minorEastAsia" w:cs="Times New Roman"/>
          <w:sz w:val="24"/>
          <w:szCs w:val="24"/>
          <w:vertAlign w:val="subscript"/>
        </w:rPr>
        <w:t>1/2</w:t>
      </w:r>
      <w:r w:rsidRPr="00DB4F42">
        <w:rPr>
          <w:rFonts w:eastAsiaTheme="minorEastAsia" w:cs="Times New Roman"/>
          <w:sz w:val="24"/>
          <w:szCs w:val="24"/>
        </w:rPr>
        <w:t xml:space="preserve"> region show</w:t>
      </w:r>
      <w:r w:rsidRPr="00DB4F42">
        <w:rPr>
          <w:rFonts w:eastAsiaTheme="minorEastAsia" w:cs="Times New Roman" w:hint="eastAsia"/>
          <w:sz w:val="24"/>
          <w:szCs w:val="24"/>
        </w:rPr>
        <w:t>ed</w:t>
      </w:r>
      <w:r w:rsidRPr="00DB4F42">
        <w:rPr>
          <w:rFonts w:eastAsiaTheme="minorEastAsia" w:cs="Times New Roman"/>
          <w:sz w:val="24"/>
          <w:szCs w:val="24"/>
        </w:rPr>
        <w:t xml:space="preserve"> a main peak at 873.23 eV</w:t>
      </w:r>
      <w:r w:rsidRPr="00DB4F42">
        <w:rPr>
          <w:rFonts w:eastAsiaTheme="minorEastAsia" w:cs="Times New Roman" w:hint="eastAsia"/>
          <w:sz w:val="24"/>
          <w:szCs w:val="24"/>
        </w:rPr>
        <w:t>,</w:t>
      </w:r>
      <w:r w:rsidRPr="00DB4F42">
        <w:rPr>
          <w:rFonts w:eastAsiaTheme="minorEastAsia" w:cs="Times New Roman"/>
          <w:sz w:val="24"/>
          <w:szCs w:val="24"/>
        </w:rPr>
        <w:t xml:space="preserve"> accompanied by a satellite at 880.97 eV. These results clearly confirm</w:t>
      </w:r>
      <w:r w:rsidRPr="00DB4F42">
        <w:rPr>
          <w:rFonts w:eastAsiaTheme="minorEastAsia" w:cs="Times New Roman" w:hint="eastAsia"/>
          <w:sz w:val="24"/>
          <w:szCs w:val="24"/>
        </w:rPr>
        <w:t>ed</w:t>
      </w:r>
      <w:r w:rsidRPr="00DB4F42">
        <w:rPr>
          <w:rFonts w:eastAsiaTheme="minorEastAsia" w:cs="Times New Roman"/>
          <w:sz w:val="24"/>
          <w:szCs w:val="24"/>
        </w:rPr>
        <w:t xml:space="preserve"> the coexistence of metallic Ni and oxidized Ni species in the samples</w:t>
      </w:r>
      <w:r w:rsidRPr="00DB4F42">
        <w:rPr>
          <w:rFonts w:eastAsiaTheme="minorEastAsia" w:cs="Times New Roman" w:hint="eastAsia"/>
          <w:sz w:val="24"/>
          <w:szCs w:val="24"/>
        </w:rPr>
        <w:t xml:space="preserve"> </w:t>
      </w:r>
      <w:r w:rsidRPr="00DB4F42">
        <w:rPr>
          <w:rFonts w:eastAsiaTheme="minorEastAsia" w:cs="Times New Roman"/>
          <w:noProof/>
          <w:sz w:val="24"/>
          <w:szCs w:val="24"/>
        </w:rPr>
        <w:t>[6]</w:t>
      </w:r>
      <w:r w:rsidRPr="00DB4F42">
        <w:rPr>
          <w:rFonts w:eastAsiaTheme="minorEastAsia" w:cs="Times New Roman"/>
          <w:sz w:val="24"/>
          <w:szCs w:val="24"/>
        </w:rPr>
        <w:t>.</w:t>
      </w:r>
    </w:p>
    <w:p w14:paraId="722F9259" w14:textId="77777777" w:rsidR="00B17FB5" w:rsidRPr="00DB4F42" w:rsidRDefault="00B17FB5" w:rsidP="00D0103B">
      <w:pPr>
        <w:spacing w:line="360" w:lineRule="auto"/>
        <w:ind w:firstLineChars="200" w:firstLine="480"/>
        <w:rPr>
          <w:rFonts w:eastAsiaTheme="minorEastAsia" w:cs="Times New Roman"/>
          <w:sz w:val="24"/>
          <w:szCs w:val="24"/>
        </w:rPr>
      </w:pPr>
      <w:r w:rsidRPr="00DB4F42">
        <w:rPr>
          <w:rFonts w:eastAsiaTheme="minorEastAsia" w:cs="Times New Roman"/>
          <w:sz w:val="24"/>
          <w:szCs w:val="24"/>
        </w:rPr>
        <w:t>Similarly, the Co 2p spectrum reveal</w:t>
      </w:r>
      <w:r w:rsidRPr="00DB4F42">
        <w:rPr>
          <w:rFonts w:eastAsiaTheme="minorEastAsia" w:cs="Times New Roman" w:hint="eastAsia"/>
          <w:sz w:val="24"/>
          <w:szCs w:val="24"/>
        </w:rPr>
        <w:t>ed</w:t>
      </w:r>
      <w:r w:rsidRPr="00DB4F42">
        <w:rPr>
          <w:rFonts w:eastAsiaTheme="minorEastAsia" w:cs="Times New Roman"/>
          <w:sz w:val="24"/>
          <w:szCs w:val="24"/>
        </w:rPr>
        <w:t xml:space="preserve"> complex multiplet splitting, which is indicative of the presence of multiple cobalt valence states. The Co 2p</w:t>
      </w:r>
      <w:r w:rsidRPr="00DB4F42">
        <w:rPr>
          <w:rFonts w:eastAsiaTheme="minorEastAsia" w:cs="Times New Roman"/>
          <w:sz w:val="24"/>
          <w:szCs w:val="24"/>
          <w:vertAlign w:val="subscript"/>
        </w:rPr>
        <w:t>3/2</w:t>
      </w:r>
      <w:r w:rsidRPr="00DB4F42">
        <w:rPr>
          <w:rFonts w:eastAsiaTheme="minorEastAsia" w:cs="Times New Roman"/>
          <w:sz w:val="24"/>
          <w:szCs w:val="24"/>
        </w:rPr>
        <w:t xml:space="preserve"> region </w:t>
      </w:r>
      <w:r w:rsidRPr="00DB4F42">
        <w:rPr>
          <w:rFonts w:eastAsiaTheme="minorEastAsia" w:cs="Times New Roman" w:hint="eastAsia"/>
          <w:sz w:val="24"/>
          <w:szCs w:val="24"/>
        </w:rPr>
        <w:t>was</w:t>
      </w:r>
      <w:r w:rsidRPr="00DB4F42">
        <w:rPr>
          <w:rFonts w:eastAsiaTheme="minorEastAsia" w:cs="Times New Roman"/>
          <w:sz w:val="24"/>
          <w:szCs w:val="24"/>
        </w:rPr>
        <w:t xml:space="preserve"> fitted into four peaks at 779.71 eV (Co</w:t>
      </w:r>
      <w:r w:rsidRPr="00DB4F42">
        <w:rPr>
          <w:rFonts w:eastAsiaTheme="minorEastAsia" w:cs="Times New Roman"/>
          <w:sz w:val="24"/>
          <w:szCs w:val="24"/>
          <w:vertAlign w:val="superscript"/>
        </w:rPr>
        <w:t>0</w:t>
      </w:r>
      <w:r w:rsidRPr="00DB4F42">
        <w:rPr>
          <w:rFonts w:eastAsiaTheme="minorEastAsia" w:cs="Times New Roman"/>
          <w:sz w:val="24"/>
          <w:szCs w:val="24"/>
        </w:rPr>
        <w:t>), 781.94 eV (Co</w:t>
      </w:r>
      <w:r w:rsidRPr="00DB4F42">
        <w:rPr>
          <w:rFonts w:eastAsiaTheme="minorEastAsia" w:cs="Times New Roman"/>
          <w:sz w:val="24"/>
          <w:szCs w:val="24"/>
          <w:vertAlign w:val="superscript"/>
        </w:rPr>
        <w:t>3+</w:t>
      </w:r>
      <w:r w:rsidRPr="00DB4F42">
        <w:rPr>
          <w:rFonts w:eastAsiaTheme="minorEastAsia" w:cs="Times New Roman"/>
          <w:sz w:val="24"/>
          <w:szCs w:val="24"/>
        </w:rPr>
        <w:t>), 785.12 eV (Co</w:t>
      </w:r>
      <w:r w:rsidRPr="00DB4F42">
        <w:rPr>
          <w:rFonts w:eastAsiaTheme="minorEastAsia" w:cs="Times New Roman"/>
          <w:sz w:val="24"/>
          <w:szCs w:val="24"/>
          <w:vertAlign w:val="superscript"/>
        </w:rPr>
        <w:t>2+</w:t>
      </w:r>
      <w:r w:rsidRPr="00DB4F42">
        <w:rPr>
          <w:rFonts w:eastAsiaTheme="minorEastAsia" w:cs="Times New Roman"/>
          <w:sz w:val="24"/>
          <w:szCs w:val="24"/>
        </w:rPr>
        <w:t>), and a satellite peak at 787.6 eV. Correspondingly, the Co 2p</w:t>
      </w:r>
      <w:r w:rsidRPr="00DB4F42">
        <w:rPr>
          <w:rFonts w:eastAsiaTheme="minorEastAsia" w:cs="Times New Roman"/>
          <w:sz w:val="24"/>
          <w:szCs w:val="24"/>
          <w:vertAlign w:val="subscript"/>
        </w:rPr>
        <w:t>1/2</w:t>
      </w:r>
      <w:r w:rsidRPr="00DB4F42">
        <w:rPr>
          <w:rFonts w:eastAsiaTheme="minorEastAsia" w:cs="Times New Roman"/>
          <w:sz w:val="24"/>
          <w:szCs w:val="24"/>
        </w:rPr>
        <w:t xml:space="preserve"> region consist</w:t>
      </w:r>
      <w:r w:rsidRPr="00DB4F42">
        <w:rPr>
          <w:rFonts w:eastAsiaTheme="minorEastAsia" w:cs="Times New Roman" w:hint="eastAsia"/>
          <w:sz w:val="24"/>
          <w:szCs w:val="24"/>
        </w:rPr>
        <w:t>ed</w:t>
      </w:r>
      <w:r w:rsidRPr="00DB4F42">
        <w:rPr>
          <w:rFonts w:eastAsiaTheme="minorEastAsia" w:cs="Times New Roman"/>
          <w:sz w:val="24"/>
          <w:szCs w:val="24"/>
        </w:rPr>
        <w:t xml:space="preserve"> of peaks at 795.21 eV (Co</w:t>
      </w:r>
      <w:r w:rsidRPr="00DB4F42">
        <w:rPr>
          <w:rFonts w:eastAsiaTheme="minorEastAsia" w:cs="Times New Roman"/>
          <w:sz w:val="24"/>
          <w:szCs w:val="24"/>
          <w:vertAlign w:val="superscript"/>
        </w:rPr>
        <w:t>0</w:t>
      </w:r>
      <w:r w:rsidRPr="00DB4F42">
        <w:rPr>
          <w:rFonts w:eastAsiaTheme="minorEastAsia" w:cs="Times New Roman"/>
          <w:sz w:val="24"/>
          <w:szCs w:val="24"/>
        </w:rPr>
        <w:t>), 796.49 eV (Co</w:t>
      </w:r>
      <w:r w:rsidRPr="00DB4F42">
        <w:rPr>
          <w:rFonts w:eastAsiaTheme="minorEastAsia" w:cs="Times New Roman"/>
          <w:sz w:val="24"/>
          <w:szCs w:val="24"/>
          <w:vertAlign w:val="superscript"/>
        </w:rPr>
        <w:t>3+</w:t>
      </w:r>
      <w:r w:rsidRPr="00DB4F42">
        <w:rPr>
          <w:rFonts w:eastAsiaTheme="minorEastAsia" w:cs="Times New Roman"/>
          <w:sz w:val="24"/>
          <w:szCs w:val="24"/>
        </w:rPr>
        <w:t>), 798.02 eV (Co</w:t>
      </w:r>
      <w:r w:rsidRPr="00DB4F42">
        <w:rPr>
          <w:rFonts w:eastAsiaTheme="minorEastAsia" w:cs="Times New Roman"/>
          <w:sz w:val="24"/>
          <w:szCs w:val="24"/>
          <w:vertAlign w:val="superscript"/>
        </w:rPr>
        <w:t>2+</w:t>
      </w:r>
      <w:r w:rsidRPr="00DB4F42">
        <w:rPr>
          <w:rFonts w:eastAsiaTheme="minorEastAsia" w:cs="Times New Roman"/>
          <w:sz w:val="24"/>
          <w:szCs w:val="24"/>
        </w:rPr>
        <w:t>), and a satellite peak at 803.21 eV. The coexistence of Co</w:t>
      </w:r>
      <w:r w:rsidRPr="00DB4F42">
        <w:rPr>
          <w:rFonts w:eastAsiaTheme="minorEastAsia" w:cs="Times New Roman"/>
          <w:sz w:val="24"/>
          <w:szCs w:val="24"/>
          <w:vertAlign w:val="superscript"/>
        </w:rPr>
        <w:t>0</w:t>
      </w:r>
      <w:r w:rsidRPr="00DB4F42">
        <w:rPr>
          <w:rFonts w:eastAsiaTheme="minorEastAsia" w:cs="Times New Roman"/>
          <w:sz w:val="24"/>
          <w:szCs w:val="24"/>
        </w:rPr>
        <w:t>, Co</w:t>
      </w:r>
      <w:r w:rsidRPr="00DB4F42">
        <w:rPr>
          <w:rFonts w:eastAsiaTheme="minorEastAsia" w:cs="Times New Roman"/>
          <w:sz w:val="24"/>
          <w:szCs w:val="24"/>
          <w:vertAlign w:val="superscript"/>
        </w:rPr>
        <w:t>2+</w:t>
      </w:r>
      <w:r w:rsidRPr="00DB4F42">
        <w:rPr>
          <w:rFonts w:eastAsiaTheme="minorEastAsia" w:cs="Times New Roman"/>
          <w:sz w:val="24"/>
          <w:szCs w:val="24"/>
        </w:rPr>
        <w:t>, and Co</w:t>
      </w:r>
      <w:r w:rsidRPr="00DB4F42">
        <w:rPr>
          <w:rFonts w:eastAsiaTheme="minorEastAsia" w:cs="Times New Roman"/>
          <w:sz w:val="24"/>
          <w:szCs w:val="24"/>
          <w:vertAlign w:val="superscript"/>
        </w:rPr>
        <w:t>3+</w:t>
      </w:r>
      <w:r w:rsidRPr="00DB4F42">
        <w:rPr>
          <w:rFonts w:eastAsiaTheme="minorEastAsia" w:cs="Times New Roman"/>
          <w:sz w:val="24"/>
          <w:szCs w:val="24"/>
        </w:rPr>
        <w:t xml:space="preserve"> suggest</w:t>
      </w:r>
      <w:r w:rsidRPr="00DB4F42">
        <w:rPr>
          <w:rFonts w:eastAsiaTheme="minorEastAsia" w:cs="Times New Roman" w:hint="eastAsia"/>
          <w:sz w:val="24"/>
          <w:szCs w:val="24"/>
        </w:rPr>
        <w:t>ed</w:t>
      </w:r>
      <w:r w:rsidRPr="00DB4F42">
        <w:rPr>
          <w:rFonts w:eastAsiaTheme="minorEastAsia" w:cs="Times New Roman"/>
          <w:sz w:val="24"/>
          <w:szCs w:val="24"/>
        </w:rPr>
        <w:t xml:space="preserve"> partial oxidation of metallic Co and the formation of heterogeneous chemical environments</w:t>
      </w:r>
      <w:r w:rsidRPr="00DB4F42">
        <w:rPr>
          <w:rFonts w:eastAsiaTheme="minorEastAsia" w:cs="Times New Roman" w:hint="eastAsia"/>
          <w:sz w:val="24"/>
          <w:szCs w:val="24"/>
        </w:rPr>
        <w:t xml:space="preserve"> </w:t>
      </w:r>
      <w:r w:rsidRPr="00DB4F42">
        <w:rPr>
          <w:rFonts w:eastAsiaTheme="minorEastAsia" w:cs="Times New Roman"/>
          <w:sz w:val="24"/>
          <w:szCs w:val="24"/>
        </w:rPr>
        <w:t>on the sample surface</w:t>
      </w:r>
      <w:r w:rsidRPr="00DB4F42">
        <w:rPr>
          <w:rFonts w:eastAsiaTheme="minorEastAsia" w:cs="Times New Roman" w:hint="eastAsia"/>
          <w:sz w:val="24"/>
          <w:szCs w:val="24"/>
        </w:rPr>
        <w:t xml:space="preserve"> </w:t>
      </w:r>
      <w:r w:rsidRPr="00DB4F42">
        <w:rPr>
          <w:rFonts w:eastAsiaTheme="minorEastAsia" w:cs="Times New Roman"/>
          <w:noProof/>
          <w:sz w:val="24"/>
          <w:szCs w:val="24"/>
        </w:rPr>
        <w:t>[7, 8]</w:t>
      </w:r>
      <w:r w:rsidRPr="00DB4F42">
        <w:rPr>
          <w:rFonts w:eastAsiaTheme="minorEastAsia" w:cs="Times New Roman"/>
          <w:sz w:val="24"/>
          <w:szCs w:val="24"/>
        </w:rPr>
        <w:t>.</w:t>
      </w:r>
    </w:p>
    <w:p w14:paraId="260E5659" w14:textId="77777777" w:rsidR="00B17FB5" w:rsidRPr="00DB4F42" w:rsidRDefault="00B17FB5" w:rsidP="00D0103B">
      <w:pPr>
        <w:spacing w:line="360" w:lineRule="auto"/>
        <w:ind w:firstLineChars="200" w:firstLine="480"/>
        <w:rPr>
          <w:rFonts w:eastAsiaTheme="minorEastAsia" w:cs="Times New Roman"/>
          <w:sz w:val="24"/>
          <w:szCs w:val="24"/>
        </w:rPr>
      </w:pPr>
      <w:r w:rsidRPr="00DB4F42">
        <w:rPr>
          <w:rFonts w:eastAsiaTheme="minorEastAsia" w:cs="Times New Roman"/>
          <w:sz w:val="24"/>
          <w:szCs w:val="24"/>
        </w:rPr>
        <w:t>For Mn, two main peaks are observed at 641.71 eV (Mn 2p</w:t>
      </w:r>
      <w:r w:rsidRPr="00DB4F42">
        <w:rPr>
          <w:rFonts w:eastAsiaTheme="minorEastAsia" w:cs="Times New Roman"/>
          <w:sz w:val="24"/>
          <w:szCs w:val="24"/>
          <w:vertAlign w:val="subscript"/>
        </w:rPr>
        <w:t>3/2</w:t>
      </w:r>
      <w:r w:rsidRPr="00DB4F42">
        <w:rPr>
          <w:rFonts w:eastAsiaTheme="minorEastAsia" w:cs="Times New Roman"/>
          <w:sz w:val="24"/>
          <w:szCs w:val="24"/>
        </w:rPr>
        <w:t>) and 653.73 eV (Mn 2p</w:t>
      </w:r>
      <w:r w:rsidRPr="00DB4F42">
        <w:rPr>
          <w:rFonts w:eastAsiaTheme="minorEastAsia" w:cs="Times New Roman"/>
          <w:sz w:val="24"/>
          <w:szCs w:val="24"/>
          <w:vertAlign w:val="subscript"/>
        </w:rPr>
        <w:t>1/2</w:t>
      </w:r>
      <w:r w:rsidRPr="00DB4F42">
        <w:rPr>
          <w:rFonts w:eastAsiaTheme="minorEastAsia" w:cs="Times New Roman"/>
          <w:sz w:val="24"/>
          <w:szCs w:val="24"/>
        </w:rPr>
        <w:t>), along with a satellite feature at 646.21 eV, confirming the presence of oxidized Mn species</w:t>
      </w:r>
      <w:r w:rsidRPr="00DB4F42">
        <w:rPr>
          <w:rFonts w:eastAsiaTheme="minorEastAsia" w:cs="Times New Roman" w:hint="eastAsia"/>
          <w:sz w:val="24"/>
          <w:szCs w:val="24"/>
        </w:rPr>
        <w:t xml:space="preserve"> </w:t>
      </w:r>
      <w:r w:rsidRPr="00DB4F42">
        <w:rPr>
          <w:rFonts w:eastAsiaTheme="minorEastAsia" w:cs="Times New Roman"/>
          <w:sz w:val="24"/>
          <w:szCs w:val="24"/>
        </w:rPr>
        <w:t>in the samples</w:t>
      </w:r>
      <w:r w:rsidRPr="00DB4F42">
        <w:rPr>
          <w:rFonts w:eastAsiaTheme="minorEastAsia" w:cs="Times New Roman" w:hint="eastAsia"/>
          <w:sz w:val="24"/>
          <w:szCs w:val="24"/>
        </w:rPr>
        <w:t xml:space="preserve"> </w:t>
      </w:r>
      <w:r w:rsidRPr="00DB4F42">
        <w:rPr>
          <w:rFonts w:eastAsiaTheme="minorEastAsia" w:cs="Times New Roman"/>
          <w:noProof/>
          <w:sz w:val="24"/>
          <w:szCs w:val="24"/>
        </w:rPr>
        <w:t>[9]</w:t>
      </w:r>
      <w:r w:rsidRPr="00DB4F42">
        <w:rPr>
          <w:rFonts w:eastAsiaTheme="minorEastAsia" w:cs="Times New Roman"/>
          <w:sz w:val="24"/>
          <w:szCs w:val="24"/>
        </w:rPr>
        <w:t>.</w:t>
      </w:r>
    </w:p>
    <w:p w14:paraId="0F134B1C" w14:textId="77777777" w:rsidR="00B17FB5" w:rsidRPr="00DB4F42" w:rsidRDefault="00B17FB5" w:rsidP="00D0103B">
      <w:pPr>
        <w:spacing w:line="360" w:lineRule="auto"/>
        <w:ind w:firstLineChars="200" w:firstLine="480"/>
        <w:rPr>
          <w:rFonts w:eastAsiaTheme="minorEastAsia" w:cs="Times New Roman"/>
          <w:sz w:val="24"/>
          <w:szCs w:val="24"/>
        </w:rPr>
      </w:pPr>
      <w:r w:rsidRPr="00DB4F42">
        <w:rPr>
          <w:rFonts w:eastAsiaTheme="minorEastAsia" w:cs="Times New Roman"/>
          <w:sz w:val="24"/>
          <w:szCs w:val="24"/>
        </w:rPr>
        <w:t xml:space="preserve">The O 1s spectrum </w:t>
      </w:r>
      <w:r w:rsidRPr="00DB4F42">
        <w:rPr>
          <w:rFonts w:eastAsiaTheme="minorEastAsia" w:cs="Times New Roman" w:hint="eastAsia"/>
          <w:sz w:val="24"/>
          <w:szCs w:val="24"/>
        </w:rPr>
        <w:t>was</w:t>
      </w:r>
      <w:r w:rsidRPr="00DB4F42">
        <w:rPr>
          <w:rFonts w:eastAsiaTheme="minorEastAsia" w:cs="Times New Roman"/>
          <w:sz w:val="24"/>
          <w:szCs w:val="24"/>
        </w:rPr>
        <w:t xml:space="preserve"> deconvoluted into four distinct</w:t>
      </w:r>
      <w:r w:rsidRPr="00DB4F42">
        <w:rPr>
          <w:rFonts w:eastAsiaTheme="minorEastAsia" w:cs="Times New Roman" w:hint="eastAsia"/>
          <w:sz w:val="24"/>
          <w:szCs w:val="24"/>
        </w:rPr>
        <w:t xml:space="preserve"> </w:t>
      </w:r>
      <w:r w:rsidRPr="00DB4F42">
        <w:rPr>
          <w:rFonts w:eastAsiaTheme="minorEastAsia" w:cs="Times New Roman"/>
          <w:sz w:val="24"/>
          <w:szCs w:val="24"/>
        </w:rPr>
        <w:t>components located at 530.36 eV (metal–oxygen bonds, M–O), 531.8 eV (C=O), 532.71 eV (C–O), and 533.78 eV (adsorbed oxygen, O</w:t>
      </w:r>
      <w:r w:rsidRPr="00DB4F42">
        <w:rPr>
          <w:rFonts w:eastAsiaTheme="minorEastAsia" w:cs="Times New Roman"/>
          <w:sz w:val="24"/>
          <w:szCs w:val="24"/>
          <w:vertAlign w:val="subscript"/>
        </w:rPr>
        <w:t>ad</w:t>
      </w:r>
      <w:r w:rsidRPr="00DB4F42">
        <w:rPr>
          <w:rFonts w:eastAsiaTheme="minorEastAsia" w:cs="Times New Roman"/>
          <w:sz w:val="24"/>
          <w:szCs w:val="24"/>
        </w:rPr>
        <w:t xml:space="preserve">). These oxygen-containing species not only </w:t>
      </w:r>
      <w:r w:rsidRPr="00DB4F42">
        <w:rPr>
          <w:rFonts w:eastAsiaTheme="minorEastAsia" w:cs="Times New Roman" w:hint="eastAsia"/>
          <w:sz w:val="24"/>
          <w:szCs w:val="24"/>
        </w:rPr>
        <w:t>verified</w:t>
      </w:r>
      <w:r w:rsidRPr="00DB4F42">
        <w:rPr>
          <w:rFonts w:eastAsiaTheme="minorEastAsia" w:cs="Times New Roman"/>
          <w:sz w:val="24"/>
          <w:szCs w:val="24"/>
        </w:rPr>
        <w:t xml:space="preserve"> the presence of metal oxides and surface functional groups but also contribute</w:t>
      </w:r>
      <w:r w:rsidRPr="00DB4F42">
        <w:rPr>
          <w:rFonts w:eastAsiaTheme="minorEastAsia" w:cs="Times New Roman" w:hint="eastAsia"/>
          <w:sz w:val="24"/>
          <w:szCs w:val="24"/>
        </w:rPr>
        <w:t>d</w:t>
      </w:r>
      <w:r w:rsidRPr="00DB4F42">
        <w:rPr>
          <w:rFonts w:eastAsiaTheme="minorEastAsia" w:cs="Times New Roman"/>
          <w:sz w:val="24"/>
          <w:szCs w:val="24"/>
        </w:rPr>
        <w:t xml:space="preserve"> to interfacial polarization and dipolar relaxation</w:t>
      </w:r>
      <w:r w:rsidRPr="00DB4F42">
        <w:rPr>
          <w:rFonts w:eastAsiaTheme="minorEastAsia" w:cs="Times New Roman" w:hint="eastAsia"/>
          <w:sz w:val="24"/>
          <w:szCs w:val="24"/>
        </w:rPr>
        <w:t xml:space="preserve">, </w:t>
      </w:r>
      <w:r w:rsidRPr="00DB4F42">
        <w:rPr>
          <w:rFonts w:eastAsiaTheme="minorEastAsia" w:cs="Times New Roman"/>
          <w:sz w:val="24"/>
          <w:szCs w:val="24"/>
        </w:rPr>
        <w:t xml:space="preserve">which </w:t>
      </w:r>
      <w:r w:rsidRPr="00DB4F42">
        <w:rPr>
          <w:rFonts w:eastAsiaTheme="minorEastAsia" w:cs="Times New Roman" w:hint="eastAsia"/>
          <w:sz w:val="24"/>
          <w:szCs w:val="24"/>
        </w:rPr>
        <w:t>could</w:t>
      </w:r>
      <w:r w:rsidRPr="00DB4F42">
        <w:rPr>
          <w:rFonts w:eastAsiaTheme="minorEastAsia" w:cs="Times New Roman"/>
          <w:sz w:val="24"/>
          <w:szCs w:val="24"/>
        </w:rPr>
        <w:t xml:space="preserve"> facilitate the enhancement of relevant physicochemical properties</w:t>
      </w:r>
      <w:r w:rsidRPr="00DB4F42">
        <w:rPr>
          <w:rFonts w:eastAsiaTheme="minorEastAsia" w:cs="Times New Roman" w:hint="eastAsia"/>
          <w:sz w:val="24"/>
          <w:szCs w:val="24"/>
        </w:rPr>
        <w:t xml:space="preserve"> </w:t>
      </w:r>
      <w:r w:rsidRPr="00DB4F42">
        <w:rPr>
          <w:rFonts w:eastAsiaTheme="minorEastAsia" w:cs="Times New Roman"/>
          <w:noProof/>
          <w:sz w:val="24"/>
          <w:szCs w:val="24"/>
        </w:rPr>
        <w:t>[10]</w:t>
      </w:r>
      <w:r w:rsidRPr="00DB4F42">
        <w:rPr>
          <w:rFonts w:eastAsiaTheme="minorEastAsia" w:cs="Times New Roman"/>
          <w:sz w:val="24"/>
          <w:szCs w:val="24"/>
        </w:rPr>
        <w:t>.</w:t>
      </w:r>
    </w:p>
    <w:p w14:paraId="72351C2E" w14:textId="77777777" w:rsidR="00B17FB5" w:rsidRPr="00DB4F42" w:rsidRDefault="00B17FB5" w:rsidP="00D0103B">
      <w:pPr>
        <w:spacing w:line="360" w:lineRule="auto"/>
        <w:jc w:val="center"/>
        <w:rPr>
          <w:rFonts w:eastAsiaTheme="minorEastAsia" w:cs="Times New Roman"/>
          <w:sz w:val="24"/>
          <w:szCs w:val="24"/>
        </w:rPr>
      </w:pPr>
    </w:p>
    <w:p w14:paraId="7A86F496" w14:textId="77777777" w:rsidR="00B17FB5" w:rsidRPr="00DB4F42" w:rsidRDefault="00B17FB5" w:rsidP="00D0103B">
      <w:pPr>
        <w:spacing w:line="360" w:lineRule="auto"/>
        <w:jc w:val="center"/>
        <w:rPr>
          <w:rFonts w:eastAsiaTheme="minorEastAsia" w:cs="Times New Roman"/>
          <w:sz w:val="24"/>
          <w:szCs w:val="24"/>
        </w:rPr>
      </w:pPr>
      <w:r w:rsidRPr="00DB4F42">
        <w:rPr>
          <w:rFonts w:eastAsiaTheme="minorEastAsia" w:cs="Times New Roman"/>
          <w:noProof/>
          <w:sz w:val="24"/>
          <w:szCs w:val="24"/>
        </w:rPr>
        <w:lastRenderedPageBreak/>
        <w:drawing>
          <wp:inline distT="0" distB="0" distL="0" distR="0" wp14:anchorId="1AC521AF" wp14:editId="08C7058B">
            <wp:extent cx="4320000" cy="3516763"/>
            <wp:effectExtent l="0" t="0" r="4445" b="7620"/>
            <wp:docPr id="64061342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3516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6223A4" w14:textId="601AA172" w:rsidR="00B17FB5" w:rsidRPr="00DB4F42" w:rsidRDefault="00B17FB5" w:rsidP="00D02FCE">
      <w:pPr>
        <w:spacing w:line="360" w:lineRule="auto"/>
        <w:outlineLvl w:val="1"/>
        <w:rPr>
          <w:rFonts w:cs="Times New Roman"/>
          <w:sz w:val="24"/>
          <w:szCs w:val="24"/>
        </w:rPr>
      </w:pPr>
      <w:r w:rsidRPr="00DB4F42">
        <w:rPr>
          <w:rFonts w:cs="Times New Roman"/>
          <w:b/>
          <w:bCs/>
          <w:sz w:val="24"/>
          <w:szCs w:val="24"/>
        </w:rPr>
        <w:t>Fig. S</w:t>
      </w:r>
      <w:r w:rsidR="007B7CCB" w:rsidRPr="00DB4F42">
        <w:rPr>
          <w:rFonts w:eastAsiaTheme="minorEastAsia" w:cs="Times New Roman" w:hint="eastAsia"/>
          <w:b/>
          <w:bCs/>
          <w:sz w:val="24"/>
          <w:szCs w:val="24"/>
        </w:rPr>
        <w:t>20</w:t>
      </w:r>
      <w:r w:rsidRPr="00DB4F42">
        <w:rPr>
          <w:rFonts w:cs="Times New Roman"/>
          <w:b/>
          <w:bCs/>
          <w:sz w:val="24"/>
          <w:szCs w:val="24"/>
        </w:rPr>
        <w:t>.</w:t>
      </w:r>
      <w:r w:rsidRPr="00DB4F42">
        <w:rPr>
          <w:rFonts w:cs="Times New Roman"/>
          <w:sz w:val="24"/>
          <w:szCs w:val="24"/>
        </w:rPr>
        <w:t xml:space="preserve"> (a) Ni 2p, (b) Co 2p, (c) Mn 2p, and (d) O 1s high-resolution XPS spectra of NCC-20.</w:t>
      </w:r>
    </w:p>
    <w:p w14:paraId="1DFE1BE1" w14:textId="77777777" w:rsidR="00B17FB5" w:rsidRPr="00DB4F42" w:rsidRDefault="00B17FB5" w:rsidP="00B76164">
      <w:pPr>
        <w:widowControl/>
        <w:jc w:val="left"/>
        <w:rPr>
          <w:rFonts w:eastAsiaTheme="minorEastAsia" w:cs="Times New Roman"/>
          <w:sz w:val="24"/>
          <w:szCs w:val="24"/>
        </w:rPr>
      </w:pPr>
      <w:r w:rsidRPr="00DB4F42">
        <w:rPr>
          <w:rFonts w:cs="Times New Roman"/>
          <w:sz w:val="24"/>
          <w:szCs w:val="24"/>
        </w:rPr>
        <w:br w:type="page"/>
      </w:r>
    </w:p>
    <w:p w14:paraId="38803D49" w14:textId="77777777" w:rsidR="00B17FB5" w:rsidRPr="00DB4F42" w:rsidRDefault="00B17FB5" w:rsidP="00D0103B">
      <w:pPr>
        <w:spacing w:line="360" w:lineRule="auto"/>
        <w:jc w:val="center"/>
        <w:rPr>
          <w:rFonts w:eastAsiaTheme="minorEastAsia" w:cs="Times New Roman"/>
          <w:b/>
          <w:bCs/>
          <w:sz w:val="24"/>
          <w:szCs w:val="24"/>
        </w:rPr>
      </w:pPr>
      <w:r w:rsidRPr="00DB4F42">
        <w:rPr>
          <w:rFonts w:eastAsiaTheme="minorEastAsia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39D47854" wp14:editId="5D36577C">
            <wp:extent cx="4320000" cy="3485549"/>
            <wp:effectExtent l="0" t="0" r="4445" b="635"/>
            <wp:docPr id="1328195475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34855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BBFC5A" w14:textId="5581B8AF" w:rsidR="00B17FB5" w:rsidRPr="00DB4F42" w:rsidRDefault="00B17FB5" w:rsidP="00D02FCE">
      <w:pPr>
        <w:spacing w:line="360" w:lineRule="auto"/>
        <w:outlineLvl w:val="1"/>
        <w:rPr>
          <w:rFonts w:cs="Times New Roman"/>
          <w:sz w:val="24"/>
          <w:szCs w:val="24"/>
        </w:rPr>
      </w:pPr>
      <w:r w:rsidRPr="00DB4F42">
        <w:rPr>
          <w:rFonts w:cs="Times New Roman"/>
          <w:b/>
          <w:bCs/>
          <w:sz w:val="24"/>
          <w:szCs w:val="24"/>
        </w:rPr>
        <w:t>Fig. S</w:t>
      </w:r>
      <w:r w:rsidR="007B7CCB" w:rsidRPr="00DB4F42">
        <w:rPr>
          <w:rFonts w:eastAsiaTheme="minorEastAsia" w:cs="Times New Roman" w:hint="eastAsia"/>
          <w:b/>
          <w:bCs/>
          <w:sz w:val="24"/>
          <w:szCs w:val="24"/>
        </w:rPr>
        <w:t>21</w:t>
      </w:r>
      <w:r w:rsidRPr="00DB4F42">
        <w:rPr>
          <w:rFonts w:cs="Times New Roman"/>
          <w:b/>
          <w:bCs/>
          <w:sz w:val="24"/>
          <w:szCs w:val="24"/>
        </w:rPr>
        <w:t>.</w:t>
      </w:r>
      <w:r w:rsidRPr="00DB4F42">
        <w:rPr>
          <w:rFonts w:cs="Times New Roman"/>
          <w:sz w:val="24"/>
          <w:szCs w:val="24"/>
        </w:rPr>
        <w:t xml:space="preserve"> (a) Ni 2p, (b) Co 2p, (c) Mn 2p, and (d) O 1s high-resolution XPS spectra of NCC-10.</w:t>
      </w:r>
    </w:p>
    <w:p w14:paraId="08CCD294" w14:textId="77777777" w:rsidR="00B17FB5" w:rsidRPr="00DB4F42" w:rsidRDefault="00B17FB5" w:rsidP="00B76164">
      <w:pPr>
        <w:widowControl/>
        <w:jc w:val="left"/>
        <w:rPr>
          <w:rFonts w:eastAsiaTheme="minorEastAsia" w:cs="Times New Roman"/>
          <w:sz w:val="24"/>
          <w:szCs w:val="24"/>
        </w:rPr>
      </w:pPr>
      <w:r w:rsidRPr="00DB4F42">
        <w:rPr>
          <w:rFonts w:cs="Times New Roman"/>
          <w:sz w:val="24"/>
          <w:szCs w:val="24"/>
        </w:rPr>
        <w:br w:type="page"/>
      </w:r>
    </w:p>
    <w:p w14:paraId="34B72EFD" w14:textId="77777777" w:rsidR="00B17FB5" w:rsidRPr="00DB4F42" w:rsidRDefault="00B17FB5" w:rsidP="00D0103B">
      <w:pPr>
        <w:spacing w:line="360" w:lineRule="auto"/>
        <w:jc w:val="center"/>
        <w:rPr>
          <w:rFonts w:eastAsiaTheme="minorEastAsia" w:cs="Times New Roman"/>
          <w:b/>
          <w:bCs/>
          <w:sz w:val="24"/>
          <w:szCs w:val="24"/>
        </w:rPr>
      </w:pPr>
      <w:r w:rsidRPr="00DB4F42">
        <w:rPr>
          <w:rFonts w:eastAsiaTheme="minorEastAsia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05305E7F" wp14:editId="118CAF86">
            <wp:extent cx="4320000" cy="3446532"/>
            <wp:effectExtent l="0" t="0" r="4445" b="1905"/>
            <wp:docPr id="744484354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3446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9274BA" w14:textId="46C77292" w:rsidR="00B17FB5" w:rsidRPr="00DB4F42" w:rsidRDefault="00B17FB5" w:rsidP="00D02FCE">
      <w:pPr>
        <w:spacing w:line="360" w:lineRule="auto"/>
        <w:outlineLvl w:val="1"/>
        <w:rPr>
          <w:rFonts w:cs="Times New Roman"/>
          <w:sz w:val="24"/>
          <w:szCs w:val="24"/>
        </w:rPr>
      </w:pPr>
      <w:r w:rsidRPr="00DB4F42">
        <w:rPr>
          <w:rFonts w:cs="Times New Roman"/>
          <w:b/>
          <w:bCs/>
          <w:sz w:val="24"/>
          <w:szCs w:val="24"/>
        </w:rPr>
        <w:t>Fig. S</w:t>
      </w:r>
      <w:r w:rsidR="007B7CCB" w:rsidRPr="00DB4F42">
        <w:rPr>
          <w:rFonts w:eastAsiaTheme="minorEastAsia" w:cs="Times New Roman" w:hint="eastAsia"/>
          <w:b/>
          <w:bCs/>
          <w:sz w:val="24"/>
          <w:szCs w:val="24"/>
        </w:rPr>
        <w:t>22</w:t>
      </w:r>
      <w:r w:rsidRPr="00DB4F42">
        <w:rPr>
          <w:rFonts w:cs="Times New Roman"/>
          <w:b/>
          <w:bCs/>
          <w:sz w:val="24"/>
          <w:szCs w:val="24"/>
        </w:rPr>
        <w:t>.</w:t>
      </w:r>
      <w:r w:rsidRPr="00DB4F42">
        <w:rPr>
          <w:rFonts w:cs="Times New Roman"/>
          <w:sz w:val="24"/>
          <w:szCs w:val="24"/>
        </w:rPr>
        <w:t xml:space="preserve"> (a) Ni 2p, (b) Co 2p, (c) Mn 2p, and (d) O 1s high-resolution XPS spectra of NCC-6.7.</w:t>
      </w:r>
    </w:p>
    <w:p w14:paraId="7794F515" w14:textId="77777777" w:rsidR="00B17FB5" w:rsidRPr="00DB4F42" w:rsidRDefault="00B17FB5" w:rsidP="00B76164">
      <w:pPr>
        <w:widowControl/>
        <w:jc w:val="left"/>
        <w:rPr>
          <w:rFonts w:eastAsiaTheme="minorEastAsia" w:cs="Times New Roman"/>
          <w:sz w:val="24"/>
          <w:szCs w:val="24"/>
        </w:rPr>
      </w:pPr>
      <w:r w:rsidRPr="00DB4F42">
        <w:rPr>
          <w:rFonts w:cs="Times New Roman"/>
          <w:sz w:val="24"/>
          <w:szCs w:val="24"/>
        </w:rPr>
        <w:br w:type="page"/>
      </w:r>
    </w:p>
    <w:p w14:paraId="288B2E07" w14:textId="77777777" w:rsidR="00B17FB5" w:rsidRPr="00DB4F42" w:rsidRDefault="00B17FB5" w:rsidP="00D0103B">
      <w:pPr>
        <w:spacing w:line="360" w:lineRule="auto"/>
        <w:jc w:val="center"/>
        <w:rPr>
          <w:rFonts w:eastAsiaTheme="minorEastAsia" w:cs="Times New Roman"/>
          <w:b/>
          <w:bCs/>
          <w:sz w:val="24"/>
          <w:szCs w:val="24"/>
        </w:rPr>
      </w:pPr>
      <w:r w:rsidRPr="00DB4F42">
        <w:rPr>
          <w:rFonts w:eastAsiaTheme="minorEastAsia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0B256C99" wp14:editId="39912D89">
            <wp:extent cx="4320000" cy="3449440"/>
            <wp:effectExtent l="0" t="0" r="4445" b="0"/>
            <wp:docPr id="306843650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3449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717EB5" w14:textId="4E719309" w:rsidR="00B17FB5" w:rsidRPr="00DB4F42" w:rsidRDefault="00B17FB5" w:rsidP="00D02FCE">
      <w:pPr>
        <w:spacing w:line="360" w:lineRule="auto"/>
        <w:outlineLvl w:val="1"/>
        <w:rPr>
          <w:rFonts w:cs="Times New Roman"/>
          <w:sz w:val="24"/>
          <w:szCs w:val="24"/>
        </w:rPr>
      </w:pPr>
      <w:r w:rsidRPr="00DB4F42">
        <w:rPr>
          <w:rFonts w:cs="Times New Roman"/>
          <w:b/>
          <w:bCs/>
          <w:sz w:val="24"/>
          <w:szCs w:val="24"/>
        </w:rPr>
        <w:t>Fig. S</w:t>
      </w:r>
      <w:r w:rsidR="007B7CCB" w:rsidRPr="00DB4F42">
        <w:rPr>
          <w:rFonts w:eastAsiaTheme="minorEastAsia" w:cs="Times New Roman" w:hint="eastAsia"/>
          <w:b/>
          <w:bCs/>
          <w:sz w:val="24"/>
          <w:szCs w:val="24"/>
        </w:rPr>
        <w:t>23</w:t>
      </w:r>
      <w:r w:rsidRPr="00DB4F42">
        <w:rPr>
          <w:rFonts w:cs="Times New Roman"/>
          <w:b/>
          <w:bCs/>
          <w:sz w:val="24"/>
          <w:szCs w:val="24"/>
        </w:rPr>
        <w:t>.</w:t>
      </w:r>
      <w:r w:rsidRPr="00DB4F42">
        <w:rPr>
          <w:rFonts w:cs="Times New Roman"/>
          <w:sz w:val="24"/>
          <w:szCs w:val="24"/>
        </w:rPr>
        <w:t xml:space="preserve"> (a) Ni 2p, (b) Co 2p, (c) Mn 2p, and (d) O 1s high-resolution XPS spectra of NCC-5.</w:t>
      </w:r>
    </w:p>
    <w:p w14:paraId="6316E07C" w14:textId="77777777" w:rsidR="00B17FB5" w:rsidRPr="00DB4F42" w:rsidRDefault="00B17FB5" w:rsidP="00B76164">
      <w:pPr>
        <w:widowControl/>
        <w:jc w:val="left"/>
        <w:rPr>
          <w:rFonts w:eastAsiaTheme="minorEastAsia" w:cs="Times New Roman"/>
          <w:sz w:val="24"/>
          <w:szCs w:val="24"/>
        </w:rPr>
      </w:pPr>
      <w:r w:rsidRPr="00DB4F42">
        <w:rPr>
          <w:rFonts w:cs="Times New Roman"/>
          <w:sz w:val="24"/>
          <w:szCs w:val="24"/>
        </w:rPr>
        <w:br w:type="page"/>
      </w:r>
    </w:p>
    <w:p w14:paraId="7FAEE343" w14:textId="77777777" w:rsidR="00B17FB5" w:rsidRPr="00DB4F42" w:rsidRDefault="00B17FB5" w:rsidP="00D0103B">
      <w:pPr>
        <w:spacing w:line="360" w:lineRule="auto"/>
        <w:jc w:val="center"/>
        <w:rPr>
          <w:rFonts w:eastAsiaTheme="minorEastAsia" w:cs="Times New Roman"/>
          <w:b/>
          <w:bCs/>
          <w:sz w:val="24"/>
          <w:szCs w:val="24"/>
        </w:rPr>
      </w:pPr>
      <w:r w:rsidRPr="00DB4F42">
        <w:rPr>
          <w:rFonts w:eastAsiaTheme="minorEastAsia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5FF5453B" wp14:editId="5AF30EF2">
            <wp:extent cx="4320000" cy="3472870"/>
            <wp:effectExtent l="0" t="0" r="4445" b="0"/>
            <wp:docPr id="582012421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3472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5188F5" w14:textId="44C24151" w:rsidR="00B17FB5" w:rsidRPr="00DB4F42" w:rsidRDefault="00B17FB5" w:rsidP="00D02FCE">
      <w:pPr>
        <w:spacing w:line="360" w:lineRule="auto"/>
        <w:outlineLvl w:val="1"/>
        <w:rPr>
          <w:rFonts w:eastAsiaTheme="minorEastAsia" w:cs="Times New Roman"/>
          <w:sz w:val="24"/>
          <w:szCs w:val="24"/>
        </w:rPr>
      </w:pPr>
      <w:r w:rsidRPr="00DB4F42">
        <w:rPr>
          <w:rFonts w:cs="Times New Roman"/>
          <w:b/>
          <w:bCs/>
          <w:sz w:val="24"/>
          <w:szCs w:val="24"/>
        </w:rPr>
        <w:t>Fig. S</w:t>
      </w:r>
      <w:r w:rsidR="007B7CCB" w:rsidRPr="00DB4F42">
        <w:rPr>
          <w:rFonts w:eastAsiaTheme="minorEastAsia" w:cs="Times New Roman" w:hint="eastAsia"/>
          <w:b/>
          <w:bCs/>
          <w:sz w:val="24"/>
          <w:szCs w:val="24"/>
        </w:rPr>
        <w:t>24</w:t>
      </w:r>
      <w:r w:rsidRPr="00DB4F42">
        <w:rPr>
          <w:rFonts w:cs="Times New Roman"/>
          <w:b/>
          <w:bCs/>
          <w:sz w:val="24"/>
          <w:szCs w:val="24"/>
        </w:rPr>
        <w:t>.</w:t>
      </w:r>
      <w:r w:rsidRPr="00DB4F42">
        <w:rPr>
          <w:rFonts w:cs="Times New Roman"/>
          <w:sz w:val="24"/>
          <w:szCs w:val="24"/>
        </w:rPr>
        <w:t xml:space="preserve"> (a) Ni 2p, (b) Co 2p, (c) Mn 2p, and (d) O 1s high-resolution XPS spectra of NCC-4.</w:t>
      </w:r>
    </w:p>
    <w:p w14:paraId="1A001684" w14:textId="77777777" w:rsidR="00B17FB5" w:rsidRPr="00DB4F42" w:rsidRDefault="00B17FB5" w:rsidP="00C073FC">
      <w:pPr>
        <w:widowControl/>
        <w:jc w:val="left"/>
        <w:rPr>
          <w:rFonts w:eastAsiaTheme="minorEastAsia" w:cs="Times New Roman"/>
          <w:sz w:val="24"/>
          <w:szCs w:val="24"/>
        </w:rPr>
      </w:pPr>
      <w:r w:rsidRPr="00DB4F42">
        <w:rPr>
          <w:rFonts w:eastAsiaTheme="minorEastAsia" w:cs="Times New Roman"/>
          <w:sz w:val="24"/>
          <w:szCs w:val="24"/>
        </w:rPr>
        <w:br w:type="page"/>
      </w:r>
    </w:p>
    <w:p w14:paraId="106C9501" w14:textId="77777777" w:rsidR="00B17FB5" w:rsidRPr="00DB4F42" w:rsidRDefault="00B17FB5" w:rsidP="00D0103B">
      <w:pPr>
        <w:spacing w:line="360" w:lineRule="auto"/>
        <w:jc w:val="center"/>
        <w:rPr>
          <w:rFonts w:eastAsiaTheme="minorEastAsia" w:cs="Times New Roman"/>
          <w:sz w:val="24"/>
          <w:szCs w:val="24"/>
        </w:rPr>
      </w:pPr>
      <w:r w:rsidRPr="00DB4F42">
        <w:rPr>
          <w:rFonts w:cs="Times New Roman"/>
          <w:noProof/>
          <w:sz w:val="24"/>
          <w:szCs w:val="24"/>
        </w:rPr>
        <w:lastRenderedPageBreak/>
        <w:drawing>
          <wp:inline distT="0" distB="0" distL="0" distR="0" wp14:anchorId="63CF4D5B" wp14:editId="22D78B67">
            <wp:extent cx="4320000" cy="2710741"/>
            <wp:effectExtent l="0" t="0" r="4445" b="0"/>
            <wp:docPr id="89352663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2710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9D130B" w14:textId="0FF5A076" w:rsidR="00B17FB5" w:rsidRPr="00DB4F42" w:rsidRDefault="00B17FB5" w:rsidP="00D02FCE">
      <w:pPr>
        <w:spacing w:line="360" w:lineRule="auto"/>
        <w:outlineLvl w:val="1"/>
        <w:rPr>
          <w:rFonts w:cs="Times New Roman"/>
          <w:sz w:val="24"/>
          <w:szCs w:val="24"/>
        </w:rPr>
      </w:pPr>
      <w:r w:rsidRPr="00DB4F42">
        <w:rPr>
          <w:rFonts w:cs="Times New Roman"/>
          <w:b/>
          <w:bCs/>
          <w:sz w:val="24"/>
          <w:szCs w:val="24"/>
        </w:rPr>
        <w:t>Fig. S</w:t>
      </w:r>
      <w:r w:rsidRPr="00DB4F42">
        <w:rPr>
          <w:rFonts w:eastAsiaTheme="minorEastAsia" w:cs="Times New Roman" w:hint="eastAsia"/>
          <w:b/>
          <w:bCs/>
          <w:sz w:val="24"/>
          <w:szCs w:val="24"/>
        </w:rPr>
        <w:t>2</w:t>
      </w:r>
      <w:r w:rsidR="007B7CCB" w:rsidRPr="00DB4F42">
        <w:rPr>
          <w:rFonts w:eastAsiaTheme="minorEastAsia" w:cs="Times New Roman" w:hint="eastAsia"/>
          <w:b/>
          <w:bCs/>
          <w:sz w:val="24"/>
          <w:szCs w:val="24"/>
        </w:rPr>
        <w:t>5</w:t>
      </w:r>
      <w:r w:rsidRPr="00DB4F42">
        <w:rPr>
          <w:rFonts w:cs="Times New Roman"/>
          <w:b/>
          <w:bCs/>
          <w:sz w:val="24"/>
          <w:szCs w:val="24"/>
        </w:rPr>
        <w:t>.</w:t>
      </w:r>
      <w:r w:rsidRPr="00DB4F42">
        <w:rPr>
          <w:rFonts w:cs="Times New Roman"/>
          <w:sz w:val="24"/>
          <w:szCs w:val="24"/>
        </w:rPr>
        <w:t xml:space="preserve"> TEM images of (a</w:t>
      </w:r>
      <w:r w:rsidRPr="00DB4F42">
        <w:rPr>
          <w:rFonts w:eastAsiaTheme="minorEastAsia" w:cs="Times New Roman"/>
          <w:sz w:val="24"/>
          <w:szCs w:val="24"/>
        </w:rPr>
        <w:t>–</w:t>
      </w:r>
      <w:r w:rsidRPr="00DB4F42">
        <w:rPr>
          <w:rFonts w:eastAsiaTheme="minorEastAsia" w:cs="Times New Roman" w:hint="eastAsia"/>
          <w:sz w:val="24"/>
          <w:szCs w:val="24"/>
        </w:rPr>
        <w:t>c</w:t>
      </w:r>
      <w:r w:rsidRPr="00DB4F42">
        <w:rPr>
          <w:rFonts w:cs="Times New Roman"/>
          <w:sz w:val="24"/>
          <w:szCs w:val="24"/>
        </w:rPr>
        <w:t>)</w:t>
      </w:r>
      <w:r w:rsidRPr="00DB4F42">
        <w:rPr>
          <w:rFonts w:eastAsiaTheme="minorEastAsia" w:cs="Times New Roman" w:hint="eastAsia"/>
          <w:sz w:val="24"/>
          <w:szCs w:val="24"/>
        </w:rPr>
        <w:t xml:space="preserve"> </w:t>
      </w:r>
      <w:r w:rsidRPr="00DB4F42">
        <w:rPr>
          <w:rFonts w:cs="Times New Roman"/>
          <w:sz w:val="24"/>
          <w:szCs w:val="24"/>
        </w:rPr>
        <w:t>NCC-10 and (</w:t>
      </w:r>
      <w:r w:rsidRPr="00DB4F42">
        <w:rPr>
          <w:rFonts w:eastAsiaTheme="minorEastAsia" w:cs="Times New Roman" w:hint="eastAsia"/>
          <w:sz w:val="24"/>
          <w:szCs w:val="24"/>
        </w:rPr>
        <w:t>d</w:t>
      </w:r>
      <w:r w:rsidRPr="00DB4F42">
        <w:rPr>
          <w:rFonts w:eastAsiaTheme="minorEastAsia" w:cs="Times New Roman"/>
          <w:sz w:val="24"/>
          <w:szCs w:val="24"/>
        </w:rPr>
        <w:t>–</w:t>
      </w:r>
      <w:r w:rsidRPr="00DB4F42">
        <w:rPr>
          <w:rFonts w:eastAsiaTheme="minorEastAsia" w:cs="Times New Roman" w:hint="eastAsia"/>
          <w:sz w:val="24"/>
          <w:szCs w:val="24"/>
        </w:rPr>
        <w:t>f</w:t>
      </w:r>
      <w:r w:rsidRPr="00DB4F42">
        <w:rPr>
          <w:rFonts w:cs="Times New Roman"/>
          <w:sz w:val="24"/>
          <w:szCs w:val="24"/>
        </w:rPr>
        <w:t>)</w:t>
      </w:r>
      <w:r w:rsidRPr="00DB4F42">
        <w:rPr>
          <w:rFonts w:eastAsiaTheme="minorEastAsia" w:cs="Times New Roman" w:hint="eastAsia"/>
          <w:sz w:val="24"/>
          <w:szCs w:val="24"/>
        </w:rPr>
        <w:t xml:space="preserve"> </w:t>
      </w:r>
      <w:r w:rsidRPr="00DB4F42">
        <w:rPr>
          <w:rFonts w:cs="Times New Roman"/>
          <w:sz w:val="24"/>
          <w:szCs w:val="24"/>
        </w:rPr>
        <w:t>NCC-5</w:t>
      </w:r>
      <w:r w:rsidRPr="00DB4F42">
        <w:rPr>
          <w:rFonts w:eastAsiaTheme="minorEastAsia" w:cs="Times New Roman" w:hint="eastAsia"/>
          <w:sz w:val="24"/>
          <w:szCs w:val="24"/>
        </w:rPr>
        <w:t xml:space="preserve"> at different </w:t>
      </w:r>
      <w:r w:rsidRPr="00DB4F42">
        <w:rPr>
          <w:rFonts w:eastAsiaTheme="minorEastAsia" w:cs="Times New Roman"/>
          <w:sz w:val="24"/>
          <w:szCs w:val="24"/>
        </w:rPr>
        <w:t>magnification</w:t>
      </w:r>
      <w:r w:rsidRPr="00DB4F42">
        <w:rPr>
          <w:rFonts w:eastAsiaTheme="minorEastAsia" w:cs="Times New Roman" w:hint="eastAsia"/>
          <w:sz w:val="24"/>
          <w:szCs w:val="24"/>
        </w:rPr>
        <w:t>,</w:t>
      </w:r>
      <w:r w:rsidRPr="00DB4F42">
        <w:rPr>
          <w:rFonts w:cs="Times New Roman"/>
          <w:sz w:val="24"/>
          <w:szCs w:val="24"/>
        </w:rPr>
        <w:t xml:space="preserve"> respectively.</w:t>
      </w:r>
    </w:p>
    <w:p w14:paraId="14F05202" w14:textId="77777777" w:rsidR="00B17FB5" w:rsidRPr="00DB4F42" w:rsidRDefault="00B17FB5" w:rsidP="00C073FC">
      <w:pPr>
        <w:widowControl/>
        <w:jc w:val="left"/>
        <w:rPr>
          <w:rFonts w:eastAsiaTheme="minorEastAsia" w:cs="Times New Roman"/>
          <w:sz w:val="24"/>
          <w:szCs w:val="24"/>
        </w:rPr>
      </w:pPr>
      <w:r w:rsidRPr="00DB4F42">
        <w:rPr>
          <w:rFonts w:cs="Times New Roman"/>
          <w:sz w:val="24"/>
          <w:szCs w:val="24"/>
        </w:rPr>
        <w:br w:type="page"/>
      </w:r>
    </w:p>
    <w:p w14:paraId="6286D55D" w14:textId="77777777" w:rsidR="00B17FB5" w:rsidRPr="00DB4F42" w:rsidRDefault="00B17FB5" w:rsidP="00D0103B">
      <w:pPr>
        <w:spacing w:line="360" w:lineRule="auto"/>
        <w:jc w:val="center"/>
        <w:rPr>
          <w:rFonts w:eastAsiaTheme="minorEastAsia" w:cs="Times New Roman"/>
          <w:sz w:val="24"/>
          <w:szCs w:val="24"/>
        </w:rPr>
      </w:pPr>
      <w:r w:rsidRPr="00DB4F42">
        <w:rPr>
          <w:rFonts w:eastAsiaTheme="minorEastAsia" w:cs="Times New Roman"/>
          <w:noProof/>
          <w:sz w:val="24"/>
          <w:szCs w:val="24"/>
        </w:rPr>
        <w:lastRenderedPageBreak/>
        <w:drawing>
          <wp:inline distT="0" distB="0" distL="0" distR="0" wp14:anchorId="075C280C" wp14:editId="1355BF34">
            <wp:extent cx="4320000" cy="2132658"/>
            <wp:effectExtent l="0" t="0" r="4445" b="1270"/>
            <wp:docPr id="187803416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2132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B44B4A" w14:textId="39399E28" w:rsidR="00B17FB5" w:rsidRPr="00DB4F42" w:rsidRDefault="00B17FB5" w:rsidP="00D02FCE">
      <w:pPr>
        <w:spacing w:line="360" w:lineRule="auto"/>
        <w:outlineLvl w:val="1"/>
        <w:rPr>
          <w:rFonts w:eastAsiaTheme="minorEastAsia" w:cs="Times New Roman"/>
          <w:sz w:val="24"/>
          <w:szCs w:val="24"/>
        </w:rPr>
      </w:pPr>
      <w:r w:rsidRPr="00DB4F42">
        <w:rPr>
          <w:rFonts w:cs="Times New Roman"/>
          <w:b/>
          <w:bCs/>
          <w:sz w:val="24"/>
          <w:szCs w:val="24"/>
        </w:rPr>
        <w:t>Fig. S</w:t>
      </w:r>
      <w:r w:rsidRPr="00DB4F42">
        <w:rPr>
          <w:rFonts w:eastAsiaTheme="minorEastAsia" w:cs="Times New Roman"/>
          <w:b/>
          <w:bCs/>
          <w:sz w:val="24"/>
          <w:szCs w:val="24"/>
        </w:rPr>
        <w:t>2</w:t>
      </w:r>
      <w:r w:rsidR="007B7CCB" w:rsidRPr="00DB4F42">
        <w:rPr>
          <w:rFonts w:eastAsiaTheme="minorEastAsia" w:cs="Times New Roman" w:hint="eastAsia"/>
          <w:b/>
          <w:bCs/>
          <w:sz w:val="24"/>
          <w:szCs w:val="24"/>
        </w:rPr>
        <w:t>6</w:t>
      </w:r>
      <w:r w:rsidRPr="00DB4F42">
        <w:rPr>
          <w:rFonts w:cs="Times New Roman"/>
          <w:b/>
          <w:bCs/>
          <w:sz w:val="24"/>
          <w:szCs w:val="24"/>
        </w:rPr>
        <w:t>.</w:t>
      </w:r>
      <w:r w:rsidRPr="00DB4F42">
        <w:rPr>
          <w:rFonts w:cs="Times New Roman"/>
          <w:sz w:val="24"/>
          <w:szCs w:val="24"/>
        </w:rPr>
        <w:t xml:space="preserve"> </w:t>
      </w:r>
      <w:r w:rsidRPr="00DB4F42">
        <w:rPr>
          <w:rFonts w:eastAsiaTheme="minorEastAsia" w:cs="Times New Roman"/>
          <w:sz w:val="24"/>
          <w:szCs w:val="24"/>
        </w:rPr>
        <w:t>SAED ring patterns of (a) NCC-10</w:t>
      </w:r>
      <w:r w:rsidRPr="00DB4F42">
        <w:rPr>
          <w:rFonts w:eastAsiaTheme="minorEastAsia" w:cs="Times New Roman" w:hint="eastAsia"/>
          <w:sz w:val="24"/>
          <w:szCs w:val="24"/>
        </w:rPr>
        <w:t xml:space="preserve"> </w:t>
      </w:r>
      <w:r w:rsidRPr="00DB4F42">
        <w:rPr>
          <w:rFonts w:eastAsiaTheme="minorEastAsia" w:cs="Times New Roman"/>
          <w:sz w:val="24"/>
          <w:szCs w:val="24"/>
        </w:rPr>
        <w:t>and (</w:t>
      </w:r>
      <w:r w:rsidRPr="00DB4F42">
        <w:rPr>
          <w:rFonts w:eastAsiaTheme="minorEastAsia" w:cs="Times New Roman" w:hint="eastAsia"/>
          <w:sz w:val="24"/>
          <w:szCs w:val="24"/>
        </w:rPr>
        <w:t>b</w:t>
      </w:r>
      <w:r w:rsidRPr="00DB4F42">
        <w:rPr>
          <w:rFonts w:eastAsiaTheme="minorEastAsia" w:cs="Times New Roman"/>
          <w:sz w:val="24"/>
          <w:szCs w:val="24"/>
        </w:rPr>
        <w:t>) NCC-5, respectively.</w:t>
      </w:r>
    </w:p>
    <w:p w14:paraId="44B95569" w14:textId="77777777" w:rsidR="00B17FB5" w:rsidRPr="00DB4F42" w:rsidRDefault="00B17FB5" w:rsidP="00277EB0">
      <w:pPr>
        <w:widowControl/>
        <w:jc w:val="left"/>
        <w:rPr>
          <w:rFonts w:eastAsiaTheme="minorEastAsia" w:cs="Times New Roman"/>
          <w:sz w:val="24"/>
          <w:szCs w:val="24"/>
        </w:rPr>
      </w:pPr>
      <w:r w:rsidRPr="00DB4F42">
        <w:rPr>
          <w:rFonts w:eastAsiaTheme="minorEastAsia" w:cs="Times New Roman"/>
          <w:sz w:val="24"/>
          <w:szCs w:val="24"/>
        </w:rPr>
        <w:br w:type="page"/>
      </w:r>
    </w:p>
    <w:p w14:paraId="150E7CD5" w14:textId="77777777" w:rsidR="00B17FB5" w:rsidRPr="00DB4F42" w:rsidRDefault="00B17FB5" w:rsidP="00D0103B">
      <w:pPr>
        <w:spacing w:line="360" w:lineRule="auto"/>
        <w:jc w:val="center"/>
        <w:rPr>
          <w:rFonts w:eastAsiaTheme="minorEastAsia" w:cs="Times New Roman"/>
          <w:sz w:val="24"/>
          <w:szCs w:val="24"/>
        </w:rPr>
      </w:pPr>
      <w:r w:rsidRPr="00DB4F42">
        <w:rPr>
          <w:rFonts w:eastAsiaTheme="minorEastAsia" w:cs="Times New Roman"/>
          <w:noProof/>
          <w:sz w:val="24"/>
          <w:szCs w:val="24"/>
        </w:rPr>
        <w:lastRenderedPageBreak/>
        <w:drawing>
          <wp:inline distT="0" distB="0" distL="0" distR="0" wp14:anchorId="7502A756" wp14:editId="01DA8E00">
            <wp:extent cx="3600000" cy="3137794"/>
            <wp:effectExtent l="0" t="0" r="635" b="5715"/>
            <wp:docPr id="201474652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3137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D7A921" w14:textId="1400F58D" w:rsidR="00B17FB5" w:rsidRPr="00DB4F42" w:rsidRDefault="00B17FB5" w:rsidP="00D02FCE">
      <w:pPr>
        <w:spacing w:line="360" w:lineRule="auto"/>
        <w:outlineLvl w:val="1"/>
        <w:rPr>
          <w:rFonts w:eastAsiaTheme="minorEastAsia" w:cs="Times New Roman"/>
          <w:sz w:val="24"/>
          <w:szCs w:val="24"/>
        </w:rPr>
      </w:pPr>
      <w:r w:rsidRPr="00DB4F42">
        <w:rPr>
          <w:rFonts w:cs="Times New Roman"/>
          <w:b/>
          <w:bCs/>
          <w:sz w:val="24"/>
          <w:szCs w:val="24"/>
        </w:rPr>
        <w:t>Fig. S</w:t>
      </w:r>
      <w:r w:rsidRPr="00DB4F42">
        <w:rPr>
          <w:rFonts w:eastAsiaTheme="minorEastAsia" w:cs="Times New Roman"/>
          <w:b/>
          <w:bCs/>
          <w:sz w:val="24"/>
          <w:szCs w:val="24"/>
        </w:rPr>
        <w:t>2</w:t>
      </w:r>
      <w:r w:rsidR="007B7CCB" w:rsidRPr="00DB4F42">
        <w:rPr>
          <w:rFonts w:eastAsiaTheme="minorEastAsia" w:cs="Times New Roman" w:hint="eastAsia"/>
          <w:b/>
          <w:bCs/>
          <w:sz w:val="24"/>
          <w:szCs w:val="24"/>
        </w:rPr>
        <w:t>7</w:t>
      </w:r>
      <w:r w:rsidRPr="00DB4F42">
        <w:rPr>
          <w:rFonts w:cs="Times New Roman"/>
          <w:b/>
          <w:bCs/>
          <w:sz w:val="24"/>
          <w:szCs w:val="24"/>
        </w:rPr>
        <w:t>.</w:t>
      </w:r>
      <w:r w:rsidRPr="00DB4F42">
        <w:rPr>
          <w:rFonts w:cs="Times New Roman"/>
          <w:sz w:val="24"/>
          <w:szCs w:val="24"/>
        </w:rPr>
        <w:t xml:space="preserve"> </w:t>
      </w:r>
      <w:r w:rsidRPr="00DB4F42">
        <w:rPr>
          <w:rFonts w:eastAsiaTheme="minorEastAsia" w:cs="Times New Roman"/>
          <w:sz w:val="24"/>
          <w:szCs w:val="24"/>
        </w:rPr>
        <w:t xml:space="preserve">Mapping of different regions of the </w:t>
      </w:r>
      <w:r w:rsidRPr="00DB4F42">
        <w:rPr>
          <w:rFonts w:eastAsiaTheme="minorEastAsia" w:cs="Times New Roman" w:hint="eastAsia"/>
          <w:sz w:val="24"/>
          <w:szCs w:val="24"/>
        </w:rPr>
        <w:t>NCC-6.7.</w:t>
      </w:r>
    </w:p>
    <w:p w14:paraId="57804834" w14:textId="77777777" w:rsidR="00B17FB5" w:rsidRPr="00DB4F42" w:rsidRDefault="00B17FB5" w:rsidP="00F82028">
      <w:pPr>
        <w:widowControl/>
        <w:jc w:val="left"/>
        <w:rPr>
          <w:rFonts w:eastAsiaTheme="minorEastAsia" w:cs="Times New Roman"/>
          <w:sz w:val="24"/>
          <w:szCs w:val="24"/>
        </w:rPr>
      </w:pPr>
      <w:r w:rsidRPr="00DB4F42">
        <w:rPr>
          <w:rFonts w:eastAsiaTheme="minorEastAsia" w:cs="Times New Roman"/>
          <w:sz w:val="24"/>
          <w:szCs w:val="24"/>
        </w:rPr>
        <w:br w:type="page"/>
      </w:r>
    </w:p>
    <w:p w14:paraId="6F5EDE56" w14:textId="77777777" w:rsidR="00B17FB5" w:rsidRPr="00DB4F42" w:rsidRDefault="00B17FB5" w:rsidP="00D0103B">
      <w:pPr>
        <w:spacing w:line="360" w:lineRule="auto"/>
        <w:rPr>
          <w:rFonts w:cs="Times New Roman"/>
          <w:b/>
          <w:bCs/>
          <w:sz w:val="24"/>
          <w:szCs w:val="24"/>
        </w:rPr>
      </w:pPr>
      <w:r w:rsidRPr="00DB4F42">
        <w:rPr>
          <w:rFonts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5F1024BF" wp14:editId="0C1CEF4C">
            <wp:extent cx="5274310" cy="2863850"/>
            <wp:effectExtent l="0" t="0" r="2540" b="0"/>
            <wp:docPr id="55583258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5832581" name="图片 555832581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6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847537" w14:textId="3495D725" w:rsidR="00B17FB5" w:rsidRPr="00DB4F42" w:rsidRDefault="00B17FB5" w:rsidP="00D02FCE">
      <w:pPr>
        <w:spacing w:line="360" w:lineRule="auto"/>
        <w:outlineLvl w:val="1"/>
        <w:rPr>
          <w:rFonts w:eastAsiaTheme="minorEastAsia" w:cs="Times New Roman"/>
          <w:sz w:val="24"/>
          <w:szCs w:val="24"/>
        </w:rPr>
      </w:pPr>
      <w:r w:rsidRPr="00DB4F42">
        <w:rPr>
          <w:rFonts w:cs="Times New Roman"/>
          <w:b/>
          <w:bCs/>
          <w:sz w:val="24"/>
          <w:szCs w:val="24"/>
        </w:rPr>
        <w:t>Fig. S</w:t>
      </w:r>
      <w:r w:rsidRPr="00DB4F42">
        <w:rPr>
          <w:rFonts w:eastAsiaTheme="minorEastAsia" w:cs="Times New Roman"/>
          <w:b/>
          <w:bCs/>
          <w:sz w:val="24"/>
          <w:szCs w:val="24"/>
        </w:rPr>
        <w:t>2</w:t>
      </w:r>
      <w:r w:rsidR="007B7CCB" w:rsidRPr="00DB4F42">
        <w:rPr>
          <w:rFonts w:eastAsiaTheme="minorEastAsia" w:cs="Times New Roman" w:hint="eastAsia"/>
          <w:b/>
          <w:bCs/>
          <w:sz w:val="24"/>
          <w:szCs w:val="24"/>
        </w:rPr>
        <w:t>8</w:t>
      </w:r>
      <w:r w:rsidRPr="00DB4F42">
        <w:rPr>
          <w:rFonts w:eastAsiaTheme="minorEastAsia" w:cs="Times New Roman" w:hint="eastAsia"/>
          <w:b/>
          <w:bCs/>
          <w:sz w:val="24"/>
          <w:szCs w:val="24"/>
        </w:rPr>
        <w:t>.</w:t>
      </w:r>
      <w:r w:rsidRPr="00DB4F42">
        <w:rPr>
          <w:rFonts w:cs="Times New Roman"/>
          <w:sz w:val="24"/>
          <w:szCs w:val="24"/>
        </w:rPr>
        <w:t xml:space="preserve"> Pore size distribution curves of (a) NCC-20, (b) NCC-10, (c) NCC-6.7, (d) NCC-5,</w:t>
      </w:r>
      <w:r w:rsidRPr="00DB4F42">
        <w:rPr>
          <w:rFonts w:eastAsiaTheme="minorEastAsia" w:cs="Times New Roman" w:hint="eastAsia"/>
          <w:sz w:val="24"/>
          <w:szCs w:val="24"/>
        </w:rPr>
        <w:t xml:space="preserve"> and</w:t>
      </w:r>
      <w:r w:rsidRPr="00DB4F42">
        <w:rPr>
          <w:rFonts w:cs="Times New Roman"/>
          <w:sz w:val="24"/>
          <w:szCs w:val="24"/>
        </w:rPr>
        <w:t xml:space="preserve"> (e) NCC-4, respectively.</w:t>
      </w:r>
    </w:p>
    <w:p w14:paraId="65918F14" w14:textId="77777777" w:rsidR="00B17FB5" w:rsidRPr="00DB4F42" w:rsidRDefault="00B17FB5" w:rsidP="005D7632">
      <w:pPr>
        <w:widowControl/>
        <w:jc w:val="left"/>
        <w:rPr>
          <w:rFonts w:eastAsiaTheme="minorEastAsia" w:cs="Times New Roman"/>
          <w:sz w:val="24"/>
          <w:szCs w:val="24"/>
        </w:rPr>
      </w:pPr>
      <w:r w:rsidRPr="00DB4F42">
        <w:rPr>
          <w:rFonts w:eastAsiaTheme="minorEastAsia" w:cs="Times New Roman"/>
          <w:sz w:val="24"/>
          <w:szCs w:val="24"/>
        </w:rPr>
        <w:br w:type="page"/>
      </w:r>
    </w:p>
    <w:p w14:paraId="1C2AD2C7" w14:textId="77777777" w:rsidR="00B17FB5" w:rsidRPr="00DB4F42" w:rsidRDefault="00B17FB5" w:rsidP="00D0103B">
      <w:pPr>
        <w:spacing w:line="360" w:lineRule="auto"/>
        <w:rPr>
          <w:rFonts w:cs="Times New Roman"/>
          <w:sz w:val="24"/>
          <w:szCs w:val="24"/>
        </w:rPr>
      </w:pPr>
      <w:r w:rsidRPr="00DB4F42">
        <w:rPr>
          <w:rFonts w:cs="Times New Roman"/>
          <w:noProof/>
          <w:sz w:val="24"/>
          <w:szCs w:val="24"/>
        </w:rPr>
        <w:lastRenderedPageBreak/>
        <w:drawing>
          <wp:inline distT="0" distB="0" distL="0" distR="0" wp14:anchorId="5943ED12" wp14:editId="1DEAB7AA">
            <wp:extent cx="5267325" cy="2867025"/>
            <wp:effectExtent l="0" t="0" r="9525" b="9525"/>
            <wp:docPr id="1840484434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286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E4CDF9" w14:textId="7A370917" w:rsidR="00B17FB5" w:rsidRPr="00DB4F42" w:rsidRDefault="00B17FB5" w:rsidP="00D02FCE">
      <w:pPr>
        <w:spacing w:line="360" w:lineRule="auto"/>
        <w:outlineLvl w:val="1"/>
        <w:rPr>
          <w:rFonts w:cs="Times New Roman"/>
          <w:b/>
          <w:bCs/>
          <w:sz w:val="24"/>
          <w:szCs w:val="24"/>
        </w:rPr>
      </w:pPr>
      <w:r w:rsidRPr="00DB4F42">
        <w:rPr>
          <w:rFonts w:cs="Times New Roman"/>
          <w:b/>
          <w:bCs/>
          <w:sz w:val="24"/>
          <w:szCs w:val="24"/>
        </w:rPr>
        <w:t>Fig. S</w:t>
      </w:r>
      <w:r w:rsidRPr="00DB4F42">
        <w:rPr>
          <w:rFonts w:eastAsiaTheme="minorEastAsia" w:cs="Times New Roman"/>
          <w:b/>
          <w:bCs/>
          <w:sz w:val="24"/>
          <w:szCs w:val="24"/>
        </w:rPr>
        <w:t>2</w:t>
      </w:r>
      <w:r w:rsidR="007B7CCB" w:rsidRPr="00DB4F42">
        <w:rPr>
          <w:rFonts w:eastAsiaTheme="minorEastAsia" w:cs="Times New Roman" w:hint="eastAsia"/>
          <w:b/>
          <w:bCs/>
          <w:sz w:val="24"/>
          <w:szCs w:val="24"/>
        </w:rPr>
        <w:t>9</w:t>
      </w:r>
      <w:r w:rsidRPr="00DB4F42">
        <w:rPr>
          <w:rFonts w:cs="Times New Roman"/>
          <w:b/>
          <w:bCs/>
          <w:sz w:val="24"/>
          <w:szCs w:val="24"/>
        </w:rPr>
        <w:t>.</w:t>
      </w:r>
      <w:r w:rsidRPr="00DB4F42">
        <w:rPr>
          <w:rFonts w:eastAsiaTheme="minorEastAsia" w:cs="Times New Roman" w:hint="eastAsia"/>
          <w:sz w:val="24"/>
          <w:szCs w:val="24"/>
        </w:rPr>
        <w:t xml:space="preserve"> </w:t>
      </w:r>
      <w:r w:rsidRPr="00DB4F42">
        <w:rPr>
          <w:rFonts w:cs="Times New Roman"/>
          <w:sz w:val="24"/>
          <w:szCs w:val="24"/>
        </w:rPr>
        <w:t>Nitrogen adsorption</w:t>
      </w:r>
      <w:r w:rsidRPr="00DB4F42">
        <w:rPr>
          <w:rFonts w:eastAsiaTheme="minorEastAsia" w:cs="Times New Roman" w:hint="eastAsia"/>
          <w:sz w:val="24"/>
          <w:szCs w:val="24"/>
        </w:rPr>
        <w:t>-</w:t>
      </w:r>
      <w:r w:rsidRPr="00DB4F42">
        <w:rPr>
          <w:rFonts w:cs="Times New Roman"/>
          <w:sz w:val="24"/>
          <w:szCs w:val="24"/>
        </w:rPr>
        <w:t>desorption isotherms of (a) NCC-20, (b) NCC-10, (c) NCC-6.7, (d) NCC-5, and (e) NCC-4, respectively.</w:t>
      </w:r>
    </w:p>
    <w:p w14:paraId="31BE8D58" w14:textId="77777777" w:rsidR="00B17FB5" w:rsidRPr="00DB4F42" w:rsidRDefault="00B17FB5" w:rsidP="00D0103B">
      <w:pPr>
        <w:widowControl/>
        <w:spacing w:line="360" w:lineRule="auto"/>
        <w:jc w:val="left"/>
        <w:rPr>
          <w:rFonts w:cs="Times New Roman"/>
          <w:b/>
          <w:bCs/>
          <w:sz w:val="24"/>
          <w:szCs w:val="24"/>
        </w:rPr>
      </w:pPr>
      <w:r w:rsidRPr="00DB4F42">
        <w:rPr>
          <w:rFonts w:cs="Times New Roman"/>
          <w:b/>
          <w:bCs/>
          <w:sz w:val="24"/>
          <w:szCs w:val="24"/>
        </w:rPr>
        <w:br w:type="page"/>
      </w:r>
    </w:p>
    <w:p w14:paraId="7641322C" w14:textId="77777777" w:rsidR="00B17FB5" w:rsidRPr="00DB4F42" w:rsidRDefault="00B17FB5" w:rsidP="00D0103B">
      <w:pPr>
        <w:spacing w:line="360" w:lineRule="auto"/>
        <w:rPr>
          <w:rFonts w:cs="Times New Roman"/>
          <w:sz w:val="24"/>
          <w:szCs w:val="24"/>
        </w:rPr>
      </w:pPr>
      <w:r w:rsidRPr="00DB4F42">
        <w:rPr>
          <w:rFonts w:cs="Times New Roman"/>
          <w:noProof/>
          <w:sz w:val="24"/>
          <w:szCs w:val="24"/>
        </w:rPr>
        <w:lastRenderedPageBreak/>
        <w:drawing>
          <wp:inline distT="0" distB="0" distL="0" distR="0" wp14:anchorId="026338EE" wp14:editId="66952FD4">
            <wp:extent cx="5274310" cy="1419860"/>
            <wp:effectExtent l="0" t="0" r="2540" b="8890"/>
            <wp:docPr id="6388452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884525" name="图片 63884525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19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2EAD95" w14:textId="157D884D" w:rsidR="00B17FB5" w:rsidRPr="00DB4F42" w:rsidRDefault="00B17FB5" w:rsidP="00D02FCE">
      <w:pPr>
        <w:spacing w:line="360" w:lineRule="auto"/>
        <w:outlineLvl w:val="1"/>
        <w:rPr>
          <w:rFonts w:eastAsiaTheme="minorEastAsia" w:cs="Times New Roman"/>
          <w:sz w:val="24"/>
          <w:szCs w:val="24"/>
        </w:rPr>
      </w:pPr>
      <w:r w:rsidRPr="00DB4F42">
        <w:rPr>
          <w:rFonts w:cs="Times New Roman"/>
          <w:b/>
          <w:bCs/>
          <w:sz w:val="24"/>
          <w:szCs w:val="24"/>
        </w:rPr>
        <w:t>Fig. S</w:t>
      </w:r>
      <w:r w:rsidR="007B7CCB" w:rsidRPr="00DB4F42">
        <w:rPr>
          <w:rFonts w:eastAsiaTheme="minorEastAsia" w:cs="Times New Roman" w:hint="eastAsia"/>
          <w:b/>
          <w:bCs/>
          <w:sz w:val="24"/>
          <w:szCs w:val="24"/>
        </w:rPr>
        <w:t>30</w:t>
      </w:r>
      <w:r w:rsidRPr="00DB4F42">
        <w:rPr>
          <w:rFonts w:cs="Times New Roman"/>
          <w:b/>
          <w:bCs/>
          <w:sz w:val="24"/>
          <w:szCs w:val="24"/>
        </w:rPr>
        <w:t>.</w:t>
      </w:r>
      <w:r w:rsidRPr="00DB4F42">
        <w:rPr>
          <w:rFonts w:cs="Times New Roman"/>
          <w:sz w:val="24"/>
          <w:szCs w:val="24"/>
        </w:rPr>
        <w:t xml:space="preserve"> Frequency dependence of (a) real permeability</w:t>
      </w:r>
      <w:r w:rsidRPr="00DB4F42">
        <w:rPr>
          <w:rFonts w:eastAsiaTheme="minorEastAsia" w:cs="Times New Roman" w:hint="eastAsia"/>
          <w:sz w:val="24"/>
          <w:szCs w:val="24"/>
        </w:rPr>
        <w:t xml:space="preserve"> (</w:t>
      </w:r>
      <w:r w:rsidRPr="00DB4F42">
        <w:rPr>
          <w:rFonts w:eastAsiaTheme="minorEastAsia" w:cs="Times New Roman" w:hint="eastAsia"/>
          <w:i/>
          <w:iCs/>
          <w:sz w:val="24"/>
          <w:szCs w:val="24"/>
        </w:rPr>
        <w:sym w:font="Symbol" w:char="F06D"/>
      </w:r>
      <w:r w:rsidRPr="00DB4F42">
        <w:rPr>
          <w:rFonts w:cs="Times New Roman"/>
          <w:sz w:val="24"/>
          <w:szCs w:val="24"/>
        </w:rPr>
        <w:t>′</w:t>
      </w:r>
      <w:r w:rsidRPr="00DB4F42">
        <w:rPr>
          <w:rFonts w:eastAsiaTheme="minorEastAsia" w:cs="Times New Roman" w:hint="eastAsia"/>
          <w:sz w:val="24"/>
          <w:szCs w:val="24"/>
        </w:rPr>
        <w:t>)</w:t>
      </w:r>
      <w:r w:rsidRPr="00DB4F42">
        <w:rPr>
          <w:rFonts w:cs="Times New Roman"/>
          <w:sz w:val="24"/>
          <w:szCs w:val="24"/>
        </w:rPr>
        <w:t>, (b) imaginary permeability</w:t>
      </w:r>
      <w:r w:rsidRPr="00DB4F42">
        <w:rPr>
          <w:rFonts w:eastAsiaTheme="minorEastAsia" w:cs="Times New Roman" w:hint="eastAsia"/>
          <w:sz w:val="24"/>
          <w:szCs w:val="24"/>
        </w:rPr>
        <w:t xml:space="preserve"> (</w:t>
      </w:r>
      <w:r w:rsidRPr="00DB4F42">
        <w:rPr>
          <w:rFonts w:eastAsiaTheme="minorEastAsia" w:cs="Times New Roman" w:hint="eastAsia"/>
          <w:i/>
          <w:iCs/>
          <w:sz w:val="24"/>
          <w:szCs w:val="24"/>
        </w:rPr>
        <w:sym w:font="Symbol" w:char="F06D"/>
      </w:r>
      <w:r w:rsidRPr="00DB4F42">
        <w:rPr>
          <w:rFonts w:cs="Times New Roman"/>
          <w:sz w:val="24"/>
          <w:szCs w:val="24"/>
        </w:rPr>
        <w:t>′′</w:t>
      </w:r>
      <w:r w:rsidRPr="00DB4F42">
        <w:rPr>
          <w:rFonts w:eastAsiaTheme="minorEastAsia" w:cs="Times New Roman" w:hint="eastAsia"/>
          <w:sz w:val="24"/>
          <w:szCs w:val="24"/>
        </w:rPr>
        <w:t>)</w:t>
      </w:r>
      <w:r w:rsidRPr="00DB4F42">
        <w:rPr>
          <w:rFonts w:cs="Times New Roman"/>
          <w:sz w:val="24"/>
          <w:szCs w:val="24"/>
        </w:rPr>
        <w:t>, and (c) magnetic loss tangent for the NCC‑x series materials.</w:t>
      </w:r>
    </w:p>
    <w:p w14:paraId="1FC600AD" w14:textId="77777777" w:rsidR="00B17FB5" w:rsidRPr="00DB4F42" w:rsidRDefault="00B17FB5" w:rsidP="005D7632">
      <w:pPr>
        <w:widowControl/>
        <w:jc w:val="left"/>
        <w:rPr>
          <w:rFonts w:eastAsiaTheme="minorEastAsia" w:cs="Times New Roman"/>
          <w:sz w:val="24"/>
          <w:szCs w:val="24"/>
        </w:rPr>
      </w:pPr>
      <w:r w:rsidRPr="00DB4F42">
        <w:rPr>
          <w:rFonts w:eastAsiaTheme="minorEastAsia" w:cs="Times New Roman"/>
          <w:sz w:val="24"/>
          <w:szCs w:val="24"/>
        </w:rPr>
        <w:br w:type="page"/>
      </w:r>
    </w:p>
    <w:p w14:paraId="0A14B4A2" w14:textId="77777777" w:rsidR="00B17FB5" w:rsidRPr="00DB4F42" w:rsidRDefault="00B17FB5" w:rsidP="00D0103B">
      <w:pPr>
        <w:spacing w:line="360" w:lineRule="auto"/>
        <w:rPr>
          <w:rFonts w:eastAsiaTheme="minorEastAsia" w:cs="Times New Roman"/>
          <w:b/>
          <w:bCs/>
          <w:sz w:val="24"/>
          <w:szCs w:val="24"/>
        </w:rPr>
      </w:pPr>
      <w:r w:rsidRPr="00DB4F42">
        <w:rPr>
          <w:rFonts w:eastAsiaTheme="minorEastAsia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31018860" wp14:editId="4E1BBC02">
            <wp:extent cx="5265420" cy="2632710"/>
            <wp:effectExtent l="0" t="0" r="0" b="0"/>
            <wp:docPr id="54430666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420" cy="2632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625EC7" w14:textId="16BE39CC" w:rsidR="00B17FB5" w:rsidRPr="00DB4F42" w:rsidRDefault="00B17FB5" w:rsidP="00D02FCE">
      <w:pPr>
        <w:spacing w:line="360" w:lineRule="auto"/>
        <w:outlineLvl w:val="1"/>
        <w:rPr>
          <w:rFonts w:eastAsiaTheme="minorEastAsia" w:cs="Times New Roman"/>
          <w:sz w:val="24"/>
          <w:szCs w:val="24"/>
        </w:rPr>
      </w:pPr>
      <w:r w:rsidRPr="00DB4F42">
        <w:rPr>
          <w:rFonts w:cs="Times New Roman"/>
          <w:b/>
          <w:bCs/>
          <w:sz w:val="24"/>
          <w:szCs w:val="24"/>
        </w:rPr>
        <w:t>Fig. S</w:t>
      </w:r>
      <w:r w:rsidR="007B7CCB" w:rsidRPr="00DB4F42">
        <w:rPr>
          <w:rFonts w:eastAsiaTheme="minorEastAsia" w:cs="Times New Roman" w:hint="eastAsia"/>
          <w:b/>
          <w:bCs/>
          <w:sz w:val="24"/>
          <w:szCs w:val="24"/>
        </w:rPr>
        <w:t>31</w:t>
      </w:r>
      <w:r w:rsidRPr="00DB4F42">
        <w:rPr>
          <w:rFonts w:eastAsiaTheme="minorEastAsia" w:cs="Times New Roman" w:hint="eastAsia"/>
          <w:b/>
          <w:bCs/>
          <w:sz w:val="24"/>
          <w:szCs w:val="24"/>
        </w:rPr>
        <w:t>.</w:t>
      </w:r>
      <w:r w:rsidRPr="00DB4F42">
        <w:rPr>
          <w:rFonts w:eastAsiaTheme="minorEastAsia" w:cs="Times New Roman" w:hint="eastAsia"/>
          <w:sz w:val="24"/>
          <w:szCs w:val="24"/>
        </w:rPr>
        <w:t xml:space="preserve"> Cole-Cole plots of</w:t>
      </w:r>
      <w:r w:rsidRPr="00DB4F42">
        <w:rPr>
          <w:rFonts w:cs="Times New Roman"/>
          <w:sz w:val="24"/>
          <w:szCs w:val="24"/>
        </w:rPr>
        <w:t xml:space="preserve"> (a) NCC-20, (b) NCC-10, (c) NCC-6.7, (d) NCC-5, and (e) NCC-4, respectively.</w:t>
      </w:r>
    </w:p>
    <w:p w14:paraId="73DACD69" w14:textId="77777777" w:rsidR="00B17FB5" w:rsidRPr="00DB4F42" w:rsidRDefault="00B17FB5" w:rsidP="00277EB0">
      <w:pPr>
        <w:widowControl/>
        <w:jc w:val="left"/>
        <w:rPr>
          <w:rFonts w:eastAsiaTheme="minorEastAsia" w:cs="Times New Roman"/>
          <w:sz w:val="24"/>
          <w:szCs w:val="24"/>
        </w:rPr>
      </w:pPr>
      <w:r w:rsidRPr="00DB4F42">
        <w:rPr>
          <w:rFonts w:eastAsiaTheme="minorEastAsia" w:cs="Times New Roman"/>
          <w:sz w:val="24"/>
          <w:szCs w:val="24"/>
        </w:rPr>
        <w:br w:type="page"/>
      </w:r>
    </w:p>
    <w:p w14:paraId="2C071C2C" w14:textId="77777777" w:rsidR="00B17FB5" w:rsidRPr="00DB4F42" w:rsidRDefault="00B17FB5" w:rsidP="00D0103B">
      <w:pPr>
        <w:spacing w:line="360" w:lineRule="auto"/>
        <w:rPr>
          <w:rFonts w:eastAsiaTheme="minorEastAsia" w:cs="Times New Roman"/>
          <w:sz w:val="24"/>
          <w:szCs w:val="24"/>
        </w:rPr>
      </w:pPr>
      <w:r w:rsidRPr="00DB4F42">
        <w:rPr>
          <w:rFonts w:eastAsiaTheme="minorEastAsia" w:cs="Times New Roman"/>
          <w:noProof/>
          <w:sz w:val="24"/>
          <w:szCs w:val="24"/>
        </w:rPr>
        <w:lastRenderedPageBreak/>
        <w:drawing>
          <wp:inline distT="0" distB="0" distL="0" distR="0" wp14:anchorId="06442961" wp14:editId="26CB4315">
            <wp:extent cx="5274310" cy="1466144"/>
            <wp:effectExtent l="0" t="0" r="2540" b="1270"/>
            <wp:docPr id="84621613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466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D09489" w14:textId="44FD5718" w:rsidR="00B17FB5" w:rsidRPr="00DB4F42" w:rsidRDefault="00B17FB5" w:rsidP="00D02FCE">
      <w:pPr>
        <w:spacing w:line="360" w:lineRule="auto"/>
        <w:outlineLvl w:val="1"/>
        <w:rPr>
          <w:rFonts w:eastAsiaTheme="minorEastAsia" w:cs="Times New Roman"/>
          <w:b/>
          <w:bCs/>
          <w:sz w:val="24"/>
          <w:szCs w:val="24"/>
        </w:rPr>
      </w:pPr>
      <w:r w:rsidRPr="00DB4F42">
        <w:rPr>
          <w:rFonts w:cs="Times New Roman"/>
          <w:b/>
          <w:bCs/>
          <w:sz w:val="24"/>
          <w:szCs w:val="24"/>
        </w:rPr>
        <w:t>Fig. S</w:t>
      </w:r>
      <w:r w:rsidR="007B7CCB" w:rsidRPr="00DB4F42">
        <w:rPr>
          <w:rFonts w:eastAsiaTheme="minorEastAsia" w:cs="Times New Roman" w:hint="eastAsia"/>
          <w:b/>
          <w:bCs/>
          <w:sz w:val="24"/>
          <w:szCs w:val="24"/>
        </w:rPr>
        <w:t>32</w:t>
      </w:r>
      <w:r w:rsidRPr="00DB4F42">
        <w:rPr>
          <w:rFonts w:eastAsiaTheme="minorEastAsia" w:cs="Times New Roman" w:hint="eastAsia"/>
          <w:b/>
          <w:bCs/>
          <w:sz w:val="24"/>
          <w:szCs w:val="24"/>
        </w:rPr>
        <w:t>.</w:t>
      </w:r>
      <w:r w:rsidRPr="00DB4F42">
        <w:rPr>
          <w:rFonts w:eastAsiaTheme="minorEastAsia" w:cs="Times New Roman" w:hint="eastAsia"/>
          <w:sz w:val="24"/>
          <w:szCs w:val="24"/>
        </w:rPr>
        <w:t xml:space="preserve"> (a) R</w:t>
      </w:r>
      <w:r w:rsidRPr="00DB4F42">
        <w:rPr>
          <w:rFonts w:cs="Times New Roman" w:hint="eastAsia"/>
          <w:sz w:val="24"/>
          <w:szCs w:val="24"/>
        </w:rPr>
        <w:t>eal permittivity (</w:t>
      </w:r>
      <w:r w:rsidRPr="00DB4F42">
        <w:rPr>
          <w:rFonts w:cs="Times New Roman"/>
          <w:i/>
          <w:iCs/>
          <w:sz w:val="24"/>
          <w:szCs w:val="24"/>
        </w:rPr>
        <w:t>ε</w:t>
      </w:r>
      <w:r w:rsidRPr="00DB4F42">
        <w:rPr>
          <w:rFonts w:cs="Times New Roman"/>
          <w:sz w:val="24"/>
          <w:szCs w:val="24"/>
        </w:rPr>
        <w:t>′</w:t>
      </w:r>
      <w:r w:rsidRPr="00DB4F42">
        <w:rPr>
          <w:rFonts w:cs="Times New Roman" w:hint="eastAsia"/>
          <w:sz w:val="24"/>
          <w:szCs w:val="24"/>
        </w:rPr>
        <w:t>)</w:t>
      </w:r>
      <w:r w:rsidRPr="00DB4F42">
        <w:rPr>
          <w:rFonts w:eastAsiaTheme="minorEastAsia" w:cs="Times New Roman" w:hint="eastAsia"/>
          <w:sz w:val="24"/>
          <w:szCs w:val="24"/>
        </w:rPr>
        <w:t xml:space="preserve"> and</w:t>
      </w:r>
      <w:r w:rsidRPr="00DB4F42">
        <w:rPr>
          <w:rFonts w:cs="Times New Roman" w:hint="eastAsia"/>
          <w:sz w:val="24"/>
          <w:szCs w:val="24"/>
        </w:rPr>
        <w:t xml:space="preserve"> imaginary permittivity (</w:t>
      </w:r>
      <w:r w:rsidRPr="00DB4F42">
        <w:rPr>
          <w:rFonts w:cs="Times New Roman"/>
          <w:i/>
          <w:iCs/>
          <w:sz w:val="24"/>
          <w:szCs w:val="24"/>
        </w:rPr>
        <w:t>ε</w:t>
      </w:r>
      <w:r w:rsidRPr="00DB4F42">
        <w:rPr>
          <w:rFonts w:cs="Times New Roman"/>
          <w:sz w:val="24"/>
          <w:szCs w:val="24"/>
        </w:rPr>
        <w:t>′′</w:t>
      </w:r>
      <w:r w:rsidRPr="00DB4F42">
        <w:rPr>
          <w:rFonts w:cs="Times New Roman" w:hint="eastAsia"/>
          <w:sz w:val="24"/>
          <w:szCs w:val="24"/>
        </w:rPr>
        <w:t>)</w:t>
      </w:r>
      <w:r w:rsidRPr="00DB4F42">
        <w:rPr>
          <w:rFonts w:eastAsiaTheme="minorEastAsia" w:cs="Times New Roman" w:hint="eastAsia"/>
          <w:sz w:val="24"/>
          <w:szCs w:val="24"/>
        </w:rPr>
        <w:t xml:space="preserve"> of NCP-6.7 and NCC-6.7. </w:t>
      </w:r>
      <w:r w:rsidRPr="00DB4F42">
        <w:rPr>
          <w:rFonts w:cs="Times New Roman" w:hint="eastAsia"/>
          <w:sz w:val="24"/>
          <w:szCs w:val="24"/>
        </w:rPr>
        <w:t>Cole-Cole plot of</w:t>
      </w:r>
      <w:r w:rsidRPr="00DB4F42">
        <w:rPr>
          <w:rFonts w:eastAsiaTheme="minorEastAsia" w:cs="Times New Roman" w:hint="eastAsia"/>
          <w:sz w:val="24"/>
          <w:szCs w:val="24"/>
        </w:rPr>
        <w:t xml:space="preserve"> (b) NCP-6.7. (c) </w:t>
      </w:r>
      <w:r w:rsidRPr="00DB4F42">
        <w:rPr>
          <w:rFonts w:cs="Times New Roman" w:hint="eastAsia"/>
          <w:sz w:val="24"/>
          <w:szCs w:val="24"/>
        </w:rPr>
        <w:t>Comparison of specific surface areas and total pore volumes for the series of NCC-</w:t>
      </w:r>
      <w:r w:rsidRPr="00DB4F42">
        <w:rPr>
          <w:rFonts w:eastAsiaTheme="minorEastAsia" w:cs="Times New Roman" w:hint="eastAsia"/>
          <w:sz w:val="24"/>
          <w:szCs w:val="24"/>
        </w:rPr>
        <w:t>6.7 and NCP-6.7.</w:t>
      </w:r>
    </w:p>
    <w:p w14:paraId="07DF095D" w14:textId="77777777" w:rsidR="00B17FB5" w:rsidRPr="00DB4F42" w:rsidRDefault="00B17FB5" w:rsidP="00A06F82">
      <w:pPr>
        <w:widowControl/>
        <w:jc w:val="left"/>
        <w:rPr>
          <w:rFonts w:eastAsiaTheme="minorEastAsia" w:cs="Times New Roman"/>
          <w:sz w:val="24"/>
          <w:szCs w:val="24"/>
        </w:rPr>
      </w:pPr>
      <w:r w:rsidRPr="00DB4F42">
        <w:rPr>
          <w:rFonts w:eastAsiaTheme="minorEastAsia" w:cs="Times New Roman"/>
          <w:sz w:val="24"/>
          <w:szCs w:val="24"/>
        </w:rPr>
        <w:br w:type="page"/>
      </w:r>
    </w:p>
    <w:p w14:paraId="1276F41A" w14:textId="77777777" w:rsidR="00B17FB5" w:rsidRPr="00DB4F42" w:rsidRDefault="00B17FB5" w:rsidP="00F82028">
      <w:pPr>
        <w:spacing w:line="360" w:lineRule="auto"/>
        <w:jc w:val="center"/>
        <w:rPr>
          <w:rFonts w:eastAsiaTheme="minorEastAsia" w:cs="Times New Roman"/>
          <w:sz w:val="24"/>
          <w:szCs w:val="24"/>
        </w:rPr>
      </w:pPr>
    </w:p>
    <w:p w14:paraId="787F4F93" w14:textId="77777777" w:rsidR="00B17FB5" w:rsidRPr="00DB4F42" w:rsidRDefault="00B17FB5" w:rsidP="00F82028">
      <w:pPr>
        <w:spacing w:line="360" w:lineRule="auto"/>
        <w:jc w:val="center"/>
        <w:rPr>
          <w:rFonts w:eastAsiaTheme="minorEastAsia" w:cs="Times New Roman"/>
          <w:sz w:val="24"/>
          <w:szCs w:val="24"/>
        </w:rPr>
      </w:pPr>
      <w:r w:rsidRPr="00DB4F42">
        <w:rPr>
          <w:rFonts w:eastAsiaTheme="minorEastAsia" w:cs="Times New Roman"/>
          <w:noProof/>
          <w:sz w:val="24"/>
          <w:szCs w:val="24"/>
        </w:rPr>
        <w:drawing>
          <wp:inline distT="0" distB="0" distL="0" distR="0" wp14:anchorId="5EAAEDFA" wp14:editId="5E78798B">
            <wp:extent cx="5270500" cy="5732780"/>
            <wp:effectExtent l="0" t="0" r="6350" b="1270"/>
            <wp:docPr id="86189171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5732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1CBB34" w14:textId="67FF1706" w:rsidR="00B17FB5" w:rsidRPr="00DB4F42" w:rsidRDefault="00B17FB5" w:rsidP="006557E8">
      <w:pPr>
        <w:spacing w:line="360" w:lineRule="auto"/>
        <w:outlineLvl w:val="1"/>
        <w:rPr>
          <w:rFonts w:eastAsiaTheme="minorEastAsia" w:cs="Times New Roman"/>
          <w:b/>
          <w:bCs/>
          <w:sz w:val="24"/>
          <w:szCs w:val="24"/>
        </w:rPr>
      </w:pPr>
      <w:bookmarkStart w:id="3" w:name="OLE_LINK4"/>
      <w:r w:rsidRPr="00DB4F42">
        <w:rPr>
          <w:rFonts w:cs="Times New Roman"/>
          <w:b/>
          <w:bCs/>
          <w:sz w:val="24"/>
          <w:szCs w:val="24"/>
        </w:rPr>
        <w:t>Fig. S</w:t>
      </w:r>
      <w:bookmarkEnd w:id="3"/>
      <w:r w:rsidR="007B7CCB" w:rsidRPr="00DB4F42">
        <w:rPr>
          <w:rFonts w:eastAsiaTheme="minorEastAsia" w:cs="Times New Roman" w:hint="eastAsia"/>
          <w:b/>
          <w:bCs/>
          <w:sz w:val="24"/>
          <w:szCs w:val="24"/>
        </w:rPr>
        <w:t>33</w:t>
      </w:r>
      <w:r w:rsidRPr="00DB4F42">
        <w:rPr>
          <w:rFonts w:eastAsiaTheme="minorEastAsia" w:cs="Times New Roman" w:hint="eastAsia"/>
          <w:b/>
          <w:bCs/>
          <w:sz w:val="24"/>
          <w:szCs w:val="24"/>
        </w:rPr>
        <w:t>.</w:t>
      </w:r>
      <w:r w:rsidRPr="00DB4F42">
        <w:rPr>
          <w:rFonts w:eastAsiaTheme="minorEastAsia" w:cs="Times New Roman" w:hint="eastAsia"/>
          <w:sz w:val="24"/>
          <w:szCs w:val="24"/>
        </w:rPr>
        <w:t xml:space="preserve"> </w:t>
      </w:r>
      <w:r w:rsidRPr="00DB4F42">
        <w:rPr>
          <w:rFonts w:eastAsiaTheme="minorEastAsia" w:cs="Times New Roman"/>
          <w:sz w:val="24"/>
          <w:szCs w:val="24"/>
        </w:rPr>
        <w:t xml:space="preserve">Reflection loss, impedance matching, quarter-wavelength curves of </w:t>
      </w:r>
      <w:r w:rsidRPr="00DB4F42">
        <w:rPr>
          <w:rFonts w:eastAsiaTheme="minorEastAsia" w:cs="Times New Roman" w:hint="eastAsia"/>
          <w:sz w:val="24"/>
          <w:szCs w:val="24"/>
        </w:rPr>
        <w:t>all NCC-x samples</w:t>
      </w:r>
      <w:r w:rsidRPr="00DB4F42">
        <w:rPr>
          <w:rFonts w:eastAsiaTheme="minorEastAsia" w:cs="Times New Roman"/>
          <w:sz w:val="24"/>
          <w:szCs w:val="24"/>
        </w:rPr>
        <w:t>.</w:t>
      </w:r>
      <w:r w:rsidRPr="00DB4F42">
        <w:rPr>
          <w:rFonts w:eastAsiaTheme="minorEastAsia" w:cs="Times New Roman"/>
          <w:b/>
          <w:bCs/>
          <w:sz w:val="24"/>
          <w:szCs w:val="24"/>
        </w:rPr>
        <w:br w:type="page"/>
      </w:r>
    </w:p>
    <w:p w14:paraId="34469D06" w14:textId="77777777" w:rsidR="00B17FB5" w:rsidRPr="00DB4F42" w:rsidRDefault="00B17FB5" w:rsidP="00D0103B">
      <w:pPr>
        <w:spacing w:line="360" w:lineRule="auto"/>
        <w:jc w:val="center"/>
        <w:rPr>
          <w:rFonts w:eastAsiaTheme="minorEastAsia" w:cs="Times New Roman"/>
          <w:sz w:val="24"/>
          <w:szCs w:val="24"/>
        </w:rPr>
      </w:pPr>
      <w:r w:rsidRPr="00DB4F42">
        <w:rPr>
          <w:rFonts w:eastAsiaTheme="minorEastAsia" w:cs="Times New Roman"/>
          <w:noProof/>
          <w:sz w:val="24"/>
          <w:szCs w:val="24"/>
        </w:rPr>
        <w:lastRenderedPageBreak/>
        <w:drawing>
          <wp:inline distT="0" distB="0" distL="0" distR="0" wp14:anchorId="76CBC3EC" wp14:editId="1EC64833">
            <wp:extent cx="4320000" cy="3359364"/>
            <wp:effectExtent l="0" t="0" r="4445" b="0"/>
            <wp:docPr id="112585191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5851914" name="图片 1125851914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359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02AE92" w14:textId="54B42ECF" w:rsidR="00B17FB5" w:rsidRPr="00DB4F42" w:rsidRDefault="00B17FB5" w:rsidP="00D02FCE">
      <w:pPr>
        <w:spacing w:line="360" w:lineRule="auto"/>
        <w:outlineLvl w:val="1"/>
        <w:rPr>
          <w:rFonts w:eastAsiaTheme="minorEastAsia" w:cs="Times New Roman"/>
          <w:b/>
          <w:bCs/>
          <w:sz w:val="24"/>
          <w:szCs w:val="24"/>
        </w:rPr>
      </w:pPr>
      <w:r w:rsidRPr="00DB4F42">
        <w:rPr>
          <w:rFonts w:cs="Times New Roman"/>
          <w:b/>
          <w:bCs/>
          <w:sz w:val="24"/>
          <w:szCs w:val="24"/>
        </w:rPr>
        <w:t>Fig. S</w:t>
      </w:r>
      <w:r w:rsidR="007B7CCB" w:rsidRPr="00DB4F42">
        <w:rPr>
          <w:rFonts w:eastAsiaTheme="minorEastAsia" w:cs="Times New Roman" w:hint="eastAsia"/>
          <w:b/>
          <w:bCs/>
          <w:sz w:val="24"/>
          <w:szCs w:val="24"/>
        </w:rPr>
        <w:t>34</w:t>
      </w:r>
      <w:r w:rsidRPr="00DB4F42">
        <w:rPr>
          <w:rFonts w:eastAsiaTheme="minorEastAsia" w:cs="Times New Roman" w:hint="eastAsia"/>
          <w:b/>
          <w:bCs/>
          <w:sz w:val="24"/>
          <w:szCs w:val="24"/>
        </w:rPr>
        <w:t>.</w:t>
      </w:r>
      <w:r w:rsidRPr="00DB4F42">
        <w:rPr>
          <w:rFonts w:eastAsiaTheme="minorEastAsia" w:cs="Times New Roman" w:hint="eastAsia"/>
          <w:sz w:val="24"/>
          <w:szCs w:val="24"/>
        </w:rPr>
        <w:t xml:space="preserve"> Three-dimensional r</w:t>
      </w:r>
      <w:r w:rsidRPr="00DB4F42">
        <w:rPr>
          <w:rFonts w:eastAsiaTheme="minorEastAsia" w:cs="Times New Roman"/>
          <w:sz w:val="24"/>
          <w:szCs w:val="24"/>
        </w:rPr>
        <w:t>eflection loss</w:t>
      </w:r>
      <w:r w:rsidRPr="00DB4F42">
        <w:rPr>
          <w:rFonts w:eastAsiaTheme="minorEastAsia" w:cs="Times New Roman" w:hint="eastAsia"/>
          <w:sz w:val="24"/>
          <w:szCs w:val="24"/>
        </w:rPr>
        <w:t xml:space="preserve"> mapping of (a) NCC-20 and (b)</w:t>
      </w:r>
      <w:r w:rsidRPr="00DB4F42">
        <w:rPr>
          <w:rFonts w:eastAsiaTheme="minorEastAsia" w:cs="Times New Roman"/>
          <w:sz w:val="24"/>
          <w:szCs w:val="24"/>
        </w:rPr>
        <w:t xml:space="preserve"> </w:t>
      </w:r>
      <w:r w:rsidRPr="00DB4F42">
        <w:rPr>
          <w:rFonts w:eastAsiaTheme="minorEastAsia" w:cs="Times New Roman" w:hint="eastAsia"/>
          <w:sz w:val="24"/>
          <w:szCs w:val="24"/>
        </w:rPr>
        <w:t>NCC-4.</w:t>
      </w:r>
    </w:p>
    <w:p w14:paraId="45EFE424" w14:textId="77777777" w:rsidR="00B17FB5" w:rsidRPr="00DB4F42" w:rsidRDefault="00B17FB5" w:rsidP="00827D19">
      <w:pPr>
        <w:widowControl/>
        <w:jc w:val="left"/>
        <w:rPr>
          <w:rFonts w:eastAsiaTheme="minorEastAsia" w:cs="Times New Roman"/>
          <w:b/>
          <w:bCs/>
          <w:sz w:val="24"/>
          <w:szCs w:val="24"/>
        </w:rPr>
      </w:pPr>
      <w:r w:rsidRPr="00DB4F42">
        <w:rPr>
          <w:rFonts w:eastAsiaTheme="minorEastAsia" w:cs="Times New Roman"/>
          <w:b/>
          <w:bCs/>
          <w:sz w:val="24"/>
          <w:szCs w:val="24"/>
        </w:rPr>
        <w:br w:type="page"/>
      </w:r>
    </w:p>
    <w:p w14:paraId="1F100F66" w14:textId="77777777" w:rsidR="00B17FB5" w:rsidRPr="00DB4F42" w:rsidRDefault="00B17FB5" w:rsidP="00D0103B">
      <w:pPr>
        <w:spacing w:line="360" w:lineRule="auto"/>
        <w:rPr>
          <w:rFonts w:eastAsiaTheme="minorEastAsia" w:cs="Times New Roman"/>
          <w:sz w:val="24"/>
          <w:szCs w:val="24"/>
        </w:rPr>
      </w:pPr>
      <w:r w:rsidRPr="00DB4F42">
        <w:rPr>
          <w:rFonts w:eastAsiaTheme="minorEastAsia" w:cs="Times New Roman"/>
          <w:noProof/>
          <w:sz w:val="24"/>
          <w:szCs w:val="24"/>
        </w:rPr>
        <w:lastRenderedPageBreak/>
        <w:drawing>
          <wp:inline distT="0" distB="0" distL="0" distR="0" wp14:anchorId="185C1AFB" wp14:editId="48B21860">
            <wp:extent cx="5267960" cy="3439160"/>
            <wp:effectExtent l="0" t="0" r="8890" b="8890"/>
            <wp:docPr id="89456090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960" cy="343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2B791F" w14:textId="56C2CF96" w:rsidR="00B17FB5" w:rsidRPr="00DB4F42" w:rsidRDefault="00B17FB5" w:rsidP="00D02FCE">
      <w:pPr>
        <w:spacing w:line="360" w:lineRule="auto"/>
        <w:outlineLvl w:val="1"/>
        <w:rPr>
          <w:rFonts w:eastAsiaTheme="minorEastAsia" w:cs="Times New Roman"/>
          <w:sz w:val="24"/>
          <w:szCs w:val="24"/>
        </w:rPr>
      </w:pPr>
      <w:r w:rsidRPr="00DB4F42">
        <w:rPr>
          <w:rFonts w:cs="Times New Roman"/>
          <w:b/>
          <w:bCs/>
          <w:sz w:val="24"/>
          <w:szCs w:val="24"/>
        </w:rPr>
        <w:t>Fig. S</w:t>
      </w:r>
      <w:r w:rsidRPr="00DB4F42">
        <w:rPr>
          <w:rFonts w:eastAsiaTheme="minorEastAsia" w:cs="Times New Roman" w:hint="eastAsia"/>
          <w:b/>
          <w:bCs/>
          <w:sz w:val="24"/>
          <w:szCs w:val="24"/>
        </w:rPr>
        <w:t>3</w:t>
      </w:r>
      <w:r w:rsidR="007B7CCB" w:rsidRPr="00DB4F42">
        <w:rPr>
          <w:rFonts w:eastAsiaTheme="minorEastAsia" w:cs="Times New Roman" w:hint="eastAsia"/>
          <w:b/>
          <w:bCs/>
          <w:sz w:val="24"/>
          <w:szCs w:val="24"/>
        </w:rPr>
        <w:t>5</w:t>
      </w:r>
      <w:r w:rsidRPr="00DB4F42">
        <w:rPr>
          <w:rFonts w:eastAsiaTheme="minorEastAsia" w:cs="Times New Roman" w:hint="eastAsia"/>
          <w:b/>
          <w:bCs/>
          <w:sz w:val="24"/>
          <w:szCs w:val="24"/>
        </w:rPr>
        <w:t xml:space="preserve">. </w:t>
      </w:r>
      <w:r w:rsidRPr="00DB4F42">
        <w:rPr>
          <w:rFonts w:eastAsiaTheme="minorEastAsia" w:cs="Times New Roman" w:hint="eastAsia"/>
          <w:sz w:val="24"/>
          <w:szCs w:val="24"/>
        </w:rPr>
        <w:t>Comprehensive visualization of NCC-x. (a) NCC-20, (b) NCC-10, (c) NCC-6.7, (d) NCC-5, (e) NCC-4.</w:t>
      </w:r>
    </w:p>
    <w:p w14:paraId="0CD27587" w14:textId="77777777" w:rsidR="00B17FB5" w:rsidRPr="00DB4F42" w:rsidRDefault="00B17FB5">
      <w:pPr>
        <w:widowControl/>
        <w:jc w:val="left"/>
        <w:rPr>
          <w:rFonts w:eastAsiaTheme="minorEastAsia" w:cs="Times New Roman"/>
          <w:sz w:val="24"/>
          <w:szCs w:val="24"/>
        </w:rPr>
      </w:pPr>
      <w:r w:rsidRPr="00DB4F42">
        <w:rPr>
          <w:rFonts w:eastAsiaTheme="minorEastAsia" w:cs="Times New Roman"/>
          <w:sz w:val="24"/>
          <w:szCs w:val="24"/>
        </w:rPr>
        <w:br w:type="page"/>
      </w:r>
    </w:p>
    <w:p w14:paraId="00F378AA" w14:textId="77777777" w:rsidR="00B17FB5" w:rsidRPr="00DB4F42" w:rsidRDefault="00B17FB5" w:rsidP="00827D19">
      <w:pPr>
        <w:spacing w:line="360" w:lineRule="auto"/>
        <w:jc w:val="center"/>
        <w:rPr>
          <w:rFonts w:eastAsiaTheme="minorEastAsia" w:cs="Times New Roman"/>
          <w:sz w:val="24"/>
          <w:szCs w:val="24"/>
        </w:rPr>
      </w:pPr>
      <w:r w:rsidRPr="00DB4F42">
        <w:rPr>
          <w:rFonts w:eastAsiaTheme="minorEastAsia" w:cs="Times New Roman"/>
          <w:noProof/>
          <w:sz w:val="24"/>
          <w:szCs w:val="24"/>
        </w:rPr>
        <w:lastRenderedPageBreak/>
        <w:drawing>
          <wp:inline distT="0" distB="0" distL="0" distR="0" wp14:anchorId="15DC52E2" wp14:editId="1D13B9C8">
            <wp:extent cx="4320000" cy="1752855"/>
            <wp:effectExtent l="0" t="0" r="4445" b="0"/>
            <wp:docPr id="8295627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175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68C337" w14:textId="1C64890E" w:rsidR="00B17FB5" w:rsidRPr="00DB4F42" w:rsidRDefault="00B17FB5" w:rsidP="00D02FCE">
      <w:pPr>
        <w:spacing w:line="360" w:lineRule="auto"/>
        <w:outlineLvl w:val="1"/>
        <w:rPr>
          <w:rFonts w:eastAsiaTheme="minorEastAsia" w:cs="Times New Roman"/>
          <w:sz w:val="24"/>
          <w:szCs w:val="24"/>
        </w:rPr>
      </w:pPr>
      <w:r w:rsidRPr="00DB4F42">
        <w:rPr>
          <w:rFonts w:cs="Times New Roman"/>
          <w:b/>
          <w:bCs/>
          <w:sz w:val="24"/>
          <w:szCs w:val="24"/>
        </w:rPr>
        <w:t>Fig. S</w:t>
      </w:r>
      <w:r w:rsidRPr="00DB4F42">
        <w:rPr>
          <w:rFonts w:eastAsiaTheme="minorEastAsia" w:cs="Times New Roman" w:hint="eastAsia"/>
          <w:b/>
          <w:bCs/>
          <w:sz w:val="24"/>
          <w:szCs w:val="24"/>
        </w:rPr>
        <w:t>3</w:t>
      </w:r>
      <w:r w:rsidR="007B7CCB" w:rsidRPr="00DB4F42">
        <w:rPr>
          <w:rFonts w:eastAsiaTheme="minorEastAsia" w:cs="Times New Roman" w:hint="eastAsia"/>
          <w:b/>
          <w:bCs/>
          <w:sz w:val="24"/>
          <w:szCs w:val="24"/>
        </w:rPr>
        <w:t>6</w:t>
      </w:r>
      <w:r w:rsidRPr="00DB4F42">
        <w:rPr>
          <w:rFonts w:eastAsiaTheme="minorEastAsia" w:cs="Times New Roman" w:hint="eastAsia"/>
          <w:b/>
          <w:bCs/>
          <w:sz w:val="24"/>
          <w:szCs w:val="24"/>
        </w:rPr>
        <w:t>.</w:t>
      </w:r>
      <w:r w:rsidRPr="00DB4F42">
        <w:rPr>
          <w:rFonts w:eastAsiaTheme="minorEastAsia" w:cs="Times New Roman" w:hint="eastAsia"/>
          <w:sz w:val="24"/>
          <w:szCs w:val="24"/>
        </w:rPr>
        <w:t xml:space="preserve"> (a) </w:t>
      </w:r>
      <w:r w:rsidRPr="00DB4F42">
        <w:rPr>
          <w:rFonts w:cs="Times New Roman" w:hint="eastAsia"/>
          <w:sz w:val="24"/>
          <w:szCs w:val="24"/>
        </w:rPr>
        <w:t>Three-dimensional reflection loss mapping</w:t>
      </w:r>
      <w:r w:rsidRPr="00DB4F42">
        <w:rPr>
          <w:rFonts w:eastAsiaTheme="minorEastAsia" w:cs="Times New Roman" w:hint="eastAsia"/>
          <w:sz w:val="24"/>
          <w:szCs w:val="24"/>
        </w:rPr>
        <w:t xml:space="preserve"> and (b) </w:t>
      </w:r>
      <w:r w:rsidRPr="00DB4F42">
        <w:rPr>
          <w:rFonts w:cs="Times New Roman" w:hint="eastAsia"/>
          <w:sz w:val="24"/>
          <w:szCs w:val="24"/>
        </w:rPr>
        <w:t>T</w:t>
      </w:r>
      <w:r w:rsidRPr="00DB4F42">
        <w:rPr>
          <w:rFonts w:eastAsiaTheme="minorEastAsia" w:cs="Times New Roman" w:hint="eastAsia"/>
          <w:sz w:val="24"/>
          <w:szCs w:val="24"/>
        </w:rPr>
        <w:t>wo</w:t>
      </w:r>
      <w:r w:rsidRPr="00DB4F42">
        <w:rPr>
          <w:rFonts w:cs="Times New Roman" w:hint="eastAsia"/>
          <w:sz w:val="24"/>
          <w:szCs w:val="24"/>
        </w:rPr>
        <w:t xml:space="preserve">-dimensional reflection loss </w:t>
      </w:r>
      <w:r w:rsidRPr="00DB4F42">
        <w:rPr>
          <w:rFonts w:cs="Times New Roman"/>
          <w:sz w:val="24"/>
          <w:szCs w:val="24"/>
        </w:rPr>
        <w:t>projection</w:t>
      </w:r>
      <w:r w:rsidRPr="00DB4F42">
        <w:rPr>
          <w:rFonts w:eastAsiaTheme="minorEastAsia" w:cs="Times New Roman" w:hint="eastAsia"/>
          <w:sz w:val="24"/>
          <w:szCs w:val="24"/>
        </w:rPr>
        <w:t xml:space="preserve"> of NCP-6.7.</w:t>
      </w:r>
    </w:p>
    <w:p w14:paraId="2915C3F7" w14:textId="77777777" w:rsidR="00B17FB5" w:rsidRPr="00DB4F42" w:rsidRDefault="00B17FB5" w:rsidP="00D20E0E">
      <w:pPr>
        <w:widowControl/>
        <w:jc w:val="left"/>
        <w:rPr>
          <w:rFonts w:eastAsiaTheme="minorEastAsia" w:cs="Times New Roman"/>
          <w:sz w:val="24"/>
          <w:szCs w:val="24"/>
        </w:rPr>
      </w:pPr>
      <w:r w:rsidRPr="00DB4F42">
        <w:rPr>
          <w:rFonts w:eastAsiaTheme="minorEastAsia" w:cs="Times New Roman"/>
          <w:sz w:val="24"/>
          <w:szCs w:val="24"/>
        </w:rPr>
        <w:br w:type="page"/>
      </w:r>
    </w:p>
    <w:p w14:paraId="430B9570" w14:textId="77777777" w:rsidR="00B17FB5" w:rsidRPr="00DB4F42" w:rsidRDefault="00B17FB5" w:rsidP="00827D19">
      <w:pPr>
        <w:spacing w:line="360" w:lineRule="auto"/>
        <w:jc w:val="center"/>
        <w:rPr>
          <w:rFonts w:eastAsiaTheme="minorEastAsia" w:cs="Times New Roman"/>
          <w:sz w:val="24"/>
          <w:szCs w:val="24"/>
        </w:rPr>
      </w:pPr>
      <w:r w:rsidRPr="00DB4F42">
        <w:rPr>
          <w:rFonts w:eastAsiaTheme="minorEastAsia" w:cs="Times New Roman"/>
          <w:noProof/>
          <w:sz w:val="24"/>
          <w:szCs w:val="24"/>
        </w:rPr>
        <w:lastRenderedPageBreak/>
        <w:drawing>
          <wp:inline distT="0" distB="0" distL="0" distR="0" wp14:anchorId="035256D1" wp14:editId="62DF530F">
            <wp:extent cx="3600000" cy="2752329"/>
            <wp:effectExtent l="0" t="0" r="635" b="0"/>
            <wp:docPr id="144164367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27523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70BC72" w14:textId="60ECC44C" w:rsidR="00B17FB5" w:rsidRPr="00DB4F42" w:rsidRDefault="00B17FB5" w:rsidP="00D02FCE">
      <w:pPr>
        <w:spacing w:line="360" w:lineRule="auto"/>
        <w:outlineLvl w:val="1"/>
        <w:rPr>
          <w:rFonts w:eastAsiaTheme="minorEastAsia" w:cs="Times New Roman"/>
          <w:sz w:val="24"/>
          <w:szCs w:val="24"/>
        </w:rPr>
      </w:pPr>
      <w:r w:rsidRPr="00DB4F42">
        <w:rPr>
          <w:rFonts w:cs="Times New Roman"/>
          <w:b/>
          <w:bCs/>
          <w:sz w:val="24"/>
          <w:szCs w:val="24"/>
        </w:rPr>
        <w:t>Fig. S</w:t>
      </w:r>
      <w:r w:rsidRPr="00DB4F42">
        <w:rPr>
          <w:rFonts w:eastAsiaTheme="minorEastAsia" w:cs="Times New Roman" w:hint="eastAsia"/>
          <w:b/>
          <w:bCs/>
          <w:sz w:val="24"/>
          <w:szCs w:val="24"/>
        </w:rPr>
        <w:t>3</w:t>
      </w:r>
      <w:r w:rsidR="007B7CCB" w:rsidRPr="00DB4F42">
        <w:rPr>
          <w:rFonts w:eastAsiaTheme="minorEastAsia" w:cs="Times New Roman" w:hint="eastAsia"/>
          <w:b/>
          <w:bCs/>
          <w:sz w:val="24"/>
          <w:szCs w:val="24"/>
        </w:rPr>
        <w:t>7</w:t>
      </w:r>
      <w:r w:rsidRPr="00DB4F42">
        <w:rPr>
          <w:rFonts w:cs="Times New Roman"/>
          <w:b/>
          <w:bCs/>
          <w:sz w:val="24"/>
          <w:szCs w:val="24"/>
        </w:rPr>
        <w:t>.</w:t>
      </w:r>
      <w:r w:rsidRPr="00DB4F42">
        <w:rPr>
          <w:rFonts w:eastAsiaTheme="minorEastAsia" w:cs="Times New Roman"/>
          <w:sz w:val="24"/>
          <w:szCs w:val="24"/>
        </w:rPr>
        <w:t xml:space="preserve"> Wave absorption performance of </w:t>
      </w:r>
      <w:r w:rsidRPr="00DB4F42">
        <w:rPr>
          <w:rFonts w:eastAsiaTheme="minorEastAsia" w:cs="Times New Roman" w:hint="eastAsia"/>
          <w:sz w:val="24"/>
          <w:szCs w:val="24"/>
        </w:rPr>
        <w:t xml:space="preserve">pristine </w:t>
      </w:r>
      <w:r w:rsidRPr="00DB4F42">
        <w:rPr>
          <w:rFonts w:eastAsiaTheme="minorEastAsia" w:cs="Times New Roman"/>
          <w:sz w:val="24"/>
          <w:szCs w:val="24"/>
        </w:rPr>
        <w:t xml:space="preserve">cotton </w:t>
      </w:r>
      <w:r w:rsidRPr="00DB4F42">
        <w:rPr>
          <w:rFonts w:eastAsiaTheme="minorEastAsia" w:cs="Times New Roman" w:hint="eastAsia"/>
          <w:sz w:val="24"/>
          <w:szCs w:val="24"/>
        </w:rPr>
        <w:t>textile</w:t>
      </w:r>
      <w:r w:rsidRPr="00DB4F42">
        <w:rPr>
          <w:rFonts w:eastAsiaTheme="minorEastAsia" w:cs="Times New Roman"/>
          <w:sz w:val="24"/>
          <w:szCs w:val="24"/>
        </w:rPr>
        <w:t xml:space="preserve"> in different directions</w:t>
      </w:r>
      <w:r w:rsidRPr="00DB4F42">
        <w:rPr>
          <w:rFonts w:eastAsiaTheme="minorEastAsia" w:cs="Times New Roman" w:hint="eastAsia"/>
          <w:sz w:val="24"/>
          <w:szCs w:val="24"/>
        </w:rPr>
        <w:t xml:space="preserve"> (</w:t>
      </w:r>
      <w:r w:rsidRPr="00DB4F42">
        <w:rPr>
          <w:rFonts w:eastAsiaTheme="minorEastAsia" w:cs="Times New Roman"/>
          <w:sz w:val="24"/>
          <w:szCs w:val="24"/>
        </w:rPr>
        <w:t xml:space="preserve">Cotton </w:t>
      </w:r>
      <w:r w:rsidRPr="00DB4F42">
        <w:rPr>
          <w:rFonts w:eastAsiaTheme="minorEastAsia" w:cs="Times New Roman" w:hint="eastAsia"/>
          <w:sz w:val="24"/>
          <w:szCs w:val="24"/>
        </w:rPr>
        <w:t>textile</w:t>
      </w:r>
      <w:r w:rsidRPr="00DB4F42">
        <w:rPr>
          <w:rFonts w:eastAsiaTheme="minorEastAsia" w:cs="Times New Roman"/>
          <w:sz w:val="24"/>
          <w:szCs w:val="24"/>
        </w:rPr>
        <w:t xml:space="preserve"> itself has almost no wave-absorbing properties</w:t>
      </w:r>
      <w:r w:rsidRPr="00DB4F42">
        <w:rPr>
          <w:rFonts w:eastAsiaTheme="minorEastAsia" w:cs="Times New Roman" w:hint="eastAsia"/>
          <w:sz w:val="24"/>
          <w:szCs w:val="24"/>
        </w:rPr>
        <w:t>)</w:t>
      </w:r>
      <w:r w:rsidRPr="00DB4F42">
        <w:rPr>
          <w:rFonts w:eastAsiaTheme="minorEastAsia" w:cs="Times New Roman"/>
          <w:sz w:val="24"/>
          <w:szCs w:val="24"/>
        </w:rPr>
        <w:t>.</w:t>
      </w:r>
    </w:p>
    <w:p w14:paraId="35FA3FF9" w14:textId="77777777" w:rsidR="00B17FB5" w:rsidRPr="00DB4F42" w:rsidRDefault="00B17FB5">
      <w:pPr>
        <w:widowControl/>
        <w:jc w:val="left"/>
        <w:rPr>
          <w:rFonts w:eastAsiaTheme="minorEastAsia" w:cs="Times New Roman"/>
          <w:sz w:val="24"/>
          <w:szCs w:val="24"/>
        </w:rPr>
      </w:pPr>
      <w:r w:rsidRPr="00DB4F42">
        <w:rPr>
          <w:rFonts w:eastAsiaTheme="minorEastAsia" w:cs="Times New Roman"/>
          <w:sz w:val="24"/>
          <w:szCs w:val="24"/>
        </w:rPr>
        <w:br w:type="page"/>
      </w:r>
    </w:p>
    <w:p w14:paraId="5C751623" w14:textId="77777777" w:rsidR="00B17FB5" w:rsidRPr="00DB4F42" w:rsidRDefault="00B17FB5" w:rsidP="008812EE">
      <w:pPr>
        <w:spacing w:line="360" w:lineRule="auto"/>
        <w:ind w:firstLineChars="200" w:firstLine="480"/>
        <w:rPr>
          <w:rFonts w:eastAsiaTheme="minorEastAsia" w:cs="Times New Roman"/>
          <w:sz w:val="24"/>
          <w:szCs w:val="24"/>
        </w:rPr>
      </w:pPr>
      <w:r w:rsidRPr="00DB4F42">
        <w:rPr>
          <w:rFonts w:eastAsiaTheme="minorEastAsia" w:cs="Times New Roman"/>
          <w:sz w:val="24"/>
          <w:szCs w:val="24"/>
        </w:rPr>
        <w:lastRenderedPageBreak/>
        <w:t>The experiment began by heating the heating pad to 120 °C. The textile sample was then placed on the pad, and its temperature changes were monitored using a thermal imaging camera.</w:t>
      </w:r>
    </w:p>
    <w:p w14:paraId="12DF1F06" w14:textId="77777777" w:rsidR="00B17FB5" w:rsidRPr="00DB4F42" w:rsidRDefault="00B17FB5" w:rsidP="00827D19">
      <w:pPr>
        <w:spacing w:line="360" w:lineRule="auto"/>
        <w:jc w:val="center"/>
        <w:rPr>
          <w:rFonts w:eastAsiaTheme="minorEastAsia" w:cs="Times New Roman"/>
          <w:sz w:val="24"/>
          <w:szCs w:val="24"/>
        </w:rPr>
      </w:pPr>
      <w:r w:rsidRPr="00DB4F42">
        <w:rPr>
          <w:rFonts w:eastAsiaTheme="minorEastAsia" w:cs="Times New Roman"/>
          <w:noProof/>
          <w:sz w:val="24"/>
          <w:szCs w:val="24"/>
        </w:rPr>
        <w:drawing>
          <wp:inline distT="0" distB="0" distL="0" distR="0" wp14:anchorId="6F9440DB" wp14:editId="25890759">
            <wp:extent cx="4320000" cy="1637545"/>
            <wp:effectExtent l="0" t="0" r="4445" b="1270"/>
            <wp:docPr id="25608390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1637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B5E8A6" w14:textId="2FC7AC9D" w:rsidR="00B17FB5" w:rsidRPr="00DB4F42" w:rsidRDefault="00B17FB5" w:rsidP="00D02FCE">
      <w:pPr>
        <w:spacing w:line="360" w:lineRule="auto"/>
        <w:outlineLvl w:val="1"/>
        <w:rPr>
          <w:rFonts w:eastAsiaTheme="minorEastAsia" w:cs="Times New Roman"/>
          <w:sz w:val="24"/>
          <w:szCs w:val="24"/>
        </w:rPr>
      </w:pPr>
      <w:r w:rsidRPr="00DB4F42">
        <w:rPr>
          <w:rFonts w:cs="Times New Roman"/>
          <w:b/>
          <w:bCs/>
          <w:sz w:val="24"/>
          <w:szCs w:val="24"/>
        </w:rPr>
        <w:t>Fig. S</w:t>
      </w:r>
      <w:r w:rsidRPr="00DB4F42">
        <w:rPr>
          <w:rFonts w:eastAsiaTheme="minorEastAsia" w:cs="Times New Roman" w:hint="eastAsia"/>
          <w:b/>
          <w:bCs/>
          <w:sz w:val="24"/>
          <w:szCs w:val="24"/>
        </w:rPr>
        <w:t>3</w:t>
      </w:r>
      <w:r w:rsidR="007B7CCB" w:rsidRPr="00DB4F42">
        <w:rPr>
          <w:rFonts w:eastAsiaTheme="minorEastAsia" w:cs="Times New Roman" w:hint="eastAsia"/>
          <w:b/>
          <w:bCs/>
          <w:sz w:val="24"/>
          <w:szCs w:val="24"/>
        </w:rPr>
        <w:t>8</w:t>
      </w:r>
      <w:r w:rsidRPr="00DB4F42">
        <w:rPr>
          <w:rFonts w:cs="Times New Roman"/>
          <w:b/>
          <w:bCs/>
          <w:sz w:val="24"/>
          <w:szCs w:val="24"/>
        </w:rPr>
        <w:t>.</w:t>
      </w:r>
      <w:r w:rsidRPr="00DB4F42">
        <w:rPr>
          <w:rFonts w:cs="Times New Roman"/>
          <w:sz w:val="24"/>
          <w:szCs w:val="24"/>
        </w:rPr>
        <w:t xml:space="preserve"> </w:t>
      </w:r>
      <w:r w:rsidRPr="00DB4F42">
        <w:rPr>
          <w:rFonts w:eastAsiaTheme="minorEastAsia" w:cs="Times New Roman" w:hint="eastAsia"/>
          <w:sz w:val="24"/>
          <w:szCs w:val="24"/>
        </w:rPr>
        <w:t xml:space="preserve">Digital pictures of (a) pristine CT and (b) CT-6.7 </w:t>
      </w:r>
      <w:r w:rsidRPr="00DB4F42">
        <w:rPr>
          <w:rFonts w:cs="Times New Roman"/>
          <w:sz w:val="24"/>
          <w:szCs w:val="24"/>
        </w:rPr>
        <w:t xml:space="preserve">on heating pad before </w:t>
      </w:r>
      <w:r w:rsidRPr="00DB4F42">
        <w:rPr>
          <w:rFonts w:eastAsiaTheme="minorEastAsia" w:cs="Times New Roman"/>
          <w:sz w:val="24"/>
          <w:szCs w:val="24"/>
        </w:rPr>
        <w:t>heating</w:t>
      </w:r>
      <w:r w:rsidRPr="00DB4F42">
        <w:rPr>
          <w:rFonts w:eastAsiaTheme="minorEastAsia" w:cs="Times New Roman" w:hint="eastAsia"/>
          <w:sz w:val="24"/>
          <w:szCs w:val="24"/>
        </w:rPr>
        <w:t xml:space="preserve"> treatment</w:t>
      </w:r>
      <w:r w:rsidRPr="00DB4F42">
        <w:rPr>
          <w:rFonts w:eastAsiaTheme="minorEastAsia" w:cs="Times New Roman"/>
          <w:sz w:val="24"/>
          <w:szCs w:val="24"/>
        </w:rPr>
        <w:t>.</w:t>
      </w:r>
    </w:p>
    <w:p w14:paraId="21AAD603" w14:textId="77777777" w:rsidR="00B17FB5" w:rsidRPr="00DB4F42" w:rsidRDefault="00B17FB5" w:rsidP="00D20E0E">
      <w:pPr>
        <w:widowControl/>
        <w:jc w:val="left"/>
        <w:rPr>
          <w:rFonts w:eastAsiaTheme="minorEastAsia" w:cs="Times New Roman"/>
          <w:sz w:val="24"/>
          <w:szCs w:val="24"/>
        </w:rPr>
      </w:pPr>
      <w:r w:rsidRPr="00DB4F42">
        <w:rPr>
          <w:rFonts w:eastAsiaTheme="minorEastAsia" w:cs="Times New Roman"/>
          <w:sz w:val="24"/>
          <w:szCs w:val="24"/>
        </w:rPr>
        <w:br w:type="page"/>
      </w:r>
    </w:p>
    <w:p w14:paraId="31E1034A" w14:textId="77777777" w:rsidR="00B17FB5" w:rsidRPr="00DB4F42" w:rsidRDefault="00B17FB5" w:rsidP="00827D19">
      <w:pPr>
        <w:spacing w:line="360" w:lineRule="auto"/>
        <w:jc w:val="center"/>
        <w:rPr>
          <w:rFonts w:eastAsiaTheme="minorEastAsia" w:cs="Times New Roman"/>
          <w:sz w:val="24"/>
          <w:szCs w:val="24"/>
        </w:rPr>
      </w:pPr>
      <w:r w:rsidRPr="00DB4F42">
        <w:rPr>
          <w:rFonts w:eastAsiaTheme="minorEastAsia" w:cs="Times New Roman" w:hint="eastAsia"/>
          <w:noProof/>
          <w:sz w:val="24"/>
          <w:szCs w:val="24"/>
        </w:rPr>
        <w:lastRenderedPageBreak/>
        <w:drawing>
          <wp:inline distT="0" distB="0" distL="0" distR="0" wp14:anchorId="338B8736" wp14:editId="5CA0E082">
            <wp:extent cx="3600000" cy="2752737"/>
            <wp:effectExtent l="0" t="0" r="635" b="0"/>
            <wp:docPr id="44770186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27527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47EB54" w14:textId="1C81B06A" w:rsidR="00B17FB5" w:rsidRPr="00DB4F42" w:rsidRDefault="00B17FB5" w:rsidP="00D02FCE">
      <w:pPr>
        <w:spacing w:line="360" w:lineRule="auto"/>
        <w:outlineLvl w:val="1"/>
        <w:rPr>
          <w:rFonts w:eastAsiaTheme="minorEastAsia" w:cs="Times New Roman"/>
          <w:sz w:val="24"/>
          <w:szCs w:val="24"/>
        </w:rPr>
      </w:pPr>
      <w:r w:rsidRPr="00DB4F42">
        <w:rPr>
          <w:rFonts w:cs="Times New Roman"/>
          <w:b/>
          <w:bCs/>
          <w:sz w:val="24"/>
          <w:szCs w:val="24"/>
        </w:rPr>
        <w:t>Fig. S</w:t>
      </w:r>
      <w:r w:rsidRPr="00DB4F42">
        <w:rPr>
          <w:rFonts w:eastAsiaTheme="minorEastAsia" w:cs="Times New Roman" w:hint="eastAsia"/>
          <w:b/>
          <w:bCs/>
          <w:sz w:val="24"/>
          <w:szCs w:val="24"/>
        </w:rPr>
        <w:t>3</w:t>
      </w:r>
      <w:r w:rsidR="007B7CCB" w:rsidRPr="00DB4F42">
        <w:rPr>
          <w:rFonts w:eastAsiaTheme="minorEastAsia" w:cs="Times New Roman" w:hint="eastAsia"/>
          <w:b/>
          <w:bCs/>
          <w:sz w:val="24"/>
          <w:szCs w:val="24"/>
        </w:rPr>
        <w:t>9</w:t>
      </w:r>
      <w:r w:rsidRPr="00DB4F42">
        <w:rPr>
          <w:rFonts w:cs="Times New Roman"/>
          <w:b/>
          <w:bCs/>
          <w:sz w:val="24"/>
          <w:szCs w:val="24"/>
        </w:rPr>
        <w:t>.</w:t>
      </w:r>
      <w:r w:rsidRPr="00DB4F42">
        <w:rPr>
          <w:rFonts w:eastAsiaTheme="minorEastAsia" w:cs="Times New Roman"/>
          <w:sz w:val="24"/>
          <w:szCs w:val="24"/>
        </w:rPr>
        <w:t xml:space="preserve"> Comparison of thermal conductivity between pristine CT and CT-6.7.</w:t>
      </w:r>
    </w:p>
    <w:p w14:paraId="021BA6E6" w14:textId="77777777" w:rsidR="00B17FB5" w:rsidRPr="00DB4F42" w:rsidRDefault="00B17FB5" w:rsidP="00827D19">
      <w:pPr>
        <w:widowControl/>
        <w:jc w:val="left"/>
        <w:rPr>
          <w:rFonts w:eastAsiaTheme="minorEastAsia" w:cs="Times New Roman"/>
          <w:sz w:val="24"/>
          <w:szCs w:val="24"/>
        </w:rPr>
      </w:pPr>
      <w:r w:rsidRPr="00DB4F42">
        <w:rPr>
          <w:rFonts w:eastAsiaTheme="minorEastAsia" w:cs="Times New Roman"/>
          <w:sz w:val="24"/>
          <w:szCs w:val="24"/>
        </w:rPr>
        <w:br w:type="page"/>
      </w:r>
    </w:p>
    <w:p w14:paraId="79DE6D90" w14:textId="77777777" w:rsidR="00B17FB5" w:rsidRPr="00DB4F42" w:rsidRDefault="00B17FB5" w:rsidP="00827D19">
      <w:pPr>
        <w:spacing w:line="360" w:lineRule="auto"/>
        <w:jc w:val="center"/>
        <w:rPr>
          <w:rFonts w:eastAsiaTheme="minorEastAsia" w:cs="Times New Roman"/>
          <w:sz w:val="24"/>
          <w:szCs w:val="24"/>
        </w:rPr>
      </w:pPr>
      <w:r w:rsidRPr="00DB4F42">
        <w:rPr>
          <w:rFonts w:eastAsiaTheme="minorEastAsia" w:cs="Times New Roman"/>
          <w:noProof/>
          <w:sz w:val="24"/>
          <w:szCs w:val="24"/>
        </w:rPr>
        <w:lastRenderedPageBreak/>
        <w:drawing>
          <wp:inline distT="0" distB="0" distL="0" distR="0" wp14:anchorId="3C273270" wp14:editId="36E2BE58">
            <wp:extent cx="4392000" cy="1672765"/>
            <wp:effectExtent l="0" t="0" r="8890" b="3810"/>
            <wp:docPr id="136931366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2000" cy="1672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1E2D5E" w14:textId="389E8285" w:rsidR="00B17FB5" w:rsidRPr="00DB4F42" w:rsidRDefault="00B17FB5" w:rsidP="00D02FCE">
      <w:pPr>
        <w:spacing w:line="360" w:lineRule="auto"/>
        <w:outlineLvl w:val="1"/>
        <w:rPr>
          <w:rFonts w:eastAsiaTheme="minorEastAsia" w:cs="Times New Roman"/>
          <w:sz w:val="24"/>
          <w:szCs w:val="24"/>
        </w:rPr>
      </w:pPr>
      <w:r w:rsidRPr="00DB4F42">
        <w:rPr>
          <w:rFonts w:cs="Times New Roman"/>
          <w:b/>
          <w:bCs/>
          <w:sz w:val="24"/>
          <w:szCs w:val="24"/>
        </w:rPr>
        <w:t>Fig. S</w:t>
      </w:r>
      <w:r w:rsidR="007B7CCB" w:rsidRPr="00DB4F42">
        <w:rPr>
          <w:rFonts w:eastAsiaTheme="minorEastAsia" w:cs="Times New Roman" w:hint="eastAsia"/>
          <w:b/>
          <w:bCs/>
          <w:sz w:val="24"/>
          <w:szCs w:val="24"/>
        </w:rPr>
        <w:t>40</w:t>
      </w:r>
      <w:r w:rsidRPr="00DB4F42">
        <w:rPr>
          <w:rFonts w:cs="Times New Roman"/>
          <w:b/>
          <w:bCs/>
          <w:sz w:val="24"/>
          <w:szCs w:val="24"/>
        </w:rPr>
        <w:t>.</w:t>
      </w:r>
      <w:r w:rsidRPr="00DB4F42">
        <w:rPr>
          <w:rFonts w:eastAsiaTheme="minorEastAsia" w:cs="Times New Roman"/>
          <w:sz w:val="24"/>
          <w:szCs w:val="24"/>
        </w:rPr>
        <w:t xml:space="preserve"> </w:t>
      </w:r>
      <w:r w:rsidRPr="00DB4F42">
        <w:rPr>
          <w:rFonts w:eastAsiaTheme="minorEastAsia" w:cs="Times New Roman" w:hint="eastAsia"/>
          <w:sz w:val="24"/>
          <w:szCs w:val="24"/>
        </w:rPr>
        <w:t>S</w:t>
      </w:r>
      <w:r w:rsidRPr="00DB4F42">
        <w:rPr>
          <w:rFonts w:eastAsiaTheme="minorEastAsia" w:cs="Times New Roman"/>
          <w:sz w:val="24"/>
          <w:szCs w:val="24"/>
        </w:rPr>
        <w:t xml:space="preserve">tretching </w:t>
      </w:r>
      <w:r w:rsidRPr="00DB4F42">
        <w:rPr>
          <w:rFonts w:eastAsiaTheme="minorEastAsia" w:cs="Times New Roman" w:hint="eastAsia"/>
          <w:sz w:val="24"/>
          <w:szCs w:val="24"/>
        </w:rPr>
        <w:t>process of (a) pristine CT and (b) CT-6.7</w:t>
      </w:r>
      <w:r w:rsidRPr="00DB4F42">
        <w:rPr>
          <w:rFonts w:eastAsiaTheme="minorEastAsia" w:cs="Times New Roman"/>
          <w:sz w:val="24"/>
          <w:szCs w:val="24"/>
        </w:rPr>
        <w:t>.</w:t>
      </w:r>
    </w:p>
    <w:p w14:paraId="51BF49E3" w14:textId="77777777" w:rsidR="00B17FB5" w:rsidRPr="00DB4F42" w:rsidRDefault="00B17FB5">
      <w:pPr>
        <w:widowControl/>
        <w:jc w:val="left"/>
        <w:rPr>
          <w:rFonts w:eastAsiaTheme="minorEastAsia" w:cs="Times New Roman"/>
          <w:sz w:val="24"/>
          <w:szCs w:val="24"/>
        </w:rPr>
      </w:pPr>
      <w:r w:rsidRPr="00DB4F42">
        <w:rPr>
          <w:rFonts w:eastAsiaTheme="minorEastAsia" w:cs="Times New Roman"/>
          <w:sz w:val="24"/>
          <w:szCs w:val="24"/>
        </w:rPr>
        <w:br w:type="page"/>
      </w:r>
    </w:p>
    <w:p w14:paraId="32826208" w14:textId="77777777" w:rsidR="00B17FB5" w:rsidRPr="00DB4F42" w:rsidRDefault="00B17FB5" w:rsidP="00827D19">
      <w:pPr>
        <w:spacing w:line="360" w:lineRule="auto"/>
        <w:jc w:val="center"/>
        <w:rPr>
          <w:rFonts w:eastAsiaTheme="minorEastAsia" w:cs="Times New Roman"/>
          <w:sz w:val="24"/>
          <w:szCs w:val="24"/>
        </w:rPr>
      </w:pPr>
      <w:r w:rsidRPr="00DB4F42">
        <w:rPr>
          <w:rFonts w:eastAsiaTheme="minorEastAsia" w:cs="Times New Roman"/>
          <w:noProof/>
          <w:sz w:val="24"/>
          <w:szCs w:val="24"/>
        </w:rPr>
        <w:lastRenderedPageBreak/>
        <w:drawing>
          <wp:inline distT="0" distB="0" distL="0" distR="0" wp14:anchorId="04D78682" wp14:editId="11125AB1">
            <wp:extent cx="3600000" cy="2756332"/>
            <wp:effectExtent l="0" t="0" r="635" b="6350"/>
            <wp:docPr id="1821080935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27563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F79B35" w14:textId="57AC1B65" w:rsidR="00B17FB5" w:rsidRPr="00DB4F42" w:rsidRDefault="00B17FB5" w:rsidP="00D02FCE">
      <w:pPr>
        <w:spacing w:line="360" w:lineRule="auto"/>
        <w:outlineLvl w:val="1"/>
        <w:rPr>
          <w:rFonts w:eastAsiaTheme="minorEastAsia" w:cs="Times New Roman"/>
          <w:b/>
          <w:bCs/>
          <w:noProof/>
          <w:sz w:val="24"/>
          <w:szCs w:val="24"/>
        </w:rPr>
      </w:pPr>
      <w:r w:rsidRPr="00DB4F42">
        <w:rPr>
          <w:rFonts w:cs="Times New Roman"/>
          <w:b/>
          <w:bCs/>
          <w:sz w:val="24"/>
          <w:szCs w:val="24"/>
        </w:rPr>
        <w:t>Fig. S</w:t>
      </w:r>
      <w:r w:rsidR="007B7CCB" w:rsidRPr="00DB4F42">
        <w:rPr>
          <w:rFonts w:eastAsiaTheme="minorEastAsia" w:cs="Times New Roman" w:hint="eastAsia"/>
          <w:b/>
          <w:bCs/>
          <w:sz w:val="24"/>
          <w:szCs w:val="24"/>
        </w:rPr>
        <w:t>41</w:t>
      </w:r>
      <w:r w:rsidRPr="00DB4F42">
        <w:rPr>
          <w:rFonts w:cs="Times New Roman"/>
          <w:b/>
          <w:bCs/>
          <w:sz w:val="24"/>
          <w:szCs w:val="24"/>
        </w:rPr>
        <w:t>.</w:t>
      </w:r>
      <w:r w:rsidRPr="00DB4F42">
        <w:rPr>
          <w:rFonts w:eastAsiaTheme="minorEastAsia" w:cs="Times New Roman"/>
          <w:b/>
          <w:bCs/>
          <w:sz w:val="24"/>
          <w:szCs w:val="24"/>
        </w:rPr>
        <w:t xml:space="preserve"> </w:t>
      </w:r>
      <w:r w:rsidRPr="00DB4F42">
        <w:rPr>
          <w:rFonts w:eastAsiaTheme="minorEastAsia" w:cs="Times New Roman"/>
          <w:sz w:val="24"/>
          <w:szCs w:val="24"/>
        </w:rPr>
        <w:t xml:space="preserve">Tensile strength of </w:t>
      </w:r>
      <w:r w:rsidRPr="00DB4F42">
        <w:rPr>
          <w:rFonts w:eastAsiaTheme="minorEastAsia" w:cs="Times New Roman" w:hint="eastAsia"/>
          <w:sz w:val="24"/>
          <w:szCs w:val="24"/>
        </w:rPr>
        <w:t>pristine CT and CT-6.7</w:t>
      </w:r>
      <w:r w:rsidRPr="00DB4F42">
        <w:rPr>
          <w:rFonts w:eastAsiaTheme="minorEastAsia" w:cs="Times New Roman"/>
          <w:sz w:val="24"/>
          <w:szCs w:val="24"/>
        </w:rPr>
        <w:t>.</w:t>
      </w:r>
    </w:p>
    <w:p w14:paraId="0C0A12FA" w14:textId="77777777" w:rsidR="00B17FB5" w:rsidRPr="00DB4F42" w:rsidRDefault="00B17FB5" w:rsidP="00827D19">
      <w:pPr>
        <w:widowControl/>
        <w:jc w:val="left"/>
        <w:rPr>
          <w:rFonts w:eastAsiaTheme="minorEastAsia" w:cs="Times New Roman"/>
          <w:b/>
          <w:bCs/>
          <w:noProof/>
          <w:sz w:val="24"/>
          <w:szCs w:val="24"/>
        </w:rPr>
      </w:pPr>
      <w:r w:rsidRPr="00DB4F42">
        <w:rPr>
          <w:rFonts w:cs="Times New Roman"/>
          <w:b/>
          <w:bCs/>
          <w:noProof/>
          <w:sz w:val="24"/>
          <w:szCs w:val="24"/>
        </w:rPr>
        <w:br w:type="page"/>
      </w:r>
    </w:p>
    <w:p w14:paraId="7986C8AC" w14:textId="77777777" w:rsidR="00B17FB5" w:rsidRPr="00DB4F42" w:rsidRDefault="00B17FB5" w:rsidP="008812EE">
      <w:pPr>
        <w:jc w:val="center"/>
        <w:rPr>
          <w:rFonts w:eastAsiaTheme="minorEastAsia"/>
        </w:rPr>
      </w:pPr>
      <w:r w:rsidRPr="00DB4F42">
        <w:rPr>
          <w:rFonts w:eastAsiaTheme="minorEastAsia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30A5A7AE" wp14:editId="5E1E8DC9">
            <wp:extent cx="5267325" cy="1971675"/>
            <wp:effectExtent l="0" t="0" r="9525" b="9525"/>
            <wp:docPr id="974317672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CD761B" w14:textId="45C524D4" w:rsidR="00B17FB5" w:rsidRPr="00DB4F42" w:rsidRDefault="00B17FB5" w:rsidP="00D02FCE">
      <w:pPr>
        <w:spacing w:line="360" w:lineRule="auto"/>
        <w:outlineLvl w:val="1"/>
        <w:rPr>
          <w:rFonts w:eastAsiaTheme="minorEastAsia" w:cs="Times New Roman"/>
          <w:sz w:val="24"/>
          <w:szCs w:val="24"/>
        </w:rPr>
      </w:pPr>
      <w:r w:rsidRPr="00DB4F42">
        <w:rPr>
          <w:rFonts w:eastAsiaTheme="minorEastAsia" w:cs="Times New Roman"/>
          <w:b/>
          <w:bCs/>
          <w:sz w:val="24"/>
          <w:szCs w:val="24"/>
        </w:rPr>
        <w:t>Fig. S</w:t>
      </w:r>
      <w:r w:rsidR="007B7CCB" w:rsidRPr="00DB4F42">
        <w:rPr>
          <w:rFonts w:eastAsiaTheme="minorEastAsia" w:cs="Times New Roman" w:hint="eastAsia"/>
          <w:b/>
          <w:bCs/>
          <w:sz w:val="24"/>
          <w:szCs w:val="24"/>
        </w:rPr>
        <w:t>42</w:t>
      </w:r>
      <w:r w:rsidRPr="00DB4F42">
        <w:rPr>
          <w:rFonts w:eastAsiaTheme="minorEastAsia" w:cs="Times New Roman"/>
          <w:b/>
          <w:bCs/>
          <w:sz w:val="24"/>
          <w:szCs w:val="24"/>
        </w:rPr>
        <w:t xml:space="preserve">. </w:t>
      </w:r>
      <w:r w:rsidRPr="00DB4F42">
        <w:rPr>
          <w:rFonts w:eastAsiaTheme="minorEastAsia" w:cs="Times New Roman"/>
          <w:sz w:val="24"/>
          <w:szCs w:val="24"/>
        </w:rPr>
        <w:t>Bending test of CT-6.7 sample</w:t>
      </w:r>
      <w:r w:rsidRPr="00DB4F42">
        <w:rPr>
          <w:rFonts w:eastAsiaTheme="minorEastAsia" w:cs="Times New Roman" w:hint="eastAsia"/>
          <w:sz w:val="24"/>
          <w:szCs w:val="24"/>
        </w:rPr>
        <w:t>.</w:t>
      </w:r>
    </w:p>
    <w:p w14:paraId="5F38BAF4" w14:textId="77777777" w:rsidR="00B17FB5" w:rsidRPr="00DB4F42" w:rsidRDefault="00B17FB5">
      <w:pPr>
        <w:widowControl/>
        <w:jc w:val="left"/>
        <w:rPr>
          <w:rFonts w:eastAsiaTheme="minorEastAsia" w:cs="Times New Roman"/>
          <w:sz w:val="24"/>
          <w:szCs w:val="24"/>
        </w:rPr>
      </w:pPr>
      <w:r w:rsidRPr="00DB4F42">
        <w:rPr>
          <w:rFonts w:eastAsiaTheme="minorEastAsia" w:cs="Times New Roman"/>
          <w:sz w:val="24"/>
          <w:szCs w:val="24"/>
        </w:rPr>
        <w:br w:type="page"/>
      </w:r>
    </w:p>
    <w:p w14:paraId="1E6917FB" w14:textId="77777777" w:rsidR="00B17FB5" w:rsidRPr="00DB4F42" w:rsidRDefault="00B17FB5" w:rsidP="00B65834">
      <w:pPr>
        <w:spacing w:line="360" w:lineRule="auto"/>
        <w:jc w:val="center"/>
        <w:rPr>
          <w:rFonts w:eastAsiaTheme="minorEastAsia" w:cs="Times New Roman"/>
          <w:b/>
          <w:bCs/>
          <w:sz w:val="24"/>
          <w:szCs w:val="24"/>
        </w:rPr>
      </w:pPr>
      <w:r w:rsidRPr="00DB4F42">
        <w:rPr>
          <w:rFonts w:eastAsiaTheme="minorEastAsia" w:cs="Times New Roman" w:hint="eastAsia"/>
          <w:noProof/>
          <w:sz w:val="24"/>
          <w:szCs w:val="24"/>
        </w:rPr>
        <w:lastRenderedPageBreak/>
        <w:drawing>
          <wp:inline distT="0" distB="0" distL="0" distR="0" wp14:anchorId="22A878AA" wp14:editId="3429E275">
            <wp:extent cx="4320000" cy="1617071"/>
            <wp:effectExtent l="0" t="0" r="4445" b="2540"/>
            <wp:docPr id="728451740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16170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C9BCE5" w14:textId="4D368F1D" w:rsidR="00B17FB5" w:rsidRPr="00DB4F42" w:rsidRDefault="00B17FB5" w:rsidP="00B03764">
      <w:pPr>
        <w:spacing w:line="360" w:lineRule="auto"/>
        <w:outlineLvl w:val="1"/>
        <w:rPr>
          <w:rFonts w:eastAsiaTheme="minorEastAsia" w:cs="Times New Roman"/>
          <w:sz w:val="24"/>
          <w:szCs w:val="24"/>
        </w:rPr>
      </w:pPr>
      <w:r w:rsidRPr="00DB4F42">
        <w:rPr>
          <w:rFonts w:cs="Times New Roman"/>
          <w:b/>
          <w:bCs/>
          <w:sz w:val="24"/>
          <w:szCs w:val="24"/>
        </w:rPr>
        <w:t>Fig. S</w:t>
      </w:r>
      <w:r w:rsidR="007B7CCB" w:rsidRPr="00DB4F42">
        <w:rPr>
          <w:rFonts w:eastAsiaTheme="minorEastAsia" w:cs="Times New Roman" w:hint="eastAsia"/>
          <w:b/>
          <w:bCs/>
          <w:sz w:val="24"/>
          <w:szCs w:val="24"/>
        </w:rPr>
        <w:t>43</w:t>
      </w:r>
      <w:r w:rsidRPr="00DB4F42">
        <w:rPr>
          <w:rFonts w:cs="Times New Roman"/>
          <w:b/>
          <w:bCs/>
          <w:sz w:val="24"/>
          <w:szCs w:val="24"/>
        </w:rPr>
        <w:t>.</w:t>
      </w:r>
      <w:r w:rsidRPr="00DB4F42">
        <w:rPr>
          <w:rFonts w:eastAsiaTheme="minorEastAsia" w:cs="Times New Roman"/>
          <w:sz w:val="24"/>
          <w:szCs w:val="24"/>
        </w:rPr>
        <w:t xml:space="preserve"> </w:t>
      </w:r>
      <w:r w:rsidRPr="00DB4F42">
        <w:rPr>
          <w:rFonts w:cs="Times New Roman"/>
          <w:sz w:val="24"/>
          <w:szCs w:val="24"/>
        </w:rPr>
        <w:t>SEM images of CT-6.7</w:t>
      </w:r>
      <w:r w:rsidRPr="00DB4F42">
        <w:rPr>
          <w:rFonts w:eastAsiaTheme="minorEastAsia" w:cs="Times New Roman" w:hint="eastAsia"/>
          <w:sz w:val="24"/>
          <w:szCs w:val="24"/>
        </w:rPr>
        <w:t xml:space="preserve"> </w:t>
      </w:r>
      <w:r w:rsidRPr="00DB4F42">
        <w:rPr>
          <w:rFonts w:eastAsiaTheme="minorEastAsia" w:cs="Times New Roman"/>
          <w:sz w:val="24"/>
          <w:szCs w:val="24"/>
        </w:rPr>
        <w:t>after bending test.</w:t>
      </w:r>
    </w:p>
    <w:p w14:paraId="16606653" w14:textId="77777777" w:rsidR="00B17FB5" w:rsidRPr="00DB4F42" w:rsidRDefault="00B17FB5" w:rsidP="00B65834">
      <w:pPr>
        <w:widowControl/>
        <w:jc w:val="left"/>
        <w:rPr>
          <w:rFonts w:eastAsiaTheme="minorEastAsia" w:cs="Times New Roman"/>
          <w:sz w:val="24"/>
          <w:szCs w:val="24"/>
        </w:rPr>
      </w:pPr>
      <w:r w:rsidRPr="00DB4F42">
        <w:rPr>
          <w:rFonts w:eastAsiaTheme="minorEastAsia" w:cs="Times New Roman"/>
          <w:sz w:val="24"/>
          <w:szCs w:val="24"/>
        </w:rPr>
        <w:br w:type="page"/>
      </w:r>
    </w:p>
    <w:p w14:paraId="0B423C6C" w14:textId="77777777" w:rsidR="00B17FB5" w:rsidRPr="00DB4F42" w:rsidRDefault="00B17FB5" w:rsidP="009958FA">
      <w:pPr>
        <w:widowControl/>
        <w:jc w:val="center"/>
        <w:rPr>
          <w:rFonts w:eastAsiaTheme="minorEastAsia" w:cs="Times New Roman"/>
          <w:b/>
          <w:bCs/>
          <w:sz w:val="24"/>
          <w:szCs w:val="24"/>
        </w:rPr>
      </w:pPr>
      <w:r w:rsidRPr="00DB4F42">
        <w:rPr>
          <w:rFonts w:eastAsiaTheme="minorEastAsia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0E5D3A72" wp14:editId="207D7031">
            <wp:extent cx="4320000" cy="3503364"/>
            <wp:effectExtent l="0" t="0" r="4445" b="1905"/>
            <wp:docPr id="203922663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3503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14AC8A" w14:textId="21E0B5AB" w:rsidR="00B17FB5" w:rsidRPr="00DB4F42" w:rsidRDefault="00B17FB5" w:rsidP="00D02FCE">
      <w:pPr>
        <w:spacing w:line="360" w:lineRule="auto"/>
        <w:outlineLvl w:val="1"/>
        <w:rPr>
          <w:rFonts w:eastAsiaTheme="minorEastAsia" w:cs="Times New Roman"/>
          <w:sz w:val="24"/>
          <w:szCs w:val="24"/>
        </w:rPr>
      </w:pPr>
      <w:r w:rsidRPr="00DB4F42">
        <w:rPr>
          <w:rFonts w:cs="Times New Roman"/>
          <w:b/>
          <w:bCs/>
          <w:sz w:val="24"/>
          <w:szCs w:val="24"/>
        </w:rPr>
        <w:t>Fig. S</w:t>
      </w:r>
      <w:r w:rsidR="007B7CCB" w:rsidRPr="00DB4F42">
        <w:rPr>
          <w:rFonts w:eastAsiaTheme="minorEastAsia" w:cs="Times New Roman" w:hint="eastAsia"/>
          <w:b/>
          <w:bCs/>
          <w:sz w:val="24"/>
          <w:szCs w:val="24"/>
        </w:rPr>
        <w:t>44</w:t>
      </w:r>
      <w:r w:rsidRPr="00DB4F42">
        <w:rPr>
          <w:rFonts w:cs="Times New Roman"/>
          <w:b/>
          <w:bCs/>
          <w:sz w:val="24"/>
          <w:szCs w:val="24"/>
        </w:rPr>
        <w:t>.</w:t>
      </w:r>
      <w:r w:rsidRPr="00DB4F42">
        <w:rPr>
          <w:rFonts w:eastAsiaTheme="minorEastAsia" w:cs="Times New Roman" w:hint="eastAsia"/>
          <w:sz w:val="24"/>
          <w:szCs w:val="24"/>
        </w:rPr>
        <w:t xml:space="preserve"> </w:t>
      </w:r>
      <w:r w:rsidRPr="00DB4F42">
        <w:rPr>
          <w:rFonts w:eastAsiaTheme="minorEastAsia" w:cs="Times New Roman"/>
          <w:sz w:val="24"/>
          <w:szCs w:val="24"/>
        </w:rPr>
        <w:t>Contact angle measurements and corresponding water droplet models of NCC-20 and NCC-4.</w:t>
      </w:r>
    </w:p>
    <w:p w14:paraId="3F2BF18A" w14:textId="77777777" w:rsidR="00B17FB5" w:rsidRPr="00DB4F42" w:rsidRDefault="00B17FB5">
      <w:pPr>
        <w:widowControl/>
        <w:jc w:val="left"/>
        <w:rPr>
          <w:rFonts w:eastAsiaTheme="minorEastAsia" w:cs="Times New Roman"/>
          <w:sz w:val="24"/>
          <w:szCs w:val="24"/>
        </w:rPr>
      </w:pPr>
      <w:r w:rsidRPr="00DB4F42">
        <w:rPr>
          <w:rFonts w:eastAsiaTheme="minorEastAsia" w:cs="Times New Roman"/>
          <w:sz w:val="24"/>
          <w:szCs w:val="24"/>
        </w:rPr>
        <w:br w:type="page"/>
      </w:r>
    </w:p>
    <w:p w14:paraId="13DE18F2" w14:textId="77777777" w:rsidR="00B17FB5" w:rsidRPr="00DB4F42" w:rsidRDefault="00B17FB5" w:rsidP="009A0447">
      <w:pPr>
        <w:spacing w:line="360" w:lineRule="auto"/>
        <w:rPr>
          <w:rFonts w:eastAsiaTheme="minorEastAsia" w:cs="Times New Roman"/>
          <w:sz w:val="24"/>
          <w:szCs w:val="24"/>
        </w:rPr>
      </w:pPr>
      <w:r w:rsidRPr="00DB4F42">
        <w:rPr>
          <w:rFonts w:eastAsiaTheme="minorEastAsia" w:cs="Times New Roman"/>
          <w:noProof/>
          <w:sz w:val="24"/>
          <w:szCs w:val="24"/>
        </w:rPr>
        <w:lastRenderedPageBreak/>
        <w:drawing>
          <wp:inline distT="0" distB="0" distL="0" distR="0" wp14:anchorId="309B5794" wp14:editId="527BA154">
            <wp:extent cx="5267960" cy="2882265"/>
            <wp:effectExtent l="0" t="0" r="8890" b="0"/>
            <wp:docPr id="72401556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960" cy="2882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6FBF46" w14:textId="32710341" w:rsidR="00B17FB5" w:rsidRPr="00DB4F42" w:rsidRDefault="00B17FB5" w:rsidP="00DA7C24">
      <w:pPr>
        <w:spacing w:line="360" w:lineRule="auto"/>
        <w:outlineLvl w:val="1"/>
        <w:rPr>
          <w:rFonts w:cs="Times New Roman"/>
          <w:sz w:val="24"/>
          <w:szCs w:val="24"/>
        </w:rPr>
      </w:pPr>
      <w:r w:rsidRPr="00DB4F42">
        <w:rPr>
          <w:rFonts w:cs="Times New Roman"/>
          <w:b/>
          <w:bCs/>
          <w:sz w:val="24"/>
          <w:szCs w:val="24"/>
        </w:rPr>
        <w:t>Fig. S</w:t>
      </w:r>
      <w:r w:rsidRPr="00DB4F42">
        <w:rPr>
          <w:rFonts w:eastAsiaTheme="minorEastAsia" w:cs="Times New Roman" w:hint="eastAsia"/>
          <w:b/>
          <w:bCs/>
          <w:sz w:val="24"/>
          <w:szCs w:val="24"/>
        </w:rPr>
        <w:t>4</w:t>
      </w:r>
      <w:r w:rsidR="007B7CCB" w:rsidRPr="00DB4F42">
        <w:rPr>
          <w:rFonts w:eastAsiaTheme="minorEastAsia" w:cs="Times New Roman" w:hint="eastAsia"/>
          <w:b/>
          <w:bCs/>
          <w:sz w:val="24"/>
          <w:szCs w:val="24"/>
        </w:rPr>
        <w:t>5</w:t>
      </w:r>
      <w:r w:rsidRPr="00DB4F42">
        <w:rPr>
          <w:rFonts w:cs="Times New Roman"/>
          <w:b/>
          <w:bCs/>
          <w:sz w:val="24"/>
          <w:szCs w:val="24"/>
        </w:rPr>
        <w:t>.</w:t>
      </w:r>
      <w:r w:rsidRPr="00DB4F42">
        <w:rPr>
          <w:rFonts w:eastAsiaTheme="minorEastAsia" w:cs="Times New Roman" w:hint="eastAsia"/>
          <w:sz w:val="24"/>
          <w:szCs w:val="24"/>
        </w:rPr>
        <w:t xml:space="preserve"> </w:t>
      </w:r>
      <w:r w:rsidRPr="00DB4F42">
        <w:rPr>
          <w:rFonts w:cs="Times New Roman" w:hint="eastAsia"/>
          <w:sz w:val="24"/>
          <w:szCs w:val="24"/>
        </w:rPr>
        <w:t>Schematic workflow comparison of the present waste-to-absorber upcycling strategy against conventional Pyro, Hydro, and Regen.</w:t>
      </w:r>
    </w:p>
    <w:p w14:paraId="3C09C595" w14:textId="77777777" w:rsidR="00B17FB5" w:rsidRPr="00DB4F42" w:rsidRDefault="00B17FB5" w:rsidP="00D20E0E">
      <w:pPr>
        <w:widowControl/>
        <w:jc w:val="left"/>
        <w:rPr>
          <w:rFonts w:eastAsiaTheme="minorEastAsia" w:cs="Times New Roman"/>
          <w:sz w:val="24"/>
          <w:szCs w:val="24"/>
        </w:rPr>
      </w:pPr>
      <w:r w:rsidRPr="00DB4F42">
        <w:rPr>
          <w:rFonts w:cs="Times New Roman"/>
          <w:sz w:val="24"/>
          <w:szCs w:val="24"/>
        </w:rPr>
        <w:br w:type="page"/>
      </w:r>
    </w:p>
    <w:p w14:paraId="5DEDC735" w14:textId="77777777" w:rsidR="00B17FB5" w:rsidRPr="00DB4F42" w:rsidRDefault="00B17FB5" w:rsidP="00827D19">
      <w:pPr>
        <w:spacing w:line="360" w:lineRule="auto"/>
        <w:jc w:val="center"/>
        <w:rPr>
          <w:rFonts w:eastAsiaTheme="minorEastAsia" w:cs="Times New Roman"/>
          <w:sz w:val="24"/>
          <w:szCs w:val="24"/>
        </w:rPr>
      </w:pPr>
      <w:r w:rsidRPr="00DB4F42">
        <w:rPr>
          <w:rFonts w:cs="Times New Roman"/>
          <w:noProof/>
          <w:sz w:val="24"/>
          <w:szCs w:val="24"/>
        </w:rPr>
        <w:lastRenderedPageBreak/>
        <w:drawing>
          <wp:inline distT="0" distB="0" distL="0" distR="0" wp14:anchorId="6BE9082D" wp14:editId="29B9A2BB">
            <wp:extent cx="3600000" cy="2701627"/>
            <wp:effectExtent l="0" t="0" r="635" b="3810"/>
            <wp:docPr id="201722877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2701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00338B" w14:textId="139E2A97" w:rsidR="00B17FB5" w:rsidRPr="00DB4F42" w:rsidRDefault="00B17FB5" w:rsidP="00DA7C24">
      <w:pPr>
        <w:spacing w:line="360" w:lineRule="auto"/>
        <w:outlineLvl w:val="1"/>
        <w:rPr>
          <w:rFonts w:cs="Times New Roman"/>
          <w:sz w:val="24"/>
          <w:szCs w:val="24"/>
        </w:rPr>
      </w:pPr>
      <w:r w:rsidRPr="00DB4F42">
        <w:rPr>
          <w:rFonts w:cs="Times New Roman"/>
          <w:b/>
          <w:bCs/>
          <w:sz w:val="24"/>
          <w:szCs w:val="24"/>
        </w:rPr>
        <w:t>Fig. S</w:t>
      </w:r>
      <w:r w:rsidRPr="00DB4F42">
        <w:rPr>
          <w:rFonts w:eastAsiaTheme="minorEastAsia" w:cs="Times New Roman" w:hint="eastAsia"/>
          <w:b/>
          <w:bCs/>
          <w:sz w:val="24"/>
          <w:szCs w:val="24"/>
        </w:rPr>
        <w:t>4</w:t>
      </w:r>
      <w:r w:rsidR="007B7CCB" w:rsidRPr="00DB4F42">
        <w:rPr>
          <w:rFonts w:eastAsiaTheme="minorEastAsia" w:cs="Times New Roman" w:hint="eastAsia"/>
          <w:b/>
          <w:bCs/>
          <w:sz w:val="24"/>
          <w:szCs w:val="24"/>
        </w:rPr>
        <w:t>6</w:t>
      </w:r>
      <w:r w:rsidRPr="00DB4F42">
        <w:rPr>
          <w:rFonts w:cs="Times New Roman"/>
          <w:b/>
          <w:bCs/>
          <w:sz w:val="24"/>
          <w:szCs w:val="24"/>
        </w:rPr>
        <w:t>.</w:t>
      </w:r>
      <w:r w:rsidRPr="00DB4F42">
        <w:rPr>
          <w:rFonts w:eastAsiaTheme="minorEastAsia" w:cs="Times New Roman" w:hint="eastAsia"/>
          <w:sz w:val="24"/>
          <w:szCs w:val="24"/>
        </w:rPr>
        <w:t xml:space="preserve"> </w:t>
      </w:r>
      <w:r w:rsidRPr="00DB4F42">
        <w:rPr>
          <w:rFonts w:cs="Times New Roman"/>
          <w:sz w:val="24"/>
          <w:szCs w:val="24"/>
        </w:rPr>
        <w:t>Exhaust gas generated during material preparation was collected using a gas sampling bag.</w:t>
      </w:r>
    </w:p>
    <w:p w14:paraId="50C61591" w14:textId="77777777" w:rsidR="00B17FB5" w:rsidRPr="00DB4F42" w:rsidRDefault="00B17FB5">
      <w:pPr>
        <w:widowControl/>
        <w:jc w:val="left"/>
        <w:rPr>
          <w:rFonts w:cs="Times New Roman"/>
          <w:sz w:val="24"/>
          <w:szCs w:val="24"/>
        </w:rPr>
      </w:pPr>
      <w:r w:rsidRPr="00DB4F42">
        <w:rPr>
          <w:rFonts w:cs="Times New Roman"/>
          <w:sz w:val="24"/>
          <w:szCs w:val="24"/>
        </w:rPr>
        <w:br w:type="page"/>
      </w:r>
    </w:p>
    <w:p w14:paraId="5A362CBF" w14:textId="77777777" w:rsidR="00B17FB5" w:rsidRPr="00DB4F42" w:rsidRDefault="00B17FB5" w:rsidP="009A0447">
      <w:pPr>
        <w:spacing w:line="360" w:lineRule="auto"/>
        <w:rPr>
          <w:rFonts w:eastAsiaTheme="minorEastAsia" w:cs="Times New Roman"/>
          <w:sz w:val="24"/>
          <w:szCs w:val="24"/>
        </w:rPr>
      </w:pPr>
      <w:r w:rsidRPr="00DB4F42">
        <w:rPr>
          <w:rFonts w:eastAsiaTheme="minorEastAsia" w:cs="Times New Roman"/>
          <w:noProof/>
          <w:sz w:val="24"/>
          <w:szCs w:val="24"/>
        </w:rPr>
        <w:lastRenderedPageBreak/>
        <w:drawing>
          <wp:inline distT="0" distB="0" distL="0" distR="0" wp14:anchorId="1B502D2F" wp14:editId="6DE21EF7">
            <wp:extent cx="5267960" cy="2783205"/>
            <wp:effectExtent l="0" t="0" r="8890" b="0"/>
            <wp:docPr id="113699029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960" cy="2783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5F89C1" w14:textId="06CB99C1" w:rsidR="00B17FB5" w:rsidRPr="00DB4F42" w:rsidRDefault="00B17FB5" w:rsidP="00DA7C24">
      <w:pPr>
        <w:spacing w:line="360" w:lineRule="auto"/>
        <w:outlineLvl w:val="1"/>
        <w:rPr>
          <w:rFonts w:eastAsiaTheme="minorEastAsia" w:cs="Times New Roman"/>
          <w:sz w:val="24"/>
          <w:szCs w:val="24"/>
        </w:rPr>
      </w:pPr>
      <w:r w:rsidRPr="00DB4F42">
        <w:rPr>
          <w:rFonts w:cs="Times New Roman"/>
          <w:b/>
          <w:bCs/>
          <w:sz w:val="24"/>
          <w:szCs w:val="24"/>
        </w:rPr>
        <w:t>Fig. S</w:t>
      </w:r>
      <w:r w:rsidRPr="00DB4F42">
        <w:rPr>
          <w:rFonts w:eastAsiaTheme="minorEastAsia" w:cs="Times New Roman" w:hint="eastAsia"/>
          <w:b/>
          <w:bCs/>
          <w:sz w:val="24"/>
          <w:szCs w:val="24"/>
        </w:rPr>
        <w:t>4</w:t>
      </w:r>
      <w:r w:rsidR="007B7CCB" w:rsidRPr="00DB4F42">
        <w:rPr>
          <w:rFonts w:eastAsiaTheme="minorEastAsia" w:cs="Times New Roman" w:hint="eastAsia"/>
          <w:b/>
          <w:bCs/>
          <w:sz w:val="24"/>
          <w:szCs w:val="24"/>
        </w:rPr>
        <w:t>7</w:t>
      </w:r>
      <w:r w:rsidRPr="00DB4F42">
        <w:rPr>
          <w:rFonts w:cs="Times New Roman"/>
          <w:b/>
          <w:bCs/>
          <w:sz w:val="24"/>
          <w:szCs w:val="24"/>
        </w:rPr>
        <w:t>.</w:t>
      </w:r>
      <w:r w:rsidRPr="00DB4F42">
        <w:rPr>
          <w:rFonts w:eastAsiaTheme="minorEastAsia" w:cs="Times New Roman" w:hint="eastAsia"/>
          <w:sz w:val="24"/>
          <w:szCs w:val="24"/>
        </w:rPr>
        <w:t xml:space="preserve"> </w:t>
      </w:r>
      <w:r w:rsidRPr="00DB4F42">
        <w:rPr>
          <w:rFonts w:eastAsiaTheme="minorEastAsia" w:cs="Times New Roman"/>
          <w:sz w:val="24"/>
          <w:szCs w:val="24"/>
        </w:rPr>
        <w:t xml:space="preserve">Economic </w:t>
      </w:r>
      <w:r w:rsidR="00776381" w:rsidRPr="00DB4F42">
        <w:rPr>
          <w:rFonts w:eastAsiaTheme="minorEastAsia" w:cs="Times New Roman" w:hint="eastAsia"/>
          <w:sz w:val="24"/>
          <w:szCs w:val="24"/>
        </w:rPr>
        <w:t>a</w:t>
      </w:r>
      <w:r w:rsidRPr="00DB4F42">
        <w:rPr>
          <w:rFonts w:eastAsiaTheme="minorEastAsia" w:cs="Times New Roman"/>
          <w:sz w:val="24"/>
          <w:szCs w:val="24"/>
        </w:rPr>
        <w:t xml:space="preserve">nalysis and </w:t>
      </w:r>
      <w:r w:rsidR="00776381" w:rsidRPr="00DB4F42">
        <w:rPr>
          <w:rFonts w:eastAsiaTheme="minorEastAsia" w:cs="Times New Roman" w:hint="eastAsia"/>
          <w:sz w:val="24"/>
          <w:szCs w:val="24"/>
        </w:rPr>
        <w:t>e</w:t>
      </w:r>
      <w:r w:rsidRPr="00DB4F42">
        <w:rPr>
          <w:rFonts w:eastAsiaTheme="minorEastAsia" w:cs="Times New Roman"/>
          <w:sz w:val="24"/>
          <w:szCs w:val="24"/>
        </w:rPr>
        <w:t xml:space="preserve">nvironmental </w:t>
      </w:r>
      <w:r w:rsidR="00776381" w:rsidRPr="00DB4F42">
        <w:rPr>
          <w:rFonts w:eastAsiaTheme="minorEastAsia" w:cs="Times New Roman" w:hint="eastAsia"/>
          <w:sz w:val="24"/>
          <w:szCs w:val="24"/>
        </w:rPr>
        <w:t>i</w:t>
      </w:r>
      <w:r w:rsidRPr="00DB4F42">
        <w:rPr>
          <w:rFonts w:eastAsiaTheme="minorEastAsia" w:cs="Times New Roman"/>
          <w:sz w:val="24"/>
          <w:szCs w:val="24"/>
        </w:rPr>
        <w:t xml:space="preserve">mpact </w:t>
      </w:r>
      <w:r w:rsidR="00776381" w:rsidRPr="00DB4F42">
        <w:rPr>
          <w:rFonts w:eastAsiaTheme="minorEastAsia" w:cs="Times New Roman" w:hint="eastAsia"/>
          <w:sz w:val="24"/>
          <w:szCs w:val="24"/>
        </w:rPr>
        <w:t>a</w:t>
      </w:r>
      <w:r w:rsidRPr="00DB4F42">
        <w:rPr>
          <w:rFonts w:eastAsiaTheme="minorEastAsia" w:cs="Times New Roman"/>
          <w:sz w:val="24"/>
          <w:szCs w:val="24"/>
        </w:rPr>
        <w:t>ssessment</w:t>
      </w:r>
      <w:r w:rsidRPr="00DB4F42">
        <w:rPr>
          <w:rFonts w:eastAsiaTheme="minorEastAsia" w:cs="Times New Roman" w:hint="eastAsia"/>
          <w:sz w:val="24"/>
          <w:szCs w:val="24"/>
        </w:rPr>
        <w:t>.</w:t>
      </w:r>
    </w:p>
    <w:p w14:paraId="4B34A04E" w14:textId="77777777" w:rsidR="00B17FB5" w:rsidRPr="00DB4F42" w:rsidRDefault="00B17FB5" w:rsidP="009A0447">
      <w:pPr>
        <w:spacing w:line="360" w:lineRule="auto"/>
        <w:rPr>
          <w:rFonts w:eastAsiaTheme="minorEastAsia"/>
          <w:sz w:val="24"/>
          <w:szCs w:val="24"/>
        </w:rPr>
      </w:pPr>
      <w:r w:rsidRPr="00DB4F42">
        <w:rPr>
          <w:sz w:val="24"/>
          <w:szCs w:val="24"/>
        </w:rPr>
        <w:t>(a) Detailed cost breakdown analysis</w:t>
      </w:r>
      <w:r w:rsidRPr="00DB4F42">
        <w:rPr>
          <w:rFonts w:eastAsiaTheme="minorEastAsia" w:hint="eastAsia"/>
          <w:sz w:val="24"/>
          <w:szCs w:val="24"/>
        </w:rPr>
        <w:t>;</w:t>
      </w:r>
    </w:p>
    <w:p w14:paraId="3CF6BF75" w14:textId="77777777" w:rsidR="00B17FB5" w:rsidRPr="00DB4F42" w:rsidRDefault="00B17FB5" w:rsidP="009A0447">
      <w:pPr>
        <w:spacing w:line="360" w:lineRule="auto"/>
        <w:rPr>
          <w:rFonts w:eastAsiaTheme="minorEastAsia"/>
          <w:sz w:val="24"/>
          <w:szCs w:val="24"/>
        </w:rPr>
      </w:pPr>
      <w:r w:rsidRPr="00DB4F42">
        <w:rPr>
          <w:sz w:val="24"/>
          <w:szCs w:val="24"/>
        </w:rPr>
        <w:t>(b) Revenue comparison of products generated by different routes</w:t>
      </w:r>
      <w:r w:rsidRPr="00DB4F42">
        <w:rPr>
          <w:rFonts w:eastAsiaTheme="minorEastAsia" w:hint="eastAsia"/>
          <w:sz w:val="24"/>
          <w:szCs w:val="24"/>
        </w:rPr>
        <w:t>;</w:t>
      </w:r>
    </w:p>
    <w:p w14:paraId="611BAD4A" w14:textId="77777777" w:rsidR="00B17FB5" w:rsidRPr="00DB4F42" w:rsidRDefault="00B17FB5" w:rsidP="009A0447">
      <w:pPr>
        <w:spacing w:line="360" w:lineRule="auto"/>
        <w:rPr>
          <w:rFonts w:eastAsiaTheme="minorEastAsia"/>
          <w:sz w:val="24"/>
          <w:szCs w:val="24"/>
        </w:rPr>
      </w:pPr>
      <w:r w:rsidRPr="00DB4F42">
        <w:rPr>
          <w:sz w:val="24"/>
          <w:szCs w:val="24"/>
        </w:rPr>
        <w:t>(c) Profit analysis of the proposed strategy</w:t>
      </w:r>
      <w:r w:rsidRPr="00DB4F42">
        <w:rPr>
          <w:rFonts w:eastAsiaTheme="minorEastAsia" w:hint="eastAsia"/>
          <w:sz w:val="24"/>
          <w:szCs w:val="24"/>
        </w:rPr>
        <w:t>;</w:t>
      </w:r>
    </w:p>
    <w:p w14:paraId="7DD3DC27" w14:textId="77777777" w:rsidR="00B17FB5" w:rsidRPr="00DB4F42" w:rsidRDefault="00B17FB5" w:rsidP="009A0447">
      <w:pPr>
        <w:spacing w:line="360" w:lineRule="auto"/>
        <w:rPr>
          <w:rFonts w:eastAsiaTheme="minorEastAsia"/>
          <w:sz w:val="24"/>
          <w:szCs w:val="24"/>
        </w:rPr>
      </w:pPr>
      <w:r w:rsidRPr="00DB4F42">
        <w:rPr>
          <w:sz w:val="24"/>
          <w:szCs w:val="24"/>
        </w:rPr>
        <w:t>(d) Comparison of GHG emissions and energy consumption among different recycling technologies</w:t>
      </w:r>
      <w:r w:rsidRPr="00DB4F42">
        <w:rPr>
          <w:rFonts w:eastAsiaTheme="minorEastAsia" w:hint="eastAsia"/>
          <w:sz w:val="24"/>
          <w:szCs w:val="24"/>
        </w:rPr>
        <w:t>;</w:t>
      </w:r>
    </w:p>
    <w:p w14:paraId="43B1B011" w14:textId="77777777" w:rsidR="00B17FB5" w:rsidRPr="00DB4F42" w:rsidRDefault="00B17FB5" w:rsidP="009A0447">
      <w:pPr>
        <w:spacing w:line="360" w:lineRule="auto"/>
        <w:rPr>
          <w:rFonts w:eastAsiaTheme="minorEastAsia"/>
          <w:sz w:val="24"/>
          <w:szCs w:val="24"/>
        </w:rPr>
      </w:pPr>
      <w:r w:rsidRPr="00DB4F42">
        <w:rPr>
          <w:sz w:val="24"/>
          <w:szCs w:val="24"/>
        </w:rPr>
        <w:t>(e) Radar chart comparing process simplicity, product value, environmental impact, and economic viability</w:t>
      </w:r>
      <w:r w:rsidRPr="00DB4F42">
        <w:rPr>
          <w:rFonts w:eastAsiaTheme="minorEastAsia" w:hint="eastAsia"/>
          <w:sz w:val="24"/>
          <w:szCs w:val="24"/>
        </w:rPr>
        <w:t>;</w:t>
      </w:r>
    </w:p>
    <w:p w14:paraId="12BC453C" w14:textId="77777777" w:rsidR="00B17FB5" w:rsidRPr="00DB4F42" w:rsidRDefault="00B17FB5" w:rsidP="009A0447">
      <w:pPr>
        <w:spacing w:line="360" w:lineRule="auto"/>
        <w:rPr>
          <w:rFonts w:eastAsiaTheme="minorEastAsia" w:cs="Times New Roman"/>
          <w:b/>
          <w:bCs/>
          <w:sz w:val="24"/>
          <w:szCs w:val="24"/>
        </w:rPr>
      </w:pPr>
      <w:r w:rsidRPr="00DB4F42">
        <w:rPr>
          <w:sz w:val="24"/>
          <w:szCs w:val="24"/>
        </w:rPr>
        <w:t>(f) FoM comparison based on absorption performance, cost, and thickness.</w:t>
      </w:r>
    </w:p>
    <w:p w14:paraId="5BB8C618" w14:textId="77777777" w:rsidR="00B17FB5" w:rsidRPr="00DB4F42" w:rsidRDefault="00B17FB5" w:rsidP="006F7B5E">
      <w:pPr>
        <w:widowControl/>
        <w:spacing w:line="360" w:lineRule="auto"/>
        <w:jc w:val="left"/>
        <w:rPr>
          <w:rFonts w:eastAsiaTheme="minorEastAsia" w:cs="Times New Roman"/>
          <w:sz w:val="24"/>
          <w:szCs w:val="24"/>
        </w:rPr>
      </w:pPr>
      <w:r w:rsidRPr="00DB4F42">
        <w:rPr>
          <w:rFonts w:eastAsiaTheme="minorEastAsia" w:cs="Times New Roman"/>
          <w:sz w:val="24"/>
          <w:szCs w:val="24"/>
        </w:rPr>
        <w:br w:type="page"/>
      </w:r>
    </w:p>
    <w:p w14:paraId="5A946281" w14:textId="77777777" w:rsidR="00B17FB5" w:rsidRPr="00DB4F42" w:rsidRDefault="00B17FB5" w:rsidP="00D0103B">
      <w:pPr>
        <w:spacing w:line="360" w:lineRule="auto"/>
        <w:rPr>
          <w:rFonts w:eastAsiaTheme="minorEastAsia" w:cs="Times New Roman"/>
          <w:sz w:val="24"/>
          <w:szCs w:val="24"/>
        </w:rPr>
      </w:pPr>
      <w:r w:rsidRPr="00DB4F42">
        <w:rPr>
          <w:rFonts w:eastAsiaTheme="minorEastAsia" w:cs="Times New Roman"/>
          <w:noProof/>
          <w:sz w:val="24"/>
          <w:szCs w:val="24"/>
        </w:rPr>
        <w:lastRenderedPageBreak/>
        <w:drawing>
          <wp:inline distT="0" distB="0" distL="0" distR="0" wp14:anchorId="2A3AA20F" wp14:editId="4969FD23">
            <wp:extent cx="5275580" cy="2903855"/>
            <wp:effectExtent l="0" t="0" r="1270" b="0"/>
            <wp:docPr id="926687126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7" t="2974" r="-867" b="-29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5580" cy="2903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93DC43" w14:textId="096B14F6" w:rsidR="00B17FB5" w:rsidRPr="00DB4F42" w:rsidRDefault="00B17FB5" w:rsidP="00DA7C24">
      <w:pPr>
        <w:spacing w:line="360" w:lineRule="auto"/>
        <w:outlineLvl w:val="1"/>
        <w:rPr>
          <w:rFonts w:eastAsiaTheme="minorEastAsia" w:cs="Times New Roman"/>
          <w:b/>
          <w:bCs/>
          <w:sz w:val="24"/>
          <w:szCs w:val="24"/>
        </w:rPr>
      </w:pPr>
      <w:r w:rsidRPr="00DB4F42">
        <w:rPr>
          <w:rFonts w:cs="Times New Roman"/>
          <w:b/>
          <w:bCs/>
          <w:sz w:val="24"/>
          <w:szCs w:val="24"/>
        </w:rPr>
        <w:t>Fig. S</w:t>
      </w:r>
      <w:r w:rsidRPr="00DB4F42">
        <w:rPr>
          <w:rFonts w:eastAsiaTheme="minorEastAsia" w:cs="Times New Roman" w:hint="eastAsia"/>
          <w:b/>
          <w:bCs/>
          <w:sz w:val="24"/>
          <w:szCs w:val="24"/>
        </w:rPr>
        <w:t>4</w:t>
      </w:r>
      <w:r w:rsidR="007B7CCB" w:rsidRPr="00DB4F42">
        <w:rPr>
          <w:rFonts w:eastAsiaTheme="minorEastAsia" w:cs="Times New Roman" w:hint="eastAsia"/>
          <w:b/>
          <w:bCs/>
          <w:sz w:val="24"/>
          <w:szCs w:val="24"/>
        </w:rPr>
        <w:t>8</w:t>
      </w:r>
      <w:r w:rsidRPr="00DB4F42">
        <w:rPr>
          <w:rFonts w:cs="Times New Roman"/>
          <w:b/>
          <w:bCs/>
          <w:sz w:val="24"/>
          <w:szCs w:val="24"/>
        </w:rPr>
        <w:t>.</w:t>
      </w:r>
      <w:r w:rsidRPr="00DB4F42">
        <w:rPr>
          <w:rFonts w:eastAsiaTheme="minorEastAsia" w:cs="Times New Roman" w:hint="eastAsia"/>
          <w:sz w:val="24"/>
          <w:szCs w:val="24"/>
        </w:rPr>
        <w:t xml:space="preserve"> </w:t>
      </w:r>
      <w:r w:rsidRPr="00DB4F42">
        <w:rPr>
          <w:rFonts w:cs="Times New Roman"/>
          <w:sz w:val="24"/>
          <w:szCs w:val="24"/>
        </w:rPr>
        <w:t>Electromagnetic parameters of NCCW-x (x = 10, 6.7, 5)</w:t>
      </w:r>
      <w:r w:rsidRPr="00DB4F42">
        <w:rPr>
          <w:rFonts w:eastAsiaTheme="minorEastAsia" w:cs="Times New Roman" w:hint="eastAsia"/>
          <w:sz w:val="24"/>
          <w:szCs w:val="24"/>
        </w:rPr>
        <w:t>.</w:t>
      </w:r>
    </w:p>
    <w:p w14:paraId="0875B150" w14:textId="77777777" w:rsidR="00B17FB5" w:rsidRPr="00DB4F42" w:rsidRDefault="00B17FB5" w:rsidP="00D0103B">
      <w:pPr>
        <w:spacing w:line="360" w:lineRule="auto"/>
        <w:rPr>
          <w:rFonts w:eastAsiaTheme="minorEastAsia" w:cs="Times New Roman"/>
          <w:sz w:val="24"/>
          <w:szCs w:val="24"/>
        </w:rPr>
      </w:pPr>
      <w:r w:rsidRPr="00DB4F42">
        <w:rPr>
          <w:rFonts w:cs="Times New Roman"/>
          <w:sz w:val="24"/>
          <w:szCs w:val="24"/>
        </w:rPr>
        <w:t xml:space="preserve">(a) </w:t>
      </w:r>
      <w:r w:rsidRPr="00DB4F42">
        <w:rPr>
          <w:rFonts w:eastAsiaTheme="minorEastAsia" w:cs="Times New Roman" w:hint="eastAsia"/>
          <w:sz w:val="24"/>
          <w:szCs w:val="24"/>
        </w:rPr>
        <w:t>R</w:t>
      </w:r>
      <w:r w:rsidRPr="00DB4F42">
        <w:rPr>
          <w:rFonts w:cs="Times New Roman"/>
          <w:sz w:val="24"/>
          <w:szCs w:val="24"/>
        </w:rPr>
        <w:t>eal part of permittivity</w:t>
      </w:r>
      <w:r w:rsidRPr="00DB4F42">
        <w:rPr>
          <w:rFonts w:eastAsiaTheme="minorEastAsia" w:cs="Times New Roman" w:hint="eastAsia"/>
          <w:sz w:val="24"/>
          <w:szCs w:val="24"/>
        </w:rPr>
        <w:t>;</w:t>
      </w:r>
    </w:p>
    <w:p w14:paraId="261FFBAB" w14:textId="77777777" w:rsidR="00B17FB5" w:rsidRPr="00DB4F42" w:rsidRDefault="00B17FB5" w:rsidP="00D0103B">
      <w:pPr>
        <w:spacing w:line="360" w:lineRule="auto"/>
        <w:rPr>
          <w:rFonts w:eastAsiaTheme="minorEastAsia" w:cs="Times New Roman"/>
          <w:sz w:val="24"/>
          <w:szCs w:val="24"/>
        </w:rPr>
      </w:pPr>
      <w:r w:rsidRPr="00DB4F42">
        <w:rPr>
          <w:rFonts w:cs="Times New Roman"/>
          <w:sz w:val="24"/>
          <w:szCs w:val="24"/>
        </w:rPr>
        <w:t xml:space="preserve">(b) </w:t>
      </w:r>
      <w:r w:rsidRPr="00DB4F42">
        <w:rPr>
          <w:rFonts w:eastAsiaTheme="minorEastAsia" w:cs="Times New Roman" w:hint="eastAsia"/>
          <w:sz w:val="24"/>
          <w:szCs w:val="24"/>
        </w:rPr>
        <w:t>I</w:t>
      </w:r>
      <w:r w:rsidRPr="00DB4F42">
        <w:rPr>
          <w:rFonts w:cs="Times New Roman"/>
          <w:sz w:val="24"/>
          <w:szCs w:val="24"/>
        </w:rPr>
        <w:t>maginary part of permittivity</w:t>
      </w:r>
      <w:r w:rsidRPr="00DB4F42">
        <w:rPr>
          <w:rFonts w:eastAsiaTheme="minorEastAsia" w:cs="Times New Roman" w:hint="eastAsia"/>
          <w:sz w:val="24"/>
          <w:szCs w:val="24"/>
        </w:rPr>
        <w:t>;</w:t>
      </w:r>
    </w:p>
    <w:p w14:paraId="34068C0A" w14:textId="77777777" w:rsidR="00B17FB5" w:rsidRPr="00DB4F42" w:rsidRDefault="00B17FB5" w:rsidP="00D0103B">
      <w:pPr>
        <w:spacing w:line="360" w:lineRule="auto"/>
        <w:rPr>
          <w:rFonts w:eastAsiaTheme="minorEastAsia" w:cs="Times New Roman"/>
          <w:sz w:val="24"/>
          <w:szCs w:val="24"/>
        </w:rPr>
      </w:pPr>
      <w:r w:rsidRPr="00DB4F42">
        <w:rPr>
          <w:rFonts w:cs="Times New Roman"/>
          <w:sz w:val="24"/>
          <w:szCs w:val="24"/>
        </w:rPr>
        <w:t xml:space="preserve">(c) </w:t>
      </w:r>
      <w:r w:rsidRPr="00DB4F42">
        <w:rPr>
          <w:rFonts w:eastAsiaTheme="minorEastAsia" w:cs="Times New Roman" w:hint="eastAsia"/>
          <w:sz w:val="24"/>
          <w:szCs w:val="24"/>
        </w:rPr>
        <w:t>A</w:t>
      </w:r>
      <w:r w:rsidRPr="00DB4F42">
        <w:rPr>
          <w:rFonts w:cs="Times New Roman"/>
          <w:sz w:val="24"/>
          <w:szCs w:val="24"/>
        </w:rPr>
        <w:t>ttenuation constant</w:t>
      </w:r>
      <w:r w:rsidRPr="00DB4F42">
        <w:rPr>
          <w:rFonts w:eastAsiaTheme="minorEastAsia" w:cs="Times New Roman" w:hint="eastAsia"/>
          <w:sz w:val="24"/>
          <w:szCs w:val="24"/>
        </w:rPr>
        <w:t>;</w:t>
      </w:r>
    </w:p>
    <w:p w14:paraId="7A3728F5" w14:textId="77777777" w:rsidR="00B17FB5" w:rsidRPr="00DB4F42" w:rsidRDefault="00B17FB5" w:rsidP="00D0103B">
      <w:pPr>
        <w:spacing w:line="360" w:lineRule="auto"/>
        <w:rPr>
          <w:rFonts w:eastAsiaTheme="minorEastAsia" w:cs="Times New Roman"/>
          <w:sz w:val="24"/>
          <w:szCs w:val="24"/>
        </w:rPr>
      </w:pPr>
      <w:r w:rsidRPr="00DB4F42">
        <w:rPr>
          <w:rFonts w:cs="Times New Roman"/>
          <w:sz w:val="24"/>
          <w:szCs w:val="24"/>
        </w:rPr>
        <w:t xml:space="preserve">(d) </w:t>
      </w:r>
      <w:r w:rsidRPr="00DB4F42">
        <w:rPr>
          <w:rFonts w:eastAsiaTheme="minorEastAsia" w:cs="Times New Roman" w:hint="eastAsia"/>
          <w:sz w:val="24"/>
          <w:szCs w:val="24"/>
        </w:rPr>
        <w:t>R</w:t>
      </w:r>
      <w:r w:rsidRPr="00DB4F42">
        <w:rPr>
          <w:rFonts w:cs="Times New Roman"/>
          <w:sz w:val="24"/>
          <w:szCs w:val="24"/>
        </w:rPr>
        <w:t>eal part of permeability</w:t>
      </w:r>
      <w:r w:rsidRPr="00DB4F42">
        <w:rPr>
          <w:rFonts w:eastAsiaTheme="minorEastAsia" w:cs="Times New Roman" w:hint="eastAsia"/>
          <w:sz w:val="24"/>
          <w:szCs w:val="24"/>
        </w:rPr>
        <w:t>;</w:t>
      </w:r>
    </w:p>
    <w:p w14:paraId="312B2A3A" w14:textId="77777777" w:rsidR="00B17FB5" w:rsidRPr="00DB4F42" w:rsidRDefault="00B17FB5" w:rsidP="00D0103B">
      <w:pPr>
        <w:spacing w:line="360" w:lineRule="auto"/>
        <w:rPr>
          <w:rFonts w:eastAsiaTheme="minorEastAsia" w:cs="Times New Roman"/>
          <w:sz w:val="24"/>
          <w:szCs w:val="24"/>
        </w:rPr>
      </w:pPr>
      <w:r w:rsidRPr="00DB4F42">
        <w:rPr>
          <w:rFonts w:cs="Times New Roman"/>
          <w:sz w:val="24"/>
          <w:szCs w:val="24"/>
        </w:rPr>
        <w:t xml:space="preserve">(e) </w:t>
      </w:r>
      <w:r w:rsidRPr="00DB4F42">
        <w:rPr>
          <w:rFonts w:eastAsiaTheme="minorEastAsia" w:cs="Times New Roman" w:hint="eastAsia"/>
          <w:sz w:val="24"/>
          <w:szCs w:val="24"/>
        </w:rPr>
        <w:t>I</w:t>
      </w:r>
      <w:r w:rsidRPr="00DB4F42">
        <w:rPr>
          <w:rFonts w:cs="Times New Roman"/>
          <w:sz w:val="24"/>
          <w:szCs w:val="24"/>
        </w:rPr>
        <w:t>maginary part of permeability</w:t>
      </w:r>
      <w:r w:rsidRPr="00DB4F42">
        <w:rPr>
          <w:rFonts w:eastAsiaTheme="minorEastAsia" w:cs="Times New Roman" w:hint="eastAsia"/>
          <w:sz w:val="24"/>
          <w:szCs w:val="24"/>
        </w:rPr>
        <w:t>;</w:t>
      </w:r>
    </w:p>
    <w:p w14:paraId="5FFFCA36" w14:textId="77777777" w:rsidR="00B17FB5" w:rsidRPr="00DB4F42" w:rsidRDefault="00B17FB5" w:rsidP="00D0103B">
      <w:pPr>
        <w:spacing w:line="360" w:lineRule="auto"/>
        <w:rPr>
          <w:rFonts w:eastAsiaTheme="minorEastAsia" w:cs="Times New Roman"/>
          <w:sz w:val="24"/>
          <w:szCs w:val="24"/>
        </w:rPr>
      </w:pPr>
      <w:r w:rsidRPr="00DB4F42">
        <w:rPr>
          <w:rFonts w:cs="Times New Roman"/>
          <w:sz w:val="24"/>
          <w:szCs w:val="24"/>
        </w:rPr>
        <w:t xml:space="preserve">(f) </w:t>
      </w:r>
      <w:r w:rsidRPr="00DB4F42">
        <w:rPr>
          <w:rFonts w:cs="Times New Roman"/>
          <w:i/>
          <w:iCs/>
          <w:sz w:val="24"/>
          <w:szCs w:val="24"/>
        </w:rPr>
        <w:t>C</w:t>
      </w:r>
      <w:r w:rsidRPr="00DB4F42">
        <w:rPr>
          <w:rFonts w:eastAsiaTheme="minorEastAsia" w:cs="Times New Roman" w:hint="eastAsia"/>
          <w:sz w:val="24"/>
          <w:szCs w:val="24"/>
          <w:vertAlign w:val="subscript"/>
        </w:rPr>
        <w:t>0</w:t>
      </w:r>
      <w:r w:rsidRPr="00DB4F42">
        <w:rPr>
          <w:rFonts w:cs="Times New Roman"/>
          <w:sz w:val="24"/>
          <w:szCs w:val="24"/>
        </w:rPr>
        <w:t xml:space="preserve"> curve</w:t>
      </w:r>
      <w:r w:rsidRPr="00DB4F42">
        <w:rPr>
          <w:rFonts w:eastAsiaTheme="minorEastAsia" w:cs="Times New Roman" w:hint="eastAsia"/>
          <w:sz w:val="24"/>
          <w:szCs w:val="24"/>
        </w:rPr>
        <w:t>s</w:t>
      </w:r>
      <w:r w:rsidRPr="00DB4F42">
        <w:rPr>
          <w:rFonts w:cs="Times New Roman"/>
          <w:sz w:val="24"/>
          <w:szCs w:val="24"/>
        </w:rPr>
        <w:t>.</w:t>
      </w:r>
    </w:p>
    <w:p w14:paraId="72FD5CF8" w14:textId="77777777" w:rsidR="00B17FB5" w:rsidRPr="00DB4F42" w:rsidRDefault="00B17FB5">
      <w:pPr>
        <w:widowControl/>
        <w:jc w:val="left"/>
        <w:rPr>
          <w:rFonts w:eastAsiaTheme="minorEastAsia" w:cs="Times New Roman"/>
          <w:sz w:val="24"/>
          <w:szCs w:val="24"/>
        </w:rPr>
      </w:pPr>
      <w:r w:rsidRPr="00DB4F42">
        <w:rPr>
          <w:rFonts w:eastAsiaTheme="minorEastAsia" w:cs="Times New Roman"/>
          <w:sz w:val="24"/>
          <w:szCs w:val="24"/>
        </w:rPr>
        <w:br w:type="page"/>
      </w:r>
    </w:p>
    <w:p w14:paraId="7CE490BF" w14:textId="77777777" w:rsidR="00B17FB5" w:rsidRPr="00DB4F42" w:rsidRDefault="00B17FB5" w:rsidP="00D0103B">
      <w:pPr>
        <w:spacing w:line="360" w:lineRule="auto"/>
        <w:rPr>
          <w:rFonts w:cs="Times New Roman"/>
          <w:sz w:val="24"/>
          <w:szCs w:val="24"/>
        </w:rPr>
      </w:pPr>
      <w:r w:rsidRPr="00DB4F42">
        <w:rPr>
          <w:rFonts w:cs="Times New Roman"/>
          <w:noProof/>
          <w:sz w:val="24"/>
          <w:szCs w:val="24"/>
        </w:rPr>
        <w:lastRenderedPageBreak/>
        <w:drawing>
          <wp:inline distT="0" distB="0" distL="0" distR="0" wp14:anchorId="7CEA4FAE" wp14:editId="40CBB048">
            <wp:extent cx="5305425" cy="1393825"/>
            <wp:effectExtent l="0" t="0" r="9525" b="0"/>
            <wp:docPr id="1533786173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7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425" cy="139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91FCED" w14:textId="35C43B62" w:rsidR="00B17FB5" w:rsidRPr="00DB4F42" w:rsidRDefault="00B17FB5" w:rsidP="00DA7C24">
      <w:pPr>
        <w:spacing w:line="360" w:lineRule="auto"/>
        <w:outlineLvl w:val="1"/>
        <w:rPr>
          <w:rFonts w:cs="Times New Roman"/>
          <w:sz w:val="24"/>
          <w:szCs w:val="24"/>
        </w:rPr>
      </w:pPr>
      <w:r w:rsidRPr="00DB4F42">
        <w:rPr>
          <w:rFonts w:cs="Times New Roman"/>
          <w:b/>
          <w:bCs/>
          <w:sz w:val="24"/>
          <w:szCs w:val="24"/>
        </w:rPr>
        <w:t>Fig. S</w:t>
      </w:r>
      <w:r w:rsidRPr="00DB4F42">
        <w:rPr>
          <w:rFonts w:eastAsiaTheme="minorEastAsia" w:cs="Times New Roman" w:hint="eastAsia"/>
          <w:b/>
          <w:bCs/>
          <w:sz w:val="24"/>
          <w:szCs w:val="24"/>
        </w:rPr>
        <w:t>4</w:t>
      </w:r>
      <w:r w:rsidR="007B7CCB" w:rsidRPr="00DB4F42">
        <w:rPr>
          <w:rFonts w:eastAsiaTheme="minorEastAsia" w:cs="Times New Roman" w:hint="eastAsia"/>
          <w:b/>
          <w:bCs/>
          <w:sz w:val="24"/>
          <w:szCs w:val="24"/>
        </w:rPr>
        <w:t>9</w:t>
      </w:r>
      <w:r w:rsidRPr="00DB4F42">
        <w:rPr>
          <w:rFonts w:cs="Times New Roman"/>
          <w:b/>
          <w:bCs/>
          <w:sz w:val="24"/>
          <w:szCs w:val="24"/>
        </w:rPr>
        <w:t>.</w:t>
      </w:r>
      <w:r w:rsidRPr="00DB4F42">
        <w:rPr>
          <w:rFonts w:cs="Times New Roman"/>
          <w:sz w:val="24"/>
          <w:szCs w:val="24"/>
        </w:rPr>
        <w:t xml:space="preserve"> </w:t>
      </w:r>
      <w:r w:rsidRPr="00DB4F42">
        <w:rPr>
          <w:rFonts w:cs="Times New Roman" w:hint="eastAsia"/>
          <w:sz w:val="24"/>
          <w:szCs w:val="24"/>
        </w:rPr>
        <w:t>Cole-Cole</w:t>
      </w:r>
      <w:r w:rsidRPr="00DB4F42">
        <w:rPr>
          <w:rFonts w:cs="Times New Roman"/>
          <w:sz w:val="24"/>
          <w:szCs w:val="24"/>
        </w:rPr>
        <w:t xml:space="preserve"> curves of (a)</w:t>
      </w:r>
      <w:r w:rsidRPr="00DB4F42">
        <w:rPr>
          <w:rFonts w:eastAsiaTheme="minorEastAsia" w:cs="Times New Roman" w:hint="eastAsia"/>
          <w:sz w:val="24"/>
          <w:szCs w:val="24"/>
        </w:rPr>
        <w:t xml:space="preserve"> </w:t>
      </w:r>
      <w:r w:rsidRPr="00DB4F42">
        <w:rPr>
          <w:rFonts w:cs="Times New Roman"/>
          <w:sz w:val="24"/>
          <w:szCs w:val="24"/>
        </w:rPr>
        <w:t>NCC</w:t>
      </w:r>
      <w:r w:rsidRPr="00DB4F42">
        <w:rPr>
          <w:rFonts w:eastAsiaTheme="minorEastAsia" w:cs="Times New Roman" w:hint="eastAsia"/>
          <w:sz w:val="24"/>
          <w:szCs w:val="24"/>
        </w:rPr>
        <w:t>W</w:t>
      </w:r>
      <w:r w:rsidRPr="00DB4F42">
        <w:rPr>
          <w:rFonts w:cs="Times New Roman"/>
          <w:sz w:val="24"/>
          <w:szCs w:val="24"/>
        </w:rPr>
        <w:t xml:space="preserve">-10, </w:t>
      </w:r>
      <w:r w:rsidRPr="00DB4F42">
        <w:rPr>
          <w:rFonts w:eastAsiaTheme="minorEastAsia" w:cs="Times New Roman" w:hint="eastAsia"/>
          <w:sz w:val="24"/>
          <w:szCs w:val="24"/>
        </w:rPr>
        <w:t xml:space="preserve">(b) </w:t>
      </w:r>
      <w:r w:rsidRPr="00DB4F42">
        <w:rPr>
          <w:rFonts w:cs="Times New Roman"/>
          <w:sz w:val="24"/>
          <w:szCs w:val="24"/>
        </w:rPr>
        <w:t>NCC</w:t>
      </w:r>
      <w:r w:rsidRPr="00DB4F42">
        <w:rPr>
          <w:rFonts w:eastAsiaTheme="minorEastAsia" w:cs="Times New Roman" w:hint="eastAsia"/>
          <w:sz w:val="24"/>
          <w:szCs w:val="24"/>
        </w:rPr>
        <w:t>W</w:t>
      </w:r>
      <w:r w:rsidRPr="00DB4F42">
        <w:rPr>
          <w:rFonts w:cs="Times New Roman"/>
          <w:sz w:val="24"/>
          <w:szCs w:val="24"/>
        </w:rPr>
        <w:t xml:space="preserve">-6.7, and </w:t>
      </w:r>
      <w:r w:rsidRPr="00DB4F42">
        <w:rPr>
          <w:rFonts w:eastAsiaTheme="minorEastAsia" w:cs="Times New Roman" w:hint="eastAsia"/>
          <w:sz w:val="24"/>
          <w:szCs w:val="24"/>
        </w:rPr>
        <w:t xml:space="preserve">(c) </w:t>
      </w:r>
      <w:r w:rsidRPr="00DB4F42">
        <w:rPr>
          <w:rFonts w:cs="Times New Roman"/>
          <w:sz w:val="24"/>
          <w:szCs w:val="24"/>
        </w:rPr>
        <w:t>NCC</w:t>
      </w:r>
      <w:r w:rsidRPr="00DB4F42">
        <w:rPr>
          <w:rFonts w:eastAsiaTheme="minorEastAsia" w:cs="Times New Roman" w:hint="eastAsia"/>
          <w:sz w:val="24"/>
          <w:szCs w:val="24"/>
        </w:rPr>
        <w:t>W</w:t>
      </w:r>
      <w:r w:rsidRPr="00DB4F42">
        <w:rPr>
          <w:rFonts w:cs="Times New Roman"/>
          <w:sz w:val="24"/>
          <w:szCs w:val="24"/>
        </w:rPr>
        <w:t>-5 respectively.</w:t>
      </w:r>
    </w:p>
    <w:p w14:paraId="66A0EE95" w14:textId="77777777" w:rsidR="00B17FB5" w:rsidRPr="00DB4F42" w:rsidRDefault="00B17FB5" w:rsidP="006F7B5E">
      <w:pPr>
        <w:widowControl/>
        <w:jc w:val="left"/>
        <w:rPr>
          <w:rFonts w:eastAsiaTheme="minorEastAsia" w:cs="Times New Roman"/>
          <w:sz w:val="24"/>
          <w:szCs w:val="24"/>
        </w:rPr>
      </w:pPr>
      <w:r w:rsidRPr="00DB4F42">
        <w:rPr>
          <w:rFonts w:cs="Times New Roman"/>
          <w:sz w:val="24"/>
          <w:szCs w:val="24"/>
        </w:rPr>
        <w:br w:type="page"/>
      </w:r>
    </w:p>
    <w:p w14:paraId="46EDA5D7" w14:textId="77777777" w:rsidR="00B17FB5" w:rsidRPr="00DB4F42" w:rsidRDefault="00B17FB5" w:rsidP="00D0103B">
      <w:pPr>
        <w:spacing w:line="360" w:lineRule="auto"/>
        <w:rPr>
          <w:rFonts w:eastAsiaTheme="minorEastAsia" w:cs="Times New Roman"/>
          <w:sz w:val="24"/>
          <w:szCs w:val="24"/>
        </w:rPr>
      </w:pPr>
      <w:r w:rsidRPr="00DB4F42">
        <w:rPr>
          <w:rFonts w:eastAsiaTheme="minorEastAsia" w:cs="Times New Roman"/>
          <w:noProof/>
          <w:sz w:val="24"/>
          <w:szCs w:val="24"/>
        </w:rPr>
        <w:lastRenderedPageBreak/>
        <w:drawing>
          <wp:inline distT="0" distB="0" distL="0" distR="0" wp14:anchorId="46F87BD8" wp14:editId="7523BAFC">
            <wp:extent cx="5265420" cy="2732405"/>
            <wp:effectExtent l="0" t="0" r="0" b="0"/>
            <wp:docPr id="787823366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420" cy="2732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6000F89" w14:textId="3B5C9E9E" w:rsidR="00B17FB5" w:rsidRPr="00DB4F42" w:rsidRDefault="00B17FB5" w:rsidP="00DA7C24">
      <w:pPr>
        <w:spacing w:line="360" w:lineRule="auto"/>
        <w:outlineLvl w:val="1"/>
        <w:rPr>
          <w:rFonts w:cs="Times New Roman"/>
          <w:sz w:val="24"/>
          <w:szCs w:val="24"/>
        </w:rPr>
      </w:pPr>
      <w:r w:rsidRPr="00DB4F42">
        <w:rPr>
          <w:rFonts w:cs="Times New Roman"/>
          <w:b/>
          <w:bCs/>
          <w:sz w:val="24"/>
          <w:szCs w:val="24"/>
        </w:rPr>
        <w:t>Fig. S</w:t>
      </w:r>
      <w:r w:rsidR="007B7CCB" w:rsidRPr="00DB4F42">
        <w:rPr>
          <w:rFonts w:eastAsiaTheme="minorEastAsia" w:cs="Times New Roman" w:hint="eastAsia"/>
          <w:b/>
          <w:bCs/>
          <w:sz w:val="24"/>
          <w:szCs w:val="24"/>
        </w:rPr>
        <w:t>50</w:t>
      </w:r>
      <w:r w:rsidRPr="00DB4F42">
        <w:rPr>
          <w:rFonts w:cs="Times New Roman"/>
          <w:b/>
          <w:bCs/>
          <w:sz w:val="24"/>
          <w:szCs w:val="24"/>
        </w:rPr>
        <w:t>.</w:t>
      </w:r>
      <w:r w:rsidRPr="00DB4F42">
        <w:rPr>
          <w:rFonts w:cs="Times New Roman"/>
          <w:sz w:val="24"/>
          <w:szCs w:val="24"/>
        </w:rPr>
        <w:t xml:space="preserve"> (a–c)</w:t>
      </w:r>
      <w:r w:rsidRPr="00DB4F42">
        <w:rPr>
          <w:rFonts w:eastAsiaTheme="minorEastAsia" w:cs="Times New Roman" w:hint="eastAsia"/>
          <w:sz w:val="24"/>
          <w:szCs w:val="24"/>
        </w:rPr>
        <w:t xml:space="preserve"> </w:t>
      </w:r>
      <w:r w:rsidRPr="00DB4F42">
        <w:rPr>
          <w:rFonts w:cs="Times New Roman" w:hint="eastAsia"/>
          <w:sz w:val="24"/>
          <w:szCs w:val="24"/>
        </w:rPr>
        <w:t>Three-dimensional</w:t>
      </w:r>
      <w:r w:rsidRPr="00DB4F42">
        <w:rPr>
          <w:rFonts w:cs="Times New Roman"/>
          <w:sz w:val="24"/>
          <w:szCs w:val="24"/>
        </w:rPr>
        <w:t xml:space="preserve"> </w:t>
      </w:r>
      <w:r w:rsidRPr="00DB4F42">
        <w:rPr>
          <w:rFonts w:eastAsiaTheme="minorEastAsia" w:cs="Times New Roman" w:hint="eastAsia"/>
          <w:sz w:val="24"/>
          <w:szCs w:val="24"/>
        </w:rPr>
        <w:t xml:space="preserve">and </w:t>
      </w:r>
      <w:r w:rsidRPr="00DB4F42">
        <w:rPr>
          <w:rFonts w:cs="Times New Roman"/>
          <w:sz w:val="24"/>
          <w:szCs w:val="24"/>
        </w:rPr>
        <w:t>(d–f)</w:t>
      </w:r>
      <w:r w:rsidRPr="00DB4F42">
        <w:rPr>
          <w:rFonts w:eastAsiaTheme="minorEastAsia" w:cs="Times New Roman" w:hint="eastAsia"/>
          <w:sz w:val="24"/>
          <w:szCs w:val="24"/>
        </w:rPr>
        <w:t xml:space="preserve"> </w:t>
      </w:r>
      <w:r w:rsidRPr="00DB4F42">
        <w:rPr>
          <w:rFonts w:cs="Times New Roman"/>
          <w:sz w:val="24"/>
          <w:szCs w:val="24"/>
        </w:rPr>
        <w:t xml:space="preserve">Two-dimensional </w:t>
      </w:r>
      <w:r w:rsidRPr="00DB4F42">
        <w:rPr>
          <w:rFonts w:cs="Times New Roman" w:hint="eastAsia"/>
          <w:sz w:val="24"/>
          <w:szCs w:val="24"/>
        </w:rPr>
        <w:t>reflection loss</w:t>
      </w:r>
      <w:r w:rsidRPr="00DB4F42">
        <w:rPr>
          <w:rFonts w:eastAsiaTheme="minorEastAsia" w:cs="Times New Roman" w:hint="eastAsia"/>
          <w:sz w:val="24"/>
          <w:szCs w:val="24"/>
        </w:rPr>
        <w:t xml:space="preserve"> projections</w:t>
      </w:r>
      <w:r w:rsidRPr="00DB4F42">
        <w:rPr>
          <w:rFonts w:cs="Times New Roman"/>
          <w:sz w:val="24"/>
          <w:szCs w:val="24"/>
        </w:rPr>
        <w:t xml:space="preserve"> of NCC</w:t>
      </w:r>
      <w:r w:rsidRPr="00DB4F42">
        <w:rPr>
          <w:rFonts w:eastAsiaTheme="minorEastAsia" w:cs="Times New Roman" w:hint="eastAsia"/>
          <w:sz w:val="24"/>
          <w:szCs w:val="24"/>
        </w:rPr>
        <w:t>W</w:t>
      </w:r>
      <w:r w:rsidRPr="00DB4F42">
        <w:rPr>
          <w:rFonts w:cs="Times New Roman"/>
          <w:sz w:val="24"/>
          <w:szCs w:val="24"/>
        </w:rPr>
        <w:t>-x (x = 10, 6.7, 5</w:t>
      </w:r>
      <w:r w:rsidRPr="00DB4F42">
        <w:rPr>
          <w:rFonts w:eastAsiaTheme="minorEastAsia" w:cs="Times New Roman" w:hint="eastAsia"/>
          <w:sz w:val="24"/>
          <w:szCs w:val="24"/>
        </w:rPr>
        <w:t>)</w:t>
      </w:r>
      <w:r w:rsidRPr="00DB4F42">
        <w:rPr>
          <w:rFonts w:cs="Times New Roman"/>
          <w:sz w:val="24"/>
          <w:szCs w:val="24"/>
        </w:rPr>
        <w:t>.</w:t>
      </w:r>
    </w:p>
    <w:p w14:paraId="6B60B9DB" w14:textId="77777777" w:rsidR="00B17FB5" w:rsidRPr="00DB4F42" w:rsidRDefault="00B17FB5" w:rsidP="00F20E0B">
      <w:pPr>
        <w:widowControl/>
        <w:jc w:val="left"/>
        <w:rPr>
          <w:rFonts w:eastAsiaTheme="minorEastAsia" w:cs="Times New Roman"/>
          <w:sz w:val="24"/>
          <w:szCs w:val="24"/>
        </w:rPr>
      </w:pPr>
      <w:r w:rsidRPr="00DB4F42">
        <w:rPr>
          <w:rFonts w:cs="Times New Roman"/>
          <w:sz w:val="24"/>
          <w:szCs w:val="24"/>
        </w:rPr>
        <w:br w:type="page"/>
      </w:r>
    </w:p>
    <w:p w14:paraId="78C70483" w14:textId="77777777" w:rsidR="00B17FB5" w:rsidRPr="00DB4F42" w:rsidRDefault="00B17FB5" w:rsidP="002A60A1">
      <w:pPr>
        <w:spacing w:line="360" w:lineRule="auto"/>
        <w:jc w:val="left"/>
        <w:rPr>
          <w:rFonts w:eastAsiaTheme="minorEastAsia" w:cs="Times New Roman"/>
          <w:sz w:val="24"/>
          <w:szCs w:val="24"/>
        </w:rPr>
      </w:pPr>
      <w:r w:rsidRPr="00DB4F42">
        <w:rPr>
          <w:rFonts w:eastAsiaTheme="minorEastAsia" w:cs="Times New Roman" w:hint="eastAsia"/>
          <w:noProof/>
          <w:sz w:val="24"/>
          <w:szCs w:val="24"/>
        </w:rPr>
        <w:lastRenderedPageBreak/>
        <w:drawing>
          <wp:inline distT="0" distB="0" distL="0" distR="0" wp14:anchorId="2EE05803" wp14:editId="55E4DCD7">
            <wp:extent cx="5274310" cy="2060575"/>
            <wp:effectExtent l="0" t="0" r="2540" b="0"/>
            <wp:docPr id="199964912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9649120" name="图片 3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6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04FC78" w14:textId="7591E11B" w:rsidR="00B17FB5" w:rsidRPr="00DB4F42" w:rsidRDefault="00B17FB5" w:rsidP="00DA7C24">
      <w:pPr>
        <w:spacing w:line="360" w:lineRule="auto"/>
        <w:outlineLvl w:val="1"/>
        <w:rPr>
          <w:rFonts w:eastAsiaTheme="minorEastAsia" w:cs="Times New Roman"/>
          <w:sz w:val="24"/>
          <w:szCs w:val="24"/>
        </w:rPr>
      </w:pPr>
      <w:r w:rsidRPr="00DB4F42">
        <w:rPr>
          <w:rFonts w:cs="Times New Roman"/>
          <w:b/>
          <w:bCs/>
          <w:sz w:val="24"/>
          <w:szCs w:val="24"/>
        </w:rPr>
        <w:t>Fig. S</w:t>
      </w:r>
      <w:r w:rsidR="007B7CCB" w:rsidRPr="00DB4F42">
        <w:rPr>
          <w:rFonts w:eastAsiaTheme="minorEastAsia" w:cs="Times New Roman" w:hint="eastAsia"/>
          <w:b/>
          <w:bCs/>
          <w:sz w:val="24"/>
          <w:szCs w:val="24"/>
        </w:rPr>
        <w:t>51</w:t>
      </w:r>
      <w:r w:rsidRPr="00DB4F42">
        <w:rPr>
          <w:rFonts w:cs="Times New Roman"/>
          <w:b/>
          <w:bCs/>
          <w:sz w:val="24"/>
          <w:szCs w:val="24"/>
        </w:rPr>
        <w:t>.</w:t>
      </w:r>
      <w:r w:rsidRPr="00DB4F42">
        <w:rPr>
          <w:b/>
          <w:bCs/>
        </w:rPr>
        <w:t xml:space="preserve"> </w:t>
      </w:r>
      <w:r w:rsidRPr="00DB4F42">
        <w:rPr>
          <w:rFonts w:eastAsiaTheme="minorEastAsia" w:cs="Times New Roman"/>
          <w:sz w:val="24"/>
          <w:szCs w:val="24"/>
        </w:rPr>
        <w:t xml:space="preserve">Comparison of (a) economic revenue and (b) GHG emissions for </w:t>
      </w:r>
      <w:r w:rsidRPr="00DB4F42">
        <w:rPr>
          <w:rFonts w:eastAsiaTheme="minorEastAsia" w:cs="Times New Roman" w:hint="eastAsia"/>
          <w:sz w:val="24"/>
          <w:szCs w:val="24"/>
        </w:rPr>
        <w:t>different waste</w:t>
      </w:r>
      <w:r w:rsidRPr="00DB4F42">
        <w:rPr>
          <w:rFonts w:eastAsiaTheme="minorEastAsia" w:cs="Times New Roman"/>
          <w:sz w:val="24"/>
          <w:szCs w:val="24"/>
        </w:rPr>
        <w:t xml:space="preserve"> LDPE treatment technologies.</w:t>
      </w:r>
    </w:p>
    <w:p w14:paraId="06243528" w14:textId="2E3C8EA0" w:rsidR="002721ED" w:rsidRPr="00DB4F42" w:rsidRDefault="00B17FB5" w:rsidP="00A83CAA">
      <w:pPr>
        <w:widowControl/>
        <w:jc w:val="left"/>
        <w:rPr>
          <w:rFonts w:eastAsiaTheme="minorEastAsia" w:cs="Times New Roman"/>
          <w:sz w:val="24"/>
          <w:szCs w:val="24"/>
        </w:rPr>
      </w:pPr>
      <w:r w:rsidRPr="00DB4F42">
        <w:rPr>
          <w:rFonts w:eastAsiaTheme="minorEastAsia" w:cs="Times New Roman"/>
          <w:sz w:val="24"/>
          <w:szCs w:val="24"/>
        </w:rPr>
        <w:br w:type="page"/>
      </w:r>
    </w:p>
    <w:p w14:paraId="08A0BB03" w14:textId="2690DB4C" w:rsidR="00C57764" w:rsidRPr="00DB4F42" w:rsidRDefault="007E75AE" w:rsidP="007E75AE">
      <w:pPr>
        <w:spacing w:line="360" w:lineRule="auto"/>
        <w:jc w:val="center"/>
        <w:rPr>
          <w:rFonts w:eastAsiaTheme="minorEastAsia" w:cs="Times New Roman"/>
          <w:b/>
          <w:bCs/>
          <w:sz w:val="24"/>
          <w:szCs w:val="24"/>
        </w:rPr>
      </w:pPr>
      <w:r w:rsidRPr="00DB4F42">
        <w:rPr>
          <w:rFonts w:eastAsiaTheme="minorEastAsia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75366271" wp14:editId="1C98EF1C">
            <wp:extent cx="3600000" cy="2758120"/>
            <wp:effectExtent l="0" t="0" r="635" b="4445"/>
            <wp:docPr id="73929404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275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3992AD" w14:textId="4D732C63" w:rsidR="007E75AE" w:rsidRPr="00DB4F42" w:rsidRDefault="007E75AE" w:rsidP="007E75AE">
      <w:pPr>
        <w:spacing w:line="360" w:lineRule="auto"/>
        <w:outlineLvl w:val="1"/>
        <w:rPr>
          <w:rFonts w:eastAsiaTheme="minorEastAsia" w:cs="Times New Roman"/>
          <w:sz w:val="24"/>
          <w:szCs w:val="24"/>
        </w:rPr>
      </w:pPr>
      <w:r w:rsidRPr="00DB4F42">
        <w:rPr>
          <w:rFonts w:cs="Times New Roman"/>
          <w:b/>
          <w:bCs/>
          <w:color w:val="EE0000"/>
          <w:sz w:val="24"/>
          <w:szCs w:val="24"/>
        </w:rPr>
        <w:t>Fig. S</w:t>
      </w:r>
      <w:r w:rsidRPr="00DB4F42">
        <w:rPr>
          <w:rFonts w:eastAsiaTheme="minorEastAsia" w:cs="Times New Roman" w:hint="eastAsia"/>
          <w:b/>
          <w:bCs/>
          <w:color w:val="EE0000"/>
          <w:sz w:val="24"/>
          <w:szCs w:val="24"/>
        </w:rPr>
        <w:t>5</w:t>
      </w:r>
      <w:r w:rsidR="00306BCE" w:rsidRPr="00DB4F42">
        <w:rPr>
          <w:rFonts w:eastAsiaTheme="minorEastAsia" w:cs="Times New Roman" w:hint="eastAsia"/>
          <w:b/>
          <w:bCs/>
          <w:color w:val="EE0000"/>
          <w:sz w:val="24"/>
          <w:szCs w:val="24"/>
        </w:rPr>
        <w:t>2</w:t>
      </w:r>
      <w:r w:rsidRPr="00DB4F42">
        <w:rPr>
          <w:rFonts w:cs="Times New Roman"/>
          <w:b/>
          <w:bCs/>
          <w:color w:val="EE0000"/>
          <w:sz w:val="24"/>
          <w:szCs w:val="24"/>
        </w:rPr>
        <w:t>.</w:t>
      </w:r>
      <w:r w:rsidRPr="00DB4F42">
        <w:rPr>
          <w:b/>
          <w:bCs/>
        </w:rPr>
        <w:t xml:space="preserve"> </w:t>
      </w:r>
      <w:r w:rsidR="00B1126F" w:rsidRPr="00DB4F42">
        <w:rPr>
          <w:rFonts w:cs="Times New Roman"/>
          <w:color w:val="EE0000"/>
          <w:sz w:val="24"/>
          <w:szCs w:val="24"/>
        </w:rPr>
        <w:t xml:space="preserve">XRD patterns of </w:t>
      </w:r>
      <w:r w:rsidR="00B1126F" w:rsidRPr="00DB4F42">
        <w:rPr>
          <w:rFonts w:eastAsiaTheme="minorEastAsia" w:cs="Times New Roman" w:hint="eastAsia"/>
          <w:color w:val="EE0000"/>
          <w:sz w:val="24"/>
          <w:szCs w:val="24"/>
        </w:rPr>
        <w:t>NCC-6.7-x (x=1,</w:t>
      </w:r>
      <w:r w:rsidR="009D72CE" w:rsidRPr="00DB4F42">
        <w:rPr>
          <w:rFonts w:eastAsiaTheme="minorEastAsia" w:cs="Times New Roman" w:hint="eastAsia"/>
          <w:color w:val="EE0000"/>
          <w:sz w:val="24"/>
          <w:szCs w:val="24"/>
        </w:rPr>
        <w:t xml:space="preserve"> </w:t>
      </w:r>
      <w:r w:rsidR="00B1126F" w:rsidRPr="00DB4F42">
        <w:rPr>
          <w:rFonts w:eastAsiaTheme="minorEastAsia" w:cs="Times New Roman" w:hint="eastAsia"/>
          <w:color w:val="EE0000"/>
          <w:sz w:val="24"/>
          <w:szCs w:val="24"/>
        </w:rPr>
        <w:t>2,</w:t>
      </w:r>
      <w:r w:rsidR="009D72CE" w:rsidRPr="00DB4F42">
        <w:rPr>
          <w:rFonts w:eastAsiaTheme="minorEastAsia" w:cs="Times New Roman" w:hint="eastAsia"/>
          <w:color w:val="EE0000"/>
          <w:sz w:val="24"/>
          <w:szCs w:val="24"/>
        </w:rPr>
        <w:t xml:space="preserve"> and </w:t>
      </w:r>
      <w:r w:rsidR="00B1126F" w:rsidRPr="00DB4F42">
        <w:rPr>
          <w:rFonts w:eastAsiaTheme="minorEastAsia" w:cs="Times New Roman" w:hint="eastAsia"/>
          <w:color w:val="EE0000"/>
          <w:sz w:val="24"/>
          <w:szCs w:val="24"/>
        </w:rPr>
        <w:t xml:space="preserve">3) </w:t>
      </w:r>
      <w:r w:rsidR="00B1126F" w:rsidRPr="00DB4F42">
        <w:rPr>
          <w:rFonts w:eastAsiaTheme="minorEastAsia" w:cs="Times New Roman"/>
          <w:color w:val="EE0000"/>
          <w:sz w:val="24"/>
          <w:szCs w:val="24"/>
        </w:rPr>
        <w:t>samples</w:t>
      </w:r>
      <w:r w:rsidR="00B1126F" w:rsidRPr="00DB4F42">
        <w:rPr>
          <w:rFonts w:eastAsiaTheme="minorEastAsia" w:cs="Times New Roman" w:hint="eastAsia"/>
          <w:color w:val="EE0000"/>
          <w:sz w:val="24"/>
          <w:szCs w:val="24"/>
        </w:rPr>
        <w:t>.</w:t>
      </w:r>
    </w:p>
    <w:p w14:paraId="59B2179F" w14:textId="2041065B" w:rsidR="00C57764" w:rsidRPr="00DB4F42" w:rsidRDefault="00C57764">
      <w:pPr>
        <w:widowControl/>
        <w:spacing w:after="160" w:line="278" w:lineRule="auto"/>
        <w:jc w:val="left"/>
        <w:rPr>
          <w:rFonts w:eastAsiaTheme="minorEastAsia" w:cs="Times New Roman"/>
          <w:b/>
          <w:bCs/>
          <w:sz w:val="24"/>
          <w:szCs w:val="24"/>
        </w:rPr>
      </w:pPr>
      <w:r w:rsidRPr="00DB4F42">
        <w:rPr>
          <w:rFonts w:eastAsiaTheme="minorEastAsia" w:cs="Times New Roman"/>
          <w:b/>
          <w:bCs/>
          <w:sz w:val="24"/>
          <w:szCs w:val="24"/>
        </w:rPr>
        <w:br w:type="page"/>
      </w:r>
    </w:p>
    <w:p w14:paraId="799D917E" w14:textId="31279097" w:rsidR="00C57764" w:rsidRPr="00DB4F42" w:rsidRDefault="007E75AE" w:rsidP="007E75AE">
      <w:pPr>
        <w:spacing w:line="360" w:lineRule="auto"/>
        <w:jc w:val="center"/>
        <w:rPr>
          <w:rFonts w:eastAsiaTheme="minorEastAsia" w:cs="Times New Roman"/>
          <w:b/>
          <w:bCs/>
          <w:sz w:val="24"/>
          <w:szCs w:val="24"/>
        </w:rPr>
      </w:pPr>
      <w:r w:rsidRPr="00DB4F42">
        <w:rPr>
          <w:rFonts w:eastAsiaTheme="minorEastAsia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5E5FEBD3" wp14:editId="77B95904">
            <wp:extent cx="3600000" cy="2673542"/>
            <wp:effectExtent l="0" t="0" r="635" b="0"/>
            <wp:docPr id="138473033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2673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31D7F9" w14:textId="3E8A8810" w:rsidR="00B1126F" w:rsidRPr="00DB4F42" w:rsidRDefault="007E75AE" w:rsidP="00B1126F">
      <w:pPr>
        <w:spacing w:line="360" w:lineRule="auto"/>
        <w:outlineLvl w:val="1"/>
        <w:rPr>
          <w:rFonts w:eastAsiaTheme="minorEastAsia" w:cs="Times New Roman"/>
          <w:sz w:val="24"/>
          <w:szCs w:val="24"/>
        </w:rPr>
      </w:pPr>
      <w:r w:rsidRPr="00DB4F42">
        <w:rPr>
          <w:rFonts w:cs="Times New Roman"/>
          <w:b/>
          <w:bCs/>
          <w:color w:val="EE0000"/>
          <w:sz w:val="24"/>
          <w:szCs w:val="24"/>
        </w:rPr>
        <w:t>Fig. S</w:t>
      </w:r>
      <w:r w:rsidRPr="00DB4F42">
        <w:rPr>
          <w:rFonts w:eastAsiaTheme="minorEastAsia" w:cs="Times New Roman" w:hint="eastAsia"/>
          <w:b/>
          <w:bCs/>
          <w:color w:val="EE0000"/>
          <w:sz w:val="24"/>
          <w:szCs w:val="24"/>
        </w:rPr>
        <w:t>5</w:t>
      </w:r>
      <w:r w:rsidR="00306BCE" w:rsidRPr="00DB4F42">
        <w:rPr>
          <w:rFonts w:eastAsiaTheme="minorEastAsia" w:cs="Times New Roman" w:hint="eastAsia"/>
          <w:b/>
          <w:bCs/>
          <w:color w:val="EE0000"/>
          <w:sz w:val="24"/>
          <w:szCs w:val="24"/>
        </w:rPr>
        <w:t>3</w:t>
      </w:r>
      <w:r w:rsidRPr="00DB4F42">
        <w:rPr>
          <w:rFonts w:cs="Times New Roman"/>
          <w:b/>
          <w:bCs/>
          <w:color w:val="EE0000"/>
          <w:sz w:val="24"/>
          <w:szCs w:val="24"/>
        </w:rPr>
        <w:t>.</w:t>
      </w:r>
      <w:r w:rsidRPr="00DB4F42">
        <w:rPr>
          <w:b/>
          <w:bCs/>
        </w:rPr>
        <w:t xml:space="preserve"> </w:t>
      </w:r>
      <w:r w:rsidR="00B1126F" w:rsidRPr="00DB4F42">
        <w:rPr>
          <w:rFonts w:eastAsiaTheme="minorEastAsia" w:cs="Times New Roman"/>
          <w:color w:val="EE0000"/>
          <w:sz w:val="24"/>
          <w:szCs w:val="24"/>
        </w:rPr>
        <w:t>(</w:t>
      </w:r>
      <w:r w:rsidR="00B1126F" w:rsidRPr="00DB4F42">
        <w:rPr>
          <w:rFonts w:eastAsia="宋体" w:cs="Times New Roman"/>
          <w:color w:val="EE0000"/>
          <w:sz w:val="24"/>
          <w:szCs w:val="24"/>
        </w:rPr>
        <w:t xml:space="preserve">a–d) </w:t>
      </w:r>
      <w:r w:rsidR="00B1126F" w:rsidRPr="00DB4F42">
        <w:rPr>
          <w:rFonts w:cs="Times New Roman"/>
          <w:color w:val="EE0000"/>
          <w:sz w:val="24"/>
          <w:szCs w:val="24"/>
        </w:rPr>
        <w:t xml:space="preserve">SEM images of </w:t>
      </w:r>
      <w:r w:rsidR="00B1126F" w:rsidRPr="00DB4F42">
        <w:rPr>
          <w:rFonts w:eastAsiaTheme="minorEastAsia" w:cs="Times New Roman" w:hint="eastAsia"/>
          <w:color w:val="EE0000"/>
          <w:sz w:val="24"/>
          <w:szCs w:val="24"/>
        </w:rPr>
        <w:t>NCC-6.7-1</w:t>
      </w:r>
      <w:r w:rsidR="00B1126F" w:rsidRPr="00DB4F42">
        <w:rPr>
          <w:rFonts w:cs="Times New Roman"/>
          <w:color w:val="EE0000"/>
          <w:sz w:val="24"/>
          <w:szCs w:val="24"/>
        </w:rPr>
        <w:t xml:space="preserve"> at different magnifications.</w:t>
      </w:r>
    </w:p>
    <w:p w14:paraId="3227509A" w14:textId="294BED3A" w:rsidR="00C57764" w:rsidRPr="00DB4F42" w:rsidRDefault="00C57764">
      <w:pPr>
        <w:widowControl/>
        <w:spacing w:after="160" w:line="278" w:lineRule="auto"/>
        <w:jc w:val="left"/>
        <w:rPr>
          <w:rFonts w:eastAsiaTheme="minorEastAsia" w:cs="Times New Roman"/>
          <w:b/>
          <w:bCs/>
          <w:sz w:val="24"/>
          <w:szCs w:val="24"/>
        </w:rPr>
      </w:pPr>
      <w:r w:rsidRPr="00DB4F42">
        <w:rPr>
          <w:rFonts w:eastAsiaTheme="minorEastAsia" w:cs="Times New Roman"/>
          <w:b/>
          <w:bCs/>
          <w:sz w:val="24"/>
          <w:szCs w:val="24"/>
        </w:rPr>
        <w:br w:type="page"/>
      </w:r>
    </w:p>
    <w:p w14:paraId="60D89645" w14:textId="2BF20AF3" w:rsidR="00C57764" w:rsidRPr="00DB4F42" w:rsidRDefault="00C57764" w:rsidP="007E75AE">
      <w:pPr>
        <w:spacing w:line="360" w:lineRule="auto"/>
        <w:jc w:val="center"/>
        <w:rPr>
          <w:rFonts w:eastAsiaTheme="minorEastAsia" w:cs="Times New Roman"/>
          <w:b/>
          <w:bCs/>
          <w:sz w:val="24"/>
          <w:szCs w:val="24"/>
        </w:rPr>
      </w:pPr>
    </w:p>
    <w:p w14:paraId="1F8ED7A0" w14:textId="6D410900" w:rsidR="007B7CCB" w:rsidRPr="00DB4F42" w:rsidRDefault="007B7CCB" w:rsidP="007E75AE">
      <w:pPr>
        <w:spacing w:line="360" w:lineRule="auto"/>
        <w:jc w:val="center"/>
        <w:rPr>
          <w:rFonts w:eastAsiaTheme="minorEastAsia" w:cs="Times New Roman"/>
          <w:b/>
          <w:bCs/>
          <w:sz w:val="24"/>
          <w:szCs w:val="24"/>
        </w:rPr>
      </w:pPr>
      <w:r w:rsidRPr="00DB4F42">
        <w:rPr>
          <w:rFonts w:eastAsiaTheme="minorEastAsia" w:cs="Times New Roman"/>
          <w:b/>
          <w:bCs/>
          <w:noProof/>
          <w:sz w:val="24"/>
          <w:szCs w:val="24"/>
        </w:rPr>
        <w:drawing>
          <wp:inline distT="0" distB="0" distL="0" distR="0" wp14:anchorId="15FEDD8A" wp14:editId="2EB89E1D">
            <wp:extent cx="3600000" cy="2673542"/>
            <wp:effectExtent l="0" t="0" r="635" b="0"/>
            <wp:docPr id="70547548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2673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61182A" w14:textId="0D811479" w:rsidR="007E75AE" w:rsidRPr="00DB4F42" w:rsidRDefault="007E75AE" w:rsidP="00B1126F">
      <w:pPr>
        <w:spacing w:line="360" w:lineRule="auto"/>
        <w:outlineLvl w:val="1"/>
        <w:rPr>
          <w:rFonts w:eastAsiaTheme="minorEastAsia" w:cs="Times New Roman"/>
          <w:color w:val="EE0000"/>
          <w:sz w:val="24"/>
          <w:szCs w:val="24"/>
        </w:rPr>
      </w:pPr>
      <w:r w:rsidRPr="00DB4F42">
        <w:rPr>
          <w:rFonts w:cs="Times New Roman"/>
          <w:b/>
          <w:bCs/>
          <w:color w:val="EE0000"/>
          <w:sz w:val="24"/>
          <w:szCs w:val="24"/>
        </w:rPr>
        <w:t>Fig. S</w:t>
      </w:r>
      <w:r w:rsidRPr="00DB4F42">
        <w:rPr>
          <w:rFonts w:eastAsiaTheme="minorEastAsia" w:cs="Times New Roman" w:hint="eastAsia"/>
          <w:b/>
          <w:bCs/>
          <w:color w:val="EE0000"/>
          <w:sz w:val="24"/>
          <w:szCs w:val="24"/>
        </w:rPr>
        <w:t>5</w:t>
      </w:r>
      <w:r w:rsidR="00306BCE" w:rsidRPr="00DB4F42">
        <w:rPr>
          <w:rFonts w:eastAsiaTheme="minorEastAsia" w:cs="Times New Roman" w:hint="eastAsia"/>
          <w:b/>
          <w:bCs/>
          <w:color w:val="EE0000"/>
          <w:sz w:val="24"/>
          <w:szCs w:val="24"/>
        </w:rPr>
        <w:t>4</w:t>
      </w:r>
      <w:r w:rsidRPr="00DB4F42">
        <w:rPr>
          <w:rFonts w:cs="Times New Roman"/>
          <w:b/>
          <w:bCs/>
          <w:color w:val="EE0000"/>
          <w:sz w:val="24"/>
          <w:szCs w:val="24"/>
        </w:rPr>
        <w:t>.</w:t>
      </w:r>
      <w:r w:rsidRPr="00DB4F42">
        <w:rPr>
          <w:b/>
          <w:bCs/>
          <w:color w:val="EE0000"/>
        </w:rPr>
        <w:t xml:space="preserve"> </w:t>
      </w:r>
      <w:r w:rsidR="00B1126F" w:rsidRPr="00DB4F42">
        <w:rPr>
          <w:rFonts w:eastAsiaTheme="minorEastAsia" w:cs="Times New Roman"/>
          <w:color w:val="EE0000"/>
          <w:sz w:val="24"/>
          <w:szCs w:val="24"/>
        </w:rPr>
        <w:t>(</w:t>
      </w:r>
      <w:r w:rsidR="00B1126F" w:rsidRPr="00DB4F42">
        <w:rPr>
          <w:rFonts w:eastAsia="宋体" w:cs="Times New Roman"/>
          <w:color w:val="EE0000"/>
          <w:sz w:val="24"/>
          <w:szCs w:val="24"/>
        </w:rPr>
        <w:t xml:space="preserve">a–d) </w:t>
      </w:r>
      <w:r w:rsidR="00B1126F" w:rsidRPr="00DB4F42">
        <w:rPr>
          <w:rFonts w:cs="Times New Roman"/>
          <w:color w:val="EE0000"/>
          <w:sz w:val="24"/>
          <w:szCs w:val="24"/>
        </w:rPr>
        <w:t xml:space="preserve">SEM images of </w:t>
      </w:r>
      <w:r w:rsidR="00B1126F" w:rsidRPr="00DB4F42">
        <w:rPr>
          <w:rFonts w:eastAsiaTheme="minorEastAsia" w:cs="Times New Roman" w:hint="eastAsia"/>
          <w:color w:val="EE0000"/>
          <w:sz w:val="24"/>
          <w:szCs w:val="24"/>
        </w:rPr>
        <w:t>NCC-6.7-2</w:t>
      </w:r>
      <w:r w:rsidR="00B1126F" w:rsidRPr="00DB4F42">
        <w:rPr>
          <w:rFonts w:cs="Times New Roman"/>
          <w:color w:val="EE0000"/>
          <w:sz w:val="24"/>
          <w:szCs w:val="24"/>
        </w:rPr>
        <w:t xml:space="preserve"> at different magnifications.</w:t>
      </w:r>
    </w:p>
    <w:p w14:paraId="6E6EA1A2" w14:textId="1064BF5B" w:rsidR="00C57764" w:rsidRPr="00DB4F42" w:rsidRDefault="00C57764" w:rsidP="007B7CCB">
      <w:pPr>
        <w:widowControl/>
        <w:spacing w:after="160" w:line="278" w:lineRule="auto"/>
        <w:jc w:val="left"/>
        <w:rPr>
          <w:rFonts w:eastAsiaTheme="minorEastAsia" w:cs="Times New Roman"/>
          <w:b/>
          <w:bCs/>
          <w:sz w:val="24"/>
          <w:szCs w:val="24"/>
        </w:rPr>
      </w:pPr>
      <w:r w:rsidRPr="00DB4F42">
        <w:rPr>
          <w:rFonts w:eastAsiaTheme="minorEastAsia" w:cs="Times New Roman"/>
          <w:b/>
          <w:bCs/>
          <w:sz w:val="24"/>
          <w:szCs w:val="24"/>
        </w:rPr>
        <w:br w:type="page"/>
      </w:r>
    </w:p>
    <w:p w14:paraId="731F0E37" w14:textId="19885144" w:rsidR="007B7CCB" w:rsidRPr="00DB4F42" w:rsidRDefault="007B7CCB" w:rsidP="007E75AE">
      <w:pPr>
        <w:spacing w:line="360" w:lineRule="auto"/>
        <w:jc w:val="center"/>
        <w:rPr>
          <w:rFonts w:eastAsiaTheme="minorEastAsia" w:cs="Times New Roman"/>
          <w:b/>
          <w:bCs/>
          <w:sz w:val="24"/>
          <w:szCs w:val="24"/>
        </w:rPr>
      </w:pPr>
      <w:r w:rsidRPr="00DB4F42">
        <w:rPr>
          <w:rFonts w:eastAsiaTheme="minorEastAsia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5ADFBADD" wp14:editId="04DD0940">
            <wp:extent cx="3600000" cy="2673542"/>
            <wp:effectExtent l="0" t="0" r="635" b="0"/>
            <wp:docPr id="1837485725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2673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AA2842" w14:textId="1FB1DCDA" w:rsidR="00B1126F" w:rsidRPr="00DB4F42" w:rsidRDefault="007E75AE" w:rsidP="00B1126F">
      <w:pPr>
        <w:spacing w:line="360" w:lineRule="auto"/>
        <w:outlineLvl w:val="1"/>
        <w:rPr>
          <w:rFonts w:eastAsiaTheme="minorEastAsia" w:cs="Times New Roman"/>
          <w:color w:val="EE0000"/>
          <w:sz w:val="24"/>
          <w:szCs w:val="24"/>
        </w:rPr>
      </w:pPr>
      <w:r w:rsidRPr="00DB4F42">
        <w:rPr>
          <w:rFonts w:cs="Times New Roman"/>
          <w:b/>
          <w:bCs/>
          <w:color w:val="EE0000"/>
          <w:sz w:val="24"/>
          <w:szCs w:val="24"/>
        </w:rPr>
        <w:t>Fig. S</w:t>
      </w:r>
      <w:r w:rsidR="00306BCE" w:rsidRPr="00DB4F42">
        <w:rPr>
          <w:rFonts w:eastAsiaTheme="minorEastAsia" w:cs="Times New Roman" w:hint="eastAsia"/>
          <w:b/>
          <w:bCs/>
          <w:color w:val="EE0000"/>
          <w:sz w:val="24"/>
          <w:szCs w:val="24"/>
        </w:rPr>
        <w:t>55</w:t>
      </w:r>
      <w:r w:rsidRPr="00DB4F42">
        <w:rPr>
          <w:rFonts w:cs="Times New Roman"/>
          <w:b/>
          <w:bCs/>
          <w:color w:val="EE0000"/>
          <w:sz w:val="24"/>
          <w:szCs w:val="24"/>
        </w:rPr>
        <w:t>.</w:t>
      </w:r>
      <w:r w:rsidRPr="00DB4F42">
        <w:rPr>
          <w:b/>
          <w:bCs/>
          <w:color w:val="EE0000"/>
        </w:rPr>
        <w:t xml:space="preserve"> </w:t>
      </w:r>
      <w:r w:rsidR="00B1126F" w:rsidRPr="00DB4F42">
        <w:rPr>
          <w:rFonts w:eastAsiaTheme="minorEastAsia" w:cs="Times New Roman"/>
          <w:color w:val="EE0000"/>
          <w:sz w:val="24"/>
          <w:szCs w:val="24"/>
        </w:rPr>
        <w:t>(</w:t>
      </w:r>
      <w:r w:rsidR="00B1126F" w:rsidRPr="00DB4F42">
        <w:rPr>
          <w:rFonts w:eastAsia="宋体" w:cs="Times New Roman"/>
          <w:color w:val="EE0000"/>
          <w:sz w:val="24"/>
          <w:szCs w:val="24"/>
        </w:rPr>
        <w:t xml:space="preserve">a–d) </w:t>
      </w:r>
      <w:r w:rsidR="00B1126F" w:rsidRPr="00DB4F42">
        <w:rPr>
          <w:rFonts w:cs="Times New Roman"/>
          <w:color w:val="EE0000"/>
          <w:sz w:val="24"/>
          <w:szCs w:val="24"/>
        </w:rPr>
        <w:t xml:space="preserve">SEM images of </w:t>
      </w:r>
      <w:r w:rsidR="00B1126F" w:rsidRPr="00DB4F42">
        <w:rPr>
          <w:rFonts w:eastAsiaTheme="minorEastAsia" w:cs="Times New Roman" w:hint="eastAsia"/>
          <w:color w:val="EE0000"/>
          <w:sz w:val="24"/>
          <w:szCs w:val="24"/>
        </w:rPr>
        <w:t>NCC-6.7-3</w:t>
      </w:r>
      <w:r w:rsidR="00B1126F" w:rsidRPr="00DB4F42">
        <w:rPr>
          <w:rFonts w:cs="Times New Roman"/>
          <w:color w:val="EE0000"/>
          <w:sz w:val="24"/>
          <w:szCs w:val="24"/>
        </w:rPr>
        <w:t xml:space="preserve"> at different magnifications.</w:t>
      </w:r>
    </w:p>
    <w:p w14:paraId="3838BF8D" w14:textId="619A6C85" w:rsidR="00C57764" w:rsidRPr="00DB4F42" w:rsidRDefault="00C57764" w:rsidP="00C83F80">
      <w:pPr>
        <w:widowControl/>
        <w:spacing w:after="160" w:line="278" w:lineRule="auto"/>
        <w:jc w:val="left"/>
        <w:rPr>
          <w:rFonts w:eastAsiaTheme="minorEastAsia" w:cs="Times New Roman"/>
          <w:b/>
          <w:bCs/>
          <w:sz w:val="24"/>
          <w:szCs w:val="24"/>
        </w:rPr>
      </w:pPr>
      <w:r w:rsidRPr="00DB4F42">
        <w:rPr>
          <w:rFonts w:eastAsiaTheme="minorEastAsia" w:cs="Times New Roman"/>
          <w:b/>
          <w:bCs/>
          <w:sz w:val="24"/>
          <w:szCs w:val="24"/>
        </w:rPr>
        <w:br w:type="page"/>
      </w:r>
    </w:p>
    <w:p w14:paraId="36D21888" w14:textId="0B56787E" w:rsidR="005F21C3" w:rsidRPr="00DB4F42" w:rsidRDefault="005F21C3" w:rsidP="00B1126F">
      <w:pPr>
        <w:spacing w:line="360" w:lineRule="auto"/>
        <w:rPr>
          <w:rFonts w:eastAsiaTheme="minorEastAsia" w:cs="Times New Roman"/>
          <w:b/>
          <w:bCs/>
          <w:sz w:val="24"/>
          <w:szCs w:val="24"/>
        </w:rPr>
      </w:pPr>
      <w:r w:rsidRPr="00DB4F42">
        <w:rPr>
          <w:rFonts w:eastAsiaTheme="minorEastAsia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5749EFCD" wp14:editId="6A9448A5">
            <wp:extent cx="5267325" cy="3190875"/>
            <wp:effectExtent l="0" t="0" r="9525" b="9525"/>
            <wp:docPr id="198990273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19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1FF402" w14:textId="1C6F33E5" w:rsidR="00B1126F" w:rsidRPr="00DB4F42" w:rsidRDefault="00B1126F" w:rsidP="00DA7C24">
      <w:pPr>
        <w:spacing w:line="360" w:lineRule="auto"/>
        <w:outlineLvl w:val="1"/>
        <w:rPr>
          <w:rFonts w:eastAsiaTheme="minorEastAsia" w:cs="Times New Roman"/>
          <w:color w:val="EE0000"/>
          <w:sz w:val="24"/>
          <w:szCs w:val="24"/>
        </w:rPr>
      </w:pPr>
      <w:r w:rsidRPr="00DB4F42">
        <w:rPr>
          <w:rFonts w:cs="Times New Roman"/>
          <w:b/>
          <w:bCs/>
          <w:color w:val="EE0000"/>
          <w:sz w:val="24"/>
          <w:szCs w:val="24"/>
        </w:rPr>
        <w:t>Fig. S</w:t>
      </w:r>
      <w:r w:rsidR="00306BCE" w:rsidRPr="00DB4F42">
        <w:rPr>
          <w:rFonts w:eastAsiaTheme="minorEastAsia" w:cs="Times New Roman" w:hint="eastAsia"/>
          <w:b/>
          <w:bCs/>
          <w:color w:val="EE0000"/>
          <w:sz w:val="24"/>
          <w:szCs w:val="24"/>
        </w:rPr>
        <w:t>56</w:t>
      </w:r>
      <w:r w:rsidRPr="00DB4F42">
        <w:rPr>
          <w:rFonts w:cs="Times New Roman"/>
          <w:b/>
          <w:bCs/>
          <w:color w:val="EE0000"/>
          <w:sz w:val="24"/>
          <w:szCs w:val="24"/>
        </w:rPr>
        <w:t>.</w:t>
      </w:r>
      <w:r w:rsidRPr="00DB4F42">
        <w:rPr>
          <w:b/>
          <w:bCs/>
          <w:color w:val="EE0000"/>
        </w:rPr>
        <w:t xml:space="preserve"> </w:t>
      </w:r>
      <w:r w:rsidRPr="00DB4F42">
        <w:rPr>
          <w:rFonts w:cs="Times New Roman"/>
          <w:color w:val="EE0000"/>
          <w:sz w:val="24"/>
          <w:szCs w:val="24"/>
        </w:rPr>
        <w:t>(a–c)</w:t>
      </w:r>
      <w:r w:rsidRPr="00DB4F42">
        <w:rPr>
          <w:rFonts w:eastAsiaTheme="minorEastAsia" w:cs="Times New Roman" w:hint="eastAsia"/>
          <w:color w:val="EE0000"/>
          <w:sz w:val="24"/>
          <w:szCs w:val="24"/>
        </w:rPr>
        <w:t xml:space="preserve"> </w:t>
      </w:r>
      <w:r w:rsidRPr="00DB4F42">
        <w:rPr>
          <w:rFonts w:cs="Times New Roman" w:hint="eastAsia"/>
          <w:color w:val="EE0000"/>
          <w:sz w:val="24"/>
          <w:szCs w:val="24"/>
        </w:rPr>
        <w:t>Three-dimensional</w:t>
      </w:r>
      <w:r w:rsidRPr="00DB4F42">
        <w:rPr>
          <w:rFonts w:cs="Times New Roman"/>
          <w:color w:val="EE0000"/>
          <w:sz w:val="24"/>
          <w:szCs w:val="24"/>
        </w:rPr>
        <w:t xml:space="preserve"> </w:t>
      </w:r>
      <w:r w:rsidRPr="00DB4F42">
        <w:rPr>
          <w:rFonts w:eastAsiaTheme="minorEastAsia" w:cs="Times New Roman" w:hint="eastAsia"/>
          <w:color w:val="EE0000"/>
          <w:sz w:val="24"/>
          <w:szCs w:val="24"/>
        </w:rPr>
        <w:t xml:space="preserve">and </w:t>
      </w:r>
      <w:r w:rsidRPr="00DB4F42">
        <w:rPr>
          <w:rFonts w:cs="Times New Roman"/>
          <w:color w:val="EE0000"/>
          <w:sz w:val="24"/>
          <w:szCs w:val="24"/>
        </w:rPr>
        <w:t>(d–f)</w:t>
      </w:r>
      <w:r w:rsidRPr="00DB4F42">
        <w:rPr>
          <w:rFonts w:eastAsiaTheme="minorEastAsia" w:cs="Times New Roman" w:hint="eastAsia"/>
          <w:color w:val="EE0000"/>
          <w:sz w:val="24"/>
          <w:szCs w:val="24"/>
        </w:rPr>
        <w:t xml:space="preserve"> </w:t>
      </w:r>
      <w:r w:rsidRPr="00DB4F42">
        <w:rPr>
          <w:rFonts w:cs="Times New Roman"/>
          <w:color w:val="EE0000"/>
          <w:sz w:val="24"/>
          <w:szCs w:val="24"/>
        </w:rPr>
        <w:t xml:space="preserve">Two-dimensional </w:t>
      </w:r>
      <w:r w:rsidRPr="00DB4F42">
        <w:rPr>
          <w:rFonts w:cs="Times New Roman" w:hint="eastAsia"/>
          <w:color w:val="EE0000"/>
          <w:sz w:val="24"/>
          <w:szCs w:val="24"/>
        </w:rPr>
        <w:t>reflection loss</w:t>
      </w:r>
      <w:r w:rsidRPr="00DB4F42">
        <w:rPr>
          <w:rFonts w:eastAsiaTheme="minorEastAsia" w:cs="Times New Roman" w:hint="eastAsia"/>
          <w:color w:val="EE0000"/>
          <w:sz w:val="24"/>
          <w:szCs w:val="24"/>
        </w:rPr>
        <w:t xml:space="preserve"> projections</w:t>
      </w:r>
      <w:r w:rsidRPr="00DB4F42">
        <w:rPr>
          <w:rFonts w:cs="Times New Roman"/>
          <w:color w:val="EE0000"/>
          <w:sz w:val="24"/>
          <w:szCs w:val="24"/>
        </w:rPr>
        <w:t xml:space="preserve"> of </w:t>
      </w:r>
      <w:r w:rsidRPr="00DB4F42">
        <w:rPr>
          <w:rFonts w:eastAsiaTheme="minorEastAsia" w:cs="Times New Roman" w:hint="eastAsia"/>
          <w:color w:val="EE0000"/>
          <w:sz w:val="24"/>
          <w:szCs w:val="24"/>
        </w:rPr>
        <w:t>NCC-6.7-x (x=1,</w:t>
      </w:r>
      <w:r w:rsidR="009D72CE" w:rsidRPr="00DB4F42">
        <w:rPr>
          <w:rFonts w:eastAsiaTheme="minorEastAsia" w:cs="Times New Roman" w:hint="eastAsia"/>
          <w:color w:val="EE0000"/>
          <w:sz w:val="24"/>
          <w:szCs w:val="24"/>
        </w:rPr>
        <w:t xml:space="preserve"> </w:t>
      </w:r>
      <w:r w:rsidRPr="00DB4F42">
        <w:rPr>
          <w:rFonts w:eastAsiaTheme="minorEastAsia" w:cs="Times New Roman" w:hint="eastAsia"/>
          <w:color w:val="EE0000"/>
          <w:sz w:val="24"/>
          <w:szCs w:val="24"/>
        </w:rPr>
        <w:t>2,</w:t>
      </w:r>
      <w:r w:rsidR="009D72CE" w:rsidRPr="00DB4F42">
        <w:rPr>
          <w:rFonts w:eastAsiaTheme="minorEastAsia" w:cs="Times New Roman" w:hint="eastAsia"/>
          <w:color w:val="EE0000"/>
          <w:sz w:val="24"/>
          <w:szCs w:val="24"/>
        </w:rPr>
        <w:t xml:space="preserve"> and </w:t>
      </w:r>
      <w:r w:rsidRPr="00DB4F42">
        <w:rPr>
          <w:rFonts w:eastAsiaTheme="minorEastAsia" w:cs="Times New Roman" w:hint="eastAsia"/>
          <w:color w:val="EE0000"/>
          <w:sz w:val="24"/>
          <w:szCs w:val="24"/>
        </w:rPr>
        <w:t>3)</w:t>
      </w:r>
      <w:r w:rsidRPr="00DB4F42">
        <w:rPr>
          <w:rFonts w:cs="Times New Roman"/>
          <w:color w:val="EE0000"/>
          <w:sz w:val="24"/>
          <w:szCs w:val="24"/>
        </w:rPr>
        <w:t>.</w:t>
      </w:r>
    </w:p>
    <w:p w14:paraId="71268F09" w14:textId="77777777" w:rsidR="00306BCE" w:rsidRPr="00DB4F42" w:rsidRDefault="00C57764" w:rsidP="00306BCE">
      <w:pPr>
        <w:spacing w:line="360" w:lineRule="auto"/>
        <w:jc w:val="center"/>
        <w:rPr>
          <w:rFonts w:eastAsiaTheme="minorEastAsia" w:cs="Times New Roman"/>
          <w:b/>
          <w:bCs/>
          <w:color w:val="EE0000"/>
          <w:sz w:val="24"/>
          <w:szCs w:val="24"/>
        </w:rPr>
      </w:pPr>
      <w:r w:rsidRPr="00DB4F42">
        <w:rPr>
          <w:rFonts w:eastAsiaTheme="minorEastAsia" w:cs="Times New Roman"/>
          <w:b/>
          <w:bCs/>
          <w:sz w:val="24"/>
          <w:szCs w:val="24"/>
        </w:rPr>
        <w:br w:type="page"/>
      </w:r>
      <w:r w:rsidR="00306BCE" w:rsidRPr="00DB4F42">
        <w:rPr>
          <w:rFonts w:eastAsiaTheme="minorEastAsia" w:cs="Times New Roman"/>
          <w:b/>
          <w:bCs/>
          <w:color w:val="EE0000"/>
          <w:sz w:val="24"/>
          <w:szCs w:val="24"/>
        </w:rPr>
        <w:lastRenderedPageBreak/>
        <w:drawing>
          <wp:inline distT="0" distB="0" distL="0" distR="0" wp14:anchorId="2F02D53C" wp14:editId="1ABB1AF8">
            <wp:extent cx="3600000" cy="2754828"/>
            <wp:effectExtent l="0" t="0" r="635" b="7620"/>
            <wp:docPr id="15396354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2754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2B124B" w14:textId="48E8074F" w:rsidR="00306BCE" w:rsidRPr="00DB4F42" w:rsidRDefault="00306BCE" w:rsidP="00306BCE">
      <w:pPr>
        <w:spacing w:line="360" w:lineRule="auto"/>
        <w:outlineLvl w:val="1"/>
        <w:rPr>
          <w:rFonts w:eastAsiaTheme="minorEastAsia" w:cs="Times New Roman"/>
          <w:color w:val="EE0000"/>
          <w:sz w:val="24"/>
          <w:szCs w:val="24"/>
        </w:rPr>
      </w:pPr>
      <w:r w:rsidRPr="00DB4F42">
        <w:rPr>
          <w:rFonts w:cs="Times New Roman"/>
          <w:b/>
          <w:bCs/>
          <w:color w:val="EE0000"/>
          <w:sz w:val="24"/>
          <w:szCs w:val="24"/>
        </w:rPr>
        <w:t>Fig. S</w:t>
      </w:r>
      <w:r w:rsidRPr="00DB4F42">
        <w:rPr>
          <w:rFonts w:eastAsiaTheme="minorEastAsia" w:cs="Times New Roman" w:hint="eastAsia"/>
          <w:b/>
          <w:bCs/>
          <w:color w:val="EE0000"/>
          <w:sz w:val="24"/>
          <w:szCs w:val="24"/>
        </w:rPr>
        <w:t>5</w:t>
      </w:r>
      <w:r w:rsidRPr="00DB4F42">
        <w:rPr>
          <w:rFonts w:eastAsiaTheme="minorEastAsia" w:cs="Times New Roman" w:hint="eastAsia"/>
          <w:b/>
          <w:bCs/>
          <w:color w:val="EE0000"/>
          <w:sz w:val="24"/>
          <w:szCs w:val="24"/>
        </w:rPr>
        <w:t>7</w:t>
      </w:r>
      <w:r w:rsidRPr="00DB4F42">
        <w:rPr>
          <w:rFonts w:cs="Times New Roman"/>
          <w:b/>
          <w:bCs/>
          <w:color w:val="EE0000"/>
          <w:sz w:val="24"/>
          <w:szCs w:val="24"/>
        </w:rPr>
        <w:t>.</w:t>
      </w:r>
      <w:r w:rsidRPr="00DB4F42">
        <w:rPr>
          <w:b/>
          <w:bCs/>
          <w:color w:val="EE0000"/>
        </w:rPr>
        <w:t xml:space="preserve"> </w:t>
      </w:r>
      <w:r w:rsidRPr="00DB4F42">
        <w:rPr>
          <w:rFonts w:cs="Times New Roman"/>
          <w:color w:val="EE0000"/>
          <w:sz w:val="24"/>
          <w:szCs w:val="24"/>
        </w:rPr>
        <w:t xml:space="preserve">XRD patterns of </w:t>
      </w:r>
      <w:r w:rsidRPr="00DB4F42">
        <w:rPr>
          <w:rFonts w:eastAsiaTheme="minorEastAsia" w:cs="Times New Roman"/>
          <w:color w:val="EE0000"/>
          <w:sz w:val="24"/>
          <w:szCs w:val="24"/>
        </w:rPr>
        <w:t>LFP</w:t>
      </w:r>
      <w:r w:rsidRPr="00DB4F42">
        <w:rPr>
          <w:rFonts w:eastAsiaTheme="minorEastAsia" w:cs="Times New Roman" w:hint="eastAsia"/>
          <w:color w:val="EE0000"/>
          <w:sz w:val="24"/>
          <w:szCs w:val="24"/>
        </w:rPr>
        <w:t>-6.7</w:t>
      </w:r>
      <w:r w:rsidRPr="00DB4F42">
        <w:rPr>
          <w:rFonts w:eastAsiaTheme="minorEastAsia" w:cs="Times New Roman"/>
          <w:color w:val="EE0000"/>
          <w:sz w:val="24"/>
          <w:szCs w:val="24"/>
        </w:rPr>
        <w:t>, LCO</w:t>
      </w:r>
      <w:r w:rsidRPr="00DB4F42">
        <w:rPr>
          <w:rFonts w:eastAsiaTheme="minorEastAsia" w:cs="Times New Roman" w:hint="eastAsia"/>
          <w:color w:val="EE0000"/>
          <w:sz w:val="24"/>
          <w:szCs w:val="24"/>
        </w:rPr>
        <w:t>-6.7</w:t>
      </w:r>
      <w:r w:rsidRPr="00DB4F42">
        <w:rPr>
          <w:rFonts w:eastAsiaTheme="minorEastAsia" w:cs="Times New Roman"/>
          <w:color w:val="EE0000"/>
          <w:sz w:val="24"/>
          <w:szCs w:val="24"/>
        </w:rPr>
        <w:t>, and NCM</w:t>
      </w:r>
      <w:r w:rsidRPr="00DB4F42">
        <w:rPr>
          <w:rFonts w:eastAsiaTheme="minorEastAsia" w:cs="Times New Roman" w:hint="eastAsia"/>
          <w:color w:val="EE0000"/>
          <w:sz w:val="24"/>
          <w:szCs w:val="24"/>
        </w:rPr>
        <w:t xml:space="preserve">111-6.7 </w:t>
      </w:r>
      <w:r w:rsidRPr="00DB4F42">
        <w:rPr>
          <w:rFonts w:eastAsiaTheme="minorEastAsia" w:cs="Times New Roman"/>
          <w:color w:val="EE0000"/>
          <w:sz w:val="24"/>
          <w:szCs w:val="24"/>
        </w:rPr>
        <w:t>samples</w:t>
      </w:r>
      <w:r w:rsidRPr="00DB4F42">
        <w:rPr>
          <w:rFonts w:eastAsiaTheme="minorEastAsia" w:cs="Times New Roman" w:hint="eastAsia"/>
          <w:color w:val="EE0000"/>
          <w:sz w:val="24"/>
          <w:szCs w:val="24"/>
        </w:rPr>
        <w:t>.</w:t>
      </w:r>
    </w:p>
    <w:p w14:paraId="5F698702" w14:textId="77777777" w:rsidR="00306BCE" w:rsidRPr="00DB4F42" w:rsidRDefault="00306BCE" w:rsidP="00306BCE">
      <w:pPr>
        <w:widowControl/>
        <w:spacing w:after="160" w:line="278" w:lineRule="auto"/>
        <w:jc w:val="left"/>
        <w:rPr>
          <w:rFonts w:eastAsiaTheme="minorEastAsia" w:cs="Times New Roman"/>
          <w:b/>
          <w:bCs/>
          <w:sz w:val="24"/>
          <w:szCs w:val="24"/>
        </w:rPr>
      </w:pPr>
      <w:r w:rsidRPr="00DB4F42">
        <w:rPr>
          <w:rFonts w:eastAsiaTheme="minorEastAsia" w:cs="Times New Roman"/>
          <w:b/>
          <w:bCs/>
          <w:sz w:val="24"/>
          <w:szCs w:val="24"/>
        </w:rPr>
        <w:br w:type="page"/>
      </w:r>
    </w:p>
    <w:p w14:paraId="6E6D47AB" w14:textId="77777777" w:rsidR="00306BCE" w:rsidRPr="00DB4F42" w:rsidRDefault="00306BCE" w:rsidP="00306BCE">
      <w:pPr>
        <w:spacing w:line="360" w:lineRule="auto"/>
        <w:jc w:val="center"/>
        <w:rPr>
          <w:rFonts w:eastAsiaTheme="minorEastAsia" w:cs="Times New Roman"/>
          <w:b/>
          <w:bCs/>
          <w:sz w:val="24"/>
          <w:szCs w:val="24"/>
        </w:rPr>
      </w:pPr>
      <w:r w:rsidRPr="00DB4F42">
        <w:rPr>
          <w:rFonts w:eastAsiaTheme="minorEastAsia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17064A1A" wp14:editId="67558F26">
            <wp:extent cx="3600000" cy="2652723"/>
            <wp:effectExtent l="0" t="0" r="635" b="0"/>
            <wp:docPr id="28214822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2652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635332" w14:textId="6210691D" w:rsidR="00306BCE" w:rsidRPr="00DB4F42" w:rsidRDefault="00306BCE" w:rsidP="00306BCE">
      <w:pPr>
        <w:spacing w:line="360" w:lineRule="auto"/>
        <w:outlineLvl w:val="1"/>
        <w:rPr>
          <w:rFonts w:eastAsiaTheme="minorEastAsia" w:cs="Times New Roman"/>
          <w:color w:val="EE0000"/>
          <w:sz w:val="24"/>
          <w:szCs w:val="24"/>
        </w:rPr>
      </w:pPr>
      <w:r w:rsidRPr="00DB4F42">
        <w:rPr>
          <w:rFonts w:cs="Times New Roman"/>
          <w:b/>
          <w:bCs/>
          <w:color w:val="EE0000"/>
          <w:sz w:val="24"/>
          <w:szCs w:val="24"/>
        </w:rPr>
        <w:t>Fig. S</w:t>
      </w:r>
      <w:r w:rsidRPr="00DB4F42">
        <w:rPr>
          <w:rFonts w:eastAsiaTheme="minorEastAsia" w:cs="Times New Roman" w:hint="eastAsia"/>
          <w:b/>
          <w:bCs/>
          <w:color w:val="EE0000"/>
          <w:sz w:val="24"/>
          <w:szCs w:val="24"/>
        </w:rPr>
        <w:t>5</w:t>
      </w:r>
      <w:r w:rsidRPr="00DB4F42">
        <w:rPr>
          <w:rFonts w:eastAsiaTheme="minorEastAsia" w:cs="Times New Roman" w:hint="eastAsia"/>
          <w:b/>
          <w:bCs/>
          <w:color w:val="EE0000"/>
          <w:sz w:val="24"/>
          <w:szCs w:val="24"/>
        </w:rPr>
        <w:t>8</w:t>
      </w:r>
      <w:r w:rsidRPr="00DB4F42">
        <w:rPr>
          <w:rFonts w:cs="Times New Roman"/>
          <w:b/>
          <w:bCs/>
          <w:color w:val="EE0000"/>
          <w:sz w:val="24"/>
          <w:szCs w:val="24"/>
        </w:rPr>
        <w:t>.</w:t>
      </w:r>
      <w:r w:rsidRPr="00DB4F42">
        <w:rPr>
          <w:b/>
          <w:bCs/>
          <w:color w:val="EE0000"/>
        </w:rPr>
        <w:t xml:space="preserve"> </w:t>
      </w:r>
      <w:r w:rsidRPr="00DB4F42">
        <w:rPr>
          <w:rFonts w:eastAsiaTheme="minorEastAsia" w:cs="Times New Roman"/>
          <w:color w:val="EE0000"/>
          <w:sz w:val="24"/>
          <w:szCs w:val="24"/>
        </w:rPr>
        <w:t>(</w:t>
      </w:r>
      <w:r w:rsidRPr="00DB4F42">
        <w:rPr>
          <w:rFonts w:eastAsia="宋体" w:cs="Times New Roman"/>
          <w:color w:val="EE0000"/>
          <w:sz w:val="24"/>
          <w:szCs w:val="24"/>
        </w:rPr>
        <w:t xml:space="preserve">a–d) </w:t>
      </w:r>
      <w:r w:rsidRPr="00DB4F42">
        <w:rPr>
          <w:rFonts w:cs="Times New Roman"/>
          <w:color w:val="EE0000"/>
          <w:sz w:val="24"/>
          <w:szCs w:val="24"/>
        </w:rPr>
        <w:t xml:space="preserve">SEM images of </w:t>
      </w:r>
      <w:r w:rsidRPr="00DB4F42">
        <w:rPr>
          <w:rFonts w:eastAsiaTheme="minorEastAsia" w:cs="Times New Roman" w:hint="eastAsia"/>
          <w:color w:val="EE0000"/>
          <w:sz w:val="24"/>
          <w:szCs w:val="24"/>
        </w:rPr>
        <w:t>LFP-6.7</w:t>
      </w:r>
      <w:r w:rsidRPr="00DB4F42">
        <w:rPr>
          <w:rFonts w:cs="Times New Roman"/>
          <w:color w:val="EE0000"/>
          <w:sz w:val="24"/>
          <w:szCs w:val="24"/>
        </w:rPr>
        <w:t xml:space="preserve"> at different magnifications.</w:t>
      </w:r>
    </w:p>
    <w:p w14:paraId="0A7B8A8C" w14:textId="77777777" w:rsidR="00306BCE" w:rsidRPr="00DB4F42" w:rsidRDefault="00306BCE" w:rsidP="00306BCE">
      <w:pPr>
        <w:widowControl/>
        <w:spacing w:after="160" w:line="278" w:lineRule="auto"/>
        <w:jc w:val="left"/>
        <w:rPr>
          <w:rFonts w:eastAsiaTheme="minorEastAsia" w:cs="Times New Roman"/>
          <w:b/>
          <w:bCs/>
          <w:sz w:val="24"/>
          <w:szCs w:val="24"/>
        </w:rPr>
      </w:pPr>
      <w:r w:rsidRPr="00DB4F42">
        <w:rPr>
          <w:rFonts w:eastAsiaTheme="minorEastAsia" w:cs="Times New Roman"/>
          <w:b/>
          <w:bCs/>
          <w:sz w:val="24"/>
          <w:szCs w:val="24"/>
        </w:rPr>
        <w:br w:type="page"/>
      </w:r>
    </w:p>
    <w:p w14:paraId="407EC732" w14:textId="77777777" w:rsidR="00306BCE" w:rsidRPr="00DB4F42" w:rsidRDefault="00306BCE" w:rsidP="00306BCE">
      <w:pPr>
        <w:spacing w:line="360" w:lineRule="auto"/>
        <w:jc w:val="center"/>
        <w:rPr>
          <w:rFonts w:eastAsiaTheme="minorEastAsia" w:cs="Times New Roman"/>
          <w:b/>
          <w:bCs/>
          <w:sz w:val="24"/>
          <w:szCs w:val="24"/>
        </w:rPr>
      </w:pPr>
      <w:r w:rsidRPr="00DB4F42">
        <w:rPr>
          <w:rFonts w:eastAsiaTheme="minorEastAsia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58619E7D" wp14:editId="3409FAA7">
            <wp:extent cx="3600000" cy="2673542"/>
            <wp:effectExtent l="0" t="0" r="635" b="0"/>
            <wp:docPr id="150105164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2673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AC94B1" w14:textId="72AEFE37" w:rsidR="00306BCE" w:rsidRPr="00DB4F42" w:rsidRDefault="00306BCE" w:rsidP="00306BCE">
      <w:pPr>
        <w:spacing w:line="360" w:lineRule="auto"/>
        <w:outlineLvl w:val="1"/>
        <w:rPr>
          <w:rFonts w:eastAsiaTheme="minorEastAsia" w:cs="Times New Roman"/>
          <w:sz w:val="24"/>
          <w:szCs w:val="24"/>
        </w:rPr>
      </w:pPr>
      <w:r w:rsidRPr="00DB4F42">
        <w:rPr>
          <w:rFonts w:cs="Times New Roman"/>
          <w:b/>
          <w:bCs/>
          <w:color w:val="EE0000"/>
          <w:sz w:val="24"/>
          <w:szCs w:val="24"/>
        </w:rPr>
        <w:t>Fig. S</w:t>
      </w:r>
      <w:r w:rsidRPr="00DB4F42">
        <w:rPr>
          <w:rFonts w:eastAsiaTheme="minorEastAsia" w:cs="Times New Roman" w:hint="eastAsia"/>
          <w:b/>
          <w:bCs/>
          <w:color w:val="EE0000"/>
          <w:sz w:val="24"/>
          <w:szCs w:val="24"/>
        </w:rPr>
        <w:t>5</w:t>
      </w:r>
      <w:r w:rsidRPr="00DB4F42">
        <w:rPr>
          <w:rFonts w:eastAsiaTheme="minorEastAsia" w:cs="Times New Roman" w:hint="eastAsia"/>
          <w:b/>
          <w:bCs/>
          <w:color w:val="EE0000"/>
          <w:sz w:val="24"/>
          <w:szCs w:val="24"/>
        </w:rPr>
        <w:t>9</w:t>
      </w:r>
      <w:r w:rsidRPr="00DB4F42">
        <w:rPr>
          <w:rFonts w:cs="Times New Roman"/>
          <w:b/>
          <w:bCs/>
          <w:color w:val="EE0000"/>
          <w:sz w:val="24"/>
          <w:szCs w:val="24"/>
        </w:rPr>
        <w:t>.</w:t>
      </w:r>
      <w:r w:rsidRPr="00DB4F42">
        <w:rPr>
          <w:b/>
          <w:bCs/>
        </w:rPr>
        <w:t xml:space="preserve"> </w:t>
      </w:r>
      <w:r w:rsidRPr="00DB4F42">
        <w:rPr>
          <w:rFonts w:eastAsiaTheme="minorEastAsia" w:cs="Times New Roman"/>
          <w:color w:val="EE0000"/>
          <w:sz w:val="24"/>
          <w:szCs w:val="24"/>
        </w:rPr>
        <w:t>(</w:t>
      </w:r>
      <w:r w:rsidRPr="00DB4F42">
        <w:rPr>
          <w:rFonts w:eastAsia="宋体" w:cs="Times New Roman"/>
          <w:color w:val="EE0000"/>
          <w:sz w:val="24"/>
          <w:szCs w:val="24"/>
        </w:rPr>
        <w:t xml:space="preserve">a–d) </w:t>
      </w:r>
      <w:r w:rsidRPr="00DB4F42">
        <w:rPr>
          <w:rFonts w:cs="Times New Roman"/>
          <w:color w:val="EE0000"/>
          <w:sz w:val="24"/>
          <w:szCs w:val="24"/>
        </w:rPr>
        <w:t xml:space="preserve">SEM images of </w:t>
      </w:r>
      <w:r w:rsidRPr="00DB4F42">
        <w:rPr>
          <w:rFonts w:eastAsiaTheme="minorEastAsia" w:cs="Times New Roman" w:hint="eastAsia"/>
          <w:color w:val="EE0000"/>
          <w:sz w:val="24"/>
          <w:szCs w:val="24"/>
        </w:rPr>
        <w:t>LCO-6.7</w:t>
      </w:r>
      <w:r w:rsidRPr="00DB4F42">
        <w:rPr>
          <w:rFonts w:cs="Times New Roman"/>
          <w:color w:val="EE0000"/>
          <w:sz w:val="24"/>
          <w:szCs w:val="24"/>
        </w:rPr>
        <w:t xml:space="preserve"> at different magnifications.</w:t>
      </w:r>
    </w:p>
    <w:p w14:paraId="29D127BD" w14:textId="77777777" w:rsidR="00306BCE" w:rsidRPr="00DB4F42" w:rsidRDefault="00306BCE" w:rsidP="00306BCE">
      <w:pPr>
        <w:widowControl/>
        <w:spacing w:after="160" w:line="278" w:lineRule="auto"/>
        <w:jc w:val="left"/>
        <w:rPr>
          <w:rFonts w:eastAsiaTheme="minorEastAsia" w:cs="Times New Roman"/>
          <w:b/>
          <w:bCs/>
          <w:sz w:val="24"/>
          <w:szCs w:val="24"/>
        </w:rPr>
      </w:pPr>
      <w:r w:rsidRPr="00DB4F42">
        <w:rPr>
          <w:rFonts w:eastAsiaTheme="minorEastAsia" w:cs="Times New Roman"/>
          <w:b/>
          <w:bCs/>
          <w:sz w:val="24"/>
          <w:szCs w:val="24"/>
        </w:rPr>
        <w:br w:type="page"/>
      </w:r>
    </w:p>
    <w:p w14:paraId="57EE448B" w14:textId="77777777" w:rsidR="00306BCE" w:rsidRPr="00DB4F42" w:rsidRDefault="00306BCE" w:rsidP="00306BCE">
      <w:pPr>
        <w:spacing w:line="360" w:lineRule="auto"/>
        <w:jc w:val="center"/>
        <w:rPr>
          <w:rFonts w:eastAsiaTheme="minorEastAsia" w:cs="Times New Roman"/>
          <w:b/>
          <w:bCs/>
          <w:sz w:val="24"/>
          <w:szCs w:val="24"/>
        </w:rPr>
      </w:pPr>
      <w:r w:rsidRPr="00DB4F42">
        <w:rPr>
          <w:rFonts w:eastAsiaTheme="minorEastAsia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7DE198F4" wp14:editId="52B5C2FF">
            <wp:extent cx="3600000" cy="2673542"/>
            <wp:effectExtent l="0" t="0" r="635" b="0"/>
            <wp:docPr id="62040309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2673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C85BE4" w14:textId="743DC83B" w:rsidR="00306BCE" w:rsidRPr="00DB4F42" w:rsidRDefault="00306BCE" w:rsidP="00306BCE">
      <w:pPr>
        <w:spacing w:line="360" w:lineRule="auto"/>
        <w:outlineLvl w:val="1"/>
        <w:rPr>
          <w:rFonts w:eastAsiaTheme="minorEastAsia" w:cs="Times New Roman"/>
          <w:sz w:val="24"/>
          <w:szCs w:val="24"/>
        </w:rPr>
      </w:pPr>
      <w:r w:rsidRPr="00DB4F42">
        <w:rPr>
          <w:rFonts w:cs="Times New Roman"/>
          <w:b/>
          <w:bCs/>
          <w:color w:val="EE0000"/>
          <w:sz w:val="24"/>
          <w:szCs w:val="24"/>
        </w:rPr>
        <w:t>Fig. S</w:t>
      </w:r>
      <w:r w:rsidRPr="00DB4F42">
        <w:rPr>
          <w:rFonts w:eastAsiaTheme="minorEastAsia" w:cs="Times New Roman" w:hint="eastAsia"/>
          <w:b/>
          <w:bCs/>
          <w:color w:val="EE0000"/>
          <w:sz w:val="24"/>
          <w:szCs w:val="24"/>
        </w:rPr>
        <w:t>60</w:t>
      </w:r>
      <w:r w:rsidRPr="00DB4F42">
        <w:rPr>
          <w:rFonts w:cs="Times New Roman"/>
          <w:b/>
          <w:bCs/>
          <w:color w:val="EE0000"/>
          <w:sz w:val="24"/>
          <w:szCs w:val="24"/>
        </w:rPr>
        <w:t>.</w:t>
      </w:r>
      <w:r w:rsidRPr="00DB4F42">
        <w:rPr>
          <w:b/>
          <w:bCs/>
        </w:rPr>
        <w:t xml:space="preserve"> </w:t>
      </w:r>
      <w:r w:rsidRPr="00DB4F42">
        <w:rPr>
          <w:rFonts w:eastAsiaTheme="minorEastAsia" w:cs="Times New Roman"/>
          <w:color w:val="EE0000"/>
          <w:sz w:val="24"/>
          <w:szCs w:val="24"/>
        </w:rPr>
        <w:t>(</w:t>
      </w:r>
      <w:r w:rsidRPr="00DB4F42">
        <w:rPr>
          <w:rFonts w:eastAsia="宋体" w:cs="Times New Roman"/>
          <w:color w:val="EE0000"/>
          <w:sz w:val="24"/>
          <w:szCs w:val="24"/>
        </w:rPr>
        <w:t xml:space="preserve">a–d) </w:t>
      </w:r>
      <w:r w:rsidRPr="00DB4F42">
        <w:rPr>
          <w:rFonts w:cs="Times New Roman"/>
          <w:color w:val="EE0000"/>
          <w:sz w:val="24"/>
          <w:szCs w:val="24"/>
        </w:rPr>
        <w:t xml:space="preserve">SEM images of </w:t>
      </w:r>
      <w:r w:rsidRPr="00DB4F42">
        <w:rPr>
          <w:rFonts w:eastAsiaTheme="minorEastAsia" w:cs="Times New Roman" w:hint="eastAsia"/>
          <w:color w:val="EE0000"/>
          <w:sz w:val="24"/>
          <w:szCs w:val="24"/>
        </w:rPr>
        <w:t>NCM111-6.7</w:t>
      </w:r>
      <w:r w:rsidRPr="00DB4F42">
        <w:rPr>
          <w:rFonts w:cs="Times New Roman"/>
          <w:color w:val="EE0000"/>
          <w:sz w:val="24"/>
          <w:szCs w:val="24"/>
        </w:rPr>
        <w:t xml:space="preserve"> at different magnifications.</w:t>
      </w:r>
    </w:p>
    <w:p w14:paraId="237A1A0A" w14:textId="77777777" w:rsidR="00306BCE" w:rsidRPr="00DB4F42" w:rsidRDefault="00306BCE" w:rsidP="00306BCE">
      <w:pPr>
        <w:widowControl/>
        <w:spacing w:after="160" w:line="278" w:lineRule="auto"/>
        <w:jc w:val="left"/>
        <w:rPr>
          <w:rFonts w:eastAsiaTheme="minorEastAsia" w:cs="Times New Roman"/>
          <w:b/>
          <w:bCs/>
          <w:sz w:val="24"/>
          <w:szCs w:val="24"/>
        </w:rPr>
      </w:pPr>
      <w:r w:rsidRPr="00DB4F42">
        <w:rPr>
          <w:rFonts w:eastAsiaTheme="minorEastAsia" w:cs="Times New Roman"/>
          <w:b/>
          <w:bCs/>
          <w:sz w:val="24"/>
          <w:szCs w:val="24"/>
        </w:rPr>
        <w:br w:type="page"/>
      </w:r>
    </w:p>
    <w:p w14:paraId="1E45ADCD" w14:textId="77777777" w:rsidR="00306BCE" w:rsidRPr="00DB4F42" w:rsidRDefault="00306BCE" w:rsidP="00306BCE">
      <w:pPr>
        <w:widowControl/>
        <w:spacing w:after="160" w:line="278" w:lineRule="auto"/>
        <w:jc w:val="left"/>
        <w:rPr>
          <w:rFonts w:eastAsiaTheme="minorEastAsia" w:cs="Times New Roman"/>
          <w:b/>
          <w:bCs/>
          <w:sz w:val="24"/>
          <w:szCs w:val="24"/>
        </w:rPr>
      </w:pPr>
      <w:r w:rsidRPr="00DB4F42">
        <w:rPr>
          <w:rFonts w:eastAsiaTheme="minorEastAsia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2206A24E" wp14:editId="738D52DD">
            <wp:extent cx="5276850" cy="3171825"/>
            <wp:effectExtent l="0" t="0" r="0" b="9525"/>
            <wp:docPr id="132143486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317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2965D7" w14:textId="7ACC898C" w:rsidR="00306BCE" w:rsidRPr="00DB4F42" w:rsidRDefault="00306BCE" w:rsidP="00306BCE">
      <w:pPr>
        <w:spacing w:line="360" w:lineRule="auto"/>
        <w:outlineLvl w:val="1"/>
        <w:rPr>
          <w:rFonts w:eastAsiaTheme="minorEastAsia" w:cs="Times New Roman"/>
          <w:color w:val="EE0000"/>
          <w:sz w:val="24"/>
          <w:szCs w:val="24"/>
        </w:rPr>
      </w:pPr>
      <w:r w:rsidRPr="00DB4F42">
        <w:rPr>
          <w:rFonts w:cs="Times New Roman"/>
          <w:b/>
          <w:bCs/>
          <w:color w:val="EE0000"/>
          <w:sz w:val="24"/>
          <w:szCs w:val="24"/>
        </w:rPr>
        <w:t>Fig. S</w:t>
      </w:r>
      <w:r w:rsidRPr="00DB4F42">
        <w:rPr>
          <w:rFonts w:eastAsiaTheme="minorEastAsia" w:cs="Times New Roman" w:hint="eastAsia"/>
          <w:b/>
          <w:bCs/>
          <w:color w:val="EE0000"/>
          <w:sz w:val="24"/>
          <w:szCs w:val="24"/>
        </w:rPr>
        <w:t>61</w:t>
      </w:r>
      <w:r w:rsidRPr="00DB4F42">
        <w:rPr>
          <w:rFonts w:cs="Times New Roman"/>
          <w:b/>
          <w:bCs/>
          <w:color w:val="EE0000"/>
          <w:sz w:val="24"/>
          <w:szCs w:val="24"/>
        </w:rPr>
        <w:t>.</w:t>
      </w:r>
      <w:r w:rsidRPr="00DB4F42">
        <w:rPr>
          <w:b/>
          <w:bCs/>
          <w:color w:val="EE0000"/>
        </w:rPr>
        <w:t xml:space="preserve"> </w:t>
      </w:r>
      <w:r w:rsidRPr="00DB4F42">
        <w:rPr>
          <w:rFonts w:cs="Times New Roman"/>
          <w:color w:val="EE0000"/>
          <w:sz w:val="24"/>
          <w:szCs w:val="24"/>
        </w:rPr>
        <w:t>(a–c)</w:t>
      </w:r>
      <w:r w:rsidRPr="00DB4F42">
        <w:rPr>
          <w:rFonts w:eastAsiaTheme="minorEastAsia" w:cs="Times New Roman" w:hint="eastAsia"/>
          <w:color w:val="EE0000"/>
          <w:sz w:val="24"/>
          <w:szCs w:val="24"/>
        </w:rPr>
        <w:t xml:space="preserve"> </w:t>
      </w:r>
      <w:r w:rsidRPr="00DB4F42">
        <w:rPr>
          <w:rFonts w:cs="Times New Roman" w:hint="eastAsia"/>
          <w:color w:val="EE0000"/>
          <w:sz w:val="24"/>
          <w:szCs w:val="24"/>
        </w:rPr>
        <w:t>Three-dimensional</w:t>
      </w:r>
      <w:r w:rsidRPr="00DB4F42">
        <w:rPr>
          <w:rFonts w:cs="Times New Roman"/>
          <w:color w:val="EE0000"/>
          <w:sz w:val="24"/>
          <w:szCs w:val="24"/>
        </w:rPr>
        <w:t xml:space="preserve"> </w:t>
      </w:r>
      <w:r w:rsidRPr="00DB4F42">
        <w:rPr>
          <w:rFonts w:eastAsiaTheme="minorEastAsia" w:cs="Times New Roman" w:hint="eastAsia"/>
          <w:color w:val="EE0000"/>
          <w:sz w:val="24"/>
          <w:szCs w:val="24"/>
        </w:rPr>
        <w:t xml:space="preserve">and </w:t>
      </w:r>
      <w:r w:rsidRPr="00DB4F42">
        <w:rPr>
          <w:rFonts w:cs="Times New Roman"/>
          <w:color w:val="EE0000"/>
          <w:sz w:val="24"/>
          <w:szCs w:val="24"/>
        </w:rPr>
        <w:t>(d–f)</w:t>
      </w:r>
      <w:r w:rsidRPr="00DB4F42">
        <w:rPr>
          <w:rFonts w:eastAsiaTheme="minorEastAsia" w:cs="Times New Roman" w:hint="eastAsia"/>
          <w:color w:val="EE0000"/>
          <w:sz w:val="24"/>
          <w:szCs w:val="24"/>
        </w:rPr>
        <w:t xml:space="preserve"> </w:t>
      </w:r>
      <w:r w:rsidRPr="00DB4F42">
        <w:rPr>
          <w:rFonts w:cs="Times New Roman"/>
          <w:color w:val="EE0000"/>
          <w:sz w:val="24"/>
          <w:szCs w:val="24"/>
        </w:rPr>
        <w:t xml:space="preserve">Two-dimensional </w:t>
      </w:r>
      <w:r w:rsidRPr="00DB4F42">
        <w:rPr>
          <w:rFonts w:cs="Times New Roman" w:hint="eastAsia"/>
          <w:color w:val="EE0000"/>
          <w:sz w:val="24"/>
          <w:szCs w:val="24"/>
        </w:rPr>
        <w:t>reflection loss</w:t>
      </w:r>
      <w:r w:rsidRPr="00DB4F42">
        <w:rPr>
          <w:rFonts w:eastAsiaTheme="minorEastAsia" w:cs="Times New Roman" w:hint="eastAsia"/>
          <w:color w:val="EE0000"/>
          <w:sz w:val="24"/>
          <w:szCs w:val="24"/>
        </w:rPr>
        <w:t xml:space="preserve"> projections</w:t>
      </w:r>
      <w:r w:rsidRPr="00DB4F42">
        <w:rPr>
          <w:rFonts w:cs="Times New Roman"/>
          <w:color w:val="EE0000"/>
          <w:sz w:val="24"/>
          <w:szCs w:val="24"/>
        </w:rPr>
        <w:t xml:space="preserve"> of </w:t>
      </w:r>
      <w:r w:rsidRPr="00DB4F42">
        <w:rPr>
          <w:rFonts w:eastAsiaTheme="minorEastAsia" w:cs="Times New Roman" w:hint="eastAsia"/>
          <w:color w:val="EE0000"/>
          <w:sz w:val="24"/>
          <w:szCs w:val="24"/>
        </w:rPr>
        <w:t>LFP-6.7, LCO-6.7 and NCM111-6.7</w:t>
      </w:r>
      <w:r w:rsidRPr="00DB4F42">
        <w:rPr>
          <w:rFonts w:cs="Times New Roman"/>
          <w:color w:val="EE0000"/>
          <w:sz w:val="24"/>
          <w:szCs w:val="24"/>
        </w:rPr>
        <w:t>.</w:t>
      </w:r>
    </w:p>
    <w:p w14:paraId="3934D72D" w14:textId="77777777" w:rsidR="00306BCE" w:rsidRPr="00DB4F42" w:rsidRDefault="00306BCE" w:rsidP="00306BCE">
      <w:pPr>
        <w:widowControl/>
        <w:spacing w:after="160" w:line="278" w:lineRule="auto"/>
        <w:jc w:val="left"/>
        <w:rPr>
          <w:rFonts w:eastAsiaTheme="minorEastAsia" w:cs="Times New Roman"/>
          <w:b/>
          <w:bCs/>
          <w:sz w:val="24"/>
          <w:szCs w:val="24"/>
        </w:rPr>
      </w:pPr>
      <w:r w:rsidRPr="00DB4F42">
        <w:rPr>
          <w:rFonts w:eastAsiaTheme="minorEastAsia" w:cs="Times New Roman"/>
          <w:b/>
          <w:bCs/>
          <w:sz w:val="24"/>
          <w:szCs w:val="24"/>
        </w:rPr>
        <w:br w:type="page"/>
      </w:r>
    </w:p>
    <w:p w14:paraId="71699916" w14:textId="11A09B23" w:rsidR="00B17FB5" w:rsidRPr="00DB4F42" w:rsidRDefault="00B17FB5" w:rsidP="00DA7C24">
      <w:pPr>
        <w:spacing w:line="360" w:lineRule="auto"/>
        <w:outlineLvl w:val="1"/>
        <w:rPr>
          <w:rFonts w:eastAsiaTheme="minorEastAsia" w:cs="Times New Roman"/>
          <w:b/>
          <w:bCs/>
          <w:sz w:val="24"/>
          <w:szCs w:val="24"/>
        </w:rPr>
      </w:pPr>
      <w:r w:rsidRPr="00DB4F42">
        <w:rPr>
          <w:rFonts w:eastAsiaTheme="minorEastAsia" w:cs="Times New Roman"/>
          <w:b/>
          <w:bCs/>
          <w:sz w:val="24"/>
          <w:szCs w:val="24"/>
        </w:rPr>
        <w:lastRenderedPageBreak/>
        <w:t>Supplementary</w:t>
      </w:r>
      <w:r w:rsidRPr="00DB4F42">
        <w:rPr>
          <w:rFonts w:eastAsiaTheme="minorEastAsia" w:cs="Times New Roman" w:hint="eastAsia"/>
          <w:b/>
          <w:bCs/>
          <w:sz w:val="24"/>
          <w:szCs w:val="24"/>
        </w:rPr>
        <w:t xml:space="preserve"> Tables</w:t>
      </w:r>
    </w:p>
    <w:p w14:paraId="7B22C5EB" w14:textId="77777777" w:rsidR="00B17FB5" w:rsidRPr="00DB4F42" w:rsidRDefault="00B17FB5" w:rsidP="00DA7C24">
      <w:pPr>
        <w:spacing w:line="360" w:lineRule="auto"/>
        <w:outlineLvl w:val="1"/>
        <w:rPr>
          <w:rFonts w:eastAsiaTheme="minorEastAsia" w:cs="Times New Roman"/>
          <w:sz w:val="24"/>
          <w:szCs w:val="24"/>
        </w:rPr>
      </w:pPr>
      <w:r w:rsidRPr="00DB4F42">
        <w:rPr>
          <w:rFonts w:eastAsiaTheme="minorEastAsia" w:cs="Times New Roman"/>
          <w:b/>
          <w:bCs/>
          <w:sz w:val="24"/>
          <w:szCs w:val="24"/>
        </w:rPr>
        <w:t>T</w:t>
      </w:r>
      <w:r w:rsidRPr="00DB4F42">
        <w:rPr>
          <w:rFonts w:cs="Times New Roman"/>
          <w:b/>
          <w:bCs/>
          <w:sz w:val="24"/>
          <w:szCs w:val="24"/>
        </w:rPr>
        <w:t xml:space="preserve">able </w:t>
      </w:r>
      <w:r w:rsidRPr="00DB4F42">
        <w:rPr>
          <w:rFonts w:eastAsiaTheme="minorEastAsia" w:cs="Times New Roman"/>
          <w:b/>
          <w:bCs/>
          <w:sz w:val="24"/>
          <w:szCs w:val="24"/>
        </w:rPr>
        <w:t>S</w:t>
      </w:r>
      <w:r w:rsidRPr="00DB4F42">
        <w:rPr>
          <w:rFonts w:cs="Times New Roman"/>
          <w:b/>
          <w:bCs/>
          <w:sz w:val="24"/>
          <w:szCs w:val="24"/>
        </w:rPr>
        <w:t>1.</w:t>
      </w:r>
      <w:r w:rsidRPr="00DB4F42">
        <w:rPr>
          <w:rFonts w:cs="Times New Roman"/>
          <w:sz w:val="24"/>
          <w:szCs w:val="24"/>
        </w:rPr>
        <w:t xml:space="preserve"> Comparison of RL</w:t>
      </w:r>
      <w:r w:rsidRPr="00DB4F42">
        <w:rPr>
          <w:rFonts w:cs="Times New Roman"/>
          <w:sz w:val="24"/>
          <w:szCs w:val="24"/>
          <w:vertAlign w:val="subscript"/>
        </w:rPr>
        <w:t>min</w:t>
      </w:r>
      <w:r w:rsidRPr="00DB4F42">
        <w:rPr>
          <w:rFonts w:cs="Times New Roman"/>
          <w:sz w:val="24"/>
          <w:szCs w:val="24"/>
        </w:rPr>
        <w:t>, EAB, and thickness of different samples.</w:t>
      </w:r>
    </w:p>
    <w:tbl>
      <w:tblPr>
        <w:tblStyle w:val="af5"/>
        <w:tblW w:w="8422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33"/>
        <w:gridCol w:w="1431"/>
        <w:gridCol w:w="1361"/>
        <w:gridCol w:w="1535"/>
        <w:gridCol w:w="1462"/>
      </w:tblGrid>
      <w:tr w:rsidR="00B17FB5" w:rsidRPr="00DB4F42" w14:paraId="28EDA64A" w14:textId="77777777" w:rsidTr="00DF44C1">
        <w:trPr>
          <w:trHeight w:val="375"/>
        </w:trPr>
        <w:tc>
          <w:tcPr>
            <w:tcW w:w="2633" w:type="dxa"/>
            <w:tcBorders>
              <w:top w:val="single" w:sz="12" w:space="0" w:color="auto"/>
              <w:bottom w:val="single" w:sz="8" w:space="0" w:color="auto"/>
            </w:tcBorders>
          </w:tcPr>
          <w:p w14:paraId="000FBBFD" w14:textId="77777777" w:rsidR="00B17FB5" w:rsidRPr="00DB4F42" w:rsidRDefault="00B17FB5" w:rsidP="00DF44C1">
            <w:pPr>
              <w:spacing w:line="36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B4F42">
              <w:rPr>
                <w:rFonts w:cs="Times New Roman"/>
                <w:b/>
                <w:bCs/>
                <w:sz w:val="24"/>
                <w:szCs w:val="24"/>
              </w:rPr>
              <w:t>Material</w:t>
            </w:r>
          </w:p>
        </w:tc>
        <w:tc>
          <w:tcPr>
            <w:tcW w:w="1431" w:type="dxa"/>
            <w:tcBorders>
              <w:top w:val="single" w:sz="12" w:space="0" w:color="auto"/>
              <w:bottom w:val="single" w:sz="8" w:space="0" w:color="auto"/>
            </w:tcBorders>
          </w:tcPr>
          <w:p w14:paraId="76AB96DF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b/>
                <w:bCs/>
                <w:sz w:val="24"/>
                <w:szCs w:val="24"/>
              </w:rPr>
            </w:pPr>
            <w:r w:rsidRPr="00DB4F42">
              <w:rPr>
                <w:rFonts w:cs="Times New Roman"/>
                <w:b/>
                <w:bCs/>
                <w:sz w:val="24"/>
                <w:szCs w:val="24"/>
              </w:rPr>
              <w:t>RL</w:t>
            </w:r>
            <w:r w:rsidRPr="00DB4F42">
              <w:rPr>
                <w:rFonts w:cs="Times New Roman"/>
                <w:b/>
                <w:bCs/>
                <w:sz w:val="24"/>
                <w:szCs w:val="24"/>
                <w:vertAlign w:val="subscript"/>
              </w:rPr>
              <w:t>min</w:t>
            </w:r>
          </w:p>
          <w:p w14:paraId="2FC7F189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b/>
                <w:bCs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b/>
                <w:bCs/>
                <w:sz w:val="24"/>
                <w:szCs w:val="24"/>
              </w:rPr>
              <w:t>(dB)</w:t>
            </w:r>
          </w:p>
        </w:tc>
        <w:tc>
          <w:tcPr>
            <w:tcW w:w="1361" w:type="dxa"/>
            <w:tcBorders>
              <w:top w:val="single" w:sz="12" w:space="0" w:color="auto"/>
              <w:bottom w:val="single" w:sz="8" w:space="0" w:color="auto"/>
            </w:tcBorders>
          </w:tcPr>
          <w:p w14:paraId="2489D416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b/>
                <w:bCs/>
                <w:sz w:val="24"/>
                <w:szCs w:val="24"/>
              </w:rPr>
            </w:pPr>
            <w:r w:rsidRPr="00DB4F42">
              <w:rPr>
                <w:rFonts w:cs="Times New Roman"/>
                <w:b/>
                <w:bCs/>
                <w:sz w:val="24"/>
                <w:szCs w:val="24"/>
              </w:rPr>
              <w:t>EAB</w:t>
            </w:r>
          </w:p>
          <w:p w14:paraId="569A1620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b/>
                <w:bCs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b/>
                <w:bCs/>
                <w:sz w:val="24"/>
                <w:szCs w:val="24"/>
              </w:rPr>
              <w:t>(GHz)</w:t>
            </w:r>
          </w:p>
        </w:tc>
        <w:tc>
          <w:tcPr>
            <w:tcW w:w="1535" w:type="dxa"/>
            <w:tcBorders>
              <w:top w:val="single" w:sz="12" w:space="0" w:color="auto"/>
              <w:bottom w:val="single" w:sz="8" w:space="0" w:color="auto"/>
            </w:tcBorders>
          </w:tcPr>
          <w:p w14:paraId="704FA410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b/>
                <w:bCs/>
                <w:sz w:val="24"/>
                <w:szCs w:val="24"/>
              </w:rPr>
            </w:pPr>
            <w:r w:rsidRPr="00DB4F42">
              <w:rPr>
                <w:rFonts w:cs="Times New Roman"/>
                <w:b/>
                <w:bCs/>
                <w:sz w:val="24"/>
                <w:szCs w:val="24"/>
              </w:rPr>
              <w:t>Thickness</w:t>
            </w:r>
          </w:p>
          <w:p w14:paraId="3A55DCDE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b/>
                <w:bCs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b/>
                <w:bCs/>
                <w:sz w:val="24"/>
                <w:szCs w:val="24"/>
              </w:rPr>
              <w:t>(mm)</w:t>
            </w:r>
          </w:p>
        </w:tc>
        <w:tc>
          <w:tcPr>
            <w:tcW w:w="1462" w:type="dxa"/>
            <w:tcBorders>
              <w:top w:val="single" w:sz="12" w:space="0" w:color="auto"/>
              <w:bottom w:val="single" w:sz="8" w:space="0" w:color="auto"/>
            </w:tcBorders>
          </w:tcPr>
          <w:p w14:paraId="0B070F96" w14:textId="77777777" w:rsidR="00B17FB5" w:rsidRPr="00DB4F42" w:rsidRDefault="00B17FB5" w:rsidP="00DF44C1">
            <w:pPr>
              <w:spacing w:line="36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B4F42">
              <w:rPr>
                <w:rFonts w:cs="Times New Roman"/>
                <w:b/>
                <w:bCs/>
                <w:sz w:val="24"/>
                <w:szCs w:val="24"/>
              </w:rPr>
              <w:t>Ref</w:t>
            </w:r>
          </w:p>
        </w:tc>
      </w:tr>
      <w:tr w:rsidR="00B17FB5" w:rsidRPr="00DB4F42" w14:paraId="0FB3D532" w14:textId="77777777" w:rsidTr="00DF44C1">
        <w:trPr>
          <w:trHeight w:val="375"/>
        </w:trPr>
        <w:tc>
          <w:tcPr>
            <w:tcW w:w="2633" w:type="dxa"/>
            <w:tcBorders>
              <w:top w:val="single" w:sz="8" w:space="0" w:color="auto"/>
              <w:bottom w:val="nil"/>
            </w:tcBorders>
          </w:tcPr>
          <w:p w14:paraId="40113295" w14:textId="77777777" w:rsidR="00B17FB5" w:rsidRPr="00DB4F42" w:rsidRDefault="00B17FB5" w:rsidP="00DF44C1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B4F42">
              <w:rPr>
                <w:rFonts w:cs="Times New Roman"/>
                <w:b/>
                <w:bCs/>
                <w:color w:val="0070C0"/>
                <w:sz w:val="24"/>
                <w:szCs w:val="24"/>
              </w:rPr>
              <w:t>NCC-6.7</w:t>
            </w:r>
          </w:p>
        </w:tc>
        <w:tc>
          <w:tcPr>
            <w:tcW w:w="1431" w:type="dxa"/>
            <w:tcBorders>
              <w:top w:val="single" w:sz="8" w:space="0" w:color="auto"/>
              <w:bottom w:val="nil"/>
            </w:tcBorders>
          </w:tcPr>
          <w:p w14:paraId="6ECE65D4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/>
                <w:b/>
                <w:bCs/>
                <w:color w:val="0070C0"/>
                <w:sz w:val="24"/>
                <w:szCs w:val="24"/>
              </w:rPr>
              <w:t>–</w:t>
            </w:r>
            <w:r w:rsidRPr="00DB4F42">
              <w:rPr>
                <w:rFonts w:eastAsiaTheme="minorEastAsia" w:cs="Times New Roman" w:hint="eastAsia"/>
                <w:b/>
                <w:bCs/>
                <w:color w:val="0070C0"/>
                <w:sz w:val="24"/>
                <w:szCs w:val="24"/>
              </w:rPr>
              <w:t>63.45</w:t>
            </w:r>
          </w:p>
        </w:tc>
        <w:tc>
          <w:tcPr>
            <w:tcW w:w="1361" w:type="dxa"/>
            <w:tcBorders>
              <w:top w:val="single" w:sz="8" w:space="0" w:color="auto"/>
              <w:bottom w:val="nil"/>
            </w:tcBorders>
          </w:tcPr>
          <w:p w14:paraId="7F255ED6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/>
                <w:b/>
                <w:bCs/>
                <w:color w:val="0070C0"/>
                <w:sz w:val="24"/>
                <w:szCs w:val="24"/>
              </w:rPr>
              <w:t>4</w:t>
            </w:r>
            <w:r w:rsidRPr="00DB4F42">
              <w:rPr>
                <w:rFonts w:eastAsiaTheme="minorEastAsia" w:cs="Times New Roman" w:hint="eastAsia"/>
                <w:b/>
                <w:bCs/>
                <w:color w:val="0070C0"/>
                <w:sz w:val="24"/>
                <w:szCs w:val="24"/>
              </w:rPr>
              <w:t>.25</w:t>
            </w:r>
          </w:p>
        </w:tc>
        <w:tc>
          <w:tcPr>
            <w:tcW w:w="1535" w:type="dxa"/>
            <w:tcBorders>
              <w:top w:val="single" w:sz="8" w:space="0" w:color="auto"/>
              <w:bottom w:val="nil"/>
            </w:tcBorders>
          </w:tcPr>
          <w:p w14:paraId="57B43C70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b/>
                <w:bCs/>
                <w:color w:val="0070C0"/>
                <w:sz w:val="24"/>
                <w:szCs w:val="24"/>
              </w:rPr>
              <w:t>1.63</w:t>
            </w:r>
          </w:p>
        </w:tc>
        <w:tc>
          <w:tcPr>
            <w:tcW w:w="1462" w:type="dxa"/>
            <w:tcBorders>
              <w:top w:val="single" w:sz="8" w:space="0" w:color="auto"/>
              <w:bottom w:val="nil"/>
            </w:tcBorders>
          </w:tcPr>
          <w:p w14:paraId="387F88E7" w14:textId="77777777" w:rsidR="00B17FB5" w:rsidRPr="00DB4F42" w:rsidRDefault="00B17FB5" w:rsidP="00DF44C1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B4F42">
              <w:rPr>
                <w:rFonts w:cs="Times New Roman"/>
                <w:b/>
                <w:bCs/>
                <w:color w:val="0070C0"/>
                <w:sz w:val="24"/>
                <w:szCs w:val="24"/>
              </w:rPr>
              <w:t>This work</w:t>
            </w:r>
          </w:p>
        </w:tc>
      </w:tr>
      <w:tr w:rsidR="00B17FB5" w:rsidRPr="00DB4F42" w14:paraId="2C2FC977" w14:textId="77777777" w:rsidTr="00DF44C1">
        <w:trPr>
          <w:trHeight w:val="366"/>
        </w:trPr>
        <w:tc>
          <w:tcPr>
            <w:tcW w:w="2633" w:type="dxa"/>
            <w:tcBorders>
              <w:top w:val="nil"/>
              <w:bottom w:val="nil"/>
            </w:tcBorders>
          </w:tcPr>
          <w:p w14:paraId="01069963" w14:textId="77777777" w:rsidR="00B17FB5" w:rsidRPr="00DB4F42" w:rsidRDefault="00B17FB5" w:rsidP="00DF44C1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B4F42">
              <w:rPr>
                <w:rFonts w:cs="Times New Roman"/>
                <w:sz w:val="24"/>
                <w:szCs w:val="24"/>
              </w:rPr>
              <w:t>Co-HCNF</w:t>
            </w:r>
          </w:p>
        </w:tc>
        <w:tc>
          <w:tcPr>
            <w:tcW w:w="1431" w:type="dxa"/>
            <w:tcBorders>
              <w:top w:val="nil"/>
              <w:bottom w:val="nil"/>
            </w:tcBorders>
          </w:tcPr>
          <w:p w14:paraId="7537239C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/>
                <w:sz w:val="24"/>
                <w:szCs w:val="24"/>
              </w:rPr>
              <w:t>–51.5</w:t>
            </w:r>
          </w:p>
        </w:tc>
        <w:tc>
          <w:tcPr>
            <w:tcW w:w="1361" w:type="dxa"/>
            <w:tcBorders>
              <w:top w:val="nil"/>
              <w:bottom w:val="nil"/>
            </w:tcBorders>
          </w:tcPr>
          <w:p w14:paraId="5F5DFDCC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/>
                <w:sz w:val="24"/>
                <w:szCs w:val="24"/>
              </w:rPr>
              <w:t>5.3</w:t>
            </w:r>
          </w:p>
        </w:tc>
        <w:tc>
          <w:tcPr>
            <w:tcW w:w="1535" w:type="dxa"/>
            <w:tcBorders>
              <w:top w:val="nil"/>
              <w:bottom w:val="nil"/>
            </w:tcBorders>
          </w:tcPr>
          <w:p w14:paraId="33DE76AB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/>
                <w:sz w:val="24"/>
                <w:szCs w:val="24"/>
              </w:rPr>
              <w:t>1.5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787B45C0" w14:textId="77777777" w:rsidR="00B17FB5" w:rsidRPr="00DB4F42" w:rsidRDefault="00B17FB5" w:rsidP="00DF44C1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B4F42">
              <w:rPr>
                <w:rFonts w:cs="Times New Roman"/>
                <w:noProof/>
                <w:sz w:val="24"/>
                <w:szCs w:val="24"/>
              </w:rPr>
              <w:t>[11]</w:t>
            </w:r>
          </w:p>
        </w:tc>
      </w:tr>
      <w:tr w:rsidR="00B17FB5" w:rsidRPr="00DB4F42" w14:paraId="23FED712" w14:textId="77777777" w:rsidTr="00DF44C1">
        <w:trPr>
          <w:trHeight w:val="366"/>
        </w:trPr>
        <w:tc>
          <w:tcPr>
            <w:tcW w:w="2633" w:type="dxa"/>
            <w:tcBorders>
              <w:top w:val="nil"/>
              <w:bottom w:val="nil"/>
            </w:tcBorders>
          </w:tcPr>
          <w:p w14:paraId="4050B7AB" w14:textId="77777777" w:rsidR="00B17FB5" w:rsidRPr="00DB4F42" w:rsidRDefault="00B17FB5" w:rsidP="00DF44C1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B4F42">
              <w:rPr>
                <w:rFonts w:cs="Times New Roman"/>
                <w:sz w:val="24"/>
                <w:szCs w:val="24"/>
              </w:rPr>
              <w:t>CCM composite</w:t>
            </w:r>
          </w:p>
        </w:tc>
        <w:tc>
          <w:tcPr>
            <w:tcW w:w="1431" w:type="dxa"/>
            <w:tcBorders>
              <w:top w:val="nil"/>
              <w:bottom w:val="nil"/>
            </w:tcBorders>
          </w:tcPr>
          <w:p w14:paraId="73A2E200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cs="Times New Roman"/>
                <w:sz w:val="24"/>
                <w:szCs w:val="24"/>
              </w:rPr>
              <w:t>–</w:t>
            </w:r>
            <w:r w:rsidRPr="00DB4F42">
              <w:rPr>
                <w:rFonts w:eastAsiaTheme="minorEastAsia" w:cs="Times New Roman"/>
                <w:sz w:val="24"/>
                <w:szCs w:val="24"/>
              </w:rPr>
              <w:t>43.9</w:t>
            </w:r>
          </w:p>
        </w:tc>
        <w:tc>
          <w:tcPr>
            <w:tcW w:w="1361" w:type="dxa"/>
            <w:tcBorders>
              <w:top w:val="nil"/>
              <w:bottom w:val="nil"/>
            </w:tcBorders>
          </w:tcPr>
          <w:p w14:paraId="4AC513C2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/>
                <w:sz w:val="24"/>
                <w:szCs w:val="24"/>
              </w:rPr>
              <w:t>4.4</w:t>
            </w:r>
          </w:p>
        </w:tc>
        <w:tc>
          <w:tcPr>
            <w:tcW w:w="1535" w:type="dxa"/>
            <w:tcBorders>
              <w:top w:val="nil"/>
              <w:bottom w:val="nil"/>
            </w:tcBorders>
          </w:tcPr>
          <w:p w14:paraId="0593D9C3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/>
                <w:sz w:val="24"/>
                <w:szCs w:val="24"/>
              </w:rPr>
              <w:t>1.5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1415D0FB" w14:textId="77777777" w:rsidR="00B17FB5" w:rsidRPr="00DB4F42" w:rsidRDefault="00B17FB5" w:rsidP="00DF44C1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B4F42">
              <w:rPr>
                <w:rFonts w:cs="Times New Roman"/>
                <w:noProof/>
                <w:sz w:val="24"/>
                <w:szCs w:val="24"/>
              </w:rPr>
              <w:t>[12]</w:t>
            </w:r>
          </w:p>
        </w:tc>
      </w:tr>
      <w:tr w:rsidR="00B17FB5" w:rsidRPr="00DB4F42" w14:paraId="5055C029" w14:textId="77777777" w:rsidTr="00DF44C1">
        <w:trPr>
          <w:trHeight w:val="366"/>
        </w:trPr>
        <w:tc>
          <w:tcPr>
            <w:tcW w:w="2633" w:type="dxa"/>
            <w:tcBorders>
              <w:top w:val="nil"/>
              <w:bottom w:val="nil"/>
            </w:tcBorders>
          </w:tcPr>
          <w:p w14:paraId="028D95A0" w14:textId="77777777" w:rsidR="00B17FB5" w:rsidRPr="00DB4F42" w:rsidRDefault="00B17FB5" w:rsidP="00DF44C1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B4F42">
              <w:rPr>
                <w:rFonts w:cs="Times New Roman"/>
                <w:sz w:val="24"/>
                <w:szCs w:val="24"/>
              </w:rPr>
              <w:t>CNT@SiO</w:t>
            </w:r>
            <w:r w:rsidRPr="00DB4F42">
              <w:rPr>
                <w:rFonts w:cs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1431" w:type="dxa"/>
            <w:tcBorders>
              <w:top w:val="nil"/>
              <w:bottom w:val="nil"/>
            </w:tcBorders>
          </w:tcPr>
          <w:p w14:paraId="0CB1C490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cs="Times New Roman"/>
                <w:sz w:val="24"/>
                <w:szCs w:val="24"/>
              </w:rPr>
              <w:t>–58.72</w:t>
            </w:r>
          </w:p>
        </w:tc>
        <w:tc>
          <w:tcPr>
            <w:tcW w:w="1361" w:type="dxa"/>
            <w:tcBorders>
              <w:top w:val="nil"/>
              <w:bottom w:val="nil"/>
            </w:tcBorders>
          </w:tcPr>
          <w:p w14:paraId="1ACE8CF4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/>
                <w:sz w:val="24"/>
                <w:szCs w:val="24"/>
              </w:rPr>
              <w:t>5.12</w:t>
            </w:r>
          </w:p>
        </w:tc>
        <w:tc>
          <w:tcPr>
            <w:tcW w:w="1535" w:type="dxa"/>
            <w:tcBorders>
              <w:top w:val="nil"/>
              <w:bottom w:val="nil"/>
            </w:tcBorders>
          </w:tcPr>
          <w:p w14:paraId="01021F70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/>
                <w:sz w:val="24"/>
                <w:szCs w:val="24"/>
              </w:rPr>
              <w:t>2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497CB5C2" w14:textId="77777777" w:rsidR="00B17FB5" w:rsidRPr="00DB4F42" w:rsidRDefault="00B17FB5" w:rsidP="00DF44C1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B4F42">
              <w:rPr>
                <w:rFonts w:cs="Times New Roman"/>
                <w:noProof/>
                <w:sz w:val="24"/>
                <w:szCs w:val="24"/>
              </w:rPr>
              <w:t>[13]</w:t>
            </w:r>
          </w:p>
        </w:tc>
      </w:tr>
      <w:tr w:rsidR="00B17FB5" w:rsidRPr="00DB4F42" w14:paraId="0C4BAA25" w14:textId="77777777" w:rsidTr="00DF44C1">
        <w:trPr>
          <w:trHeight w:val="749"/>
        </w:trPr>
        <w:tc>
          <w:tcPr>
            <w:tcW w:w="2633" w:type="dxa"/>
            <w:tcBorders>
              <w:top w:val="nil"/>
              <w:bottom w:val="nil"/>
            </w:tcBorders>
          </w:tcPr>
          <w:p w14:paraId="04B9C914" w14:textId="77777777" w:rsidR="00B17FB5" w:rsidRPr="00DB4F42" w:rsidRDefault="00B17FB5" w:rsidP="00DF44C1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B4F42">
              <w:rPr>
                <w:rFonts w:cs="Times New Roman"/>
                <w:sz w:val="24"/>
                <w:szCs w:val="24"/>
              </w:rPr>
              <w:t>MXene@SiO</w:t>
            </w:r>
            <w:r w:rsidRPr="00DB4F42">
              <w:rPr>
                <w:rFonts w:cs="Times New Roman"/>
                <w:sz w:val="24"/>
                <w:szCs w:val="24"/>
                <w:vertAlign w:val="subscript"/>
              </w:rPr>
              <w:t>2</w:t>
            </w:r>
            <w:r w:rsidRPr="00DB4F42">
              <w:rPr>
                <w:rFonts w:eastAsiaTheme="minorEastAsia" w:cs="Times New Roman"/>
                <w:sz w:val="24"/>
                <w:szCs w:val="24"/>
              </w:rPr>
              <w:t>-</w:t>
            </w:r>
            <w:r w:rsidRPr="00DB4F42">
              <w:rPr>
                <w:rFonts w:cs="Times New Roman"/>
                <w:sz w:val="24"/>
                <w:szCs w:val="24"/>
              </w:rPr>
              <w:t>15CNTs</w:t>
            </w:r>
          </w:p>
        </w:tc>
        <w:tc>
          <w:tcPr>
            <w:tcW w:w="1431" w:type="dxa"/>
            <w:tcBorders>
              <w:top w:val="nil"/>
              <w:bottom w:val="nil"/>
            </w:tcBorders>
          </w:tcPr>
          <w:p w14:paraId="6663B21F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cs="Times New Roman"/>
                <w:sz w:val="24"/>
                <w:szCs w:val="24"/>
              </w:rPr>
              <w:t>–</w:t>
            </w:r>
            <w:r w:rsidRPr="00DB4F42">
              <w:rPr>
                <w:rFonts w:eastAsiaTheme="minorEastAsia" w:cs="Times New Roman"/>
                <w:sz w:val="24"/>
                <w:szCs w:val="24"/>
              </w:rPr>
              <w:t>48.38</w:t>
            </w:r>
          </w:p>
        </w:tc>
        <w:tc>
          <w:tcPr>
            <w:tcW w:w="1361" w:type="dxa"/>
            <w:tcBorders>
              <w:top w:val="nil"/>
              <w:bottom w:val="nil"/>
            </w:tcBorders>
          </w:tcPr>
          <w:p w14:paraId="19B52F66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/>
                <w:sz w:val="24"/>
                <w:szCs w:val="24"/>
              </w:rPr>
              <w:t>5.47</w:t>
            </w:r>
          </w:p>
        </w:tc>
        <w:tc>
          <w:tcPr>
            <w:tcW w:w="1535" w:type="dxa"/>
            <w:tcBorders>
              <w:top w:val="nil"/>
              <w:bottom w:val="nil"/>
            </w:tcBorders>
          </w:tcPr>
          <w:p w14:paraId="56E81141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/>
                <w:sz w:val="24"/>
                <w:szCs w:val="24"/>
              </w:rPr>
              <w:t>2.1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1FEAC31B" w14:textId="77777777" w:rsidR="00B17FB5" w:rsidRPr="00DB4F42" w:rsidRDefault="00B17FB5" w:rsidP="00DF44C1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B4F42">
              <w:rPr>
                <w:rFonts w:cs="Times New Roman"/>
                <w:noProof/>
                <w:sz w:val="24"/>
                <w:szCs w:val="24"/>
              </w:rPr>
              <w:t>[14]</w:t>
            </w:r>
          </w:p>
        </w:tc>
      </w:tr>
      <w:tr w:rsidR="00B17FB5" w:rsidRPr="00DB4F42" w14:paraId="5FFE5832" w14:textId="77777777" w:rsidTr="00DF44C1">
        <w:trPr>
          <w:trHeight w:val="749"/>
        </w:trPr>
        <w:tc>
          <w:tcPr>
            <w:tcW w:w="2633" w:type="dxa"/>
            <w:tcBorders>
              <w:top w:val="nil"/>
              <w:bottom w:val="nil"/>
            </w:tcBorders>
          </w:tcPr>
          <w:p w14:paraId="4DCAFDEB" w14:textId="77777777" w:rsidR="00B17FB5" w:rsidRPr="00DB4F42" w:rsidRDefault="00B17FB5" w:rsidP="00DF44C1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B4F42">
              <w:rPr>
                <w:rFonts w:cs="Times New Roman"/>
                <w:sz w:val="24"/>
                <w:szCs w:val="24"/>
              </w:rPr>
              <w:t>TPU/CNT composites</w:t>
            </w:r>
          </w:p>
        </w:tc>
        <w:tc>
          <w:tcPr>
            <w:tcW w:w="1431" w:type="dxa"/>
            <w:tcBorders>
              <w:top w:val="nil"/>
              <w:bottom w:val="nil"/>
            </w:tcBorders>
          </w:tcPr>
          <w:p w14:paraId="7F7C0E36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cs="Times New Roman"/>
                <w:sz w:val="24"/>
                <w:szCs w:val="24"/>
              </w:rPr>
              <w:t>–</w:t>
            </w:r>
            <w:r w:rsidRPr="00DB4F42">
              <w:rPr>
                <w:rFonts w:eastAsiaTheme="minorEastAsia" w:cs="Times New Roman"/>
                <w:sz w:val="24"/>
                <w:szCs w:val="24"/>
              </w:rPr>
              <w:t>25.33</w:t>
            </w:r>
          </w:p>
        </w:tc>
        <w:tc>
          <w:tcPr>
            <w:tcW w:w="1361" w:type="dxa"/>
            <w:tcBorders>
              <w:top w:val="nil"/>
              <w:bottom w:val="nil"/>
            </w:tcBorders>
          </w:tcPr>
          <w:p w14:paraId="553A38C2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/>
                <w:sz w:val="24"/>
                <w:szCs w:val="24"/>
              </w:rPr>
              <w:t>4.89</w:t>
            </w:r>
          </w:p>
        </w:tc>
        <w:tc>
          <w:tcPr>
            <w:tcW w:w="1535" w:type="dxa"/>
            <w:tcBorders>
              <w:top w:val="nil"/>
              <w:bottom w:val="nil"/>
            </w:tcBorders>
          </w:tcPr>
          <w:p w14:paraId="35A05028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/>
                <w:sz w:val="24"/>
                <w:szCs w:val="24"/>
              </w:rPr>
              <w:t>2.35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622FD4AA" w14:textId="77777777" w:rsidR="00B17FB5" w:rsidRPr="00DB4F42" w:rsidRDefault="00B17FB5" w:rsidP="00DF44C1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B4F42">
              <w:rPr>
                <w:rFonts w:cs="Times New Roman"/>
                <w:noProof/>
                <w:sz w:val="24"/>
                <w:szCs w:val="24"/>
              </w:rPr>
              <w:t>[15]</w:t>
            </w:r>
          </w:p>
        </w:tc>
      </w:tr>
      <w:tr w:rsidR="00B17FB5" w:rsidRPr="00DB4F42" w14:paraId="79F8E76B" w14:textId="77777777" w:rsidTr="00DF44C1">
        <w:trPr>
          <w:trHeight w:val="749"/>
        </w:trPr>
        <w:tc>
          <w:tcPr>
            <w:tcW w:w="2633" w:type="dxa"/>
            <w:tcBorders>
              <w:top w:val="nil"/>
              <w:bottom w:val="nil"/>
            </w:tcBorders>
          </w:tcPr>
          <w:p w14:paraId="3B8A5938" w14:textId="77777777" w:rsidR="00B17FB5" w:rsidRPr="00DB4F42" w:rsidRDefault="00B17FB5" w:rsidP="00DF44C1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B4F42">
              <w:rPr>
                <w:rFonts w:cs="Times New Roman"/>
                <w:sz w:val="24"/>
                <w:szCs w:val="24"/>
              </w:rPr>
              <w:t>NCM/CNT-800</w:t>
            </w:r>
          </w:p>
        </w:tc>
        <w:tc>
          <w:tcPr>
            <w:tcW w:w="1431" w:type="dxa"/>
            <w:tcBorders>
              <w:top w:val="nil"/>
              <w:bottom w:val="nil"/>
            </w:tcBorders>
          </w:tcPr>
          <w:p w14:paraId="458D9821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cs="Times New Roman"/>
                <w:sz w:val="24"/>
                <w:szCs w:val="24"/>
              </w:rPr>
              <w:t>–67.87</w:t>
            </w:r>
          </w:p>
        </w:tc>
        <w:tc>
          <w:tcPr>
            <w:tcW w:w="1361" w:type="dxa"/>
            <w:tcBorders>
              <w:top w:val="nil"/>
              <w:bottom w:val="nil"/>
            </w:tcBorders>
          </w:tcPr>
          <w:p w14:paraId="6411FB35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1535" w:type="dxa"/>
            <w:tcBorders>
              <w:top w:val="nil"/>
              <w:bottom w:val="nil"/>
            </w:tcBorders>
          </w:tcPr>
          <w:p w14:paraId="20DF1C90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cs="Times New Roman"/>
                <w:sz w:val="24"/>
                <w:szCs w:val="24"/>
              </w:rPr>
              <w:t>2.43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2A5780E7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/>
                <w:noProof/>
                <w:sz w:val="24"/>
                <w:szCs w:val="24"/>
              </w:rPr>
              <w:t>[16]</w:t>
            </w:r>
          </w:p>
        </w:tc>
      </w:tr>
      <w:tr w:rsidR="00B17FB5" w:rsidRPr="00DB4F42" w14:paraId="5E8F3885" w14:textId="77777777" w:rsidTr="00DF44C1">
        <w:trPr>
          <w:trHeight w:val="749"/>
        </w:trPr>
        <w:tc>
          <w:tcPr>
            <w:tcW w:w="2633" w:type="dxa"/>
            <w:tcBorders>
              <w:top w:val="nil"/>
              <w:bottom w:val="nil"/>
            </w:tcBorders>
          </w:tcPr>
          <w:p w14:paraId="5CD2FB57" w14:textId="77777777" w:rsidR="00B17FB5" w:rsidRPr="00DB4F42" w:rsidRDefault="00B17FB5" w:rsidP="00DF44C1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B4F42">
              <w:rPr>
                <w:rFonts w:cs="Times New Roman"/>
                <w:sz w:val="24"/>
                <w:szCs w:val="24"/>
              </w:rPr>
              <w:t>2-Ni-MWCNTs/Ti</w:t>
            </w:r>
            <w:r w:rsidRPr="00DB4F42">
              <w:rPr>
                <w:rFonts w:cs="Times New Roman"/>
                <w:sz w:val="24"/>
                <w:szCs w:val="24"/>
                <w:vertAlign w:val="subscript"/>
              </w:rPr>
              <w:t>3</w:t>
            </w:r>
            <w:r w:rsidRPr="00DB4F42">
              <w:rPr>
                <w:rFonts w:cs="Times New Roman"/>
                <w:sz w:val="24"/>
                <w:szCs w:val="24"/>
              </w:rPr>
              <w:t>C</w:t>
            </w:r>
            <w:r w:rsidRPr="00DB4F42">
              <w:rPr>
                <w:rFonts w:cs="Times New Roman"/>
                <w:sz w:val="24"/>
                <w:szCs w:val="24"/>
                <w:vertAlign w:val="subscript"/>
              </w:rPr>
              <w:t>2</w:t>
            </w:r>
            <w:r w:rsidRPr="00DB4F42">
              <w:rPr>
                <w:rFonts w:cs="Times New Roman"/>
                <w:sz w:val="24"/>
                <w:szCs w:val="24"/>
              </w:rPr>
              <w:t>Tx</w:t>
            </w:r>
          </w:p>
        </w:tc>
        <w:tc>
          <w:tcPr>
            <w:tcW w:w="1431" w:type="dxa"/>
            <w:tcBorders>
              <w:top w:val="nil"/>
              <w:bottom w:val="nil"/>
            </w:tcBorders>
          </w:tcPr>
          <w:p w14:paraId="25012208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cs="Times New Roman"/>
                <w:sz w:val="24"/>
                <w:szCs w:val="24"/>
              </w:rPr>
              <w:t>–</w:t>
            </w:r>
            <w:r w:rsidRPr="00DB4F42">
              <w:rPr>
                <w:rFonts w:eastAsiaTheme="minorEastAsia" w:cs="Times New Roman"/>
                <w:sz w:val="24"/>
                <w:szCs w:val="24"/>
              </w:rPr>
              <w:t>44.08</w:t>
            </w:r>
          </w:p>
        </w:tc>
        <w:tc>
          <w:tcPr>
            <w:tcW w:w="1361" w:type="dxa"/>
            <w:tcBorders>
              <w:top w:val="nil"/>
              <w:bottom w:val="nil"/>
            </w:tcBorders>
          </w:tcPr>
          <w:p w14:paraId="37835630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/>
                <w:sz w:val="24"/>
                <w:szCs w:val="24"/>
              </w:rPr>
              <w:t>1.52</w:t>
            </w:r>
          </w:p>
        </w:tc>
        <w:tc>
          <w:tcPr>
            <w:tcW w:w="1535" w:type="dxa"/>
            <w:tcBorders>
              <w:top w:val="nil"/>
              <w:bottom w:val="nil"/>
            </w:tcBorders>
          </w:tcPr>
          <w:p w14:paraId="448E3BA4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/>
                <w:sz w:val="24"/>
                <w:szCs w:val="24"/>
              </w:rPr>
              <w:t>2.49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1F92D201" w14:textId="77777777" w:rsidR="00B17FB5" w:rsidRPr="00DB4F42" w:rsidRDefault="00B17FB5" w:rsidP="00DF44C1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B4F42">
              <w:rPr>
                <w:rFonts w:cs="Times New Roman"/>
                <w:noProof/>
                <w:sz w:val="24"/>
                <w:szCs w:val="24"/>
              </w:rPr>
              <w:t>[17]</w:t>
            </w:r>
          </w:p>
        </w:tc>
      </w:tr>
      <w:tr w:rsidR="00B17FB5" w:rsidRPr="00DB4F42" w14:paraId="59FE62DF" w14:textId="77777777" w:rsidTr="00DF44C1">
        <w:trPr>
          <w:trHeight w:val="749"/>
        </w:trPr>
        <w:tc>
          <w:tcPr>
            <w:tcW w:w="2633" w:type="dxa"/>
            <w:tcBorders>
              <w:top w:val="nil"/>
              <w:bottom w:val="nil"/>
            </w:tcBorders>
            <w:vAlign w:val="center"/>
          </w:tcPr>
          <w:p w14:paraId="37781D16" w14:textId="77777777" w:rsidR="00B17FB5" w:rsidRPr="00DB4F42" w:rsidRDefault="00B17FB5" w:rsidP="00DF44C1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B4F42">
              <w:rPr>
                <w:rFonts w:cs="Times New Roman"/>
                <w:sz w:val="24"/>
                <w:szCs w:val="24"/>
              </w:rPr>
              <w:t>CoNi@NC</w:t>
            </w:r>
            <w:r w:rsidRPr="00DB4F42">
              <w:rPr>
                <w:rFonts w:eastAsiaTheme="minorEastAsia" w:cs="Times New Roman"/>
                <w:sz w:val="24"/>
                <w:szCs w:val="24"/>
              </w:rPr>
              <w:t>-</w:t>
            </w:r>
            <w:r w:rsidRPr="00DB4F42">
              <w:rPr>
                <w:rFonts w:cs="Times New Roman"/>
                <w:sz w:val="24"/>
                <w:szCs w:val="24"/>
              </w:rPr>
              <w:t>CoNi@CNTs</w:t>
            </w:r>
          </w:p>
        </w:tc>
        <w:tc>
          <w:tcPr>
            <w:tcW w:w="1431" w:type="dxa"/>
            <w:tcBorders>
              <w:top w:val="nil"/>
              <w:bottom w:val="nil"/>
            </w:tcBorders>
            <w:vAlign w:val="center"/>
          </w:tcPr>
          <w:p w14:paraId="16009582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cs="Times New Roman"/>
                <w:sz w:val="24"/>
                <w:szCs w:val="24"/>
              </w:rPr>
              <w:t>–</w:t>
            </w:r>
            <w:r w:rsidRPr="00DB4F42">
              <w:rPr>
                <w:rFonts w:eastAsiaTheme="minorEastAsia" w:cs="Times New Roman"/>
                <w:sz w:val="24"/>
                <w:szCs w:val="24"/>
              </w:rPr>
              <w:t>71.7</w:t>
            </w:r>
          </w:p>
        </w:tc>
        <w:tc>
          <w:tcPr>
            <w:tcW w:w="1361" w:type="dxa"/>
            <w:tcBorders>
              <w:top w:val="nil"/>
              <w:bottom w:val="nil"/>
            </w:tcBorders>
            <w:vAlign w:val="center"/>
          </w:tcPr>
          <w:p w14:paraId="2F745EC4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/>
                <w:sz w:val="24"/>
                <w:szCs w:val="24"/>
              </w:rPr>
              <w:t>5.4</w:t>
            </w:r>
          </w:p>
        </w:tc>
        <w:tc>
          <w:tcPr>
            <w:tcW w:w="1535" w:type="dxa"/>
            <w:tcBorders>
              <w:top w:val="nil"/>
              <w:bottom w:val="nil"/>
            </w:tcBorders>
            <w:vAlign w:val="center"/>
          </w:tcPr>
          <w:p w14:paraId="1E644412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/>
                <w:sz w:val="24"/>
                <w:szCs w:val="24"/>
              </w:rPr>
              <w:t>2.78</w:t>
            </w:r>
          </w:p>
        </w:tc>
        <w:tc>
          <w:tcPr>
            <w:tcW w:w="1462" w:type="dxa"/>
            <w:tcBorders>
              <w:top w:val="nil"/>
              <w:bottom w:val="nil"/>
            </w:tcBorders>
            <w:vAlign w:val="center"/>
          </w:tcPr>
          <w:p w14:paraId="0794293B" w14:textId="77777777" w:rsidR="00B17FB5" w:rsidRPr="00DB4F42" w:rsidRDefault="00B17FB5" w:rsidP="00DF44C1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B4F42">
              <w:rPr>
                <w:rFonts w:cs="Times New Roman"/>
                <w:noProof/>
                <w:sz w:val="24"/>
                <w:szCs w:val="24"/>
              </w:rPr>
              <w:t>[18]</w:t>
            </w:r>
          </w:p>
        </w:tc>
      </w:tr>
      <w:tr w:rsidR="00B17FB5" w:rsidRPr="00DB4F42" w14:paraId="35187EE8" w14:textId="77777777" w:rsidTr="00DF44C1">
        <w:trPr>
          <w:trHeight w:val="366"/>
        </w:trPr>
        <w:tc>
          <w:tcPr>
            <w:tcW w:w="2633" w:type="dxa"/>
            <w:tcBorders>
              <w:top w:val="nil"/>
              <w:bottom w:val="nil"/>
            </w:tcBorders>
          </w:tcPr>
          <w:p w14:paraId="0F23E5D3" w14:textId="77777777" w:rsidR="00B17FB5" w:rsidRPr="00DB4F42" w:rsidRDefault="00B17FB5" w:rsidP="00DF44C1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B4F42">
              <w:rPr>
                <w:rFonts w:cs="Times New Roman"/>
                <w:sz w:val="24"/>
                <w:szCs w:val="24"/>
              </w:rPr>
              <w:t>NPCF05</w:t>
            </w:r>
          </w:p>
        </w:tc>
        <w:tc>
          <w:tcPr>
            <w:tcW w:w="1431" w:type="dxa"/>
            <w:tcBorders>
              <w:top w:val="nil"/>
              <w:bottom w:val="nil"/>
            </w:tcBorders>
          </w:tcPr>
          <w:p w14:paraId="6F3476D6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/>
                <w:sz w:val="24"/>
                <w:szCs w:val="24"/>
              </w:rPr>
              <w:t>–56.20</w:t>
            </w:r>
          </w:p>
        </w:tc>
        <w:tc>
          <w:tcPr>
            <w:tcW w:w="1361" w:type="dxa"/>
            <w:tcBorders>
              <w:top w:val="nil"/>
              <w:bottom w:val="nil"/>
            </w:tcBorders>
          </w:tcPr>
          <w:p w14:paraId="4ABFEFDF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/>
                <w:sz w:val="24"/>
                <w:szCs w:val="24"/>
              </w:rPr>
              <w:t>6.41</w:t>
            </w:r>
          </w:p>
        </w:tc>
        <w:tc>
          <w:tcPr>
            <w:tcW w:w="1535" w:type="dxa"/>
            <w:tcBorders>
              <w:top w:val="nil"/>
              <w:bottom w:val="nil"/>
            </w:tcBorders>
          </w:tcPr>
          <w:p w14:paraId="406208DE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/>
                <w:sz w:val="24"/>
                <w:szCs w:val="24"/>
              </w:rPr>
              <w:t>3.5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0BFAF1BC" w14:textId="77777777" w:rsidR="00B17FB5" w:rsidRPr="00DB4F42" w:rsidRDefault="00B17FB5" w:rsidP="00DF44C1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B4F42">
              <w:rPr>
                <w:rFonts w:cs="Times New Roman"/>
                <w:noProof/>
                <w:sz w:val="24"/>
                <w:szCs w:val="24"/>
              </w:rPr>
              <w:t>[19]</w:t>
            </w:r>
          </w:p>
        </w:tc>
      </w:tr>
      <w:tr w:rsidR="00B17FB5" w:rsidRPr="00DB4F42" w14:paraId="581243F6" w14:textId="77777777" w:rsidTr="00DF44C1">
        <w:trPr>
          <w:trHeight w:val="375"/>
        </w:trPr>
        <w:tc>
          <w:tcPr>
            <w:tcW w:w="2633" w:type="dxa"/>
            <w:tcBorders>
              <w:top w:val="nil"/>
              <w:bottom w:val="nil"/>
            </w:tcBorders>
          </w:tcPr>
          <w:p w14:paraId="07C95A4F" w14:textId="77777777" w:rsidR="00B17FB5" w:rsidRPr="00DB4F42" w:rsidRDefault="00B17FB5" w:rsidP="00DF44C1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B4F42">
              <w:rPr>
                <w:rFonts w:cs="Times New Roman"/>
                <w:sz w:val="24"/>
                <w:szCs w:val="24"/>
              </w:rPr>
              <w:t>Fe</w:t>
            </w:r>
            <w:r w:rsidRPr="00DB4F42">
              <w:rPr>
                <w:rFonts w:cs="Times New Roman"/>
                <w:sz w:val="24"/>
                <w:szCs w:val="24"/>
                <w:vertAlign w:val="subscript"/>
              </w:rPr>
              <w:t>3</w:t>
            </w:r>
            <w:r w:rsidRPr="00DB4F42">
              <w:rPr>
                <w:rFonts w:cs="Times New Roman"/>
                <w:sz w:val="24"/>
                <w:szCs w:val="24"/>
              </w:rPr>
              <w:t>O</w:t>
            </w:r>
            <w:r w:rsidRPr="00DB4F42">
              <w:rPr>
                <w:rFonts w:cs="Times New Roman"/>
                <w:sz w:val="24"/>
                <w:szCs w:val="24"/>
                <w:vertAlign w:val="subscript"/>
              </w:rPr>
              <w:t>4</w:t>
            </w:r>
            <w:r w:rsidRPr="00DB4F42">
              <w:rPr>
                <w:rFonts w:cs="Times New Roman"/>
                <w:sz w:val="24"/>
                <w:szCs w:val="24"/>
              </w:rPr>
              <w:t>@C absorber</w:t>
            </w:r>
          </w:p>
        </w:tc>
        <w:tc>
          <w:tcPr>
            <w:tcW w:w="1431" w:type="dxa"/>
            <w:tcBorders>
              <w:top w:val="nil"/>
              <w:bottom w:val="nil"/>
            </w:tcBorders>
          </w:tcPr>
          <w:p w14:paraId="529A3BE0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/>
                <w:sz w:val="24"/>
                <w:szCs w:val="24"/>
              </w:rPr>
              <w:t>–73.5</w:t>
            </w:r>
          </w:p>
        </w:tc>
        <w:tc>
          <w:tcPr>
            <w:tcW w:w="1361" w:type="dxa"/>
            <w:tcBorders>
              <w:top w:val="nil"/>
              <w:bottom w:val="nil"/>
            </w:tcBorders>
          </w:tcPr>
          <w:p w14:paraId="01F7DC8A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/>
                <w:sz w:val="24"/>
                <w:szCs w:val="24"/>
              </w:rPr>
              <w:t>4.78</w:t>
            </w:r>
          </w:p>
        </w:tc>
        <w:tc>
          <w:tcPr>
            <w:tcW w:w="1535" w:type="dxa"/>
            <w:tcBorders>
              <w:top w:val="nil"/>
              <w:bottom w:val="nil"/>
            </w:tcBorders>
          </w:tcPr>
          <w:p w14:paraId="1CD45DA5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/>
                <w:sz w:val="24"/>
                <w:szCs w:val="24"/>
              </w:rPr>
              <w:t>4.55</w:t>
            </w:r>
          </w:p>
        </w:tc>
        <w:tc>
          <w:tcPr>
            <w:tcW w:w="1462" w:type="dxa"/>
            <w:tcBorders>
              <w:top w:val="nil"/>
              <w:bottom w:val="nil"/>
            </w:tcBorders>
          </w:tcPr>
          <w:p w14:paraId="1A194FAC" w14:textId="77777777" w:rsidR="00B17FB5" w:rsidRPr="00DB4F42" w:rsidRDefault="00B17FB5" w:rsidP="00DF44C1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B4F42">
              <w:rPr>
                <w:rFonts w:cs="Times New Roman"/>
                <w:noProof/>
                <w:sz w:val="24"/>
                <w:szCs w:val="24"/>
              </w:rPr>
              <w:t>[20]</w:t>
            </w:r>
          </w:p>
        </w:tc>
      </w:tr>
      <w:tr w:rsidR="00B17FB5" w:rsidRPr="00DB4F42" w14:paraId="761825BA" w14:textId="77777777" w:rsidTr="00DF44C1">
        <w:trPr>
          <w:trHeight w:val="366"/>
        </w:trPr>
        <w:tc>
          <w:tcPr>
            <w:tcW w:w="2633" w:type="dxa"/>
            <w:tcBorders>
              <w:top w:val="nil"/>
              <w:bottom w:val="single" w:sz="12" w:space="0" w:color="auto"/>
            </w:tcBorders>
          </w:tcPr>
          <w:p w14:paraId="4FC62356" w14:textId="77777777" w:rsidR="00B17FB5" w:rsidRPr="00DB4F42" w:rsidRDefault="00B17FB5" w:rsidP="00DF44C1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B4F42">
              <w:rPr>
                <w:rFonts w:cs="Times New Roman"/>
                <w:sz w:val="24"/>
                <w:szCs w:val="24"/>
              </w:rPr>
              <w:t>Co/SSPC</w:t>
            </w:r>
          </w:p>
        </w:tc>
        <w:tc>
          <w:tcPr>
            <w:tcW w:w="1431" w:type="dxa"/>
            <w:tcBorders>
              <w:top w:val="nil"/>
              <w:bottom w:val="single" w:sz="12" w:space="0" w:color="auto"/>
            </w:tcBorders>
          </w:tcPr>
          <w:p w14:paraId="7F467474" w14:textId="77777777" w:rsidR="00B17FB5" w:rsidRPr="00DB4F42" w:rsidRDefault="00B17FB5" w:rsidP="00DF44C1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/>
                <w:sz w:val="24"/>
                <w:szCs w:val="24"/>
              </w:rPr>
              <w:t>–66.91</w:t>
            </w:r>
          </w:p>
        </w:tc>
        <w:tc>
          <w:tcPr>
            <w:tcW w:w="1361" w:type="dxa"/>
            <w:tcBorders>
              <w:top w:val="nil"/>
              <w:bottom w:val="single" w:sz="12" w:space="0" w:color="auto"/>
            </w:tcBorders>
          </w:tcPr>
          <w:p w14:paraId="4CEE7AA7" w14:textId="77777777" w:rsidR="00B17FB5" w:rsidRPr="00DB4F42" w:rsidRDefault="00B17FB5" w:rsidP="00DF44C1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/>
                <w:sz w:val="24"/>
                <w:szCs w:val="24"/>
              </w:rPr>
              <w:t>5.09</w:t>
            </w:r>
          </w:p>
        </w:tc>
        <w:tc>
          <w:tcPr>
            <w:tcW w:w="1535" w:type="dxa"/>
            <w:tcBorders>
              <w:top w:val="nil"/>
              <w:bottom w:val="single" w:sz="12" w:space="0" w:color="auto"/>
            </w:tcBorders>
          </w:tcPr>
          <w:p w14:paraId="73E443E3" w14:textId="77777777" w:rsidR="00B17FB5" w:rsidRPr="00DB4F42" w:rsidRDefault="00B17FB5" w:rsidP="00DF44C1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/>
                <w:sz w:val="24"/>
                <w:szCs w:val="24"/>
              </w:rPr>
              <w:t>4.79</w:t>
            </w:r>
          </w:p>
        </w:tc>
        <w:tc>
          <w:tcPr>
            <w:tcW w:w="1462" w:type="dxa"/>
            <w:tcBorders>
              <w:top w:val="nil"/>
              <w:bottom w:val="single" w:sz="12" w:space="0" w:color="auto"/>
            </w:tcBorders>
          </w:tcPr>
          <w:p w14:paraId="170D58E6" w14:textId="77777777" w:rsidR="00B17FB5" w:rsidRPr="00DB4F42" w:rsidRDefault="00B17FB5" w:rsidP="00DF44C1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B4F42">
              <w:rPr>
                <w:rFonts w:cs="Times New Roman"/>
                <w:noProof/>
                <w:sz w:val="24"/>
                <w:szCs w:val="24"/>
              </w:rPr>
              <w:t>[21]</w:t>
            </w:r>
          </w:p>
        </w:tc>
      </w:tr>
    </w:tbl>
    <w:p w14:paraId="176C36ED" w14:textId="77777777" w:rsidR="00B17FB5" w:rsidRPr="00DB4F42" w:rsidRDefault="00B17FB5" w:rsidP="00AA03AA">
      <w:pPr>
        <w:widowControl/>
        <w:spacing w:line="360" w:lineRule="auto"/>
        <w:jc w:val="left"/>
        <w:rPr>
          <w:rFonts w:eastAsiaTheme="minorEastAsia" w:cs="Times New Roman"/>
          <w:sz w:val="24"/>
          <w:szCs w:val="24"/>
        </w:rPr>
      </w:pPr>
      <w:r w:rsidRPr="00DB4F42">
        <w:rPr>
          <w:rFonts w:eastAsiaTheme="minorEastAsia" w:cs="Times New Roman"/>
          <w:sz w:val="24"/>
          <w:szCs w:val="24"/>
        </w:rPr>
        <w:br w:type="page"/>
      </w:r>
    </w:p>
    <w:p w14:paraId="2D83DA5F" w14:textId="77777777" w:rsidR="00B17FB5" w:rsidRPr="00DB4F42" w:rsidRDefault="00B17FB5" w:rsidP="00A415D8">
      <w:pPr>
        <w:spacing w:line="360" w:lineRule="auto"/>
        <w:outlineLvl w:val="1"/>
        <w:rPr>
          <w:rFonts w:eastAsiaTheme="minorEastAsia" w:cs="Times New Roman"/>
          <w:sz w:val="24"/>
          <w:szCs w:val="24"/>
        </w:rPr>
      </w:pPr>
      <w:r w:rsidRPr="00DB4F42">
        <w:rPr>
          <w:rFonts w:eastAsiaTheme="minorEastAsia" w:cs="Times New Roman" w:hint="eastAsia"/>
          <w:b/>
          <w:bCs/>
          <w:sz w:val="24"/>
          <w:szCs w:val="24"/>
        </w:rPr>
        <w:lastRenderedPageBreak/>
        <w:t xml:space="preserve">Table S2. </w:t>
      </w:r>
      <w:r w:rsidRPr="00DB4F42">
        <w:rPr>
          <w:rFonts w:eastAsiaTheme="minorEastAsia" w:cs="Times New Roman"/>
          <w:sz w:val="24"/>
          <w:szCs w:val="24"/>
        </w:rPr>
        <w:t>The cost of consumed chemicals.</w:t>
      </w:r>
    </w:p>
    <w:tbl>
      <w:tblPr>
        <w:tblStyle w:val="af5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3"/>
        <w:gridCol w:w="2355"/>
        <w:gridCol w:w="2409"/>
        <w:gridCol w:w="2069"/>
      </w:tblGrid>
      <w:tr w:rsidR="00B17FB5" w:rsidRPr="00DB4F42" w14:paraId="67BB5C2E" w14:textId="77777777" w:rsidTr="00DF44C1">
        <w:tc>
          <w:tcPr>
            <w:tcW w:w="1473" w:type="dxa"/>
            <w:tcBorders>
              <w:top w:val="single" w:sz="12" w:space="0" w:color="auto"/>
              <w:bottom w:val="single" w:sz="8" w:space="0" w:color="auto"/>
            </w:tcBorders>
          </w:tcPr>
          <w:p w14:paraId="365D31CC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b/>
                <w:bCs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b/>
                <w:bCs/>
                <w:sz w:val="24"/>
                <w:szCs w:val="24"/>
              </w:rPr>
              <w:t>Technology</w:t>
            </w:r>
          </w:p>
        </w:tc>
        <w:tc>
          <w:tcPr>
            <w:tcW w:w="2355" w:type="dxa"/>
            <w:tcBorders>
              <w:top w:val="single" w:sz="12" w:space="0" w:color="auto"/>
              <w:bottom w:val="single" w:sz="8" w:space="0" w:color="auto"/>
            </w:tcBorders>
          </w:tcPr>
          <w:p w14:paraId="304C3D4C" w14:textId="77777777" w:rsidR="00B17FB5" w:rsidRPr="00DB4F42" w:rsidRDefault="00B17FB5" w:rsidP="00DF44C1">
            <w:pPr>
              <w:spacing w:line="36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B4F42">
              <w:rPr>
                <w:rFonts w:cs="Times New Roman"/>
                <w:b/>
                <w:bCs/>
                <w:sz w:val="24"/>
                <w:szCs w:val="24"/>
              </w:rPr>
              <w:t>Material</w:t>
            </w:r>
          </w:p>
        </w:tc>
        <w:tc>
          <w:tcPr>
            <w:tcW w:w="2409" w:type="dxa"/>
            <w:tcBorders>
              <w:top w:val="single" w:sz="12" w:space="0" w:color="auto"/>
              <w:bottom w:val="single" w:sz="8" w:space="0" w:color="auto"/>
            </w:tcBorders>
          </w:tcPr>
          <w:p w14:paraId="77D84C72" w14:textId="77777777" w:rsidR="00B17FB5" w:rsidRPr="00DB4F42" w:rsidRDefault="00B17FB5" w:rsidP="00DF44C1">
            <w:pPr>
              <w:spacing w:line="36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B4F42">
              <w:rPr>
                <w:rFonts w:cs="Times New Roman"/>
                <w:b/>
                <w:bCs/>
                <w:sz w:val="24"/>
                <w:szCs w:val="24"/>
              </w:rPr>
              <w:t>Unit price ($ per kg)</w:t>
            </w:r>
          </w:p>
        </w:tc>
        <w:tc>
          <w:tcPr>
            <w:tcW w:w="2069" w:type="dxa"/>
            <w:tcBorders>
              <w:top w:val="single" w:sz="12" w:space="0" w:color="auto"/>
              <w:bottom w:val="single" w:sz="8" w:space="0" w:color="auto"/>
            </w:tcBorders>
          </w:tcPr>
          <w:p w14:paraId="3FF9A853" w14:textId="77777777" w:rsidR="00B17FB5" w:rsidRPr="00DB4F42" w:rsidRDefault="00B17FB5" w:rsidP="00DF44C1">
            <w:pPr>
              <w:spacing w:line="36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B4F42">
              <w:rPr>
                <w:rFonts w:cs="Times New Roman"/>
                <w:b/>
                <w:bCs/>
                <w:sz w:val="24"/>
                <w:szCs w:val="24"/>
              </w:rPr>
              <w:t>Data source</w:t>
            </w:r>
          </w:p>
        </w:tc>
      </w:tr>
      <w:tr w:rsidR="00B17FB5" w:rsidRPr="00DB4F42" w14:paraId="24F4F082" w14:textId="77777777" w:rsidTr="00DF44C1">
        <w:tc>
          <w:tcPr>
            <w:tcW w:w="1473" w:type="dxa"/>
            <w:vMerge w:val="restart"/>
            <w:tcBorders>
              <w:top w:val="single" w:sz="8" w:space="0" w:color="auto"/>
            </w:tcBorders>
            <w:vAlign w:val="center"/>
          </w:tcPr>
          <w:p w14:paraId="19CC3D5C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b/>
                <w:bCs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b/>
                <w:bCs/>
                <w:sz w:val="24"/>
                <w:szCs w:val="24"/>
              </w:rPr>
              <w:t>Pyro</w:t>
            </w:r>
          </w:p>
        </w:tc>
        <w:tc>
          <w:tcPr>
            <w:tcW w:w="2355" w:type="dxa"/>
            <w:tcBorders>
              <w:top w:val="single" w:sz="8" w:space="0" w:color="auto"/>
              <w:bottom w:val="nil"/>
            </w:tcBorders>
          </w:tcPr>
          <w:p w14:paraId="4B5AB46F" w14:textId="77777777" w:rsidR="00B17FB5" w:rsidRPr="00DB4F42" w:rsidRDefault="00B17FB5" w:rsidP="00DF44C1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B4F42">
              <w:rPr>
                <w:rFonts w:cs="Times New Roman"/>
                <w:sz w:val="24"/>
                <w:szCs w:val="24"/>
              </w:rPr>
              <w:t>Limestone</w:t>
            </w:r>
          </w:p>
        </w:tc>
        <w:tc>
          <w:tcPr>
            <w:tcW w:w="2409" w:type="dxa"/>
            <w:tcBorders>
              <w:top w:val="single" w:sz="8" w:space="0" w:color="auto"/>
              <w:bottom w:val="nil"/>
            </w:tcBorders>
          </w:tcPr>
          <w:p w14:paraId="71C8E122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sz w:val="24"/>
                <w:szCs w:val="24"/>
              </w:rPr>
              <w:t>0.13</w:t>
            </w:r>
          </w:p>
        </w:tc>
        <w:tc>
          <w:tcPr>
            <w:tcW w:w="2069" w:type="dxa"/>
            <w:tcBorders>
              <w:top w:val="single" w:sz="8" w:space="0" w:color="auto"/>
              <w:bottom w:val="nil"/>
            </w:tcBorders>
          </w:tcPr>
          <w:p w14:paraId="4271DB40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/>
                <w:sz w:val="24"/>
                <w:szCs w:val="24"/>
              </w:rPr>
              <w:t>Everbatt 2023</w:t>
            </w:r>
          </w:p>
        </w:tc>
      </w:tr>
      <w:tr w:rsidR="00B17FB5" w:rsidRPr="00DB4F42" w14:paraId="13C991D6" w14:textId="77777777" w:rsidTr="00DF44C1">
        <w:tc>
          <w:tcPr>
            <w:tcW w:w="1473" w:type="dxa"/>
            <w:vMerge/>
          </w:tcPr>
          <w:p w14:paraId="63BB5EED" w14:textId="77777777" w:rsidR="00B17FB5" w:rsidRPr="00DB4F42" w:rsidRDefault="00B17FB5" w:rsidP="00DF44C1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55" w:type="dxa"/>
            <w:tcBorders>
              <w:top w:val="nil"/>
              <w:bottom w:val="nil"/>
            </w:tcBorders>
          </w:tcPr>
          <w:p w14:paraId="263590AD" w14:textId="77777777" w:rsidR="00B17FB5" w:rsidRPr="00DB4F42" w:rsidRDefault="00B17FB5" w:rsidP="00DF44C1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B4F42">
              <w:rPr>
                <w:rFonts w:cs="Times New Roman"/>
                <w:sz w:val="24"/>
                <w:szCs w:val="24"/>
              </w:rPr>
              <w:t>Sand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6FFC09DF" w14:textId="77777777" w:rsidR="00B17FB5" w:rsidRPr="00DB4F42" w:rsidRDefault="00B17FB5" w:rsidP="00DF44C1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B4F42">
              <w:rPr>
                <w:rFonts w:cs="Times New Roman"/>
                <w:sz w:val="24"/>
                <w:szCs w:val="24"/>
              </w:rPr>
              <w:t>0.05</w:t>
            </w:r>
          </w:p>
        </w:tc>
        <w:tc>
          <w:tcPr>
            <w:tcW w:w="2069" w:type="dxa"/>
            <w:tcBorders>
              <w:top w:val="nil"/>
              <w:bottom w:val="nil"/>
            </w:tcBorders>
          </w:tcPr>
          <w:p w14:paraId="3313A5BA" w14:textId="77777777" w:rsidR="00B17FB5" w:rsidRPr="00DB4F42" w:rsidRDefault="00B17FB5" w:rsidP="00DF44C1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B4F42">
              <w:rPr>
                <w:rFonts w:cs="Times New Roman"/>
                <w:sz w:val="24"/>
                <w:szCs w:val="24"/>
              </w:rPr>
              <w:t>Everbatt 2023</w:t>
            </w:r>
          </w:p>
        </w:tc>
      </w:tr>
      <w:tr w:rsidR="00B17FB5" w:rsidRPr="00DB4F42" w14:paraId="018C1AFA" w14:textId="77777777" w:rsidTr="00DF44C1">
        <w:tc>
          <w:tcPr>
            <w:tcW w:w="1473" w:type="dxa"/>
            <w:vMerge/>
          </w:tcPr>
          <w:p w14:paraId="36EC7A3C" w14:textId="77777777" w:rsidR="00B17FB5" w:rsidRPr="00DB4F42" w:rsidRDefault="00B17FB5" w:rsidP="00DF44C1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55" w:type="dxa"/>
            <w:tcBorders>
              <w:top w:val="nil"/>
              <w:bottom w:val="nil"/>
            </w:tcBorders>
          </w:tcPr>
          <w:p w14:paraId="291A322E" w14:textId="77777777" w:rsidR="00B17FB5" w:rsidRPr="00DB4F42" w:rsidRDefault="00B17FB5" w:rsidP="00DF44C1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B4F42">
              <w:rPr>
                <w:rFonts w:cs="Times New Roman"/>
                <w:sz w:val="24"/>
                <w:szCs w:val="24"/>
              </w:rPr>
              <w:t>Sulfuric acid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6D03D524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sz w:val="24"/>
                <w:szCs w:val="24"/>
              </w:rPr>
              <w:t>0.08</w:t>
            </w:r>
          </w:p>
        </w:tc>
        <w:tc>
          <w:tcPr>
            <w:tcW w:w="2069" w:type="dxa"/>
            <w:tcBorders>
              <w:top w:val="nil"/>
              <w:bottom w:val="nil"/>
            </w:tcBorders>
          </w:tcPr>
          <w:p w14:paraId="4714BC64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/>
                <w:sz w:val="24"/>
                <w:szCs w:val="24"/>
              </w:rPr>
              <w:t>Everbatt 2023</w:t>
            </w:r>
          </w:p>
        </w:tc>
      </w:tr>
      <w:tr w:rsidR="00B17FB5" w:rsidRPr="00DB4F42" w14:paraId="77B510B7" w14:textId="77777777" w:rsidTr="00DF44C1">
        <w:tc>
          <w:tcPr>
            <w:tcW w:w="1473" w:type="dxa"/>
            <w:vMerge/>
            <w:tcBorders>
              <w:bottom w:val="nil"/>
            </w:tcBorders>
          </w:tcPr>
          <w:p w14:paraId="76F3A9B5" w14:textId="77777777" w:rsidR="00B17FB5" w:rsidRPr="00DB4F42" w:rsidRDefault="00B17FB5" w:rsidP="00DF44C1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55" w:type="dxa"/>
            <w:tcBorders>
              <w:top w:val="nil"/>
              <w:bottom w:val="nil"/>
            </w:tcBorders>
          </w:tcPr>
          <w:p w14:paraId="7CC26A21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sz w:val="24"/>
                <w:szCs w:val="24"/>
              </w:rPr>
              <w:t>Lime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496E7697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sz w:val="24"/>
                <w:szCs w:val="24"/>
              </w:rPr>
              <w:t>0.13</w:t>
            </w:r>
          </w:p>
        </w:tc>
        <w:tc>
          <w:tcPr>
            <w:tcW w:w="2069" w:type="dxa"/>
            <w:tcBorders>
              <w:top w:val="nil"/>
              <w:bottom w:val="nil"/>
            </w:tcBorders>
          </w:tcPr>
          <w:p w14:paraId="2DC84969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/>
                <w:sz w:val="24"/>
                <w:szCs w:val="24"/>
              </w:rPr>
              <w:t>Everbatt 2023</w:t>
            </w:r>
          </w:p>
        </w:tc>
      </w:tr>
      <w:tr w:rsidR="00B17FB5" w:rsidRPr="00DB4F42" w14:paraId="35F7EC37" w14:textId="77777777" w:rsidTr="00DF44C1">
        <w:tc>
          <w:tcPr>
            <w:tcW w:w="1473" w:type="dxa"/>
            <w:vMerge w:val="restart"/>
            <w:tcBorders>
              <w:top w:val="nil"/>
            </w:tcBorders>
            <w:vAlign w:val="center"/>
          </w:tcPr>
          <w:p w14:paraId="784F38EF" w14:textId="77777777" w:rsidR="00B17FB5" w:rsidRPr="00DB4F42" w:rsidRDefault="00B17FB5" w:rsidP="00DF44C1">
            <w:pPr>
              <w:spacing w:line="36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B4F42">
              <w:rPr>
                <w:rFonts w:cs="Times New Roman"/>
                <w:b/>
                <w:bCs/>
                <w:sz w:val="24"/>
                <w:szCs w:val="24"/>
              </w:rPr>
              <w:t>Hydro</w:t>
            </w:r>
          </w:p>
        </w:tc>
        <w:tc>
          <w:tcPr>
            <w:tcW w:w="2355" w:type="dxa"/>
            <w:tcBorders>
              <w:top w:val="nil"/>
              <w:bottom w:val="nil"/>
            </w:tcBorders>
          </w:tcPr>
          <w:p w14:paraId="12481DCA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/>
                <w:sz w:val="24"/>
                <w:szCs w:val="24"/>
              </w:rPr>
              <w:t>Sulfuric acid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73AB96B0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/>
                <w:sz w:val="24"/>
                <w:szCs w:val="24"/>
              </w:rPr>
              <w:t>0.08</w:t>
            </w:r>
          </w:p>
        </w:tc>
        <w:tc>
          <w:tcPr>
            <w:tcW w:w="2069" w:type="dxa"/>
            <w:tcBorders>
              <w:top w:val="nil"/>
              <w:bottom w:val="nil"/>
            </w:tcBorders>
          </w:tcPr>
          <w:p w14:paraId="18C0C2A5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/>
                <w:sz w:val="24"/>
                <w:szCs w:val="24"/>
              </w:rPr>
              <w:t>Everbatt 2023</w:t>
            </w:r>
          </w:p>
        </w:tc>
      </w:tr>
      <w:tr w:rsidR="00B17FB5" w:rsidRPr="00DB4F42" w14:paraId="748C9D65" w14:textId="77777777" w:rsidTr="00DF44C1">
        <w:tc>
          <w:tcPr>
            <w:tcW w:w="1473" w:type="dxa"/>
            <w:vMerge/>
          </w:tcPr>
          <w:p w14:paraId="032DBD45" w14:textId="77777777" w:rsidR="00B17FB5" w:rsidRPr="00DB4F42" w:rsidRDefault="00B17FB5" w:rsidP="00DF44C1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55" w:type="dxa"/>
            <w:tcBorders>
              <w:top w:val="nil"/>
              <w:bottom w:val="nil"/>
            </w:tcBorders>
          </w:tcPr>
          <w:p w14:paraId="0CC2B7E4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/>
                <w:sz w:val="24"/>
                <w:szCs w:val="24"/>
              </w:rPr>
              <w:t>Hydrogen Peroxide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251565AC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sz w:val="24"/>
                <w:szCs w:val="24"/>
              </w:rPr>
              <w:t>1.46</w:t>
            </w:r>
          </w:p>
        </w:tc>
        <w:tc>
          <w:tcPr>
            <w:tcW w:w="2069" w:type="dxa"/>
            <w:tcBorders>
              <w:top w:val="nil"/>
              <w:bottom w:val="nil"/>
            </w:tcBorders>
          </w:tcPr>
          <w:p w14:paraId="40EA38AA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/>
                <w:sz w:val="24"/>
                <w:szCs w:val="24"/>
              </w:rPr>
              <w:t>Everbatt 2023</w:t>
            </w:r>
          </w:p>
        </w:tc>
      </w:tr>
      <w:tr w:rsidR="00B17FB5" w:rsidRPr="00DB4F42" w14:paraId="782EDB99" w14:textId="77777777" w:rsidTr="00DF44C1">
        <w:tc>
          <w:tcPr>
            <w:tcW w:w="1473" w:type="dxa"/>
            <w:vMerge/>
          </w:tcPr>
          <w:p w14:paraId="517F26B9" w14:textId="77777777" w:rsidR="00B17FB5" w:rsidRPr="00DB4F42" w:rsidRDefault="00B17FB5" w:rsidP="00DF44C1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55" w:type="dxa"/>
            <w:tcBorders>
              <w:top w:val="nil"/>
              <w:bottom w:val="nil"/>
            </w:tcBorders>
          </w:tcPr>
          <w:p w14:paraId="15FD6AF1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/>
                <w:sz w:val="24"/>
                <w:szCs w:val="24"/>
              </w:rPr>
              <w:t>Sodium Hydroxide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35FC49F6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sz w:val="24"/>
                <w:szCs w:val="24"/>
              </w:rPr>
              <w:t>0.45</w:t>
            </w:r>
          </w:p>
        </w:tc>
        <w:tc>
          <w:tcPr>
            <w:tcW w:w="2069" w:type="dxa"/>
            <w:tcBorders>
              <w:top w:val="nil"/>
              <w:bottom w:val="nil"/>
            </w:tcBorders>
          </w:tcPr>
          <w:p w14:paraId="2AAE34DD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/>
                <w:sz w:val="24"/>
                <w:szCs w:val="24"/>
              </w:rPr>
              <w:t>Everbatt 2023</w:t>
            </w:r>
          </w:p>
        </w:tc>
      </w:tr>
      <w:tr w:rsidR="00B17FB5" w:rsidRPr="00DB4F42" w14:paraId="50A5BA7D" w14:textId="77777777" w:rsidTr="00DF44C1">
        <w:tc>
          <w:tcPr>
            <w:tcW w:w="1473" w:type="dxa"/>
            <w:vMerge/>
          </w:tcPr>
          <w:p w14:paraId="38AB6A34" w14:textId="77777777" w:rsidR="00B17FB5" w:rsidRPr="00DB4F42" w:rsidRDefault="00B17FB5" w:rsidP="00DF44C1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55" w:type="dxa"/>
            <w:tcBorders>
              <w:top w:val="nil"/>
              <w:bottom w:val="nil"/>
            </w:tcBorders>
            <w:vAlign w:val="center"/>
          </w:tcPr>
          <w:p w14:paraId="23161CD7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/>
                <w:sz w:val="24"/>
                <w:szCs w:val="24"/>
              </w:rPr>
              <w:t>Soda Ash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225D36AE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sz w:val="24"/>
                <w:szCs w:val="24"/>
              </w:rPr>
              <w:t>0.14</w:t>
            </w:r>
          </w:p>
        </w:tc>
        <w:tc>
          <w:tcPr>
            <w:tcW w:w="2069" w:type="dxa"/>
            <w:tcBorders>
              <w:top w:val="nil"/>
              <w:bottom w:val="nil"/>
            </w:tcBorders>
          </w:tcPr>
          <w:p w14:paraId="6D076B21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/>
                <w:sz w:val="24"/>
                <w:szCs w:val="24"/>
              </w:rPr>
              <w:t>Everbatt 2023</w:t>
            </w:r>
          </w:p>
        </w:tc>
      </w:tr>
      <w:tr w:rsidR="00B17FB5" w:rsidRPr="00DB4F42" w14:paraId="3D7CA6D4" w14:textId="77777777" w:rsidTr="00DF44C1">
        <w:tc>
          <w:tcPr>
            <w:tcW w:w="1473" w:type="dxa"/>
            <w:vMerge/>
            <w:tcBorders>
              <w:bottom w:val="nil"/>
            </w:tcBorders>
          </w:tcPr>
          <w:p w14:paraId="00F01DAA" w14:textId="77777777" w:rsidR="00B17FB5" w:rsidRPr="00DB4F42" w:rsidRDefault="00B17FB5" w:rsidP="00DF44C1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55" w:type="dxa"/>
            <w:tcBorders>
              <w:top w:val="nil"/>
              <w:bottom w:val="nil"/>
            </w:tcBorders>
            <w:vAlign w:val="center"/>
          </w:tcPr>
          <w:p w14:paraId="16AEA47A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/>
                <w:sz w:val="24"/>
                <w:szCs w:val="24"/>
              </w:rPr>
              <w:t>Lime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44E8AC1F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sz w:val="24"/>
                <w:szCs w:val="24"/>
              </w:rPr>
              <w:t>0.13</w:t>
            </w:r>
          </w:p>
        </w:tc>
        <w:tc>
          <w:tcPr>
            <w:tcW w:w="2069" w:type="dxa"/>
            <w:tcBorders>
              <w:top w:val="nil"/>
              <w:bottom w:val="nil"/>
            </w:tcBorders>
          </w:tcPr>
          <w:p w14:paraId="2D1FF166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/>
                <w:sz w:val="24"/>
                <w:szCs w:val="24"/>
              </w:rPr>
              <w:t>Everbatt 2023</w:t>
            </w:r>
          </w:p>
        </w:tc>
      </w:tr>
      <w:tr w:rsidR="00B17FB5" w:rsidRPr="00DB4F42" w14:paraId="55475854" w14:textId="77777777" w:rsidTr="00DF44C1">
        <w:tc>
          <w:tcPr>
            <w:tcW w:w="1473" w:type="dxa"/>
            <w:tcBorders>
              <w:top w:val="nil"/>
              <w:bottom w:val="nil"/>
            </w:tcBorders>
          </w:tcPr>
          <w:p w14:paraId="7218E582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b/>
                <w:bCs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b/>
                <w:bCs/>
                <w:sz w:val="24"/>
                <w:szCs w:val="24"/>
              </w:rPr>
              <w:t>Regen</w:t>
            </w:r>
          </w:p>
        </w:tc>
        <w:tc>
          <w:tcPr>
            <w:tcW w:w="2355" w:type="dxa"/>
            <w:tcBorders>
              <w:top w:val="nil"/>
              <w:bottom w:val="nil"/>
            </w:tcBorders>
            <w:vAlign w:val="center"/>
          </w:tcPr>
          <w:p w14:paraId="4029ABE8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/>
                <w:sz w:val="24"/>
                <w:szCs w:val="24"/>
              </w:rPr>
              <w:t>Lithium hydroxide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19B4AA8A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/>
                <w:sz w:val="24"/>
                <w:szCs w:val="24"/>
              </w:rPr>
              <w:t>34.89</w:t>
            </w:r>
          </w:p>
        </w:tc>
        <w:tc>
          <w:tcPr>
            <w:tcW w:w="2069" w:type="dxa"/>
            <w:tcBorders>
              <w:top w:val="nil"/>
              <w:bottom w:val="nil"/>
            </w:tcBorders>
          </w:tcPr>
          <w:p w14:paraId="42FF4002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/>
                <w:sz w:val="24"/>
                <w:szCs w:val="24"/>
              </w:rPr>
              <w:t>Everbatt 2023</w:t>
            </w:r>
          </w:p>
        </w:tc>
      </w:tr>
      <w:tr w:rsidR="00B17FB5" w:rsidRPr="00DB4F42" w14:paraId="0B70BD06" w14:textId="77777777" w:rsidTr="00DF44C1">
        <w:tc>
          <w:tcPr>
            <w:tcW w:w="1473" w:type="dxa"/>
            <w:vMerge w:val="restart"/>
            <w:tcBorders>
              <w:top w:val="nil"/>
              <w:bottom w:val="single" w:sz="12" w:space="0" w:color="auto"/>
            </w:tcBorders>
            <w:vAlign w:val="center"/>
          </w:tcPr>
          <w:p w14:paraId="2D1472EC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b/>
                <w:bCs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b/>
                <w:bCs/>
                <w:sz w:val="24"/>
                <w:szCs w:val="24"/>
              </w:rPr>
              <w:t>This work</w:t>
            </w:r>
          </w:p>
        </w:tc>
        <w:tc>
          <w:tcPr>
            <w:tcW w:w="2355" w:type="dxa"/>
            <w:tcBorders>
              <w:top w:val="nil"/>
              <w:bottom w:val="nil"/>
            </w:tcBorders>
            <w:vAlign w:val="center"/>
          </w:tcPr>
          <w:p w14:paraId="04898A80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sz w:val="24"/>
                <w:szCs w:val="24"/>
              </w:rPr>
              <w:t>NCM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2B92FDE8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sz w:val="24"/>
                <w:szCs w:val="24"/>
              </w:rPr>
              <w:t>12.9</w:t>
            </w:r>
          </w:p>
        </w:tc>
        <w:tc>
          <w:tcPr>
            <w:tcW w:w="2069" w:type="dxa"/>
            <w:tcBorders>
              <w:top w:val="nil"/>
              <w:bottom w:val="nil"/>
            </w:tcBorders>
          </w:tcPr>
          <w:p w14:paraId="412389F8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sz w:val="24"/>
                <w:szCs w:val="24"/>
              </w:rPr>
              <w:t>SMM</w:t>
            </w:r>
          </w:p>
        </w:tc>
      </w:tr>
      <w:tr w:rsidR="00B17FB5" w:rsidRPr="00DB4F42" w14:paraId="6ED0C412" w14:textId="77777777" w:rsidTr="00DF44C1">
        <w:trPr>
          <w:trHeight w:val="31"/>
        </w:trPr>
        <w:tc>
          <w:tcPr>
            <w:tcW w:w="1473" w:type="dxa"/>
            <w:vMerge/>
            <w:tcBorders>
              <w:bottom w:val="single" w:sz="12" w:space="0" w:color="auto"/>
            </w:tcBorders>
          </w:tcPr>
          <w:p w14:paraId="7F103F0E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55" w:type="dxa"/>
            <w:tcBorders>
              <w:top w:val="nil"/>
              <w:bottom w:val="single" w:sz="12" w:space="0" w:color="auto"/>
            </w:tcBorders>
            <w:vAlign w:val="center"/>
          </w:tcPr>
          <w:p w14:paraId="2D4FFEEA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sz w:val="24"/>
                <w:szCs w:val="24"/>
              </w:rPr>
              <w:t>LDPE</w:t>
            </w:r>
          </w:p>
        </w:tc>
        <w:tc>
          <w:tcPr>
            <w:tcW w:w="2409" w:type="dxa"/>
            <w:tcBorders>
              <w:top w:val="nil"/>
              <w:bottom w:val="single" w:sz="12" w:space="0" w:color="auto"/>
            </w:tcBorders>
          </w:tcPr>
          <w:p w14:paraId="70F3102D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sz w:val="24"/>
                <w:szCs w:val="24"/>
              </w:rPr>
              <w:t>1.47</w:t>
            </w:r>
          </w:p>
        </w:tc>
        <w:tc>
          <w:tcPr>
            <w:tcW w:w="2069" w:type="dxa"/>
            <w:tcBorders>
              <w:top w:val="nil"/>
              <w:bottom w:val="single" w:sz="12" w:space="0" w:color="auto"/>
            </w:tcBorders>
          </w:tcPr>
          <w:p w14:paraId="37C07EE4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sz w:val="24"/>
                <w:szCs w:val="24"/>
              </w:rPr>
              <w:t>21CP</w:t>
            </w:r>
          </w:p>
        </w:tc>
      </w:tr>
    </w:tbl>
    <w:p w14:paraId="59FEDF2C" w14:textId="77777777" w:rsidR="00B17FB5" w:rsidRPr="00DB4F42" w:rsidRDefault="00B17FB5" w:rsidP="00AA03AA">
      <w:pPr>
        <w:spacing w:line="360" w:lineRule="auto"/>
        <w:rPr>
          <w:rFonts w:eastAsia="等线" w:cs="Times New Roman"/>
          <w:bCs/>
          <w:iCs/>
          <w:sz w:val="24"/>
          <w:szCs w:val="24"/>
        </w:rPr>
      </w:pPr>
      <w:r w:rsidRPr="00DB4F42">
        <w:rPr>
          <w:rFonts w:eastAsia="等线" w:cs="Times New Roman"/>
          <w:b/>
          <w:bCs/>
          <w:iCs/>
          <w:sz w:val="24"/>
          <w:szCs w:val="24"/>
        </w:rPr>
        <w:t>Note:</w:t>
      </w:r>
      <w:r w:rsidRPr="00DB4F42">
        <w:rPr>
          <w:rFonts w:eastAsia="等线" w:cs="Times New Roman"/>
          <w:bCs/>
          <w:iCs/>
          <w:sz w:val="24"/>
          <w:szCs w:val="24"/>
        </w:rPr>
        <w:t xml:space="preserve"> </w:t>
      </w:r>
    </w:p>
    <w:p w14:paraId="21C485E9" w14:textId="77777777" w:rsidR="00B17FB5" w:rsidRPr="00DB4F42" w:rsidRDefault="00B17FB5" w:rsidP="00AA03AA">
      <w:pPr>
        <w:spacing w:line="360" w:lineRule="auto"/>
        <w:rPr>
          <w:rFonts w:eastAsia="等线" w:cs="Times New Roman"/>
          <w:bCs/>
          <w:sz w:val="24"/>
          <w:szCs w:val="24"/>
        </w:rPr>
      </w:pPr>
      <w:r w:rsidRPr="00DB4F42">
        <w:rPr>
          <w:rFonts w:eastAsia="等线" w:cs="Times New Roman"/>
          <w:bCs/>
          <w:sz w:val="24"/>
          <w:szCs w:val="24"/>
        </w:rPr>
        <w:t>All currency conversions in this table are calculated based on the exchange rates as of April 13, 2026.</w:t>
      </w:r>
    </w:p>
    <w:p w14:paraId="0B51F6D7" w14:textId="77777777" w:rsidR="00B17FB5" w:rsidRPr="00DB4F42" w:rsidRDefault="00B17FB5" w:rsidP="00AA03AA">
      <w:pPr>
        <w:spacing w:line="360" w:lineRule="auto"/>
        <w:rPr>
          <w:rFonts w:eastAsiaTheme="minorEastAsia" w:cs="Times New Roman"/>
          <w:sz w:val="24"/>
          <w:szCs w:val="24"/>
          <w:lang w:val="de-DE"/>
        </w:rPr>
      </w:pPr>
      <w:r w:rsidRPr="00DB4F42">
        <w:rPr>
          <w:rFonts w:eastAsiaTheme="minorEastAsia" w:cs="Times New Roman"/>
          <w:sz w:val="24"/>
          <w:szCs w:val="24"/>
          <w:lang w:val="de-DE"/>
        </w:rPr>
        <w:t xml:space="preserve">SMM: </w:t>
      </w:r>
      <w:hyperlink r:id="rId70" w:history="1">
        <w:r w:rsidRPr="00DB4F42">
          <w:rPr>
            <w:rStyle w:val="af6"/>
            <w:rFonts w:eastAsiaTheme="minorEastAsia" w:cs="Times New Roman"/>
            <w:sz w:val="24"/>
            <w:szCs w:val="24"/>
            <w:lang w:val="de-DE"/>
          </w:rPr>
          <w:t>https://www.smm.cn/</w:t>
        </w:r>
      </w:hyperlink>
      <w:r w:rsidRPr="00DB4F42">
        <w:rPr>
          <w:rFonts w:eastAsiaTheme="minorEastAsia" w:cs="Times New Roman"/>
          <w:sz w:val="24"/>
          <w:szCs w:val="24"/>
          <w:lang w:val="de-DE"/>
        </w:rPr>
        <w:t>.</w:t>
      </w:r>
    </w:p>
    <w:p w14:paraId="62775C9C" w14:textId="77777777" w:rsidR="00B17FB5" w:rsidRPr="00DB4F42" w:rsidRDefault="00B17FB5" w:rsidP="00AA03AA">
      <w:pPr>
        <w:spacing w:line="360" w:lineRule="auto"/>
        <w:rPr>
          <w:rFonts w:eastAsiaTheme="minorEastAsia" w:cs="Times New Roman"/>
          <w:sz w:val="24"/>
          <w:szCs w:val="24"/>
        </w:rPr>
      </w:pPr>
      <w:r w:rsidRPr="00DB4F42">
        <w:rPr>
          <w:rFonts w:eastAsiaTheme="minorEastAsia" w:cs="Times New Roman" w:hint="eastAsia"/>
          <w:sz w:val="24"/>
          <w:szCs w:val="24"/>
        </w:rPr>
        <w:t>21CP:</w:t>
      </w:r>
      <w:r w:rsidRPr="00DB4F42">
        <w:rPr>
          <w:rFonts w:eastAsiaTheme="minorEastAsia" w:cs="Times New Roman"/>
          <w:sz w:val="24"/>
          <w:szCs w:val="24"/>
        </w:rPr>
        <w:t xml:space="preserve"> https://</w:t>
      </w:r>
      <w:r w:rsidRPr="00DB4F42">
        <w:t xml:space="preserve"> </w:t>
      </w:r>
      <w:r w:rsidRPr="00DB4F42">
        <w:rPr>
          <w:rFonts w:eastAsiaTheme="minorEastAsia" w:cs="Times New Roman"/>
          <w:sz w:val="24"/>
          <w:szCs w:val="24"/>
        </w:rPr>
        <w:t>quote.21cp.com</w:t>
      </w:r>
      <w:r w:rsidRPr="00DB4F42">
        <w:rPr>
          <w:rFonts w:eastAsiaTheme="minorEastAsia" w:cs="Times New Roman" w:hint="eastAsia"/>
          <w:sz w:val="24"/>
          <w:szCs w:val="24"/>
        </w:rPr>
        <w:t>.</w:t>
      </w:r>
    </w:p>
    <w:p w14:paraId="1828C9F4" w14:textId="77777777" w:rsidR="00B17FB5" w:rsidRPr="00DB4F42" w:rsidRDefault="00B17FB5">
      <w:pPr>
        <w:widowControl/>
        <w:jc w:val="left"/>
        <w:rPr>
          <w:rFonts w:eastAsiaTheme="minorEastAsia" w:cs="Times New Roman"/>
          <w:b/>
          <w:bCs/>
          <w:sz w:val="24"/>
          <w:szCs w:val="24"/>
        </w:rPr>
      </w:pPr>
      <w:r w:rsidRPr="00DB4F42">
        <w:rPr>
          <w:rFonts w:eastAsiaTheme="minorEastAsia" w:cs="Times New Roman"/>
          <w:b/>
          <w:bCs/>
          <w:sz w:val="24"/>
          <w:szCs w:val="24"/>
        </w:rPr>
        <w:br w:type="page"/>
      </w:r>
    </w:p>
    <w:p w14:paraId="6FD86417" w14:textId="77777777" w:rsidR="00B17FB5" w:rsidRPr="00DB4F42" w:rsidRDefault="00B17FB5" w:rsidP="00A415D8">
      <w:pPr>
        <w:spacing w:line="360" w:lineRule="auto"/>
        <w:outlineLvl w:val="1"/>
        <w:rPr>
          <w:rFonts w:eastAsiaTheme="minorEastAsia" w:cs="Times New Roman"/>
          <w:b/>
          <w:bCs/>
          <w:sz w:val="24"/>
          <w:szCs w:val="24"/>
        </w:rPr>
      </w:pPr>
      <w:r w:rsidRPr="00DB4F42">
        <w:rPr>
          <w:rFonts w:eastAsiaTheme="minorEastAsia" w:cs="Times New Roman"/>
          <w:b/>
          <w:bCs/>
          <w:sz w:val="24"/>
          <w:szCs w:val="24"/>
        </w:rPr>
        <w:lastRenderedPageBreak/>
        <w:t>Table S</w:t>
      </w:r>
      <w:r w:rsidRPr="00DB4F42">
        <w:rPr>
          <w:rFonts w:eastAsiaTheme="minorEastAsia" w:cs="Times New Roman" w:hint="eastAsia"/>
          <w:b/>
          <w:bCs/>
          <w:sz w:val="24"/>
          <w:szCs w:val="24"/>
        </w:rPr>
        <w:t>3</w:t>
      </w:r>
      <w:r w:rsidRPr="00DB4F42">
        <w:rPr>
          <w:rFonts w:eastAsiaTheme="minorEastAsia" w:cs="Times New Roman"/>
          <w:b/>
          <w:bCs/>
          <w:sz w:val="24"/>
          <w:szCs w:val="24"/>
        </w:rPr>
        <w:t>.</w:t>
      </w:r>
      <w:r w:rsidRPr="00DB4F42">
        <w:rPr>
          <w:rFonts w:eastAsiaTheme="minorEastAsia" w:cs="Times New Roman" w:hint="eastAsia"/>
          <w:sz w:val="24"/>
          <w:szCs w:val="24"/>
        </w:rPr>
        <w:t xml:space="preserve"> </w:t>
      </w:r>
      <w:r w:rsidRPr="00DB4F42">
        <w:rPr>
          <w:rFonts w:eastAsiaTheme="minorEastAsia" w:cs="Times New Roman"/>
          <w:sz w:val="24"/>
          <w:szCs w:val="24"/>
        </w:rPr>
        <w:t>Recycling cost ($</w:t>
      </w:r>
      <w:r w:rsidRPr="00DB4F42">
        <w:rPr>
          <w:rFonts w:eastAsiaTheme="minorEastAsia" w:cs="Times New Roman" w:hint="eastAsia"/>
          <w:sz w:val="24"/>
          <w:szCs w:val="24"/>
        </w:rPr>
        <w:t xml:space="preserve"> </w:t>
      </w:r>
      <w:r w:rsidRPr="00DB4F42">
        <w:rPr>
          <w:rFonts w:eastAsiaTheme="minorEastAsia" w:cs="Times New Roman"/>
          <w:sz w:val="24"/>
          <w:szCs w:val="24"/>
        </w:rPr>
        <w:t>per kg feedstock) of different battery recycling technologies.</w:t>
      </w:r>
    </w:p>
    <w:tbl>
      <w:tblPr>
        <w:tblStyle w:val="af5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1417"/>
        <w:gridCol w:w="1438"/>
        <w:gridCol w:w="1659"/>
        <w:gridCol w:w="1660"/>
      </w:tblGrid>
      <w:tr w:rsidR="00B17FB5" w:rsidRPr="00DB4F42" w14:paraId="5A607284" w14:textId="77777777" w:rsidTr="00DF44C1">
        <w:tc>
          <w:tcPr>
            <w:tcW w:w="2122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5B84A703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0B080438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b/>
                <w:bCs/>
                <w:sz w:val="24"/>
                <w:szCs w:val="24"/>
              </w:rPr>
              <w:t>Pyro</w:t>
            </w:r>
          </w:p>
        </w:tc>
        <w:tc>
          <w:tcPr>
            <w:tcW w:w="1438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4D96A1EC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cs="Times New Roman"/>
                <w:b/>
                <w:bCs/>
                <w:sz w:val="24"/>
                <w:szCs w:val="24"/>
              </w:rPr>
              <w:t>Hydro</w:t>
            </w:r>
          </w:p>
        </w:tc>
        <w:tc>
          <w:tcPr>
            <w:tcW w:w="1659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26CEC2D0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b/>
                <w:bCs/>
                <w:sz w:val="24"/>
                <w:szCs w:val="24"/>
              </w:rPr>
              <w:t>Regen</w:t>
            </w:r>
          </w:p>
        </w:tc>
        <w:tc>
          <w:tcPr>
            <w:tcW w:w="1660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65146480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b/>
                <w:bCs/>
                <w:sz w:val="24"/>
                <w:szCs w:val="24"/>
              </w:rPr>
              <w:t>This work</w:t>
            </w:r>
          </w:p>
        </w:tc>
      </w:tr>
      <w:tr w:rsidR="00B17FB5" w:rsidRPr="00DB4F42" w14:paraId="6773EA75" w14:textId="77777777" w:rsidTr="00DF44C1">
        <w:tc>
          <w:tcPr>
            <w:tcW w:w="2122" w:type="dxa"/>
            <w:tcBorders>
              <w:top w:val="single" w:sz="8" w:space="0" w:color="auto"/>
              <w:bottom w:val="nil"/>
            </w:tcBorders>
            <w:vAlign w:val="center"/>
          </w:tcPr>
          <w:p w14:paraId="411620FF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/>
                <w:sz w:val="24"/>
                <w:szCs w:val="24"/>
              </w:rPr>
              <w:t>Materials</w:t>
            </w:r>
          </w:p>
        </w:tc>
        <w:tc>
          <w:tcPr>
            <w:tcW w:w="1417" w:type="dxa"/>
            <w:tcBorders>
              <w:top w:val="single" w:sz="8" w:space="0" w:color="auto"/>
              <w:bottom w:val="nil"/>
            </w:tcBorders>
            <w:vAlign w:val="center"/>
          </w:tcPr>
          <w:p w14:paraId="08FCB7D3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sz w:val="24"/>
                <w:szCs w:val="24"/>
              </w:rPr>
              <w:t>15.2</w:t>
            </w:r>
          </w:p>
        </w:tc>
        <w:tc>
          <w:tcPr>
            <w:tcW w:w="1438" w:type="dxa"/>
            <w:tcBorders>
              <w:top w:val="single" w:sz="8" w:space="0" w:color="auto"/>
              <w:bottom w:val="nil"/>
            </w:tcBorders>
            <w:vAlign w:val="center"/>
          </w:tcPr>
          <w:p w14:paraId="6224BD51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sz w:val="24"/>
                <w:szCs w:val="24"/>
              </w:rPr>
              <w:t>15.2</w:t>
            </w:r>
          </w:p>
        </w:tc>
        <w:tc>
          <w:tcPr>
            <w:tcW w:w="1659" w:type="dxa"/>
            <w:tcBorders>
              <w:top w:val="single" w:sz="8" w:space="0" w:color="auto"/>
              <w:bottom w:val="nil"/>
            </w:tcBorders>
            <w:vAlign w:val="center"/>
          </w:tcPr>
          <w:p w14:paraId="367FB7F3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sz w:val="24"/>
                <w:szCs w:val="24"/>
              </w:rPr>
              <w:t>15.2</w:t>
            </w:r>
          </w:p>
        </w:tc>
        <w:tc>
          <w:tcPr>
            <w:tcW w:w="1660" w:type="dxa"/>
            <w:tcBorders>
              <w:top w:val="single" w:sz="8" w:space="0" w:color="auto"/>
              <w:bottom w:val="nil"/>
            </w:tcBorders>
            <w:vAlign w:val="center"/>
          </w:tcPr>
          <w:p w14:paraId="5CC0B1DA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sz w:val="24"/>
                <w:szCs w:val="24"/>
              </w:rPr>
              <w:t>42.3</w:t>
            </w:r>
          </w:p>
        </w:tc>
      </w:tr>
      <w:tr w:rsidR="00B17FB5" w:rsidRPr="00DB4F42" w14:paraId="67E38D7A" w14:textId="77777777" w:rsidTr="00DF44C1">
        <w:tc>
          <w:tcPr>
            <w:tcW w:w="2122" w:type="dxa"/>
            <w:tcBorders>
              <w:top w:val="nil"/>
              <w:bottom w:val="nil"/>
            </w:tcBorders>
            <w:vAlign w:val="center"/>
          </w:tcPr>
          <w:p w14:paraId="64F68AC7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/>
                <w:sz w:val="24"/>
                <w:szCs w:val="24"/>
              </w:rPr>
              <w:t>Energy costs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6136F34B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sz w:val="24"/>
                <w:szCs w:val="24"/>
              </w:rPr>
              <w:t>35.7</w:t>
            </w:r>
          </w:p>
        </w:tc>
        <w:tc>
          <w:tcPr>
            <w:tcW w:w="1438" w:type="dxa"/>
            <w:tcBorders>
              <w:top w:val="nil"/>
              <w:bottom w:val="nil"/>
            </w:tcBorders>
            <w:vAlign w:val="center"/>
          </w:tcPr>
          <w:p w14:paraId="14207FE1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sz w:val="24"/>
                <w:szCs w:val="24"/>
              </w:rPr>
              <w:t>23.1</w:t>
            </w:r>
          </w:p>
        </w:tc>
        <w:tc>
          <w:tcPr>
            <w:tcW w:w="1659" w:type="dxa"/>
            <w:tcBorders>
              <w:top w:val="nil"/>
              <w:bottom w:val="nil"/>
            </w:tcBorders>
            <w:vAlign w:val="center"/>
          </w:tcPr>
          <w:p w14:paraId="3DD6A957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sz w:val="24"/>
                <w:szCs w:val="24"/>
              </w:rPr>
              <w:t>28.3</w:t>
            </w:r>
          </w:p>
        </w:tc>
        <w:tc>
          <w:tcPr>
            <w:tcW w:w="1660" w:type="dxa"/>
            <w:tcBorders>
              <w:top w:val="nil"/>
              <w:bottom w:val="nil"/>
            </w:tcBorders>
            <w:vAlign w:val="center"/>
          </w:tcPr>
          <w:p w14:paraId="6F2B36D5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sz w:val="24"/>
                <w:szCs w:val="24"/>
              </w:rPr>
              <w:t>19</w:t>
            </w:r>
          </w:p>
        </w:tc>
      </w:tr>
      <w:tr w:rsidR="00B17FB5" w:rsidRPr="00DB4F42" w14:paraId="2FDAD2BC" w14:textId="77777777" w:rsidTr="00DF44C1">
        <w:tc>
          <w:tcPr>
            <w:tcW w:w="2122" w:type="dxa"/>
            <w:tcBorders>
              <w:top w:val="nil"/>
              <w:bottom w:val="nil"/>
            </w:tcBorders>
            <w:vAlign w:val="center"/>
          </w:tcPr>
          <w:p w14:paraId="1FB76427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/>
                <w:sz w:val="24"/>
                <w:szCs w:val="24"/>
              </w:rPr>
              <w:t>Maintenance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5989F60C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sz w:val="24"/>
                <w:szCs w:val="24"/>
              </w:rPr>
              <w:t>13.2</w:t>
            </w:r>
          </w:p>
        </w:tc>
        <w:tc>
          <w:tcPr>
            <w:tcW w:w="1438" w:type="dxa"/>
            <w:tcBorders>
              <w:top w:val="nil"/>
              <w:bottom w:val="nil"/>
            </w:tcBorders>
            <w:vAlign w:val="center"/>
          </w:tcPr>
          <w:p w14:paraId="1CB107F3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sz w:val="24"/>
                <w:szCs w:val="24"/>
              </w:rPr>
              <w:t>13.2</w:t>
            </w:r>
          </w:p>
        </w:tc>
        <w:tc>
          <w:tcPr>
            <w:tcW w:w="1659" w:type="dxa"/>
            <w:tcBorders>
              <w:top w:val="nil"/>
              <w:bottom w:val="nil"/>
            </w:tcBorders>
            <w:vAlign w:val="center"/>
          </w:tcPr>
          <w:p w14:paraId="4E8AA3BB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sz w:val="24"/>
                <w:szCs w:val="24"/>
              </w:rPr>
              <w:t>13.2</w:t>
            </w:r>
          </w:p>
        </w:tc>
        <w:tc>
          <w:tcPr>
            <w:tcW w:w="1660" w:type="dxa"/>
            <w:tcBorders>
              <w:top w:val="nil"/>
              <w:bottom w:val="nil"/>
            </w:tcBorders>
            <w:vAlign w:val="center"/>
          </w:tcPr>
          <w:p w14:paraId="37B82E73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sz w:val="24"/>
                <w:szCs w:val="24"/>
              </w:rPr>
              <w:t>11.9</w:t>
            </w:r>
          </w:p>
        </w:tc>
      </w:tr>
      <w:tr w:rsidR="00B17FB5" w:rsidRPr="00DB4F42" w14:paraId="7B6A9958" w14:textId="77777777" w:rsidTr="00DF44C1">
        <w:tc>
          <w:tcPr>
            <w:tcW w:w="2122" w:type="dxa"/>
            <w:tcBorders>
              <w:top w:val="nil"/>
              <w:bottom w:val="nil"/>
            </w:tcBorders>
            <w:vAlign w:val="center"/>
          </w:tcPr>
          <w:p w14:paraId="78D351C8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/>
                <w:sz w:val="24"/>
                <w:szCs w:val="24"/>
              </w:rPr>
              <w:t>Plant overhead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5DF55D8A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sz w:val="24"/>
                <w:szCs w:val="24"/>
              </w:rPr>
              <w:t>12.3</w:t>
            </w:r>
          </w:p>
        </w:tc>
        <w:tc>
          <w:tcPr>
            <w:tcW w:w="1438" w:type="dxa"/>
            <w:tcBorders>
              <w:top w:val="nil"/>
              <w:bottom w:val="nil"/>
            </w:tcBorders>
            <w:vAlign w:val="center"/>
          </w:tcPr>
          <w:p w14:paraId="291268F3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sz w:val="24"/>
                <w:szCs w:val="24"/>
              </w:rPr>
              <w:t>11</w:t>
            </w:r>
          </w:p>
        </w:tc>
        <w:tc>
          <w:tcPr>
            <w:tcW w:w="1659" w:type="dxa"/>
            <w:tcBorders>
              <w:top w:val="nil"/>
              <w:bottom w:val="nil"/>
            </w:tcBorders>
            <w:vAlign w:val="center"/>
          </w:tcPr>
          <w:p w14:paraId="425108BF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sz w:val="24"/>
                <w:szCs w:val="24"/>
              </w:rPr>
              <w:t>17</w:t>
            </w:r>
          </w:p>
        </w:tc>
        <w:tc>
          <w:tcPr>
            <w:tcW w:w="1660" w:type="dxa"/>
            <w:tcBorders>
              <w:top w:val="nil"/>
              <w:bottom w:val="nil"/>
            </w:tcBorders>
            <w:vAlign w:val="center"/>
          </w:tcPr>
          <w:p w14:paraId="39C95264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sz w:val="24"/>
                <w:szCs w:val="24"/>
              </w:rPr>
              <w:t>13</w:t>
            </w:r>
          </w:p>
        </w:tc>
      </w:tr>
      <w:tr w:rsidR="00B17FB5" w:rsidRPr="00DB4F42" w14:paraId="1BF725C3" w14:textId="77777777" w:rsidTr="00DF44C1">
        <w:tc>
          <w:tcPr>
            <w:tcW w:w="2122" w:type="dxa"/>
            <w:tcBorders>
              <w:top w:val="nil"/>
              <w:bottom w:val="nil"/>
            </w:tcBorders>
            <w:vAlign w:val="center"/>
          </w:tcPr>
          <w:p w14:paraId="4389CF10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/>
                <w:sz w:val="24"/>
                <w:szCs w:val="24"/>
              </w:rPr>
              <w:t>Other fixed costs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18D969AA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sz w:val="24"/>
                <w:szCs w:val="24"/>
              </w:rPr>
              <w:t>11.3</w:t>
            </w:r>
          </w:p>
        </w:tc>
        <w:tc>
          <w:tcPr>
            <w:tcW w:w="1438" w:type="dxa"/>
            <w:tcBorders>
              <w:top w:val="nil"/>
              <w:bottom w:val="nil"/>
            </w:tcBorders>
            <w:vAlign w:val="center"/>
          </w:tcPr>
          <w:p w14:paraId="67B751DB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sz w:val="24"/>
                <w:szCs w:val="24"/>
              </w:rPr>
              <w:t>13.4</w:t>
            </w:r>
          </w:p>
        </w:tc>
        <w:tc>
          <w:tcPr>
            <w:tcW w:w="1659" w:type="dxa"/>
            <w:tcBorders>
              <w:top w:val="nil"/>
              <w:bottom w:val="nil"/>
            </w:tcBorders>
            <w:vAlign w:val="center"/>
          </w:tcPr>
          <w:p w14:paraId="7ECC3A1D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sz w:val="24"/>
                <w:szCs w:val="24"/>
              </w:rPr>
              <w:t>12.5</w:t>
            </w:r>
          </w:p>
        </w:tc>
        <w:tc>
          <w:tcPr>
            <w:tcW w:w="1660" w:type="dxa"/>
            <w:tcBorders>
              <w:top w:val="nil"/>
              <w:bottom w:val="nil"/>
            </w:tcBorders>
            <w:vAlign w:val="center"/>
          </w:tcPr>
          <w:p w14:paraId="7BDE5887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sz w:val="24"/>
                <w:szCs w:val="24"/>
              </w:rPr>
              <w:t>11</w:t>
            </w:r>
          </w:p>
        </w:tc>
      </w:tr>
      <w:tr w:rsidR="00B17FB5" w:rsidRPr="00DB4F42" w14:paraId="58BD00E8" w14:textId="77777777" w:rsidTr="00DF44C1">
        <w:tc>
          <w:tcPr>
            <w:tcW w:w="2122" w:type="dxa"/>
            <w:tcBorders>
              <w:top w:val="nil"/>
              <w:bottom w:val="single" w:sz="12" w:space="0" w:color="auto"/>
            </w:tcBorders>
            <w:vAlign w:val="center"/>
          </w:tcPr>
          <w:p w14:paraId="737060E9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/>
                <w:sz w:val="24"/>
                <w:szCs w:val="24"/>
              </w:rPr>
              <w:t>Other variable costs</w:t>
            </w:r>
          </w:p>
        </w:tc>
        <w:tc>
          <w:tcPr>
            <w:tcW w:w="1417" w:type="dxa"/>
            <w:tcBorders>
              <w:top w:val="nil"/>
              <w:bottom w:val="single" w:sz="12" w:space="0" w:color="auto"/>
            </w:tcBorders>
            <w:vAlign w:val="center"/>
          </w:tcPr>
          <w:p w14:paraId="3942B7E4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sz w:val="24"/>
                <w:szCs w:val="24"/>
              </w:rPr>
              <w:t>8.1</w:t>
            </w:r>
          </w:p>
        </w:tc>
        <w:tc>
          <w:tcPr>
            <w:tcW w:w="1438" w:type="dxa"/>
            <w:tcBorders>
              <w:top w:val="nil"/>
              <w:bottom w:val="single" w:sz="12" w:space="0" w:color="auto"/>
            </w:tcBorders>
            <w:vAlign w:val="center"/>
          </w:tcPr>
          <w:p w14:paraId="4F95795F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sz w:val="24"/>
                <w:szCs w:val="24"/>
              </w:rPr>
              <w:t>3.9</w:t>
            </w:r>
          </w:p>
        </w:tc>
        <w:tc>
          <w:tcPr>
            <w:tcW w:w="1659" w:type="dxa"/>
            <w:tcBorders>
              <w:top w:val="nil"/>
              <w:bottom w:val="single" w:sz="12" w:space="0" w:color="auto"/>
            </w:tcBorders>
            <w:vAlign w:val="center"/>
          </w:tcPr>
          <w:p w14:paraId="345E1FA8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sz w:val="24"/>
                <w:szCs w:val="24"/>
              </w:rPr>
              <w:t>7.2</w:t>
            </w:r>
          </w:p>
        </w:tc>
        <w:tc>
          <w:tcPr>
            <w:tcW w:w="1660" w:type="dxa"/>
            <w:tcBorders>
              <w:top w:val="nil"/>
              <w:bottom w:val="single" w:sz="12" w:space="0" w:color="auto"/>
            </w:tcBorders>
            <w:vAlign w:val="center"/>
          </w:tcPr>
          <w:p w14:paraId="19F14A53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sz w:val="24"/>
                <w:szCs w:val="24"/>
              </w:rPr>
              <w:t>12</w:t>
            </w:r>
          </w:p>
        </w:tc>
      </w:tr>
    </w:tbl>
    <w:p w14:paraId="65D8AB4E" w14:textId="77777777" w:rsidR="00B17FB5" w:rsidRPr="00DB4F42" w:rsidRDefault="00B17FB5" w:rsidP="00C95684">
      <w:pPr>
        <w:spacing w:line="360" w:lineRule="auto"/>
        <w:rPr>
          <w:rFonts w:eastAsiaTheme="minorEastAsia" w:cs="Times New Roman"/>
          <w:b/>
          <w:bCs/>
          <w:sz w:val="24"/>
          <w:szCs w:val="24"/>
        </w:rPr>
      </w:pPr>
      <w:r w:rsidRPr="00DB4F42">
        <w:rPr>
          <w:rFonts w:eastAsiaTheme="minorEastAsia" w:cs="Times New Roman" w:hint="eastAsia"/>
          <w:b/>
          <w:bCs/>
          <w:sz w:val="24"/>
          <w:szCs w:val="24"/>
        </w:rPr>
        <w:t>Note:</w:t>
      </w:r>
    </w:p>
    <w:p w14:paraId="4430C62C" w14:textId="77777777" w:rsidR="00B17FB5" w:rsidRPr="00DB4F42" w:rsidRDefault="00B17FB5" w:rsidP="00C95684">
      <w:pPr>
        <w:spacing w:line="360" w:lineRule="auto"/>
        <w:rPr>
          <w:rFonts w:eastAsiaTheme="minorEastAsia" w:cs="Times New Roman"/>
          <w:sz w:val="24"/>
          <w:szCs w:val="24"/>
        </w:rPr>
      </w:pPr>
      <w:r w:rsidRPr="00DB4F42">
        <w:rPr>
          <w:rFonts w:eastAsiaTheme="minorEastAsia" w:cs="Times New Roman"/>
          <w:sz w:val="24"/>
          <w:szCs w:val="24"/>
        </w:rPr>
        <w:t>All currency conversions in this table are calculated based on the exchange rates as of April 13, 2026.</w:t>
      </w:r>
    </w:p>
    <w:p w14:paraId="1E2F62F9" w14:textId="77777777" w:rsidR="00B17FB5" w:rsidRPr="00DB4F42" w:rsidRDefault="00B17FB5">
      <w:pPr>
        <w:widowControl/>
        <w:jc w:val="left"/>
        <w:rPr>
          <w:rFonts w:eastAsiaTheme="minorEastAsia" w:cs="Times New Roman"/>
          <w:sz w:val="24"/>
          <w:szCs w:val="24"/>
        </w:rPr>
      </w:pPr>
      <w:r w:rsidRPr="00DB4F42">
        <w:rPr>
          <w:rFonts w:eastAsiaTheme="minorEastAsia" w:cs="Times New Roman"/>
          <w:sz w:val="24"/>
          <w:szCs w:val="24"/>
        </w:rPr>
        <w:br w:type="page"/>
      </w:r>
    </w:p>
    <w:p w14:paraId="1AF4ADE5" w14:textId="45D926E6" w:rsidR="00B17FB5" w:rsidRPr="00DB4F42" w:rsidRDefault="00B17FB5" w:rsidP="00A415D8">
      <w:pPr>
        <w:spacing w:line="360" w:lineRule="auto"/>
        <w:outlineLvl w:val="1"/>
        <w:rPr>
          <w:rFonts w:eastAsiaTheme="minorEastAsia" w:cs="Times New Roman"/>
          <w:b/>
          <w:bCs/>
          <w:sz w:val="24"/>
          <w:szCs w:val="24"/>
        </w:rPr>
      </w:pPr>
      <w:r w:rsidRPr="00DB4F42">
        <w:rPr>
          <w:rFonts w:eastAsiaTheme="minorEastAsia" w:cs="Times New Roman"/>
          <w:b/>
          <w:bCs/>
          <w:sz w:val="24"/>
          <w:szCs w:val="24"/>
        </w:rPr>
        <w:lastRenderedPageBreak/>
        <w:t>Table S</w:t>
      </w:r>
      <w:r w:rsidRPr="00DB4F42">
        <w:rPr>
          <w:rFonts w:eastAsiaTheme="minorEastAsia" w:cs="Times New Roman" w:hint="eastAsia"/>
          <w:b/>
          <w:bCs/>
          <w:sz w:val="24"/>
          <w:szCs w:val="24"/>
        </w:rPr>
        <w:t>4</w:t>
      </w:r>
      <w:r w:rsidRPr="00DB4F42">
        <w:rPr>
          <w:rFonts w:eastAsiaTheme="minorEastAsia" w:cs="Times New Roman"/>
          <w:b/>
          <w:bCs/>
          <w:sz w:val="24"/>
          <w:szCs w:val="24"/>
        </w:rPr>
        <w:t>.</w:t>
      </w:r>
      <w:r w:rsidRPr="00DB4F42">
        <w:rPr>
          <w:rFonts w:eastAsiaTheme="minorEastAsia" w:cs="Times New Roman"/>
          <w:sz w:val="24"/>
          <w:szCs w:val="24"/>
        </w:rPr>
        <w:t xml:space="preserve"> </w:t>
      </w:r>
      <w:r w:rsidR="005502E0" w:rsidRPr="00DB4F42">
        <w:rPr>
          <w:rFonts w:eastAsiaTheme="minorEastAsia" w:cs="Times New Roman" w:hint="eastAsia"/>
          <w:sz w:val="24"/>
          <w:szCs w:val="24"/>
        </w:rPr>
        <w:t>R</w:t>
      </w:r>
      <w:r w:rsidR="005502E0" w:rsidRPr="00DB4F42">
        <w:rPr>
          <w:rFonts w:eastAsiaTheme="minorEastAsia" w:cs="Times New Roman"/>
          <w:sz w:val="24"/>
          <w:szCs w:val="24"/>
        </w:rPr>
        <w:t>evenue</w:t>
      </w:r>
      <w:r w:rsidRPr="00DB4F42">
        <w:rPr>
          <w:rFonts w:eastAsiaTheme="minorEastAsia" w:cs="Times New Roman"/>
          <w:sz w:val="24"/>
          <w:szCs w:val="24"/>
        </w:rPr>
        <w:t xml:space="preserve"> ($</w:t>
      </w:r>
      <w:r w:rsidRPr="00DB4F42">
        <w:rPr>
          <w:rFonts w:eastAsiaTheme="minorEastAsia" w:cs="Times New Roman" w:hint="eastAsia"/>
          <w:sz w:val="24"/>
          <w:szCs w:val="24"/>
        </w:rPr>
        <w:t xml:space="preserve"> </w:t>
      </w:r>
      <w:r w:rsidRPr="00DB4F42">
        <w:rPr>
          <w:rFonts w:eastAsiaTheme="minorEastAsia" w:cs="Times New Roman"/>
          <w:sz w:val="24"/>
          <w:szCs w:val="24"/>
        </w:rPr>
        <w:t>per kg feedstock) from different methods of recycling materials</w:t>
      </w:r>
      <w:r w:rsidRPr="00DB4F42">
        <w:rPr>
          <w:rFonts w:eastAsiaTheme="minorEastAsia" w:cs="Times New Roman" w:hint="eastAsia"/>
          <w:sz w:val="24"/>
          <w:szCs w:val="24"/>
        </w:rPr>
        <w:t>.</w:t>
      </w:r>
    </w:p>
    <w:tbl>
      <w:tblPr>
        <w:tblStyle w:val="af5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1417"/>
        <w:gridCol w:w="1438"/>
        <w:gridCol w:w="1659"/>
        <w:gridCol w:w="1660"/>
      </w:tblGrid>
      <w:tr w:rsidR="00B17FB5" w:rsidRPr="00DB4F42" w14:paraId="7777857B" w14:textId="77777777" w:rsidTr="00DF44C1">
        <w:tc>
          <w:tcPr>
            <w:tcW w:w="2122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37BFEFF3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59651B3C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b/>
                <w:bCs/>
                <w:sz w:val="24"/>
                <w:szCs w:val="24"/>
              </w:rPr>
              <w:t>Pyro</w:t>
            </w:r>
          </w:p>
        </w:tc>
        <w:tc>
          <w:tcPr>
            <w:tcW w:w="1438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16D2C476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cs="Times New Roman"/>
                <w:b/>
                <w:bCs/>
                <w:sz w:val="24"/>
                <w:szCs w:val="24"/>
              </w:rPr>
              <w:t>Hydro</w:t>
            </w:r>
          </w:p>
        </w:tc>
        <w:tc>
          <w:tcPr>
            <w:tcW w:w="1659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2EC7996B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b/>
                <w:bCs/>
                <w:sz w:val="24"/>
                <w:szCs w:val="24"/>
              </w:rPr>
              <w:t>Regen</w:t>
            </w:r>
          </w:p>
        </w:tc>
        <w:tc>
          <w:tcPr>
            <w:tcW w:w="1660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3A555A57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b/>
                <w:bCs/>
                <w:sz w:val="24"/>
                <w:szCs w:val="24"/>
              </w:rPr>
              <w:t>This work</w:t>
            </w:r>
          </w:p>
        </w:tc>
      </w:tr>
      <w:tr w:rsidR="00B17FB5" w:rsidRPr="00DB4F42" w14:paraId="1A8436DA" w14:textId="77777777" w:rsidTr="00DF44C1">
        <w:tc>
          <w:tcPr>
            <w:tcW w:w="2122" w:type="dxa"/>
            <w:tcBorders>
              <w:top w:val="single" w:sz="8" w:space="0" w:color="auto"/>
            </w:tcBorders>
            <w:vAlign w:val="center"/>
          </w:tcPr>
          <w:p w14:paraId="3F48C3A2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/>
                <w:sz w:val="24"/>
                <w:szCs w:val="24"/>
              </w:rPr>
              <w:t>Li</w:t>
            </w:r>
            <w:r w:rsidRPr="00DB4F42">
              <w:rPr>
                <w:rFonts w:eastAsiaTheme="minorEastAsia" w:cs="Times New Roman"/>
                <w:sz w:val="24"/>
                <w:szCs w:val="24"/>
                <w:vertAlign w:val="subscript"/>
              </w:rPr>
              <w:t>2</w:t>
            </w:r>
            <w:r w:rsidRPr="00DB4F42">
              <w:rPr>
                <w:rFonts w:eastAsiaTheme="minorEastAsia" w:cs="Times New Roman"/>
                <w:sz w:val="24"/>
                <w:szCs w:val="24"/>
              </w:rPr>
              <w:t>CO</w:t>
            </w:r>
            <w:r w:rsidRPr="00DB4F42">
              <w:rPr>
                <w:rFonts w:eastAsiaTheme="minorEastAsia" w:cs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1417" w:type="dxa"/>
            <w:tcBorders>
              <w:top w:val="single" w:sz="8" w:space="0" w:color="auto"/>
            </w:tcBorders>
            <w:vAlign w:val="center"/>
          </w:tcPr>
          <w:p w14:paraId="6585F2BE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1438" w:type="dxa"/>
            <w:tcBorders>
              <w:top w:val="single" w:sz="8" w:space="0" w:color="auto"/>
            </w:tcBorders>
            <w:vAlign w:val="center"/>
          </w:tcPr>
          <w:p w14:paraId="5EBE5B82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sz w:val="24"/>
                <w:szCs w:val="24"/>
              </w:rPr>
              <w:t>10.2</w:t>
            </w:r>
          </w:p>
        </w:tc>
        <w:tc>
          <w:tcPr>
            <w:tcW w:w="1659" w:type="dxa"/>
            <w:tcBorders>
              <w:top w:val="single" w:sz="8" w:space="0" w:color="auto"/>
            </w:tcBorders>
            <w:vAlign w:val="center"/>
          </w:tcPr>
          <w:p w14:paraId="47C96710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sz w:val="24"/>
                <w:szCs w:val="24"/>
              </w:rPr>
              <w:t>-</w:t>
            </w:r>
          </w:p>
        </w:tc>
        <w:tc>
          <w:tcPr>
            <w:tcW w:w="1660" w:type="dxa"/>
            <w:tcBorders>
              <w:top w:val="single" w:sz="8" w:space="0" w:color="auto"/>
            </w:tcBorders>
            <w:vAlign w:val="center"/>
          </w:tcPr>
          <w:p w14:paraId="1483ACAD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sz w:val="24"/>
                <w:szCs w:val="24"/>
              </w:rPr>
              <w:t>1.9</w:t>
            </w:r>
          </w:p>
        </w:tc>
      </w:tr>
      <w:tr w:rsidR="00B17FB5" w:rsidRPr="00DB4F42" w14:paraId="041AC6D0" w14:textId="77777777" w:rsidTr="00DF44C1">
        <w:tc>
          <w:tcPr>
            <w:tcW w:w="2122" w:type="dxa"/>
            <w:vAlign w:val="center"/>
          </w:tcPr>
          <w:p w14:paraId="5D39000B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sz w:val="24"/>
                <w:szCs w:val="24"/>
              </w:rPr>
              <w:t>Co</w:t>
            </w:r>
          </w:p>
        </w:tc>
        <w:tc>
          <w:tcPr>
            <w:tcW w:w="1417" w:type="dxa"/>
            <w:vAlign w:val="center"/>
          </w:tcPr>
          <w:p w14:paraId="6EC37E56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sz w:val="24"/>
                <w:szCs w:val="24"/>
              </w:rPr>
              <w:t>33.1</w:t>
            </w:r>
          </w:p>
        </w:tc>
        <w:tc>
          <w:tcPr>
            <w:tcW w:w="1438" w:type="dxa"/>
            <w:vAlign w:val="center"/>
          </w:tcPr>
          <w:p w14:paraId="5CD28900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sz w:val="24"/>
                <w:szCs w:val="24"/>
              </w:rPr>
              <w:t>34.5</w:t>
            </w:r>
          </w:p>
        </w:tc>
        <w:tc>
          <w:tcPr>
            <w:tcW w:w="1659" w:type="dxa"/>
          </w:tcPr>
          <w:p w14:paraId="13DEA43D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sz w:val="24"/>
                <w:szCs w:val="24"/>
              </w:rPr>
              <w:t>-</w:t>
            </w:r>
          </w:p>
        </w:tc>
        <w:tc>
          <w:tcPr>
            <w:tcW w:w="1660" w:type="dxa"/>
          </w:tcPr>
          <w:p w14:paraId="5F4F6677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sz w:val="24"/>
                <w:szCs w:val="24"/>
              </w:rPr>
              <w:t>-</w:t>
            </w:r>
          </w:p>
        </w:tc>
      </w:tr>
      <w:tr w:rsidR="00B17FB5" w:rsidRPr="00DB4F42" w14:paraId="5EF1B315" w14:textId="77777777" w:rsidTr="00DF44C1">
        <w:tc>
          <w:tcPr>
            <w:tcW w:w="2122" w:type="dxa"/>
            <w:vAlign w:val="center"/>
          </w:tcPr>
          <w:p w14:paraId="1249DC67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sz w:val="24"/>
                <w:szCs w:val="24"/>
              </w:rPr>
              <w:t>Ni</w:t>
            </w:r>
          </w:p>
        </w:tc>
        <w:tc>
          <w:tcPr>
            <w:tcW w:w="1417" w:type="dxa"/>
            <w:vAlign w:val="center"/>
          </w:tcPr>
          <w:p w14:paraId="36990FCB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sz w:val="24"/>
                <w:szCs w:val="24"/>
              </w:rPr>
              <w:t>66.7</w:t>
            </w:r>
          </w:p>
        </w:tc>
        <w:tc>
          <w:tcPr>
            <w:tcW w:w="1438" w:type="dxa"/>
            <w:vAlign w:val="center"/>
          </w:tcPr>
          <w:p w14:paraId="28FFB750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sz w:val="24"/>
                <w:szCs w:val="24"/>
              </w:rPr>
              <w:t>73.1</w:t>
            </w:r>
          </w:p>
        </w:tc>
        <w:tc>
          <w:tcPr>
            <w:tcW w:w="1659" w:type="dxa"/>
          </w:tcPr>
          <w:p w14:paraId="7528465C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sz w:val="24"/>
                <w:szCs w:val="24"/>
              </w:rPr>
              <w:t>-</w:t>
            </w:r>
          </w:p>
        </w:tc>
        <w:tc>
          <w:tcPr>
            <w:tcW w:w="1660" w:type="dxa"/>
          </w:tcPr>
          <w:p w14:paraId="25203082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sz w:val="24"/>
                <w:szCs w:val="24"/>
              </w:rPr>
              <w:t>-</w:t>
            </w:r>
          </w:p>
        </w:tc>
      </w:tr>
      <w:tr w:rsidR="00B17FB5" w:rsidRPr="00DB4F42" w14:paraId="6F3A421C" w14:textId="77777777" w:rsidTr="00DF44C1">
        <w:tc>
          <w:tcPr>
            <w:tcW w:w="2122" w:type="dxa"/>
            <w:vAlign w:val="center"/>
          </w:tcPr>
          <w:p w14:paraId="79700DE2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sz w:val="24"/>
                <w:szCs w:val="24"/>
              </w:rPr>
              <w:t>Mn</w:t>
            </w:r>
          </w:p>
        </w:tc>
        <w:tc>
          <w:tcPr>
            <w:tcW w:w="1417" w:type="dxa"/>
            <w:vAlign w:val="center"/>
          </w:tcPr>
          <w:p w14:paraId="5AD18E76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sz w:val="24"/>
                <w:szCs w:val="24"/>
              </w:rPr>
              <w:t>29.4</w:t>
            </w:r>
          </w:p>
        </w:tc>
        <w:tc>
          <w:tcPr>
            <w:tcW w:w="1438" w:type="dxa"/>
          </w:tcPr>
          <w:p w14:paraId="34532C58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sz w:val="24"/>
                <w:szCs w:val="24"/>
              </w:rPr>
              <w:t>-</w:t>
            </w:r>
          </w:p>
        </w:tc>
        <w:tc>
          <w:tcPr>
            <w:tcW w:w="1659" w:type="dxa"/>
          </w:tcPr>
          <w:p w14:paraId="75D8FFE3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sz w:val="24"/>
                <w:szCs w:val="24"/>
              </w:rPr>
              <w:t>-</w:t>
            </w:r>
          </w:p>
        </w:tc>
        <w:tc>
          <w:tcPr>
            <w:tcW w:w="1660" w:type="dxa"/>
          </w:tcPr>
          <w:p w14:paraId="20DD9217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sz w:val="24"/>
                <w:szCs w:val="24"/>
              </w:rPr>
              <w:t>-</w:t>
            </w:r>
          </w:p>
        </w:tc>
      </w:tr>
      <w:tr w:rsidR="00B17FB5" w:rsidRPr="00DB4F42" w14:paraId="42109879" w14:textId="77777777" w:rsidTr="00DF44C1">
        <w:tc>
          <w:tcPr>
            <w:tcW w:w="2122" w:type="dxa"/>
            <w:vAlign w:val="center"/>
          </w:tcPr>
          <w:p w14:paraId="2907307F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sz w:val="24"/>
                <w:szCs w:val="24"/>
              </w:rPr>
              <w:t>NCM</w:t>
            </w:r>
          </w:p>
        </w:tc>
        <w:tc>
          <w:tcPr>
            <w:tcW w:w="1417" w:type="dxa"/>
          </w:tcPr>
          <w:p w14:paraId="13DC4996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sz w:val="24"/>
                <w:szCs w:val="24"/>
              </w:rPr>
              <w:t>-</w:t>
            </w:r>
          </w:p>
        </w:tc>
        <w:tc>
          <w:tcPr>
            <w:tcW w:w="1438" w:type="dxa"/>
          </w:tcPr>
          <w:p w14:paraId="04FFC3FB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sz w:val="24"/>
                <w:szCs w:val="24"/>
              </w:rPr>
              <w:t>-</w:t>
            </w:r>
          </w:p>
        </w:tc>
        <w:tc>
          <w:tcPr>
            <w:tcW w:w="1659" w:type="dxa"/>
            <w:vAlign w:val="center"/>
          </w:tcPr>
          <w:p w14:paraId="630E2868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sz w:val="24"/>
                <w:szCs w:val="24"/>
              </w:rPr>
              <w:t>202.5</w:t>
            </w:r>
          </w:p>
        </w:tc>
        <w:tc>
          <w:tcPr>
            <w:tcW w:w="1660" w:type="dxa"/>
            <w:vAlign w:val="center"/>
          </w:tcPr>
          <w:p w14:paraId="31310EC6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sz w:val="24"/>
                <w:szCs w:val="24"/>
              </w:rPr>
              <w:t>-</w:t>
            </w:r>
          </w:p>
        </w:tc>
      </w:tr>
      <w:tr w:rsidR="00B17FB5" w:rsidRPr="00DB4F42" w14:paraId="5FCA47D6" w14:textId="77777777" w:rsidTr="00DF44C1">
        <w:tc>
          <w:tcPr>
            <w:tcW w:w="2122" w:type="dxa"/>
            <w:tcBorders>
              <w:bottom w:val="single" w:sz="4" w:space="0" w:color="auto"/>
            </w:tcBorders>
            <w:vAlign w:val="center"/>
          </w:tcPr>
          <w:p w14:paraId="11B62BEF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/>
                <w:sz w:val="24"/>
                <w:szCs w:val="24"/>
              </w:rPr>
              <w:t>Graph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14C0185D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sz w:val="24"/>
                <w:szCs w:val="24"/>
              </w:rPr>
              <w:t>-</w:t>
            </w:r>
          </w:p>
        </w:tc>
        <w:tc>
          <w:tcPr>
            <w:tcW w:w="1438" w:type="dxa"/>
            <w:tcBorders>
              <w:bottom w:val="single" w:sz="4" w:space="0" w:color="auto"/>
            </w:tcBorders>
            <w:vAlign w:val="center"/>
          </w:tcPr>
          <w:p w14:paraId="28736587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sz w:val="24"/>
                <w:szCs w:val="24"/>
              </w:rPr>
              <w:t>18.4</w:t>
            </w:r>
          </w:p>
        </w:tc>
        <w:tc>
          <w:tcPr>
            <w:tcW w:w="1659" w:type="dxa"/>
            <w:tcBorders>
              <w:bottom w:val="single" w:sz="4" w:space="0" w:color="auto"/>
            </w:tcBorders>
          </w:tcPr>
          <w:p w14:paraId="6E0AB94B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sz w:val="24"/>
                <w:szCs w:val="24"/>
              </w:rPr>
              <w:t>-</w:t>
            </w:r>
          </w:p>
        </w:tc>
        <w:tc>
          <w:tcPr>
            <w:tcW w:w="1660" w:type="dxa"/>
            <w:tcBorders>
              <w:bottom w:val="single" w:sz="4" w:space="0" w:color="auto"/>
            </w:tcBorders>
          </w:tcPr>
          <w:p w14:paraId="2C735680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sz w:val="24"/>
                <w:szCs w:val="24"/>
              </w:rPr>
              <w:t>-</w:t>
            </w:r>
          </w:p>
        </w:tc>
      </w:tr>
      <w:tr w:rsidR="00B17FB5" w:rsidRPr="00DB4F42" w14:paraId="5FD8EA08" w14:textId="77777777" w:rsidTr="00DF44C1">
        <w:tc>
          <w:tcPr>
            <w:tcW w:w="2122" w:type="dxa"/>
            <w:tcBorders>
              <w:bottom w:val="single" w:sz="12" w:space="0" w:color="auto"/>
            </w:tcBorders>
            <w:vAlign w:val="center"/>
          </w:tcPr>
          <w:p w14:paraId="6E32C6B0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sz w:val="24"/>
                <w:szCs w:val="24"/>
              </w:rPr>
              <w:t>NCC-6.7</w:t>
            </w:r>
          </w:p>
        </w:tc>
        <w:tc>
          <w:tcPr>
            <w:tcW w:w="1417" w:type="dxa"/>
            <w:tcBorders>
              <w:bottom w:val="single" w:sz="12" w:space="0" w:color="auto"/>
            </w:tcBorders>
          </w:tcPr>
          <w:p w14:paraId="2CFD47FF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t>-</w:t>
            </w:r>
          </w:p>
        </w:tc>
        <w:tc>
          <w:tcPr>
            <w:tcW w:w="1438" w:type="dxa"/>
            <w:tcBorders>
              <w:bottom w:val="single" w:sz="12" w:space="0" w:color="auto"/>
            </w:tcBorders>
          </w:tcPr>
          <w:p w14:paraId="0BBFD76F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t>-</w:t>
            </w:r>
          </w:p>
        </w:tc>
        <w:tc>
          <w:tcPr>
            <w:tcW w:w="1659" w:type="dxa"/>
            <w:tcBorders>
              <w:bottom w:val="single" w:sz="12" w:space="0" w:color="auto"/>
            </w:tcBorders>
          </w:tcPr>
          <w:p w14:paraId="59B86FF9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t>-</w:t>
            </w:r>
          </w:p>
        </w:tc>
        <w:tc>
          <w:tcPr>
            <w:tcW w:w="1660" w:type="dxa"/>
            <w:tcBorders>
              <w:bottom w:val="single" w:sz="12" w:space="0" w:color="auto"/>
            </w:tcBorders>
            <w:vAlign w:val="center"/>
          </w:tcPr>
          <w:p w14:paraId="13AC9B92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sz w:val="24"/>
                <w:szCs w:val="24"/>
              </w:rPr>
              <w:t>1501.9</w:t>
            </w:r>
          </w:p>
        </w:tc>
      </w:tr>
    </w:tbl>
    <w:p w14:paraId="1F972560" w14:textId="77777777" w:rsidR="00B17FB5" w:rsidRPr="00DB4F42" w:rsidRDefault="00B17FB5" w:rsidP="00AA03AA">
      <w:pPr>
        <w:spacing w:line="360" w:lineRule="auto"/>
        <w:rPr>
          <w:rFonts w:eastAsiaTheme="minorEastAsia" w:cs="Times New Roman"/>
          <w:bCs/>
          <w:iCs/>
          <w:sz w:val="24"/>
          <w:szCs w:val="24"/>
        </w:rPr>
      </w:pPr>
      <w:r w:rsidRPr="00DB4F42">
        <w:rPr>
          <w:rFonts w:cs="Times New Roman" w:hint="eastAsia"/>
          <w:b/>
          <w:bCs/>
          <w:iCs/>
          <w:sz w:val="24"/>
          <w:szCs w:val="24"/>
        </w:rPr>
        <w:t>N</w:t>
      </w:r>
      <w:r w:rsidRPr="00DB4F42">
        <w:rPr>
          <w:rFonts w:cs="Times New Roman"/>
          <w:b/>
          <w:bCs/>
          <w:iCs/>
          <w:sz w:val="24"/>
          <w:szCs w:val="24"/>
        </w:rPr>
        <w:t>ote:</w:t>
      </w:r>
      <w:r w:rsidRPr="00DB4F42">
        <w:rPr>
          <w:rFonts w:cs="Times New Roman"/>
          <w:bCs/>
          <w:iCs/>
          <w:sz w:val="24"/>
          <w:szCs w:val="24"/>
        </w:rPr>
        <w:t xml:space="preserve"> </w:t>
      </w:r>
    </w:p>
    <w:p w14:paraId="0481A002" w14:textId="77777777" w:rsidR="00B17FB5" w:rsidRPr="00DB4F42" w:rsidRDefault="00B17FB5" w:rsidP="00AA03AA">
      <w:pPr>
        <w:spacing w:line="360" w:lineRule="auto"/>
        <w:rPr>
          <w:rFonts w:eastAsiaTheme="minorEastAsia" w:cs="Times New Roman"/>
          <w:sz w:val="24"/>
          <w:szCs w:val="24"/>
        </w:rPr>
      </w:pPr>
      <w:r w:rsidRPr="00DB4F42">
        <w:rPr>
          <w:rFonts w:eastAsiaTheme="minorEastAsia" w:cs="Times New Roman"/>
          <w:sz w:val="24"/>
          <w:szCs w:val="24"/>
        </w:rPr>
        <w:t>“</w:t>
      </w:r>
      <w:r w:rsidRPr="00DB4F42">
        <w:rPr>
          <w:rFonts w:eastAsiaTheme="minorEastAsia" w:cs="Times New Roman" w:hint="eastAsia"/>
          <w:sz w:val="24"/>
          <w:szCs w:val="24"/>
        </w:rPr>
        <w:t>-</w:t>
      </w:r>
      <w:r w:rsidRPr="00DB4F42">
        <w:rPr>
          <w:rFonts w:eastAsiaTheme="minorEastAsia" w:cs="Times New Roman"/>
          <w:sz w:val="24"/>
          <w:szCs w:val="24"/>
        </w:rPr>
        <w:t>”</w:t>
      </w:r>
      <w:r w:rsidRPr="00DB4F42">
        <w:rPr>
          <w:rFonts w:eastAsiaTheme="minorEastAsia" w:cs="Times New Roman" w:hint="eastAsia"/>
          <w:sz w:val="24"/>
          <w:szCs w:val="24"/>
        </w:rPr>
        <w:t xml:space="preserve"> meant no data.</w:t>
      </w:r>
    </w:p>
    <w:p w14:paraId="7BE40ED1" w14:textId="77777777" w:rsidR="00B17FB5" w:rsidRPr="00DB4F42" w:rsidRDefault="00B17FB5" w:rsidP="00AA03AA">
      <w:pPr>
        <w:spacing w:line="360" w:lineRule="auto"/>
        <w:rPr>
          <w:rFonts w:eastAsiaTheme="minorEastAsia" w:cs="Times New Roman"/>
          <w:sz w:val="24"/>
          <w:szCs w:val="24"/>
        </w:rPr>
      </w:pPr>
      <w:r w:rsidRPr="00DB4F42">
        <w:rPr>
          <w:rFonts w:eastAsiaTheme="minorEastAsia" w:cs="Times New Roman"/>
          <w:sz w:val="24"/>
          <w:szCs w:val="24"/>
        </w:rPr>
        <w:t>All currency conversions in this table are calculated based on the exchange rates as of April 13, 2026.</w:t>
      </w:r>
    </w:p>
    <w:p w14:paraId="77195A90" w14:textId="77777777" w:rsidR="00B17FB5" w:rsidRPr="00DB4F42" w:rsidRDefault="00B17FB5">
      <w:pPr>
        <w:widowControl/>
        <w:jc w:val="left"/>
        <w:rPr>
          <w:rFonts w:eastAsiaTheme="minorEastAsia" w:cs="Times New Roman"/>
          <w:sz w:val="24"/>
          <w:szCs w:val="24"/>
        </w:rPr>
      </w:pPr>
      <w:r w:rsidRPr="00DB4F42">
        <w:rPr>
          <w:rFonts w:eastAsiaTheme="minorEastAsia" w:cs="Times New Roman"/>
          <w:sz w:val="24"/>
          <w:szCs w:val="24"/>
        </w:rPr>
        <w:br w:type="page"/>
      </w:r>
    </w:p>
    <w:p w14:paraId="22B44338" w14:textId="77777777" w:rsidR="00B17FB5" w:rsidRPr="00DB4F42" w:rsidRDefault="00B17FB5" w:rsidP="00A415D8">
      <w:pPr>
        <w:spacing w:line="360" w:lineRule="auto"/>
        <w:outlineLvl w:val="1"/>
        <w:rPr>
          <w:rFonts w:eastAsiaTheme="minorEastAsia" w:cs="Times New Roman"/>
          <w:b/>
          <w:bCs/>
          <w:sz w:val="24"/>
          <w:szCs w:val="24"/>
        </w:rPr>
      </w:pPr>
      <w:r w:rsidRPr="00DB4F42">
        <w:rPr>
          <w:rFonts w:eastAsiaTheme="minorEastAsia" w:cs="Times New Roman"/>
          <w:b/>
          <w:bCs/>
          <w:sz w:val="24"/>
          <w:szCs w:val="24"/>
        </w:rPr>
        <w:lastRenderedPageBreak/>
        <w:t>Table S</w:t>
      </w:r>
      <w:r w:rsidRPr="00DB4F42">
        <w:rPr>
          <w:rFonts w:eastAsiaTheme="minorEastAsia" w:cs="Times New Roman" w:hint="eastAsia"/>
          <w:b/>
          <w:bCs/>
          <w:sz w:val="24"/>
          <w:szCs w:val="24"/>
        </w:rPr>
        <w:t>5</w:t>
      </w:r>
      <w:r w:rsidRPr="00DB4F42">
        <w:rPr>
          <w:rFonts w:eastAsiaTheme="minorEastAsia" w:cs="Times New Roman"/>
          <w:b/>
          <w:bCs/>
          <w:sz w:val="24"/>
          <w:szCs w:val="24"/>
        </w:rPr>
        <w:t>.</w:t>
      </w:r>
      <w:r w:rsidRPr="00DB4F42">
        <w:rPr>
          <w:rFonts w:eastAsiaTheme="minorEastAsia" w:cs="Times New Roman"/>
          <w:sz w:val="24"/>
          <w:szCs w:val="24"/>
        </w:rPr>
        <w:t xml:space="preserve"> Total cost</w:t>
      </w:r>
      <w:r w:rsidRPr="00DB4F42">
        <w:rPr>
          <w:rFonts w:eastAsiaTheme="minorEastAsia" w:cs="Times New Roman" w:hint="eastAsia"/>
          <w:sz w:val="24"/>
          <w:szCs w:val="24"/>
        </w:rPr>
        <w:t xml:space="preserve"> and</w:t>
      </w:r>
      <w:r w:rsidRPr="00DB4F42">
        <w:rPr>
          <w:rFonts w:eastAsiaTheme="minorEastAsia" w:cs="Times New Roman"/>
          <w:sz w:val="24"/>
          <w:szCs w:val="24"/>
        </w:rPr>
        <w:t xml:space="preserve"> </w:t>
      </w:r>
      <w:r w:rsidRPr="00DB4F42">
        <w:rPr>
          <w:rFonts w:eastAsiaTheme="minorEastAsia" w:cs="Times New Roman" w:hint="eastAsia"/>
          <w:sz w:val="24"/>
          <w:szCs w:val="24"/>
        </w:rPr>
        <w:t xml:space="preserve">revenue </w:t>
      </w:r>
      <w:r w:rsidRPr="00DB4F42">
        <w:rPr>
          <w:rFonts w:eastAsiaTheme="minorEastAsia" w:cs="Times New Roman"/>
          <w:sz w:val="24"/>
          <w:szCs w:val="24"/>
        </w:rPr>
        <w:t>($</w:t>
      </w:r>
      <w:r w:rsidRPr="00DB4F42">
        <w:rPr>
          <w:rFonts w:eastAsiaTheme="minorEastAsia" w:cs="Times New Roman" w:hint="eastAsia"/>
          <w:sz w:val="24"/>
          <w:szCs w:val="24"/>
        </w:rPr>
        <w:t xml:space="preserve"> </w:t>
      </w:r>
      <w:r w:rsidRPr="00DB4F42">
        <w:rPr>
          <w:rFonts w:eastAsiaTheme="minorEastAsia" w:cs="Times New Roman"/>
          <w:sz w:val="24"/>
          <w:szCs w:val="24"/>
        </w:rPr>
        <w:t>per kg feedstock)</w:t>
      </w:r>
      <w:r w:rsidRPr="00DB4F42">
        <w:rPr>
          <w:rFonts w:eastAsiaTheme="minorEastAsia" w:cs="Times New Roman" w:hint="eastAsia"/>
          <w:sz w:val="24"/>
          <w:szCs w:val="24"/>
        </w:rPr>
        <w:t xml:space="preserve"> </w:t>
      </w:r>
      <w:r w:rsidRPr="00DB4F42">
        <w:rPr>
          <w:rFonts w:eastAsiaTheme="minorEastAsia" w:cs="Times New Roman"/>
          <w:sz w:val="24"/>
          <w:szCs w:val="24"/>
        </w:rPr>
        <w:t>of recycling batteries by different methods</w:t>
      </w:r>
      <w:r w:rsidRPr="00DB4F42">
        <w:rPr>
          <w:rFonts w:eastAsiaTheme="minorEastAsia" w:cs="Times New Roman" w:hint="eastAsia"/>
          <w:sz w:val="24"/>
          <w:szCs w:val="24"/>
        </w:rPr>
        <w:t xml:space="preserve"> </w:t>
      </w:r>
      <w:r w:rsidRPr="00DB4F42">
        <w:rPr>
          <w:rFonts w:eastAsiaTheme="minorEastAsia" w:cs="Times New Roman"/>
          <w:noProof/>
          <w:sz w:val="24"/>
          <w:szCs w:val="24"/>
        </w:rPr>
        <w:t>[22]</w:t>
      </w:r>
      <w:r w:rsidRPr="00DB4F42">
        <w:rPr>
          <w:rFonts w:eastAsiaTheme="minorEastAsia" w:cs="Times New Roman" w:hint="eastAsia"/>
          <w:sz w:val="24"/>
          <w:szCs w:val="24"/>
        </w:rPr>
        <w:t>.</w:t>
      </w: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B17FB5" w:rsidRPr="00DB4F42" w14:paraId="500E082C" w14:textId="77777777" w:rsidTr="00DF44C1">
        <w:tc>
          <w:tcPr>
            <w:tcW w:w="276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8838D63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b/>
                <w:bCs/>
                <w:sz w:val="24"/>
                <w:szCs w:val="24"/>
              </w:rPr>
              <w:t>Technology</w:t>
            </w:r>
          </w:p>
        </w:tc>
        <w:tc>
          <w:tcPr>
            <w:tcW w:w="276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9D40B32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b/>
                <w:bCs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b/>
                <w:bCs/>
                <w:sz w:val="24"/>
                <w:szCs w:val="24"/>
              </w:rPr>
              <w:t>cost</w:t>
            </w:r>
          </w:p>
        </w:tc>
        <w:tc>
          <w:tcPr>
            <w:tcW w:w="276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6BE5D4D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b/>
                <w:bCs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b/>
                <w:bCs/>
                <w:sz w:val="24"/>
                <w:szCs w:val="24"/>
              </w:rPr>
              <w:t>revenue</w:t>
            </w:r>
          </w:p>
        </w:tc>
      </w:tr>
      <w:tr w:rsidR="00B17FB5" w:rsidRPr="00DB4F42" w14:paraId="08B33114" w14:textId="77777777" w:rsidTr="00DF44C1">
        <w:tc>
          <w:tcPr>
            <w:tcW w:w="276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5C587A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b/>
                <w:bCs/>
                <w:sz w:val="24"/>
                <w:szCs w:val="24"/>
              </w:rPr>
              <w:t>Pyro</w:t>
            </w:r>
          </w:p>
        </w:tc>
        <w:tc>
          <w:tcPr>
            <w:tcW w:w="276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BB07A8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sz w:val="24"/>
                <w:szCs w:val="24"/>
              </w:rPr>
              <w:t>95.8</w:t>
            </w:r>
          </w:p>
        </w:tc>
        <w:tc>
          <w:tcPr>
            <w:tcW w:w="276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C216882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sz w:val="24"/>
                <w:szCs w:val="24"/>
              </w:rPr>
              <w:t>129.2</w:t>
            </w:r>
          </w:p>
        </w:tc>
      </w:tr>
      <w:tr w:rsidR="00B17FB5" w:rsidRPr="00DB4F42" w14:paraId="6C25AE7F" w14:textId="77777777" w:rsidTr="00DF44C1"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6E7B52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cs="Times New Roman"/>
                <w:b/>
                <w:bCs/>
                <w:sz w:val="24"/>
                <w:szCs w:val="24"/>
              </w:rPr>
              <w:t>Hydro</w:t>
            </w: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27DD553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sz w:val="24"/>
                <w:szCs w:val="24"/>
              </w:rPr>
              <w:t>79.8</w:t>
            </w:r>
          </w:p>
        </w:tc>
        <w:tc>
          <w:tcPr>
            <w:tcW w:w="2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06DB781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sz w:val="24"/>
                <w:szCs w:val="24"/>
              </w:rPr>
              <w:t>136.2</w:t>
            </w:r>
          </w:p>
        </w:tc>
      </w:tr>
      <w:tr w:rsidR="00B17FB5" w:rsidRPr="00DB4F42" w14:paraId="07A0D1EC" w14:textId="77777777" w:rsidTr="00DF44C1"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CA427C8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b/>
                <w:bCs/>
                <w:sz w:val="24"/>
                <w:szCs w:val="24"/>
              </w:rPr>
              <w:t>Regen</w:t>
            </w: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097285B" w14:textId="538341EE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sz w:val="24"/>
                <w:szCs w:val="24"/>
              </w:rPr>
              <w:t>93.</w:t>
            </w:r>
            <w:r w:rsidR="005502E0" w:rsidRPr="00DB4F42">
              <w:rPr>
                <w:rFonts w:eastAsiaTheme="minorEastAsia" w:cs="Times New Roman" w:hint="eastAsia"/>
                <w:sz w:val="24"/>
                <w:szCs w:val="24"/>
              </w:rPr>
              <w:t>4</w:t>
            </w:r>
          </w:p>
        </w:tc>
        <w:tc>
          <w:tcPr>
            <w:tcW w:w="2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F3F8EA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sz w:val="24"/>
                <w:szCs w:val="24"/>
              </w:rPr>
              <w:t>202.5</w:t>
            </w:r>
          </w:p>
        </w:tc>
      </w:tr>
      <w:tr w:rsidR="00B17FB5" w:rsidRPr="00DB4F42" w14:paraId="0AEEB027" w14:textId="77777777" w:rsidTr="00DF44C1">
        <w:tc>
          <w:tcPr>
            <w:tcW w:w="2765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FA204F5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b/>
                <w:bCs/>
                <w:sz w:val="24"/>
                <w:szCs w:val="24"/>
              </w:rPr>
              <w:t>This work</w:t>
            </w: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5A4FAA5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sz w:val="24"/>
                <w:szCs w:val="24"/>
              </w:rPr>
              <w:t>109.2</w:t>
            </w:r>
          </w:p>
        </w:tc>
        <w:tc>
          <w:tcPr>
            <w:tcW w:w="276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53059B7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sz w:val="24"/>
                <w:szCs w:val="24"/>
              </w:rPr>
              <w:t>1501.9</w:t>
            </w:r>
          </w:p>
        </w:tc>
      </w:tr>
    </w:tbl>
    <w:p w14:paraId="01E88683" w14:textId="77777777" w:rsidR="00B17FB5" w:rsidRPr="00DB4F42" w:rsidRDefault="00B17FB5" w:rsidP="00AA03AA">
      <w:pPr>
        <w:spacing w:line="360" w:lineRule="auto"/>
        <w:rPr>
          <w:rFonts w:eastAsiaTheme="minorEastAsia" w:cs="Times New Roman"/>
          <w:bCs/>
          <w:iCs/>
          <w:sz w:val="24"/>
          <w:szCs w:val="24"/>
        </w:rPr>
      </w:pPr>
      <w:r w:rsidRPr="00DB4F42">
        <w:rPr>
          <w:rFonts w:cs="Times New Roman" w:hint="eastAsia"/>
          <w:b/>
          <w:bCs/>
          <w:iCs/>
          <w:sz w:val="24"/>
          <w:szCs w:val="24"/>
        </w:rPr>
        <w:t>N</w:t>
      </w:r>
      <w:r w:rsidRPr="00DB4F42">
        <w:rPr>
          <w:rFonts w:cs="Times New Roman"/>
          <w:b/>
          <w:bCs/>
          <w:iCs/>
          <w:sz w:val="24"/>
          <w:szCs w:val="24"/>
        </w:rPr>
        <w:t>ote:</w:t>
      </w:r>
      <w:r w:rsidRPr="00DB4F42">
        <w:rPr>
          <w:rFonts w:cs="Times New Roman"/>
          <w:bCs/>
          <w:iCs/>
          <w:sz w:val="24"/>
          <w:szCs w:val="24"/>
        </w:rPr>
        <w:t xml:space="preserve"> </w:t>
      </w:r>
    </w:p>
    <w:p w14:paraId="507D07DC" w14:textId="77777777" w:rsidR="00B17FB5" w:rsidRPr="00DB4F42" w:rsidRDefault="00B17FB5" w:rsidP="00AA03AA">
      <w:pPr>
        <w:spacing w:line="360" w:lineRule="auto"/>
        <w:rPr>
          <w:rFonts w:eastAsiaTheme="minorEastAsia" w:cs="Times New Roman"/>
          <w:sz w:val="24"/>
          <w:szCs w:val="24"/>
        </w:rPr>
      </w:pPr>
      <w:r w:rsidRPr="00DB4F42">
        <w:rPr>
          <w:rFonts w:eastAsiaTheme="minorEastAsia" w:cs="Times New Roman"/>
          <w:sz w:val="24"/>
          <w:szCs w:val="24"/>
        </w:rPr>
        <w:t>The total cost of this work is calculated comprehensively, and the income is based on the same performance</w:t>
      </w:r>
      <w:r w:rsidRPr="00DB4F42">
        <w:rPr>
          <w:rFonts w:eastAsiaTheme="minorEastAsia" w:cs="Times New Roman" w:hint="eastAsia"/>
          <w:sz w:val="24"/>
          <w:szCs w:val="24"/>
        </w:rPr>
        <w:t>.</w:t>
      </w:r>
    </w:p>
    <w:p w14:paraId="67A36C92" w14:textId="77777777" w:rsidR="00B17FB5" w:rsidRPr="00DB4F42" w:rsidRDefault="00B17FB5" w:rsidP="00AA03AA">
      <w:pPr>
        <w:spacing w:line="360" w:lineRule="auto"/>
        <w:rPr>
          <w:rFonts w:eastAsiaTheme="minorEastAsia" w:cs="Times New Roman"/>
          <w:sz w:val="24"/>
          <w:szCs w:val="24"/>
        </w:rPr>
      </w:pPr>
      <w:r w:rsidRPr="00DB4F42">
        <w:rPr>
          <w:rFonts w:eastAsiaTheme="minorEastAsia" w:cs="Times New Roman"/>
          <w:sz w:val="24"/>
          <w:szCs w:val="24"/>
        </w:rPr>
        <w:t>All currency conversions in this table are calculated based on the exchange rates as of April 13, 2026.</w:t>
      </w:r>
    </w:p>
    <w:p w14:paraId="0389123B" w14:textId="77777777" w:rsidR="00B17FB5" w:rsidRPr="00DB4F42" w:rsidRDefault="00B17FB5" w:rsidP="00AA03AA">
      <w:pPr>
        <w:widowControl/>
        <w:jc w:val="left"/>
        <w:rPr>
          <w:rFonts w:eastAsiaTheme="minorEastAsia" w:cs="Times New Roman"/>
          <w:sz w:val="24"/>
          <w:szCs w:val="24"/>
        </w:rPr>
      </w:pPr>
      <w:r w:rsidRPr="00DB4F42">
        <w:rPr>
          <w:rFonts w:eastAsiaTheme="minorEastAsia" w:cs="Times New Roman"/>
          <w:sz w:val="24"/>
          <w:szCs w:val="24"/>
        </w:rPr>
        <w:br w:type="page"/>
      </w:r>
    </w:p>
    <w:p w14:paraId="3C8D1835" w14:textId="77777777" w:rsidR="00B17FB5" w:rsidRPr="00DB4F42" w:rsidRDefault="00B17FB5" w:rsidP="00A415D8">
      <w:pPr>
        <w:spacing w:line="360" w:lineRule="auto"/>
        <w:outlineLvl w:val="1"/>
        <w:rPr>
          <w:rFonts w:eastAsiaTheme="minorEastAsia" w:cs="Times New Roman"/>
          <w:sz w:val="24"/>
          <w:szCs w:val="24"/>
        </w:rPr>
      </w:pPr>
      <w:r w:rsidRPr="00DB4F42">
        <w:rPr>
          <w:rFonts w:eastAsiaTheme="minorEastAsia" w:cs="Times New Roman"/>
          <w:b/>
          <w:bCs/>
          <w:sz w:val="24"/>
          <w:szCs w:val="24"/>
        </w:rPr>
        <w:lastRenderedPageBreak/>
        <w:t>Table S</w:t>
      </w:r>
      <w:r w:rsidRPr="00DB4F42">
        <w:rPr>
          <w:rFonts w:eastAsiaTheme="minorEastAsia" w:cs="Times New Roman" w:hint="eastAsia"/>
          <w:b/>
          <w:bCs/>
          <w:sz w:val="24"/>
          <w:szCs w:val="24"/>
        </w:rPr>
        <w:t>6</w:t>
      </w:r>
      <w:r w:rsidRPr="00DB4F42">
        <w:rPr>
          <w:rFonts w:eastAsiaTheme="minorEastAsia" w:cs="Times New Roman"/>
          <w:b/>
          <w:bCs/>
          <w:sz w:val="24"/>
          <w:szCs w:val="24"/>
        </w:rPr>
        <w:t>.</w:t>
      </w:r>
      <w:r w:rsidRPr="00DB4F42">
        <w:rPr>
          <w:rFonts w:eastAsiaTheme="minorEastAsia" w:cs="Times New Roman"/>
          <w:sz w:val="24"/>
          <w:szCs w:val="24"/>
        </w:rPr>
        <w:t xml:space="preserve"> Recycling profit ($</w:t>
      </w:r>
      <w:r w:rsidRPr="00DB4F42">
        <w:rPr>
          <w:rFonts w:eastAsiaTheme="minorEastAsia" w:cs="Times New Roman" w:hint="eastAsia"/>
          <w:sz w:val="24"/>
          <w:szCs w:val="24"/>
        </w:rPr>
        <w:t xml:space="preserve"> </w:t>
      </w:r>
      <w:r w:rsidRPr="00DB4F42">
        <w:rPr>
          <w:rFonts w:eastAsiaTheme="minorEastAsia" w:cs="Times New Roman"/>
          <w:sz w:val="24"/>
          <w:szCs w:val="24"/>
        </w:rPr>
        <w:t>per kg feedstock) of different battery recycling technologies.</w:t>
      </w:r>
    </w:p>
    <w:tbl>
      <w:tblPr>
        <w:tblStyle w:val="af5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59"/>
        <w:gridCol w:w="1659"/>
        <w:gridCol w:w="1659"/>
        <w:gridCol w:w="1659"/>
        <w:gridCol w:w="1660"/>
      </w:tblGrid>
      <w:tr w:rsidR="00B17FB5" w:rsidRPr="00DB4F42" w14:paraId="673849AA" w14:textId="77777777" w:rsidTr="00DF44C1">
        <w:tc>
          <w:tcPr>
            <w:tcW w:w="1659" w:type="dxa"/>
            <w:tcBorders>
              <w:top w:val="single" w:sz="12" w:space="0" w:color="auto"/>
              <w:bottom w:val="single" w:sz="8" w:space="0" w:color="auto"/>
            </w:tcBorders>
          </w:tcPr>
          <w:p w14:paraId="0BE67AA1" w14:textId="77777777" w:rsidR="00B17FB5" w:rsidRPr="00DB4F42" w:rsidRDefault="00B17FB5" w:rsidP="00DF44C1">
            <w:pPr>
              <w:spacing w:line="360" w:lineRule="auto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1659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23FB3002" w14:textId="77777777" w:rsidR="00B17FB5" w:rsidRPr="00DB4F42" w:rsidRDefault="00B17FB5" w:rsidP="00DF44C1">
            <w:pPr>
              <w:spacing w:line="360" w:lineRule="auto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b/>
                <w:bCs/>
                <w:sz w:val="24"/>
                <w:szCs w:val="24"/>
              </w:rPr>
              <w:t>Pyro</w:t>
            </w:r>
          </w:p>
        </w:tc>
        <w:tc>
          <w:tcPr>
            <w:tcW w:w="1659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766D7512" w14:textId="77777777" w:rsidR="00B17FB5" w:rsidRPr="00DB4F42" w:rsidRDefault="00B17FB5" w:rsidP="00DF44C1">
            <w:pPr>
              <w:spacing w:line="360" w:lineRule="auto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cs="Times New Roman"/>
                <w:b/>
                <w:bCs/>
                <w:sz w:val="24"/>
                <w:szCs w:val="24"/>
              </w:rPr>
              <w:t>Hydro</w:t>
            </w:r>
          </w:p>
        </w:tc>
        <w:tc>
          <w:tcPr>
            <w:tcW w:w="1659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60312428" w14:textId="77777777" w:rsidR="00B17FB5" w:rsidRPr="00DB4F42" w:rsidRDefault="00B17FB5" w:rsidP="00DF44C1">
            <w:pPr>
              <w:spacing w:line="360" w:lineRule="auto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b/>
                <w:bCs/>
                <w:sz w:val="24"/>
                <w:szCs w:val="24"/>
              </w:rPr>
              <w:t>Regen</w:t>
            </w:r>
          </w:p>
        </w:tc>
        <w:tc>
          <w:tcPr>
            <w:tcW w:w="1660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5844ECAB" w14:textId="77777777" w:rsidR="00B17FB5" w:rsidRPr="00DB4F42" w:rsidRDefault="00B17FB5" w:rsidP="00DF44C1">
            <w:pPr>
              <w:spacing w:line="360" w:lineRule="auto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b/>
                <w:bCs/>
                <w:sz w:val="24"/>
                <w:szCs w:val="24"/>
              </w:rPr>
              <w:t>This work</w:t>
            </w:r>
          </w:p>
        </w:tc>
      </w:tr>
      <w:tr w:rsidR="00B17FB5" w:rsidRPr="00DB4F42" w14:paraId="6F4795E3" w14:textId="77777777" w:rsidTr="00DF44C1">
        <w:tc>
          <w:tcPr>
            <w:tcW w:w="1659" w:type="dxa"/>
            <w:tcBorders>
              <w:top w:val="single" w:sz="8" w:space="0" w:color="auto"/>
              <w:bottom w:val="single" w:sz="12" w:space="0" w:color="auto"/>
            </w:tcBorders>
          </w:tcPr>
          <w:p w14:paraId="756EEE06" w14:textId="77777777" w:rsidR="00B17FB5" w:rsidRPr="00DB4F42" w:rsidRDefault="00B17FB5" w:rsidP="00DF44C1">
            <w:pPr>
              <w:spacing w:line="360" w:lineRule="auto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sz w:val="24"/>
                <w:szCs w:val="24"/>
              </w:rPr>
              <w:t>Profit</w:t>
            </w:r>
          </w:p>
        </w:tc>
        <w:tc>
          <w:tcPr>
            <w:tcW w:w="1659" w:type="dxa"/>
            <w:tcBorders>
              <w:top w:val="single" w:sz="8" w:space="0" w:color="auto"/>
              <w:bottom w:val="single" w:sz="12" w:space="0" w:color="auto"/>
            </w:tcBorders>
          </w:tcPr>
          <w:p w14:paraId="3BAE5244" w14:textId="77777777" w:rsidR="00B17FB5" w:rsidRPr="00DB4F42" w:rsidRDefault="00B17FB5" w:rsidP="00DF44C1">
            <w:pPr>
              <w:spacing w:line="360" w:lineRule="auto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sz w:val="24"/>
                <w:szCs w:val="24"/>
              </w:rPr>
              <w:t>33.4</w:t>
            </w:r>
          </w:p>
        </w:tc>
        <w:tc>
          <w:tcPr>
            <w:tcW w:w="1659" w:type="dxa"/>
            <w:tcBorders>
              <w:top w:val="single" w:sz="8" w:space="0" w:color="auto"/>
              <w:bottom w:val="single" w:sz="12" w:space="0" w:color="auto"/>
            </w:tcBorders>
          </w:tcPr>
          <w:p w14:paraId="2996DEBC" w14:textId="77777777" w:rsidR="00B17FB5" w:rsidRPr="00DB4F42" w:rsidRDefault="00B17FB5" w:rsidP="00DF44C1">
            <w:pPr>
              <w:spacing w:line="360" w:lineRule="auto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sz w:val="24"/>
                <w:szCs w:val="24"/>
              </w:rPr>
              <w:t>56.4</w:t>
            </w:r>
          </w:p>
        </w:tc>
        <w:tc>
          <w:tcPr>
            <w:tcW w:w="1659" w:type="dxa"/>
            <w:tcBorders>
              <w:top w:val="single" w:sz="8" w:space="0" w:color="auto"/>
              <w:bottom w:val="single" w:sz="12" w:space="0" w:color="auto"/>
            </w:tcBorders>
          </w:tcPr>
          <w:p w14:paraId="1BEB9895" w14:textId="09C7AE1E" w:rsidR="00B17FB5" w:rsidRPr="00DB4F42" w:rsidRDefault="00B17FB5" w:rsidP="00DF44C1">
            <w:pPr>
              <w:spacing w:line="360" w:lineRule="auto"/>
              <w:rPr>
                <w:rFonts w:eastAsiaTheme="minorEastAsia" w:cs="Times New Roman" w:hint="eastAsia"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sz w:val="24"/>
                <w:szCs w:val="24"/>
              </w:rPr>
              <w:t>10</w:t>
            </w:r>
            <w:r w:rsidR="005502E0" w:rsidRPr="00DB4F42">
              <w:rPr>
                <w:rFonts w:eastAsiaTheme="minorEastAsia" w:cs="Times New Roman" w:hint="eastAsia"/>
                <w:sz w:val="24"/>
                <w:szCs w:val="24"/>
              </w:rPr>
              <w:t>9.1</w:t>
            </w:r>
          </w:p>
        </w:tc>
        <w:tc>
          <w:tcPr>
            <w:tcW w:w="1660" w:type="dxa"/>
            <w:tcBorders>
              <w:top w:val="single" w:sz="8" w:space="0" w:color="auto"/>
              <w:bottom w:val="single" w:sz="12" w:space="0" w:color="auto"/>
            </w:tcBorders>
          </w:tcPr>
          <w:p w14:paraId="38494E24" w14:textId="77777777" w:rsidR="00B17FB5" w:rsidRPr="00DB4F42" w:rsidRDefault="00B17FB5" w:rsidP="00DF44C1">
            <w:pPr>
              <w:spacing w:line="360" w:lineRule="auto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sz w:val="24"/>
                <w:szCs w:val="24"/>
              </w:rPr>
              <w:t>1392.7</w:t>
            </w:r>
          </w:p>
        </w:tc>
      </w:tr>
    </w:tbl>
    <w:p w14:paraId="284E2B5D" w14:textId="77777777" w:rsidR="00B17FB5" w:rsidRPr="00DB4F42" w:rsidRDefault="00B17FB5" w:rsidP="00EF6FDD">
      <w:pPr>
        <w:spacing w:line="360" w:lineRule="auto"/>
        <w:rPr>
          <w:rFonts w:eastAsiaTheme="minorEastAsia" w:cs="Times New Roman"/>
          <w:iCs/>
          <w:sz w:val="24"/>
          <w:szCs w:val="24"/>
        </w:rPr>
      </w:pPr>
      <w:r w:rsidRPr="00DB4F42">
        <w:rPr>
          <w:rFonts w:cs="Times New Roman" w:hint="eastAsia"/>
          <w:b/>
          <w:bCs/>
          <w:iCs/>
          <w:sz w:val="24"/>
          <w:szCs w:val="24"/>
        </w:rPr>
        <w:t>N</w:t>
      </w:r>
      <w:r w:rsidRPr="00DB4F42">
        <w:rPr>
          <w:rFonts w:cs="Times New Roman"/>
          <w:b/>
          <w:bCs/>
          <w:iCs/>
          <w:sz w:val="24"/>
          <w:szCs w:val="24"/>
        </w:rPr>
        <w:t>ote:</w:t>
      </w:r>
      <w:r w:rsidRPr="00DB4F42">
        <w:rPr>
          <w:rFonts w:cs="Times New Roman"/>
          <w:bCs/>
          <w:iCs/>
          <w:sz w:val="24"/>
          <w:szCs w:val="24"/>
        </w:rPr>
        <w:t xml:space="preserve"> </w:t>
      </w:r>
    </w:p>
    <w:p w14:paraId="59E2590A" w14:textId="77777777" w:rsidR="00B17FB5" w:rsidRPr="00DB4F42" w:rsidRDefault="00B17FB5" w:rsidP="00EF6FDD">
      <w:pPr>
        <w:spacing w:line="360" w:lineRule="auto"/>
        <w:rPr>
          <w:rFonts w:eastAsiaTheme="minorEastAsia" w:cs="Times New Roman"/>
          <w:sz w:val="24"/>
          <w:szCs w:val="24"/>
        </w:rPr>
      </w:pPr>
      <w:r w:rsidRPr="00DB4F42">
        <w:rPr>
          <w:rFonts w:eastAsiaTheme="minorEastAsia" w:cs="Times New Roman"/>
          <w:sz w:val="24"/>
          <w:szCs w:val="24"/>
        </w:rPr>
        <w:t>All currency conversions in this table are calculated based on the exchange rates as of April 13, 2026.</w:t>
      </w:r>
    </w:p>
    <w:p w14:paraId="5B7EAEB2" w14:textId="77777777" w:rsidR="00B17FB5" w:rsidRPr="00DB4F42" w:rsidRDefault="00B17FB5" w:rsidP="00AA03AA">
      <w:pPr>
        <w:spacing w:line="360" w:lineRule="auto"/>
        <w:rPr>
          <w:rFonts w:eastAsiaTheme="minorEastAsia" w:cs="Times New Roman"/>
          <w:sz w:val="24"/>
          <w:szCs w:val="24"/>
        </w:rPr>
      </w:pPr>
      <w:r w:rsidRPr="00DB4F42">
        <w:rPr>
          <w:rFonts w:eastAsiaTheme="minorEastAsia" w:cs="Times New Roman"/>
          <w:sz w:val="24"/>
          <w:szCs w:val="24"/>
        </w:rPr>
        <w:t>The revenue estimation in this study is based on the market price of commercially available absorbers with comparable performance.</w:t>
      </w:r>
    </w:p>
    <w:p w14:paraId="2600C93E" w14:textId="77777777" w:rsidR="00B17FB5" w:rsidRPr="00DB4F42" w:rsidRDefault="00B17FB5">
      <w:pPr>
        <w:widowControl/>
        <w:jc w:val="left"/>
        <w:rPr>
          <w:rFonts w:eastAsiaTheme="minorEastAsia" w:cs="Times New Roman"/>
          <w:sz w:val="24"/>
          <w:szCs w:val="24"/>
        </w:rPr>
      </w:pPr>
      <w:r w:rsidRPr="00DB4F42">
        <w:rPr>
          <w:rFonts w:eastAsiaTheme="minorEastAsia" w:cs="Times New Roman"/>
          <w:sz w:val="24"/>
          <w:szCs w:val="24"/>
        </w:rPr>
        <w:br w:type="page"/>
      </w:r>
    </w:p>
    <w:p w14:paraId="07351C8E" w14:textId="77777777" w:rsidR="00B17FB5" w:rsidRPr="00DB4F42" w:rsidRDefault="00B17FB5" w:rsidP="00A415D8">
      <w:pPr>
        <w:spacing w:line="360" w:lineRule="auto"/>
        <w:outlineLvl w:val="1"/>
        <w:rPr>
          <w:rFonts w:eastAsiaTheme="minorEastAsia" w:cs="Times New Roman"/>
          <w:b/>
          <w:bCs/>
          <w:sz w:val="24"/>
          <w:szCs w:val="24"/>
        </w:rPr>
      </w:pPr>
      <w:r w:rsidRPr="00DB4F42">
        <w:rPr>
          <w:rFonts w:eastAsiaTheme="minorEastAsia" w:cs="Times New Roman"/>
          <w:b/>
          <w:bCs/>
          <w:sz w:val="24"/>
          <w:szCs w:val="24"/>
        </w:rPr>
        <w:lastRenderedPageBreak/>
        <w:t>Table S</w:t>
      </w:r>
      <w:r w:rsidRPr="00DB4F42">
        <w:rPr>
          <w:rFonts w:eastAsiaTheme="minorEastAsia" w:cs="Times New Roman" w:hint="eastAsia"/>
          <w:b/>
          <w:bCs/>
          <w:sz w:val="24"/>
          <w:szCs w:val="24"/>
        </w:rPr>
        <w:t>7</w:t>
      </w:r>
      <w:r w:rsidRPr="00DB4F42">
        <w:rPr>
          <w:rFonts w:eastAsiaTheme="minorEastAsia" w:cs="Times New Roman"/>
          <w:b/>
          <w:bCs/>
          <w:sz w:val="24"/>
          <w:szCs w:val="24"/>
        </w:rPr>
        <w:t>.</w:t>
      </w:r>
      <w:r w:rsidRPr="00DB4F42">
        <w:rPr>
          <w:rFonts w:eastAsiaTheme="minorEastAsia" w:cs="Times New Roman" w:hint="eastAsia"/>
          <w:b/>
          <w:bCs/>
          <w:sz w:val="24"/>
          <w:szCs w:val="24"/>
        </w:rPr>
        <w:t xml:space="preserve"> </w:t>
      </w:r>
      <w:r w:rsidRPr="00DB4F42">
        <w:rPr>
          <w:rFonts w:eastAsiaTheme="minorEastAsia" w:cs="Times New Roman"/>
          <w:sz w:val="24"/>
          <w:szCs w:val="24"/>
        </w:rPr>
        <w:t>GHG emission (g</w:t>
      </w:r>
      <w:r w:rsidRPr="00DB4F42">
        <w:rPr>
          <w:rFonts w:eastAsiaTheme="minorEastAsia" w:cs="Times New Roman" w:hint="eastAsia"/>
          <w:sz w:val="24"/>
          <w:szCs w:val="24"/>
        </w:rPr>
        <w:t xml:space="preserve"> </w:t>
      </w:r>
      <w:r w:rsidRPr="00DB4F42">
        <w:rPr>
          <w:rFonts w:eastAsiaTheme="minorEastAsia" w:cs="Times New Roman"/>
          <w:sz w:val="24"/>
          <w:szCs w:val="24"/>
        </w:rPr>
        <w:t>per kg feedstock) and total energy</w:t>
      </w:r>
      <w:r w:rsidRPr="00DB4F42">
        <w:rPr>
          <w:rFonts w:eastAsiaTheme="minorEastAsia" w:cs="Times New Roman" w:hint="eastAsia"/>
          <w:sz w:val="24"/>
          <w:szCs w:val="24"/>
        </w:rPr>
        <w:t xml:space="preserve"> </w:t>
      </w:r>
      <w:r w:rsidRPr="00DB4F42">
        <w:rPr>
          <w:rFonts w:eastAsiaTheme="minorEastAsia" w:cs="Times New Roman"/>
          <w:sz w:val="24"/>
          <w:szCs w:val="24"/>
        </w:rPr>
        <w:t>consumption (MJ per kg feedstock) of different battery recycling technologies</w:t>
      </w:r>
      <w:r w:rsidRPr="00DB4F42">
        <w:rPr>
          <w:rFonts w:eastAsiaTheme="minorEastAsia" w:cs="Times New Roman" w:hint="eastAsia"/>
          <w:sz w:val="24"/>
          <w:szCs w:val="24"/>
        </w:rPr>
        <w:t xml:space="preserve"> </w:t>
      </w:r>
      <w:r w:rsidRPr="00DB4F42">
        <w:rPr>
          <w:rFonts w:eastAsiaTheme="minorEastAsia" w:cs="Times New Roman"/>
          <w:noProof/>
          <w:sz w:val="24"/>
          <w:szCs w:val="24"/>
        </w:rPr>
        <w:t>[22]</w:t>
      </w:r>
      <w:r w:rsidRPr="00DB4F42">
        <w:rPr>
          <w:rFonts w:eastAsiaTheme="minorEastAsia" w:cs="Times New Roman"/>
          <w:sz w:val="24"/>
          <w:szCs w:val="24"/>
        </w:rPr>
        <w:t>.</w:t>
      </w:r>
    </w:p>
    <w:tbl>
      <w:tblPr>
        <w:tblStyle w:val="af5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59"/>
        <w:gridCol w:w="1659"/>
        <w:gridCol w:w="1659"/>
        <w:gridCol w:w="1659"/>
        <w:gridCol w:w="1660"/>
      </w:tblGrid>
      <w:tr w:rsidR="00B17FB5" w:rsidRPr="00DB4F42" w14:paraId="741447EA" w14:textId="77777777" w:rsidTr="00DF44C1">
        <w:tc>
          <w:tcPr>
            <w:tcW w:w="1659" w:type="dxa"/>
            <w:tcBorders>
              <w:top w:val="single" w:sz="12" w:space="0" w:color="auto"/>
              <w:bottom w:val="single" w:sz="12" w:space="0" w:color="auto"/>
            </w:tcBorders>
          </w:tcPr>
          <w:p w14:paraId="1B951C93" w14:textId="77777777" w:rsidR="00B17FB5" w:rsidRPr="00DB4F42" w:rsidRDefault="00B17FB5" w:rsidP="00DF44C1">
            <w:pPr>
              <w:spacing w:line="360" w:lineRule="auto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1659" w:type="dxa"/>
            <w:tcBorders>
              <w:top w:val="single" w:sz="12" w:space="0" w:color="auto"/>
              <w:bottom w:val="single" w:sz="12" w:space="0" w:color="auto"/>
            </w:tcBorders>
          </w:tcPr>
          <w:p w14:paraId="4275F497" w14:textId="77777777" w:rsidR="00B17FB5" w:rsidRPr="00DB4F42" w:rsidRDefault="00B17FB5" w:rsidP="00DF44C1">
            <w:pPr>
              <w:spacing w:line="360" w:lineRule="auto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b/>
                <w:bCs/>
                <w:sz w:val="24"/>
                <w:szCs w:val="24"/>
              </w:rPr>
              <w:t>Pyro</w:t>
            </w:r>
          </w:p>
        </w:tc>
        <w:tc>
          <w:tcPr>
            <w:tcW w:w="1659" w:type="dxa"/>
            <w:tcBorders>
              <w:top w:val="single" w:sz="12" w:space="0" w:color="auto"/>
              <w:bottom w:val="single" w:sz="12" w:space="0" w:color="auto"/>
            </w:tcBorders>
          </w:tcPr>
          <w:p w14:paraId="42351FBE" w14:textId="77777777" w:rsidR="00B17FB5" w:rsidRPr="00DB4F42" w:rsidRDefault="00B17FB5" w:rsidP="00DF44C1">
            <w:pPr>
              <w:spacing w:line="360" w:lineRule="auto"/>
              <w:rPr>
                <w:rFonts w:eastAsiaTheme="minorEastAsia" w:cs="Times New Roman"/>
                <w:b/>
                <w:bCs/>
                <w:sz w:val="24"/>
                <w:szCs w:val="24"/>
              </w:rPr>
            </w:pPr>
            <w:r w:rsidRPr="00DB4F42">
              <w:rPr>
                <w:rFonts w:eastAsiaTheme="minorEastAsia" w:cs="Times New Roman"/>
                <w:b/>
                <w:bCs/>
                <w:sz w:val="24"/>
                <w:szCs w:val="24"/>
              </w:rPr>
              <w:t>Hydro</w:t>
            </w:r>
          </w:p>
        </w:tc>
        <w:tc>
          <w:tcPr>
            <w:tcW w:w="1659" w:type="dxa"/>
            <w:tcBorders>
              <w:top w:val="single" w:sz="12" w:space="0" w:color="auto"/>
              <w:bottom w:val="single" w:sz="12" w:space="0" w:color="auto"/>
            </w:tcBorders>
          </w:tcPr>
          <w:p w14:paraId="0B0FA287" w14:textId="77777777" w:rsidR="00B17FB5" w:rsidRPr="00DB4F42" w:rsidRDefault="00B17FB5" w:rsidP="00DF44C1">
            <w:pPr>
              <w:spacing w:line="360" w:lineRule="auto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b/>
                <w:bCs/>
                <w:sz w:val="24"/>
                <w:szCs w:val="24"/>
              </w:rPr>
              <w:t>Regen</w:t>
            </w:r>
          </w:p>
        </w:tc>
        <w:tc>
          <w:tcPr>
            <w:tcW w:w="1660" w:type="dxa"/>
            <w:tcBorders>
              <w:top w:val="single" w:sz="12" w:space="0" w:color="auto"/>
              <w:bottom w:val="single" w:sz="12" w:space="0" w:color="auto"/>
            </w:tcBorders>
          </w:tcPr>
          <w:p w14:paraId="71DADB19" w14:textId="77777777" w:rsidR="00B17FB5" w:rsidRPr="00DB4F42" w:rsidRDefault="00B17FB5" w:rsidP="00DF44C1">
            <w:pPr>
              <w:spacing w:line="360" w:lineRule="auto"/>
              <w:rPr>
                <w:rFonts w:eastAsiaTheme="minorEastAsia" w:cs="Times New Roman"/>
                <w:b/>
                <w:bCs/>
                <w:sz w:val="24"/>
                <w:szCs w:val="24"/>
              </w:rPr>
            </w:pPr>
            <w:r w:rsidRPr="00DB4F42">
              <w:rPr>
                <w:rFonts w:eastAsiaTheme="minorEastAsia" w:cs="Times New Roman"/>
                <w:b/>
                <w:bCs/>
                <w:sz w:val="24"/>
                <w:szCs w:val="24"/>
              </w:rPr>
              <w:t>This work</w:t>
            </w:r>
          </w:p>
        </w:tc>
      </w:tr>
      <w:tr w:rsidR="00B17FB5" w:rsidRPr="00DB4F42" w14:paraId="12E08D6E" w14:textId="77777777" w:rsidTr="00DF44C1">
        <w:tc>
          <w:tcPr>
            <w:tcW w:w="1659" w:type="dxa"/>
            <w:tcBorders>
              <w:top w:val="single" w:sz="12" w:space="0" w:color="auto"/>
              <w:bottom w:val="single" w:sz="4" w:space="0" w:color="auto"/>
            </w:tcBorders>
          </w:tcPr>
          <w:p w14:paraId="4917C355" w14:textId="77777777" w:rsidR="00B17FB5" w:rsidRPr="00DB4F42" w:rsidRDefault="00B17FB5" w:rsidP="00DF44C1">
            <w:pPr>
              <w:spacing w:line="360" w:lineRule="auto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sz w:val="24"/>
                <w:szCs w:val="24"/>
              </w:rPr>
              <w:t>GHGs</w:t>
            </w:r>
          </w:p>
        </w:tc>
        <w:tc>
          <w:tcPr>
            <w:tcW w:w="1659" w:type="dxa"/>
            <w:tcBorders>
              <w:top w:val="single" w:sz="12" w:space="0" w:color="auto"/>
              <w:bottom w:val="single" w:sz="4" w:space="0" w:color="auto"/>
            </w:tcBorders>
          </w:tcPr>
          <w:p w14:paraId="2FAD804D" w14:textId="77777777" w:rsidR="00B17FB5" w:rsidRPr="00DB4F42" w:rsidRDefault="00B17FB5" w:rsidP="00DF44C1">
            <w:pPr>
              <w:spacing w:line="360" w:lineRule="auto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sz w:val="24"/>
                <w:szCs w:val="24"/>
              </w:rPr>
              <w:t>4798.2</w:t>
            </w:r>
          </w:p>
        </w:tc>
        <w:tc>
          <w:tcPr>
            <w:tcW w:w="1659" w:type="dxa"/>
            <w:tcBorders>
              <w:top w:val="single" w:sz="12" w:space="0" w:color="auto"/>
              <w:bottom w:val="single" w:sz="4" w:space="0" w:color="auto"/>
            </w:tcBorders>
          </w:tcPr>
          <w:p w14:paraId="2E1FDD72" w14:textId="77777777" w:rsidR="00B17FB5" w:rsidRPr="00DB4F42" w:rsidRDefault="00B17FB5" w:rsidP="00DF44C1">
            <w:pPr>
              <w:spacing w:line="360" w:lineRule="auto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sz w:val="24"/>
                <w:szCs w:val="24"/>
              </w:rPr>
              <w:t>3620.8</w:t>
            </w:r>
          </w:p>
        </w:tc>
        <w:tc>
          <w:tcPr>
            <w:tcW w:w="1659" w:type="dxa"/>
            <w:tcBorders>
              <w:top w:val="single" w:sz="12" w:space="0" w:color="auto"/>
              <w:bottom w:val="single" w:sz="4" w:space="0" w:color="auto"/>
            </w:tcBorders>
          </w:tcPr>
          <w:p w14:paraId="177F1F3B" w14:textId="77777777" w:rsidR="00B17FB5" w:rsidRPr="00DB4F42" w:rsidRDefault="00B17FB5" w:rsidP="00DF44C1">
            <w:pPr>
              <w:spacing w:line="360" w:lineRule="auto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sz w:val="24"/>
                <w:szCs w:val="24"/>
              </w:rPr>
              <w:t>3031.3</w:t>
            </w:r>
          </w:p>
        </w:tc>
        <w:tc>
          <w:tcPr>
            <w:tcW w:w="1660" w:type="dxa"/>
            <w:tcBorders>
              <w:top w:val="single" w:sz="12" w:space="0" w:color="auto"/>
              <w:bottom w:val="single" w:sz="4" w:space="0" w:color="auto"/>
            </w:tcBorders>
          </w:tcPr>
          <w:p w14:paraId="02DDD27C" w14:textId="77777777" w:rsidR="00B17FB5" w:rsidRPr="00DB4F42" w:rsidRDefault="00B17FB5" w:rsidP="00DF44C1">
            <w:pPr>
              <w:spacing w:line="360" w:lineRule="auto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sz w:val="24"/>
                <w:szCs w:val="24"/>
              </w:rPr>
              <w:t>2389.1</w:t>
            </w:r>
          </w:p>
        </w:tc>
      </w:tr>
      <w:tr w:rsidR="00B17FB5" w:rsidRPr="00DB4F42" w14:paraId="23CB731D" w14:textId="77777777" w:rsidTr="00DF44C1">
        <w:tc>
          <w:tcPr>
            <w:tcW w:w="1659" w:type="dxa"/>
            <w:tcBorders>
              <w:bottom w:val="single" w:sz="12" w:space="0" w:color="auto"/>
            </w:tcBorders>
          </w:tcPr>
          <w:p w14:paraId="4B9E7926" w14:textId="77777777" w:rsidR="00B17FB5" w:rsidRPr="00DB4F42" w:rsidRDefault="00B17FB5" w:rsidP="00DF44C1">
            <w:pPr>
              <w:spacing w:line="360" w:lineRule="auto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sz w:val="24"/>
                <w:szCs w:val="24"/>
              </w:rPr>
              <w:t>Total energy</w:t>
            </w:r>
          </w:p>
        </w:tc>
        <w:tc>
          <w:tcPr>
            <w:tcW w:w="1659" w:type="dxa"/>
            <w:tcBorders>
              <w:bottom w:val="single" w:sz="12" w:space="0" w:color="auto"/>
            </w:tcBorders>
          </w:tcPr>
          <w:p w14:paraId="199A7C86" w14:textId="416E21BA" w:rsidR="00B17FB5" w:rsidRPr="00DB4F42" w:rsidRDefault="00105664" w:rsidP="00DF44C1">
            <w:pPr>
              <w:spacing w:line="360" w:lineRule="auto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sz w:val="24"/>
                <w:szCs w:val="24"/>
              </w:rPr>
              <w:t>35</w:t>
            </w:r>
            <w:r w:rsidR="00B17FB5" w:rsidRPr="00DB4F42">
              <w:rPr>
                <w:rFonts w:eastAsiaTheme="minorEastAsia" w:cs="Times New Roman" w:hint="eastAsia"/>
                <w:sz w:val="24"/>
                <w:szCs w:val="24"/>
              </w:rPr>
              <w:t>.7</w:t>
            </w:r>
          </w:p>
        </w:tc>
        <w:tc>
          <w:tcPr>
            <w:tcW w:w="1659" w:type="dxa"/>
            <w:tcBorders>
              <w:bottom w:val="single" w:sz="12" w:space="0" w:color="auto"/>
            </w:tcBorders>
          </w:tcPr>
          <w:p w14:paraId="56A7F2BA" w14:textId="77777777" w:rsidR="00B17FB5" w:rsidRPr="00DB4F42" w:rsidRDefault="00B17FB5" w:rsidP="00DF44C1">
            <w:pPr>
              <w:spacing w:line="360" w:lineRule="auto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sz w:val="24"/>
                <w:szCs w:val="24"/>
              </w:rPr>
              <w:t>23.1</w:t>
            </w:r>
          </w:p>
        </w:tc>
        <w:tc>
          <w:tcPr>
            <w:tcW w:w="1659" w:type="dxa"/>
            <w:tcBorders>
              <w:bottom w:val="single" w:sz="12" w:space="0" w:color="auto"/>
            </w:tcBorders>
          </w:tcPr>
          <w:p w14:paraId="04179F71" w14:textId="77777777" w:rsidR="00B17FB5" w:rsidRPr="00DB4F42" w:rsidRDefault="00B17FB5" w:rsidP="00DF44C1">
            <w:pPr>
              <w:spacing w:line="360" w:lineRule="auto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sz w:val="24"/>
                <w:szCs w:val="24"/>
              </w:rPr>
              <w:t>28.3</w:t>
            </w:r>
          </w:p>
        </w:tc>
        <w:tc>
          <w:tcPr>
            <w:tcW w:w="1660" w:type="dxa"/>
            <w:tcBorders>
              <w:bottom w:val="single" w:sz="12" w:space="0" w:color="auto"/>
            </w:tcBorders>
          </w:tcPr>
          <w:p w14:paraId="194C6BAC" w14:textId="77777777" w:rsidR="00B17FB5" w:rsidRPr="00DB4F42" w:rsidRDefault="00B17FB5" w:rsidP="00DF44C1">
            <w:pPr>
              <w:spacing w:line="360" w:lineRule="auto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sz w:val="24"/>
                <w:szCs w:val="24"/>
              </w:rPr>
              <w:t>19</w:t>
            </w:r>
          </w:p>
        </w:tc>
      </w:tr>
    </w:tbl>
    <w:p w14:paraId="4F0BD9E7" w14:textId="77777777" w:rsidR="00B17FB5" w:rsidRPr="00DB4F42" w:rsidRDefault="00B17FB5" w:rsidP="00AA03AA">
      <w:pPr>
        <w:spacing w:line="360" w:lineRule="auto"/>
        <w:rPr>
          <w:rFonts w:eastAsiaTheme="minorEastAsia" w:cs="Times New Roman"/>
          <w:b/>
          <w:bCs/>
          <w:sz w:val="24"/>
          <w:szCs w:val="24"/>
        </w:rPr>
      </w:pPr>
      <w:r w:rsidRPr="00DB4F42">
        <w:rPr>
          <w:rFonts w:eastAsiaTheme="minorEastAsia" w:cs="Times New Roman" w:hint="eastAsia"/>
          <w:b/>
          <w:bCs/>
          <w:sz w:val="24"/>
          <w:szCs w:val="24"/>
        </w:rPr>
        <w:t>Note</w:t>
      </w:r>
      <w:r w:rsidRPr="00DB4F42">
        <w:rPr>
          <w:rFonts w:eastAsiaTheme="minorEastAsia" w:cs="Times New Roman" w:hint="eastAsia"/>
          <w:b/>
          <w:bCs/>
          <w:sz w:val="24"/>
          <w:szCs w:val="24"/>
        </w:rPr>
        <w:t>：</w:t>
      </w:r>
    </w:p>
    <w:p w14:paraId="14B35FDE" w14:textId="77777777" w:rsidR="00B17FB5" w:rsidRPr="00DB4F42" w:rsidRDefault="00B17FB5" w:rsidP="00AA03AA">
      <w:pPr>
        <w:spacing w:line="360" w:lineRule="auto"/>
        <w:rPr>
          <w:rFonts w:eastAsiaTheme="minorEastAsia" w:cs="Times New Roman"/>
          <w:sz w:val="24"/>
          <w:szCs w:val="24"/>
        </w:rPr>
      </w:pPr>
      <w:r w:rsidRPr="00DB4F42">
        <w:rPr>
          <w:rFonts w:eastAsiaTheme="minorEastAsia" w:cs="Times New Roman"/>
          <w:sz w:val="24"/>
          <w:szCs w:val="24"/>
        </w:rPr>
        <w:t>All currency conversions in this table are calculated based on the exchange rates as of April 13, 2026.</w:t>
      </w:r>
    </w:p>
    <w:p w14:paraId="40717F2C" w14:textId="77777777" w:rsidR="00B17FB5" w:rsidRPr="00DB4F42" w:rsidRDefault="00B17FB5" w:rsidP="00AA03AA">
      <w:pPr>
        <w:spacing w:line="360" w:lineRule="auto"/>
        <w:rPr>
          <w:rFonts w:eastAsiaTheme="minorEastAsia" w:cs="Times New Roman"/>
          <w:sz w:val="24"/>
          <w:szCs w:val="24"/>
        </w:rPr>
      </w:pPr>
      <w:r w:rsidRPr="00DB4F42">
        <w:rPr>
          <w:rFonts w:eastAsiaTheme="minorEastAsia" w:cs="Times New Roman"/>
          <w:sz w:val="24"/>
          <w:szCs w:val="24"/>
        </w:rPr>
        <w:t>The energy consumption data were obtained from repeated laboratory measurements and calculated as the average value to minimize measurement uncertainty.</w:t>
      </w:r>
    </w:p>
    <w:p w14:paraId="5D288550" w14:textId="77777777" w:rsidR="00B17FB5" w:rsidRPr="00DB4F42" w:rsidRDefault="00B17FB5">
      <w:pPr>
        <w:widowControl/>
        <w:jc w:val="left"/>
        <w:rPr>
          <w:rFonts w:eastAsiaTheme="minorEastAsia" w:cs="Times New Roman"/>
          <w:sz w:val="24"/>
          <w:szCs w:val="24"/>
        </w:rPr>
      </w:pPr>
      <w:r w:rsidRPr="00DB4F42">
        <w:rPr>
          <w:rFonts w:eastAsiaTheme="minorEastAsia" w:cs="Times New Roman"/>
          <w:sz w:val="24"/>
          <w:szCs w:val="24"/>
        </w:rPr>
        <w:br w:type="page"/>
      </w:r>
    </w:p>
    <w:p w14:paraId="768F2F17" w14:textId="77777777" w:rsidR="00B17FB5" w:rsidRPr="00DB4F42" w:rsidRDefault="00B17FB5" w:rsidP="00A415D8">
      <w:pPr>
        <w:spacing w:line="360" w:lineRule="auto"/>
        <w:outlineLvl w:val="1"/>
        <w:rPr>
          <w:rFonts w:eastAsiaTheme="minorEastAsia" w:cs="Times New Roman"/>
          <w:sz w:val="24"/>
          <w:szCs w:val="24"/>
        </w:rPr>
      </w:pPr>
      <w:r w:rsidRPr="00DB4F42">
        <w:rPr>
          <w:rFonts w:eastAsiaTheme="minorEastAsia" w:cs="Times New Roman"/>
          <w:b/>
          <w:bCs/>
          <w:sz w:val="24"/>
          <w:szCs w:val="24"/>
        </w:rPr>
        <w:lastRenderedPageBreak/>
        <w:t>Table S</w:t>
      </w:r>
      <w:r w:rsidRPr="00DB4F42">
        <w:rPr>
          <w:rFonts w:eastAsiaTheme="minorEastAsia" w:cs="Times New Roman" w:hint="eastAsia"/>
          <w:b/>
          <w:bCs/>
          <w:sz w:val="24"/>
          <w:szCs w:val="24"/>
        </w:rPr>
        <w:t>8</w:t>
      </w:r>
      <w:r w:rsidRPr="00DB4F42">
        <w:rPr>
          <w:rFonts w:eastAsiaTheme="minorEastAsia" w:cs="Times New Roman"/>
          <w:b/>
          <w:bCs/>
          <w:sz w:val="24"/>
          <w:szCs w:val="24"/>
        </w:rPr>
        <w:t>.</w:t>
      </w:r>
      <w:r w:rsidRPr="00DB4F42">
        <w:rPr>
          <w:rFonts w:eastAsiaTheme="minorEastAsia" w:cs="Times New Roman" w:hint="eastAsia"/>
          <w:sz w:val="24"/>
          <w:szCs w:val="24"/>
        </w:rPr>
        <w:t xml:space="preserve"> </w:t>
      </w:r>
      <w:r w:rsidRPr="00DB4F42">
        <w:rPr>
          <w:rFonts w:cs="Times New Roman"/>
          <w:sz w:val="24"/>
          <w:szCs w:val="24"/>
        </w:rPr>
        <w:t>The comprehensive performance data of CNT</w:t>
      </w:r>
      <w:r w:rsidRPr="00DB4F42">
        <w:rPr>
          <w:rFonts w:eastAsiaTheme="minorEastAsia" w:cs="Times New Roman" w:hint="eastAsia"/>
          <w:sz w:val="24"/>
          <w:szCs w:val="24"/>
        </w:rPr>
        <w:t>,</w:t>
      </w:r>
      <w:r w:rsidRPr="00DB4F42">
        <w:rPr>
          <w:rFonts w:cs="Times New Roman"/>
          <w:sz w:val="24"/>
          <w:szCs w:val="24"/>
        </w:rPr>
        <w:t xml:space="preserve"> Ferrite</w:t>
      </w:r>
      <w:r w:rsidRPr="00DB4F42">
        <w:rPr>
          <w:rFonts w:eastAsiaTheme="minorEastAsia" w:cs="Times New Roman" w:hint="eastAsia"/>
          <w:sz w:val="24"/>
          <w:szCs w:val="24"/>
        </w:rPr>
        <w:t>,</w:t>
      </w:r>
      <w:r w:rsidRPr="00DB4F42">
        <w:rPr>
          <w:rFonts w:cs="Times New Roman"/>
          <w:sz w:val="24"/>
          <w:szCs w:val="24"/>
        </w:rPr>
        <w:t xml:space="preserve"> NCM/CNT-800 </w:t>
      </w:r>
      <w:r w:rsidRPr="00DB4F42">
        <w:rPr>
          <w:rFonts w:eastAsiaTheme="minorEastAsia" w:cs="Times New Roman" w:hint="eastAsia"/>
          <w:sz w:val="24"/>
          <w:szCs w:val="24"/>
        </w:rPr>
        <w:t xml:space="preserve">and our NCC-6.7 </w:t>
      </w:r>
      <w:r w:rsidRPr="00DB4F42">
        <w:rPr>
          <w:rFonts w:cs="Times New Roman"/>
          <w:sz w:val="24"/>
          <w:szCs w:val="24"/>
        </w:rPr>
        <w:t>come from different articles and markets.</w:t>
      </w:r>
    </w:p>
    <w:tbl>
      <w:tblPr>
        <w:tblStyle w:val="af5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1275"/>
        <w:gridCol w:w="1276"/>
        <w:gridCol w:w="1701"/>
        <w:gridCol w:w="1271"/>
        <w:gridCol w:w="1223"/>
      </w:tblGrid>
      <w:tr w:rsidR="00B17FB5" w:rsidRPr="00DB4F42" w14:paraId="09FC0D2A" w14:textId="77777777" w:rsidTr="00DF44C1">
        <w:tc>
          <w:tcPr>
            <w:tcW w:w="1560" w:type="dxa"/>
            <w:tcBorders>
              <w:top w:val="single" w:sz="12" w:space="0" w:color="auto"/>
              <w:bottom w:val="single" w:sz="12" w:space="0" w:color="auto"/>
            </w:tcBorders>
          </w:tcPr>
          <w:p w14:paraId="6E0E8E2C" w14:textId="77777777" w:rsidR="00B17FB5" w:rsidRPr="00DB4F42" w:rsidRDefault="00B17FB5" w:rsidP="00DF44C1">
            <w:pPr>
              <w:spacing w:line="36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B4F42">
              <w:rPr>
                <w:rFonts w:cs="Times New Roman"/>
                <w:b/>
                <w:bCs/>
                <w:sz w:val="24"/>
                <w:szCs w:val="24"/>
              </w:rPr>
              <w:t>Material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</w:tcPr>
          <w:p w14:paraId="3F7121E6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b/>
                <w:bCs/>
                <w:sz w:val="24"/>
                <w:szCs w:val="24"/>
              </w:rPr>
            </w:pPr>
            <w:r w:rsidRPr="00DB4F42">
              <w:rPr>
                <w:rFonts w:cs="Times New Roman"/>
                <w:b/>
                <w:bCs/>
                <w:sz w:val="24"/>
                <w:szCs w:val="24"/>
              </w:rPr>
              <w:t>RLmin</w:t>
            </w:r>
          </w:p>
          <w:p w14:paraId="722E4E64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b/>
                <w:bCs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b/>
                <w:bCs/>
                <w:sz w:val="24"/>
                <w:szCs w:val="24"/>
              </w:rPr>
              <w:t>(dB)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</w:tcPr>
          <w:p w14:paraId="75824A5C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b/>
                <w:bCs/>
                <w:sz w:val="24"/>
                <w:szCs w:val="24"/>
              </w:rPr>
            </w:pPr>
            <w:r w:rsidRPr="00DB4F42">
              <w:rPr>
                <w:rFonts w:cs="Times New Roman"/>
                <w:b/>
                <w:bCs/>
                <w:sz w:val="24"/>
                <w:szCs w:val="24"/>
              </w:rPr>
              <w:t>EAB</w:t>
            </w:r>
          </w:p>
          <w:p w14:paraId="226BAB54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b/>
                <w:bCs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b/>
                <w:bCs/>
                <w:sz w:val="24"/>
                <w:szCs w:val="24"/>
              </w:rPr>
              <w:t>(GHz)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</w:tcPr>
          <w:p w14:paraId="17986B64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b/>
                <w:bCs/>
                <w:sz w:val="24"/>
                <w:szCs w:val="24"/>
              </w:rPr>
            </w:pPr>
            <w:r w:rsidRPr="00DB4F42">
              <w:rPr>
                <w:rFonts w:cs="Times New Roman"/>
                <w:b/>
                <w:bCs/>
                <w:sz w:val="24"/>
                <w:szCs w:val="24"/>
              </w:rPr>
              <w:t>Cost</w:t>
            </w:r>
          </w:p>
          <w:p w14:paraId="4D5CA5CE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b/>
                <w:bCs/>
                <w:sz w:val="24"/>
                <w:szCs w:val="24"/>
              </w:rPr>
            </w:pPr>
            <w:r w:rsidRPr="00DB4F42">
              <w:rPr>
                <w:rFonts w:eastAsiaTheme="minorEastAsia" w:cs="Times New Roman"/>
                <w:b/>
                <w:bCs/>
                <w:sz w:val="24"/>
                <w:szCs w:val="24"/>
              </w:rPr>
              <w:t>($ per kg)</w:t>
            </w:r>
          </w:p>
        </w:tc>
        <w:tc>
          <w:tcPr>
            <w:tcW w:w="1271" w:type="dxa"/>
            <w:tcBorders>
              <w:top w:val="single" w:sz="12" w:space="0" w:color="auto"/>
              <w:bottom w:val="single" w:sz="12" w:space="0" w:color="auto"/>
            </w:tcBorders>
          </w:tcPr>
          <w:p w14:paraId="7651BECD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b/>
                <w:bCs/>
                <w:sz w:val="24"/>
                <w:szCs w:val="24"/>
              </w:rPr>
            </w:pPr>
            <w:r w:rsidRPr="00DB4F42">
              <w:rPr>
                <w:rFonts w:cs="Times New Roman"/>
                <w:b/>
                <w:bCs/>
                <w:sz w:val="24"/>
                <w:szCs w:val="24"/>
              </w:rPr>
              <w:t>Thickness</w:t>
            </w:r>
          </w:p>
          <w:p w14:paraId="3911BF0D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b/>
                <w:bCs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b/>
                <w:bCs/>
                <w:sz w:val="24"/>
                <w:szCs w:val="24"/>
              </w:rPr>
              <w:t>(mm)</w:t>
            </w:r>
          </w:p>
        </w:tc>
        <w:tc>
          <w:tcPr>
            <w:tcW w:w="1223" w:type="dxa"/>
            <w:tcBorders>
              <w:top w:val="single" w:sz="12" w:space="0" w:color="auto"/>
              <w:bottom w:val="single" w:sz="12" w:space="0" w:color="auto"/>
            </w:tcBorders>
          </w:tcPr>
          <w:p w14:paraId="78DB23DF" w14:textId="77777777" w:rsidR="00B17FB5" w:rsidRPr="00DB4F42" w:rsidRDefault="00B17FB5" w:rsidP="00DF44C1">
            <w:pPr>
              <w:spacing w:line="36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B4F42">
              <w:rPr>
                <w:rFonts w:cs="Times New Roman"/>
                <w:b/>
                <w:bCs/>
                <w:sz w:val="24"/>
                <w:szCs w:val="24"/>
              </w:rPr>
              <w:t>Ref</w:t>
            </w:r>
          </w:p>
        </w:tc>
      </w:tr>
      <w:tr w:rsidR="00B17FB5" w:rsidRPr="00DB4F42" w14:paraId="76A2A5D5" w14:textId="77777777" w:rsidTr="00DF44C1">
        <w:tc>
          <w:tcPr>
            <w:tcW w:w="1560" w:type="dxa"/>
            <w:tcBorders>
              <w:top w:val="single" w:sz="12" w:space="0" w:color="auto"/>
            </w:tcBorders>
          </w:tcPr>
          <w:p w14:paraId="2591AE25" w14:textId="77777777" w:rsidR="00B17FB5" w:rsidRPr="00DB4F42" w:rsidRDefault="00B17FB5" w:rsidP="00DF44C1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B4F42">
              <w:rPr>
                <w:rFonts w:cs="Times New Roman"/>
                <w:sz w:val="24"/>
                <w:szCs w:val="24"/>
              </w:rPr>
              <w:t>CNT</w:t>
            </w:r>
          </w:p>
        </w:tc>
        <w:tc>
          <w:tcPr>
            <w:tcW w:w="1275" w:type="dxa"/>
            <w:tcBorders>
              <w:top w:val="single" w:sz="12" w:space="0" w:color="auto"/>
            </w:tcBorders>
          </w:tcPr>
          <w:p w14:paraId="60D28985" w14:textId="77777777" w:rsidR="00B17FB5" w:rsidRPr="00DB4F42" w:rsidRDefault="00B17FB5" w:rsidP="00DF44C1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/>
                <w:sz w:val="24"/>
                <w:szCs w:val="24"/>
              </w:rPr>
              <w:t>−</w:t>
            </w:r>
            <w:r w:rsidRPr="00DB4F42">
              <w:rPr>
                <w:rFonts w:cs="Times New Roman"/>
                <w:sz w:val="24"/>
                <w:szCs w:val="24"/>
              </w:rPr>
              <w:t>30</w:t>
            </w:r>
          </w:p>
        </w:tc>
        <w:tc>
          <w:tcPr>
            <w:tcW w:w="1276" w:type="dxa"/>
            <w:tcBorders>
              <w:top w:val="single" w:sz="12" w:space="0" w:color="auto"/>
            </w:tcBorders>
          </w:tcPr>
          <w:p w14:paraId="07F2A97B" w14:textId="77777777" w:rsidR="00B17FB5" w:rsidRPr="00DB4F42" w:rsidRDefault="00B17FB5" w:rsidP="00DF44C1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B4F42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12" w:space="0" w:color="auto"/>
            </w:tcBorders>
          </w:tcPr>
          <w:p w14:paraId="035C9852" w14:textId="77777777" w:rsidR="00B17FB5" w:rsidRPr="00DB4F42" w:rsidRDefault="00B17FB5" w:rsidP="00DF44C1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B4F42">
              <w:rPr>
                <w:rFonts w:cs="Times New Roman"/>
                <w:sz w:val="24"/>
                <w:szCs w:val="24"/>
              </w:rPr>
              <w:t>180</w:t>
            </w:r>
          </w:p>
        </w:tc>
        <w:tc>
          <w:tcPr>
            <w:tcW w:w="1271" w:type="dxa"/>
            <w:tcBorders>
              <w:top w:val="single" w:sz="12" w:space="0" w:color="auto"/>
            </w:tcBorders>
          </w:tcPr>
          <w:p w14:paraId="124C43F4" w14:textId="77777777" w:rsidR="00B17FB5" w:rsidRPr="00DB4F42" w:rsidRDefault="00B17FB5" w:rsidP="00DF44C1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B4F42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1223" w:type="dxa"/>
            <w:tcBorders>
              <w:top w:val="single" w:sz="12" w:space="0" w:color="auto"/>
            </w:tcBorders>
          </w:tcPr>
          <w:p w14:paraId="12D7AA08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/>
                <w:sz w:val="24"/>
                <w:szCs w:val="24"/>
              </w:rPr>
              <w:t xml:space="preserve">Made in </w:t>
            </w:r>
            <w:r w:rsidRPr="00DB4F42">
              <w:rPr>
                <w:rFonts w:eastAsiaTheme="minorEastAsia" w:cs="Times New Roman" w:hint="eastAsia"/>
                <w:sz w:val="24"/>
                <w:szCs w:val="24"/>
              </w:rPr>
              <w:t>C</w:t>
            </w:r>
            <w:r w:rsidRPr="00DB4F42">
              <w:rPr>
                <w:rFonts w:eastAsiaTheme="minorEastAsia" w:cs="Times New Roman"/>
                <w:sz w:val="24"/>
                <w:szCs w:val="24"/>
              </w:rPr>
              <w:t>hina</w:t>
            </w:r>
          </w:p>
        </w:tc>
      </w:tr>
      <w:tr w:rsidR="00B17FB5" w:rsidRPr="00DB4F42" w14:paraId="38C7A435" w14:textId="77777777" w:rsidTr="00DF44C1">
        <w:tc>
          <w:tcPr>
            <w:tcW w:w="1560" w:type="dxa"/>
          </w:tcPr>
          <w:p w14:paraId="58C0CDAB" w14:textId="77777777" w:rsidR="00B17FB5" w:rsidRPr="00DB4F42" w:rsidRDefault="00B17FB5" w:rsidP="00DF44C1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B4F42">
              <w:rPr>
                <w:rFonts w:cs="Times New Roman"/>
                <w:sz w:val="24"/>
                <w:szCs w:val="24"/>
              </w:rPr>
              <w:t>Ferrite</w:t>
            </w:r>
          </w:p>
        </w:tc>
        <w:tc>
          <w:tcPr>
            <w:tcW w:w="1275" w:type="dxa"/>
          </w:tcPr>
          <w:p w14:paraId="779F0B89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/>
                <w:sz w:val="24"/>
                <w:szCs w:val="24"/>
              </w:rPr>
              <w:t>−</w:t>
            </w:r>
            <w:r w:rsidRPr="00DB4F42">
              <w:rPr>
                <w:rFonts w:eastAsiaTheme="minorEastAsia" w:cs="Times New Roman" w:hint="eastAsia"/>
                <w:sz w:val="24"/>
                <w:szCs w:val="24"/>
              </w:rPr>
              <w:t>25</w:t>
            </w:r>
          </w:p>
        </w:tc>
        <w:tc>
          <w:tcPr>
            <w:tcW w:w="1276" w:type="dxa"/>
          </w:tcPr>
          <w:p w14:paraId="2B8A6E9F" w14:textId="77777777" w:rsidR="00B17FB5" w:rsidRPr="00DB4F42" w:rsidRDefault="00B17FB5" w:rsidP="00DF44C1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B4F42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14:paraId="78C29A4E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sz w:val="24"/>
                <w:szCs w:val="24"/>
              </w:rPr>
              <w:t>66</w:t>
            </w:r>
          </w:p>
        </w:tc>
        <w:tc>
          <w:tcPr>
            <w:tcW w:w="1271" w:type="dxa"/>
          </w:tcPr>
          <w:p w14:paraId="5CA6ACA7" w14:textId="77777777" w:rsidR="00B17FB5" w:rsidRPr="00DB4F42" w:rsidRDefault="00B17FB5" w:rsidP="00DF44C1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B4F42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1223" w:type="dxa"/>
          </w:tcPr>
          <w:p w14:paraId="013A6880" w14:textId="77777777" w:rsidR="00B17FB5" w:rsidRPr="00DB4F42" w:rsidRDefault="00B17FB5" w:rsidP="00DF44C1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/>
                <w:sz w:val="24"/>
                <w:szCs w:val="24"/>
              </w:rPr>
              <w:t xml:space="preserve">Made in </w:t>
            </w:r>
            <w:r w:rsidRPr="00DB4F42">
              <w:rPr>
                <w:rFonts w:eastAsiaTheme="minorEastAsia" w:cs="Times New Roman" w:hint="eastAsia"/>
                <w:sz w:val="24"/>
                <w:szCs w:val="24"/>
              </w:rPr>
              <w:t>C</w:t>
            </w:r>
            <w:r w:rsidRPr="00DB4F42">
              <w:rPr>
                <w:rFonts w:eastAsiaTheme="minorEastAsia" w:cs="Times New Roman"/>
                <w:sz w:val="24"/>
                <w:szCs w:val="24"/>
              </w:rPr>
              <w:t>hina</w:t>
            </w:r>
          </w:p>
        </w:tc>
      </w:tr>
      <w:tr w:rsidR="00B17FB5" w:rsidRPr="00DB4F42" w14:paraId="582C3E85" w14:textId="77777777" w:rsidTr="00DF44C1">
        <w:tc>
          <w:tcPr>
            <w:tcW w:w="1560" w:type="dxa"/>
            <w:tcBorders>
              <w:bottom w:val="single" w:sz="4" w:space="0" w:color="auto"/>
            </w:tcBorders>
          </w:tcPr>
          <w:p w14:paraId="5DF35773" w14:textId="77777777" w:rsidR="00B17FB5" w:rsidRPr="00DB4F42" w:rsidRDefault="00B17FB5" w:rsidP="00DF44C1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B4F42">
              <w:rPr>
                <w:rFonts w:cs="Times New Roman"/>
                <w:sz w:val="24"/>
                <w:szCs w:val="24"/>
              </w:rPr>
              <w:t>NCM/CNT-800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5B6EC60B" w14:textId="77777777" w:rsidR="00B17FB5" w:rsidRPr="00DB4F42" w:rsidRDefault="00B17FB5" w:rsidP="00DF44C1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/>
                <w:sz w:val="24"/>
                <w:szCs w:val="24"/>
              </w:rPr>
              <w:t>−</w:t>
            </w:r>
            <w:r w:rsidRPr="00DB4F42">
              <w:rPr>
                <w:rFonts w:cs="Times New Roman"/>
                <w:sz w:val="24"/>
                <w:szCs w:val="24"/>
              </w:rPr>
              <w:t>67.87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3B08A15" w14:textId="77777777" w:rsidR="00B17FB5" w:rsidRPr="00DB4F42" w:rsidRDefault="00B17FB5" w:rsidP="00DF44C1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B4F42"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6AE2BA8" w14:textId="77777777" w:rsidR="00B17FB5" w:rsidRPr="00DB4F42" w:rsidRDefault="00B17FB5" w:rsidP="00DF44C1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/>
                <w:sz w:val="24"/>
                <w:szCs w:val="24"/>
              </w:rPr>
              <w:t>160</w:t>
            </w:r>
          </w:p>
        </w:tc>
        <w:tc>
          <w:tcPr>
            <w:tcW w:w="1271" w:type="dxa"/>
            <w:tcBorders>
              <w:bottom w:val="single" w:sz="4" w:space="0" w:color="auto"/>
            </w:tcBorders>
          </w:tcPr>
          <w:p w14:paraId="42CDB8AD" w14:textId="77777777" w:rsidR="00B17FB5" w:rsidRPr="00DB4F42" w:rsidRDefault="00B17FB5" w:rsidP="00DF44C1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B4F42">
              <w:rPr>
                <w:rFonts w:cs="Times New Roman"/>
                <w:sz w:val="24"/>
                <w:szCs w:val="24"/>
              </w:rPr>
              <w:t>2.43</w:t>
            </w:r>
          </w:p>
        </w:tc>
        <w:tc>
          <w:tcPr>
            <w:tcW w:w="1223" w:type="dxa"/>
            <w:tcBorders>
              <w:bottom w:val="single" w:sz="4" w:space="0" w:color="auto"/>
            </w:tcBorders>
          </w:tcPr>
          <w:p w14:paraId="6932AD38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/>
                <w:noProof/>
                <w:sz w:val="24"/>
                <w:szCs w:val="24"/>
              </w:rPr>
              <w:t>[16]</w:t>
            </w:r>
          </w:p>
        </w:tc>
      </w:tr>
      <w:tr w:rsidR="00B17FB5" w:rsidRPr="00DB4F42" w14:paraId="41A78618" w14:textId="77777777" w:rsidTr="00DF44C1">
        <w:tc>
          <w:tcPr>
            <w:tcW w:w="1560" w:type="dxa"/>
            <w:tcBorders>
              <w:bottom w:val="single" w:sz="12" w:space="0" w:color="auto"/>
            </w:tcBorders>
          </w:tcPr>
          <w:p w14:paraId="346753DA" w14:textId="77777777" w:rsidR="00B17FB5" w:rsidRPr="00DB4F42" w:rsidRDefault="00B17FB5" w:rsidP="00DF44C1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B4F42">
              <w:rPr>
                <w:rFonts w:cs="Times New Roman"/>
                <w:sz w:val="24"/>
                <w:szCs w:val="24"/>
              </w:rPr>
              <w:t>NCC-6.7</w:t>
            </w:r>
          </w:p>
        </w:tc>
        <w:tc>
          <w:tcPr>
            <w:tcW w:w="1275" w:type="dxa"/>
            <w:tcBorders>
              <w:bottom w:val="single" w:sz="12" w:space="0" w:color="auto"/>
            </w:tcBorders>
          </w:tcPr>
          <w:p w14:paraId="7B089C5F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/>
                <w:sz w:val="24"/>
                <w:szCs w:val="24"/>
              </w:rPr>
              <w:t>−63.45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14:paraId="1463E1F9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sz w:val="24"/>
                <w:szCs w:val="24"/>
              </w:rPr>
              <w:t>4.25</w:t>
            </w: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14:paraId="56E0D1DE" w14:textId="77777777" w:rsidR="00B17FB5" w:rsidRPr="00DB4F42" w:rsidRDefault="00B17FB5" w:rsidP="00DF44C1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/>
                <w:sz w:val="24"/>
                <w:szCs w:val="24"/>
              </w:rPr>
              <w:t>109.2</w:t>
            </w:r>
          </w:p>
        </w:tc>
        <w:tc>
          <w:tcPr>
            <w:tcW w:w="1271" w:type="dxa"/>
            <w:tcBorders>
              <w:bottom w:val="single" w:sz="12" w:space="0" w:color="auto"/>
            </w:tcBorders>
          </w:tcPr>
          <w:p w14:paraId="09E00546" w14:textId="77777777" w:rsidR="00B17FB5" w:rsidRPr="00DB4F42" w:rsidRDefault="00B17FB5" w:rsidP="00DF44C1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sz w:val="24"/>
                <w:szCs w:val="24"/>
              </w:rPr>
              <w:t>1.63</w:t>
            </w:r>
          </w:p>
        </w:tc>
        <w:tc>
          <w:tcPr>
            <w:tcW w:w="1223" w:type="dxa"/>
            <w:tcBorders>
              <w:bottom w:val="single" w:sz="12" w:space="0" w:color="auto"/>
            </w:tcBorders>
          </w:tcPr>
          <w:p w14:paraId="7236F6D0" w14:textId="77777777" w:rsidR="00B17FB5" w:rsidRPr="00DB4F42" w:rsidRDefault="00B17FB5" w:rsidP="00DF44C1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B4F42">
              <w:rPr>
                <w:rFonts w:cs="Times New Roman"/>
                <w:sz w:val="24"/>
                <w:szCs w:val="24"/>
              </w:rPr>
              <w:t>This work</w:t>
            </w:r>
          </w:p>
        </w:tc>
      </w:tr>
    </w:tbl>
    <w:p w14:paraId="52D01C5C" w14:textId="77777777" w:rsidR="00B17FB5" w:rsidRPr="00DB4F42" w:rsidRDefault="00B17FB5" w:rsidP="00AA03AA">
      <w:pPr>
        <w:spacing w:line="360" w:lineRule="auto"/>
        <w:rPr>
          <w:rFonts w:eastAsia="等线" w:cs="Times New Roman"/>
          <w:bCs/>
          <w:iCs/>
          <w:sz w:val="24"/>
          <w:szCs w:val="24"/>
        </w:rPr>
      </w:pPr>
      <w:r w:rsidRPr="00DB4F42">
        <w:rPr>
          <w:rFonts w:eastAsia="等线" w:cs="Times New Roman"/>
          <w:b/>
          <w:bCs/>
          <w:iCs/>
          <w:sz w:val="24"/>
          <w:szCs w:val="24"/>
        </w:rPr>
        <w:t>Note:</w:t>
      </w:r>
      <w:r w:rsidRPr="00DB4F42">
        <w:rPr>
          <w:rFonts w:eastAsia="等线" w:cs="Times New Roman"/>
          <w:bCs/>
          <w:iCs/>
          <w:sz w:val="24"/>
          <w:szCs w:val="24"/>
        </w:rPr>
        <w:t xml:space="preserve"> </w:t>
      </w:r>
    </w:p>
    <w:p w14:paraId="14DCE6DE" w14:textId="77777777" w:rsidR="00B17FB5" w:rsidRPr="00DB4F42" w:rsidRDefault="00B17FB5" w:rsidP="00AA03AA">
      <w:pPr>
        <w:spacing w:line="360" w:lineRule="auto"/>
        <w:rPr>
          <w:rFonts w:eastAsiaTheme="minorEastAsia" w:cs="Times New Roman"/>
          <w:sz w:val="24"/>
          <w:szCs w:val="24"/>
        </w:rPr>
      </w:pPr>
      <w:r w:rsidRPr="00DB4F42">
        <w:rPr>
          <w:rFonts w:eastAsiaTheme="minorEastAsia" w:cs="Times New Roman" w:hint="eastAsia"/>
          <w:sz w:val="24"/>
          <w:szCs w:val="24"/>
        </w:rPr>
        <w:t>Made in China</w:t>
      </w:r>
      <w:r w:rsidRPr="00DB4F42">
        <w:rPr>
          <w:rFonts w:eastAsiaTheme="minorEastAsia" w:cs="Times New Roman"/>
          <w:sz w:val="24"/>
          <w:szCs w:val="24"/>
        </w:rPr>
        <w:t xml:space="preserve">: </w:t>
      </w:r>
      <w:hyperlink r:id="rId71" w:history="1">
        <w:r w:rsidRPr="00DB4F42">
          <w:rPr>
            <w:rStyle w:val="af6"/>
            <w:rFonts w:eastAsiaTheme="minorEastAsia" w:cs="Times New Roman"/>
            <w:sz w:val="24"/>
            <w:szCs w:val="24"/>
          </w:rPr>
          <w:t>https://cn.made-in-china.com/</w:t>
        </w:r>
      </w:hyperlink>
      <w:r w:rsidRPr="00DB4F42">
        <w:rPr>
          <w:rFonts w:eastAsiaTheme="minorEastAsia" w:cs="Times New Roman" w:hint="eastAsia"/>
          <w:sz w:val="24"/>
          <w:szCs w:val="24"/>
        </w:rPr>
        <w:t>.</w:t>
      </w:r>
    </w:p>
    <w:p w14:paraId="79918645" w14:textId="77777777" w:rsidR="00B17FB5" w:rsidRPr="00DB4F42" w:rsidRDefault="00B17FB5">
      <w:pPr>
        <w:widowControl/>
        <w:jc w:val="left"/>
        <w:rPr>
          <w:rFonts w:eastAsiaTheme="minorEastAsia" w:cs="Times New Roman"/>
          <w:sz w:val="24"/>
          <w:szCs w:val="24"/>
        </w:rPr>
      </w:pPr>
      <w:r w:rsidRPr="00DB4F42">
        <w:rPr>
          <w:rFonts w:eastAsiaTheme="minorEastAsia" w:cs="Times New Roman"/>
          <w:sz w:val="24"/>
          <w:szCs w:val="24"/>
        </w:rPr>
        <w:br w:type="page"/>
      </w:r>
    </w:p>
    <w:p w14:paraId="5ED90B09" w14:textId="77777777" w:rsidR="00B17FB5" w:rsidRPr="00DB4F42" w:rsidRDefault="00B17FB5" w:rsidP="00A415D8">
      <w:pPr>
        <w:spacing w:line="360" w:lineRule="auto"/>
        <w:outlineLvl w:val="1"/>
        <w:rPr>
          <w:rFonts w:eastAsiaTheme="minorEastAsia" w:cs="Times New Roman"/>
          <w:sz w:val="24"/>
          <w:szCs w:val="24"/>
        </w:rPr>
      </w:pPr>
      <w:r w:rsidRPr="00DB4F42">
        <w:rPr>
          <w:rFonts w:eastAsiaTheme="minorEastAsia" w:cs="Times New Roman"/>
          <w:b/>
          <w:bCs/>
          <w:sz w:val="24"/>
          <w:szCs w:val="24"/>
        </w:rPr>
        <w:lastRenderedPageBreak/>
        <w:t>Table S</w:t>
      </w:r>
      <w:r w:rsidRPr="00DB4F42">
        <w:rPr>
          <w:rFonts w:eastAsiaTheme="minorEastAsia" w:cs="Times New Roman" w:hint="eastAsia"/>
          <w:b/>
          <w:bCs/>
          <w:sz w:val="24"/>
          <w:szCs w:val="24"/>
        </w:rPr>
        <w:t>9</w:t>
      </w:r>
      <w:r w:rsidRPr="00DB4F42">
        <w:rPr>
          <w:rFonts w:eastAsiaTheme="minorEastAsia" w:cs="Times New Roman"/>
          <w:b/>
          <w:bCs/>
          <w:sz w:val="24"/>
          <w:szCs w:val="24"/>
        </w:rPr>
        <w:t>.</w:t>
      </w:r>
      <w:r w:rsidRPr="00DB4F42">
        <w:rPr>
          <w:rFonts w:eastAsiaTheme="minorEastAsia" w:cs="Times New Roman" w:hint="eastAsia"/>
          <w:sz w:val="24"/>
          <w:szCs w:val="24"/>
        </w:rPr>
        <w:t xml:space="preserve"> </w:t>
      </w:r>
      <w:r w:rsidRPr="00DB4F42">
        <w:rPr>
          <w:rFonts w:eastAsiaTheme="minorEastAsia" w:cs="Times New Roman"/>
          <w:sz w:val="24"/>
          <w:szCs w:val="24"/>
        </w:rPr>
        <w:t>GHG emission (g</w:t>
      </w:r>
      <w:r w:rsidRPr="00DB4F42">
        <w:rPr>
          <w:rFonts w:eastAsiaTheme="minorEastAsia" w:cs="Times New Roman" w:hint="eastAsia"/>
          <w:sz w:val="24"/>
          <w:szCs w:val="24"/>
        </w:rPr>
        <w:t xml:space="preserve"> </w:t>
      </w:r>
      <w:r w:rsidRPr="00DB4F42">
        <w:rPr>
          <w:rFonts w:eastAsiaTheme="minorEastAsia" w:cs="Times New Roman"/>
          <w:sz w:val="24"/>
          <w:szCs w:val="24"/>
        </w:rPr>
        <w:t>per kg feedstock)</w:t>
      </w:r>
      <w:r w:rsidRPr="00DB4F42">
        <w:rPr>
          <w:rFonts w:eastAsiaTheme="minorEastAsia" w:cs="Times New Roman" w:hint="eastAsia"/>
          <w:sz w:val="24"/>
          <w:szCs w:val="24"/>
        </w:rPr>
        <w:t xml:space="preserve"> </w:t>
      </w:r>
      <w:r w:rsidRPr="00DB4F42">
        <w:rPr>
          <w:rFonts w:eastAsiaTheme="minorEastAsia" w:cs="Times New Roman"/>
          <w:sz w:val="24"/>
          <w:szCs w:val="24"/>
        </w:rPr>
        <w:t>LDPE with different treatment methods</w:t>
      </w:r>
      <w:r w:rsidRPr="00DB4F42">
        <w:rPr>
          <w:rFonts w:eastAsiaTheme="minorEastAsia" w:cs="Times New Roman" w:hint="eastAsia"/>
          <w:sz w:val="24"/>
          <w:szCs w:val="24"/>
        </w:rPr>
        <w:t>.</w:t>
      </w:r>
    </w:p>
    <w:tbl>
      <w:tblPr>
        <w:tblStyle w:val="af5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B17FB5" w:rsidRPr="00DB4F42" w14:paraId="22212685" w14:textId="77777777" w:rsidTr="00AE57B6">
        <w:tc>
          <w:tcPr>
            <w:tcW w:w="2765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47894FC8" w14:textId="77777777" w:rsidR="00B17FB5" w:rsidRPr="00DB4F42" w:rsidRDefault="00B17FB5" w:rsidP="00D0103B">
            <w:pPr>
              <w:spacing w:line="360" w:lineRule="auto"/>
              <w:jc w:val="center"/>
              <w:rPr>
                <w:rFonts w:eastAsiaTheme="minorEastAsia" w:cs="Times New Roman"/>
                <w:b/>
                <w:bCs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b/>
                <w:bCs/>
                <w:sz w:val="24"/>
                <w:szCs w:val="24"/>
              </w:rPr>
              <w:t>Method</w:t>
            </w:r>
          </w:p>
        </w:tc>
        <w:tc>
          <w:tcPr>
            <w:tcW w:w="2765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79C67AA1" w14:textId="77777777" w:rsidR="00B17FB5" w:rsidRPr="00DB4F42" w:rsidRDefault="00B17FB5" w:rsidP="00D0103B">
            <w:pPr>
              <w:spacing w:line="360" w:lineRule="auto"/>
              <w:jc w:val="center"/>
              <w:rPr>
                <w:rFonts w:eastAsiaTheme="minorEastAsia" w:cs="Times New Roman"/>
                <w:b/>
                <w:bCs/>
                <w:sz w:val="24"/>
                <w:szCs w:val="24"/>
              </w:rPr>
            </w:pPr>
            <w:r w:rsidRPr="00DB4F42">
              <w:rPr>
                <w:rFonts w:eastAsiaTheme="minorEastAsia" w:cs="Times New Roman"/>
                <w:b/>
                <w:bCs/>
                <w:sz w:val="24"/>
                <w:szCs w:val="24"/>
              </w:rPr>
              <w:t>GHGs</w:t>
            </w:r>
          </w:p>
        </w:tc>
        <w:tc>
          <w:tcPr>
            <w:tcW w:w="2766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4E5B5D8F" w14:textId="77777777" w:rsidR="00B17FB5" w:rsidRPr="00DB4F42" w:rsidRDefault="00B17FB5" w:rsidP="00D0103B">
            <w:pPr>
              <w:spacing w:line="360" w:lineRule="auto"/>
              <w:jc w:val="center"/>
              <w:rPr>
                <w:rFonts w:eastAsiaTheme="minorEastAsia" w:cs="Times New Roman"/>
                <w:b/>
                <w:bCs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b/>
                <w:bCs/>
                <w:sz w:val="24"/>
                <w:szCs w:val="24"/>
              </w:rPr>
              <w:t>Ref</w:t>
            </w:r>
          </w:p>
        </w:tc>
      </w:tr>
      <w:tr w:rsidR="00B17FB5" w:rsidRPr="00DB4F42" w14:paraId="3B8B2291" w14:textId="77777777" w:rsidTr="00AE57B6">
        <w:tc>
          <w:tcPr>
            <w:tcW w:w="2765" w:type="dxa"/>
            <w:tcBorders>
              <w:top w:val="single" w:sz="8" w:space="0" w:color="auto"/>
              <w:bottom w:val="nil"/>
            </w:tcBorders>
            <w:vAlign w:val="center"/>
          </w:tcPr>
          <w:p w14:paraId="6CCF818C" w14:textId="77777777" w:rsidR="00B17FB5" w:rsidRPr="00DB4F42" w:rsidRDefault="00B17FB5" w:rsidP="00D0103B">
            <w:pPr>
              <w:spacing w:line="360" w:lineRule="auto"/>
              <w:jc w:val="center"/>
              <w:rPr>
                <w:rFonts w:eastAsiaTheme="minorEastAsia" w:cs="Times New Roman"/>
                <w:b/>
                <w:bCs/>
                <w:sz w:val="24"/>
                <w:szCs w:val="24"/>
              </w:rPr>
            </w:pPr>
            <w:r w:rsidRPr="00DB4F42">
              <w:rPr>
                <w:rFonts w:eastAsiaTheme="minorEastAsia" w:cs="Times New Roman"/>
                <w:b/>
                <w:bCs/>
                <w:sz w:val="24"/>
                <w:szCs w:val="24"/>
              </w:rPr>
              <w:t>Landfill</w:t>
            </w:r>
          </w:p>
        </w:tc>
        <w:tc>
          <w:tcPr>
            <w:tcW w:w="2765" w:type="dxa"/>
            <w:tcBorders>
              <w:top w:val="single" w:sz="8" w:space="0" w:color="auto"/>
              <w:bottom w:val="nil"/>
            </w:tcBorders>
            <w:vAlign w:val="center"/>
          </w:tcPr>
          <w:p w14:paraId="6FA9D1C4" w14:textId="77777777" w:rsidR="00B17FB5" w:rsidRPr="00DB4F42" w:rsidRDefault="00B17FB5" w:rsidP="00D0103B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/>
                <w:sz w:val="24"/>
                <w:szCs w:val="24"/>
              </w:rPr>
              <w:t>1188</w:t>
            </w:r>
          </w:p>
        </w:tc>
        <w:tc>
          <w:tcPr>
            <w:tcW w:w="2766" w:type="dxa"/>
            <w:tcBorders>
              <w:top w:val="single" w:sz="8" w:space="0" w:color="auto"/>
              <w:bottom w:val="nil"/>
            </w:tcBorders>
            <w:vAlign w:val="center"/>
          </w:tcPr>
          <w:p w14:paraId="60E13A6C" w14:textId="77777777" w:rsidR="00B17FB5" w:rsidRPr="00DB4F42" w:rsidRDefault="00B17FB5" w:rsidP="00D0103B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/>
                <w:noProof/>
                <w:sz w:val="24"/>
                <w:szCs w:val="24"/>
              </w:rPr>
              <w:t>[23]</w:t>
            </w:r>
          </w:p>
        </w:tc>
      </w:tr>
      <w:tr w:rsidR="00B17FB5" w:rsidRPr="00DB4F42" w14:paraId="7F7E2F1B" w14:textId="77777777" w:rsidTr="00AE57B6">
        <w:tc>
          <w:tcPr>
            <w:tcW w:w="2765" w:type="dxa"/>
            <w:tcBorders>
              <w:top w:val="nil"/>
              <w:bottom w:val="nil"/>
            </w:tcBorders>
            <w:vAlign w:val="center"/>
          </w:tcPr>
          <w:p w14:paraId="63B9ECA4" w14:textId="77777777" w:rsidR="00B17FB5" w:rsidRPr="00DB4F42" w:rsidRDefault="00B17FB5" w:rsidP="00D0103B">
            <w:pPr>
              <w:spacing w:line="360" w:lineRule="auto"/>
              <w:jc w:val="center"/>
              <w:rPr>
                <w:rFonts w:eastAsiaTheme="minorEastAsia" w:cs="Times New Roman"/>
                <w:b/>
                <w:bCs/>
                <w:sz w:val="24"/>
                <w:szCs w:val="24"/>
              </w:rPr>
            </w:pPr>
            <w:r w:rsidRPr="00DB4F42">
              <w:rPr>
                <w:rFonts w:eastAsiaTheme="minorEastAsia" w:cs="Times New Roman"/>
                <w:b/>
                <w:bCs/>
                <w:sz w:val="24"/>
                <w:szCs w:val="24"/>
              </w:rPr>
              <w:t>Incineration</w:t>
            </w:r>
          </w:p>
        </w:tc>
        <w:tc>
          <w:tcPr>
            <w:tcW w:w="2765" w:type="dxa"/>
            <w:tcBorders>
              <w:top w:val="nil"/>
              <w:bottom w:val="nil"/>
            </w:tcBorders>
            <w:vAlign w:val="center"/>
          </w:tcPr>
          <w:p w14:paraId="6EB832DB" w14:textId="77777777" w:rsidR="00B17FB5" w:rsidRPr="00DB4F42" w:rsidRDefault="00B17FB5" w:rsidP="00D0103B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/>
                <w:sz w:val="24"/>
                <w:szCs w:val="24"/>
              </w:rPr>
              <w:t>2600</w:t>
            </w:r>
          </w:p>
        </w:tc>
        <w:tc>
          <w:tcPr>
            <w:tcW w:w="2766" w:type="dxa"/>
            <w:tcBorders>
              <w:top w:val="nil"/>
              <w:bottom w:val="nil"/>
            </w:tcBorders>
            <w:vAlign w:val="center"/>
          </w:tcPr>
          <w:p w14:paraId="2B83EF40" w14:textId="77777777" w:rsidR="00B17FB5" w:rsidRPr="00DB4F42" w:rsidRDefault="00B17FB5" w:rsidP="00D0103B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/>
                <w:noProof/>
                <w:sz w:val="24"/>
                <w:szCs w:val="24"/>
              </w:rPr>
              <w:t>[24]</w:t>
            </w:r>
          </w:p>
        </w:tc>
      </w:tr>
      <w:tr w:rsidR="00B17FB5" w:rsidRPr="00DB4F42" w14:paraId="56D06AF0" w14:textId="77777777" w:rsidTr="00AE57B6">
        <w:tc>
          <w:tcPr>
            <w:tcW w:w="2765" w:type="dxa"/>
            <w:tcBorders>
              <w:top w:val="nil"/>
              <w:bottom w:val="single" w:sz="12" w:space="0" w:color="auto"/>
            </w:tcBorders>
            <w:vAlign w:val="center"/>
          </w:tcPr>
          <w:p w14:paraId="26E21C3E" w14:textId="77777777" w:rsidR="00B17FB5" w:rsidRPr="00DB4F42" w:rsidRDefault="00B17FB5" w:rsidP="00D0103B">
            <w:pPr>
              <w:spacing w:line="360" w:lineRule="auto"/>
              <w:jc w:val="center"/>
              <w:rPr>
                <w:rFonts w:eastAsiaTheme="minorEastAsia" w:cs="Times New Roman"/>
                <w:b/>
                <w:bCs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b/>
                <w:bCs/>
                <w:sz w:val="24"/>
                <w:szCs w:val="24"/>
              </w:rPr>
              <w:t xml:space="preserve">Co-pyrolysis for </w:t>
            </w:r>
            <w:r w:rsidRPr="00DB4F42">
              <w:rPr>
                <w:rFonts w:eastAsiaTheme="minorEastAsia" w:cs="Times New Roman"/>
                <w:b/>
                <w:bCs/>
                <w:sz w:val="24"/>
                <w:szCs w:val="24"/>
              </w:rPr>
              <w:t>upcycling</w:t>
            </w:r>
          </w:p>
        </w:tc>
        <w:tc>
          <w:tcPr>
            <w:tcW w:w="2765" w:type="dxa"/>
            <w:tcBorders>
              <w:top w:val="nil"/>
              <w:bottom w:val="single" w:sz="12" w:space="0" w:color="auto"/>
            </w:tcBorders>
            <w:vAlign w:val="center"/>
          </w:tcPr>
          <w:p w14:paraId="4B622CB2" w14:textId="77777777" w:rsidR="00B17FB5" w:rsidRPr="00DB4F42" w:rsidRDefault="00B17FB5" w:rsidP="00D0103B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/>
                <w:sz w:val="24"/>
                <w:szCs w:val="24"/>
              </w:rPr>
              <w:t>2389.1</w:t>
            </w:r>
          </w:p>
        </w:tc>
        <w:tc>
          <w:tcPr>
            <w:tcW w:w="2766" w:type="dxa"/>
            <w:tcBorders>
              <w:top w:val="nil"/>
              <w:bottom w:val="single" w:sz="12" w:space="0" w:color="auto"/>
            </w:tcBorders>
            <w:vAlign w:val="center"/>
          </w:tcPr>
          <w:p w14:paraId="10598F05" w14:textId="77777777" w:rsidR="00B17FB5" w:rsidRPr="00DB4F42" w:rsidRDefault="00B17FB5" w:rsidP="00D0103B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B4F42">
              <w:rPr>
                <w:rFonts w:eastAsiaTheme="minorEastAsia" w:cs="Times New Roman" w:hint="eastAsia"/>
                <w:b/>
                <w:bCs/>
                <w:sz w:val="24"/>
                <w:szCs w:val="24"/>
              </w:rPr>
              <w:t>This work</w:t>
            </w:r>
          </w:p>
        </w:tc>
      </w:tr>
    </w:tbl>
    <w:p w14:paraId="58FCE1FB" w14:textId="77777777" w:rsidR="00B17FB5" w:rsidRPr="00DB4F42" w:rsidRDefault="00B17FB5" w:rsidP="00AA03AA">
      <w:pPr>
        <w:widowControl/>
        <w:jc w:val="left"/>
        <w:rPr>
          <w:rFonts w:eastAsiaTheme="minorEastAsia" w:cs="Times New Roman"/>
          <w:sz w:val="24"/>
          <w:szCs w:val="24"/>
        </w:rPr>
      </w:pPr>
      <w:r w:rsidRPr="00DB4F42">
        <w:rPr>
          <w:rFonts w:eastAsiaTheme="minorEastAsia" w:cs="Times New Roman"/>
          <w:sz w:val="24"/>
          <w:szCs w:val="24"/>
        </w:rPr>
        <w:br w:type="page"/>
      </w:r>
    </w:p>
    <w:p w14:paraId="78763FA2" w14:textId="77777777" w:rsidR="00B17FB5" w:rsidRPr="00DB4F42" w:rsidRDefault="00B17FB5" w:rsidP="00A415D8">
      <w:pPr>
        <w:spacing w:line="360" w:lineRule="auto"/>
        <w:outlineLvl w:val="1"/>
        <w:rPr>
          <w:rFonts w:eastAsiaTheme="minorEastAsia" w:cs="Times New Roman"/>
          <w:b/>
          <w:bCs/>
          <w:sz w:val="24"/>
          <w:szCs w:val="24"/>
          <w:lang w:val="fr-CA"/>
        </w:rPr>
      </w:pPr>
      <w:r w:rsidRPr="00DB4F42">
        <w:rPr>
          <w:rFonts w:eastAsiaTheme="minorEastAsia" w:cs="Times New Roman" w:hint="eastAsia"/>
          <w:b/>
          <w:bCs/>
          <w:sz w:val="24"/>
          <w:szCs w:val="24"/>
          <w:lang w:val="fr-CA"/>
        </w:rPr>
        <w:lastRenderedPageBreak/>
        <w:t>Reference</w:t>
      </w:r>
    </w:p>
    <w:p w14:paraId="6B7427CE" w14:textId="77777777" w:rsidR="00B17FB5" w:rsidRPr="00DB4F42" w:rsidRDefault="00B17FB5" w:rsidP="009E0183">
      <w:pPr>
        <w:pStyle w:val="EndNoteBibliography"/>
        <w:spacing w:line="360" w:lineRule="auto"/>
      </w:pPr>
      <w:r w:rsidRPr="00DB4F42">
        <w:t>[1] Li Y, Qing Y, Li W, Ma C, Bai Z, Shao G, Wang H, Huang M, Liu X, Fan B (2025) Harnessing Carbon‐Containing Materials for Next‐Generation High‐Temperature Electromagnetic Wave Absorbers. Carbon Energy 8:1-33. https://doi.org/10.1002/cey2.70118.</w:t>
      </w:r>
    </w:p>
    <w:p w14:paraId="6227F0B6" w14:textId="77777777" w:rsidR="00B17FB5" w:rsidRPr="00DB4F42" w:rsidRDefault="00B17FB5" w:rsidP="009E0183">
      <w:pPr>
        <w:pStyle w:val="EndNoteBibliography"/>
        <w:spacing w:line="360" w:lineRule="auto"/>
      </w:pPr>
      <w:r w:rsidRPr="00DB4F42">
        <w:t>[2] Wang H, Meng F, Huang F, Jing C, Li Y, Wei W, Zhou Z (2019) Interface Modulating CNTs@PANi Hybrids by Controlled Unzipping of the Walls of CNTs To Achieve Tunable High-Performance Microwave Absorption. ACS Appl Mater Inter 11:12142-12153. https://doi.org/10.1021/acsami.9b01122.</w:t>
      </w:r>
    </w:p>
    <w:p w14:paraId="314A5F18" w14:textId="77777777" w:rsidR="00B17FB5" w:rsidRPr="00DB4F42" w:rsidRDefault="00B17FB5" w:rsidP="009E0183">
      <w:pPr>
        <w:pStyle w:val="EndNoteBibliography"/>
        <w:spacing w:line="360" w:lineRule="auto"/>
      </w:pPr>
      <w:r w:rsidRPr="00DB4F42">
        <w:t>[3] Ren B, Jia Y, Qi L, Fu Q, Lin Y, Yu H, Cheng J, Dai M, Song Q, Zhang Y, Hou X, Li H (2025) Broadband electromagnetic absorption up to 1473 K enabled by dielectric frequency-dispersion engineering in ceramic composites. Nature Communications 17:318. https://doi.org/10.1038/s41467-025-67003-0.</w:t>
      </w:r>
    </w:p>
    <w:p w14:paraId="0D2EE18E" w14:textId="77777777" w:rsidR="00B17FB5" w:rsidRPr="00DB4F42" w:rsidRDefault="00B17FB5" w:rsidP="009E0183">
      <w:pPr>
        <w:pStyle w:val="EndNoteBibliography"/>
        <w:spacing w:line="360" w:lineRule="auto"/>
      </w:pPr>
      <w:r w:rsidRPr="00DB4F42">
        <w:t>[4] Cheng J, Chen Q, Wang H, Jin Y, Jiang S, Xie B, Wang Y, Zheng H, Liu B, Wu C, Zheng G, Che R (2026) Engineering Dielectric Genes in Debye Relaxation Model toward Frequency‐Band‐Reliant Electromagnetic Responses. Adv Mater 38:e21471. https://doi.org/10.1002/adma.202521471.</w:t>
      </w:r>
    </w:p>
    <w:p w14:paraId="5A8FC326" w14:textId="77777777" w:rsidR="00B17FB5" w:rsidRPr="00DB4F42" w:rsidRDefault="00B17FB5" w:rsidP="009E0183">
      <w:pPr>
        <w:pStyle w:val="EndNoteBibliography"/>
        <w:spacing w:line="360" w:lineRule="auto"/>
      </w:pPr>
      <w:r w:rsidRPr="00DB4F42">
        <w:t>[5] Li N, McCulloch I, Brabec CJ (2018) Analyzing the efficiency, stability and cost potential for fullerene-free organic photovoltaics in one figure of merit. Energy Environ Sci 11:1355-1361. https://doi.org/10.1039/c8ee00151k.</w:t>
      </w:r>
    </w:p>
    <w:p w14:paraId="583E7C58" w14:textId="77777777" w:rsidR="00B17FB5" w:rsidRPr="00DB4F42" w:rsidRDefault="00B17FB5" w:rsidP="009E0183">
      <w:pPr>
        <w:pStyle w:val="EndNoteBibliography"/>
        <w:spacing w:line="360" w:lineRule="auto"/>
      </w:pPr>
      <w:r w:rsidRPr="00DB4F42">
        <w:t>[6] Zhang X, Wang J, Fan Y, Ren H, Liu Z, Wang Y, Liu Y, Bai H, Kong L (2021) NiCo alloy/C nanocomposites derived from a Ni-doped ZIF-67 for lightweight microwave absorbers. Nanotechnology 32:385602. https://doi.org/10.1088/1361-6528/ac0ac3.</w:t>
      </w:r>
    </w:p>
    <w:p w14:paraId="70351940" w14:textId="77777777" w:rsidR="00B17FB5" w:rsidRPr="00DB4F42" w:rsidRDefault="00B17FB5" w:rsidP="009E0183">
      <w:pPr>
        <w:pStyle w:val="EndNoteBibliography"/>
        <w:spacing w:line="360" w:lineRule="auto"/>
      </w:pPr>
      <w:r w:rsidRPr="00DB4F42">
        <w:t>[7] Wang C, Liu Y, Jia Z, Zhao W, Wu G (2022) Multicomponent nanoparticles synergistic one-dimensional nanofibers as heterostructure absorbers for tunable and efficient microwave absorption. Nano-Micro Lett 15. https://doi.org/10.1007/s40820-022-00986-3.</w:t>
      </w:r>
    </w:p>
    <w:p w14:paraId="4016B1EC" w14:textId="77777777" w:rsidR="00B17FB5" w:rsidRPr="00DB4F42" w:rsidRDefault="00B17FB5" w:rsidP="009E0183">
      <w:pPr>
        <w:pStyle w:val="EndNoteBibliography"/>
        <w:spacing w:line="360" w:lineRule="auto"/>
      </w:pPr>
      <w:r w:rsidRPr="00DB4F42">
        <w:t>[8] Wang S, Xu Y, Fu R, Zhu H, Jiao Q, Feng T, Feng C, Shi D, Li H, Zhao Y (2019) Rational construction of hierarchically porous Fe–Co/N-doped carbon/rGO composites for broadband microwave absorption. Nano-Micro Letters 11:76. https://doi.org/10.1007/s40820-019-0307-8.</w:t>
      </w:r>
    </w:p>
    <w:p w14:paraId="41B4865F" w14:textId="77777777" w:rsidR="00B17FB5" w:rsidRPr="00DB4F42" w:rsidRDefault="00B17FB5" w:rsidP="009E0183">
      <w:pPr>
        <w:pStyle w:val="EndNoteBibliography"/>
        <w:spacing w:line="360" w:lineRule="auto"/>
      </w:pPr>
      <w:r w:rsidRPr="00DB4F42">
        <w:t>[9] Sun Q, Liu J, Xie Y, Wang S, Li Q, Xing Z, Qi L, Pan K, Chen Y (2022) Monodisperse MnO nanoparticles in situ grown on reduced graphene oxide via hydrophobic interaction for excellent electromagnetic wave absorption. J Mater Res 37:2175-2184. https://doi.org/10.1557/s43578-022-00491-8.</w:t>
      </w:r>
    </w:p>
    <w:p w14:paraId="4593C9F8" w14:textId="77777777" w:rsidR="00B17FB5" w:rsidRPr="00DB4F42" w:rsidRDefault="00B17FB5" w:rsidP="009E0183">
      <w:pPr>
        <w:pStyle w:val="EndNoteBibliography"/>
        <w:spacing w:line="360" w:lineRule="auto"/>
      </w:pPr>
      <w:r w:rsidRPr="00DB4F42">
        <w:lastRenderedPageBreak/>
        <w:t>[10] Zhang Z, Chen Q, Huang L, Yang X, Yuan Y (2023) Recycling Polyethylene into High‐Value Porous Carbon Composites for Microwave Absorption. Adv Eng Mater 25:2300366. https://doi.org/10.1002/adem.202300366.</w:t>
      </w:r>
    </w:p>
    <w:p w14:paraId="51B818AB" w14:textId="77777777" w:rsidR="00B17FB5" w:rsidRPr="00DB4F42" w:rsidRDefault="00B17FB5" w:rsidP="009E0183">
      <w:pPr>
        <w:pStyle w:val="EndNoteBibliography"/>
        <w:spacing w:line="360" w:lineRule="auto"/>
      </w:pPr>
      <w:r w:rsidRPr="00DB4F42">
        <w:t>[11] He L, Xu H, Cui Y, Qi J, Wang X, Jin Q (2024) Co-Doped Porous Carbon/Carbon Nanotube Heterostructures Derived from ZIF-L@ZIF-67 for Efficient Microwave Absorption. Molecules 29:2426. https://doi.org/10.3390/molecules29112426.</w:t>
      </w:r>
    </w:p>
    <w:p w14:paraId="1E972F57" w14:textId="77777777" w:rsidR="00B17FB5" w:rsidRPr="00DB4F42" w:rsidRDefault="00B17FB5" w:rsidP="009E0183">
      <w:pPr>
        <w:pStyle w:val="EndNoteBibliography"/>
        <w:spacing w:line="360" w:lineRule="auto"/>
      </w:pPr>
      <w:r w:rsidRPr="00DB4F42">
        <w:t>[12] Sun X, Li X, Chen P, Zhu Y (2023) Construction of urchin-like multiple core-shelled Co/CoS</w:t>
      </w:r>
      <w:r w:rsidRPr="00DB4F42">
        <w:rPr>
          <w:vertAlign w:val="subscript"/>
        </w:rPr>
        <w:t>2</w:t>
      </w:r>
      <w:r w:rsidRPr="00DB4F42">
        <w:t>@NC@MoS2 composites for effective microwave absorption. J Alloy Comd 936:168243. https://doi.org/10.1016/j.jallcom.2022.168243.</w:t>
      </w:r>
    </w:p>
    <w:p w14:paraId="28FFE091" w14:textId="77777777" w:rsidR="00B17FB5" w:rsidRPr="00DB4F42" w:rsidRDefault="00B17FB5" w:rsidP="009E0183">
      <w:pPr>
        <w:pStyle w:val="EndNoteBibliography"/>
        <w:spacing w:line="360" w:lineRule="auto"/>
      </w:pPr>
      <w:r w:rsidRPr="00DB4F42">
        <w:t>[13] Chen Y, Wang Y, Tang Z, Li K, Luo Z, Luo Y, Wang Z, Zhang X, Xia L, Wang X, Yang Y (2026) Micronano synergistic design constructs sea-urchin-like hollow SiO</w:t>
      </w:r>
      <w:r w:rsidRPr="00DB4F42">
        <w:rPr>
          <w:vertAlign w:val="subscript"/>
        </w:rPr>
        <w:t>2</w:t>
      </w:r>
      <w:r w:rsidRPr="00DB4F42">
        <w:t xml:space="preserve"> internal filled conductive network structure for electromagnetic wave absorption. Colloid Surf A 728:138756. https://doi.org/10.1016/j.colsurfa.2025.138756.</w:t>
      </w:r>
    </w:p>
    <w:p w14:paraId="7B56EAD9" w14:textId="77777777" w:rsidR="00B17FB5" w:rsidRPr="00DB4F42" w:rsidRDefault="00B17FB5" w:rsidP="009E0183">
      <w:pPr>
        <w:pStyle w:val="EndNoteBibliography"/>
        <w:spacing w:line="360" w:lineRule="auto"/>
      </w:pPr>
      <w:r w:rsidRPr="00DB4F42">
        <w:t>[14] Mu Z, Wang L, Fan B, Du Z, Yue J, Liu Y, Huang X (2025) In situ growth of carbon nanotubes on MXenes for high-performance electromagnetic wave absorption. RSC Advances 15:26506-26514. https://doi.org/10.1039/d5ra03991f.</w:t>
      </w:r>
    </w:p>
    <w:p w14:paraId="507C6E4F" w14:textId="77777777" w:rsidR="00B17FB5" w:rsidRPr="00DB4F42" w:rsidRDefault="00B17FB5" w:rsidP="009E0183">
      <w:pPr>
        <w:pStyle w:val="EndNoteBibliography"/>
        <w:spacing w:line="360" w:lineRule="auto"/>
      </w:pPr>
      <w:r w:rsidRPr="00DB4F42">
        <w:t>[15] Li Y, Xu Y, Wen G, Wang J (2025) Fabrication of 3D Porous and Flexible Thermoplastic Polyurethane/Carbon Nanotube Composites Towards High-Performance Microwave Absorption. Molecules 30:3610. https://doi.org/10.3390/molecules30173610.</w:t>
      </w:r>
    </w:p>
    <w:p w14:paraId="50A0A0B1" w14:textId="77777777" w:rsidR="00B17FB5" w:rsidRPr="00DB4F42" w:rsidRDefault="00B17FB5" w:rsidP="009E0183">
      <w:pPr>
        <w:pStyle w:val="EndNoteBibliography"/>
        <w:spacing w:line="360" w:lineRule="auto"/>
      </w:pPr>
      <w:r w:rsidRPr="00DB4F42">
        <w:t>[16] Qiu B, Hou Y, Shi Z, Du P, Xu N, Xie H, Liu K, Chen J, Li B, Han Q, Wang D, Lee LYS, Liu M, Fu D, Yin H (2026) Co-upcycling spent lithium-ion batteries and plastics into microwave absorbing materials with Ni-Co catalyst control. Nature Communications 17:2822. https://doi.org/10.1038/s41467-026-69501-1.</w:t>
      </w:r>
    </w:p>
    <w:p w14:paraId="3D4197E4" w14:textId="77777777" w:rsidR="00B17FB5" w:rsidRPr="00DB4F42" w:rsidRDefault="00B17FB5" w:rsidP="009E0183">
      <w:pPr>
        <w:pStyle w:val="EndNoteBibliography"/>
        <w:spacing w:line="360" w:lineRule="auto"/>
      </w:pPr>
      <w:r w:rsidRPr="00DB4F42">
        <w:t>[17] Tang Q, Fan Q, He L, Yu P, Huang Q, Chen Y, Fan B, Liang K (2025) Few-Layered MXene Modulating In Situ Growth of Carbon Nanotubes for Enhanced Microwave Absorption. Molecules 30:1625. https://doi.org/10.3390/molecules30071625.</w:t>
      </w:r>
    </w:p>
    <w:p w14:paraId="186CEDC2" w14:textId="77777777" w:rsidR="00B17FB5" w:rsidRPr="00DB4F42" w:rsidRDefault="00B17FB5" w:rsidP="009E0183">
      <w:pPr>
        <w:pStyle w:val="EndNoteBibliography"/>
        <w:spacing w:line="360" w:lineRule="auto"/>
      </w:pPr>
      <w:r w:rsidRPr="00DB4F42">
        <w:t>[18] Liang Q, He M, Zhan B, Guo H, Qi X, Qu Y, Zhang Y, Zhong W, Gu J (2025) Yolk–Shell CoNi@N-Doped Carbon-CoNi@CNTs for Enhanced Microwave Absorption, Photothermal, Anti-Corrosion, and Antimicrobial Properties. Nano-Micro Lett 17:167. https://doi.org/10.1007/s40820-024-01626-8.</w:t>
      </w:r>
    </w:p>
    <w:p w14:paraId="25E9DC7B" w14:textId="77777777" w:rsidR="00B17FB5" w:rsidRPr="00DB4F42" w:rsidRDefault="00B17FB5" w:rsidP="009E0183">
      <w:pPr>
        <w:pStyle w:val="EndNoteBibliography"/>
        <w:spacing w:line="360" w:lineRule="auto"/>
      </w:pPr>
      <w:r w:rsidRPr="00DB4F42">
        <w:t xml:space="preserve">[19] Wu J, Wang T, Kong J (2025) Microwave absorption properties of Ni/porous carbon fiber </w:t>
      </w:r>
      <w:r w:rsidRPr="00DB4F42">
        <w:lastRenderedPageBreak/>
        <w:t>composites derived from flax fiber templates. Carbon 238:120305. https://doi.org/10.1016/j.carbon.2025.120305.</w:t>
      </w:r>
    </w:p>
    <w:p w14:paraId="17BC2C95" w14:textId="77777777" w:rsidR="00B17FB5" w:rsidRPr="00DB4F42" w:rsidRDefault="00B17FB5" w:rsidP="009E0183">
      <w:pPr>
        <w:pStyle w:val="EndNoteBibliography"/>
        <w:spacing w:line="360" w:lineRule="auto"/>
      </w:pPr>
      <w:r w:rsidRPr="00DB4F42">
        <w:t>[20] Wu M, Rao L, Liu L, Li Y, Zhang Y, Ji Z, Ying G (2023) Urchin-like Fe</w:t>
      </w:r>
      <w:r w:rsidRPr="00DB4F42">
        <w:rPr>
          <w:vertAlign w:val="subscript"/>
        </w:rPr>
        <w:t>3</w:t>
      </w:r>
      <w:r w:rsidRPr="00DB4F42">
        <w:t>O</w:t>
      </w:r>
      <w:r w:rsidRPr="00DB4F42">
        <w:rPr>
          <w:vertAlign w:val="subscript"/>
        </w:rPr>
        <w:t>4</w:t>
      </w:r>
      <w:r w:rsidRPr="00DB4F42">
        <w:t>@C hollow spheres with core–shell structure: Controllable synthesis and microwave absorption. J Colloid Interf Sci 649:313-324. https://doi.org/10.1016/j.jcis.2023.06.077.</w:t>
      </w:r>
    </w:p>
    <w:p w14:paraId="29071810" w14:textId="77777777" w:rsidR="00B17FB5" w:rsidRPr="00DB4F42" w:rsidRDefault="00B17FB5" w:rsidP="009E0183">
      <w:pPr>
        <w:pStyle w:val="EndNoteBibliography"/>
        <w:spacing w:line="360" w:lineRule="auto"/>
      </w:pPr>
      <w:r w:rsidRPr="00DB4F42">
        <w:t>[21] Liu K, Ai Y, Cui M, Huang R, Su R (2025) Graphitization Optimization of Cobalt-Doped Porous Carbon Derived from Seaweed Sludge for Enhanced Microwave Absorption. Polymers 17:1572. https://doi.org/10.3390/polym17111572.</w:t>
      </w:r>
    </w:p>
    <w:p w14:paraId="1032DFAD" w14:textId="77777777" w:rsidR="00B17FB5" w:rsidRPr="00DB4F42" w:rsidRDefault="00B17FB5" w:rsidP="009E0183">
      <w:pPr>
        <w:pStyle w:val="EndNoteBibliography"/>
        <w:spacing w:line="360" w:lineRule="auto"/>
      </w:pPr>
      <w:r w:rsidRPr="00DB4F42">
        <w:t>[22] Narang P, De PK, Kumari M, Shah NH (2023) A bottom-up method to analyze the environmental and economic impacts of recycling lithium-ion batteries with different cathode chemistries. Environ Dev Sustain 27:6831-6879. https://doi.org/10.1007/s10668-023-04169-x.</w:t>
      </w:r>
    </w:p>
    <w:p w14:paraId="0ABBBCBA" w14:textId="77777777" w:rsidR="00B17FB5" w:rsidRPr="00DB4F42" w:rsidRDefault="00B17FB5" w:rsidP="009E0183">
      <w:pPr>
        <w:pStyle w:val="EndNoteBibliography"/>
        <w:spacing w:line="360" w:lineRule="auto"/>
      </w:pPr>
      <w:r w:rsidRPr="00DB4F42">
        <w:t>[23] Julius Gbenga A, Oluwaseun Justina A, Yaya Mumeen O, Bibian Anulika O, Aminu Kabir A, Yusuf Temitope A, Lukman B (2025) A Comparative study of carbon footprints of LDPE plastic waste landfilling and valorization to gasoline for generator usage. Glob J Eng Technol Adv 22:228-235. https://doi.org/10.30574/gjeta.2025.22.3.0072.</w:t>
      </w:r>
    </w:p>
    <w:p w14:paraId="5F43ECFB" w14:textId="77777777" w:rsidR="00B17FB5" w:rsidRPr="0037045D" w:rsidRDefault="00B17FB5" w:rsidP="009E0183">
      <w:pPr>
        <w:pStyle w:val="EndNoteBibliography"/>
        <w:spacing w:line="360" w:lineRule="auto"/>
      </w:pPr>
      <w:r w:rsidRPr="00DB4F42">
        <w:t>[24] W. Leal Filho JB, E. Carpio-Vallejo, A. Dobri, V. Voronova (2025) Decarbonising the plastic industry: A review of carbon emissions in the lifecycle of plastics production. Sci Total Environ 999:180337. https://doi.org/10.1016/j.scitotenv.2025.180337.</w:t>
      </w:r>
    </w:p>
    <w:sectPr w:rsidR="00B17FB5" w:rsidRPr="0037045D" w:rsidSect="00B17FB5">
      <w:footerReference w:type="default" r:id="rId7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DFE6DC" w14:textId="77777777" w:rsidR="00B57D8A" w:rsidRDefault="00B57D8A">
      <w:r>
        <w:separator/>
      </w:r>
    </w:p>
  </w:endnote>
  <w:endnote w:type="continuationSeparator" w:id="0">
    <w:p w14:paraId="085F54B0" w14:textId="77777777" w:rsidR="00B57D8A" w:rsidRDefault="00B57D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43175511"/>
      <w:docPartObj>
        <w:docPartGallery w:val="Page Numbers (Bottom of Page)"/>
        <w:docPartUnique/>
      </w:docPartObj>
    </w:sdtPr>
    <w:sdtContent>
      <w:p w14:paraId="305D68BB" w14:textId="77777777" w:rsidR="00B17FB5" w:rsidRDefault="00B17FB5">
        <w:pPr>
          <w:pStyle w:val="af0"/>
          <w:jc w:val="center"/>
        </w:pPr>
        <w:r>
          <w:rPr>
            <w:rFonts w:eastAsiaTheme="minorEastAsia" w:hint="eastAsia"/>
          </w:rPr>
          <w:t>S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0A879C76" w14:textId="77777777" w:rsidR="00B17FB5" w:rsidRDefault="00B17FB5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27290378"/>
      <w:docPartObj>
        <w:docPartGallery w:val="Page Numbers (Bottom of Page)"/>
        <w:docPartUnique/>
      </w:docPartObj>
    </w:sdtPr>
    <w:sdtContent>
      <w:p w14:paraId="4065FFD8" w14:textId="77777777" w:rsidR="00B17FB5" w:rsidRDefault="00B17FB5">
        <w:pPr>
          <w:pStyle w:val="af0"/>
          <w:jc w:val="center"/>
        </w:pPr>
        <w:r>
          <w:rPr>
            <w:rFonts w:eastAsiaTheme="minorEastAsia" w:hint="eastAsia"/>
          </w:rPr>
          <w:t>S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2414E3DA" w14:textId="77777777" w:rsidR="00B17FB5" w:rsidRDefault="00B17FB5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4C8737" w14:textId="77777777" w:rsidR="00B57D8A" w:rsidRDefault="00B57D8A">
      <w:r>
        <w:separator/>
      </w:r>
    </w:p>
  </w:footnote>
  <w:footnote w:type="continuationSeparator" w:id="0">
    <w:p w14:paraId="6A8486FD" w14:textId="77777777" w:rsidR="00B57D8A" w:rsidRDefault="00B57D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24177F"/>
    <w:multiLevelType w:val="multilevel"/>
    <w:tmpl w:val="515A71C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4160545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8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</w:docVars>
  <w:rsids>
    <w:rsidRoot w:val="00B17FB5"/>
    <w:rsid w:val="00071DC3"/>
    <w:rsid w:val="000774AA"/>
    <w:rsid w:val="000B4183"/>
    <w:rsid w:val="00105664"/>
    <w:rsid w:val="001C1BB0"/>
    <w:rsid w:val="001D6161"/>
    <w:rsid w:val="002721ED"/>
    <w:rsid w:val="00274568"/>
    <w:rsid w:val="002D4E60"/>
    <w:rsid w:val="002D71AC"/>
    <w:rsid w:val="002F757B"/>
    <w:rsid w:val="00306BCE"/>
    <w:rsid w:val="00442735"/>
    <w:rsid w:val="005502E0"/>
    <w:rsid w:val="005B7575"/>
    <w:rsid w:val="005D12FE"/>
    <w:rsid w:val="005F21C3"/>
    <w:rsid w:val="00695450"/>
    <w:rsid w:val="006E765F"/>
    <w:rsid w:val="00776381"/>
    <w:rsid w:val="00777D6C"/>
    <w:rsid w:val="007832CA"/>
    <w:rsid w:val="0079405D"/>
    <w:rsid w:val="007B7CCB"/>
    <w:rsid w:val="007E75AE"/>
    <w:rsid w:val="008005EE"/>
    <w:rsid w:val="00800F05"/>
    <w:rsid w:val="008E421F"/>
    <w:rsid w:val="009C2B58"/>
    <w:rsid w:val="009D72CE"/>
    <w:rsid w:val="009E0183"/>
    <w:rsid w:val="00A036A1"/>
    <w:rsid w:val="00A21D16"/>
    <w:rsid w:val="00A65C4A"/>
    <w:rsid w:val="00A83CAA"/>
    <w:rsid w:val="00A9602A"/>
    <w:rsid w:val="00AF05E4"/>
    <w:rsid w:val="00B1126F"/>
    <w:rsid w:val="00B17FB5"/>
    <w:rsid w:val="00B570C4"/>
    <w:rsid w:val="00B57D8A"/>
    <w:rsid w:val="00B82E6A"/>
    <w:rsid w:val="00C05329"/>
    <w:rsid w:val="00C57764"/>
    <w:rsid w:val="00C80857"/>
    <w:rsid w:val="00C83F80"/>
    <w:rsid w:val="00D21596"/>
    <w:rsid w:val="00DA19B0"/>
    <w:rsid w:val="00DB4F42"/>
    <w:rsid w:val="00E3191F"/>
    <w:rsid w:val="00EC7C5F"/>
    <w:rsid w:val="00ED5820"/>
    <w:rsid w:val="00FA3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7553491"/>
  <w15:chartTrackingRefBased/>
  <w15:docId w15:val="{0FC1134E-6CE3-4466-B4FF-A05FE7CF2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7CCB"/>
    <w:pPr>
      <w:widowControl w:val="0"/>
      <w:spacing w:after="0" w:line="240" w:lineRule="auto"/>
      <w:jc w:val="both"/>
    </w:pPr>
    <w:rPr>
      <w:rFonts w:ascii="Times New Roman" w:eastAsia="Times New Roman" w:hAnsi="Times New Roman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B17FB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17F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17FB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7FB5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17FB5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17FB5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17FB5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17FB5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17FB5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17FB5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17F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17F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17FB5"/>
    <w:rPr>
      <w:rFonts w:ascii="Times New Roman" w:eastAsia="Times New Roman" w:hAnsi="Times New Roman"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17FB5"/>
    <w:rPr>
      <w:rFonts w:ascii="Times New Roman" w:eastAsia="Times New Roman" w:hAnsi="Times New Roman"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B17FB5"/>
    <w:rPr>
      <w:rFonts w:ascii="Times New Roman" w:eastAsia="Times New Roman" w:hAnsi="Times New Roman" w:cstheme="majorBidi"/>
      <w:b/>
      <w:bCs/>
      <w:color w:val="0F4761" w:themeColor="accent1" w:themeShade="BF"/>
      <w:sz w:val="21"/>
      <w:szCs w:val="22"/>
    </w:rPr>
  </w:style>
  <w:style w:type="character" w:customStyle="1" w:styleId="70">
    <w:name w:val="标题 7 字符"/>
    <w:basedOn w:val="a0"/>
    <w:link w:val="7"/>
    <w:uiPriority w:val="9"/>
    <w:semiHidden/>
    <w:rsid w:val="00B17FB5"/>
    <w:rPr>
      <w:rFonts w:ascii="Times New Roman" w:eastAsia="Times New Roman" w:hAnsi="Times New Roman" w:cstheme="majorBidi"/>
      <w:b/>
      <w:bCs/>
      <w:color w:val="595959" w:themeColor="text1" w:themeTint="A6"/>
      <w:sz w:val="21"/>
      <w:szCs w:val="22"/>
    </w:rPr>
  </w:style>
  <w:style w:type="character" w:customStyle="1" w:styleId="80">
    <w:name w:val="标题 8 字符"/>
    <w:basedOn w:val="a0"/>
    <w:link w:val="8"/>
    <w:uiPriority w:val="9"/>
    <w:semiHidden/>
    <w:rsid w:val="00B17FB5"/>
    <w:rPr>
      <w:rFonts w:ascii="Times New Roman" w:eastAsia="Times New Roman" w:hAnsi="Times New Roman" w:cstheme="majorBidi"/>
      <w:color w:val="595959" w:themeColor="text1" w:themeTint="A6"/>
      <w:sz w:val="21"/>
      <w:szCs w:val="22"/>
    </w:rPr>
  </w:style>
  <w:style w:type="character" w:customStyle="1" w:styleId="90">
    <w:name w:val="标题 9 字符"/>
    <w:basedOn w:val="a0"/>
    <w:link w:val="9"/>
    <w:uiPriority w:val="9"/>
    <w:semiHidden/>
    <w:rsid w:val="00B17FB5"/>
    <w:rPr>
      <w:rFonts w:ascii="Times New Roman" w:eastAsiaTheme="majorEastAsia" w:hAnsi="Times New Roman" w:cstheme="majorBidi"/>
      <w:color w:val="595959" w:themeColor="text1" w:themeTint="A6"/>
      <w:sz w:val="21"/>
      <w:szCs w:val="22"/>
    </w:rPr>
  </w:style>
  <w:style w:type="paragraph" w:styleId="a3">
    <w:name w:val="Title"/>
    <w:basedOn w:val="a"/>
    <w:next w:val="a"/>
    <w:link w:val="a4"/>
    <w:uiPriority w:val="10"/>
    <w:qFormat/>
    <w:rsid w:val="00B17FB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B17F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17FB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B17FB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17FB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B17FB5"/>
    <w:rPr>
      <w:rFonts w:ascii="Times New Roman" w:eastAsia="Times New Roman" w:hAnsi="Times New Roman"/>
      <w:i/>
      <w:iCs/>
      <w:color w:val="404040" w:themeColor="text1" w:themeTint="BF"/>
      <w:sz w:val="21"/>
      <w:szCs w:val="22"/>
    </w:rPr>
  </w:style>
  <w:style w:type="paragraph" w:styleId="a9">
    <w:name w:val="List Paragraph"/>
    <w:basedOn w:val="a"/>
    <w:uiPriority w:val="34"/>
    <w:qFormat/>
    <w:rsid w:val="00B17FB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17FB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17F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B17FB5"/>
    <w:rPr>
      <w:rFonts w:ascii="Times New Roman" w:eastAsia="Times New Roman" w:hAnsi="Times New Roman"/>
      <w:i/>
      <w:iCs/>
      <w:color w:val="0F4761" w:themeColor="accent1" w:themeShade="BF"/>
      <w:sz w:val="21"/>
      <w:szCs w:val="22"/>
    </w:rPr>
  </w:style>
  <w:style w:type="character" w:styleId="ad">
    <w:name w:val="Intense Reference"/>
    <w:basedOn w:val="a0"/>
    <w:uiPriority w:val="32"/>
    <w:qFormat/>
    <w:rsid w:val="00B17FB5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17FB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B17FB5"/>
    <w:rPr>
      <w:rFonts w:ascii="Times New Roman" w:eastAsia="Times New Roman" w:hAnsi="Times New Roman"/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B17FB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B17FB5"/>
    <w:rPr>
      <w:rFonts w:ascii="Times New Roman" w:eastAsia="Times New Roman" w:hAnsi="Times New Roman"/>
      <w:sz w:val="18"/>
      <w:szCs w:val="18"/>
    </w:rPr>
  </w:style>
  <w:style w:type="character" w:styleId="af2">
    <w:name w:val="Placeholder Text"/>
    <w:basedOn w:val="a0"/>
    <w:uiPriority w:val="99"/>
    <w:semiHidden/>
    <w:rsid w:val="00B17FB5"/>
    <w:rPr>
      <w:color w:val="666666"/>
    </w:rPr>
  </w:style>
  <w:style w:type="paragraph" w:styleId="af3">
    <w:name w:val="Revision"/>
    <w:hidden/>
    <w:uiPriority w:val="99"/>
    <w:semiHidden/>
    <w:rsid w:val="00B17FB5"/>
    <w:pPr>
      <w:spacing w:after="0" w:line="240" w:lineRule="auto"/>
    </w:pPr>
    <w:rPr>
      <w:sz w:val="21"/>
      <w:szCs w:val="22"/>
    </w:rPr>
  </w:style>
  <w:style w:type="character" w:styleId="af4">
    <w:name w:val="line number"/>
    <w:basedOn w:val="a0"/>
    <w:uiPriority w:val="99"/>
    <w:semiHidden/>
    <w:unhideWhenUsed/>
    <w:rsid w:val="00B17FB5"/>
  </w:style>
  <w:style w:type="table" w:styleId="af5">
    <w:name w:val="Table Grid"/>
    <w:basedOn w:val="a1"/>
    <w:uiPriority w:val="39"/>
    <w:rsid w:val="00B17FB5"/>
    <w:pPr>
      <w:spacing w:after="0" w:line="240" w:lineRule="auto"/>
    </w:pPr>
    <w:rPr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a"/>
    <w:link w:val="EndNoteBibliographyTitle0"/>
    <w:rsid w:val="00B17FB5"/>
    <w:pPr>
      <w:jc w:val="center"/>
    </w:pPr>
    <w:rPr>
      <w:rFonts w:cs="Times New Roman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B17FB5"/>
    <w:rPr>
      <w:rFonts w:ascii="Times New Roman" w:eastAsia="Times New Roman" w:hAnsi="Times New Roman" w:cs="Times New Roman"/>
      <w:noProof/>
      <w:sz w:val="20"/>
      <w:szCs w:val="22"/>
    </w:rPr>
  </w:style>
  <w:style w:type="paragraph" w:customStyle="1" w:styleId="EndNoteBibliography">
    <w:name w:val="EndNote Bibliography"/>
    <w:basedOn w:val="a"/>
    <w:link w:val="EndNoteBibliography0"/>
    <w:rsid w:val="00B17FB5"/>
    <w:rPr>
      <w:rFonts w:cs="Times New Roman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B17FB5"/>
    <w:rPr>
      <w:rFonts w:ascii="Times New Roman" w:eastAsia="Times New Roman" w:hAnsi="Times New Roman" w:cs="Times New Roman"/>
      <w:noProof/>
      <w:sz w:val="20"/>
      <w:szCs w:val="22"/>
    </w:rPr>
  </w:style>
  <w:style w:type="character" w:styleId="af6">
    <w:name w:val="Hyperlink"/>
    <w:basedOn w:val="a0"/>
    <w:uiPriority w:val="99"/>
    <w:unhideWhenUsed/>
    <w:rsid w:val="00B17FB5"/>
    <w:rPr>
      <w:color w:val="467886" w:themeColor="hyperlink"/>
      <w:u w:val="single"/>
    </w:rPr>
  </w:style>
  <w:style w:type="character" w:styleId="af7">
    <w:name w:val="Unresolved Mention"/>
    <w:basedOn w:val="a0"/>
    <w:uiPriority w:val="99"/>
    <w:semiHidden/>
    <w:unhideWhenUsed/>
    <w:rsid w:val="00B17F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8.tiff"/><Relationship Id="rId21" Type="http://schemas.openxmlformats.org/officeDocument/2006/relationships/image" Target="media/image13.tiff"/><Relationship Id="rId42" Type="http://schemas.openxmlformats.org/officeDocument/2006/relationships/image" Target="media/image34.tiff"/><Relationship Id="rId47" Type="http://schemas.openxmlformats.org/officeDocument/2006/relationships/image" Target="media/image39.tiff"/><Relationship Id="rId63" Type="http://schemas.openxmlformats.org/officeDocument/2006/relationships/image" Target="media/image55.tiff"/><Relationship Id="rId68" Type="http://schemas.openxmlformats.org/officeDocument/2006/relationships/image" Target="media/image60.tiff"/><Relationship Id="rId2" Type="http://schemas.openxmlformats.org/officeDocument/2006/relationships/styles" Target="styles.xml"/><Relationship Id="rId16" Type="http://schemas.openxmlformats.org/officeDocument/2006/relationships/image" Target="media/image8.tiff"/><Relationship Id="rId29" Type="http://schemas.openxmlformats.org/officeDocument/2006/relationships/image" Target="media/image21.tiff"/><Relationship Id="rId11" Type="http://schemas.openxmlformats.org/officeDocument/2006/relationships/image" Target="media/image4.tiff"/><Relationship Id="rId24" Type="http://schemas.openxmlformats.org/officeDocument/2006/relationships/image" Target="media/image16.tiff"/><Relationship Id="rId32" Type="http://schemas.openxmlformats.org/officeDocument/2006/relationships/image" Target="media/image24.tiff"/><Relationship Id="rId37" Type="http://schemas.openxmlformats.org/officeDocument/2006/relationships/image" Target="media/image29.tiff"/><Relationship Id="rId40" Type="http://schemas.openxmlformats.org/officeDocument/2006/relationships/image" Target="media/image32.tiff"/><Relationship Id="rId45" Type="http://schemas.openxmlformats.org/officeDocument/2006/relationships/image" Target="media/image37.tiff"/><Relationship Id="rId53" Type="http://schemas.openxmlformats.org/officeDocument/2006/relationships/image" Target="media/image45.tiff"/><Relationship Id="rId58" Type="http://schemas.openxmlformats.org/officeDocument/2006/relationships/image" Target="media/image50.tiff"/><Relationship Id="rId66" Type="http://schemas.openxmlformats.org/officeDocument/2006/relationships/image" Target="media/image58.png"/><Relationship Id="rId74" Type="http://schemas.openxmlformats.org/officeDocument/2006/relationships/theme" Target="theme/theme1.xml"/><Relationship Id="rId5" Type="http://schemas.openxmlformats.org/officeDocument/2006/relationships/footnotes" Target="footnotes.xml"/><Relationship Id="rId61" Type="http://schemas.openxmlformats.org/officeDocument/2006/relationships/image" Target="media/image53.tiff"/><Relationship Id="rId19" Type="http://schemas.openxmlformats.org/officeDocument/2006/relationships/image" Target="media/image11.tiff"/><Relationship Id="rId14" Type="http://schemas.openxmlformats.org/officeDocument/2006/relationships/image" Target="media/image7.png"/><Relationship Id="rId22" Type="http://schemas.openxmlformats.org/officeDocument/2006/relationships/image" Target="media/image14.tiff"/><Relationship Id="rId27" Type="http://schemas.openxmlformats.org/officeDocument/2006/relationships/image" Target="media/image19.tiff"/><Relationship Id="rId30" Type="http://schemas.openxmlformats.org/officeDocument/2006/relationships/image" Target="media/image22.tiff"/><Relationship Id="rId35" Type="http://schemas.openxmlformats.org/officeDocument/2006/relationships/image" Target="media/image27.tiff"/><Relationship Id="rId43" Type="http://schemas.openxmlformats.org/officeDocument/2006/relationships/image" Target="media/image35.tiff"/><Relationship Id="rId48" Type="http://schemas.openxmlformats.org/officeDocument/2006/relationships/image" Target="media/image40.tiff"/><Relationship Id="rId56" Type="http://schemas.openxmlformats.org/officeDocument/2006/relationships/image" Target="media/image48.tiff"/><Relationship Id="rId64" Type="http://schemas.openxmlformats.org/officeDocument/2006/relationships/image" Target="media/image56.tiff"/><Relationship Id="rId69" Type="http://schemas.openxmlformats.org/officeDocument/2006/relationships/image" Target="media/image61.tiff"/><Relationship Id="rId8" Type="http://schemas.openxmlformats.org/officeDocument/2006/relationships/image" Target="media/image1.tiff"/><Relationship Id="rId51" Type="http://schemas.openxmlformats.org/officeDocument/2006/relationships/image" Target="media/image43.tiff"/><Relationship Id="rId72" Type="http://schemas.openxmlformats.org/officeDocument/2006/relationships/footer" Target="footer2.xml"/><Relationship Id="rId3" Type="http://schemas.openxmlformats.org/officeDocument/2006/relationships/settings" Target="settings.xml"/><Relationship Id="rId12" Type="http://schemas.openxmlformats.org/officeDocument/2006/relationships/image" Target="media/image5.tiff"/><Relationship Id="rId17" Type="http://schemas.openxmlformats.org/officeDocument/2006/relationships/image" Target="media/image9.tiff"/><Relationship Id="rId25" Type="http://schemas.openxmlformats.org/officeDocument/2006/relationships/image" Target="media/image17.tiff"/><Relationship Id="rId33" Type="http://schemas.openxmlformats.org/officeDocument/2006/relationships/image" Target="media/image25.tiff"/><Relationship Id="rId38" Type="http://schemas.openxmlformats.org/officeDocument/2006/relationships/image" Target="media/image30.tiff"/><Relationship Id="rId46" Type="http://schemas.openxmlformats.org/officeDocument/2006/relationships/image" Target="media/image38.tiff"/><Relationship Id="rId59" Type="http://schemas.openxmlformats.org/officeDocument/2006/relationships/image" Target="media/image51.tif"/><Relationship Id="rId67" Type="http://schemas.openxmlformats.org/officeDocument/2006/relationships/image" Target="media/image59.tiff"/><Relationship Id="rId20" Type="http://schemas.openxmlformats.org/officeDocument/2006/relationships/image" Target="media/image12.tiff"/><Relationship Id="rId41" Type="http://schemas.openxmlformats.org/officeDocument/2006/relationships/image" Target="media/image33.tiff"/><Relationship Id="rId54" Type="http://schemas.openxmlformats.org/officeDocument/2006/relationships/image" Target="media/image46.jpeg"/><Relationship Id="rId62" Type="http://schemas.openxmlformats.org/officeDocument/2006/relationships/image" Target="media/image54.tiff"/><Relationship Id="rId70" Type="http://schemas.openxmlformats.org/officeDocument/2006/relationships/hyperlink" Target="https://www.smm.cn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microsoft.com/office/2007/relationships/hdphoto" Target="media/hdphoto1.wdp"/><Relationship Id="rId23" Type="http://schemas.openxmlformats.org/officeDocument/2006/relationships/image" Target="media/image15.tiff"/><Relationship Id="rId28" Type="http://schemas.openxmlformats.org/officeDocument/2006/relationships/image" Target="media/image20.tiff"/><Relationship Id="rId36" Type="http://schemas.openxmlformats.org/officeDocument/2006/relationships/image" Target="media/image28.tiff"/><Relationship Id="rId49" Type="http://schemas.openxmlformats.org/officeDocument/2006/relationships/image" Target="media/image41.tiff"/><Relationship Id="rId57" Type="http://schemas.openxmlformats.org/officeDocument/2006/relationships/image" Target="media/image49.tiff"/><Relationship Id="rId10" Type="http://schemas.openxmlformats.org/officeDocument/2006/relationships/image" Target="media/image3.tiff"/><Relationship Id="rId31" Type="http://schemas.openxmlformats.org/officeDocument/2006/relationships/image" Target="media/image23.tiff"/><Relationship Id="rId44" Type="http://schemas.openxmlformats.org/officeDocument/2006/relationships/image" Target="media/image36.tiff"/><Relationship Id="rId52" Type="http://schemas.openxmlformats.org/officeDocument/2006/relationships/image" Target="media/image44.tiff"/><Relationship Id="rId60" Type="http://schemas.openxmlformats.org/officeDocument/2006/relationships/image" Target="media/image52.tiff"/><Relationship Id="rId65" Type="http://schemas.openxmlformats.org/officeDocument/2006/relationships/image" Target="media/image57.jpeg"/><Relationship Id="rId73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tiff"/><Relationship Id="rId13" Type="http://schemas.openxmlformats.org/officeDocument/2006/relationships/image" Target="media/image6.tiff"/><Relationship Id="rId18" Type="http://schemas.openxmlformats.org/officeDocument/2006/relationships/image" Target="media/image10.tiff"/><Relationship Id="rId39" Type="http://schemas.openxmlformats.org/officeDocument/2006/relationships/image" Target="media/image31.tiff"/><Relationship Id="rId34" Type="http://schemas.openxmlformats.org/officeDocument/2006/relationships/image" Target="media/image26.tiff"/><Relationship Id="rId50" Type="http://schemas.openxmlformats.org/officeDocument/2006/relationships/image" Target="media/image42.tiff"/><Relationship Id="rId55" Type="http://schemas.openxmlformats.org/officeDocument/2006/relationships/image" Target="media/image47.tiff"/><Relationship Id="rId7" Type="http://schemas.openxmlformats.org/officeDocument/2006/relationships/footer" Target="footer1.xml"/><Relationship Id="rId71" Type="http://schemas.openxmlformats.org/officeDocument/2006/relationships/hyperlink" Target="https://cn.made-in-china.com/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82</Pages>
  <Words>4577</Words>
  <Characters>30398</Characters>
  <Application>Microsoft Office Word</Application>
  <DocSecurity>0</DocSecurity>
  <Lines>533</Lines>
  <Paragraphs>333</Paragraphs>
  <ScaleCrop>false</ScaleCrop>
  <Company/>
  <LinksUpToDate>false</LinksUpToDate>
  <CharactersWithSpaces>34642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晗明 张</dc:creator>
  <cp:keywords/>
  <dc:description/>
  <cp:lastModifiedBy>晗明 张</cp:lastModifiedBy>
  <cp:revision>13</cp:revision>
  <dcterms:created xsi:type="dcterms:W3CDTF">2026-09-17T13:34:00Z</dcterms:created>
  <dcterms:modified xsi:type="dcterms:W3CDTF">2026-09-18T06:53:00Z</dcterms:modified>
</cp:coreProperties>
</file>