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E7749" w14:textId="42235841" w:rsidR="00B82C35" w:rsidRDefault="00B82C35" w:rsidP="00B82C35">
      <w:pPr>
        <w:jc w:val="center"/>
        <w:rPr>
          <w:rFonts w:ascii="Times New Roman" w:hAnsi="Times New Roman" w:cs="Times New Roman"/>
          <w:b/>
          <w:bCs/>
          <w:sz w:val="36"/>
          <w:szCs w:val="36"/>
        </w:rPr>
      </w:pPr>
      <w:r>
        <w:rPr>
          <w:rFonts w:ascii="Times New Roman" w:hAnsi="Times New Roman" w:cs="Times New Roman" w:hint="eastAsia"/>
          <w:b/>
          <w:bCs/>
          <w:sz w:val="36"/>
          <w:szCs w:val="36"/>
        </w:rPr>
        <w:t>S</w:t>
      </w:r>
      <w:r w:rsidR="005C56C3">
        <w:rPr>
          <w:rFonts w:ascii="Times New Roman" w:hAnsi="Times New Roman" w:cs="Times New Roman" w:hint="eastAsia"/>
          <w:b/>
          <w:bCs/>
          <w:sz w:val="36"/>
          <w:szCs w:val="36"/>
        </w:rPr>
        <w:t>upp</w:t>
      </w:r>
      <w:r w:rsidR="00A97DE6">
        <w:rPr>
          <w:rFonts w:ascii="Times New Roman" w:hAnsi="Times New Roman" w:cs="Times New Roman" w:hint="eastAsia"/>
          <w:b/>
          <w:bCs/>
          <w:sz w:val="36"/>
          <w:szCs w:val="36"/>
        </w:rPr>
        <w:t>lementary</w:t>
      </w:r>
      <w:r>
        <w:rPr>
          <w:rFonts w:ascii="Times New Roman" w:hAnsi="Times New Roman" w:cs="Times New Roman" w:hint="eastAsia"/>
          <w:b/>
          <w:bCs/>
          <w:sz w:val="36"/>
          <w:szCs w:val="36"/>
        </w:rPr>
        <w:t xml:space="preserve"> </w:t>
      </w:r>
      <w:r w:rsidR="00A3047F">
        <w:rPr>
          <w:rFonts w:ascii="Times New Roman" w:hAnsi="Times New Roman" w:cs="Times New Roman" w:hint="eastAsia"/>
          <w:b/>
          <w:bCs/>
          <w:sz w:val="36"/>
          <w:szCs w:val="36"/>
        </w:rPr>
        <w:t>Information</w:t>
      </w:r>
    </w:p>
    <w:p w14:paraId="139E0C6E" w14:textId="77777777" w:rsidR="00B82C35" w:rsidRDefault="00B82C35" w:rsidP="00B82C35">
      <w:pPr>
        <w:jc w:val="center"/>
        <w:rPr>
          <w:rFonts w:ascii="Times New Roman" w:hAnsi="Times New Roman" w:cs="Times New Roman"/>
          <w:b/>
          <w:bCs/>
          <w:sz w:val="36"/>
          <w:szCs w:val="36"/>
        </w:rPr>
      </w:pPr>
    </w:p>
    <w:p w14:paraId="67E40077" w14:textId="15744886" w:rsidR="00D14E1C" w:rsidRDefault="001460B3" w:rsidP="00D14E1C">
      <w:pPr>
        <w:spacing w:beforeLines="50" w:before="156" w:line="480" w:lineRule="auto"/>
        <w:rPr>
          <w:rFonts w:ascii="Times New Roman" w:hAnsi="Times New Roman" w:cs="Times New Roman"/>
          <w:b/>
          <w:bCs/>
          <w:sz w:val="28"/>
          <w:szCs w:val="28"/>
        </w:rPr>
      </w:pPr>
      <w:bookmarkStart w:id="0" w:name="OLE_LINK293"/>
      <w:bookmarkStart w:id="1" w:name="OLE_LINK262"/>
      <w:bookmarkStart w:id="2" w:name="OLE_LINK4"/>
      <w:r>
        <w:rPr>
          <w:rFonts w:ascii="Times New Roman" w:hAnsi="Times New Roman" w:cs="Times New Roman" w:hint="eastAsia"/>
          <w:b/>
          <w:bCs/>
          <w:sz w:val="28"/>
          <w:szCs w:val="28"/>
        </w:rPr>
        <w:t>Fabrication</w:t>
      </w:r>
      <w:r w:rsidR="00D14E1C" w:rsidRPr="00C30B09">
        <w:rPr>
          <w:rFonts w:ascii="Times New Roman" w:hAnsi="Times New Roman" w:cs="Times New Roman" w:hint="eastAsia"/>
          <w:b/>
          <w:bCs/>
          <w:sz w:val="28"/>
          <w:szCs w:val="28"/>
        </w:rPr>
        <w:t xml:space="preserve"> of </w:t>
      </w:r>
      <w:r>
        <w:rPr>
          <w:rFonts w:ascii="Times New Roman" w:hAnsi="Times New Roman" w:cs="Times New Roman" w:hint="eastAsia"/>
          <w:b/>
          <w:bCs/>
          <w:sz w:val="28"/>
          <w:szCs w:val="28"/>
        </w:rPr>
        <w:t>large-size</w:t>
      </w:r>
      <w:r w:rsidR="00AE70BB">
        <w:rPr>
          <w:rFonts w:ascii="Times New Roman" w:hAnsi="Times New Roman" w:cs="Times New Roman" w:hint="eastAsia"/>
          <w:b/>
          <w:bCs/>
          <w:sz w:val="28"/>
          <w:szCs w:val="28"/>
        </w:rPr>
        <w:t>d</w:t>
      </w:r>
      <w:r>
        <w:rPr>
          <w:rFonts w:ascii="Times New Roman" w:hAnsi="Times New Roman" w:cs="Times New Roman" w:hint="eastAsia"/>
          <w:b/>
          <w:bCs/>
          <w:sz w:val="28"/>
          <w:szCs w:val="28"/>
        </w:rPr>
        <w:t xml:space="preserve"> </w:t>
      </w:r>
      <w:r w:rsidR="00D14E1C" w:rsidRPr="00C30B09">
        <w:rPr>
          <w:rFonts w:ascii="Times New Roman" w:hAnsi="Times New Roman" w:cs="Times New Roman" w:hint="eastAsia"/>
          <w:b/>
          <w:bCs/>
          <w:sz w:val="28"/>
          <w:szCs w:val="28"/>
        </w:rPr>
        <w:t>robust carbon aerogel composites via pre-shrinkage-induced interfacial engineering</w:t>
      </w:r>
      <w:bookmarkEnd w:id="0"/>
      <w:bookmarkEnd w:id="1"/>
    </w:p>
    <w:bookmarkEnd w:id="2"/>
    <w:p w14:paraId="30F2D0DD" w14:textId="4E3A420B" w:rsidR="00D14E1C" w:rsidRPr="00960832" w:rsidRDefault="00D14E1C" w:rsidP="00D14E1C">
      <w:pPr>
        <w:spacing w:beforeLines="50" w:before="156" w:line="480" w:lineRule="auto"/>
        <w:rPr>
          <w:rFonts w:ascii="Times New Roman" w:hAnsi="Times New Roman" w:cs="Times New Roman"/>
          <w:i/>
          <w:iCs/>
          <w:color w:val="000000" w:themeColor="text1"/>
        </w:rPr>
      </w:pPr>
      <w:r>
        <w:rPr>
          <w:rFonts w:ascii="Times New Roman" w:hAnsi="Times New Roman" w:cs="Times New Roman" w:hint="eastAsia"/>
          <w:i/>
          <w:iCs/>
          <w:color w:val="000000" w:themeColor="text1"/>
        </w:rPr>
        <w:t xml:space="preserve">Rui </w:t>
      </w:r>
      <w:proofErr w:type="spellStart"/>
      <w:proofErr w:type="gramStart"/>
      <w:r>
        <w:rPr>
          <w:rFonts w:ascii="Times New Roman" w:hAnsi="Times New Roman" w:cs="Times New Roman" w:hint="eastAsia"/>
          <w:i/>
          <w:iCs/>
          <w:color w:val="000000" w:themeColor="text1"/>
        </w:rPr>
        <w:t>Luo</w:t>
      </w:r>
      <w:r w:rsidRPr="00892AF4">
        <w:rPr>
          <w:rFonts w:ascii="Times New Roman" w:hAnsi="Times New Roman" w:cs="Times New Roman"/>
          <w:i/>
          <w:iCs/>
          <w:color w:val="000000" w:themeColor="text1"/>
          <w:vertAlign w:val="superscript"/>
        </w:rPr>
        <w:t>a,b</w:t>
      </w:r>
      <w:proofErr w:type="spellEnd"/>
      <w:proofErr w:type="gramEnd"/>
      <w:r w:rsidRPr="00960832">
        <w:rPr>
          <w:rFonts w:ascii="Times New Roman" w:hAnsi="Times New Roman" w:cs="Times New Roman"/>
          <w:i/>
          <w:iCs/>
          <w:color w:val="000000" w:themeColor="text1"/>
        </w:rPr>
        <w:t xml:space="preserve">, </w:t>
      </w:r>
      <w:r>
        <w:rPr>
          <w:rFonts w:ascii="Times New Roman" w:hAnsi="Times New Roman" w:cs="Times New Roman" w:hint="eastAsia"/>
          <w:i/>
          <w:iCs/>
          <w:color w:val="000000" w:themeColor="text1"/>
        </w:rPr>
        <w:t xml:space="preserve">Jian </w:t>
      </w:r>
      <w:proofErr w:type="gramStart"/>
      <w:r>
        <w:rPr>
          <w:rFonts w:ascii="Times New Roman" w:hAnsi="Times New Roman" w:cs="Times New Roman" w:hint="eastAsia"/>
          <w:i/>
          <w:iCs/>
          <w:color w:val="000000" w:themeColor="text1"/>
        </w:rPr>
        <w:t>Li</w:t>
      </w:r>
      <w:r>
        <w:rPr>
          <w:rFonts w:ascii="Times New Roman" w:hAnsi="Times New Roman" w:cs="Times New Roman" w:hint="eastAsia"/>
          <w:i/>
          <w:iCs/>
          <w:color w:val="000000" w:themeColor="text1"/>
          <w:vertAlign w:val="superscript"/>
        </w:rPr>
        <w:t>a,</w:t>
      </w:r>
      <w:r w:rsidRPr="00646635">
        <w:rPr>
          <w:rFonts w:ascii="Times New Roman" w:hAnsi="Times New Roman" w:cs="Times New Roman"/>
          <w:i/>
          <w:iCs/>
          <w:color w:val="000000" w:themeColor="text1"/>
        </w:rPr>
        <w:t>*</w:t>
      </w:r>
      <w:proofErr w:type="gramEnd"/>
      <w:r w:rsidRPr="00646635">
        <w:rPr>
          <w:rFonts w:ascii="Times New Roman" w:hAnsi="Times New Roman" w:cs="Times New Roman"/>
          <w:i/>
          <w:iCs/>
          <w:color w:val="000000" w:themeColor="text1"/>
          <w:szCs w:val="21"/>
        </w:rPr>
        <w:t xml:space="preserve">, </w:t>
      </w:r>
      <w:r>
        <w:rPr>
          <w:rFonts w:ascii="Times New Roman" w:hAnsi="Times New Roman" w:cs="Times New Roman" w:hint="eastAsia"/>
          <w:i/>
          <w:iCs/>
          <w:color w:val="000000" w:themeColor="text1"/>
          <w:szCs w:val="21"/>
        </w:rPr>
        <w:t xml:space="preserve">Keye </w:t>
      </w:r>
      <w:proofErr w:type="spellStart"/>
      <w:proofErr w:type="gramStart"/>
      <w:r>
        <w:rPr>
          <w:rFonts w:ascii="Times New Roman" w:hAnsi="Times New Roman" w:cs="Times New Roman" w:hint="eastAsia"/>
          <w:i/>
          <w:iCs/>
          <w:color w:val="000000" w:themeColor="text1"/>
          <w:szCs w:val="21"/>
        </w:rPr>
        <w:t>Bao</w:t>
      </w:r>
      <w:bookmarkStart w:id="3" w:name="OLE_LINK270"/>
      <w:r w:rsidRPr="00410B5E">
        <w:rPr>
          <w:rFonts w:ascii="Times New Roman" w:hAnsi="Times New Roman" w:cs="Times New Roman" w:hint="eastAsia"/>
          <w:i/>
          <w:iCs/>
          <w:color w:val="000000" w:themeColor="text1"/>
          <w:szCs w:val="21"/>
          <w:vertAlign w:val="superscript"/>
        </w:rPr>
        <w:t>a,</w:t>
      </w:r>
      <w:r w:rsidRPr="00DC059D">
        <w:rPr>
          <w:rFonts w:ascii="Times New Roman" w:hAnsi="Times New Roman" w:cs="Times New Roman"/>
          <w:i/>
          <w:iCs/>
          <w:color w:val="000000" w:themeColor="text1"/>
          <w:szCs w:val="21"/>
          <w:vertAlign w:val="superscript"/>
        </w:rPr>
        <w:t>b</w:t>
      </w:r>
      <w:bookmarkEnd w:id="3"/>
      <w:proofErr w:type="spellEnd"/>
      <w:proofErr w:type="gramEnd"/>
      <w:r w:rsidRPr="00DC059D">
        <w:rPr>
          <w:rFonts w:ascii="Times New Roman" w:hAnsi="Times New Roman" w:cs="Times New Roman" w:hint="eastAsia"/>
          <w:i/>
          <w:iCs/>
          <w:color w:val="000000" w:themeColor="text1"/>
          <w:szCs w:val="21"/>
        </w:rPr>
        <w:t xml:space="preserve">, </w:t>
      </w:r>
      <w:proofErr w:type="spellStart"/>
      <w:r>
        <w:rPr>
          <w:rFonts w:ascii="Times New Roman" w:hAnsi="Times New Roman" w:cs="Times New Roman" w:hint="eastAsia"/>
          <w:i/>
          <w:iCs/>
          <w:color w:val="000000" w:themeColor="text1"/>
          <w:szCs w:val="21"/>
        </w:rPr>
        <w:t>Chenglong</w:t>
      </w:r>
      <w:proofErr w:type="spellEnd"/>
      <w:r>
        <w:rPr>
          <w:rFonts w:ascii="Times New Roman" w:hAnsi="Times New Roman" w:cs="Times New Roman" w:hint="eastAsia"/>
          <w:i/>
          <w:iCs/>
          <w:color w:val="000000" w:themeColor="text1"/>
          <w:szCs w:val="21"/>
        </w:rPr>
        <w:t xml:space="preserve"> Hu</w:t>
      </w:r>
      <w:r>
        <w:rPr>
          <w:rFonts w:ascii="Times New Roman" w:hAnsi="Times New Roman" w:cs="Times New Roman" w:hint="eastAsia"/>
          <w:i/>
          <w:iCs/>
          <w:color w:val="000000" w:themeColor="text1"/>
          <w:szCs w:val="21"/>
          <w:vertAlign w:val="superscript"/>
        </w:rPr>
        <w:t>a</w:t>
      </w:r>
      <w:r>
        <w:rPr>
          <w:rFonts w:ascii="Times New Roman" w:hAnsi="Times New Roman" w:cs="Times New Roman" w:hint="eastAsia"/>
          <w:i/>
          <w:iCs/>
          <w:color w:val="000000" w:themeColor="text1"/>
          <w:szCs w:val="21"/>
        </w:rPr>
        <w:t>, Meng Yan</w:t>
      </w:r>
      <w:r>
        <w:rPr>
          <w:rFonts w:ascii="Times New Roman" w:hAnsi="Times New Roman" w:cs="Times New Roman" w:hint="eastAsia"/>
          <w:i/>
          <w:iCs/>
          <w:color w:val="000000" w:themeColor="text1"/>
          <w:szCs w:val="21"/>
          <w:vertAlign w:val="superscript"/>
        </w:rPr>
        <w:t>a</w:t>
      </w:r>
      <w:r>
        <w:rPr>
          <w:rFonts w:ascii="Times New Roman" w:hAnsi="Times New Roman" w:cs="Times New Roman" w:hint="eastAsia"/>
          <w:i/>
          <w:iCs/>
          <w:color w:val="000000" w:themeColor="text1"/>
          <w:szCs w:val="21"/>
        </w:rPr>
        <w:t>, Weiwei</w:t>
      </w:r>
      <w:bookmarkStart w:id="4" w:name="OLE_LINK8"/>
      <w:r>
        <w:rPr>
          <w:rFonts w:ascii="Times New Roman" w:hAnsi="Times New Roman" w:cs="Times New Roman" w:hint="eastAsia"/>
          <w:i/>
          <w:iCs/>
          <w:color w:val="000000" w:themeColor="text1"/>
          <w:szCs w:val="21"/>
        </w:rPr>
        <w:t xml:space="preserve"> </w:t>
      </w:r>
      <w:bookmarkEnd w:id="4"/>
      <w:r>
        <w:rPr>
          <w:rFonts w:ascii="Times New Roman" w:hAnsi="Times New Roman" w:cs="Times New Roman" w:hint="eastAsia"/>
          <w:i/>
          <w:iCs/>
          <w:color w:val="000000" w:themeColor="text1"/>
          <w:szCs w:val="21"/>
        </w:rPr>
        <w:t>Zhang</w:t>
      </w:r>
      <w:r>
        <w:rPr>
          <w:rFonts w:ascii="Times New Roman" w:hAnsi="Times New Roman" w:cs="Times New Roman" w:hint="eastAsia"/>
          <w:i/>
          <w:iCs/>
          <w:color w:val="000000" w:themeColor="text1"/>
          <w:szCs w:val="21"/>
          <w:vertAlign w:val="superscript"/>
        </w:rPr>
        <w:t>a</w:t>
      </w:r>
      <w:r>
        <w:rPr>
          <w:rFonts w:ascii="Times New Roman" w:hAnsi="Times New Roman" w:cs="Times New Roman" w:hint="eastAsia"/>
          <w:i/>
          <w:iCs/>
          <w:color w:val="000000" w:themeColor="text1"/>
          <w:szCs w:val="21"/>
        </w:rPr>
        <w:t xml:space="preserve">, Rida </w:t>
      </w:r>
      <w:proofErr w:type="spellStart"/>
      <w:r>
        <w:rPr>
          <w:rFonts w:ascii="Times New Roman" w:hAnsi="Times New Roman" w:cs="Times New Roman" w:hint="eastAsia"/>
          <w:i/>
          <w:iCs/>
          <w:color w:val="000000" w:themeColor="text1"/>
          <w:szCs w:val="21"/>
        </w:rPr>
        <w:t>Zhao</w:t>
      </w:r>
      <w:r>
        <w:rPr>
          <w:rFonts w:ascii="Times New Roman" w:hAnsi="Times New Roman" w:cs="Times New Roman" w:hint="eastAsia"/>
          <w:i/>
          <w:iCs/>
          <w:color w:val="000000" w:themeColor="text1"/>
          <w:szCs w:val="21"/>
          <w:vertAlign w:val="superscript"/>
        </w:rPr>
        <w:t>a</w:t>
      </w:r>
      <w:proofErr w:type="spellEnd"/>
      <w:r>
        <w:rPr>
          <w:rFonts w:ascii="Times New Roman" w:hAnsi="Times New Roman" w:cs="Times New Roman" w:hint="eastAsia"/>
          <w:i/>
          <w:iCs/>
          <w:color w:val="000000" w:themeColor="text1"/>
          <w:szCs w:val="21"/>
        </w:rPr>
        <w:t xml:space="preserve">, </w:t>
      </w:r>
      <w:proofErr w:type="spellStart"/>
      <w:r w:rsidRPr="00646635">
        <w:rPr>
          <w:rFonts w:ascii="Times New Roman" w:hAnsi="Times New Roman" w:cs="Times New Roman"/>
          <w:i/>
          <w:iCs/>
          <w:color w:val="000000" w:themeColor="text1"/>
          <w:szCs w:val="21"/>
        </w:rPr>
        <w:t>Shengyang</w:t>
      </w:r>
      <w:proofErr w:type="spellEnd"/>
      <w:r w:rsidRPr="00646635">
        <w:rPr>
          <w:rFonts w:ascii="Times New Roman" w:hAnsi="Times New Roman" w:cs="Times New Roman"/>
          <w:i/>
          <w:iCs/>
          <w:color w:val="000000" w:themeColor="text1"/>
          <w:szCs w:val="21"/>
        </w:rPr>
        <w:t xml:space="preserve"> Pang</w:t>
      </w:r>
      <w:r>
        <w:rPr>
          <w:rFonts w:ascii="Times New Roman" w:hAnsi="Times New Roman" w:cs="Times New Roman" w:hint="eastAsia"/>
          <w:i/>
          <w:iCs/>
          <w:color w:val="000000" w:themeColor="text1"/>
          <w:szCs w:val="21"/>
          <w:vertAlign w:val="superscript"/>
        </w:rPr>
        <w:t>a</w:t>
      </w:r>
      <w:r>
        <w:rPr>
          <w:rFonts w:ascii="Times New Roman" w:hAnsi="Times New Roman" w:cs="Times New Roman" w:hint="eastAsia"/>
          <w:i/>
          <w:iCs/>
          <w:color w:val="000000" w:themeColor="text1"/>
          <w:szCs w:val="21"/>
        </w:rPr>
        <w:t xml:space="preserve">, </w:t>
      </w:r>
      <w:proofErr w:type="spellStart"/>
      <w:r w:rsidRPr="00646635">
        <w:rPr>
          <w:rFonts w:ascii="Times New Roman" w:hAnsi="Times New Roman" w:cs="Times New Roman"/>
          <w:i/>
          <w:iCs/>
          <w:color w:val="000000" w:themeColor="text1"/>
          <w:szCs w:val="21"/>
        </w:rPr>
        <w:t>Su</w:t>
      </w:r>
      <w:r w:rsidRPr="00960832">
        <w:rPr>
          <w:rFonts w:ascii="Times New Roman" w:hAnsi="Times New Roman" w:cs="Times New Roman"/>
          <w:i/>
          <w:iCs/>
          <w:color w:val="000000" w:themeColor="text1"/>
        </w:rPr>
        <w:t>fang</w:t>
      </w:r>
      <w:proofErr w:type="spellEnd"/>
      <w:r w:rsidRPr="00960832">
        <w:rPr>
          <w:rFonts w:ascii="Times New Roman" w:hAnsi="Times New Roman" w:cs="Times New Roman"/>
          <w:i/>
          <w:iCs/>
          <w:color w:val="000000" w:themeColor="text1"/>
        </w:rPr>
        <w:t xml:space="preserve"> </w:t>
      </w:r>
      <w:proofErr w:type="gramStart"/>
      <w:r w:rsidRPr="00960832">
        <w:rPr>
          <w:rFonts w:ascii="Times New Roman" w:hAnsi="Times New Roman" w:cs="Times New Roman"/>
          <w:i/>
          <w:iCs/>
          <w:color w:val="000000" w:themeColor="text1"/>
        </w:rPr>
        <w:t>Tang</w:t>
      </w:r>
      <w:r>
        <w:rPr>
          <w:rFonts w:ascii="Times New Roman" w:hAnsi="Times New Roman" w:cs="Times New Roman" w:hint="eastAsia"/>
          <w:i/>
          <w:iCs/>
          <w:color w:val="000000" w:themeColor="text1"/>
          <w:vertAlign w:val="superscript"/>
        </w:rPr>
        <w:t>a,</w:t>
      </w:r>
      <w:r w:rsidRPr="00646635">
        <w:rPr>
          <w:rFonts w:ascii="Times New Roman" w:hAnsi="Times New Roman" w:cs="Times New Roman"/>
          <w:i/>
          <w:iCs/>
          <w:color w:val="000000" w:themeColor="text1"/>
        </w:rPr>
        <w:t>*</w:t>
      </w:r>
      <w:proofErr w:type="gramEnd"/>
    </w:p>
    <w:p w14:paraId="6E437CE2" w14:textId="77777777" w:rsidR="00D14E1C" w:rsidRDefault="00D14E1C" w:rsidP="00D14E1C">
      <w:pPr>
        <w:adjustRightInd w:val="0"/>
        <w:snapToGrid w:val="0"/>
        <w:spacing w:line="480" w:lineRule="auto"/>
        <w:rPr>
          <w:rFonts w:ascii="Times New Roman" w:hAnsi="Times New Roman" w:cs="Times New Roman"/>
          <w:szCs w:val="21"/>
          <w:shd w:val="clear" w:color="auto" w:fill="FFFFFF"/>
        </w:rPr>
      </w:pPr>
      <w:r w:rsidRPr="00960832">
        <w:rPr>
          <w:rFonts w:ascii="Times New Roman" w:hAnsi="Times New Roman" w:cs="Times New Roman"/>
          <w:szCs w:val="21"/>
          <w:shd w:val="clear" w:color="auto" w:fill="FFFFFF"/>
          <w:vertAlign w:val="superscript"/>
        </w:rPr>
        <w:t>a</w:t>
      </w:r>
      <w:r w:rsidRPr="00960832">
        <w:rPr>
          <w:rFonts w:ascii="Times New Roman" w:hAnsi="Times New Roman" w:cs="Times New Roman"/>
          <w:szCs w:val="21"/>
          <w:shd w:val="clear" w:color="auto" w:fill="FFFFFF"/>
        </w:rPr>
        <w:t xml:space="preserve"> </w:t>
      </w:r>
      <w:r w:rsidRPr="00C279EC">
        <w:rPr>
          <w:rFonts w:ascii="Times New Roman" w:hAnsi="Times New Roman" w:cs="Times New Roman" w:hint="eastAsia"/>
          <w:szCs w:val="21"/>
          <w:shd w:val="clear" w:color="auto" w:fill="FFFFFF"/>
        </w:rPr>
        <w:t xml:space="preserve">Shenyang National Laboratory for Materials Science, Institute of Metal Research, Chinese Academy of Sciences, Shenyang, 110016, China </w:t>
      </w:r>
    </w:p>
    <w:p w14:paraId="2E1AD8B2" w14:textId="77777777" w:rsidR="00D14E1C" w:rsidRDefault="00D14E1C" w:rsidP="00D14E1C">
      <w:pPr>
        <w:adjustRightInd w:val="0"/>
        <w:snapToGrid w:val="0"/>
        <w:spacing w:line="480" w:lineRule="auto"/>
        <w:rPr>
          <w:rFonts w:ascii="Times New Roman" w:hAnsi="Times New Roman" w:cs="Times New Roman"/>
          <w:szCs w:val="21"/>
          <w:shd w:val="clear" w:color="auto" w:fill="FFFFFF"/>
        </w:rPr>
      </w:pPr>
      <w:r w:rsidRPr="00C279EC">
        <w:rPr>
          <w:rFonts w:ascii="Times New Roman" w:hAnsi="Times New Roman" w:cs="Times New Roman" w:hint="eastAsia"/>
          <w:szCs w:val="21"/>
          <w:shd w:val="clear" w:color="auto" w:fill="FFFFFF"/>
          <w:vertAlign w:val="superscript"/>
        </w:rPr>
        <w:t>b</w:t>
      </w:r>
      <w:r w:rsidRPr="00C279EC">
        <w:rPr>
          <w:rFonts w:ascii="Times New Roman" w:hAnsi="Times New Roman" w:cs="Times New Roman" w:hint="eastAsia"/>
          <w:szCs w:val="21"/>
          <w:shd w:val="clear" w:color="auto" w:fill="FFFFFF"/>
        </w:rPr>
        <w:t xml:space="preserve"> School of Materials Science and Engineering, University of Science and Technology of China, Shenyang, 110016, China</w:t>
      </w:r>
    </w:p>
    <w:p w14:paraId="56F80266" w14:textId="77777777" w:rsidR="00D14E1C" w:rsidRPr="001231BE" w:rsidRDefault="00D14E1C" w:rsidP="00D14E1C">
      <w:pPr>
        <w:adjustRightInd w:val="0"/>
        <w:snapToGrid w:val="0"/>
        <w:spacing w:afterLines="50" w:after="156" w:line="480" w:lineRule="auto"/>
        <w:rPr>
          <w:rFonts w:ascii="Times New Roman" w:hAnsi="Times New Roman" w:cs="Times New Roman"/>
          <w:szCs w:val="21"/>
        </w:rPr>
      </w:pPr>
      <w:bookmarkStart w:id="5" w:name="_Hlk100743450"/>
      <w:r w:rsidRPr="00960832">
        <w:rPr>
          <w:rFonts w:ascii="Times New Roman" w:hAnsi="Times New Roman" w:cs="Times New Roman"/>
          <w:szCs w:val="21"/>
          <w:vertAlign w:val="superscript"/>
        </w:rPr>
        <w:t>*</w:t>
      </w:r>
      <w:r w:rsidRPr="00960832">
        <w:rPr>
          <w:rFonts w:ascii="Times New Roman" w:hAnsi="Times New Roman" w:cs="Times New Roman"/>
          <w:szCs w:val="21"/>
        </w:rPr>
        <w:t xml:space="preserve"> C</w:t>
      </w:r>
      <w:r w:rsidRPr="001231BE">
        <w:rPr>
          <w:rFonts w:ascii="Times New Roman" w:hAnsi="Times New Roman" w:cs="Times New Roman"/>
          <w:szCs w:val="21"/>
        </w:rPr>
        <w:t xml:space="preserve">orresponding author. Email: </w:t>
      </w:r>
      <w:hyperlink r:id="rId7" w:history="1">
        <w:r w:rsidRPr="003C5D8E">
          <w:rPr>
            <w:rStyle w:val="af3"/>
            <w:rFonts w:ascii="Times New Roman" w:hAnsi="Times New Roman" w:cs="Times New Roman" w:hint="eastAsia"/>
            <w:szCs w:val="21"/>
          </w:rPr>
          <w:t>lijian</w:t>
        </w:r>
        <w:r w:rsidRPr="003C5D8E">
          <w:rPr>
            <w:rStyle w:val="af3"/>
            <w:rFonts w:ascii="Times New Roman" w:hAnsi="Times New Roman" w:cs="Times New Roman"/>
            <w:szCs w:val="21"/>
          </w:rPr>
          <w:t>@imr.ac.cn</w:t>
        </w:r>
      </w:hyperlink>
      <w:r>
        <w:rPr>
          <w:rStyle w:val="af3"/>
          <w:rFonts w:ascii="Times New Roman" w:hAnsi="Times New Roman" w:cs="Times New Roman" w:hint="eastAsia"/>
          <w:color w:val="0070C0"/>
          <w:szCs w:val="21"/>
        </w:rPr>
        <w:t>;</w:t>
      </w:r>
      <w:r w:rsidRPr="00307A45">
        <w:rPr>
          <w:rStyle w:val="af3"/>
          <w:rFonts w:ascii="Times New Roman" w:hAnsi="Times New Roman" w:cs="Times New Roman"/>
          <w:szCs w:val="21"/>
        </w:rPr>
        <w:t xml:space="preserve"> sftang@imr.ac.cn</w:t>
      </w:r>
    </w:p>
    <w:bookmarkEnd w:id="5"/>
    <w:p w14:paraId="276B91B8" w14:textId="480CFD2B" w:rsidR="00B82C35" w:rsidRDefault="00B82C35" w:rsidP="00862ABE">
      <w:pPr>
        <w:adjustRightInd w:val="0"/>
        <w:snapToGrid w:val="0"/>
        <w:spacing w:beforeLines="200" w:before="624" w:line="480" w:lineRule="auto"/>
        <w:rPr>
          <w:rFonts w:ascii="Times New Roman" w:hAnsi="Times New Roman" w:cs="Times New Roman"/>
          <w:iCs/>
          <w:sz w:val="24"/>
        </w:rPr>
      </w:pPr>
      <w:r>
        <w:rPr>
          <w:rFonts w:ascii="Times New Roman" w:hAnsi="Times New Roman" w:cs="Times New Roman" w:hint="eastAsia"/>
          <w:iCs/>
          <w:sz w:val="24"/>
        </w:rPr>
        <w:t>1</w:t>
      </w:r>
      <w:r w:rsidRPr="00BD3EC2">
        <w:rPr>
          <w:rFonts w:ascii="Times New Roman" w:hAnsi="Times New Roman" w:cs="Times New Roman"/>
          <w:iCs/>
          <w:sz w:val="24"/>
        </w:rPr>
        <w:t xml:space="preserve">. </w:t>
      </w:r>
      <w:r w:rsidR="00BD6835">
        <w:rPr>
          <w:rFonts w:ascii="Times New Roman" w:hAnsi="Times New Roman" w:cs="Times New Roman" w:hint="eastAsia"/>
          <w:iCs/>
          <w:sz w:val="24"/>
        </w:rPr>
        <w:t>Supplem</w:t>
      </w:r>
      <w:r w:rsidR="00BD6835" w:rsidRPr="00BD6835">
        <w:rPr>
          <w:rFonts w:ascii="Times New Roman" w:hAnsi="Times New Roman" w:cs="Times New Roman" w:hint="eastAsia"/>
          <w:iCs/>
          <w:sz w:val="24"/>
        </w:rPr>
        <w:t>ent</w:t>
      </w:r>
      <w:r w:rsidR="00BD6835">
        <w:rPr>
          <w:rFonts w:ascii="Times New Roman" w:hAnsi="Times New Roman" w:cs="Times New Roman" w:hint="eastAsia"/>
          <w:iCs/>
          <w:sz w:val="24"/>
        </w:rPr>
        <w:t xml:space="preserve">ary Text: </w:t>
      </w:r>
      <w:r w:rsidR="00D213BB">
        <w:rPr>
          <w:rFonts w:ascii="Times New Roman" w:hAnsi="Times New Roman" w:cs="Times New Roman" w:hint="eastAsia"/>
          <w:iCs/>
          <w:sz w:val="24"/>
        </w:rPr>
        <w:t>Experimental section</w:t>
      </w:r>
    </w:p>
    <w:p w14:paraId="64C20A2C" w14:textId="32D62A74" w:rsidR="00B82C35" w:rsidRDefault="001460B3" w:rsidP="00B82C35">
      <w:pPr>
        <w:adjustRightInd w:val="0"/>
        <w:snapToGrid w:val="0"/>
        <w:spacing w:line="480" w:lineRule="auto"/>
        <w:rPr>
          <w:rFonts w:ascii="Times New Roman" w:hAnsi="Times New Roman" w:cs="Times New Roman"/>
          <w:iCs/>
          <w:sz w:val="24"/>
        </w:rPr>
      </w:pPr>
      <w:r>
        <w:rPr>
          <w:rFonts w:ascii="Times New Roman" w:hAnsi="Times New Roman" w:cs="Times New Roman" w:hint="eastAsia"/>
          <w:iCs/>
          <w:sz w:val="24"/>
        </w:rPr>
        <w:t>2</w:t>
      </w:r>
      <w:r w:rsidR="00B82C35" w:rsidRPr="00BD3EC2">
        <w:rPr>
          <w:rFonts w:ascii="Times New Roman" w:hAnsi="Times New Roman" w:cs="Times New Roman"/>
          <w:iCs/>
          <w:sz w:val="24"/>
        </w:rPr>
        <w:t xml:space="preserve">. </w:t>
      </w:r>
      <w:r w:rsidR="00BD6835" w:rsidRPr="00BD3EC2">
        <w:rPr>
          <w:rFonts w:ascii="Times New Roman" w:hAnsi="Times New Roman" w:cs="Times New Roman"/>
          <w:iCs/>
          <w:sz w:val="24"/>
        </w:rPr>
        <w:t>Supplementary Figures S1-S</w:t>
      </w:r>
      <w:r w:rsidR="00BD6835">
        <w:rPr>
          <w:rFonts w:ascii="Times New Roman" w:hAnsi="Times New Roman" w:cs="Times New Roman" w:hint="eastAsia"/>
          <w:iCs/>
          <w:sz w:val="24"/>
        </w:rPr>
        <w:t>1</w:t>
      </w:r>
      <w:r>
        <w:rPr>
          <w:rFonts w:ascii="Times New Roman" w:hAnsi="Times New Roman" w:cs="Times New Roman" w:hint="eastAsia"/>
          <w:iCs/>
          <w:sz w:val="24"/>
        </w:rPr>
        <w:t>7</w:t>
      </w:r>
    </w:p>
    <w:p w14:paraId="3DF31F74" w14:textId="02029F24" w:rsidR="001460B3" w:rsidRDefault="001460B3" w:rsidP="001460B3">
      <w:pPr>
        <w:adjustRightInd w:val="0"/>
        <w:snapToGrid w:val="0"/>
        <w:spacing w:line="480" w:lineRule="auto"/>
        <w:rPr>
          <w:rFonts w:ascii="Times New Roman" w:hAnsi="Times New Roman" w:cs="Times New Roman"/>
          <w:iCs/>
          <w:sz w:val="24"/>
        </w:rPr>
      </w:pPr>
      <w:r>
        <w:rPr>
          <w:rFonts w:ascii="Times New Roman" w:hAnsi="Times New Roman" w:cs="Times New Roman" w:hint="eastAsia"/>
          <w:iCs/>
          <w:sz w:val="24"/>
        </w:rPr>
        <w:t>3</w:t>
      </w:r>
      <w:r w:rsidR="00BD6835">
        <w:rPr>
          <w:rFonts w:ascii="Times New Roman" w:hAnsi="Times New Roman" w:cs="Times New Roman" w:hint="eastAsia"/>
          <w:iCs/>
          <w:sz w:val="24"/>
        </w:rPr>
        <w:t xml:space="preserve">. </w:t>
      </w:r>
      <w:r w:rsidR="00BD6835" w:rsidRPr="00BD3EC2">
        <w:rPr>
          <w:rFonts w:ascii="Times New Roman" w:hAnsi="Times New Roman" w:cs="Times New Roman"/>
          <w:iCs/>
          <w:sz w:val="24"/>
        </w:rPr>
        <w:t>Supplementary Tables S1-S</w:t>
      </w:r>
      <w:r w:rsidR="00BD6835">
        <w:rPr>
          <w:rFonts w:ascii="Times New Roman" w:hAnsi="Times New Roman" w:cs="Times New Roman" w:hint="eastAsia"/>
          <w:iCs/>
          <w:sz w:val="24"/>
        </w:rPr>
        <w:t>4</w:t>
      </w:r>
      <w:r>
        <w:rPr>
          <w:rFonts w:ascii="Times New Roman" w:hAnsi="Times New Roman" w:cs="Times New Roman" w:hint="eastAsia"/>
          <w:iCs/>
          <w:sz w:val="24"/>
        </w:rPr>
        <w:t xml:space="preserve"> </w:t>
      </w:r>
    </w:p>
    <w:p w14:paraId="22CD1025" w14:textId="0871800C" w:rsidR="001460B3" w:rsidRPr="00BD3EC2" w:rsidRDefault="001460B3" w:rsidP="001460B3">
      <w:pPr>
        <w:adjustRightInd w:val="0"/>
        <w:snapToGrid w:val="0"/>
        <w:spacing w:line="480" w:lineRule="auto"/>
        <w:rPr>
          <w:rFonts w:ascii="Times New Roman" w:hAnsi="Times New Roman" w:cs="Times New Roman"/>
          <w:iCs/>
          <w:sz w:val="24"/>
        </w:rPr>
      </w:pPr>
      <w:r>
        <w:rPr>
          <w:rFonts w:ascii="Times New Roman" w:hAnsi="Times New Roman" w:cs="Times New Roman" w:hint="eastAsia"/>
          <w:iCs/>
          <w:sz w:val="24"/>
        </w:rPr>
        <w:t>4. Note: The detailed derivation of Eq. 1</w:t>
      </w:r>
    </w:p>
    <w:p w14:paraId="3A8C94CF" w14:textId="2FF11669" w:rsidR="00BD6835" w:rsidRPr="001460B3" w:rsidRDefault="00BD6835" w:rsidP="00B82C35">
      <w:pPr>
        <w:adjustRightInd w:val="0"/>
        <w:snapToGrid w:val="0"/>
        <w:spacing w:line="480" w:lineRule="auto"/>
        <w:rPr>
          <w:rFonts w:ascii="Times New Roman" w:hAnsi="Times New Roman" w:cs="Times New Roman"/>
          <w:iCs/>
          <w:sz w:val="24"/>
        </w:rPr>
      </w:pPr>
    </w:p>
    <w:p w14:paraId="32A580DD" w14:textId="77777777" w:rsidR="00B82C35" w:rsidRPr="00B82C35" w:rsidRDefault="00B82C35" w:rsidP="0038735B">
      <w:pPr>
        <w:adjustRightInd w:val="0"/>
        <w:snapToGrid w:val="0"/>
        <w:spacing w:afterLines="100" w:after="312" w:line="480" w:lineRule="auto"/>
        <w:jc w:val="center"/>
        <w:rPr>
          <w:rFonts w:ascii="Times New Roman" w:hAnsi="Times New Roman" w:cs="Times New Roman"/>
          <w:sz w:val="22"/>
          <w:szCs w:val="24"/>
        </w:rPr>
      </w:pPr>
    </w:p>
    <w:p w14:paraId="3515FBD9" w14:textId="77777777" w:rsidR="00B82C35" w:rsidRPr="00B82C35" w:rsidRDefault="00B82C35" w:rsidP="0038735B">
      <w:pPr>
        <w:adjustRightInd w:val="0"/>
        <w:snapToGrid w:val="0"/>
        <w:spacing w:afterLines="100" w:after="312" w:line="480" w:lineRule="auto"/>
        <w:jc w:val="center"/>
        <w:rPr>
          <w:rFonts w:ascii="Times New Roman" w:hAnsi="Times New Roman" w:cs="Times New Roman"/>
          <w:sz w:val="22"/>
          <w:szCs w:val="24"/>
        </w:rPr>
      </w:pPr>
    </w:p>
    <w:p w14:paraId="408A9ADC" w14:textId="77777777" w:rsidR="00B82C35" w:rsidRPr="00B82C35" w:rsidRDefault="00B82C35">
      <w:pPr>
        <w:widowControl/>
        <w:jc w:val="left"/>
        <w:rPr>
          <w:rFonts w:ascii="Times New Roman" w:hAnsi="Times New Roman" w:cs="Times New Roman"/>
          <w:sz w:val="22"/>
          <w:szCs w:val="24"/>
        </w:rPr>
      </w:pPr>
      <w:r>
        <w:rPr>
          <w:rFonts w:ascii="Times New Roman" w:hAnsi="Times New Roman" w:cs="Times New Roman"/>
          <w:sz w:val="22"/>
          <w:szCs w:val="24"/>
        </w:rPr>
        <w:br w:type="page"/>
      </w:r>
    </w:p>
    <w:p w14:paraId="7EE78BED" w14:textId="3521BBD0" w:rsidR="00BD6835" w:rsidRPr="00BD6835" w:rsidRDefault="00BD6835" w:rsidP="00BD6835">
      <w:pPr>
        <w:spacing w:line="480" w:lineRule="auto"/>
        <w:jc w:val="center"/>
        <w:rPr>
          <w:rFonts w:ascii="Times New Roman" w:hAnsi="Times New Roman" w:cs="Times New Roman"/>
          <w:b/>
          <w:bCs/>
          <w:sz w:val="28"/>
          <w:szCs w:val="24"/>
        </w:rPr>
      </w:pPr>
      <w:bookmarkStart w:id="6" w:name="OLE_LINK15"/>
      <w:r w:rsidRPr="00BD6835">
        <w:rPr>
          <w:rFonts w:ascii="Times New Roman" w:hAnsi="Times New Roman" w:cs="Times New Roman" w:hint="eastAsia"/>
          <w:b/>
          <w:bCs/>
          <w:sz w:val="28"/>
          <w:szCs w:val="24"/>
        </w:rPr>
        <w:lastRenderedPageBreak/>
        <w:t xml:space="preserve">Supplementary Text: </w:t>
      </w:r>
      <w:r>
        <w:rPr>
          <w:rFonts w:ascii="Times New Roman" w:hAnsi="Times New Roman" w:cs="Times New Roman" w:hint="eastAsia"/>
          <w:b/>
          <w:bCs/>
          <w:sz w:val="28"/>
          <w:szCs w:val="24"/>
        </w:rPr>
        <w:t>Experimental section</w:t>
      </w:r>
    </w:p>
    <w:p w14:paraId="76FC42E7" w14:textId="3E5268C1" w:rsidR="00BD6835" w:rsidRPr="00BD6835" w:rsidRDefault="00BD6835" w:rsidP="00BD6835">
      <w:pPr>
        <w:spacing w:line="480" w:lineRule="auto"/>
        <w:rPr>
          <w:rFonts w:ascii="Times New Roman" w:hAnsi="Times New Roman" w:cs="Times New Roman"/>
          <w:b/>
          <w:bCs/>
          <w:i/>
          <w:iCs/>
          <w:sz w:val="24"/>
        </w:rPr>
      </w:pPr>
      <w:r w:rsidRPr="00BD6835">
        <w:rPr>
          <w:rFonts w:ascii="Times New Roman" w:hAnsi="Times New Roman" w:cs="Times New Roman" w:hint="eastAsia"/>
          <w:b/>
          <w:bCs/>
          <w:i/>
          <w:iCs/>
          <w:sz w:val="24"/>
        </w:rPr>
        <w:t xml:space="preserve">1 Raw </w:t>
      </w:r>
      <w:proofErr w:type="gramStart"/>
      <w:r w:rsidRPr="00BD6835">
        <w:rPr>
          <w:rFonts w:ascii="Times New Roman" w:hAnsi="Times New Roman" w:cs="Times New Roman" w:hint="eastAsia"/>
          <w:b/>
          <w:bCs/>
          <w:i/>
          <w:iCs/>
          <w:sz w:val="24"/>
        </w:rPr>
        <w:t>materials</w:t>
      </w:r>
      <w:proofErr w:type="gramEnd"/>
    </w:p>
    <w:p w14:paraId="469F88D6" w14:textId="77777777" w:rsidR="00BD6835" w:rsidRPr="00C27E76" w:rsidRDefault="00BD6835" w:rsidP="00BD6835">
      <w:pPr>
        <w:spacing w:line="480" w:lineRule="auto"/>
        <w:ind w:firstLineChars="200" w:firstLine="480"/>
        <w:rPr>
          <w:rFonts w:ascii="Times New Roman" w:hAnsi="Times New Roman" w:cs="Times New Roman"/>
          <w:sz w:val="24"/>
        </w:rPr>
      </w:pPr>
      <w:r w:rsidRPr="00C27E76">
        <w:rPr>
          <w:rFonts w:ascii="Times New Roman" w:hAnsi="Times New Roman" w:cs="Times New Roman"/>
          <w:sz w:val="24"/>
        </w:rPr>
        <w:t>Phenolic resin</w:t>
      </w:r>
      <w:r w:rsidRPr="00C27E76">
        <w:rPr>
          <w:rFonts w:ascii="Times New Roman" w:hAnsi="Times New Roman" w:cs="Times New Roman"/>
          <w:b/>
          <w:bCs/>
          <w:sz w:val="24"/>
        </w:rPr>
        <w:t xml:space="preserve"> (</w:t>
      </w:r>
      <w:r w:rsidRPr="00C27E76">
        <w:rPr>
          <w:rFonts w:ascii="Times New Roman" w:hAnsi="Times New Roman" w:cs="Times New Roman"/>
          <w:sz w:val="24"/>
        </w:rPr>
        <w:t xml:space="preserve">PR), supplied by Jining </w:t>
      </w:r>
      <w:proofErr w:type="spellStart"/>
      <w:r w:rsidRPr="00C27E76">
        <w:rPr>
          <w:rFonts w:ascii="Times New Roman" w:hAnsi="Times New Roman" w:cs="Times New Roman"/>
          <w:sz w:val="24"/>
        </w:rPr>
        <w:t>Baiyi</w:t>
      </w:r>
      <w:proofErr w:type="spellEnd"/>
      <w:r w:rsidRPr="00C27E76">
        <w:rPr>
          <w:rFonts w:ascii="Times New Roman" w:hAnsi="Times New Roman" w:cs="Times New Roman"/>
          <w:sz w:val="24"/>
        </w:rPr>
        <w:t xml:space="preserve"> Chemical Co., Ltd., China, was used as the raw material to synthesis the precursor aerogel for CA matrix. Hexamethylenetetramine (HMTA) and ethylene glycol (EG), purchased from Sinopharm Chemical Reagent Co., Ltd., China, were adopted as cross-linker and solvent, respectively. Viscous fiber (VF) felts, provided by </w:t>
      </w:r>
      <w:proofErr w:type="spellStart"/>
      <w:r w:rsidRPr="00C27E76">
        <w:rPr>
          <w:rFonts w:ascii="Times New Roman" w:hAnsi="Times New Roman" w:cs="Times New Roman"/>
          <w:sz w:val="24"/>
        </w:rPr>
        <w:t>Tianniao</w:t>
      </w:r>
      <w:proofErr w:type="spellEnd"/>
      <w:r w:rsidRPr="00C27E76">
        <w:rPr>
          <w:rFonts w:ascii="Times New Roman" w:hAnsi="Times New Roman" w:cs="Times New Roman"/>
          <w:sz w:val="24"/>
        </w:rPr>
        <w:t xml:space="preserve"> high-tech Co., China, were used as the precursors of reinforcement</w:t>
      </w:r>
      <w:r w:rsidRPr="00C27E76">
        <w:rPr>
          <w:rFonts w:ascii="Times New Roman" w:hAnsi="Times New Roman" w:cs="Times New Roman"/>
          <w:bCs/>
          <w:sz w:val="24"/>
        </w:rPr>
        <w:t xml:space="preserve"> for fiber-reinforced CA composites</w:t>
      </w:r>
      <w:r w:rsidRPr="00C27E76">
        <w:rPr>
          <w:rFonts w:ascii="Times New Roman" w:hAnsi="Times New Roman" w:cs="Times New Roman"/>
          <w:sz w:val="24"/>
        </w:rPr>
        <w:t xml:space="preserve">. </w:t>
      </w:r>
      <w:r>
        <w:rPr>
          <w:rFonts w:ascii="Times New Roman" w:hAnsi="Times New Roman" w:cs="Times New Roman"/>
          <w:sz w:val="24"/>
        </w:rPr>
        <w:t xml:space="preserve">They were </w:t>
      </w:r>
      <w:r w:rsidRPr="00C27E76">
        <w:rPr>
          <w:rFonts w:ascii="Times New Roman" w:hAnsi="Times New Roman" w:cs="Times New Roman"/>
          <w:sz w:val="24"/>
        </w:rPr>
        <w:t>fabricated</w:t>
      </w:r>
      <w:r>
        <w:rPr>
          <w:rFonts w:ascii="Times New Roman" w:hAnsi="Times New Roman" w:cs="Times New Roman"/>
          <w:sz w:val="24"/>
        </w:rPr>
        <w:t xml:space="preserve"> by</w:t>
      </w:r>
      <w:r w:rsidRPr="00C27E76">
        <w:rPr>
          <w:rFonts w:ascii="Times New Roman" w:hAnsi="Times New Roman" w:cs="Times New Roman"/>
          <w:bCs/>
          <w:sz w:val="24"/>
        </w:rPr>
        <w:t xml:space="preserve"> needle-punching stacked nets of chopped fibers along the Z direction</w:t>
      </w:r>
      <w:r w:rsidRPr="00C27E76">
        <w:rPr>
          <w:rFonts w:ascii="Times New Roman" w:hAnsi="Times New Roman" w:cs="Times New Roman"/>
          <w:sz w:val="24"/>
        </w:rPr>
        <w:t>, and had a bulk density of 0.15 g</w:t>
      </w:r>
      <w:r w:rsidRPr="00C27E76">
        <w:rPr>
          <w:rFonts w:ascii="Times New Roman" w:hAnsi="Times New Roman" w:cs="Times New Roman"/>
          <w:bCs/>
          <w:sz w:val="24"/>
        </w:rPr>
        <w:t>·</w:t>
      </w:r>
      <w:r w:rsidRPr="00C27E76">
        <w:rPr>
          <w:rFonts w:ascii="Times New Roman" w:hAnsi="Times New Roman" w:cs="Times New Roman"/>
          <w:sz w:val="24"/>
        </w:rPr>
        <w:t>cm</w:t>
      </w:r>
      <w:r w:rsidRPr="00CB0156">
        <w:rPr>
          <w:rFonts w:ascii="Times New Roman" w:hAnsi="Times New Roman" w:cs="Times New Roman" w:hint="eastAsia"/>
          <w:sz w:val="24"/>
          <w:vertAlign w:val="superscript"/>
        </w:rPr>
        <w:t>-</w:t>
      </w:r>
      <w:r w:rsidRPr="00C27E76">
        <w:rPr>
          <w:rFonts w:ascii="Times New Roman" w:hAnsi="Times New Roman" w:cs="Times New Roman"/>
          <w:sz w:val="24"/>
          <w:vertAlign w:val="superscript"/>
        </w:rPr>
        <w:t>3</w:t>
      </w:r>
      <w:r w:rsidRPr="00C27E76">
        <w:rPr>
          <w:rFonts w:ascii="Times New Roman" w:hAnsi="Times New Roman" w:cs="Times New Roman"/>
          <w:sz w:val="24"/>
        </w:rPr>
        <w:t>.</w:t>
      </w:r>
    </w:p>
    <w:p w14:paraId="71514963" w14:textId="7A899B5C" w:rsidR="00BD6835" w:rsidRPr="00BD6835" w:rsidRDefault="00BD6835" w:rsidP="00BD6835">
      <w:pPr>
        <w:spacing w:line="480" w:lineRule="auto"/>
        <w:rPr>
          <w:rFonts w:ascii="Times New Roman" w:hAnsi="Times New Roman" w:cs="Times New Roman"/>
          <w:b/>
          <w:bCs/>
          <w:i/>
          <w:iCs/>
          <w:sz w:val="24"/>
        </w:rPr>
      </w:pPr>
      <w:r w:rsidRPr="00BD6835">
        <w:rPr>
          <w:rFonts w:ascii="Times New Roman" w:hAnsi="Times New Roman" w:cs="Times New Roman" w:hint="eastAsia"/>
          <w:b/>
          <w:bCs/>
          <w:i/>
          <w:iCs/>
          <w:sz w:val="24"/>
        </w:rPr>
        <w:t>2 Preprocessing of VF felts</w:t>
      </w:r>
    </w:p>
    <w:p w14:paraId="56795E63" w14:textId="77777777" w:rsidR="00BD6835" w:rsidRPr="00C27E76" w:rsidRDefault="00BD6835" w:rsidP="00BD6835">
      <w:pPr>
        <w:spacing w:line="480" w:lineRule="auto"/>
        <w:ind w:firstLineChars="200" w:firstLine="480"/>
        <w:rPr>
          <w:rFonts w:ascii="Times New Roman" w:hAnsi="Times New Roman" w:cs="Times New Roman"/>
          <w:sz w:val="24"/>
        </w:rPr>
      </w:pPr>
      <w:r w:rsidRPr="00C27E76">
        <w:rPr>
          <w:rFonts w:ascii="Times New Roman" w:hAnsi="Times New Roman" w:cs="Times New Roman"/>
          <w:sz w:val="24"/>
        </w:rPr>
        <w:t>The VF felts were individually subjected to heat treatment in a box furnace under an argon atmosphere. For each felt, the temperature was first raised from room temperature to 100 </w:t>
      </w:r>
      <w:r w:rsidRPr="00C27E76">
        <w:rPr>
          <w:rFonts w:ascii="Times New Roman" w:eastAsia="等线" w:hAnsi="Times New Roman" w:cs="Times New Roman"/>
          <w:sz w:val="24"/>
        </w:rPr>
        <w:t>°</w:t>
      </w:r>
      <w:r w:rsidRPr="00C27E76">
        <w:rPr>
          <w:rFonts w:ascii="Times New Roman" w:hAnsi="Times New Roman" w:cs="Times New Roman"/>
          <w:sz w:val="24"/>
        </w:rPr>
        <w:t>C at a heating rate of 3 </w:t>
      </w:r>
      <w:r w:rsidRPr="00C27E76">
        <w:rPr>
          <w:rFonts w:ascii="Times New Roman" w:eastAsia="等线" w:hAnsi="Times New Roman" w:cs="Times New Roman"/>
          <w:sz w:val="24"/>
        </w:rPr>
        <w:t>°</w:t>
      </w:r>
      <w:r w:rsidRPr="00C27E76">
        <w:rPr>
          <w:rFonts w:ascii="Times New Roman" w:hAnsi="Times New Roman" w:cs="Times New Roman"/>
          <w:sz w:val="24"/>
        </w:rPr>
        <w:t>C</w:t>
      </w:r>
      <w:r w:rsidRPr="00652E29">
        <w:rPr>
          <w:rFonts w:ascii="Times New Roman" w:hAnsi="Times New Roman" w:cs="Times New Roman"/>
          <w:sz w:val="24"/>
        </w:rPr>
        <w:t>·min</w:t>
      </w:r>
      <w:r w:rsidRPr="00652E29">
        <w:rPr>
          <w:rFonts w:ascii="Times New Roman" w:hAnsi="Times New Roman" w:cs="Times New Roman"/>
          <w:sz w:val="24"/>
          <w:vertAlign w:val="superscript"/>
        </w:rPr>
        <w:t>-1</w:t>
      </w:r>
      <w:r w:rsidRPr="00C27E76">
        <w:rPr>
          <w:rFonts w:ascii="Times New Roman" w:hAnsi="Times New Roman" w:cs="Times New Roman"/>
          <w:sz w:val="24"/>
        </w:rPr>
        <w:t>, and then increased gradually at 1 </w:t>
      </w:r>
      <w:r w:rsidRPr="00C27E76">
        <w:rPr>
          <w:rFonts w:ascii="Times New Roman" w:eastAsia="等线" w:hAnsi="Times New Roman" w:cs="Times New Roman"/>
          <w:sz w:val="24"/>
        </w:rPr>
        <w:t>°</w:t>
      </w:r>
      <w:r w:rsidRPr="00C27E76">
        <w:rPr>
          <w:rFonts w:ascii="Times New Roman" w:hAnsi="Times New Roman" w:cs="Times New Roman"/>
          <w:sz w:val="24"/>
        </w:rPr>
        <w:t>C</w:t>
      </w:r>
      <w:r w:rsidRPr="00652E29">
        <w:rPr>
          <w:rFonts w:ascii="Times New Roman" w:hAnsi="Times New Roman" w:cs="Times New Roman"/>
          <w:sz w:val="24"/>
        </w:rPr>
        <w:t>·min</w:t>
      </w:r>
      <w:r w:rsidRPr="00652E29">
        <w:rPr>
          <w:rFonts w:ascii="Times New Roman" w:hAnsi="Times New Roman" w:cs="Times New Roman"/>
          <w:sz w:val="24"/>
          <w:vertAlign w:val="superscript"/>
        </w:rPr>
        <w:t>-1</w:t>
      </w:r>
      <w:r w:rsidRPr="00C27E76">
        <w:rPr>
          <w:rFonts w:ascii="Times New Roman" w:hAnsi="Times New Roman" w:cs="Times New Roman"/>
          <w:sz w:val="24"/>
        </w:rPr>
        <w:t xml:space="preserve"> to its designated target temperatures of 150, 200, 265, 300, 350, 500 and 1000 </w:t>
      </w:r>
      <w:r w:rsidRPr="00C27E76">
        <w:rPr>
          <w:rFonts w:ascii="Times New Roman" w:eastAsia="等线" w:hAnsi="Times New Roman" w:cs="Times New Roman"/>
          <w:sz w:val="24"/>
        </w:rPr>
        <w:t>°</w:t>
      </w:r>
      <w:r w:rsidRPr="00C27E76">
        <w:rPr>
          <w:rFonts w:ascii="Times New Roman" w:hAnsi="Times New Roman" w:cs="Times New Roman"/>
          <w:sz w:val="24"/>
        </w:rPr>
        <w:t xml:space="preserve">C, respectively. After reaching the target temperatures, each felt was held at its respective endpoint temperature for 60 minutes, and then cooled in the furnace. Additionally, an untreated VF felt was also included for comparison. The heat-treated VF felts were designated as </w:t>
      </w:r>
      <w:r w:rsidRPr="001302E4">
        <w:rPr>
          <w:rFonts w:ascii="Times New Roman" w:hAnsi="Times New Roman" w:cs="Times New Roman"/>
          <w:sz w:val="24"/>
        </w:rPr>
        <w:t>VF-</w:t>
      </w:r>
      <w:r w:rsidRPr="001302E4">
        <w:rPr>
          <w:rFonts w:ascii="Times New Roman" w:hAnsi="Times New Roman" w:cs="Times New Roman"/>
          <w:i/>
          <w:iCs/>
          <w:sz w:val="24"/>
        </w:rPr>
        <w:t>X</w:t>
      </w:r>
      <w:r w:rsidRPr="00C27E76">
        <w:rPr>
          <w:rFonts w:ascii="Times New Roman" w:hAnsi="Times New Roman" w:cs="Times New Roman"/>
          <w:sz w:val="24"/>
        </w:rPr>
        <w:t xml:space="preserve">, where </w:t>
      </w:r>
      <w:r w:rsidRPr="00E537E8">
        <w:rPr>
          <w:rFonts w:ascii="Times New Roman" w:hAnsi="Times New Roman" w:cs="Times New Roman"/>
          <w:i/>
          <w:iCs/>
          <w:sz w:val="24"/>
        </w:rPr>
        <w:t>X</w:t>
      </w:r>
      <w:r w:rsidRPr="00C27E76">
        <w:rPr>
          <w:rFonts w:ascii="Times New Roman" w:hAnsi="Times New Roman" w:cs="Times New Roman"/>
          <w:sz w:val="24"/>
        </w:rPr>
        <w:t xml:space="preserve"> represents the final heat treatment temperature.</w:t>
      </w:r>
    </w:p>
    <w:p w14:paraId="0926ECE3" w14:textId="0C1A242B" w:rsidR="00BD6835" w:rsidRPr="00BD6835" w:rsidRDefault="00BD6835" w:rsidP="00BD6835">
      <w:pPr>
        <w:spacing w:line="480" w:lineRule="auto"/>
        <w:rPr>
          <w:rFonts w:ascii="Times New Roman" w:hAnsi="Times New Roman" w:cs="Times New Roman"/>
          <w:b/>
          <w:bCs/>
          <w:i/>
          <w:iCs/>
          <w:sz w:val="24"/>
        </w:rPr>
      </w:pPr>
      <w:r w:rsidRPr="00BD6835">
        <w:rPr>
          <w:rFonts w:ascii="Times New Roman" w:hAnsi="Times New Roman" w:cs="Times New Roman" w:hint="eastAsia"/>
          <w:b/>
          <w:bCs/>
          <w:i/>
          <w:iCs/>
          <w:sz w:val="24"/>
        </w:rPr>
        <w:t>3 Fabrication of C</w:t>
      </w:r>
      <w:r w:rsidRPr="00BD6835">
        <w:rPr>
          <w:rFonts w:ascii="Times New Roman" w:hAnsi="Times New Roman" w:cs="Times New Roman" w:hint="eastAsia"/>
          <w:b/>
          <w:bCs/>
          <w:i/>
          <w:iCs/>
          <w:sz w:val="24"/>
          <w:vertAlign w:val="subscript"/>
        </w:rPr>
        <w:t>VF</w:t>
      </w:r>
      <w:r w:rsidRPr="00BD6835">
        <w:rPr>
          <w:rFonts w:ascii="Times New Roman" w:hAnsi="Times New Roman" w:cs="Times New Roman" w:hint="eastAsia"/>
          <w:b/>
          <w:bCs/>
          <w:i/>
          <w:iCs/>
          <w:sz w:val="24"/>
        </w:rPr>
        <w:t>/CA</w:t>
      </w:r>
    </w:p>
    <w:p w14:paraId="355A69AD" w14:textId="77777777" w:rsidR="00BD6835" w:rsidRDefault="00BD6835" w:rsidP="00BD6835">
      <w:pPr>
        <w:spacing w:line="480" w:lineRule="auto"/>
        <w:rPr>
          <w:rFonts w:ascii="Times New Roman" w:hAnsi="Times New Roman" w:cs="Times New Roman"/>
          <w:sz w:val="24"/>
        </w:rPr>
      </w:pPr>
      <w:r w:rsidRPr="00C27E76">
        <w:rPr>
          <w:rFonts w:ascii="Times New Roman" w:hAnsi="Times New Roman" w:cs="Times New Roman"/>
          <w:sz w:val="24"/>
        </w:rPr>
        <w:t>The preparation process of C</w:t>
      </w:r>
      <w:r w:rsidRPr="00C27E76">
        <w:rPr>
          <w:rFonts w:ascii="Times New Roman" w:hAnsi="Times New Roman" w:cs="Times New Roman"/>
          <w:sz w:val="24"/>
          <w:vertAlign w:val="subscript"/>
        </w:rPr>
        <w:t>VF</w:t>
      </w:r>
      <w:r w:rsidRPr="00C27E76">
        <w:rPr>
          <w:rFonts w:ascii="Times New Roman" w:hAnsi="Times New Roman" w:cs="Times New Roman"/>
          <w:sz w:val="24"/>
        </w:rPr>
        <w:t xml:space="preserve">/CA mainly includes the following steps. Firstly, the PR </w:t>
      </w:r>
      <w:r w:rsidRPr="00C27E76">
        <w:rPr>
          <w:rFonts w:ascii="Times New Roman" w:hAnsi="Times New Roman" w:cs="Times New Roman"/>
          <w:sz w:val="24"/>
        </w:rPr>
        <w:lastRenderedPageBreak/>
        <w:t>solution was prepared by adding phenolic resin and HMTA into ethylene glycol with a specific mass ratio (PR: EG: HMTA=1: 1</w:t>
      </w:r>
      <w:r w:rsidRPr="00AB43EE">
        <w:rPr>
          <w:rFonts w:ascii="Times New Roman" w:hAnsi="Times New Roman" w:cs="Times New Roman"/>
          <w:sz w:val="24"/>
        </w:rPr>
        <w:t>–</w:t>
      </w:r>
      <w:r w:rsidRPr="00C27E76">
        <w:rPr>
          <w:rFonts w:ascii="Times New Roman" w:hAnsi="Times New Roman" w:cs="Times New Roman"/>
          <w:sz w:val="24"/>
        </w:rPr>
        <w:t>6: 0.</w:t>
      </w:r>
      <w:r>
        <w:rPr>
          <w:rFonts w:ascii="Times New Roman" w:hAnsi="Times New Roman" w:cs="Times New Roman" w:hint="eastAsia"/>
          <w:sz w:val="24"/>
        </w:rPr>
        <w:t>08</w:t>
      </w:r>
      <w:r w:rsidRPr="00AB43EE">
        <w:rPr>
          <w:rFonts w:ascii="Times New Roman" w:hAnsi="Times New Roman" w:cs="Times New Roman"/>
          <w:sz w:val="24"/>
        </w:rPr>
        <w:t>–</w:t>
      </w:r>
      <w:r w:rsidRPr="00C27E76">
        <w:rPr>
          <w:rFonts w:ascii="Times New Roman" w:hAnsi="Times New Roman" w:cs="Times New Roman"/>
          <w:sz w:val="24"/>
        </w:rPr>
        <w:t xml:space="preserve">0.24), followed by mechanical stirring for 2 h. After completely dissolved, the resultant PR solution was introduced into an aluminum mold containing VF felts under vacuum conditions at approximately </w:t>
      </w:r>
      <w:r>
        <w:rPr>
          <w:rFonts w:ascii="Times New Roman" w:hAnsi="Times New Roman" w:cs="Times New Roman"/>
          <w:sz w:val="24"/>
        </w:rPr>
        <w:t>−</w:t>
      </w:r>
      <w:r w:rsidRPr="00C27E76">
        <w:rPr>
          <w:rFonts w:ascii="Times New Roman" w:hAnsi="Times New Roman" w:cs="Times New Roman"/>
          <w:sz w:val="24"/>
        </w:rPr>
        <w:t>99 kPa. Subsequently, the heat-treated VF felts impregnated with PR solution were sealed and transformed into an oven to form VF/PR wet gels at 120 ºC for 12 h, and then at 150 ºC for 24 h. Then the wet gels were directly dried at ambient pressure in an oven at 120</w:t>
      </w:r>
      <w:r w:rsidRPr="00AB43EE">
        <w:rPr>
          <w:rFonts w:ascii="Times New Roman" w:hAnsi="Times New Roman" w:cs="Times New Roman"/>
          <w:sz w:val="24"/>
        </w:rPr>
        <w:t>–</w:t>
      </w:r>
      <w:r w:rsidRPr="00C27E76">
        <w:rPr>
          <w:rFonts w:ascii="Times New Roman" w:hAnsi="Times New Roman" w:cs="Times New Roman"/>
          <w:sz w:val="24"/>
        </w:rPr>
        <w:t>150 ºC for 1</w:t>
      </w:r>
      <w:r w:rsidRPr="00AB43EE">
        <w:rPr>
          <w:rFonts w:ascii="Times New Roman" w:hAnsi="Times New Roman" w:cs="Times New Roman"/>
          <w:sz w:val="24"/>
        </w:rPr>
        <w:t>–</w:t>
      </w:r>
      <w:r w:rsidRPr="00C27E76">
        <w:rPr>
          <w:rFonts w:ascii="Times New Roman" w:hAnsi="Times New Roman" w:cs="Times New Roman"/>
          <w:sz w:val="24"/>
        </w:rPr>
        <w:t xml:space="preserve">3 days to form VF/PR aerogels. Finally, the resulting organic aerogels were carbonized under a vacuum of </w:t>
      </w:r>
      <w:r w:rsidRPr="00B13BDC">
        <w:rPr>
          <w:rFonts w:ascii="Times New Roman" w:hAnsi="Times New Roman" w:cs="Times New Roman"/>
          <w:sz w:val="24"/>
        </w:rPr>
        <w:t>−</w:t>
      </w:r>
      <w:r w:rsidRPr="00C27E76">
        <w:rPr>
          <w:rFonts w:ascii="Times New Roman" w:hAnsi="Times New Roman" w:cs="Times New Roman"/>
          <w:sz w:val="24"/>
        </w:rPr>
        <w:t>98 kPa to form carbon aerogels. The carbonization temperature was first increased from room temperature to 200 °C at a rate of 6 °C</w:t>
      </w:r>
      <w:r w:rsidRPr="00652E29">
        <w:rPr>
          <w:rFonts w:ascii="Times New Roman" w:hAnsi="Times New Roman" w:cs="Times New Roman"/>
          <w:sz w:val="24"/>
        </w:rPr>
        <w:t>·min</w:t>
      </w:r>
      <w:r w:rsidRPr="00652E29">
        <w:rPr>
          <w:rFonts w:ascii="Times New Roman" w:hAnsi="Times New Roman" w:cs="Times New Roman"/>
          <w:sz w:val="24"/>
          <w:vertAlign w:val="superscript"/>
        </w:rPr>
        <w:t>-1</w:t>
      </w:r>
      <w:r w:rsidRPr="00C27E76">
        <w:rPr>
          <w:rFonts w:ascii="Times New Roman" w:hAnsi="Times New Roman" w:cs="Times New Roman"/>
          <w:sz w:val="24"/>
        </w:rPr>
        <w:t>, followed by a ramp of 1 °C</w:t>
      </w:r>
      <w:r w:rsidRPr="00652E29">
        <w:rPr>
          <w:rFonts w:ascii="Times New Roman" w:hAnsi="Times New Roman" w:cs="Times New Roman"/>
          <w:sz w:val="24"/>
        </w:rPr>
        <w:t>·min</w:t>
      </w:r>
      <w:r w:rsidRPr="00652E29">
        <w:rPr>
          <w:rFonts w:ascii="Times New Roman" w:hAnsi="Times New Roman" w:cs="Times New Roman"/>
          <w:sz w:val="24"/>
          <w:vertAlign w:val="superscript"/>
        </w:rPr>
        <w:t>-1</w:t>
      </w:r>
      <w:r w:rsidRPr="00C27E76">
        <w:rPr>
          <w:rFonts w:ascii="Times New Roman" w:hAnsi="Times New Roman" w:cs="Times New Roman"/>
          <w:sz w:val="24"/>
        </w:rPr>
        <w:t xml:space="preserve"> up to 700 °C. Subsequently, the temperature was raised to 1000 °C at a rate of 5 °C·</w:t>
      </w:r>
      <w:r>
        <w:rPr>
          <w:rFonts w:ascii="Times New Roman" w:hAnsi="Times New Roman" w:cs="Times New Roman" w:hint="eastAsia"/>
          <w:sz w:val="24"/>
        </w:rPr>
        <w:t>min</w:t>
      </w:r>
      <w:r>
        <w:rPr>
          <w:rFonts w:ascii="Times New Roman" w:hAnsi="Times New Roman" w:cs="Times New Roman" w:hint="eastAsia"/>
          <w:sz w:val="24"/>
          <w:vertAlign w:val="superscript"/>
        </w:rPr>
        <w:t>-1</w:t>
      </w:r>
      <w:r w:rsidRPr="00C27E76">
        <w:rPr>
          <w:rFonts w:ascii="Times New Roman" w:hAnsi="Times New Roman" w:cs="Times New Roman"/>
          <w:sz w:val="24"/>
        </w:rPr>
        <w:t xml:space="preserve">, held at 1000 °C for 60 </w:t>
      </w:r>
      <w:r>
        <w:rPr>
          <w:rFonts w:ascii="Times New Roman" w:hAnsi="Times New Roman" w:cs="Times New Roman" w:hint="eastAsia"/>
          <w:sz w:val="24"/>
        </w:rPr>
        <w:t>min</w:t>
      </w:r>
      <w:r w:rsidRPr="00C27E76">
        <w:rPr>
          <w:rFonts w:ascii="Times New Roman" w:hAnsi="Times New Roman" w:cs="Times New Roman"/>
          <w:sz w:val="24"/>
        </w:rPr>
        <w:t>, and finally furnace-cooled to room temperature.</w:t>
      </w:r>
    </w:p>
    <w:p w14:paraId="6894E7F0" w14:textId="61EA2FF4" w:rsidR="00BD6835" w:rsidRPr="00BD6835" w:rsidRDefault="00BD6835" w:rsidP="00BD6835">
      <w:pPr>
        <w:spacing w:line="480" w:lineRule="auto"/>
        <w:rPr>
          <w:rFonts w:ascii="Times New Roman" w:hAnsi="Times New Roman" w:cs="Times New Roman"/>
          <w:b/>
          <w:bCs/>
          <w:i/>
          <w:iCs/>
          <w:sz w:val="24"/>
        </w:rPr>
      </w:pPr>
      <w:r w:rsidRPr="00BD6835">
        <w:rPr>
          <w:rFonts w:ascii="Times New Roman" w:hAnsi="Times New Roman" w:cs="Times New Roman" w:hint="eastAsia"/>
          <w:b/>
          <w:bCs/>
          <w:i/>
          <w:iCs/>
          <w:sz w:val="24"/>
        </w:rPr>
        <w:t xml:space="preserve">4 Characterizations </w:t>
      </w:r>
      <w:r w:rsidRPr="00BD6835">
        <w:rPr>
          <w:rFonts w:ascii="Times New Roman" w:hAnsi="Times New Roman" w:cs="Times New Roman"/>
          <w:b/>
          <w:bCs/>
          <w:i/>
          <w:iCs/>
          <w:sz w:val="24"/>
        </w:rPr>
        <w:t>and</w:t>
      </w:r>
      <w:r w:rsidRPr="00BD6835">
        <w:rPr>
          <w:rFonts w:ascii="Times New Roman" w:hAnsi="Times New Roman" w:cs="Times New Roman" w:hint="eastAsia"/>
          <w:b/>
          <w:bCs/>
          <w:i/>
          <w:iCs/>
          <w:sz w:val="24"/>
        </w:rPr>
        <w:t xml:space="preserve"> measurements</w:t>
      </w:r>
    </w:p>
    <w:p w14:paraId="3392D714" w14:textId="703E9587" w:rsidR="00BD6835" w:rsidRDefault="00BD6835" w:rsidP="00BD6835">
      <w:pPr>
        <w:spacing w:line="480" w:lineRule="auto"/>
        <w:rPr>
          <w:rFonts w:ascii="Times New Roman" w:hAnsi="Times New Roman" w:cs="Times New Roman"/>
          <w:b/>
          <w:bCs/>
          <w:i/>
          <w:iCs/>
          <w:sz w:val="24"/>
        </w:rPr>
      </w:pPr>
      <w:r>
        <w:rPr>
          <w:rFonts w:ascii="Times New Roman" w:hAnsi="Times New Roman" w:cs="Times New Roman" w:hint="eastAsia"/>
          <w:i/>
          <w:iCs/>
          <w:sz w:val="24"/>
        </w:rPr>
        <w:t xml:space="preserve">4.1 </w:t>
      </w:r>
      <w:r w:rsidRPr="00A37EA6">
        <w:rPr>
          <w:rFonts w:ascii="Times New Roman" w:hAnsi="Times New Roman" w:cs="Times New Roman"/>
          <w:i/>
          <w:iCs/>
          <w:sz w:val="24"/>
        </w:rPr>
        <w:t>Microstructural characterization</w:t>
      </w:r>
      <w:r w:rsidRPr="00A37EA6">
        <w:rPr>
          <w:rFonts w:ascii="Times New Roman" w:hAnsi="Times New Roman" w:cs="Times New Roman"/>
          <w:b/>
          <w:bCs/>
          <w:i/>
          <w:iCs/>
          <w:sz w:val="24"/>
        </w:rPr>
        <w:t xml:space="preserve"> </w:t>
      </w:r>
    </w:p>
    <w:p w14:paraId="2351DB88" w14:textId="77777777" w:rsidR="00BD6835" w:rsidRPr="00C27E76" w:rsidRDefault="00BD6835" w:rsidP="00BD6835">
      <w:pPr>
        <w:spacing w:line="480" w:lineRule="auto"/>
        <w:ind w:firstLineChars="200" w:firstLine="480"/>
        <w:rPr>
          <w:rFonts w:ascii="Times New Roman" w:hAnsi="Times New Roman" w:cs="Times New Roman"/>
          <w:sz w:val="24"/>
        </w:rPr>
      </w:pPr>
      <w:r w:rsidRPr="00C27E76">
        <w:rPr>
          <w:rFonts w:ascii="Times New Roman" w:hAnsi="Times New Roman" w:cs="Times New Roman"/>
          <w:sz w:val="24"/>
        </w:rPr>
        <w:t xml:space="preserve">The chemical structures of pristine VFs and heat-treated VFs were studied by Fourier-transform infrared (FTIR) spectrometry using a Nicolet6700 FT-IR spectrometer. The microscopic morphology and structures of the materials were observed by scanning electron microscope (SEM) using a </w:t>
      </w:r>
      <w:proofErr w:type="spellStart"/>
      <w:r w:rsidRPr="00C27E76">
        <w:rPr>
          <w:rFonts w:ascii="Times New Roman" w:hAnsi="Times New Roman" w:cs="Times New Roman"/>
          <w:sz w:val="24"/>
        </w:rPr>
        <w:t>Verios</w:t>
      </w:r>
      <w:proofErr w:type="spellEnd"/>
      <w:r w:rsidRPr="00C27E76">
        <w:rPr>
          <w:rFonts w:ascii="Times New Roman" w:hAnsi="Times New Roman" w:cs="Times New Roman"/>
          <w:sz w:val="24"/>
        </w:rPr>
        <w:t xml:space="preserve"> G4 UC filed emission scanning electron microscope and by transmission electron microscopy (TEM) using a </w:t>
      </w:r>
      <w:proofErr w:type="spellStart"/>
      <w:r w:rsidRPr="00C27E76">
        <w:rPr>
          <w:rFonts w:ascii="Times New Roman" w:hAnsi="Times New Roman" w:cs="Times New Roman"/>
          <w:sz w:val="24"/>
        </w:rPr>
        <w:t>Tecnai</w:t>
      </w:r>
      <w:proofErr w:type="spellEnd"/>
      <w:r w:rsidRPr="00C27E76">
        <w:rPr>
          <w:rFonts w:ascii="Times New Roman" w:hAnsi="Times New Roman" w:cs="Times New Roman"/>
          <w:sz w:val="24"/>
        </w:rPr>
        <w:t xml:space="preserve"> F20 transmission electron microscope. The fiber diameter, particle size and neck width were analyzed based on their high-magnification SEM images through an image </w:t>
      </w:r>
      <w:r w:rsidRPr="00C27E76">
        <w:rPr>
          <w:rFonts w:ascii="Times New Roman" w:hAnsi="Times New Roman" w:cs="Times New Roman"/>
          <w:sz w:val="24"/>
        </w:rPr>
        <w:lastRenderedPageBreak/>
        <w:t>processing method using Image J software. To ensure the reliability and validity of the results, all data subjected to statistical analysis consisted of no fewer than 100 samples per set. The fiber/matrix interfacial bonding and spatial distribution of defects in C</w:t>
      </w:r>
      <w:r w:rsidRPr="00C27E76">
        <w:rPr>
          <w:rFonts w:ascii="Times New Roman" w:hAnsi="Times New Roman" w:cs="Times New Roman"/>
          <w:sz w:val="24"/>
          <w:vertAlign w:val="subscript"/>
        </w:rPr>
        <w:t>VF</w:t>
      </w:r>
      <w:r w:rsidRPr="00C27E76">
        <w:rPr>
          <w:rFonts w:ascii="Times New Roman" w:hAnsi="Times New Roman" w:cs="Times New Roman"/>
          <w:sz w:val="24"/>
        </w:rPr>
        <w:t xml:space="preserve">/CA were visualized by XRT imaging using a </w:t>
      </w:r>
      <w:proofErr w:type="spellStart"/>
      <w:r w:rsidRPr="00C27E76">
        <w:rPr>
          <w:rFonts w:ascii="Times New Roman" w:hAnsi="Times New Roman" w:cs="Times New Roman"/>
          <w:sz w:val="24"/>
        </w:rPr>
        <w:t>Xradia</w:t>
      </w:r>
      <w:proofErr w:type="spellEnd"/>
      <w:r w:rsidRPr="00C27E76">
        <w:rPr>
          <w:rFonts w:ascii="Times New Roman" w:hAnsi="Times New Roman" w:cs="Times New Roman"/>
          <w:sz w:val="24"/>
        </w:rPr>
        <w:t xml:space="preserve"> versa XRM-500 3D X-ray microscope operating at an accelerating voltage of 80 kV. A total of 1600 2D projections were acquired and reconstructed into 3D volume renderings using the Fourier back</w:t>
      </w:r>
      <w:r w:rsidRPr="00C27E76">
        <w:rPr>
          <w:rFonts w:ascii="Times New Roman" w:hAnsi="Times New Roman" w:cs="Times New Roman"/>
          <w:sz w:val="24"/>
        </w:rPr>
        <w:noBreakHyphen/>
        <w:t>projection algorithm. Image processing and analysis were carried out with Avizo Fire 7.1 software. The microscopic pore structural characteristics in the C</w:t>
      </w:r>
      <w:r w:rsidRPr="00C27E76">
        <w:rPr>
          <w:rFonts w:ascii="Times New Roman" w:hAnsi="Times New Roman" w:cs="Times New Roman"/>
          <w:sz w:val="24"/>
          <w:vertAlign w:val="subscript"/>
        </w:rPr>
        <w:t>VF</w:t>
      </w:r>
      <w:r w:rsidRPr="00C27E76">
        <w:rPr>
          <w:rFonts w:ascii="Times New Roman" w:hAnsi="Times New Roman" w:cs="Times New Roman"/>
          <w:sz w:val="24"/>
        </w:rPr>
        <w:t xml:space="preserve">/CA material were examined by nitrogen adsorption-desorption experiment using a Micromeritics ASAP 2460 3.01 analyzer and by mercury intrusion measurement with a Micromeritics </w:t>
      </w:r>
      <w:proofErr w:type="spellStart"/>
      <w:r w:rsidRPr="00C27E76">
        <w:rPr>
          <w:rFonts w:ascii="Times New Roman" w:hAnsi="Times New Roman" w:cs="Times New Roman"/>
          <w:sz w:val="24"/>
        </w:rPr>
        <w:t>AutoPore</w:t>
      </w:r>
      <w:proofErr w:type="spellEnd"/>
      <w:r w:rsidRPr="00C27E76">
        <w:rPr>
          <w:rFonts w:ascii="Times New Roman" w:hAnsi="Times New Roman" w:cs="Times New Roman"/>
          <w:sz w:val="24"/>
        </w:rPr>
        <w:t xml:space="preserve"> V 9620 porosimeter. </w:t>
      </w:r>
    </w:p>
    <w:p w14:paraId="165FABE7" w14:textId="2BFB5FD8" w:rsidR="00BD6835" w:rsidRDefault="00BD6835" w:rsidP="00BD6835">
      <w:pPr>
        <w:spacing w:line="480" w:lineRule="auto"/>
        <w:rPr>
          <w:rFonts w:ascii="Times New Roman" w:hAnsi="Times New Roman" w:cs="Times New Roman"/>
          <w:sz w:val="24"/>
        </w:rPr>
      </w:pPr>
      <w:r>
        <w:rPr>
          <w:rFonts w:ascii="Times New Roman" w:hAnsi="Times New Roman" w:cs="Times New Roman" w:hint="eastAsia"/>
          <w:i/>
          <w:iCs/>
          <w:sz w:val="24"/>
        </w:rPr>
        <w:t xml:space="preserve">4.2 </w:t>
      </w:r>
      <w:r w:rsidRPr="00A37EA6">
        <w:rPr>
          <w:rFonts w:ascii="Times New Roman" w:hAnsi="Times New Roman" w:cs="Times New Roman"/>
          <w:i/>
          <w:iCs/>
          <w:sz w:val="24"/>
        </w:rPr>
        <w:t>Mechanical testing</w:t>
      </w:r>
    </w:p>
    <w:p w14:paraId="6F5278EF" w14:textId="70A26668" w:rsidR="00BD6835" w:rsidRDefault="00BD6835" w:rsidP="00712D13">
      <w:pPr>
        <w:spacing w:line="480" w:lineRule="auto"/>
        <w:ind w:firstLineChars="200" w:firstLine="480"/>
        <w:rPr>
          <w:rFonts w:ascii="Times New Roman" w:hAnsi="Times New Roman" w:cs="Times New Roman"/>
          <w:sz w:val="24"/>
        </w:rPr>
      </w:pPr>
      <w:r w:rsidRPr="00C27E76">
        <w:rPr>
          <w:rFonts w:ascii="Times New Roman" w:hAnsi="Times New Roman" w:cs="Times New Roman"/>
          <w:sz w:val="24"/>
        </w:rPr>
        <w:t>Uniaxial compression tests were conducted on cuboid specimens with dimensions of ~10 × 10 × 12 mm</w:t>
      </w:r>
      <w:r w:rsidRPr="00C27E76">
        <w:rPr>
          <w:rFonts w:ascii="Times New Roman" w:hAnsi="Times New Roman" w:cs="Times New Roman"/>
          <w:sz w:val="24"/>
          <w:vertAlign w:val="superscript"/>
        </w:rPr>
        <w:t>3</w:t>
      </w:r>
      <w:r w:rsidRPr="00C27E76">
        <w:rPr>
          <w:rFonts w:ascii="Times New Roman" w:hAnsi="Times New Roman" w:cs="Times New Roman"/>
          <w:sz w:val="24"/>
        </w:rPr>
        <w:t xml:space="preserve"> using a CMT4503 universal testing machine at a constant displacement rate of 1 mm</w:t>
      </w:r>
      <w:r w:rsidRPr="00652E29">
        <w:rPr>
          <w:rFonts w:ascii="Times New Roman" w:hAnsi="Times New Roman" w:cs="Times New Roman"/>
          <w:sz w:val="24"/>
        </w:rPr>
        <w:t>·min</w:t>
      </w:r>
      <w:r w:rsidRPr="00652E29">
        <w:rPr>
          <w:rFonts w:ascii="Times New Roman" w:hAnsi="Times New Roman" w:cs="Times New Roman"/>
          <w:sz w:val="24"/>
          <w:vertAlign w:val="superscript"/>
        </w:rPr>
        <w:t>-1</w:t>
      </w:r>
      <w:r w:rsidRPr="00C27E76">
        <w:rPr>
          <w:rFonts w:ascii="Times New Roman" w:hAnsi="Times New Roman" w:cs="Times New Roman"/>
          <w:sz w:val="24"/>
        </w:rPr>
        <w:t>. Three-point bending tests were performed on the same machine with beam-shaped samples with thickness of 5 mm, width of 8 mm, and loading span of 60 mm at a constant displacement rate of 0.5 mm</w:t>
      </w:r>
      <w:r w:rsidRPr="00652E29">
        <w:rPr>
          <w:rFonts w:ascii="Times New Roman" w:hAnsi="Times New Roman" w:cs="Times New Roman"/>
          <w:sz w:val="24"/>
        </w:rPr>
        <w:t>·min</w:t>
      </w:r>
      <w:r w:rsidRPr="00652E29">
        <w:rPr>
          <w:rFonts w:ascii="Times New Roman" w:hAnsi="Times New Roman" w:cs="Times New Roman"/>
          <w:sz w:val="24"/>
          <w:vertAlign w:val="superscript"/>
        </w:rPr>
        <w:t>-1</w:t>
      </w:r>
      <w:r w:rsidRPr="00C27E76">
        <w:rPr>
          <w:rFonts w:ascii="Times New Roman" w:hAnsi="Times New Roman" w:cs="Times New Roman"/>
          <w:sz w:val="24"/>
        </w:rPr>
        <w:t xml:space="preserve">. </w:t>
      </w:r>
      <w:r w:rsidR="006F5D1C">
        <w:rPr>
          <w:rFonts w:ascii="Times New Roman" w:hAnsi="Times New Roman" w:cs="Times New Roman" w:hint="eastAsia"/>
          <w:sz w:val="24"/>
        </w:rPr>
        <w:t xml:space="preserve">The high-temperature </w:t>
      </w:r>
      <w:r w:rsidR="00D56774">
        <w:rPr>
          <w:rFonts w:ascii="Times New Roman" w:hAnsi="Times New Roman" w:cs="Times New Roman" w:hint="eastAsia"/>
          <w:sz w:val="24"/>
        </w:rPr>
        <w:t xml:space="preserve">compression and bending tests </w:t>
      </w:r>
      <w:r w:rsidR="006F5D1C">
        <w:rPr>
          <w:rFonts w:ascii="Times New Roman" w:hAnsi="Times New Roman" w:cs="Times New Roman" w:hint="eastAsia"/>
          <w:sz w:val="24"/>
        </w:rPr>
        <w:t xml:space="preserve">were </w:t>
      </w:r>
      <w:r w:rsidR="00D56774">
        <w:rPr>
          <w:rFonts w:ascii="Times New Roman" w:hAnsi="Times New Roman" w:cs="Times New Roman" w:hint="eastAsia"/>
          <w:sz w:val="24"/>
        </w:rPr>
        <w:t>performed</w:t>
      </w:r>
      <w:r w:rsidR="006F5D1C">
        <w:rPr>
          <w:rFonts w:ascii="Times New Roman" w:hAnsi="Times New Roman" w:cs="Times New Roman" w:hint="eastAsia"/>
          <w:sz w:val="24"/>
        </w:rPr>
        <w:t xml:space="preserve"> at 1800</w:t>
      </w:r>
      <w:r w:rsidR="006F5D1C" w:rsidRPr="006F5D1C">
        <w:rPr>
          <w:rFonts w:ascii="Times New Roman" w:hAnsi="Times New Roman" w:cs="Times New Roman"/>
          <w:sz w:val="24"/>
        </w:rPr>
        <w:t xml:space="preserve">℃ </w:t>
      </w:r>
      <w:r w:rsidR="00D56774">
        <w:rPr>
          <w:rFonts w:ascii="Times New Roman" w:hAnsi="Times New Roman" w:cs="Times New Roman" w:hint="eastAsia"/>
          <w:sz w:val="24"/>
        </w:rPr>
        <w:t>using a UZDL-2200 ultrahigh temperature mechanical testing system.</w:t>
      </w:r>
      <w:r w:rsidR="00D56774" w:rsidRPr="00D56774">
        <w:rPr>
          <w:rFonts w:ascii="Times New Roman" w:eastAsia="微软雅黑" w:hAnsi="Times New Roman"/>
          <w:sz w:val="24"/>
          <w:szCs w:val="24"/>
        </w:rPr>
        <w:t xml:space="preserve"> </w:t>
      </w:r>
      <w:r w:rsidR="00D56774">
        <w:rPr>
          <w:rFonts w:ascii="Times New Roman" w:eastAsia="微软雅黑" w:hAnsi="Times New Roman"/>
          <w:sz w:val="24"/>
          <w:szCs w:val="24"/>
        </w:rPr>
        <w:t>The sample</w:t>
      </w:r>
      <w:r w:rsidR="00D56774" w:rsidRPr="00F61F82">
        <w:rPr>
          <w:rFonts w:ascii="Times New Roman" w:eastAsia="微软雅黑" w:hAnsi="Times New Roman"/>
          <w:sz w:val="24"/>
          <w:szCs w:val="24"/>
        </w:rPr>
        <w:t xml:space="preserve"> </w:t>
      </w:r>
      <w:r w:rsidR="00D56774">
        <w:rPr>
          <w:rFonts w:ascii="Times New Roman" w:eastAsia="微软雅黑" w:hAnsi="Times New Roman"/>
          <w:sz w:val="24"/>
          <w:szCs w:val="24"/>
        </w:rPr>
        <w:t>dimensions and displacement rates were kept consistent with those used for room temperature tests.</w:t>
      </w:r>
      <w:r w:rsidR="00D56774">
        <w:rPr>
          <w:rFonts w:ascii="Times New Roman" w:hAnsi="Times New Roman" w:cs="Times New Roman" w:hint="eastAsia"/>
          <w:sz w:val="24"/>
        </w:rPr>
        <w:t xml:space="preserve"> </w:t>
      </w:r>
      <w:r w:rsidRPr="00C27E76">
        <w:rPr>
          <w:rFonts w:ascii="Times New Roman" w:hAnsi="Times New Roman" w:cs="Times New Roman"/>
          <w:sz w:val="24"/>
        </w:rPr>
        <w:t xml:space="preserve">In the above tests, all samples were polished prior to measurement to ensure parallelism between the top and bottom surfaces. In each testing, at least three replicates were </w:t>
      </w:r>
      <w:r w:rsidRPr="00C27E76">
        <w:rPr>
          <w:rFonts w:ascii="Times New Roman" w:hAnsi="Times New Roman" w:cs="Times New Roman"/>
          <w:sz w:val="24"/>
        </w:rPr>
        <w:lastRenderedPageBreak/>
        <w:t>utilized, and data analyses were carried out on with Origin 2020.</w:t>
      </w:r>
    </w:p>
    <w:p w14:paraId="4C215BFC" w14:textId="39DAF2E2" w:rsidR="00D213BB" w:rsidRPr="00954A3F" w:rsidRDefault="00D213BB" w:rsidP="00712D13">
      <w:pPr>
        <w:adjustRightInd w:val="0"/>
        <w:snapToGrid w:val="0"/>
        <w:spacing w:line="480" w:lineRule="auto"/>
        <w:ind w:firstLineChars="200" w:firstLine="480"/>
        <w:rPr>
          <w:rFonts w:ascii="Times New Roman" w:hAnsi="Times New Roman" w:cs="Times New Roman"/>
          <w:sz w:val="24"/>
          <w:szCs w:val="24"/>
        </w:rPr>
      </w:pPr>
      <w:r w:rsidRPr="00DE10FA">
        <w:rPr>
          <w:rFonts w:ascii="Times New Roman" w:hAnsi="Times New Roman" w:cs="Times New Roman" w:hint="eastAsia"/>
          <w:sz w:val="24"/>
          <w:szCs w:val="24"/>
        </w:rPr>
        <w:t>Single-edge notched</w:t>
      </w:r>
      <w:r>
        <w:rPr>
          <w:rFonts w:ascii="Times New Roman" w:hAnsi="Times New Roman" w:cs="Times New Roman" w:hint="eastAsia"/>
          <w:sz w:val="24"/>
          <w:szCs w:val="24"/>
        </w:rPr>
        <w:t xml:space="preserve"> bend (SENB) tests</w:t>
      </w:r>
      <w:r w:rsidRPr="00655299">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were conducted </w:t>
      </w:r>
      <w:r>
        <w:rPr>
          <w:rFonts w:ascii="Times New Roman" w:hAnsi="Times New Roman" w:cs="Times New Roman"/>
          <w:sz w:val="24"/>
          <w:szCs w:val="24"/>
        </w:rPr>
        <w:t>to evaluate the</w:t>
      </w:r>
      <w:r w:rsidRPr="00A30BD9">
        <w:rPr>
          <w:rFonts w:ascii="Times New Roman" w:eastAsia="等线" w:hAnsi="Times New Roman" w:cs="Times New Roman"/>
          <w:bCs/>
          <w:sz w:val="24"/>
          <w:szCs w:val="24"/>
        </w:rPr>
        <w:t xml:space="preserve"> </w:t>
      </w:r>
      <w:r>
        <w:rPr>
          <w:rFonts w:ascii="Times New Roman" w:hAnsi="Times New Roman" w:cs="Times New Roman"/>
          <w:sz w:val="24"/>
          <w:szCs w:val="24"/>
        </w:rPr>
        <w:t>f</w:t>
      </w:r>
      <w:r w:rsidRPr="00954A3F">
        <w:rPr>
          <w:rFonts w:ascii="Times New Roman" w:hAnsi="Times New Roman" w:cs="Times New Roman"/>
          <w:sz w:val="24"/>
          <w:szCs w:val="24"/>
        </w:rPr>
        <w:t xml:space="preserve">racture toughness </w:t>
      </w:r>
      <w:r>
        <w:rPr>
          <w:rFonts w:ascii="Times New Roman" w:hAnsi="Times New Roman" w:cs="Times New Roman" w:hint="eastAsia"/>
          <w:sz w:val="24"/>
          <w:szCs w:val="24"/>
        </w:rPr>
        <w:t xml:space="preserve">of </w:t>
      </w:r>
      <w:r>
        <w:rPr>
          <w:rFonts w:ascii="Times New Roman" w:hAnsi="Times New Roman" w:cs="Times New Roman"/>
          <w:sz w:val="24"/>
          <w:szCs w:val="24"/>
        </w:rPr>
        <w:t>the</w:t>
      </w:r>
      <w:r w:rsidRPr="00537C73">
        <w:rPr>
          <w:rFonts w:ascii="Times New Roman" w:hAnsi="Times New Roman" w:cs="Times New Roman"/>
          <w:color w:val="000000" w:themeColor="text1"/>
          <w:sz w:val="24"/>
          <w:szCs w:val="24"/>
        </w:rPr>
        <w:t xml:space="preserve"> </w:t>
      </w:r>
      <w:r w:rsidRPr="00165760">
        <w:rPr>
          <w:rFonts w:ascii="Times New Roman" w:hAnsi="Times New Roman" w:cs="Times New Roman"/>
          <w:color w:val="000000" w:themeColor="text1"/>
          <w:sz w:val="24"/>
          <w:szCs w:val="24"/>
        </w:rPr>
        <w:t>C</w:t>
      </w:r>
      <w:r>
        <w:rPr>
          <w:rFonts w:ascii="Times New Roman" w:hAnsi="Times New Roman" w:cs="Times New Roman" w:hint="eastAsia"/>
          <w:color w:val="000000" w:themeColor="text1"/>
          <w:sz w:val="24"/>
          <w:szCs w:val="24"/>
          <w:vertAlign w:val="subscript"/>
        </w:rPr>
        <w:t>V</w:t>
      </w:r>
      <w:r w:rsidRPr="00165760">
        <w:rPr>
          <w:rFonts w:ascii="Times New Roman" w:hAnsi="Times New Roman" w:cs="Times New Roman"/>
          <w:sz w:val="24"/>
          <w:szCs w:val="24"/>
          <w:vertAlign w:val="subscript"/>
        </w:rPr>
        <w:t>F</w:t>
      </w:r>
      <w:r w:rsidRPr="00165760">
        <w:rPr>
          <w:rFonts w:ascii="Times New Roman" w:hAnsi="Times New Roman" w:cs="Times New Roman"/>
          <w:color w:val="000000" w:themeColor="text1"/>
          <w:sz w:val="24"/>
          <w:szCs w:val="24"/>
        </w:rPr>
        <w:t>/CA</w:t>
      </w:r>
      <w:r>
        <w:rPr>
          <w:rFonts w:ascii="Times New Roman" w:hAnsi="Times New Roman" w:cs="Times New Roman"/>
          <w:color w:val="000000" w:themeColor="text1"/>
          <w:sz w:val="24"/>
          <w:szCs w:val="24"/>
        </w:rPr>
        <w:t xml:space="preserve"> material</w:t>
      </w:r>
      <w:r>
        <w:rPr>
          <w:rFonts w:ascii="Times New Roman" w:hAnsi="Times New Roman" w:cs="Times New Roman" w:hint="eastAsia"/>
          <w:sz w:val="24"/>
          <w:szCs w:val="24"/>
        </w:rPr>
        <w:t xml:space="preserve"> </w:t>
      </w:r>
      <w:r>
        <w:rPr>
          <w:rFonts w:ascii="Times New Roman" w:hAnsi="Times New Roman" w:cs="Times New Roman"/>
          <w:sz w:val="24"/>
          <w:szCs w:val="24"/>
        </w:rPr>
        <w:t>using</w:t>
      </w:r>
      <w:r>
        <w:rPr>
          <w:rFonts w:ascii="Times New Roman" w:hAnsi="Times New Roman" w:cs="Times New Roman" w:hint="eastAsia"/>
          <w:sz w:val="24"/>
          <w:szCs w:val="24"/>
        </w:rPr>
        <w:t xml:space="preserve"> a CMT 2502</w:t>
      </w:r>
      <w:r>
        <w:rPr>
          <w:rFonts w:ascii="Times New Roman" w:hAnsi="Times New Roman" w:cs="Times New Roman"/>
          <w:sz w:val="24"/>
          <w:szCs w:val="24"/>
        </w:rPr>
        <w:t xml:space="preserve"> </w:t>
      </w:r>
      <w:r>
        <w:rPr>
          <w:rFonts w:ascii="Times New Roman" w:hAnsi="Times New Roman" w:cs="Times New Roman" w:hint="eastAsia"/>
          <w:sz w:val="24"/>
          <w:szCs w:val="24"/>
        </w:rPr>
        <w:t>universal testing machine</w:t>
      </w:r>
      <w:r w:rsidRPr="00537C73">
        <w:rPr>
          <w:rFonts w:ascii="Times New Roman" w:hAnsi="Times New Roman" w:cs="Times New Roman" w:hint="eastAsia"/>
          <w:sz w:val="24"/>
          <w:szCs w:val="24"/>
        </w:rPr>
        <w:t xml:space="preserve"> </w:t>
      </w:r>
      <w:r>
        <w:rPr>
          <w:rFonts w:ascii="Times New Roman" w:hAnsi="Times New Roman" w:cs="Times New Roman"/>
          <w:sz w:val="24"/>
          <w:szCs w:val="24"/>
        </w:rPr>
        <w:t xml:space="preserve">at </w:t>
      </w:r>
      <w:r>
        <w:rPr>
          <w:rFonts w:ascii="Times New Roman" w:hAnsi="Times New Roman" w:cs="Times New Roman" w:hint="eastAsia"/>
          <w:sz w:val="24"/>
          <w:szCs w:val="24"/>
        </w:rPr>
        <w:t>a constant displacement rate of 0.5 mm</w:t>
      </w:r>
      <w:r w:rsidRPr="003C38B2">
        <w:rPr>
          <w:rFonts w:ascii="Times New Roman" w:hAnsi="Times New Roman" w:cs="Times New Roman"/>
          <w:bCs/>
          <w:sz w:val="24"/>
          <w:szCs w:val="24"/>
        </w:rPr>
        <w:t>·</w:t>
      </w:r>
      <w:r>
        <w:rPr>
          <w:rFonts w:ascii="Times New Roman" w:hAnsi="Times New Roman" w:cs="Times New Roman" w:hint="eastAsia"/>
          <w:sz w:val="24"/>
          <w:szCs w:val="24"/>
        </w:rPr>
        <w:t>min</w:t>
      </w:r>
      <w:r w:rsidRPr="000E1C6E">
        <w:rPr>
          <w:rFonts w:ascii="Times New Roman" w:hAnsi="Times New Roman" w:cs="Times New Roman"/>
          <w:sz w:val="24"/>
          <w:szCs w:val="24"/>
          <w:vertAlign w:val="superscript"/>
        </w:rPr>
        <w:t>-1</w:t>
      </w:r>
      <w:r>
        <w:rPr>
          <w:rFonts w:ascii="Times New Roman" w:hAnsi="Times New Roman" w:cs="Times New Roman" w:hint="eastAsia"/>
          <w:sz w:val="24"/>
          <w:szCs w:val="24"/>
        </w:rPr>
        <w:t xml:space="preserve"> with a loading span of 32 mm</w:t>
      </w:r>
      <w:r w:rsidRPr="00954A3F">
        <w:rPr>
          <w:rFonts w:ascii="Times New Roman" w:hAnsi="Times New Roman" w:cs="Times New Roman"/>
          <w:sz w:val="24"/>
          <w:szCs w:val="24"/>
        </w:rPr>
        <w:t>.</w:t>
      </w:r>
      <w:r>
        <w:rPr>
          <w:rFonts w:ascii="Times New Roman" w:hAnsi="Times New Roman" w:cs="Times New Roman" w:hint="eastAsia"/>
          <w:sz w:val="24"/>
          <w:szCs w:val="24"/>
        </w:rPr>
        <w:t xml:space="preserve"> </w:t>
      </w:r>
      <w:proofErr w:type="gramStart"/>
      <w:r w:rsidR="005A5307">
        <w:rPr>
          <w:rFonts w:ascii="Times New Roman" w:hAnsi="Times New Roman" w:cs="Times New Roman" w:hint="eastAsia"/>
          <w:sz w:val="24"/>
          <w:szCs w:val="24"/>
        </w:rPr>
        <w:t>R</w:t>
      </w:r>
      <w:r w:rsidR="005A5307">
        <w:rPr>
          <w:rFonts w:ascii="Times New Roman" w:hAnsi="Times New Roman" w:cs="Times New Roman"/>
          <w:sz w:val="24"/>
          <w:szCs w:val="24"/>
        </w:rPr>
        <w:t>ectangular</w:t>
      </w:r>
      <w:proofErr w:type="gramEnd"/>
      <w:r w:rsidR="005A5307">
        <w:rPr>
          <w:rFonts w:ascii="Times New Roman" w:hAnsi="Times New Roman" w:cs="Times New Roman" w:hint="eastAsia"/>
          <w:sz w:val="24"/>
          <w:szCs w:val="24"/>
        </w:rPr>
        <w:t xml:space="preserve"> specimens with dimensions of </w:t>
      </w:r>
      <w:r w:rsidR="005A5307" w:rsidRPr="00CD0667">
        <w:rPr>
          <w:rFonts w:ascii="Times New Roman" w:eastAsia="微软雅黑" w:hAnsi="Times New Roman" w:cs="Times New Roman"/>
          <w:sz w:val="24"/>
          <w:szCs w:val="24"/>
        </w:rPr>
        <w:t>~</w:t>
      </w:r>
      <w:r w:rsidR="005A5307" w:rsidRPr="00CD0667">
        <w:rPr>
          <w:rFonts w:ascii="Times New Roman" w:hAnsi="Times New Roman" w:cs="Times New Roman"/>
          <w:sz w:val="24"/>
          <w:szCs w:val="24"/>
        </w:rPr>
        <w:t>8</w:t>
      </w:r>
      <w:r w:rsidR="005A5307">
        <w:rPr>
          <w:rFonts w:ascii="Times New Roman" w:hAnsi="Times New Roman" w:cs="Times New Roman" w:hint="eastAsia"/>
          <w:sz w:val="24"/>
          <w:szCs w:val="24"/>
        </w:rPr>
        <w:t xml:space="preserve"> mm in width and ~4 mm in thickness were side-notched to central width using a water-cooled, low-speed diamond </w:t>
      </w:r>
      <w:r w:rsidR="005A5307">
        <w:rPr>
          <w:rFonts w:ascii="Times New Roman" w:hAnsi="Times New Roman" w:cs="Times New Roman"/>
          <w:sz w:val="24"/>
          <w:szCs w:val="24"/>
        </w:rPr>
        <w:t xml:space="preserve">wire </w:t>
      </w:r>
      <w:r w:rsidR="005A5307">
        <w:rPr>
          <w:rFonts w:ascii="Times New Roman" w:hAnsi="Times New Roman" w:cs="Times New Roman" w:hint="eastAsia"/>
          <w:sz w:val="24"/>
          <w:szCs w:val="24"/>
        </w:rPr>
        <w:t xml:space="preserve">saw. </w:t>
      </w:r>
      <w:r>
        <w:rPr>
          <w:rFonts w:ascii="Times New Roman" w:hAnsi="Times New Roman" w:cs="Times New Roman" w:hint="eastAsia"/>
          <w:sz w:val="24"/>
          <w:szCs w:val="24"/>
        </w:rPr>
        <w:t xml:space="preserve">The load was applied in </w:t>
      </w:r>
      <w:r>
        <w:rPr>
          <w:rFonts w:ascii="Times New Roman" w:hAnsi="Times New Roman" w:cs="Times New Roman"/>
          <w:sz w:val="24"/>
          <w:szCs w:val="24"/>
        </w:rPr>
        <w:t xml:space="preserve">such </w:t>
      </w:r>
      <w:r>
        <w:rPr>
          <w:rFonts w:ascii="Times New Roman" w:hAnsi="Times New Roman" w:cs="Times New Roman" w:hint="eastAsia"/>
          <w:sz w:val="24"/>
          <w:szCs w:val="24"/>
        </w:rPr>
        <w:t>a configuration</w:t>
      </w:r>
      <w:r>
        <w:rPr>
          <w:rFonts w:ascii="Times New Roman" w:hAnsi="Times New Roman" w:cs="Times New Roman"/>
          <w:sz w:val="24"/>
          <w:szCs w:val="24"/>
        </w:rPr>
        <w:t xml:space="preserve"> that</w:t>
      </w:r>
      <w:r>
        <w:rPr>
          <w:rFonts w:ascii="Times New Roman" w:hAnsi="Times New Roman" w:cs="Times New Roman" w:hint="eastAsia"/>
          <w:sz w:val="24"/>
          <w:szCs w:val="24"/>
        </w:rPr>
        <w:t xml:space="preserve"> the crack</w:t>
      </w:r>
      <w:r>
        <w:rPr>
          <w:rFonts w:ascii="Times New Roman" w:hAnsi="Times New Roman" w:cs="Times New Roman"/>
          <w:sz w:val="24"/>
          <w:szCs w:val="24"/>
        </w:rPr>
        <w:t xml:space="preserve"> propagation was</w:t>
      </w:r>
      <w:r>
        <w:rPr>
          <w:rFonts w:ascii="Times New Roman" w:hAnsi="Times New Roman" w:cs="Times New Roman" w:hint="eastAsia"/>
          <w:sz w:val="24"/>
          <w:szCs w:val="24"/>
        </w:rPr>
        <w:t xml:space="preserve"> perpendicular to the fiber layers.</w:t>
      </w:r>
      <w:r w:rsidRPr="0099672B">
        <w:rPr>
          <w:rFonts w:ascii="Times New Roman" w:hAnsi="Times New Roman" w:cs="Times New Roman"/>
          <w:sz w:val="24"/>
          <w:szCs w:val="24"/>
        </w:rPr>
        <w:t xml:space="preserve"> </w:t>
      </w:r>
      <w:r>
        <w:rPr>
          <w:rFonts w:ascii="Times New Roman" w:eastAsia="微软雅黑" w:hAnsi="Times New Roman" w:hint="eastAsia"/>
          <w:sz w:val="24"/>
          <w:szCs w:val="24"/>
        </w:rPr>
        <w:t>F</w:t>
      </w:r>
      <w:r w:rsidRPr="00245BD4">
        <w:rPr>
          <w:rFonts w:ascii="Times New Roman" w:eastAsia="微软雅黑" w:hAnsi="Times New Roman"/>
          <w:sz w:val="24"/>
          <w:szCs w:val="24"/>
        </w:rPr>
        <w:t xml:space="preserve">or </w:t>
      </w:r>
      <w:r>
        <w:rPr>
          <w:rFonts w:ascii="Times New Roman" w:eastAsia="微软雅黑" w:hAnsi="Times New Roman" w:hint="eastAsia"/>
          <w:sz w:val="24"/>
          <w:szCs w:val="24"/>
        </w:rPr>
        <w:t>m</w:t>
      </w:r>
      <w:r w:rsidRPr="00245BD4">
        <w:rPr>
          <w:rFonts w:ascii="Times New Roman" w:eastAsia="微软雅黑" w:hAnsi="Times New Roman"/>
          <w:sz w:val="24"/>
          <w:szCs w:val="24"/>
        </w:rPr>
        <w:t>ode I fracture</w:t>
      </w:r>
      <w:r>
        <w:rPr>
          <w:rFonts w:ascii="Times New Roman" w:eastAsia="微软雅黑" w:hAnsi="Times New Roman" w:hint="eastAsia"/>
          <w:sz w:val="24"/>
          <w:szCs w:val="24"/>
        </w:rPr>
        <w:t xml:space="preserve">, the </w:t>
      </w:r>
      <w:r>
        <w:rPr>
          <w:rFonts w:ascii="Times New Roman" w:eastAsia="微软雅黑" w:hAnsi="Times New Roman"/>
          <w:sz w:val="24"/>
          <w:szCs w:val="24"/>
        </w:rPr>
        <w:t xml:space="preserve">plane-strain </w:t>
      </w:r>
      <w:r>
        <w:rPr>
          <w:rFonts w:ascii="Times New Roman" w:eastAsia="微软雅黑" w:hAnsi="Times New Roman" w:hint="eastAsia"/>
          <w:sz w:val="24"/>
          <w:szCs w:val="24"/>
        </w:rPr>
        <w:t>fracture toughness of</w:t>
      </w:r>
      <w:r>
        <w:rPr>
          <w:rFonts w:ascii="Times New Roman" w:eastAsia="微软雅黑" w:hAnsi="Times New Roman"/>
          <w:sz w:val="24"/>
          <w:szCs w:val="24"/>
        </w:rPr>
        <w:t xml:space="preserve"> the </w:t>
      </w:r>
      <w:r>
        <w:rPr>
          <w:rFonts w:ascii="Times New Roman" w:hAnsi="Times New Roman" w:cs="Times New Roman"/>
          <w:sz w:val="24"/>
          <w:szCs w:val="24"/>
        </w:rPr>
        <w:t>material,</w:t>
      </w:r>
      <w:r w:rsidRPr="00954A3F">
        <w:rPr>
          <w:rFonts w:ascii="Times New Roman" w:hAnsi="Times New Roman" w:cs="Times New Roman"/>
          <w:sz w:val="24"/>
          <w:szCs w:val="24"/>
        </w:rPr>
        <w:t xml:space="preserve"> </w:t>
      </w:r>
      <w:proofErr w:type="spellStart"/>
      <w:r w:rsidRPr="000E1C6E">
        <w:rPr>
          <w:rFonts w:ascii="Times New Roman" w:eastAsia="等线" w:hAnsi="Times New Roman" w:cs="Times New Roman"/>
          <w:bCs/>
          <w:i/>
          <w:iCs/>
          <w:sz w:val="24"/>
          <w:szCs w:val="24"/>
        </w:rPr>
        <w:t>K</w:t>
      </w:r>
      <w:r w:rsidRPr="00485FFA">
        <w:rPr>
          <w:rFonts w:ascii="Times New Roman" w:eastAsia="等线" w:hAnsi="Times New Roman" w:cs="Times New Roman"/>
          <w:bCs/>
          <w:sz w:val="24"/>
          <w:szCs w:val="24"/>
          <w:vertAlign w:val="subscript"/>
        </w:rPr>
        <w:t>Ic</w:t>
      </w:r>
      <w:proofErr w:type="spellEnd"/>
      <w:r w:rsidRPr="00D744B3">
        <w:rPr>
          <w:rFonts w:ascii="Times New Roman" w:hAnsi="Times New Roman" w:cs="Times New Roman"/>
          <w:sz w:val="24"/>
          <w:szCs w:val="24"/>
        </w:rPr>
        <w:t xml:space="preserve">, </w:t>
      </w:r>
      <w:r>
        <w:rPr>
          <w:rFonts w:ascii="Times New Roman" w:hAnsi="Times New Roman" w:cs="Times New Roman"/>
          <w:sz w:val="24"/>
          <w:szCs w:val="24"/>
        </w:rPr>
        <w:t>can be</w:t>
      </w:r>
      <w:r w:rsidRPr="00954A3F">
        <w:rPr>
          <w:rFonts w:ascii="Times New Roman" w:hAnsi="Times New Roman" w:cs="Times New Roman"/>
          <w:sz w:val="24"/>
          <w:szCs w:val="24"/>
        </w:rPr>
        <w:t xml:space="preserve"> </w:t>
      </w:r>
      <w:r>
        <w:rPr>
          <w:rFonts w:ascii="Times New Roman" w:hAnsi="Times New Roman" w:cs="Times New Roman"/>
          <w:sz w:val="24"/>
          <w:szCs w:val="24"/>
        </w:rPr>
        <w:t>accessed</w:t>
      </w:r>
      <w:r w:rsidRPr="00954A3F">
        <w:rPr>
          <w:rFonts w:ascii="Times New Roman" w:hAnsi="Times New Roman" w:cs="Times New Roman"/>
          <w:sz w:val="24"/>
          <w:szCs w:val="24"/>
        </w:rPr>
        <w:t xml:space="preserve"> </w:t>
      </w:r>
      <w:r>
        <w:rPr>
          <w:rFonts w:ascii="Times New Roman" w:hAnsi="Times New Roman" w:cs="Times New Roman"/>
          <w:sz w:val="24"/>
          <w:szCs w:val="24"/>
        </w:rPr>
        <w:t>according to</w:t>
      </w:r>
      <w:r w:rsidRPr="00954A3F">
        <w:rPr>
          <w:rFonts w:ascii="Times New Roman" w:hAnsi="Times New Roman" w:cs="Times New Roman"/>
          <w:sz w:val="24"/>
          <w:szCs w:val="24"/>
        </w:rPr>
        <w:t xml:space="preserve"> the following equations:</w:t>
      </w:r>
    </w:p>
    <w:p w14:paraId="36D2B05C" w14:textId="7453D5E0" w:rsidR="00D213BB" w:rsidRPr="006D02A5" w:rsidRDefault="00D213BB" w:rsidP="00D213BB">
      <w:pPr>
        <w:tabs>
          <w:tab w:val="center" w:pos="4150"/>
          <w:tab w:val="right" w:pos="10104"/>
        </w:tabs>
        <w:spacing w:line="480" w:lineRule="auto"/>
        <w:ind w:firstLineChars="200" w:firstLine="480"/>
        <w:rPr>
          <w:rFonts w:ascii="Times New Roman" w:hAnsi="Times New Roman" w:cs="Times New Roman"/>
          <w:sz w:val="24"/>
          <w:szCs w:val="24"/>
        </w:rPr>
      </w:pPr>
      <w:r>
        <w:rPr>
          <w:rFonts w:ascii="Times New Roman" w:hAnsi="Times New Roman" w:cs="Times New Roman"/>
          <w:sz w:val="24"/>
          <w:szCs w:val="24"/>
        </w:rPr>
        <w:tab/>
      </w:r>
      <m:oMath>
        <m:sSub>
          <m:sSubPr>
            <m:ctrlPr>
              <w:rPr>
                <w:rFonts w:ascii="Cambria Math" w:hAnsi="Cambria Math" w:cs="Times New Roman"/>
                <w:i/>
                <w:sz w:val="24"/>
                <w:szCs w:val="24"/>
              </w:rPr>
            </m:ctrlPr>
          </m:sSubPr>
          <m:e>
            <m:r>
              <m:rPr>
                <m:nor/>
              </m:rPr>
              <w:rPr>
                <w:rFonts w:ascii="Cambria Math" w:hAnsi="Cambria Math" w:cs="Times New Roman"/>
                <w:i/>
                <w:sz w:val="24"/>
                <w:szCs w:val="24"/>
              </w:rPr>
              <m:t>K</m:t>
            </m:r>
          </m:e>
          <m:sub>
            <m:r>
              <m:rPr>
                <m:nor/>
              </m:rPr>
              <w:rPr>
                <w:rFonts w:ascii="Cambria Math" w:hAnsi="Cambria Math" w:cs="Times New Roman"/>
                <w:sz w:val="24"/>
                <w:szCs w:val="24"/>
              </w:rPr>
              <m:t>Ic</m:t>
            </m:r>
          </m:sub>
        </m:sSub>
        <m:r>
          <m:rPr>
            <m:nor/>
          </m:rPr>
          <w:rPr>
            <w:rFonts w:ascii="Cambria Math" w:hAnsi="Cambria Math" w:cs="Times New Roman" w:hint="eastAsia"/>
            <w:i/>
            <w:sz w:val="24"/>
            <w:szCs w:val="24"/>
          </w:rPr>
          <m:t xml:space="preserve"> </m:t>
        </m:r>
        <m:r>
          <m:rPr>
            <m:nor/>
          </m:rPr>
          <w:rPr>
            <w:rFonts w:ascii="Cambria Math" w:hAnsi="Cambria Math" w:cs="Times New Roman"/>
            <w:i/>
            <w:sz w:val="24"/>
            <w:szCs w:val="24"/>
          </w:rPr>
          <m:t>=</m:t>
        </m:r>
        <m:f>
          <m:fPr>
            <m:ctrlPr>
              <w:rPr>
                <w:rFonts w:ascii="Cambria Math" w:hAnsi="Cambria Math" w:cs="Times New Roman"/>
                <w:i/>
                <w:sz w:val="24"/>
                <w:szCs w:val="24"/>
              </w:rPr>
            </m:ctrlPr>
          </m:fPr>
          <m:num>
            <m:r>
              <m:rPr>
                <m:nor/>
              </m:rPr>
              <w:rPr>
                <w:rFonts w:ascii="Cambria Math" w:hAnsi="Cambria Math" w:cs="Times New Roman"/>
                <w:i/>
                <w:sz w:val="24"/>
                <w:szCs w:val="24"/>
              </w:rPr>
              <m:t>FS</m:t>
            </m:r>
          </m:num>
          <m:den>
            <m:r>
              <m:rPr>
                <m:nor/>
              </m:rPr>
              <w:rPr>
                <w:rFonts w:ascii="Cambria Math" w:hAnsi="Cambria Math" w:cs="Times New Roman"/>
                <w:i/>
                <w:sz w:val="24"/>
                <w:szCs w:val="24"/>
              </w:rPr>
              <m:t>B</m:t>
            </m:r>
            <m:sSup>
              <m:sSupPr>
                <m:ctrlPr>
                  <w:rPr>
                    <w:rFonts w:ascii="Cambria Math" w:hAnsi="Cambria Math" w:cs="Times New Roman"/>
                    <w:i/>
                    <w:sz w:val="24"/>
                    <w:szCs w:val="24"/>
                  </w:rPr>
                </m:ctrlPr>
              </m:sSupPr>
              <m:e>
                <m:r>
                  <m:rPr>
                    <m:nor/>
                  </m:rPr>
                  <w:rPr>
                    <w:rFonts w:ascii="Cambria Math" w:hAnsi="Cambria Math" w:cs="Times New Roman"/>
                    <w:i/>
                    <w:sz w:val="24"/>
                    <w:szCs w:val="24"/>
                  </w:rPr>
                  <m:t>w</m:t>
                </m:r>
              </m:e>
              <m:sup>
                <m:f>
                  <m:fPr>
                    <m:ctrlPr>
                      <w:rPr>
                        <w:rFonts w:ascii="Cambria Math" w:hAnsi="Cambria Math" w:cs="Times New Roman"/>
                        <w:i/>
                        <w:sz w:val="24"/>
                        <w:szCs w:val="24"/>
                      </w:rPr>
                    </m:ctrlPr>
                  </m:fPr>
                  <m:num>
                    <m:r>
                      <m:rPr>
                        <m:nor/>
                      </m:rPr>
                      <w:rPr>
                        <w:rFonts w:ascii="Cambria Math" w:hAnsi="Cambria Math" w:cs="Times New Roman"/>
                        <w:i/>
                        <w:sz w:val="24"/>
                        <w:szCs w:val="24"/>
                      </w:rPr>
                      <m:t>3</m:t>
                    </m:r>
                  </m:num>
                  <m:den>
                    <m:r>
                      <m:rPr>
                        <m:nor/>
                      </m:rPr>
                      <w:rPr>
                        <w:rFonts w:ascii="Cambria Math" w:hAnsi="Cambria Math" w:cs="Times New Roman"/>
                        <w:i/>
                        <w:sz w:val="24"/>
                        <w:szCs w:val="24"/>
                      </w:rPr>
                      <m:t>2</m:t>
                    </m:r>
                  </m:den>
                </m:f>
              </m:sup>
            </m:sSup>
          </m:den>
        </m:f>
        <m:r>
          <m:rPr>
            <m:nor/>
          </m:rPr>
          <w:rPr>
            <w:rFonts w:ascii="Cambria Math" w:hAnsi="Times New Roman" w:cs="Times New Roman" w:hint="eastAsia"/>
            <w:i/>
            <w:sz w:val="24"/>
            <w:szCs w:val="24"/>
          </w:rPr>
          <m:t xml:space="preserve"> </m:t>
        </m:r>
        <m:r>
          <m:rPr>
            <m:nor/>
          </m:rPr>
          <w:rPr>
            <w:rFonts w:ascii="Times New Roman" w:hAnsi="Times New Roman" w:cs="Times New Roman"/>
            <w:i/>
            <w:sz w:val="24"/>
            <w:szCs w:val="24"/>
          </w:rPr>
          <m:t>f</m:t>
        </m:r>
        <m:d>
          <m:dPr>
            <m:ctrlPr>
              <w:rPr>
                <w:rFonts w:ascii="Cambria Math" w:hAnsi="Cambria Math" w:cs="Times New Roman"/>
                <w:i/>
                <w:sz w:val="24"/>
                <w:szCs w:val="24"/>
              </w:rPr>
            </m:ctrlPr>
          </m:dPr>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0</m:t>
                    </m:r>
                  </m:sub>
                </m:sSub>
              </m:num>
              <m:den>
                <m:r>
                  <m:rPr>
                    <m:nor/>
                  </m:rPr>
                  <w:rPr>
                    <w:rFonts w:ascii="Cambria Math" w:hAnsi="Cambria Math" w:cs="Times New Roman"/>
                    <w:i/>
                    <w:sz w:val="24"/>
                    <w:szCs w:val="24"/>
                  </w:rPr>
                  <m:t>w</m:t>
                </m:r>
              </m:den>
            </m:f>
          </m:e>
        </m:d>
      </m:oMath>
      <w:r w:rsidRPr="006D02A5">
        <w:rPr>
          <w:rFonts w:ascii="Times New Roman" w:hAnsi="Times New Roman" w:cs="Times New Roman"/>
          <w:sz w:val="24"/>
          <w:szCs w:val="24"/>
        </w:rPr>
        <w:t>,</w:t>
      </w:r>
      <w:r>
        <w:rPr>
          <w:rFonts w:ascii="Times New Roman" w:hAnsi="Times New Roman" w:cs="Times New Roman"/>
          <w:sz w:val="24"/>
          <w:szCs w:val="24"/>
        </w:rPr>
        <w:tab/>
      </w:r>
      <w:r w:rsidRPr="00216024">
        <w:rPr>
          <w:rFonts w:ascii="Times New Roman" w:hAnsi="Times New Roman" w:cs="Times New Roman"/>
          <w:sz w:val="24"/>
          <w:szCs w:val="24"/>
        </w:rPr>
        <w:t>(</w:t>
      </w:r>
      <w:r>
        <w:rPr>
          <w:rFonts w:ascii="Times New Roman" w:hAnsi="Times New Roman" w:cs="Times New Roman"/>
          <w:sz w:val="24"/>
          <w:szCs w:val="24"/>
        </w:rPr>
        <w:t>S</w:t>
      </w:r>
      <w:r>
        <w:rPr>
          <w:rFonts w:ascii="Times New Roman" w:hAnsi="Times New Roman" w:cs="Times New Roman" w:hint="eastAsia"/>
          <w:sz w:val="24"/>
          <w:szCs w:val="24"/>
        </w:rPr>
        <w:t>1</w:t>
      </w:r>
      <w:r w:rsidRPr="006D02A5">
        <w:rPr>
          <w:rFonts w:ascii="Times New Roman" w:hAnsi="Times New Roman" w:cs="Times New Roman"/>
          <w:sz w:val="24"/>
          <w:szCs w:val="24"/>
        </w:rPr>
        <w:t>)</w:t>
      </w:r>
    </w:p>
    <w:p w14:paraId="4BC47CC8" w14:textId="0A17048C" w:rsidR="00D213BB" w:rsidRDefault="00D213BB" w:rsidP="00D213BB">
      <w:pPr>
        <w:tabs>
          <w:tab w:val="center" w:pos="4150"/>
          <w:tab w:val="right" w:pos="10104"/>
        </w:tabs>
        <w:spacing w:line="480" w:lineRule="auto"/>
        <w:ind w:firstLineChars="200" w:firstLine="480"/>
        <w:rPr>
          <w:rFonts w:ascii="Times New Roman" w:hAnsi="Times New Roman" w:cs="Times New Roman"/>
          <w:sz w:val="24"/>
          <w:szCs w:val="24"/>
        </w:rPr>
      </w:pPr>
      <w:r>
        <w:rPr>
          <w:rFonts w:ascii="Times New Roman" w:hAnsi="Times New Roman" w:cs="Times New Roman"/>
          <w:i/>
          <w:iCs/>
          <w:sz w:val="24"/>
          <w:szCs w:val="24"/>
        </w:rPr>
        <w:tab/>
      </w:r>
      <w:r>
        <w:rPr>
          <w:rFonts w:ascii="Times New Roman" w:hAnsi="Times New Roman" w:cs="Times New Roman" w:hint="eastAsia"/>
          <w:i/>
          <w:iCs/>
          <w:sz w:val="24"/>
          <w:szCs w:val="24"/>
        </w:rPr>
        <w:t>f</w:t>
      </w:r>
      <m:oMath>
        <m:r>
          <w:rPr>
            <w:rFonts w:ascii="Cambria Math" w:hAnsi="Cambria Math" w:cs="Times New Roman"/>
            <w:sz w:val="24"/>
            <w:szCs w:val="24"/>
          </w:rPr>
          <m:t xml:space="preserve"> </m:t>
        </m:r>
        <m:d>
          <m:dPr>
            <m:ctrlPr>
              <w:rPr>
                <w:rFonts w:ascii="Cambria Math" w:eastAsia="微软雅黑" w:hAnsi="Cambria Math" w:cs="Times New Roman"/>
                <w:i/>
                <w:iCs/>
                <w:sz w:val="24"/>
                <w:szCs w:val="24"/>
              </w:rPr>
            </m:ctrlPr>
          </m:dPr>
          <m:e>
            <m:f>
              <m:fPr>
                <m:ctrlPr>
                  <w:rPr>
                    <w:rFonts w:ascii="Cambria Math" w:eastAsia="微软雅黑" w:hAnsi="Cambria Math" w:cs="Times New Roman"/>
                    <w:i/>
                    <w:iCs/>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0</m:t>
                    </m:r>
                  </m:sub>
                </m:sSub>
              </m:num>
              <m:den>
                <m:r>
                  <m:rPr>
                    <m:nor/>
                  </m:rPr>
                  <w:rPr>
                    <w:rFonts w:ascii="Cambria Math" w:eastAsia="微软雅黑" w:hAnsi="Cambria Math" w:cs="Times New Roman"/>
                    <w:i/>
                    <w:iCs/>
                    <w:sz w:val="24"/>
                    <w:szCs w:val="24"/>
                  </w:rPr>
                  <m:t>w</m:t>
                </m:r>
              </m:den>
            </m:f>
          </m:e>
        </m:d>
        <m:r>
          <m:rPr>
            <m:nor/>
          </m:rPr>
          <w:rPr>
            <w:rFonts w:ascii="Cambria Math" w:eastAsia="微软雅黑" w:hAnsi="Cambria Math" w:cs="Times New Roman"/>
            <w:sz w:val="24"/>
            <w:szCs w:val="24"/>
          </w:rPr>
          <m:t>=</m:t>
        </m:r>
        <m:r>
          <m:rPr>
            <m:nor/>
          </m:rPr>
          <w:rPr>
            <w:rFonts w:ascii="Cambria Math" w:eastAsia="微软雅黑" w:hAnsi="Cambria Math" w:cs="Times New Roman" w:hint="eastAsia"/>
            <w:sz w:val="24"/>
            <w:szCs w:val="24"/>
          </w:rPr>
          <m:t xml:space="preserve"> </m:t>
        </m:r>
        <m:f>
          <m:fPr>
            <m:ctrlPr>
              <w:rPr>
                <w:rFonts w:ascii="Cambria Math" w:eastAsia="微软雅黑" w:hAnsi="Cambria Math" w:cs="Times New Roman"/>
                <w:sz w:val="24"/>
                <w:szCs w:val="24"/>
              </w:rPr>
            </m:ctrlPr>
          </m:fPr>
          <m:num>
            <m:r>
              <m:rPr>
                <m:nor/>
              </m:rPr>
              <w:rPr>
                <w:rFonts w:ascii="Cambria Math" w:eastAsia="微软雅黑" w:hAnsi="Cambria Math" w:cs="Times New Roman"/>
                <w:sz w:val="24"/>
                <w:szCs w:val="24"/>
              </w:rPr>
              <m:t>3</m:t>
            </m:r>
          </m:num>
          <m:den>
            <m:r>
              <m:rPr>
                <m:nor/>
              </m:rPr>
              <w:rPr>
                <w:rFonts w:ascii="Cambria Math" w:eastAsia="微软雅黑" w:hAnsi="Cambria Math" w:cs="Times New Roman"/>
                <w:sz w:val="24"/>
                <w:szCs w:val="24"/>
              </w:rPr>
              <m:t>2</m:t>
            </m:r>
          </m:den>
        </m:f>
        <m:sSup>
          <m:sSupPr>
            <m:ctrlPr>
              <w:rPr>
                <w:rFonts w:ascii="Cambria Math" w:eastAsia="微软雅黑" w:hAnsi="Cambria Math" w:cs="Times New Roman"/>
                <w:i/>
                <w:iCs/>
                <w:sz w:val="24"/>
                <w:szCs w:val="24"/>
              </w:rPr>
            </m:ctrlPr>
          </m:sSupPr>
          <m:e>
            <m:d>
              <m:dPr>
                <m:ctrlPr>
                  <w:rPr>
                    <w:rFonts w:ascii="Cambria Math" w:eastAsia="微软雅黑" w:hAnsi="Cambria Math" w:cs="Times New Roman"/>
                    <w:i/>
                    <w:iCs/>
                    <w:sz w:val="24"/>
                    <w:szCs w:val="24"/>
                  </w:rPr>
                </m:ctrlPr>
              </m:dPr>
              <m:e>
                <m:f>
                  <m:fPr>
                    <m:ctrlPr>
                      <w:rPr>
                        <w:rFonts w:ascii="Cambria Math" w:eastAsia="微软雅黑" w:hAnsi="Cambria Math" w:cs="Times New Roman"/>
                        <w:i/>
                        <w:iCs/>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0</m:t>
                        </m:r>
                      </m:sub>
                    </m:sSub>
                  </m:num>
                  <m:den>
                    <m:r>
                      <m:rPr>
                        <m:nor/>
                      </m:rPr>
                      <w:rPr>
                        <w:rFonts w:ascii="Cambria Math" w:eastAsia="微软雅黑" w:hAnsi="Cambria Math" w:cs="Times New Roman"/>
                        <w:i/>
                        <w:iCs/>
                        <w:sz w:val="24"/>
                        <w:szCs w:val="24"/>
                      </w:rPr>
                      <m:t>w</m:t>
                    </m:r>
                  </m:den>
                </m:f>
              </m:e>
            </m:d>
          </m:e>
          <m:sup>
            <m:f>
              <m:fPr>
                <m:ctrlPr>
                  <w:rPr>
                    <w:rFonts w:ascii="Cambria Math" w:eastAsia="微软雅黑" w:hAnsi="Cambria Math" w:cs="Times New Roman"/>
                    <w:sz w:val="24"/>
                    <w:szCs w:val="24"/>
                  </w:rPr>
                </m:ctrlPr>
              </m:fPr>
              <m:num>
                <m:r>
                  <m:rPr>
                    <m:nor/>
                  </m:rPr>
                  <w:rPr>
                    <w:rFonts w:ascii="Cambria Math" w:eastAsia="微软雅黑" w:hAnsi="Cambria Math" w:cs="Times New Roman"/>
                    <w:sz w:val="24"/>
                    <w:szCs w:val="24"/>
                  </w:rPr>
                  <m:t>1</m:t>
                </m:r>
              </m:num>
              <m:den>
                <m:r>
                  <m:rPr>
                    <m:nor/>
                  </m:rPr>
                  <w:rPr>
                    <w:rFonts w:ascii="Cambria Math" w:eastAsia="微软雅黑" w:hAnsi="Cambria Math" w:cs="Times New Roman"/>
                    <w:sz w:val="24"/>
                    <w:szCs w:val="24"/>
                  </w:rPr>
                  <m:t>2</m:t>
                </m:r>
              </m:den>
            </m:f>
          </m:sup>
        </m:sSup>
        <m:r>
          <m:rPr>
            <m:nor/>
          </m:rPr>
          <w:rPr>
            <w:rFonts w:ascii="Cambria Math" w:eastAsia="微软雅黑" w:hAnsi="Cambria Math" w:cs="Times New Roman"/>
            <w:sz w:val="24"/>
            <w:szCs w:val="24"/>
          </w:rPr>
          <m:t>×</m:t>
        </m:r>
        <m:f>
          <m:fPr>
            <m:ctrlPr>
              <w:rPr>
                <w:rFonts w:ascii="Cambria Math" w:eastAsia="微软雅黑" w:hAnsi="Cambria Math" w:cs="Times New Roman"/>
                <w:i/>
                <w:iCs/>
                <w:sz w:val="24"/>
                <w:szCs w:val="24"/>
              </w:rPr>
            </m:ctrlPr>
          </m:fPr>
          <m:num>
            <m:r>
              <m:rPr>
                <m:nor/>
              </m:rPr>
              <w:rPr>
                <w:rFonts w:ascii="Cambria Math" w:eastAsia="微软雅黑" w:hAnsi="Cambria Math" w:cs="Times New Roman"/>
                <w:sz w:val="24"/>
                <w:szCs w:val="24"/>
              </w:rPr>
              <m:t>1.99</m:t>
            </m:r>
            <m:r>
              <w:rPr>
                <w:rFonts w:ascii="Cambria Math" w:eastAsia="微软雅黑" w:hAnsi="Cambria Math"/>
                <w:sz w:val="24"/>
                <w:szCs w:val="24"/>
              </w:rPr>
              <m:t>-</m:t>
            </m:r>
            <m:f>
              <m:fPr>
                <m:ctrlPr>
                  <w:rPr>
                    <w:rFonts w:ascii="Cambria Math" w:eastAsia="微软雅黑" w:hAnsi="Cambria Math" w:cs="Times New Roman"/>
                    <w:i/>
                    <w:iCs/>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0</m:t>
                    </m:r>
                  </m:sub>
                </m:sSub>
              </m:num>
              <m:den>
                <m:r>
                  <m:rPr>
                    <m:nor/>
                  </m:rPr>
                  <w:rPr>
                    <w:rFonts w:ascii="Cambria Math" w:eastAsia="微软雅黑" w:hAnsi="Cambria Math" w:cs="Times New Roman"/>
                    <w:i/>
                    <w:iCs/>
                    <w:sz w:val="24"/>
                    <w:szCs w:val="24"/>
                  </w:rPr>
                  <m:t>w</m:t>
                </m:r>
              </m:den>
            </m:f>
            <m:d>
              <m:dPr>
                <m:ctrlPr>
                  <w:rPr>
                    <w:rFonts w:ascii="Cambria Math" w:eastAsia="微软雅黑" w:hAnsi="Cambria Math" w:cs="Times New Roman"/>
                    <w:i/>
                    <w:iCs/>
                    <w:sz w:val="24"/>
                    <w:szCs w:val="24"/>
                  </w:rPr>
                </m:ctrlPr>
              </m:dPr>
              <m:e>
                <m:r>
                  <m:rPr>
                    <m:nor/>
                  </m:rPr>
                  <w:rPr>
                    <w:rFonts w:ascii="Cambria Math" w:eastAsia="微软雅黑" w:hAnsi="Cambria Math" w:cs="Times New Roman"/>
                    <w:sz w:val="24"/>
                    <w:szCs w:val="24"/>
                  </w:rPr>
                  <m:t>1</m:t>
                </m:r>
                <m:r>
                  <w:rPr>
                    <w:rFonts w:ascii="Cambria Math" w:eastAsia="微软雅黑" w:hAnsi="Cambria Math"/>
                    <w:sz w:val="24"/>
                    <w:szCs w:val="24"/>
                  </w:rPr>
                  <m:t>-</m:t>
                </m:r>
                <m:f>
                  <m:fPr>
                    <m:ctrlPr>
                      <w:rPr>
                        <w:rFonts w:ascii="Cambria Math" w:eastAsia="微软雅黑" w:hAnsi="Cambria Math" w:cs="Times New Roman"/>
                        <w:i/>
                        <w:iCs/>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0</m:t>
                        </m:r>
                      </m:sub>
                    </m:sSub>
                  </m:num>
                  <m:den>
                    <m:r>
                      <m:rPr>
                        <m:nor/>
                      </m:rPr>
                      <w:rPr>
                        <w:rFonts w:ascii="Cambria Math" w:eastAsia="微软雅黑" w:hAnsi="Cambria Math" w:cs="Times New Roman"/>
                        <w:i/>
                        <w:iCs/>
                        <w:sz w:val="24"/>
                        <w:szCs w:val="24"/>
                      </w:rPr>
                      <m:t>w</m:t>
                    </m:r>
                  </m:den>
                </m:f>
              </m:e>
            </m:d>
            <m:d>
              <m:dPr>
                <m:begChr m:val="["/>
                <m:endChr m:val="]"/>
                <m:ctrlPr>
                  <w:rPr>
                    <w:rFonts w:ascii="Cambria Math" w:eastAsia="微软雅黑" w:hAnsi="Cambria Math" w:cs="Times New Roman"/>
                    <w:i/>
                    <w:iCs/>
                    <w:sz w:val="24"/>
                    <w:szCs w:val="24"/>
                  </w:rPr>
                </m:ctrlPr>
              </m:dPr>
              <m:e>
                <m:r>
                  <m:rPr>
                    <m:nor/>
                  </m:rPr>
                  <w:rPr>
                    <w:rFonts w:ascii="Cambria Math" w:eastAsia="微软雅黑" w:hAnsi="Cambria Math" w:cs="Times New Roman"/>
                    <w:sz w:val="24"/>
                    <w:szCs w:val="24"/>
                  </w:rPr>
                  <m:t>2.15</m:t>
                </m:r>
                <m:r>
                  <w:rPr>
                    <w:rFonts w:ascii="Cambria Math" w:eastAsia="微软雅黑" w:hAnsi="Cambria Math"/>
                    <w:sz w:val="24"/>
                    <w:szCs w:val="24"/>
                  </w:rPr>
                  <m:t>-</m:t>
                </m:r>
                <m:r>
                  <m:rPr>
                    <m:nor/>
                  </m:rPr>
                  <w:rPr>
                    <w:rFonts w:ascii="Cambria Math" w:eastAsia="微软雅黑" w:hAnsi="Cambria Math" w:cs="Times New Roman"/>
                    <w:sz w:val="24"/>
                    <w:szCs w:val="24"/>
                  </w:rPr>
                  <m:t>3.93</m:t>
                </m:r>
                <m:f>
                  <m:fPr>
                    <m:ctrlPr>
                      <w:rPr>
                        <w:rFonts w:ascii="Cambria Math" w:eastAsia="微软雅黑" w:hAnsi="Cambria Math" w:cs="Times New Roman"/>
                        <w:i/>
                        <w:iCs/>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0</m:t>
                        </m:r>
                      </m:sub>
                    </m:sSub>
                  </m:num>
                  <m:den>
                    <m:r>
                      <m:rPr>
                        <m:nor/>
                      </m:rPr>
                      <w:rPr>
                        <w:rFonts w:ascii="Cambria Math" w:eastAsia="微软雅黑" w:hAnsi="Cambria Math" w:cs="Times New Roman"/>
                        <w:i/>
                        <w:iCs/>
                        <w:sz w:val="24"/>
                        <w:szCs w:val="24"/>
                      </w:rPr>
                      <m:t>w</m:t>
                    </m:r>
                  </m:den>
                </m:f>
                <m:r>
                  <w:rPr>
                    <w:rFonts w:ascii="Cambria Math" w:eastAsia="微软雅黑" w:hAnsi="Cambria Math"/>
                    <w:sz w:val="24"/>
                    <w:szCs w:val="24"/>
                  </w:rPr>
                  <m:t>+</m:t>
                </m:r>
                <m:r>
                  <m:rPr>
                    <m:nor/>
                  </m:rPr>
                  <w:rPr>
                    <w:rFonts w:ascii="Cambria Math" w:eastAsia="微软雅黑" w:hAnsi="Cambria Math" w:cs="Times New Roman"/>
                    <w:sz w:val="24"/>
                    <w:szCs w:val="24"/>
                  </w:rPr>
                  <m:t>2.7</m:t>
                </m:r>
                <m:sSup>
                  <m:sSupPr>
                    <m:ctrlPr>
                      <w:rPr>
                        <w:rFonts w:ascii="Cambria Math" w:eastAsia="微软雅黑" w:hAnsi="Cambria Math" w:cs="Times New Roman"/>
                        <w:i/>
                        <w:iCs/>
                        <w:sz w:val="24"/>
                        <w:szCs w:val="24"/>
                      </w:rPr>
                    </m:ctrlPr>
                  </m:sSupPr>
                  <m:e>
                    <m:d>
                      <m:dPr>
                        <m:ctrlPr>
                          <w:rPr>
                            <w:rFonts w:ascii="Cambria Math" w:eastAsia="微软雅黑" w:hAnsi="Cambria Math" w:cs="Times New Roman"/>
                            <w:i/>
                            <w:iCs/>
                            <w:sz w:val="24"/>
                            <w:szCs w:val="24"/>
                          </w:rPr>
                        </m:ctrlPr>
                      </m:dPr>
                      <m:e>
                        <m:f>
                          <m:fPr>
                            <m:ctrlPr>
                              <w:rPr>
                                <w:rFonts w:ascii="Cambria Math" w:eastAsia="微软雅黑" w:hAnsi="Cambria Math" w:cs="Times New Roman"/>
                                <w:i/>
                                <w:iCs/>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0</m:t>
                                </m:r>
                              </m:sub>
                            </m:sSub>
                          </m:num>
                          <m:den>
                            <m:r>
                              <m:rPr>
                                <m:nor/>
                              </m:rPr>
                              <w:rPr>
                                <w:rFonts w:ascii="Cambria Math" w:eastAsia="微软雅黑" w:hAnsi="Cambria Math" w:cs="Times New Roman"/>
                                <w:i/>
                                <w:iCs/>
                                <w:sz w:val="24"/>
                                <w:szCs w:val="24"/>
                              </w:rPr>
                              <m:t>w</m:t>
                            </m:r>
                          </m:den>
                        </m:f>
                      </m:e>
                    </m:d>
                  </m:e>
                  <m:sup>
                    <m:r>
                      <m:rPr>
                        <m:nor/>
                      </m:rPr>
                      <w:rPr>
                        <w:rFonts w:ascii="Cambria Math" w:eastAsia="微软雅黑" w:hAnsi="Cambria Math" w:cs="Times New Roman"/>
                        <w:sz w:val="24"/>
                        <w:szCs w:val="24"/>
                      </w:rPr>
                      <m:t>2</m:t>
                    </m:r>
                  </m:sup>
                </m:sSup>
              </m:e>
            </m:d>
          </m:num>
          <m:den>
            <m:d>
              <m:dPr>
                <m:ctrlPr>
                  <w:rPr>
                    <w:rFonts w:ascii="Cambria Math" w:eastAsia="微软雅黑" w:hAnsi="Cambria Math" w:cs="Times New Roman"/>
                    <w:i/>
                    <w:iCs/>
                    <w:sz w:val="24"/>
                    <w:szCs w:val="24"/>
                  </w:rPr>
                </m:ctrlPr>
              </m:dPr>
              <m:e>
                <m:r>
                  <m:rPr>
                    <m:nor/>
                  </m:rPr>
                  <w:rPr>
                    <w:rFonts w:ascii="Cambria Math" w:eastAsia="微软雅黑" w:hAnsi="Cambria Math" w:cs="Times New Roman"/>
                    <w:sz w:val="24"/>
                    <w:szCs w:val="24"/>
                  </w:rPr>
                  <m:t>1</m:t>
                </m:r>
                <m:r>
                  <w:rPr>
                    <w:rFonts w:ascii="Cambria Math" w:eastAsia="微软雅黑" w:hAnsi="Cambria Math"/>
                    <w:sz w:val="24"/>
                    <w:szCs w:val="24"/>
                  </w:rPr>
                  <m:t>+</m:t>
                </m:r>
                <m:f>
                  <m:fPr>
                    <m:ctrlPr>
                      <w:rPr>
                        <w:rFonts w:ascii="Cambria Math" w:eastAsia="微软雅黑" w:hAnsi="Cambria Math" w:cs="Times New Roman"/>
                        <w:i/>
                        <w:iCs/>
                        <w:sz w:val="24"/>
                        <w:szCs w:val="24"/>
                      </w:rPr>
                    </m:ctrlPr>
                  </m:fPr>
                  <m:num>
                    <m:r>
                      <m:rPr>
                        <m:nor/>
                      </m:rPr>
                      <w:rPr>
                        <w:rFonts w:ascii="Cambria Math" w:eastAsia="微软雅黑" w:hAnsi="Cambria Math" w:cs="Times New Roman"/>
                        <w:i/>
                        <w:iCs/>
                        <w:sz w:val="24"/>
                        <w:szCs w:val="24"/>
                      </w:rPr>
                      <m:t>2</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0</m:t>
                        </m:r>
                      </m:sub>
                    </m:sSub>
                  </m:num>
                  <m:den>
                    <m:r>
                      <m:rPr>
                        <m:nor/>
                      </m:rPr>
                      <w:rPr>
                        <w:rFonts w:ascii="Cambria Math" w:eastAsia="微软雅黑" w:hAnsi="Cambria Math" w:cs="Times New Roman"/>
                        <w:i/>
                        <w:iCs/>
                        <w:sz w:val="24"/>
                        <w:szCs w:val="24"/>
                      </w:rPr>
                      <m:t>w</m:t>
                    </m:r>
                  </m:den>
                </m:f>
              </m:e>
            </m:d>
            <m:sSup>
              <m:sSupPr>
                <m:ctrlPr>
                  <w:rPr>
                    <w:rFonts w:ascii="Cambria Math" w:eastAsia="微软雅黑" w:hAnsi="Cambria Math" w:cs="Times New Roman"/>
                    <w:i/>
                    <w:iCs/>
                    <w:sz w:val="24"/>
                    <w:szCs w:val="24"/>
                  </w:rPr>
                </m:ctrlPr>
              </m:sSupPr>
              <m:e>
                <m:d>
                  <m:dPr>
                    <m:ctrlPr>
                      <w:rPr>
                        <w:rFonts w:ascii="Cambria Math" w:eastAsia="微软雅黑" w:hAnsi="Cambria Math" w:cs="Times New Roman"/>
                        <w:i/>
                        <w:iCs/>
                        <w:sz w:val="24"/>
                        <w:szCs w:val="24"/>
                      </w:rPr>
                    </m:ctrlPr>
                  </m:dPr>
                  <m:e>
                    <m:r>
                      <m:rPr>
                        <m:nor/>
                      </m:rPr>
                      <w:rPr>
                        <w:rFonts w:ascii="Cambria Math" w:eastAsia="微软雅黑" w:hAnsi="Cambria Math" w:cs="Times New Roman"/>
                        <w:sz w:val="24"/>
                        <w:szCs w:val="24"/>
                      </w:rPr>
                      <m:t>1</m:t>
                    </m:r>
                    <m:r>
                      <w:rPr>
                        <w:rFonts w:ascii="Cambria Math" w:eastAsia="微软雅黑" w:hAnsi="Cambria Math"/>
                        <w:sz w:val="24"/>
                        <w:szCs w:val="24"/>
                      </w:rPr>
                      <m:t>-</m:t>
                    </m:r>
                    <m:f>
                      <m:fPr>
                        <m:ctrlPr>
                          <w:rPr>
                            <w:rFonts w:ascii="Cambria Math" w:eastAsia="微软雅黑" w:hAnsi="Cambria Math" w:cs="Times New Roman"/>
                            <w:i/>
                            <w:iCs/>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0</m:t>
                            </m:r>
                          </m:sub>
                        </m:sSub>
                      </m:num>
                      <m:den>
                        <m:r>
                          <m:rPr>
                            <m:nor/>
                          </m:rPr>
                          <w:rPr>
                            <w:rFonts w:ascii="Cambria Math" w:eastAsia="微软雅黑" w:hAnsi="Cambria Math" w:cs="Times New Roman"/>
                            <w:i/>
                            <w:iCs/>
                            <w:sz w:val="24"/>
                            <w:szCs w:val="24"/>
                          </w:rPr>
                          <m:t>w</m:t>
                        </m:r>
                      </m:den>
                    </m:f>
                  </m:e>
                </m:d>
              </m:e>
              <m:sup>
                <m:f>
                  <m:fPr>
                    <m:ctrlPr>
                      <w:rPr>
                        <w:rFonts w:ascii="Cambria Math" w:eastAsia="微软雅黑" w:hAnsi="Cambria Math" w:cs="Times New Roman"/>
                        <w:sz w:val="24"/>
                        <w:szCs w:val="24"/>
                      </w:rPr>
                    </m:ctrlPr>
                  </m:fPr>
                  <m:num>
                    <m:r>
                      <m:rPr>
                        <m:nor/>
                      </m:rPr>
                      <w:rPr>
                        <w:rFonts w:ascii="Cambria Math" w:eastAsia="微软雅黑" w:hAnsi="Cambria Math" w:cs="Times New Roman"/>
                        <w:sz w:val="24"/>
                        <w:szCs w:val="24"/>
                      </w:rPr>
                      <m:t>3</m:t>
                    </m:r>
                  </m:num>
                  <m:den>
                    <m:r>
                      <m:rPr>
                        <m:nor/>
                      </m:rPr>
                      <w:rPr>
                        <w:rFonts w:ascii="Cambria Math" w:eastAsia="微软雅黑" w:hAnsi="Cambria Math" w:cs="Times New Roman"/>
                        <w:sz w:val="24"/>
                        <w:szCs w:val="24"/>
                      </w:rPr>
                      <m:t>2</m:t>
                    </m:r>
                  </m:den>
                </m:f>
              </m:sup>
            </m:sSup>
          </m:den>
        </m:f>
      </m:oMath>
      <w:r>
        <w:rPr>
          <w:rFonts w:ascii="Times New Roman" w:hAnsi="Times New Roman" w:cs="Times New Roman" w:hint="eastAsia"/>
          <w:sz w:val="24"/>
          <w:szCs w:val="24"/>
        </w:rPr>
        <w:t>,</w:t>
      </w:r>
      <w:r>
        <w:rPr>
          <w:rFonts w:ascii="Times New Roman" w:hAnsi="Times New Roman" w:cs="Times New Roman"/>
          <w:sz w:val="24"/>
          <w:szCs w:val="24"/>
        </w:rPr>
        <w:tab/>
      </w:r>
      <w:r w:rsidRPr="0000121E">
        <w:rPr>
          <w:rFonts w:ascii="Times New Roman" w:hAnsi="Times New Roman" w:cs="Times New Roman" w:hint="eastAsia"/>
          <w:sz w:val="24"/>
          <w:szCs w:val="24"/>
        </w:rPr>
        <w:t>(</w:t>
      </w:r>
      <w:r>
        <w:rPr>
          <w:rFonts w:ascii="Times New Roman" w:hAnsi="Times New Roman" w:cs="Times New Roman"/>
          <w:sz w:val="24"/>
          <w:szCs w:val="24"/>
        </w:rPr>
        <w:t>S</w:t>
      </w:r>
      <w:r>
        <w:rPr>
          <w:rFonts w:ascii="Times New Roman" w:hAnsi="Times New Roman" w:cs="Times New Roman" w:hint="eastAsia"/>
          <w:sz w:val="24"/>
          <w:szCs w:val="24"/>
        </w:rPr>
        <w:t>2</w:t>
      </w:r>
      <w:r w:rsidRPr="0000121E">
        <w:rPr>
          <w:rFonts w:ascii="Times New Roman" w:hAnsi="Times New Roman" w:cs="Times New Roman" w:hint="eastAsia"/>
          <w:sz w:val="24"/>
          <w:szCs w:val="24"/>
        </w:rPr>
        <w:t>)</w:t>
      </w:r>
    </w:p>
    <w:p w14:paraId="48722B08" w14:textId="1AA9B475" w:rsidR="00D213BB" w:rsidRPr="00C27E76" w:rsidRDefault="00D213BB" w:rsidP="00D213BB">
      <w:pPr>
        <w:spacing w:line="480" w:lineRule="auto"/>
        <w:rPr>
          <w:rFonts w:ascii="Times New Roman" w:hAnsi="Times New Roman" w:cs="Times New Roman"/>
          <w:sz w:val="24"/>
        </w:rPr>
      </w:pPr>
      <w:r>
        <w:rPr>
          <w:rFonts w:ascii="Times New Roman" w:hAnsi="Times New Roman" w:cs="Times New Roman" w:hint="eastAsia"/>
          <w:sz w:val="24"/>
          <w:szCs w:val="24"/>
        </w:rPr>
        <w:t>w</w:t>
      </w:r>
      <w:r w:rsidRPr="00954A3F">
        <w:rPr>
          <w:rFonts w:ascii="Times New Roman" w:hAnsi="Times New Roman" w:cs="Times New Roman"/>
          <w:sz w:val="24"/>
          <w:szCs w:val="24"/>
        </w:rPr>
        <w:t xml:space="preserve">here </w:t>
      </w:r>
      <w:r w:rsidRPr="00954A3F">
        <w:rPr>
          <w:rFonts w:ascii="Times New Roman" w:hAnsi="Times New Roman" w:cs="Times New Roman"/>
          <w:i/>
          <w:sz w:val="24"/>
          <w:szCs w:val="24"/>
        </w:rPr>
        <w:t>F</w:t>
      </w:r>
      <w:r w:rsidRPr="00954A3F">
        <w:rPr>
          <w:rFonts w:ascii="Times New Roman" w:hAnsi="Times New Roman" w:cs="Times New Roman"/>
          <w:sz w:val="24"/>
          <w:szCs w:val="24"/>
        </w:rPr>
        <w:t xml:space="preserve"> is the maximum </w:t>
      </w:r>
      <w:r>
        <w:rPr>
          <w:rFonts w:ascii="Times New Roman" w:hAnsi="Times New Roman" w:cs="Times New Roman" w:hint="eastAsia"/>
          <w:sz w:val="24"/>
          <w:szCs w:val="24"/>
        </w:rPr>
        <w:t>load in SENB test</w:t>
      </w:r>
      <w:r w:rsidRPr="00954A3F">
        <w:rPr>
          <w:rFonts w:ascii="Times New Roman" w:hAnsi="Times New Roman" w:cs="Times New Roman"/>
          <w:sz w:val="24"/>
          <w:szCs w:val="24"/>
        </w:rPr>
        <w:t xml:space="preserve">, </w:t>
      </w:r>
      <w:r w:rsidRPr="00954A3F">
        <w:rPr>
          <w:rFonts w:ascii="Times New Roman" w:hAnsi="Times New Roman" w:cs="Times New Roman"/>
          <w:i/>
          <w:sz w:val="24"/>
          <w:szCs w:val="24"/>
        </w:rPr>
        <w:t>S</w:t>
      </w:r>
      <w:r w:rsidRPr="00954A3F">
        <w:rPr>
          <w:rFonts w:ascii="Times New Roman" w:hAnsi="Times New Roman" w:cs="Times New Roman"/>
          <w:sz w:val="24"/>
          <w:szCs w:val="24"/>
        </w:rPr>
        <w:t xml:space="preserve"> is the </w:t>
      </w:r>
      <w:r>
        <w:rPr>
          <w:rFonts w:ascii="Times New Roman" w:hAnsi="Times New Roman" w:cs="Times New Roman" w:hint="eastAsia"/>
          <w:sz w:val="24"/>
          <w:szCs w:val="24"/>
        </w:rPr>
        <w:t>loading span</w:t>
      </w:r>
      <w:r w:rsidRPr="00954A3F">
        <w:rPr>
          <w:rFonts w:ascii="Times New Roman" w:hAnsi="Times New Roman" w:cs="Times New Roman"/>
          <w:sz w:val="24"/>
          <w:szCs w:val="24"/>
        </w:rPr>
        <w:t>,</w:t>
      </w:r>
      <w:r w:rsidRPr="002E6B35">
        <w:rPr>
          <w:rFonts w:ascii="Times New Roman" w:hAnsi="Times New Roman" w:cs="Times New Roman"/>
          <w:i/>
          <w:sz w:val="24"/>
          <w:szCs w:val="24"/>
        </w:rPr>
        <w:t xml:space="preserve"> </w:t>
      </w:r>
      <w:r w:rsidRPr="00EE72EA">
        <w:rPr>
          <w:rFonts w:ascii="Times New Roman" w:hAnsi="Times New Roman" w:cs="Times New Roman"/>
          <w:i/>
          <w:sz w:val="24"/>
          <w:szCs w:val="24"/>
        </w:rPr>
        <w:t>a</w:t>
      </w:r>
      <w:r w:rsidRPr="00EE72EA">
        <w:rPr>
          <w:rFonts w:ascii="Times New Roman" w:hAnsi="Times New Roman" w:cs="Times New Roman" w:hint="eastAsia"/>
          <w:i/>
          <w:sz w:val="24"/>
          <w:szCs w:val="24"/>
          <w:vertAlign w:val="subscript"/>
        </w:rPr>
        <w:t>0</w:t>
      </w:r>
      <w:r w:rsidRPr="00954A3F">
        <w:rPr>
          <w:rFonts w:ascii="Times New Roman" w:hAnsi="Times New Roman" w:cs="Times New Roman"/>
          <w:sz w:val="24"/>
          <w:szCs w:val="24"/>
        </w:rPr>
        <w:t xml:space="preserve"> is the </w:t>
      </w:r>
      <w:r>
        <w:rPr>
          <w:rFonts w:ascii="Times New Roman" w:hAnsi="Times New Roman" w:cs="Times New Roman" w:hint="eastAsia"/>
          <w:sz w:val="24"/>
          <w:szCs w:val="24"/>
        </w:rPr>
        <w:t xml:space="preserve">initial notch depth, and </w:t>
      </w:r>
      <w:r>
        <w:rPr>
          <w:rFonts w:ascii="Times New Roman" w:hAnsi="Times New Roman" w:cs="Times New Roman" w:hint="eastAsia"/>
          <w:i/>
          <w:sz w:val="24"/>
          <w:szCs w:val="24"/>
        </w:rPr>
        <w:t xml:space="preserve">B </w:t>
      </w:r>
      <w:r w:rsidRPr="002E6B35">
        <w:rPr>
          <w:rFonts w:ascii="Times New Roman" w:hAnsi="Times New Roman" w:cs="Times New Roman" w:hint="eastAsia"/>
          <w:iCs/>
          <w:sz w:val="24"/>
          <w:szCs w:val="24"/>
        </w:rPr>
        <w:t>and</w:t>
      </w:r>
      <w:r w:rsidRPr="00954A3F">
        <w:rPr>
          <w:rFonts w:ascii="Times New Roman" w:hAnsi="Times New Roman" w:cs="Times New Roman"/>
          <w:sz w:val="24"/>
          <w:szCs w:val="24"/>
        </w:rPr>
        <w:t xml:space="preserve"> </w:t>
      </w:r>
      <w:r>
        <w:rPr>
          <w:rFonts w:ascii="Times New Roman" w:hAnsi="Times New Roman" w:cs="Times New Roman" w:hint="eastAsia"/>
          <w:i/>
          <w:sz w:val="24"/>
          <w:szCs w:val="24"/>
        </w:rPr>
        <w:t>W</w:t>
      </w:r>
      <w:r w:rsidRPr="00954A3F">
        <w:rPr>
          <w:rFonts w:ascii="Times New Roman" w:hAnsi="Times New Roman" w:cs="Times New Roman"/>
          <w:sz w:val="24"/>
          <w:szCs w:val="24"/>
        </w:rPr>
        <w:t xml:space="preserve"> </w:t>
      </w:r>
      <w:r>
        <w:rPr>
          <w:rFonts w:ascii="Times New Roman" w:hAnsi="Times New Roman" w:cs="Times New Roman"/>
          <w:sz w:val="24"/>
          <w:szCs w:val="24"/>
        </w:rPr>
        <w:t>are</w:t>
      </w:r>
      <w:r w:rsidRPr="00954A3F">
        <w:rPr>
          <w:rFonts w:ascii="Times New Roman" w:hAnsi="Times New Roman" w:cs="Times New Roman"/>
          <w:sz w:val="24"/>
          <w:szCs w:val="24"/>
        </w:rPr>
        <w:t xml:space="preserve"> the </w:t>
      </w:r>
      <w:r>
        <w:rPr>
          <w:rFonts w:ascii="Times New Roman" w:hAnsi="Times New Roman" w:cs="Times New Roman" w:hint="eastAsia"/>
          <w:sz w:val="24"/>
          <w:szCs w:val="24"/>
        </w:rPr>
        <w:t>thickness</w:t>
      </w:r>
      <w:r w:rsidRPr="00954A3F">
        <w:rPr>
          <w:rFonts w:ascii="Times New Roman" w:hAnsi="Times New Roman" w:cs="Times New Roman"/>
          <w:sz w:val="24"/>
          <w:szCs w:val="24"/>
        </w:rPr>
        <w:t xml:space="preserve"> </w:t>
      </w:r>
      <w:r>
        <w:rPr>
          <w:rFonts w:ascii="Times New Roman" w:hAnsi="Times New Roman" w:cs="Times New Roman" w:hint="eastAsia"/>
          <w:sz w:val="24"/>
          <w:szCs w:val="24"/>
        </w:rPr>
        <w:t xml:space="preserve">and width </w:t>
      </w:r>
      <w:r w:rsidRPr="00954A3F">
        <w:rPr>
          <w:rFonts w:ascii="Times New Roman" w:hAnsi="Times New Roman" w:cs="Times New Roman"/>
          <w:sz w:val="24"/>
          <w:szCs w:val="24"/>
        </w:rPr>
        <w:t>of sample,</w:t>
      </w:r>
      <w:r w:rsidRPr="00954A3F">
        <w:rPr>
          <w:rFonts w:ascii="Times New Roman" w:hAnsi="Times New Roman" w:cs="Times New Roman"/>
          <w:i/>
          <w:sz w:val="24"/>
          <w:szCs w:val="24"/>
        </w:rPr>
        <w:t xml:space="preserve"> </w:t>
      </w:r>
      <w:r>
        <w:rPr>
          <w:rFonts w:ascii="Times New Roman" w:hAnsi="Times New Roman" w:cs="Times New Roman" w:hint="eastAsia"/>
          <w:sz w:val="24"/>
          <w:szCs w:val="24"/>
        </w:rPr>
        <w:t>respectively</w:t>
      </w:r>
      <w:r w:rsidRPr="00FB0B44">
        <w:rPr>
          <w:rFonts w:ascii="Times New Roman" w:hAnsi="Times New Roman" w:cs="Times New Roman"/>
          <w:sz w:val="24"/>
          <w:szCs w:val="24"/>
        </w:rPr>
        <w:t xml:space="preserve">. The measured </w:t>
      </w:r>
      <w:proofErr w:type="spellStart"/>
      <w:r w:rsidRPr="00FB0B44">
        <w:rPr>
          <w:rFonts w:ascii="Times New Roman" w:eastAsia="等线" w:hAnsi="Times New Roman" w:cs="Times New Roman"/>
          <w:bCs/>
          <w:i/>
          <w:iCs/>
          <w:sz w:val="24"/>
          <w:szCs w:val="24"/>
        </w:rPr>
        <w:t>K</w:t>
      </w:r>
      <w:r w:rsidRPr="00FB0B44">
        <w:rPr>
          <w:rFonts w:ascii="Times New Roman" w:eastAsia="等线" w:hAnsi="Times New Roman" w:cs="Times New Roman"/>
          <w:bCs/>
          <w:sz w:val="24"/>
          <w:szCs w:val="24"/>
          <w:vertAlign w:val="subscript"/>
        </w:rPr>
        <w:t>Ic</w:t>
      </w:r>
      <w:proofErr w:type="spellEnd"/>
      <w:r w:rsidRPr="00FB0B44">
        <w:rPr>
          <w:rFonts w:ascii="Times New Roman" w:hAnsi="Times New Roman" w:cs="Times New Roman"/>
          <w:sz w:val="24"/>
          <w:szCs w:val="24"/>
        </w:rPr>
        <w:t xml:space="preserve"> value was confirmed to satisfy the small-scale yielding and plane-strain conditions</w:t>
      </w:r>
      <w:r w:rsidRPr="00FB0B44">
        <w:rPr>
          <w:rFonts w:ascii="Times New Roman" w:hAnsi="Times New Roman" w:cs="Times New Roman" w:hint="eastAsia"/>
          <w:sz w:val="24"/>
          <w:szCs w:val="24"/>
        </w:rPr>
        <w:t xml:space="preserve"> </w:t>
      </w:r>
      <w:r w:rsidRPr="00FB0B44">
        <w:rPr>
          <w:rFonts w:ascii="Times New Roman" w:hAnsi="Times New Roman" w:cs="Times New Roman"/>
          <w:sz w:val="24"/>
          <w:szCs w:val="24"/>
        </w:rPr>
        <w:t xml:space="preserve">in accordance with the ASTM </w:t>
      </w:r>
      <w:r>
        <w:rPr>
          <w:rFonts w:ascii="Times New Roman" w:hAnsi="Times New Roman" w:cs="Times New Roman"/>
          <w:sz w:val="24"/>
          <w:szCs w:val="24"/>
        </w:rPr>
        <w:t>S</w:t>
      </w:r>
      <w:r w:rsidRPr="00FB0B44">
        <w:rPr>
          <w:rFonts w:ascii="Times New Roman" w:hAnsi="Times New Roman" w:cs="Times New Roman"/>
          <w:sz w:val="24"/>
          <w:szCs w:val="24"/>
        </w:rPr>
        <w:t xml:space="preserve">tandard E399, as specified by the criterion </w:t>
      </w:r>
      <w:r w:rsidRPr="00FB0B44">
        <w:rPr>
          <w:rFonts w:ascii="Times New Roman" w:hAnsi="Times New Roman" w:cs="Times New Roman"/>
          <w:i/>
          <w:sz w:val="24"/>
          <w:szCs w:val="24"/>
        </w:rPr>
        <w:t>a</w:t>
      </w:r>
      <w:r w:rsidRPr="00FB0B44">
        <w:rPr>
          <w:rFonts w:ascii="Times New Roman" w:hAnsi="Times New Roman" w:cs="Times New Roman" w:hint="eastAsia"/>
          <w:i/>
          <w:sz w:val="24"/>
          <w:szCs w:val="24"/>
          <w:vertAlign w:val="subscript"/>
        </w:rPr>
        <w:t>0</w:t>
      </w:r>
      <w:r w:rsidRPr="00FB0B44">
        <w:rPr>
          <w:rFonts w:ascii="Times New Roman" w:hAnsi="Times New Roman" w:cs="Times New Roman" w:hint="eastAsia"/>
          <w:sz w:val="24"/>
          <w:szCs w:val="24"/>
        </w:rPr>
        <w:t xml:space="preserve">, </w:t>
      </w:r>
      <w:r w:rsidRPr="00FB0B44">
        <w:rPr>
          <w:rFonts w:ascii="Times New Roman" w:hAnsi="Times New Roman" w:cs="Times New Roman" w:hint="eastAsia"/>
          <w:i/>
          <w:iCs/>
          <w:sz w:val="24"/>
          <w:szCs w:val="24"/>
        </w:rPr>
        <w:t>B</w:t>
      </w:r>
      <w:r w:rsidRPr="00FB0B44">
        <w:rPr>
          <w:rFonts w:ascii="Times New Roman" w:hAnsi="Times New Roman" w:cs="Times New Roman"/>
          <w:iCs/>
          <w:sz w:val="24"/>
          <w:szCs w:val="24"/>
        </w:rPr>
        <w:t>,</w:t>
      </w:r>
      <w:r w:rsidRPr="00FB0B44">
        <w:rPr>
          <w:rFonts w:ascii="Times New Roman" w:hAnsi="Times New Roman" w:cs="Times New Roman" w:hint="eastAsia"/>
          <w:sz w:val="24"/>
          <w:szCs w:val="24"/>
        </w:rPr>
        <w:t xml:space="preserve"> </w:t>
      </w:r>
      <w:r w:rsidRPr="00FB0B44">
        <w:rPr>
          <w:rFonts w:ascii="Times New Roman" w:hAnsi="Times New Roman" w:cs="Times New Roman"/>
          <w:sz w:val="24"/>
          <w:szCs w:val="24"/>
        </w:rPr>
        <w:t>and</w:t>
      </w:r>
      <w:r w:rsidRPr="00FB0B44">
        <w:rPr>
          <w:rFonts w:ascii="Times New Roman" w:hAnsi="Times New Roman" w:cs="Times New Roman" w:hint="eastAsia"/>
          <w:sz w:val="24"/>
          <w:szCs w:val="24"/>
        </w:rPr>
        <w:t xml:space="preserve"> (W-</w:t>
      </w:r>
      <w:r w:rsidRPr="00FB0B44">
        <w:rPr>
          <w:rFonts w:ascii="Times New Roman" w:hAnsi="Times New Roman" w:cs="Times New Roman"/>
          <w:i/>
          <w:sz w:val="24"/>
          <w:szCs w:val="24"/>
        </w:rPr>
        <w:t>a</w:t>
      </w:r>
      <w:r w:rsidRPr="00FB0B44">
        <w:rPr>
          <w:rFonts w:ascii="Times New Roman" w:hAnsi="Times New Roman" w:cs="Times New Roman" w:hint="eastAsia"/>
          <w:i/>
          <w:sz w:val="24"/>
          <w:szCs w:val="24"/>
          <w:vertAlign w:val="subscript"/>
        </w:rPr>
        <w:t>0</w:t>
      </w:r>
      <w:r w:rsidRPr="00FB0B44">
        <w:rPr>
          <w:rFonts w:ascii="Times New Roman" w:hAnsi="Times New Roman" w:cs="Times New Roman" w:hint="eastAsia"/>
          <w:sz w:val="24"/>
          <w:szCs w:val="24"/>
        </w:rPr>
        <w:t xml:space="preserve">) </w:t>
      </w:r>
      <w:r w:rsidRPr="00FB0B44">
        <w:rPr>
          <w:rFonts w:ascii="Times New Roman" w:hAnsi="Times New Roman" w:cs="Times New Roman"/>
          <w:sz w:val="24"/>
          <w:szCs w:val="24"/>
        </w:rPr>
        <w:t>all exceeding</w:t>
      </w:r>
      <w:r w:rsidRPr="00FB0B44">
        <w:rPr>
          <w:rFonts w:ascii="Times New Roman" w:hAnsi="Times New Roman" w:cs="Times New Roman" w:hint="eastAsia"/>
          <w:sz w:val="24"/>
          <w:szCs w:val="24"/>
        </w:rPr>
        <w:t xml:space="preserve"> </w:t>
      </w:r>
      <m:oMath>
        <m:r>
          <m:rPr>
            <m:sty m:val="p"/>
          </m:rPr>
          <w:rPr>
            <w:rFonts w:ascii="Cambria Math" w:hAnsi="Cambria Math" w:cs="Times New Roman"/>
            <w:sz w:val="24"/>
            <w:szCs w:val="24"/>
          </w:rPr>
          <m:t>2.5</m:t>
        </m:r>
        <m:sSup>
          <m:sSupPr>
            <m:ctrlPr>
              <w:rPr>
                <w:rFonts w:ascii="Cambria Math" w:hAnsi="Cambria Math" w:cs="Times New Roman"/>
                <w:sz w:val="24"/>
                <w:szCs w:val="24"/>
              </w:rPr>
            </m:ctrlPr>
          </m:sSupPr>
          <m:e>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K</m:t>
                </m:r>
              </m:e>
              <m:sub>
                <m:r>
                  <w:rPr>
                    <w:rFonts w:ascii="Cambria Math" w:hAnsi="Cambria Math" w:cs="Times New Roman"/>
                    <w:sz w:val="24"/>
                    <w:szCs w:val="24"/>
                  </w:rPr>
                  <m:t>Ic</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σ</m:t>
                </m:r>
              </m:e>
              <m:sub>
                <m:r>
                  <w:rPr>
                    <w:rFonts w:ascii="Cambria Math" w:hAnsi="Cambria Math" w:cs="Times New Roman"/>
                    <w:sz w:val="24"/>
                    <w:szCs w:val="24"/>
                  </w:rPr>
                  <m:t>y</m:t>
                </m:r>
              </m:sub>
            </m:sSub>
            <m:r>
              <m:rPr>
                <m:sty m:val="p"/>
              </m:rPr>
              <w:rPr>
                <w:rFonts w:ascii="Cambria Math" w:hAnsi="Cambria Math" w:cs="Times New Roman"/>
                <w:sz w:val="24"/>
                <w:szCs w:val="24"/>
              </w:rPr>
              <m:t>)</m:t>
            </m:r>
          </m:e>
          <m:sup>
            <m:r>
              <w:rPr>
                <w:rFonts w:ascii="Cambria Math" w:hAnsi="Cambria Math" w:cs="Times New Roman"/>
                <w:sz w:val="24"/>
                <w:szCs w:val="24"/>
              </w:rPr>
              <m:t>2</m:t>
            </m:r>
          </m:sup>
        </m:sSup>
      </m:oMath>
      <w:r w:rsidRPr="00FB0B44">
        <w:rPr>
          <w:rFonts w:ascii="Times New Roman" w:hAnsi="Times New Roman" w:cs="Times New Roman"/>
          <w:sz w:val="24"/>
          <w:szCs w:val="24"/>
        </w:rPr>
        <w:t xml:space="preserve"> where </w:t>
      </w:r>
      <m:oMath>
        <m:sSub>
          <m:sSubPr>
            <m:ctrlPr>
              <w:rPr>
                <w:rFonts w:ascii="Cambria Math" w:hAnsi="Cambria Math" w:cs="Times New Roman"/>
                <w:sz w:val="24"/>
                <w:szCs w:val="24"/>
              </w:rPr>
            </m:ctrlPr>
          </m:sSubPr>
          <m:e>
            <m:r>
              <w:rPr>
                <w:rFonts w:ascii="Cambria Math" w:hAnsi="Cambria Math" w:cs="Times New Roman"/>
                <w:sz w:val="24"/>
                <w:szCs w:val="24"/>
              </w:rPr>
              <m:t>σ</m:t>
            </m:r>
          </m:e>
          <m:sub>
            <m:r>
              <w:rPr>
                <w:rFonts w:ascii="Cambria Math" w:hAnsi="Cambria Math" w:cs="Times New Roman"/>
                <w:sz w:val="24"/>
                <w:szCs w:val="24"/>
              </w:rPr>
              <m:t>y</m:t>
            </m:r>
          </m:sub>
        </m:sSub>
      </m:oMath>
      <w:r w:rsidRPr="00FB0B44">
        <w:rPr>
          <w:rFonts w:ascii="Times New Roman" w:eastAsia="等线" w:hAnsi="Times New Roman" w:cs="Times New Roman"/>
          <w:bCs/>
          <w:sz w:val="24"/>
          <w:szCs w:val="24"/>
          <w:vertAlign w:val="subscript"/>
        </w:rPr>
        <w:t xml:space="preserve"> </w:t>
      </w:r>
      <w:r w:rsidRPr="00FB0B44">
        <w:rPr>
          <w:rFonts w:ascii="Times New Roman" w:eastAsia="等线" w:hAnsi="Times New Roman" w:cs="Times New Roman"/>
          <w:bCs/>
          <w:sz w:val="24"/>
          <w:szCs w:val="24"/>
        </w:rPr>
        <w:t>is the yield strength</w:t>
      </w:r>
      <w:r w:rsidRPr="00FB0B44">
        <w:rPr>
          <w:rFonts w:ascii="Times New Roman" w:hAnsi="Times New Roman" w:cs="Times New Roman"/>
          <w:sz w:val="24"/>
          <w:szCs w:val="24"/>
        </w:rPr>
        <w:t>.</w:t>
      </w:r>
    </w:p>
    <w:p w14:paraId="49F6559F" w14:textId="6598A86D" w:rsidR="00BD6835" w:rsidRDefault="00BD6835" w:rsidP="00BD6835">
      <w:pPr>
        <w:spacing w:line="480" w:lineRule="auto"/>
        <w:rPr>
          <w:rFonts w:ascii="Times New Roman" w:hAnsi="Times New Roman" w:cs="Times New Roman"/>
          <w:sz w:val="24"/>
        </w:rPr>
      </w:pPr>
      <w:r>
        <w:rPr>
          <w:rFonts w:ascii="Times New Roman" w:hAnsi="Times New Roman" w:cs="Times New Roman" w:hint="eastAsia"/>
          <w:i/>
          <w:iCs/>
          <w:sz w:val="24"/>
        </w:rPr>
        <w:t xml:space="preserve">4.3 </w:t>
      </w:r>
      <w:r w:rsidRPr="00A37EA6">
        <w:rPr>
          <w:rFonts w:ascii="Times New Roman" w:hAnsi="Times New Roman" w:cs="Times New Roman"/>
          <w:i/>
          <w:iCs/>
          <w:sz w:val="24"/>
        </w:rPr>
        <w:t>Raman spectroscopy measurements</w:t>
      </w:r>
      <w:bookmarkStart w:id="7" w:name="OLE_LINK7"/>
      <w:r w:rsidRPr="00C27E76">
        <w:rPr>
          <w:rFonts w:ascii="Times New Roman" w:hAnsi="Times New Roman" w:cs="Times New Roman"/>
          <w:sz w:val="24"/>
        </w:rPr>
        <w:t xml:space="preserve"> </w:t>
      </w:r>
    </w:p>
    <w:p w14:paraId="0A3F84B7" w14:textId="4B8AA898" w:rsidR="00BD6835" w:rsidRPr="00C27E76" w:rsidRDefault="00BD6835" w:rsidP="00BD6835">
      <w:pPr>
        <w:spacing w:line="480" w:lineRule="auto"/>
        <w:ind w:firstLineChars="200" w:firstLine="480"/>
        <w:rPr>
          <w:rFonts w:ascii="Times New Roman" w:hAnsi="Times New Roman" w:cs="Times New Roman"/>
          <w:sz w:val="24"/>
        </w:rPr>
      </w:pPr>
      <w:r w:rsidRPr="00C27E76">
        <w:rPr>
          <w:rFonts w:ascii="Times New Roman" w:hAnsi="Times New Roman" w:cs="Times New Roman"/>
          <w:sz w:val="24"/>
        </w:rPr>
        <w:t>The residual stresses in the CA materials were studied using Raman spectroscopy measurements, based on the principle that stress</w:t>
      </w:r>
      <w:r w:rsidRPr="00C27E76">
        <w:rPr>
          <w:rFonts w:ascii="Times New Roman" w:hAnsi="Times New Roman" w:cs="Times New Roman"/>
          <w:sz w:val="24"/>
        </w:rPr>
        <w:noBreakHyphen/>
        <w:t>induced shifts in Raman band positions correspond to changes in the phonon frequencies of the carbon structure relative to its stress</w:t>
      </w:r>
      <w:r w:rsidRPr="00C27E76">
        <w:rPr>
          <w:rFonts w:ascii="Times New Roman" w:hAnsi="Times New Roman" w:cs="Times New Roman"/>
          <w:sz w:val="24"/>
        </w:rPr>
        <w:noBreakHyphen/>
        <w:t xml:space="preserve">free state. The measurements were performed using a Horiba Jobin-Yvon </w:t>
      </w:r>
      <w:proofErr w:type="spellStart"/>
      <w:r w:rsidRPr="00C27E76">
        <w:rPr>
          <w:rFonts w:ascii="Times New Roman" w:hAnsi="Times New Roman" w:cs="Times New Roman"/>
          <w:sz w:val="24"/>
        </w:rPr>
        <w:t>LabRam</w:t>
      </w:r>
      <w:proofErr w:type="spellEnd"/>
      <w:r w:rsidRPr="00C27E76">
        <w:rPr>
          <w:rFonts w:ascii="Times New Roman" w:hAnsi="Times New Roman" w:cs="Times New Roman"/>
          <w:sz w:val="24"/>
        </w:rPr>
        <w:t xml:space="preserve"> HR800 laser confocal Raman spectrometer with an excitation light source of He-Ne laser with a wavelength of 532 nm and a spatial resolution of 1-2 </w:t>
      </w:r>
      <w:proofErr w:type="spellStart"/>
      <w:r w:rsidRPr="00C27E76">
        <w:rPr>
          <w:rFonts w:ascii="Times New Roman" w:hAnsi="Times New Roman" w:cs="Times New Roman"/>
          <w:sz w:val="24"/>
        </w:rPr>
        <w:t>μm</w:t>
      </w:r>
      <w:proofErr w:type="spellEnd"/>
      <w:r w:rsidRPr="00C27E76">
        <w:rPr>
          <w:rFonts w:ascii="Times New Roman" w:hAnsi="Times New Roman" w:cs="Times New Roman"/>
          <w:sz w:val="24"/>
        </w:rPr>
        <w:t xml:space="preserve">. </w:t>
      </w:r>
      <w:r w:rsidRPr="00C27E76">
        <w:rPr>
          <w:rFonts w:ascii="Times New Roman" w:hAnsi="Times New Roman" w:cs="Times New Roman"/>
          <w:sz w:val="24"/>
        </w:rPr>
        <w:lastRenderedPageBreak/>
        <w:t>The C</w:t>
      </w:r>
      <w:r w:rsidRPr="00C27E76">
        <w:rPr>
          <w:rFonts w:ascii="Times New Roman" w:hAnsi="Times New Roman" w:cs="Times New Roman"/>
          <w:sz w:val="24"/>
          <w:vertAlign w:val="subscript"/>
        </w:rPr>
        <w:t>VF</w:t>
      </w:r>
      <w:r w:rsidRPr="00C27E76">
        <w:rPr>
          <w:rFonts w:ascii="Times New Roman" w:hAnsi="Times New Roman" w:cs="Times New Roman"/>
          <w:sz w:val="24"/>
        </w:rPr>
        <w:t xml:space="preserve">/CA monoliths were characterized and compared with finely ground powder of pure CA material, which served as a stress-free reference sample. </w:t>
      </w:r>
      <w:r w:rsidR="005A5307" w:rsidRPr="004046B3">
        <w:rPr>
          <w:rFonts w:ascii="Times New Roman" w:hAnsi="Times New Roman" w:cs="Times New Roman"/>
          <w:color w:val="0F1115"/>
          <w:sz w:val="24"/>
          <w:szCs w:val="24"/>
          <w:shd w:val="clear" w:color="auto" w:fill="FFFFFF"/>
        </w:rPr>
        <w:t>For each composite sample, Raman spectra were collected from nine randomly selected measurement points in each of two orientations</w:t>
      </w:r>
      <w:r w:rsidR="005A5307">
        <w:rPr>
          <w:rFonts w:ascii="Times New Roman" w:hAnsi="Times New Roman" w:cs="Times New Roman" w:hint="eastAsia"/>
          <w:sz w:val="24"/>
        </w:rPr>
        <w:t xml:space="preserve">, i.e., </w:t>
      </w:r>
      <w:r w:rsidR="005A5307" w:rsidRPr="004046B3">
        <w:rPr>
          <w:rFonts w:ascii="Times New Roman" w:hAnsi="Times New Roman" w:cs="Times New Roman"/>
          <w:color w:val="0F1115"/>
          <w:sz w:val="24"/>
          <w:szCs w:val="24"/>
          <w:shd w:val="clear" w:color="auto" w:fill="FFFFFF"/>
        </w:rPr>
        <w:t>the cross</w:t>
      </w:r>
      <w:r w:rsidR="005A5307" w:rsidRPr="004046B3">
        <w:rPr>
          <w:rFonts w:ascii="Times New Roman" w:hAnsi="Times New Roman" w:cs="Times New Roman"/>
          <w:color w:val="0F1115"/>
          <w:sz w:val="24"/>
          <w:szCs w:val="24"/>
          <w:shd w:val="clear" w:color="auto" w:fill="FFFFFF"/>
        </w:rPr>
        <w:noBreakHyphen/>
        <w:t>section perpendicular to the fiber layer plane (Z</w:t>
      </w:r>
      <w:r w:rsidR="005A5307" w:rsidRPr="004046B3">
        <w:rPr>
          <w:rFonts w:ascii="Times New Roman" w:hAnsi="Times New Roman" w:cs="Times New Roman"/>
          <w:color w:val="0F1115"/>
          <w:sz w:val="24"/>
          <w:szCs w:val="24"/>
          <w:shd w:val="clear" w:color="auto" w:fill="FFFFFF"/>
        </w:rPr>
        <w:noBreakHyphen/>
        <w:t>direction) and wi</w:t>
      </w:r>
      <w:r w:rsidR="005A5307" w:rsidRPr="00131E48">
        <w:rPr>
          <w:rFonts w:ascii="Times New Roman" w:hAnsi="Times New Roman" w:cs="Times New Roman"/>
          <w:color w:val="0F1115"/>
          <w:sz w:val="24"/>
          <w:szCs w:val="24"/>
          <w:shd w:val="clear" w:color="auto" w:fill="FFFFFF"/>
        </w:rPr>
        <w:t>thin the fiber layer plane (XY</w:t>
      </w:r>
      <w:r w:rsidR="005A5307" w:rsidRPr="00131E48">
        <w:rPr>
          <w:rFonts w:ascii="Times New Roman" w:hAnsi="Times New Roman" w:cs="Times New Roman"/>
          <w:color w:val="0F1115"/>
          <w:sz w:val="24"/>
          <w:szCs w:val="24"/>
          <w:shd w:val="clear" w:color="auto" w:fill="FFFFFF"/>
        </w:rPr>
        <w:noBreakHyphen/>
        <w:t>direction)</w:t>
      </w:r>
      <w:r w:rsidR="00901008">
        <w:rPr>
          <w:rFonts w:ascii="Times New Roman" w:hAnsi="Times New Roman" w:cs="Times New Roman" w:hint="eastAsia"/>
          <w:color w:val="0F1115"/>
          <w:sz w:val="24"/>
          <w:szCs w:val="24"/>
          <w:shd w:val="clear" w:color="auto" w:fill="FFFFFF"/>
        </w:rPr>
        <w:t>,</w:t>
      </w:r>
      <w:r w:rsidR="00901008">
        <w:rPr>
          <w:rFonts w:ascii="Times New Roman" w:hAnsi="Times New Roman" w:cs="Times New Roman" w:hint="eastAsia"/>
          <w:sz w:val="24"/>
        </w:rPr>
        <w:t xml:space="preserve"> </w:t>
      </w:r>
      <w:r w:rsidR="00901008" w:rsidRPr="00131E48">
        <w:rPr>
          <w:rFonts w:ascii="Times New Roman" w:hAnsi="Times New Roman" w:cs="Times New Roman"/>
          <w:color w:val="0F1115"/>
          <w:sz w:val="24"/>
          <w:szCs w:val="24"/>
          <w:shd w:val="clear" w:color="auto" w:fill="FFFFFF"/>
        </w:rPr>
        <w:t>and the relative G</w:t>
      </w:r>
      <w:r w:rsidR="00901008" w:rsidRPr="00131E48">
        <w:rPr>
          <w:rFonts w:ascii="Times New Roman" w:hAnsi="Times New Roman" w:cs="Times New Roman"/>
          <w:color w:val="0F1115"/>
          <w:sz w:val="24"/>
          <w:szCs w:val="24"/>
          <w:shd w:val="clear" w:color="auto" w:fill="FFFFFF"/>
        </w:rPr>
        <w:noBreakHyphen/>
        <w:t>band shifts were calculated</w:t>
      </w:r>
      <w:r w:rsidR="005A5307">
        <w:rPr>
          <w:rFonts w:ascii="Times New Roman" w:hAnsi="Times New Roman" w:cs="Times New Roman" w:hint="eastAsia"/>
          <w:color w:val="0F1115"/>
          <w:sz w:val="24"/>
          <w:szCs w:val="24"/>
          <w:shd w:val="clear" w:color="auto" w:fill="FFFFFF"/>
        </w:rPr>
        <w:t xml:space="preserve">. </w:t>
      </w:r>
      <w:r w:rsidRPr="00C27E76">
        <w:rPr>
          <w:rFonts w:ascii="Times New Roman" w:hAnsi="Times New Roman" w:cs="Times New Roman"/>
          <w:sz w:val="24"/>
        </w:rPr>
        <w:t>The</w:t>
      </w:r>
      <w:r w:rsidR="005A5307">
        <w:rPr>
          <w:rFonts w:ascii="Times New Roman" w:hAnsi="Times New Roman" w:cs="Times New Roman" w:hint="eastAsia"/>
          <w:sz w:val="24"/>
        </w:rPr>
        <w:t xml:space="preserve"> </w:t>
      </w:r>
      <w:r w:rsidRPr="00C27E76">
        <w:rPr>
          <w:rFonts w:ascii="Times New Roman" w:hAnsi="Times New Roman" w:cs="Times New Roman"/>
          <w:sz w:val="24"/>
        </w:rPr>
        <w:t>Raman spectrometer was calibrated using standard Si wafer samples prior to tests.</w:t>
      </w:r>
    </w:p>
    <w:p w14:paraId="41D30CB0" w14:textId="2C8237F6" w:rsidR="00BD6835" w:rsidRDefault="00BD6835" w:rsidP="00BD6835">
      <w:pPr>
        <w:spacing w:line="480" w:lineRule="auto"/>
        <w:rPr>
          <w:rFonts w:ascii="Times New Roman" w:hAnsi="Times New Roman" w:cs="Times New Roman"/>
          <w:i/>
          <w:iCs/>
          <w:sz w:val="24"/>
        </w:rPr>
      </w:pPr>
      <w:r>
        <w:rPr>
          <w:rFonts w:ascii="Times New Roman" w:hAnsi="Times New Roman" w:cs="Times New Roman" w:hint="eastAsia"/>
          <w:i/>
          <w:iCs/>
          <w:sz w:val="24"/>
        </w:rPr>
        <w:t xml:space="preserve">4.4 </w:t>
      </w:r>
      <w:r w:rsidRPr="00A37EA6">
        <w:rPr>
          <w:rFonts w:ascii="Times New Roman" w:hAnsi="Times New Roman" w:cs="Times New Roman"/>
          <w:i/>
          <w:iCs/>
          <w:sz w:val="24"/>
        </w:rPr>
        <w:t xml:space="preserve">Thermal performance measurements </w:t>
      </w:r>
    </w:p>
    <w:p w14:paraId="57D61C06" w14:textId="3930DBBD" w:rsidR="008510C0" w:rsidRDefault="00BD6835" w:rsidP="00923F78">
      <w:pPr>
        <w:spacing w:line="480" w:lineRule="auto"/>
        <w:ind w:firstLineChars="200" w:firstLine="480"/>
        <w:rPr>
          <w:rFonts w:ascii="Times New Roman" w:hAnsi="Times New Roman" w:cs="Times New Roman"/>
          <w:sz w:val="24"/>
        </w:rPr>
      </w:pPr>
      <w:r w:rsidRPr="00C27E76">
        <w:rPr>
          <w:rFonts w:ascii="Times New Roman" w:hAnsi="Times New Roman" w:cs="Times New Roman"/>
          <w:sz w:val="24"/>
        </w:rPr>
        <w:t>Thermogravimetric (TG) analysis of the VFs was conducted using a HITACH STA200 analyzer under argon atmosphere, with the temperature increased from room temperature to 1000 ℃ at a heating rate of 10 ℃</w:t>
      </w:r>
      <w:r w:rsidRPr="00652E29">
        <w:rPr>
          <w:rFonts w:ascii="Times New Roman" w:hAnsi="Times New Roman" w:cs="Times New Roman"/>
          <w:sz w:val="24"/>
        </w:rPr>
        <w:t>·min</w:t>
      </w:r>
      <w:r w:rsidRPr="00652E29">
        <w:rPr>
          <w:rFonts w:ascii="Times New Roman" w:hAnsi="Times New Roman" w:cs="Times New Roman"/>
          <w:sz w:val="24"/>
          <w:vertAlign w:val="superscript"/>
        </w:rPr>
        <w:t>-1</w:t>
      </w:r>
      <w:r w:rsidRPr="00C27E76">
        <w:rPr>
          <w:rFonts w:ascii="Times New Roman" w:hAnsi="Times New Roman" w:cs="Times New Roman"/>
          <w:sz w:val="24"/>
        </w:rPr>
        <w:t>. Thermal conductivity of C</w:t>
      </w:r>
      <w:r w:rsidRPr="00C27E76">
        <w:rPr>
          <w:rFonts w:ascii="Times New Roman" w:hAnsi="Times New Roman" w:cs="Times New Roman"/>
          <w:sz w:val="24"/>
          <w:vertAlign w:val="subscript"/>
        </w:rPr>
        <w:t>VF</w:t>
      </w:r>
      <w:r w:rsidRPr="00C27E76">
        <w:rPr>
          <w:rFonts w:ascii="Times New Roman" w:hAnsi="Times New Roman" w:cs="Times New Roman"/>
          <w:sz w:val="24"/>
        </w:rPr>
        <w:t xml:space="preserve">/CA was measured at room temperature in air through the transient hot-wire method on a TC 3000E apparatus. </w:t>
      </w:r>
      <w:bookmarkEnd w:id="7"/>
      <w:r w:rsidR="00901008" w:rsidRPr="00AD46DF">
        <w:rPr>
          <w:rFonts w:ascii="Times New Roman" w:hAnsi="Times New Roman" w:cs="Times New Roman"/>
          <w:color w:val="000000" w:themeColor="text1"/>
          <w:sz w:val="24"/>
          <w:szCs w:val="28"/>
        </w:rPr>
        <w:t>In both the hot</w:t>
      </w:r>
      <w:r w:rsidR="00901008" w:rsidRPr="00AD46DF">
        <w:rPr>
          <w:rFonts w:ascii="Times New Roman" w:hAnsi="Times New Roman" w:cs="Times New Roman"/>
          <w:color w:val="000000" w:themeColor="text1"/>
          <w:sz w:val="24"/>
          <w:szCs w:val="28"/>
        </w:rPr>
        <w:noBreakHyphen/>
        <w:t>plate and alcohol</w:t>
      </w:r>
      <w:r w:rsidR="00901008" w:rsidRPr="00AD46DF">
        <w:rPr>
          <w:rFonts w:ascii="Times New Roman" w:hAnsi="Times New Roman" w:cs="Times New Roman"/>
          <w:color w:val="000000" w:themeColor="text1"/>
          <w:sz w:val="24"/>
          <w:szCs w:val="28"/>
        </w:rPr>
        <w:noBreakHyphen/>
        <w:t xml:space="preserve">lamp heating tests, </w:t>
      </w:r>
      <w:r w:rsidR="00923F78" w:rsidRPr="007013BC">
        <w:rPr>
          <w:rFonts w:ascii="Times New Roman" w:hAnsi="Times New Roman" w:cs="Times New Roman"/>
          <w:color w:val="000000" w:themeColor="text1"/>
          <w:sz w:val="24"/>
          <w:szCs w:val="28"/>
        </w:rPr>
        <w:t xml:space="preserve">commercially </w:t>
      </w:r>
      <w:r w:rsidR="00923F78">
        <w:rPr>
          <w:rFonts w:ascii="Times New Roman" w:hAnsi="Times New Roman" w:cs="Times New Roman" w:hint="eastAsia"/>
          <w:color w:val="000000" w:themeColor="text1"/>
          <w:sz w:val="24"/>
          <w:szCs w:val="28"/>
        </w:rPr>
        <w:t>available</w:t>
      </w:r>
      <w:r w:rsidR="00923F78" w:rsidRPr="007013BC">
        <w:rPr>
          <w:rFonts w:ascii="Times New Roman" w:hAnsi="Times New Roman" w:cs="Times New Roman"/>
          <w:color w:val="000000" w:themeColor="text1"/>
          <w:sz w:val="24"/>
          <w:szCs w:val="28"/>
        </w:rPr>
        <w:t xml:space="preserve"> alumina insulating brick and insulating carbon felt</w:t>
      </w:r>
      <w:r w:rsidR="00923F78">
        <w:rPr>
          <w:rFonts w:ascii="Times New Roman" w:hAnsi="Times New Roman" w:cs="Times New Roman" w:hint="eastAsia"/>
          <w:color w:val="000000" w:themeColor="text1"/>
          <w:sz w:val="24"/>
          <w:szCs w:val="28"/>
        </w:rPr>
        <w:t xml:space="preserve"> (</w:t>
      </w:r>
      <w:r w:rsidR="00923F78" w:rsidRPr="007013BC">
        <w:rPr>
          <w:rFonts w:ascii="Times New Roman" w:hAnsi="Times New Roman" w:cs="Times New Roman"/>
          <w:color w:val="000000" w:themeColor="text1"/>
          <w:sz w:val="24"/>
          <w:szCs w:val="28"/>
        </w:rPr>
        <w:t>with densities of 0.42 g·cm⁻</w:t>
      </w:r>
      <w:r w:rsidR="00923F78" w:rsidRPr="00AD46DF">
        <w:rPr>
          <w:rFonts w:ascii="Times New Roman" w:hAnsi="Times New Roman" w:cs="Times New Roman" w:hint="eastAsia"/>
          <w:color w:val="000000" w:themeColor="text1"/>
          <w:sz w:val="24"/>
          <w:szCs w:val="28"/>
          <w:vertAlign w:val="superscript"/>
        </w:rPr>
        <w:t>3</w:t>
      </w:r>
      <w:r w:rsidR="00923F78" w:rsidRPr="007013BC">
        <w:rPr>
          <w:rFonts w:ascii="Times New Roman" w:hAnsi="Times New Roman" w:cs="Times New Roman"/>
          <w:color w:val="000000" w:themeColor="text1"/>
          <w:sz w:val="24"/>
          <w:szCs w:val="28"/>
        </w:rPr>
        <w:t xml:space="preserve"> and 0.37 g·cm⁻³, respectively</w:t>
      </w:r>
      <w:r w:rsidR="00923F78">
        <w:rPr>
          <w:rFonts w:ascii="Times New Roman" w:hAnsi="Times New Roman" w:cs="Times New Roman" w:hint="eastAsia"/>
          <w:color w:val="000000" w:themeColor="text1"/>
          <w:sz w:val="24"/>
          <w:szCs w:val="28"/>
        </w:rPr>
        <w:t>)</w:t>
      </w:r>
      <w:r w:rsidR="00923F78" w:rsidRPr="00923F78">
        <w:rPr>
          <w:rFonts w:ascii="Times New Roman" w:hAnsi="Times New Roman" w:cs="Times New Roman" w:hint="eastAsia"/>
          <w:color w:val="000000" w:themeColor="text1"/>
          <w:sz w:val="24"/>
          <w:szCs w:val="28"/>
        </w:rPr>
        <w:t xml:space="preserve"> </w:t>
      </w:r>
      <w:r w:rsidR="00923F78">
        <w:rPr>
          <w:rFonts w:ascii="Times New Roman" w:hAnsi="Times New Roman" w:cs="Times New Roman" w:hint="eastAsia"/>
          <w:color w:val="000000" w:themeColor="text1"/>
          <w:sz w:val="24"/>
          <w:szCs w:val="28"/>
        </w:rPr>
        <w:t xml:space="preserve">were selected as reference samples, as </w:t>
      </w:r>
      <w:r w:rsidR="00923F78">
        <w:rPr>
          <w:rFonts w:ascii="Times New Roman" w:hAnsi="Times New Roman" w:cs="Times New Roman"/>
          <w:color w:val="000000" w:themeColor="text1"/>
          <w:sz w:val="24"/>
          <w:szCs w:val="28"/>
        </w:rPr>
        <w:t>their</w:t>
      </w:r>
      <w:r w:rsidR="00923F78">
        <w:rPr>
          <w:rFonts w:ascii="Times New Roman" w:hAnsi="Times New Roman" w:cs="Times New Roman" w:hint="eastAsia"/>
          <w:color w:val="000000" w:themeColor="text1"/>
          <w:sz w:val="24"/>
          <w:szCs w:val="28"/>
        </w:rPr>
        <w:t xml:space="preserve"> densities are </w:t>
      </w:r>
      <w:r w:rsidR="00923F78">
        <w:rPr>
          <w:rFonts w:ascii="Times New Roman" w:hAnsi="Times New Roman" w:cs="Times New Roman"/>
          <w:color w:val="000000" w:themeColor="text1"/>
          <w:sz w:val="24"/>
          <w:szCs w:val="28"/>
        </w:rPr>
        <w:t>comparable</w:t>
      </w:r>
      <w:r w:rsidR="00923F78">
        <w:rPr>
          <w:rFonts w:ascii="Times New Roman" w:hAnsi="Times New Roman" w:cs="Times New Roman" w:hint="eastAsia"/>
          <w:color w:val="000000" w:themeColor="text1"/>
          <w:sz w:val="24"/>
          <w:szCs w:val="28"/>
        </w:rPr>
        <w:t xml:space="preserve"> to that of our tested sample </w:t>
      </w:r>
      <w:r w:rsidR="00923F78" w:rsidRPr="007013BC">
        <w:rPr>
          <w:rFonts w:ascii="Times New Roman" w:hAnsi="Times New Roman" w:cs="Times New Roman"/>
          <w:color w:val="000000" w:themeColor="text1"/>
          <w:sz w:val="24"/>
          <w:szCs w:val="28"/>
        </w:rPr>
        <w:t>(0.39 g·cm⁻³)</w:t>
      </w:r>
      <w:r w:rsidR="00923F78">
        <w:rPr>
          <w:rFonts w:ascii="Times New Roman" w:hAnsi="Times New Roman" w:cs="Times New Roman" w:hint="eastAsia"/>
          <w:color w:val="000000" w:themeColor="text1"/>
          <w:sz w:val="24"/>
          <w:szCs w:val="28"/>
        </w:rPr>
        <w:t>. A</w:t>
      </w:r>
      <w:r w:rsidR="00901008" w:rsidRPr="00AD46DF">
        <w:rPr>
          <w:rFonts w:ascii="Times New Roman" w:hAnsi="Times New Roman" w:cs="Times New Roman"/>
          <w:color w:val="000000" w:themeColor="text1"/>
          <w:sz w:val="24"/>
          <w:szCs w:val="28"/>
        </w:rPr>
        <w:t>ll samples were machined to identical thickness (25 mm) to eliminate the influence of thickness variation on the thermal insulation evaluation; in the alcohol</w:t>
      </w:r>
      <w:r w:rsidR="00901008" w:rsidRPr="00AD46DF">
        <w:rPr>
          <w:rFonts w:ascii="Times New Roman" w:hAnsi="Times New Roman" w:cs="Times New Roman"/>
          <w:color w:val="000000" w:themeColor="text1"/>
          <w:sz w:val="24"/>
          <w:szCs w:val="28"/>
        </w:rPr>
        <w:noBreakHyphen/>
        <w:t>lamp heating tests, all samples were positioned at the same distance from the lamp to ensure comparable incident heat flux; in the hot</w:t>
      </w:r>
      <w:r w:rsidR="00901008" w:rsidRPr="00AD46DF">
        <w:rPr>
          <w:rFonts w:ascii="Times New Roman" w:hAnsi="Times New Roman" w:cs="Times New Roman"/>
          <w:color w:val="000000" w:themeColor="text1"/>
          <w:sz w:val="24"/>
          <w:szCs w:val="28"/>
        </w:rPr>
        <w:noBreakHyphen/>
        <w:t>plate tests, an oxidized, hardened aviation aluminum heating plate with a surface temperature uniformity better than ±5 °C was used, thereby ensuring consistent incident heat flux.</w:t>
      </w:r>
      <w:r w:rsidR="00901008">
        <w:rPr>
          <w:rFonts w:ascii="Times New Roman" w:hAnsi="Times New Roman" w:cs="Times New Roman" w:hint="eastAsia"/>
          <w:sz w:val="24"/>
        </w:rPr>
        <w:t xml:space="preserve"> </w:t>
      </w:r>
      <w:r w:rsidR="006F5D1C">
        <w:rPr>
          <w:rFonts w:ascii="Times New Roman" w:hAnsi="Times New Roman" w:cs="Times New Roman" w:hint="eastAsia"/>
          <w:sz w:val="24"/>
        </w:rPr>
        <w:t xml:space="preserve">The surface temperature variations </w:t>
      </w:r>
      <w:r w:rsidR="006F5D1C">
        <w:rPr>
          <w:rFonts w:ascii="Times New Roman" w:hAnsi="Times New Roman" w:cs="Times New Roman" w:hint="eastAsia"/>
          <w:sz w:val="24"/>
        </w:rPr>
        <w:lastRenderedPageBreak/>
        <w:t xml:space="preserve">were recorded with a thermal infrared camera </w:t>
      </w:r>
      <w:r w:rsidRPr="008A5DAC">
        <w:rPr>
          <w:rFonts w:ascii="Times New Roman" w:hAnsi="Times New Roman" w:cs="Times New Roman" w:hint="eastAsia"/>
          <w:sz w:val="24"/>
        </w:rPr>
        <w:t>(Fluke Ti400U)</w:t>
      </w:r>
      <w:r w:rsidR="006F5D1C">
        <w:rPr>
          <w:rFonts w:ascii="Times New Roman" w:hAnsi="Times New Roman" w:cs="Times New Roman" w:hint="eastAsia"/>
          <w:sz w:val="24"/>
        </w:rPr>
        <w:t xml:space="preserve">, and the readings were corrected based on the emissivity of each material prior to </w:t>
      </w:r>
      <w:r w:rsidR="006F5D1C">
        <w:rPr>
          <w:rFonts w:ascii="Times New Roman" w:hAnsi="Times New Roman" w:cs="Times New Roman"/>
          <w:sz w:val="24"/>
        </w:rPr>
        <w:t>obtaining</w:t>
      </w:r>
      <w:r w:rsidR="006F5D1C">
        <w:rPr>
          <w:rFonts w:ascii="Times New Roman" w:hAnsi="Times New Roman" w:cs="Times New Roman" w:hint="eastAsia"/>
          <w:sz w:val="24"/>
        </w:rPr>
        <w:t xml:space="preserve"> the final temperature values. </w:t>
      </w:r>
      <w:r w:rsidRPr="008C7712">
        <w:rPr>
          <w:rFonts w:ascii="Times New Roman" w:hAnsi="Times New Roman" w:cs="Times New Roman"/>
          <w:sz w:val="24"/>
        </w:rPr>
        <w:t>To</w:t>
      </w:r>
      <w:r>
        <w:rPr>
          <w:rFonts w:ascii="Times New Roman" w:hAnsi="Times New Roman" w:cs="Times New Roman" w:hint="eastAsia"/>
          <w:sz w:val="24"/>
        </w:rPr>
        <w:t xml:space="preserve"> </w:t>
      </w:r>
      <w:r w:rsidRPr="008C7712">
        <w:rPr>
          <w:rFonts w:ascii="Times New Roman" w:hAnsi="Times New Roman" w:cs="Times New Roman"/>
          <w:sz w:val="24"/>
        </w:rPr>
        <w:t xml:space="preserve">characterize the high-temperature thermal insulation performance, </w:t>
      </w:r>
      <w:r>
        <w:rPr>
          <w:rFonts w:ascii="Times New Roman" w:hAnsi="Times New Roman" w:cs="Times New Roman" w:hint="eastAsia"/>
          <w:sz w:val="24"/>
        </w:rPr>
        <w:t>a butane ablation test was performed. The test fixture was configured to house a square C</w:t>
      </w:r>
      <w:r w:rsidRPr="00E61CED">
        <w:rPr>
          <w:rFonts w:ascii="Times New Roman" w:hAnsi="Times New Roman" w:cs="Times New Roman" w:hint="eastAsia"/>
          <w:sz w:val="24"/>
          <w:vertAlign w:val="subscript"/>
        </w:rPr>
        <w:t>VF</w:t>
      </w:r>
      <w:r>
        <w:rPr>
          <w:rFonts w:ascii="Times New Roman" w:hAnsi="Times New Roman" w:cs="Times New Roman" w:hint="eastAsia"/>
          <w:sz w:val="24"/>
        </w:rPr>
        <w:t xml:space="preserve">/CA sample (15 mm in thickness), with a 4-mm-thick </w:t>
      </w:r>
      <w:proofErr w:type="spellStart"/>
      <w:r>
        <w:rPr>
          <w:rFonts w:ascii="Times New Roman" w:hAnsi="Times New Roman" w:cs="Times New Roman" w:hint="eastAsia"/>
          <w:sz w:val="24"/>
        </w:rPr>
        <w:t>SiC</w:t>
      </w:r>
      <w:proofErr w:type="spellEnd"/>
      <w:r>
        <w:rPr>
          <w:rFonts w:ascii="Times New Roman" w:hAnsi="Times New Roman" w:cs="Times New Roman" w:hint="eastAsia"/>
          <w:sz w:val="24"/>
        </w:rPr>
        <w:t xml:space="preserve">/C plate placed in front of the sample to simulate real-world service </w:t>
      </w:r>
      <w:r>
        <w:rPr>
          <w:rFonts w:ascii="Times New Roman" w:hAnsi="Times New Roman" w:cs="Times New Roman"/>
          <w:sz w:val="24"/>
        </w:rPr>
        <w:t>conditions</w:t>
      </w:r>
      <w:r>
        <w:rPr>
          <w:rFonts w:ascii="Times New Roman" w:hAnsi="Times New Roman" w:cs="Times New Roman" w:hint="eastAsia"/>
          <w:sz w:val="24"/>
        </w:rPr>
        <w:t>. In addition, the entire sample assembly was</w:t>
      </w:r>
      <w:r w:rsidRPr="00045978">
        <w:rPr>
          <w:rFonts w:ascii="Segoe UI" w:hAnsi="Segoe UI" w:cs="Segoe UI"/>
          <w:color w:val="0F1115"/>
          <w:shd w:val="clear" w:color="auto" w:fill="FFFFFF"/>
        </w:rPr>
        <w:t xml:space="preserve"> </w:t>
      </w:r>
      <w:r w:rsidRPr="00045978">
        <w:rPr>
          <w:rFonts w:ascii="Times New Roman" w:hAnsi="Times New Roman" w:cs="Times New Roman"/>
          <w:sz w:val="24"/>
        </w:rPr>
        <w:t>peripherally encased in alumina insulation bricks to minimize lateral heat loss</w:t>
      </w:r>
      <w:r>
        <w:rPr>
          <w:rFonts w:ascii="Times New Roman" w:hAnsi="Times New Roman" w:cs="Times New Roman" w:hint="eastAsia"/>
          <w:sz w:val="24"/>
        </w:rPr>
        <w:t xml:space="preserve"> and cross-ventilation</w:t>
      </w:r>
      <w:r w:rsidRPr="00045978">
        <w:rPr>
          <w:rFonts w:ascii="Times New Roman" w:hAnsi="Times New Roman" w:cs="Times New Roman"/>
          <w:sz w:val="24"/>
        </w:rPr>
        <w:t>. </w:t>
      </w:r>
      <w:r w:rsidRPr="00AD71DC">
        <w:rPr>
          <w:rFonts w:ascii="Times New Roman" w:hAnsi="Times New Roman" w:cs="Times New Roman"/>
          <w:sz w:val="24"/>
        </w:rPr>
        <w:t xml:space="preserve">The fixture was then </w:t>
      </w:r>
      <w:r>
        <w:rPr>
          <w:rFonts w:ascii="Times New Roman" w:hAnsi="Times New Roman" w:cs="Times New Roman" w:hint="eastAsia"/>
          <w:sz w:val="24"/>
        </w:rPr>
        <w:t>subjected</w:t>
      </w:r>
      <w:r w:rsidRPr="00AD71DC">
        <w:rPr>
          <w:rFonts w:ascii="Times New Roman" w:hAnsi="Times New Roman" w:cs="Times New Roman"/>
          <w:sz w:val="24"/>
        </w:rPr>
        <w:t xml:space="preserve"> to a </w:t>
      </w:r>
      <w:r>
        <w:rPr>
          <w:rFonts w:ascii="Times New Roman" w:hAnsi="Times New Roman" w:cs="Times New Roman" w:hint="eastAsia"/>
          <w:sz w:val="24"/>
        </w:rPr>
        <w:t>butane</w:t>
      </w:r>
      <w:r w:rsidRPr="00AD71DC">
        <w:rPr>
          <w:rFonts w:ascii="Times New Roman" w:hAnsi="Times New Roman" w:cs="Times New Roman"/>
          <w:sz w:val="24"/>
        </w:rPr>
        <w:t xml:space="preserve"> flame at a distance of </w:t>
      </w:r>
      <w:r>
        <w:rPr>
          <w:rFonts w:ascii="Times New Roman" w:hAnsi="Times New Roman" w:cs="Times New Roman" w:hint="eastAsia"/>
          <w:sz w:val="24"/>
        </w:rPr>
        <w:t>approximately 6</w:t>
      </w:r>
      <w:r w:rsidRPr="00AD71DC">
        <w:rPr>
          <w:rFonts w:ascii="Times New Roman" w:hAnsi="Times New Roman" w:cs="Times New Roman" w:hint="eastAsia"/>
          <w:sz w:val="24"/>
        </w:rPr>
        <w:t>0 mm</w:t>
      </w:r>
      <w:r w:rsidRPr="00AD71DC">
        <w:rPr>
          <w:rFonts w:ascii="Times New Roman" w:hAnsi="Times New Roman" w:cs="Times New Roman"/>
          <w:sz w:val="24"/>
        </w:rPr>
        <w:t xml:space="preserve"> for </w:t>
      </w:r>
      <w:r>
        <w:rPr>
          <w:rFonts w:ascii="Times New Roman" w:hAnsi="Times New Roman" w:cs="Times New Roman" w:hint="eastAsia"/>
          <w:sz w:val="24"/>
        </w:rPr>
        <w:t>700</w:t>
      </w:r>
      <w:r w:rsidRPr="00AD71DC">
        <w:rPr>
          <w:rFonts w:ascii="Times New Roman" w:hAnsi="Times New Roman" w:cs="Times New Roman"/>
          <w:sz w:val="24"/>
        </w:rPr>
        <w:t xml:space="preserve"> </w:t>
      </w:r>
      <w:r>
        <w:rPr>
          <w:rFonts w:ascii="Times New Roman" w:hAnsi="Times New Roman" w:cs="Times New Roman" w:hint="eastAsia"/>
          <w:sz w:val="24"/>
        </w:rPr>
        <w:t>s</w:t>
      </w:r>
      <w:r w:rsidRPr="00AD71DC">
        <w:rPr>
          <w:rFonts w:ascii="Times New Roman" w:hAnsi="Times New Roman" w:cs="Times New Roman" w:hint="eastAsia"/>
          <w:sz w:val="24"/>
        </w:rPr>
        <w:t>.</w:t>
      </w:r>
      <w:r>
        <w:rPr>
          <w:rFonts w:ascii="Times New Roman" w:hAnsi="Times New Roman" w:cs="Times New Roman"/>
          <w:sz w:val="24"/>
        </w:rPr>
        <w:t xml:space="preserve"> </w:t>
      </w:r>
      <w:r>
        <w:rPr>
          <w:rFonts w:ascii="Times New Roman" w:hAnsi="Times New Roman" w:cs="Times New Roman" w:hint="eastAsia"/>
          <w:sz w:val="24"/>
        </w:rPr>
        <w:t>T</w:t>
      </w:r>
      <w:r w:rsidRPr="00363D59">
        <w:rPr>
          <w:rFonts w:ascii="Times New Roman" w:hAnsi="Times New Roman" w:cs="Times New Roman"/>
          <w:sz w:val="24"/>
        </w:rPr>
        <w:t xml:space="preserve">he temperatures </w:t>
      </w:r>
      <w:r>
        <w:rPr>
          <w:rFonts w:ascii="Times New Roman" w:hAnsi="Times New Roman" w:cs="Times New Roman"/>
          <w:sz w:val="24"/>
        </w:rPr>
        <w:t xml:space="preserve">at the </w:t>
      </w:r>
      <w:r w:rsidRPr="00363D59">
        <w:rPr>
          <w:rFonts w:ascii="Times New Roman" w:hAnsi="Times New Roman" w:cs="Times New Roman"/>
          <w:sz w:val="24"/>
        </w:rPr>
        <w:t>front</w:t>
      </w:r>
      <w:r>
        <w:rPr>
          <w:rFonts w:ascii="Times New Roman" w:hAnsi="Times New Roman" w:cs="Times New Roman"/>
          <w:sz w:val="24"/>
        </w:rPr>
        <w:t xml:space="preserve">side of </w:t>
      </w:r>
      <w:r>
        <w:rPr>
          <w:rFonts w:ascii="Times New Roman" w:hAnsi="Times New Roman" w:cs="Times New Roman" w:hint="eastAsia"/>
          <w:sz w:val="24"/>
        </w:rPr>
        <w:t xml:space="preserve">the </w:t>
      </w:r>
      <w:r>
        <w:rPr>
          <w:rFonts w:ascii="Times New Roman" w:hAnsi="Times New Roman" w:cs="Times New Roman"/>
          <w:sz w:val="24"/>
        </w:rPr>
        <w:t xml:space="preserve">fixture </w:t>
      </w:r>
      <w:r w:rsidRPr="00363D59">
        <w:rPr>
          <w:rFonts w:ascii="Times New Roman" w:hAnsi="Times New Roman" w:cs="Times New Roman"/>
          <w:sz w:val="24"/>
        </w:rPr>
        <w:t xml:space="preserve">and </w:t>
      </w:r>
      <w:r>
        <w:rPr>
          <w:rFonts w:ascii="Times New Roman" w:hAnsi="Times New Roman" w:cs="Times New Roman"/>
          <w:sz w:val="24"/>
        </w:rPr>
        <w:t>the rear</w:t>
      </w:r>
      <w:r>
        <w:rPr>
          <w:rFonts w:ascii="Times New Roman" w:hAnsi="Times New Roman" w:cs="Times New Roman" w:hint="eastAsia"/>
          <w:sz w:val="24"/>
        </w:rPr>
        <w:t>-side</w:t>
      </w:r>
      <w:r w:rsidRPr="00363D59">
        <w:rPr>
          <w:rFonts w:ascii="Times New Roman" w:hAnsi="Times New Roman" w:cs="Times New Roman"/>
          <w:sz w:val="24"/>
        </w:rPr>
        <w:t xml:space="preserve"> </w:t>
      </w:r>
      <w:r>
        <w:rPr>
          <w:rFonts w:ascii="Times New Roman" w:hAnsi="Times New Roman" w:cs="Times New Roman"/>
          <w:sz w:val="24"/>
        </w:rPr>
        <w:t xml:space="preserve">of </w:t>
      </w:r>
      <w:r w:rsidRPr="00954A3F">
        <w:rPr>
          <w:rFonts w:ascii="Times New Roman" w:hAnsi="Times New Roman" w:cs="Times New Roman"/>
          <w:sz w:val="24"/>
        </w:rPr>
        <w:t>C</w:t>
      </w:r>
      <w:r>
        <w:rPr>
          <w:rFonts w:ascii="Times New Roman" w:hAnsi="Times New Roman" w:cs="Times New Roman" w:hint="eastAsia"/>
          <w:sz w:val="24"/>
          <w:vertAlign w:val="subscript"/>
        </w:rPr>
        <w:t>VF</w:t>
      </w:r>
      <w:r w:rsidRPr="00954A3F">
        <w:rPr>
          <w:rFonts w:ascii="Times New Roman" w:hAnsi="Times New Roman" w:cs="Times New Roman"/>
          <w:sz w:val="24"/>
        </w:rPr>
        <w:t>/CA</w:t>
      </w:r>
      <w:r w:rsidRPr="00363D59">
        <w:rPr>
          <w:rFonts w:ascii="Times New Roman" w:hAnsi="Times New Roman" w:cs="Times New Roman"/>
          <w:sz w:val="24"/>
        </w:rPr>
        <w:t xml:space="preserve"> </w:t>
      </w:r>
      <w:r>
        <w:rPr>
          <w:rFonts w:ascii="Times New Roman" w:hAnsi="Times New Roman" w:cs="Times New Roman"/>
          <w:sz w:val="24"/>
        </w:rPr>
        <w:t xml:space="preserve">core </w:t>
      </w:r>
      <w:r w:rsidRPr="00363D59">
        <w:rPr>
          <w:rFonts w:ascii="Times New Roman" w:hAnsi="Times New Roman" w:cs="Times New Roman"/>
          <w:sz w:val="24"/>
        </w:rPr>
        <w:t>were</w:t>
      </w:r>
      <w:r>
        <w:rPr>
          <w:rFonts w:ascii="Times New Roman" w:hAnsi="Times New Roman" w:cs="Times New Roman" w:hint="eastAsia"/>
          <w:sz w:val="24"/>
        </w:rPr>
        <w:t xml:space="preserve"> </w:t>
      </w:r>
      <w:r>
        <w:rPr>
          <w:rFonts w:ascii="Times New Roman" w:hAnsi="Times New Roman" w:cs="Times New Roman"/>
          <w:sz w:val="24"/>
        </w:rPr>
        <w:t>monitored</w:t>
      </w:r>
      <w:r w:rsidRPr="003B39F2">
        <w:rPr>
          <w:rFonts w:ascii="Times New Roman" w:hAnsi="Times New Roman" w:cs="Times New Roman"/>
          <w:sz w:val="24"/>
        </w:rPr>
        <w:t xml:space="preserve"> </w:t>
      </w:r>
      <w:r>
        <w:rPr>
          <w:rFonts w:ascii="Times New Roman" w:hAnsi="Times New Roman" w:cs="Times New Roman"/>
          <w:sz w:val="24"/>
        </w:rPr>
        <w:t>using</w:t>
      </w:r>
      <w:r w:rsidRPr="003B39F2">
        <w:rPr>
          <w:rFonts w:ascii="Times New Roman" w:hAnsi="Times New Roman" w:cs="Times New Roman"/>
          <w:sz w:val="24"/>
        </w:rPr>
        <w:t xml:space="preserve"> a</w:t>
      </w:r>
      <w:r>
        <w:rPr>
          <w:rFonts w:ascii="Times New Roman" w:hAnsi="Times New Roman" w:cs="Times New Roman" w:hint="eastAsia"/>
          <w:sz w:val="24"/>
        </w:rPr>
        <w:t xml:space="preserve"> </w:t>
      </w:r>
      <w:r w:rsidRPr="003B39F2">
        <w:rPr>
          <w:rFonts w:ascii="Times New Roman" w:hAnsi="Times New Roman" w:cs="Times New Roman"/>
          <w:sz w:val="24"/>
        </w:rPr>
        <w:t>thermocouple</w:t>
      </w:r>
      <w:r>
        <w:rPr>
          <w:rFonts w:ascii="Times New Roman" w:hAnsi="Times New Roman" w:cs="Times New Roman" w:hint="eastAsia"/>
          <w:sz w:val="24"/>
        </w:rPr>
        <w:t xml:space="preserve"> and an infrared imager</w:t>
      </w:r>
      <w:r w:rsidRPr="00363D59">
        <w:rPr>
          <w:rFonts w:ascii="Times New Roman" w:hAnsi="Times New Roman" w:cs="Times New Roman"/>
          <w:sz w:val="24"/>
        </w:rPr>
        <w:t>,</w:t>
      </w:r>
      <w:r w:rsidRPr="003B39F2">
        <w:t xml:space="preserve"> </w:t>
      </w:r>
      <w:r w:rsidRPr="003B39F2">
        <w:rPr>
          <w:rFonts w:ascii="Times New Roman" w:hAnsi="Times New Roman" w:cs="Times New Roman"/>
          <w:sz w:val="24"/>
        </w:rPr>
        <w:t>respectively.</w:t>
      </w:r>
    </w:p>
    <w:p w14:paraId="226AB848" w14:textId="77777777" w:rsidR="008510C0" w:rsidRDefault="008510C0">
      <w:pPr>
        <w:widowControl/>
        <w:jc w:val="left"/>
        <w:rPr>
          <w:rFonts w:ascii="Times New Roman" w:hAnsi="Times New Roman" w:cs="Times New Roman"/>
          <w:sz w:val="24"/>
        </w:rPr>
      </w:pPr>
      <w:r>
        <w:rPr>
          <w:rFonts w:ascii="Times New Roman" w:hAnsi="Times New Roman" w:cs="Times New Roman"/>
          <w:sz w:val="24"/>
        </w:rPr>
        <w:br w:type="page"/>
      </w:r>
    </w:p>
    <w:p w14:paraId="5850ACC7" w14:textId="1B90C690" w:rsidR="00BC730A" w:rsidRDefault="0038735B" w:rsidP="00BC730A">
      <w:pPr>
        <w:adjustRightInd w:val="0"/>
        <w:snapToGrid w:val="0"/>
        <w:spacing w:afterLines="100" w:after="312" w:line="480" w:lineRule="auto"/>
        <w:jc w:val="center"/>
        <w:rPr>
          <w:rFonts w:ascii="Times New Roman" w:eastAsia="等线" w:hAnsi="Times New Roman" w:cs="Times New Roman"/>
          <w:b/>
          <w:sz w:val="28"/>
          <w:szCs w:val="24"/>
        </w:rPr>
      </w:pPr>
      <w:r w:rsidRPr="003E6736">
        <w:rPr>
          <w:rFonts w:ascii="Times New Roman" w:eastAsia="等线" w:hAnsi="Times New Roman" w:cs="Times New Roman"/>
          <w:b/>
          <w:sz w:val="28"/>
          <w:szCs w:val="24"/>
        </w:rPr>
        <w:lastRenderedPageBreak/>
        <w:t>Supplementary</w:t>
      </w:r>
      <w:bookmarkEnd w:id="6"/>
      <w:r w:rsidRPr="003E6736">
        <w:rPr>
          <w:rFonts w:ascii="Times New Roman" w:eastAsia="等线" w:hAnsi="Times New Roman" w:cs="Times New Roman"/>
          <w:b/>
          <w:sz w:val="28"/>
          <w:szCs w:val="24"/>
        </w:rPr>
        <w:t xml:space="preserve"> </w:t>
      </w:r>
      <w:r>
        <w:rPr>
          <w:rFonts w:ascii="Times New Roman" w:eastAsia="等线" w:hAnsi="Times New Roman" w:cs="Times New Roman"/>
          <w:b/>
          <w:sz w:val="28"/>
          <w:szCs w:val="24"/>
        </w:rPr>
        <w:t>Figures S1-S</w:t>
      </w:r>
      <w:r w:rsidR="00662A22">
        <w:rPr>
          <w:rFonts w:ascii="Times New Roman" w:eastAsia="等线" w:hAnsi="Times New Roman" w:cs="Times New Roman" w:hint="eastAsia"/>
          <w:b/>
          <w:sz w:val="28"/>
          <w:szCs w:val="24"/>
        </w:rPr>
        <w:t>1</w:t>
      </w:r>
      <w:r w:rsidR="001460B3">
        <w:rPr>
          <w:rFonts w:ascii="Times New Roman" w:eastAsia="等线" w:hAnsi="Times New Roman" w:cs="Times New Roman" w:hint="eastAsia"/>
          <w:b/>
          <w:sz w:val="28"/>
          <w:szCs w:val="24"/>
        </w:rPr>
        <w:t>7</w:t>
      </w:r>
    </w:p>
    <w:p w14:paraId="2AFB0D86" w14:textId="27877759" w:rsidR="00BC730A" w:rsidRDefault="007C789C" w:rsidP="00BC730A">
      <w:pPr>
        <w:adjustRightInd w:val="0"/>
        <w:snapToGrid w:val="0"/>
        <w:spacing w:afterLines="100" w:after="312" w:line="480" w:lineRule="auto"/>
        <w:jc w:val="center"/>
        <w:rPr>
          <w:rFonts w:ascii="Times New Roman" w:eastAsia="等线" w:hAnsi="Times New Roman" w:cs="Times New Roman"/>
          <w:b/>
          <w:sz w:val="28"/>
          <w:szCs w:val="24"/>
        </w:rPr>
      </w:pPr>
      <w:r w:rsidRPr="007C789C">
        <w:rPr>
          <w:rFonts w:ascii="Times New Roman" w:eastAsia="等线" w:hAnsi="Times New Roman" w:cs="Times New Roman"/>
          <w:b/>
          <w:noProof/>
          <w:sz w:val="28"/>
          <w:szCs w:val="24"/>
        </w:rPr>
        <w:drawing>
          <wp:inline distT="0" distB="0" distL="0" distR="0" wp14:anchorId="12FA658E" wp14:editId="1BFB2147">
            <wp:extent cx="4103464" cy="3207282"/>
            <wp:effectExtent l="0" t="0" r="0" b="0"/>
            <wp:docPr id="51" name="图片 50">
              <a:extLst xmlns:a="http://schemas.openxmlformats.org/drawingml/2006/main">
                <a:ext uri="{FF2B5EF4-FFF2-40B4-BE49-F238E27FC236}">
                  <a16:creationId xmlns:a16="http://schemas.microsoft.com/office/drawing/2014/main" id="{3D40739A-D92E-EC79-A087-B0A5CC24FA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0">
                      <a:extLst>
                        <a:ext uri="{FF2B5EF4-FFF2-40B4-BE49-F238E27FC236}">
                          <a16:creationId xmlns:a16="http://schemas.microsoft.com/office/drawing/2014/main" id="{3D40739A-D92E-EC79-A087-B0A5CC24FA44}"/>
                        </a:ext>
                      </a:extLst>
                    </pic:cNvPr>
                    <pic:cNvPicPr>
                      <a:picLocks noChangeAspect="1"/>
                    </pic:cNvPicPr>
                  </pic:nvPicPr>
                  <pic:blipFill>
                    <a:blip r:embed="rId8"/>
                    <a:stretch>
                      <a:fillRect/>
                    </a:stretch>
                  </pic:blipFill>
                  <pic:spPr>
                    <a:xfrm>
                      <a:off x="0" y="0"/>
                      <a:ext cx="4113544" cy="3215160"/>
                    </a:xfrm>
                    <a:prstGeom prst="rect">
                      <a:avLst/>
                    </a:prstGeom>
                  </pic:spPr>
                </pic:pic>
              </a:graphicData>
            </a:graphic>
          </wp:inline>
        </w:drawing>
      </w:r>
    </w:p>
    <w:p w14:paraId="5BED92C9" w14:textId="292500D2" w:rsidR="007C789C" w:rsidRPr="007C789C" w:rsidRDefault="007C789C" w:rsidP="004F52DF">
      <w:pPr>
        <w:adjustRightInd w:val="0"/>
        <w:snapToGrid w:val="0"/>
        <w:spacing w:beforeLines="100" w:before="312" w:line="360" w:lineRule="auto"/>
        <w:rPr>
          <w:rFonts w:ascii="Times New Roman" w:eastAsia="等线" w:hAnsi="Times New Roman" w:cs="Times New Roman"/>
          <w:b/>
          <w:sz w:val="22"/>
        </w:rPr>
      </w:pPr>
      <w:r w:rsidRPr="007C789C">
        <w:rPr>
          <w:rFonts w:ascii="Times New Roman" w:eastAsia="等线" w:hAnsi="Times New Roman" w:cs="Times New Roman" w:hint="eastAsia"/>
          <w:b/>
          <w:sz w:val="22"/>
        </w:rPr>
        <w:t>Fig</w:t>
      </w:r>
      <w:r w:rsidR="000172FF">
        <w:rPr>
          <w:rFonts w:ascii="Times New Roman" w:eastAsia="等线" w:hAnsi="Times New Roman" w:cs="Times New Roman" w:hint="eastAsia"/>
          <w:b/>
          <w:sz w:val="22"/>
        </w:rPr>
        <w:t>.</w:t>
      </w:r>
      <w:r w:rsidRPr="007C789C">
        <w:rPr>
          <w:rFonts w:ascii="Times New Roman" w:eastAsia="等线" w:hAnsi="Times New Roman" w:cs="Times New Roman" w:hint="eastAsia"/>
          <w:b/>
          <w:sz w:val="22"/>
        </w:rPr>
        <w:t xml:space="preserve"> S1</w:t>
      </w:r>
      <w:r w:rsidR="00D14E1C">
        <w:rPr>
          <w:rFonts w:ascii="Times New Roman" w:eastAsia="等线" w:hAnsi="Times New Roman" w:cs="Times New Roman" w:hint="eastAsia"/>
          <w:b/>
          <w:sz w:val="22"/>
        </w:rPr>
        <w:t>.</w:t>
      </w:r>
      <w:r w:rsidRPr="007C789C">
        <w:rPr>
          <w:rFonts w:ascii="Times New Roman" w:eastAsia="等线" w:hAnsi="Times New Roman" w:cs="Times New Roman"/>
          <w:bCs/>
          <w:szCs w:val="21"/>
        </w:rPr>
        <w:t xml:space="preserve"> </w:t>
      </w:r>
      <w:r w:rsidRPr="007C789C">
        <w:rPr>
          <w:rFonts w:ascii="Times New Roman" w:hAnsi="Times New Roman" w:cs="Times New Roman"/>
          <w:b/>
          <w:sz w:val="22"/>
        </w:rPr>
        <w:t>Comparison of FTIR spectra of VF pretreated at 265 °C (VF</w:t>
      </w:r>
      <w:r w:rsidRPr="007C789C">
        <w:rPr>
          <w:rFonts w:ascii="Times New Roman" w:hAnsi="Times New Roman" w:cs="Times New Roman"/>
          <w:b/>
          <w:sz w:val="22"/>
          <w:vertAlign w:val="subscript"/>
        </w:rPr>
        <w:t>265</w:t>
      </w:r>
      <w:r w:rsidRPr="007C789C">
        <w:rPr>
          <w:rFonts w:ascii="Times New Roman" w:hAnsi="Times New Roman" w:cs="Times New Roman"/>
          <w:b/>
          <w:sz w:val="22"/>
        </w:rPr>
        <w:t>), pure phenolic resin (PR) aerogel and VF</w:t>
      </w:r>
      <w:r w:rsidRPr="007C789C">
        <w:rPr>
          <w:rFonts w:ascii="Times New Roman" w:hAnsi="Times New Roman" w:cs="Times New Roman"/>
          <w:b/>
          <w:sz w:val="22"/>
          <w:vertAlign w:val="subscript"/>
        </w:rPr>
        <w:t>265</w:t>
      </w:r>
      <w:r w:rsidRPr="007C789C">
        <w:rPr>
          <w:rFonts w:ascii="Times New Roman" w:hAnsi="Times New Roman" w:cs="Times New Roman"/>
          <w:b/>
          <w:sz w:val="22"/>
        </w:rPr>
        <w:t>/PR aerogel.</w:t>
      </w:r>
    </w:p>
    <w:p w14:paraId="1C87A91A" w14:textId="1B6F0CC2" w:rsidR="00BC730A" w:rsidRDefault="00BC730A" w:rsidP="00BC730A">
      <w:pPr>
        <w:widowControl/>
        <w:jc w:val="left"/>
        <w:rPr>
          <w:rFonts w:ascii="Times New Roman" w:eastAsia="等线" w:hAnsi="Times New Roman" w:cs="Times New Roman"/>
          <w:b/>
          <w:sz w:val="28"/>
          <w:szCs w:val="24"/>
        </w:rPr>
      </w:pPr>
      <w:r>
        <w:rPr>
          <w:rFonts w:ascii="Times New Roman" w:eastAsia="等线" w:hAnsi="Times New Roman" w:cs="Times New Roman"/>
          <w:b/>
          <w:sz w:val="28"/>
          <w:szCs w:val="24"/>
        </w:rPr>
        <w:br w:type="page"/>
      </w:r>
    </w:p>
    <w:p w14:paraId="50693DB3" w14:textId="06845E55" w:rsidR="0038735B" w:rsidRPr="0038735B" w:rsidRDefault="008424C5" w:rsidP="0038735B">
      <w:pPr>
        <w:adjustRightInd w:val="0"/>
        <w:snapToGrid w:val="0"/>
        <w:spacing w:afterLines="100" w:after="312" w:line="360" w:lineRule="auto"/>
        <w:jc w:val="center"/>
        <w:rPr>
          <w:rFonts w:ascii="Times New Roman" w:eastAsia="等线" w:hAnsi="Times New Roman" w:cs="Times New Roman"/>
          <w:b/>
          <w:sz w:val="28"/>
          <w:szCs w:val="24"/>
        </w:rPr>
      </w:pPr>
      <w:r w:rsidRPr="008424C5">
        <w:rPr>
          <w:rFonts w:ascii="Times New Roman" w:eastAsia="等线" w:hAnsi="Times New Roman" w:cs="Times New Roman"/>
          <w:b/>
          <w:noProof/>
          <w:sz w:val="28"/>
          <w:szCs w:val="24"/>
        </w:rPr>
        <w:lastRenderedPageBreak/>
        <w:drawing>
          <wp:inline distT="0" distB="0" distL="0" distR="0" wp14:anchorId="1F23A604" wp14:editId="475FB678">
            <wp:extent cx="5274310" cy="1760220"/>
            <wp:effectExtent l="0" t="0" r="2540" b="0"/>
            <wp:docPr id="23" name="图片 22">
              <a:extLst xmlns:a="http://schemas.openxmlformats.org/drawingml/2006/main">
                <a:ext uri="{FF2B5EF4-FFF2-40B4-BE49-F238E27FC236}">
                  <a16:creationId xmlns:a16="http://schemas.microsoft.com/office/drawing/2014/main" id="{AA289096-7599-AD10-5D23-F5F3B8083A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2">
                      <a:extLst>
                        <a:ext uri="{FF2B5EF4-FFF2-40B4-BE49-F238E27FC236}">
                          <a16:creationId xmlns:a16="http://schemas.microsoft.com/office/drawing/2014/main" id="{AA289096-7599-AD10-5D23-F5F3B8083AD4}"/>
                        </a:ext>
                      </a:extLst>
                    </pic:cNvPr>
                    <pic:cNvPicPr>
                      <a:picLocks noChangeAspect="1"/>
                    </pic:cNvPicPr>
                  </pic:nvPicPr>
                  <pic:blipFill>
                    <a:blip r:embed="rId9"/>
                    <a:stretch>
                      <a:fillRect/>
                    </a:stretch>
                  </pic:blipFill>
                  <pic:spPr>
                    <a:xfrm>
                      <a:off x="0" y="0"/>
                      <a:ext cx="5274310" cy="1760220"/>
                    </a:xfrm>
                    <a:prstGeom prst="rect">
                      <a:avLst/>
                    </a:prstGeom>
                  </pic:spPr>
                </pic:pic>
              </a:graphicData>
            </a:graphic>
          </wp:inline>
        </w:drawing>
      </w:r>
    </w:p>
    <w:p w14:paraId="6B8B3E48" w14:textId="25455B3C" w:rsidR="00252077" w:rsidRPr="0038735B" w:rsidRDefault="00A92F06" w:rsidP="004F52DF">
      <w:pPr>
        <w:spacing w:beforeLines="100" w:before="312" w:line="360" w:lineRule="auto"/>
        <w:rPr>
          <w:rFonts w:ascii="Times New Roman" w:eastAsia="等线" w:hAnsi="Times New Roman" w:cs="Times New Roman"/>
          <w:sz w:val="22"/>
        </w:rPr>
      </w:pPr>
      <w:r w:rsidRPr="0038735B">
        <w:rPr>
          <w:rFonts w:ascii="Times New Roman" w:hAnsi="Times New Roman" w:cs="Times New Roman" w:hint="eastAsia"/>
          <w:b/>
          <w:bCs/>
          <w:sz w:val="22"/>
        </w:rPr>
        <w:t>Fig</w:t>
      </w:r>
      <w:r w:rsidR="000172FF">
        <w:rPr>
          <w:rFonts w:ascii="Times New Roman" w:hAnsi="Times New Roman" w:cs="Times New Roman" w:hint="eastAsia"/>
          <w:b/>
          <w:bCs/>
          <w:sz w:val="22"/>
        </w:rPr>
        <w:t>.</w:t>
      </w:r>
      <w:r w:rsidRPr="0038735B">
        <w:rPr>
          <w:rFonts w:ascii="Times New Roman" w:hAnsi="Times New Roman" w:cs="Times New Roman" w:hint="eastAsia"/>
          <w:b/>
          <w:bCs/>
          <w:sz w:val="22"/>
        </w:rPr>
        <w:t xml:space="preserve"> S</w:t>
      </w:r>
      <w:r w:rsidR="007C789C">
        <w:rPr>
          <w:rFonts w:ascii="Times New Roman" w:hAnsi="Times New Roman" w:cs="Times New Roman" w:hint="eastAsia"/>
          <w:b/>
          <w:bCs/>
          <w:sz w:val="22"/>
        </w:rPr>
        <w:t>2</w:t>
      </w:r>
      <w:r w:rsidR="00D14E1C">
        <w:rPr>
          <w:rFonts w:ascii="Times New Roman" w:hAnsi="Times New Roman" w:cs="Times New Roman" w:hint="eastAsia"/>
          <w:b/>
          <w:bCs/>
          <w:sz w:val="22"/>
        </w:rPr>
        <w:t>.</w:t>
      </w:r>
      <w:r w:rsidRPr="0038735B">
        <w:rPr>
          <w:rFonts w:ascii="Times New Roman" w:hAnsi="Times New Roman" w:cs="Times New Roman" w:hint="eastAsia"/>
          <w:b/>
          <w:bCs/>
          <w:sz w:val="22"/>
        </w:rPr>
        <w:t xml:space="preserve"> </w:t>
      </w:r>
      <w:r w:rsidRPr="0038735B">
        <w:rPr>
          <w:rFonts w:ascii="Times New Roman" w:eastAsia="等线" w:hAnsi="Times New Roman" w:cs="Times New Roman"/>
          <w:b/>
          <w:bCs/>
          <w:sz w:val="22"/>
        </w:rPr>
        <w:t>Overall appearance of a large-</w:t>
      </w:r>
      <w:r w:rsidR="00F5458E">
        <w:rPr>
          <w:rFonts w:ascii="Times New Roman" w:eastAsia="等线" w:hAnsi="Times New Roman" w:cs="Times New Roman" w:hint="eastAsia"/>
          <w:b/>
          <w:bCs/>
          <w:sz w:val="22"/>
        </w:rPr>
        <w:t>sized</w:t>
      </w:r>
      <w:r w:rsidRPr="0038735B">
        <w:rPr>
          <w:rFonts w:ascii="Times New Roman" w:eastAsia="等线" w:hAnsi="Times New Roman" w:cs="Times New Roman"/>
          <w:b/>
          <w:bCs/>
          <w:sz w:val="22"/>
        </w:rPr>
        <w:t xml:space="preserve"> C</w:t>
      </w:r>
      <w:r w:rsidRPr="0038735B">
        <w:rPr>
          <w:rFonts w:ascii="Times New Roman" w:eastAsia="等线" w:hAnsi="Times New Roman" w:cs="Times New Roman" w:hint="eastAsia"/>
          <w:b/>
          <w:bCs/>
          <w:sz w:val="22"/>
          <w:vertAlign w:val="subscript"/>
        </w:rPr>
        <w:t>V</w:t>
      </w:r>
      <w:r w:rsidRPr="0038735B">
        <w:rPr>
          <w:rFonts w:ascii="Times New Roman" w:eastAsia="等线" w:hAnsi="Times New Roman" w:cs="Times New Roman"/>
          <w:b/>
          <w:bCs/>
          <w:sz w:val="22"/>
          <w:vertAlign w:val="subscript"/>
        </w:rPr>
        <w:t>F</w:t>
      </w:r>
      <w:r w:rsidRPr="0038735B">
        <w:rPr>
          <w:rFonts w:ascii="Times New Roman" w:eastAsia="等线" w:hAnsi="Times New Roman" w:cs="Times New Roman"/>
          <w:b/>
          <w:bCs/>
          <w:sz w:val="22"/>
        </w:rPr>
        <w:t xml:space="preserve">/CA </w:t>
      </w:r>
      <w:r w:rsidR="00252077" w:rsidRPr="0038735B">
        <w:rPr>
          <w:rFonts w:ascii="Times New Roman" w:eastAsia="等线" w:hAnsi="Times New Roman" w:cs="Times New Roman" w:hint="eastAsia"/>
          <w:b/>
          <w:bCs/>
          <w:sz w:val="22"/>
        </w:rPr>
        <w:t>plate</w:t>
      </w:r>
      <w:r w:rsidRPr="0038735B">
        <w:rPr>
          <w:rFonts w:ascii="Times New Roman" w:eastAsia="等线" w:hAnsi="Times New Roman" w:cs="Times New Roman"/>
          <w:b/>
          <w:bCs/>
          <w:sz w:val="22"/>
        </w:rPr>
        <w:t>.</w:t>
      </w:r>
      <w:r w:rsidRPr="0038735B">
        <w:rPr>
          <w:rFonts w:ascii="Times New Roman" w:eastAsia="等线" w:hAnsi="Times New Roman" w:cs="Times New Roman"/>
          <w:sz w:val="22"/>
        </w:rPr>
        <w:t xml:space="preserve"> </w:t>
      </w:r>
      <w:r w:rsidR="00252077" w:rsidRPr="0038735B">
        <w:rPr>
          <w:rFonts w:ascii="Times New Roman" w:eastAsia="等线" w:hAnsi="Times New Roman" w:cs="Times New Roman"/>
          <w:sz w:val="22"/>
        </w:rPr>
        <w:t>The plate, with dimensions of approximately 330 mm × 330 mm × 25 mm, shows no evidence of macroscopic deformation or delamination. The optical image in the right panel highlights the smooth and crack-free lateral surface of the bulk C</w:t>
      </w:r>
      <w:r w:rsidR="00252077" w:rsidRPr="0038735B">
        <w:rPr>
          <w:rFonts w:ascii="Times New Roman" w:eastAsia="等线" w:hAnsi="Times New Roman" w:cs="Times New Roman" w:hint="eastAsia"/>
          <w:sz w:val="22"/>
          <w:vertAlign w:val="subscript"/>
        </w:rPr>
        <w:t>V</w:t>
      </w:r>
      <w:r w:rsidR="00252077" w:rsidRPr="0038735B">
        <w:rPr>
          <w:rFonts w:ascii="Times New Roman" w:eastAsia="等线" w:hAnsi="Times New Roman" w:cs="Times New Roman"/>
          <w:sz w:val="22"/>
          <w:vertAlign w:val="subscript"/>
        </w:rPr>
        <w:t>F</w:t>
      </w:r>
      <w:r w:rsidR="00252077" w:rsidRPr="0038735B">
        <w:rPr>
          <w:rFonts w:ascii="Times New Roman" w:eastAsia="等线" w:hAnsi="Times New Roman" w:cs="Times New Roman"/>
          <w:sz w:val="22"/>
        </w:rPr>
        <w:t>/CA.</w:t>
      </w:r>
    </w:p>
    <w:p w14:paraId="50448B45" w14:textId="33EA0A80" w:rsidR="0005368B" w:rsidRDefault="0005368B">
      <w:pPr>
        <w:spacing w:line="480" w:lineRule="auto"/>
        <w:rPr>
          <w:rFonts w:ascii="Times New Roman" w:eastAsia="等线" w:hAnsi="Times New Roman" w:cs="Times New Roman"/>
          <w:sz w:val="24"/>
          <w:szCs w:val="24"/>
        </w:rPr>
      </w:pPr>
    </w:p>
    <w:p w14:paraId="34A1ABB0" w14:textId="77777777" w:rsidR="0005368B" w:rsidRDefault="0005368B">
      <w:pPr>
        <w:widowControl/>
        <w:jc w:val="left"/>
        <w:rPr>
          <w:rFonts w:ascii="Times New Roman" w:eastAsia="等线" w:hAnsi="Times New Roman" w:cs="Times New Roman"/>
          <w:sz w:val="24"/>
          <w:szCs w:val="24"/>
        </w:rPr>
      </w:pPr>
      <w:r>
        <w:rPr>
          <w:rFonts w:ascii="Times New Roman" w:eastAsia="等线" w:hAnsi="Times New Roman" w:cs="Times New Roman"/>
          <w:sz w:val="24"/>
          <w:szCs w:val="24"/>
        </w:rPr>
        <w:br w:type="page"/>
      </w:r>
    </w:p>
    <w:p w14:paraId="4008FD4B" w14:textId="6737757F" w:rsidR="008424C5" w:rsidRDefault="0005368B" w:rsidP="0005368B">
      <w:pPr>
        <w:spacing w:afterLines="100" w:after="312" w:line="480" w:lineRule="auto"/>
        <w:rPr>
          <w:rFonts w:ascii="Times New Roman" w:eastAsia="等线" w:hAnsi="Times New Roman" w:cs="Times New Roman"/>
          <w:sz w:val="24"/>
          <w:szCs w:val="24"/>
        </w:rPr>
      </w:pPr>
      <w:r w:rsidRPr="0005368B">
        <w:rPr>
          <w:rFonts w:ascii="Times New Roman" w:eastAsia="等线" w:hAnsi="Times New Roman" w:cs="Times New Roman"/>
          <w:noProof/>
          <w:sz w:val="24"/>
          <w:szCs w:val="24"/>
        </w:rPr>
        <w:lastRenderedPageBreak/>
        <w:drawing>
          <wp:inline distT="0" distB="0" distL="0" distR="0" wp14:anchorId="55A389CA" wp14:editId="012C4289">
            <wp:extent cx="5274310" cy="2078355"/>
            <wp:effectExtent l="0" t="0" r="2540" b="0"/>
            <wp:docPr id="3" name="图片 2">
              <a:extLst xmlns:a="http://schemas.openxmlformats.org/drawingml/2006/main">
                <a:ext uri="{FF2B5EF4-FFF2-40B4-BE49-F238E27FC236}">
                  <a16:creationId xmlns:a16="http://schemas.microsoft.com/office/drawing/2014/main" id="{EA1D3E8C-6E92-9560-3506-924BB84F52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a:extLst>
                        <a:ext uri="{FF2B5EF4-FFF2-40B4-BE49-F238E27FC236}">
                          <a16:creationId xmlns:a16="http://schemas.microsoft.com/office/drawing/2014/main" id="{EA1D3E8C-6E92-9560-3506-924BB84F52AA}"/>
                        </a:ext>
                      </a:extLst>
                    </pic:cNvPr>
                    <pic:cNvPicPr>
                      <a:picLocks noChangeAspect="1"/>
                    </pic:cNvPicPr>
                  </pic:nvPicPr>
                  <pic:blipFill>
                    <a:blip r:embed="rId10"/>
                    <a:stretch>
                      <a:fillRect/>
                    </a:stretch>
                  </pic:blipFill>
                  <pic:spPr>
                    <a:xfrm>
                      <a:off x="0" y="0"/>
                      <a:ext cx="5274310" cy="2078355"/>
                    </a:xfrm>
                    <a:prstGeom prst="rect">
                      <a:avLst/>
                    </a:prstGeom>
                  </pic:spPr>
                </pic:pic>
              </a:graphicData>
            </a:graphic>
          </wp:inline>
        </w:drawing>
      </w:r>
    </w:p>
    <w:p w14:paraId="53FF5015" w14:textId="34951D82" w:rsidR="0005368B" w:rsidRPr="0005368B" w:rsidRDefault="0005368B" w:rsidP="004F52DF">
      <w:pPr>
        <w:spacing w:beforeLines="100" w:before="312" w:line="360" w:lineRule="auto"/>
        <w:rPr>
          <w:rFonts w:ascii="Times New Roman" w:hAnsi="Times New Roman" w:cs="Times New Roman"/>
          <w:color w:val="0F1115"/>
          <w:sz w:val="22"/>
          <w:shd w:val="clear" w:color="auto" w:fill="FFFFFF"/>
        </w:rPr>
      </w:pPr>
      <w:r w:rsidRPr="00B631F0">
        <w:rPr>
          <w:rFonts w:ascii="Times New Roman" w:hAnsi="Times New Roman" w:cs="Times New Roman" w:hint="eastAsia"/>
          <w:b/>
          <w:bCs/>
          <w:color w:val="0F1115"/>
          <w:sz w:val="22"/>
          <w:shd w:val="clear" w:color="auto" w:fill="FFFFFF"/>
        </w:rPr>
        <w:t>Fig</w:t>
      </w:r>
      <w:r w:rsidR="00BC09C6">
        <w:rPr>
          <w:rFonts w:ascii="Times New Roman" w:hAnsi="Times New Roman" w:cs="Times New Roman" w:hint="eastAsia"/>
          <w:b/>
          <w:bCs/>
          <w:color w:val="0F1115"/>
          <w:sz w:val="22"/>
          <w:shd w:val="clear" w:color="auto" w:fill="FFFFFF"/>
        </w:rPr>
        <w:t>.</w:t>
      </w:r>
      <w:r w:rsidRPr="00B631F0">
        <w:rPr>
          <w:rFonts w:ascii="Times New Roman" w:hAnsi="Times New Roman" w:cs="Times New Roman" w:hint="eastAsia"/>
          <w:b/>
          <w:bCs/>
          <w:color w:val="0F1115"/>
          <w:sz w:val="22"/>
          <w:shd w:val="clear" w:color="auto" w:fill="FFFFFF"/>
        </w:rPr>
        <w:t xml:space="preserve"> S3. </w:t>
      </w:r>
      <w:r w:rsidRPr="00B631F0">
        <w:rPr>
          <w:rFonts w:ascii="Times New Roman" w:hAnsi="Times New Roman" w:cs="Times New Roman"/>
          <w:b/>
          <w:bCs/>
          <w:sz w:val="22"/>
        </w:rPr>
        <w:t>Raman spectra for C</w:t>
      </w:r>
      <w:r w:rsidRPr="00B631F0">
        <w:rPr>
          <w:rFonts w:ascii="Times New Roman" w:hAnsi="Times New Roman" w:cs="Times New Roman"/>
          <w:b/>
          <w:bCs/>
          <w:sz w:val="22"/>
          <w:vertAlign w:val="subscript"/>
        </w:rPr>
        <w:t>VF</w:t>
      </w:r>
      <w:r w:rsidRPr="00B631F0">
        <w:rPr>
          <w:rFonts w:ascii="Times New Roman" w:hAnsi="Times New Roman" w:cs="Times New Roman"/>
          <w:b/>
          <w:bCs/>
          <w:sz w:val="22"/>
        </w:rPr>
        <w:t>/CA reinforced with VF</w:t>
      </w:r>
      <w:r w:rsidRPr="00B631F0">
        <w:rPr>
          <w:rFonts w:ascii="Times New Roman" w:hAnsi="Times New Roman" w:cs="Times New Roman" w:hint="eastAsia"/>
          <w:b/>
          <w:bCs/>
          <w:sz w:val="22"/>
        </w:rPr>
        <w:t>s</w:t>
      </w:r>
      <w:r w:rsidRPr="00B631F0">
        <w:rPr>
          <w:rFonts w:ascii="Times New Roman" w:hAnsi="Times New Roman" w:cs="Times New Roman"/>
          <w:b/>
          <w:bCs/>
          <w:sz w:val="22"/>
        </w:rPr>
        <w:t xml:space="preserve"> pretreated at different temperatures.</w:t>
      </w:r>
      <w:r w:rsidRPr="00B631F0">
        <w:rPr>
          <w:rFonts w:ascii="Times New Roman" w:hAnsi="Times New Roman" w:cs="Times New Roman" w:hint="eastAsia"/>
          <w:b/>
          <w:bCs/>
          <w:color w:val="0F1115"/>
          <w:sz w:val="22"/>
          <w:shd w:val="clear" w:color="auto" w:fill="FFFFFF"/>
        </w:rPr>
        <w:t xml:space="preserve"> </w:t>
      </w:r>
      <w:r w:rsidRPr="0005368B">
        <w:rPr>
          <w:rFonts w:ascii="Times New Roman" w:hAnsi="Times New Roman" w:cs="Times New Roman"/>
          <w:sz w:val="22"/>
        </w:rPr>
        <w:t>For each composite sample, Raman spectra were collected from nine randomly selected measurement points in each of two orientations</w:t>
      </w:r>
      <w:r w:rsidRPr="0005368B">
        <w:rPr>
          <w:rFonts w:ascii="Times New Roman" w:hAnsi="Times New Roman" w:cs="Times New Roman" w:hint="eastAsia"/>
          <w:sz w:val="22"/>
        </w:rPr>
        <w:t xml:space="preserve">, i.e., </w:t>
      </w:r>
      <w:r w:rsidRPr="0005368B">
        <w:rPr>
          <w:rFonts w:ascii="Times New Roman" w:hAnsi="Times New Roman" w:cs="Times New Roman"/>
          <w:sz w:val="22"/>
        </w:rPr>
        <w:t>the cross</w:t>
      </w:r>
      <w:r w:rsidRPr="0005368B">
        <w:rPr>
          <w:rFonts w:ascii="Times New Roman" w:hAnsi="Times New Roman" w:cs="Times New Roman"/>
          <w:sz w:val="22"/>
        </w:rPr>
        <w:noBreakHyphen/>
        <w:t>section perpendicular to the fiber layer plane (Z</w:t>
      </w:r>
      <w:r w:rsidRPr="0005368B">
        <w:rPr>
          <w:rFonts w:ascii="Times New Roman" w:hAnsi="Times New Roman" w:cs="Times New Roman"/>
          <w:sz w:val="22"/>
        </w:rPr>
        <w:noBreakHyphen/>
        <w:t>direction) and within the fiber layer plane (X</w:t>
      </w:r>
      <w:r w:rsidR="004F52DF">
        <w:rPr>
          <w:rFonts w:ascii="Times New Roman" w:hAnsi="Times New Roman" w:cs="Times New Roman" w:hint="eastAsia"/>
          <w:sz w:val="22"/>
        </w:rPr>
        <w:t>/</w:t>
      </w:r>
      <w:r w:rsidRPr="0005368B">
        <w:rPr>
          <w:rFonts w:ascii="Times New Roman" w:hAnsi="Times New Roman" w:cs="Times New Roman"/>
          <w:sz w:val="22"/>
        </w:rPr>
        <w:t>Y</w:t>
      </w:r>
      <w:r w:rsidRPr="0005368B">
        <w:rPr>
          <w:rFonts w:ascii="Times New Roman" w:hAnsi="Times New Roman" w:cs="Times New Roman"/>
          <w:sz w:val="22"/>
        </w:rPr>
        <w:noBreakHyphen/>
        <w:t>direction)</w:t>
      </w:r>
      <w:r w:rsidR="004F52DF">
        <w:rPr>
          <w:rFonts w:ascii="Times New Roman" w:hAnsi="Times New Roman" w:cs="Times New Roman" w:hint="eastAsia"/>
          <w:sz w:val="22"/>
        </w:rPr>
        <w:t>.</w:t>
      </w:r>
    </w:p>
    <w:p w14:paraId="4A060130" w14:textId="77777777" w:rsidR="00B72CFF" w:rsidRDefault="008424C5" w:rsidP="004F52DF">
      <w:pPr>
        <w:spacing w:line="360" w:lineRule="auto"/>
        <w:jc w:val="center"/>
        <w:rPr>
          <w:rFonts w:ascii="Times New Roman" w:eastAsia="等线" w:hAnsi="Times New Roman" w:cs="Times New Roman"/>
          <w:sz w:val="24"/>
          <w:szCs w:val="24"/>
        </w:rPr>
      </w:pPr>
      <w:r>
        <w:rPr>
          <w:rFonts w:ascii="Times New Roman" w:eastAsia="等线" w:hAnsi="Times New Roman" w:cs="Times New Roman"/>
          <w:sz w:val="24"/>
          <w:szCs w:val="24"/>
        </w:rPr>
        <w:br w:type="page"/>
      </w:r>
      <w:r w:rsidR="00B72CFF" w:rsidRPr="008F1876">
        <w:rPr>
          <w:rFonts w:ascii="Times New Roman" w:eastAsia="等线" w:hAnsi="Times New Roman" w:cs="Times New Roman"/>
          <w:noProof/>
          <w:sz w:val="24"/>
          <w:szCs w:val="24"/>
        </w:rPr>
        <w:lastRenderedPageBreak/>
        <w:drawing>
          <wp:inline distT="0" distB="0" distL="0" distR="0" wp14:anchorId="243449B5" wp14:editId="148AC5FC">
            <wp:extent cx="4620574" cy="3562503"/>
            <wp:effectExtent l="0" t="0" r="8890" b="0"/>
            <wp:docPr id="35" name="图片 34">
              <a:extLst xmlns:a="http://schemas.openxmlformats.org/drawingml/2006/main">
                <a:ext uri="{FF2B5EF4-FFF2-40B4-BE49-F238E27FC236}">
                  <a16:creationId xmlns:a16="http://schemas.microsoft.com/office/drawing/2014/main" id="{C1E882F8-65F9-6170-ADE4-CE2203F748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4">
                      <a:extLst>
                        <a:ext uri="{FF2B5EF4-FFF2-40B4-BE49-F238E27FC236}">
                          <a16:creationId xmlns:a16="http://schemas.microsoft.com/office/drawing/2014/main" id="{C1E882F8-65F9-6170-ADE4-CE2203F7485C}"/>
                        </a:ext>
                      </a:extLst>
                    </pic:cNvPr>
                    <pic:cNvPicPr>
                      <a:picLocks noChangeAspect="1"/>
                    </pic:cNvPicPr>
                  </pic:nvPicPr>
                  <pic:blipFill>
                    <a:blip r:embed="rId11"/>
                    <a:stretch>
                      <a:fillRect/>
                    </a:stretch>
                  </pic:blipFill>
                  <pic:spPr>
                    <a:xfrm>
                      <a:off x="0" y="0"/>
                      <a:ext cx="4650099" cy="3585267"/>
                    </a:xfrm>
                    <a:prstGeom prst="rect">
                      <a:avLst/>
                    </a:prstGeom>
                  </pic:spPr>
                </pic:pic>
              </a:graphicData>
            </a:graphic>
          </wp:inline>
        </w:drawing>
      </w:r>
    </w:p>
    <w:p w14:paraId="7EBDA4BA" w14:textId="409FCD40" w:rsidR="00F956E2" w:rsidRDefault="00B72CFF" w:rsidP="00F956E2">
      <w:pPr>
        <w:spacing w:beforeLines="100" w:before="312" w:line="440" w:lineRule="exact"/>
        <w:rPr>
          <w:rFonts w:ascii="Times New Roman" w:eastAsia="等线" w:hAnsi="Times New Roman" w:cs="Times New Roman"/>
          <w:sz w:val="22"/>
        </w:rPr>
      </w:pPr>
      <w:r w:rsidRPr="0038735B">
        <w:rPr>
          <w:rFonts w:ascii="Times New Roman" w:eastAsia="等线" w:hAnsi="Times New Roman" w:cs="Times New Roman" w:hint="eastAsia"/>
          <w:b/>
          <w:bCs/>
          <w:sz w:val="22"/>
        </w:rPr>
        <w:t>Fig</w:t>
      </w:r>
      <w:r w:rsidR="000172FF">
        <w:rPr>
          <w:rFonts w:ascii="Times New Roman" w:eastAsia="等线" w:hAnsi="Times New Roman" w:cs="Times New Roman" w:hint="eastAsia"/>
          <w:b/>
          <w:bCs/>
          <w:sz w:val="22"/>
        </w:rPr>
        <w:t>.</w:t>
      </w:r>
      <w:r w:rsidRPr="0038735B">
        <w:rPr>
          <w:rFonts w:ascii="Times New Roman" w:eastAsia="等线" w:hAnsi="Times New Roman" w:cs="Times New Roman" w:hint="eastAsia"/>
          <w:b/>
          <w:bCs/>
          <w:sz w:val="22"/>
        </w:rPr>
        <w:t xml:space="preserve"> S</w:t>
      </w:r>
      <w:r w:rsidR="003E0620">
        <w:rPr>
          <w:rFonts w:ascii="Times New Roman" w:eastAsia="等线" w:hAnsi="Times New Roman" w:cs="Times New Roman" w:hint="eastAsia"/>
          <w:b/>
          <w:bCs/>
          <w:sz w:val="22"/>
        </w:rPr>
        <w:t>4</w:t>
      </w:r>
      <w:r w:rsidR="00D14E1C">
        <w:rPr>
          <w:rFonts w:ascii="Times New Roman" w:eastAsia="等线" w:hAnsi="Times New Roman" w:cs="Times New Roman" w:hint="eastAsia"/>
          <w:b/>
          <w:bCs/>
          <w:sz w:val="22"/>
        </w:rPr>
        <w:t>.</w:t>
      </w:r>
      <w:r w:rsidRPr="0038735B">
        <w:rPr>
          <w:rFonts w:ascii="Times New Roman" w:eastAsia="等线" w:hAnsi="Times New Roman" w:cs="Times New Roman" w:hint="eastAsia"/>
          <w:b/>
          <w:bCs/>
          <w:sz w:val="22"/>
        </w:rPr>
        <w:t xml:space="preserve"> </w:t>
      </w:r>
      <w:r w:rsidRPr="0038735B">
        <w:rPr>
          <w:rFonts w:ascii="Times New Roman" w:eastAsia="等线" w:hAnsi="Times New Roman" w:cs="Times New Roman"/>
          <w:b/>
          <w:bCs/>
          <w:sz w:val="22"/>
        </w:rPr>
        <w:t>Characteristics of pore structure in the C</w:t>
      </w:r>
      <w:r w:rsidRPr="0038735B">
        <w:rPr>
          <w:rFonts w:ascii="Times New Roman" w:eastAsia="等线" w:hAnsi="Times New Roman" w:cs="Times New Roman" w:hint="eastAsia"/>
          <w:b/>
          <w:bCs/>
          <w:sz w:val="22"/>
          <w:vertAlign w:val="subscript"/>
        </w:rPr>
        <w:t>VF</w:t>
      </w:r>
      <w:r w:rsidR="00E404CC">
        <w:rPr>
          <w:rFonts w:ascii="Times New Roman" w:eastAsia="等线" w:hAnsi="Times New Roman" w:cs="Times New Roman" w:hint="eastAsia"/>
          <w:b/>
          <w:bCs/>
          <w:sz w:val="22"/>
          <w:vertAlign w:val="subscript"/>
        </w:rPr>
        <w:t>-265</w:t>
      </w:r>
      <w:r w:rsidRPr="0038735B">
        <w:rPr>
          <w:rFonts w:ascii="Times New Roman" w:eastAsia="等线" w:hAnsi="Times New Roman" w:cs="Times New Roman"/>
          <w:b/>
          <w:bCs/>
          <w:sz w:val="22"/>
        </w:rPr>
        <w:t>/CA</w:t>
      </w:r>
      <w:r w:rsidRPr="0038735B">
        <w:rPr>
          <w:rFonts w:ascii="Times New Roman" w:eastAsia="等线" w:hAnsi="Times New Roman" w:cs="Times New Roman" w:hint="eastAsia"/>
          <w:b/>
          <w:bCs/>
          <w:sz w:val="22"/>
        </w:rPr>
        <w:t xml:space="preserve"> </w:t>
      </w:r>
      <w:r>
        <w:rPr>
          <w:rFonts w:ascii="Times New Roman" w:eastAsia="等线" w:hAnsi="Times New Roman" w:cs="Times New Roman" w:hint="eastAsia"/>
          <w:b/>
          <w:bCs/>
          <w:sz w:val="22"/>
        </w:rPr>
        <w:t>composites</w:t>
      </w:r>
      <w:r w:rsidRPr="0038735B">
        <w:rPr>
          <w:rFonts w:ascii="Times New Roman" w:eastAsia="等线" w:hAnsi="Times New Roman" w:cs="Times New Roman" w:hint="eastAsia"/>
          <w:b/>
          <w:bCs/>
          <w:sz w:val="22"/>
        </w:rPr>
        <w:t xml:space="preserve">. </w:t>
      </w:r>
      <w:r w:rsidRPr="00D14E1C">
        <w:rPr>
          <w:rFonts w:ascii="Times New Roman" w:eastAsia="等线" w:hAnsi="Times New Roman" w:cs="Times New Roman" w:hint="eastAsia"/>
          <w:sz w:val="22"/>
        </w:rPr>
        <w:t>a</w:t>
      </w:r>
      <w:r w:rsidR="00D14E1C" w:rsidRPr="00D14E1C">
        <w:rPr>
          <w:rFonts w:ascii="Times New Roman" w:eastAsia="等线" w:hAnsi="Times New Roman" w:cs="Times New Roman" w:hint="eastAsia"/>
          <w:sz w:val="22"/>
        </w:rPr>
        <w:t>)</w:t>
      </w:r>
      <w:r w:rsidRPr="0038735B">
        <w:rPr>
          <w:rFonts w:ascii="Times New Roman" w:eastAsia="等线" w:hAnsi="Times New Roman" w:cs="Times New Roman"/>
          <w:sz w:val="22"/>
        </w:rPr>
        <w:t xml:space="preserve"> Nitrogen </w:t>
      </w:r>
      <w:r w:rsidRPr="0038735B">
        <w:rPr>
          <w:rFonts w:ascii="Times New Roman" w:hAnsi="Times New Roman" w:cs="Times New Roman"/>
          <w:bCs/>
          <w:sz w:val="22"/>
        </w:rPr>
        <w:t>adsorption-desorption</w:t>
      </w:r>
      <w:r w:rsidRPr="0038735B">
        <w:rPr>
          <w:rFonts w:ascii="Times New Roman" w:eastAsia="等线" w:hAnsi="Times New Roman" w:cs="Times New Roman"/>
          <w:sz w:val="22"/>
        </w:rPr>
        <w:t xml:space="preserve"> isotherms</w:t>
      </w:r>
      <w:r w:rsidRPr="0038735B">
        <w:rPr>
          <w:rFonts w:ascii="Times New Roman" w:eastAsia="等线" w:hAnsi="Times New Roman" w:cs="Times New Roman" w:hint="eastAsia"/>
          <w:sz w:val="22"/>
        </w:rPr>
        <w:t xml:space="preserve"> and</w:t>
      </w:r>
      <w:r w:rsidRPr="00D14E1C">
        <w:rPr>
          <w:rFonts w:ascii="Times New Roman" w:eastAsia="等线" w:hAnsi="Times New Roman" w:cs="Times New Roman" w:hint="eastAsia"/>
          <w:sz w:val="22"/>
        </w:rPr>
        <w:t xml:space="preserve"> b</w:t>
      </w:r>
      <w:r w:rsidR="00D14E1C" w:rsidRPr="00D14E1C">
        <w:rPr>
          <w:rFonts w:ascii="Times New Roman" w:eastAsia="等线" w:hAnsi="Times New Roman" w:cs="Times New Roman" w:hint="eastAsia"/>
          <w:sz w:val="22"/>
        </w:rPr>
        <w:t>)</w:t>
      </w:r>
      <w:r w:rsidRPr="00D14E1C">
        <w:rPr>
          <w:rFonts w:ascii="Times New Roman" w:eastAsia="等线" w:hAnsi="Times New Roman" w:cs="Times New Roman" w:hint="eastAsia"/>
          <w:sz w:val="22"/>
        </w:rPr>
        <w:t xml:space="preserve"> </w:t>
      </w:r>
      <w:r w:rsidRPr="0038735B">
        <w:rPr>
          <w:rFonts w:ascii="Times New Roman" w:eastAsia="等线" w:hAnsi="Times New Roman" w:cs="Times New Roman" w:hint="eastAsia"/>
          <w:sz w:val="22"/>
        </w:rPr>
        <w:t xml:space="preserve">size distribution of micro- and mesopores of </w:t>
      </w:r>
      <w:r w:rsidRPr="0038735B">
        <w:rPr>
          <w:rFonts w:ascii="Times New Roman" w:eastAsia="等线" w:hAnsi="Times New Roman" w:cs="Times New Roman"/>
          <w:sz w:val="22"/>
        </w:rPr>
        <w:t>C</w:t>
      </w:r>
      <w:r w:rsidRPr="0038735B">
        <w:rPr>
          <w:rFonts w:ascii="Times New Roman" w:eastAsia="等线" w:hAnsi="Times New Roman" w:cs="Times New Roman" w:hint="eastAsia"/>
          <w:sz w:val="22"/>
          <w:vertAlign w:val="subscript"/>
        </w:rPr>
        <w:t>VF</w:t>
      </w:r>
      <w:r w:rsidR="00E404CC">
        <w:rPr>
          <w:rFonts w:ascii="Times New Roman" w:eastAsia="等线" w:hAnsi="Times New Roman" w:cs="Times New Roman" w:hint="eastAsia"/>
          <w:sz w:val="22"/>
          <w:vertAlign w:val="subscript"/>
        </w:rPr>
        <w:t>-265</w:t>
      </w:r>
      <w:r w:rsidRPr="0038735B">
        <w:rPr>
          <w:rFonts w:ascii="Times New Roman" w:eastAsia="等线" w:hAnsi="Times New Roman" w:cs="Times New Roman"/>
          <w:sz w:val="22"/>
        </w:rPr>
        <w:t>/CA</w:t>
      </w:r>
      <w:r w:rsidRPr="0038735B">
        <w:rPr>
          <w:rFonts w:ascii="Times New Roman" w:eastAsia="等线" w:hAnsi="Times New Roman" w:cs="Times New Roman" w:hint="eastAsia"/>
          <w:sz w:val="22"/>
        </w:rPr>
        <w:t xml:space="preserve"> with different densities.</w:t>
      </w:r>
      <w:r w:rsidRPr="0038735B">
        <w:rPr>
          <w:rFonts w:ascii="Times New Roman" w:eastAsia="等线" w:hAnsi="Times New Roman" w:cs="Times New Roman" w:hint="eastAsia"/>
          <w:i/>
          <w:iCs/>
          <w:sz w:val="22"/>
        </w:rPr>
        <w:t xml:space="preserve"> P</w:t>
      </w:r>
      <w:r w:rsidRPr="0038735B">
        <w:rPr>
          <w:rFonts w:ascii="Times New Roman" w:eastAsia="等线" w:hAnsi="Times New Roman" w:cs="Times New Roman" w:hint="eastAsia"/>
          <w:i/>
          <w:iCs/>
          <w:sz w:val="22"/>
          <w:vertAlign w:val="subscript"/>
        </w:rPr>
        <w:t>0</w:t>
      </w:r>
      <w:r w:rsidRPr="0038735B">
        <w:rPr>
          <w:rFonts w:ascii="Times New Roman" w:eastAsia="等线" w:hAnsi="Times New Roman" w:cs="Times New Roman" w:hint="eastAsia"/>
          <w:sz w:val="22"/>
        </w:rPr>
        <w:t xml:space="preserve"> denotes the saturated vapor pressure of gas at the adsorption temperature</w:t>
      </w:r>
      <w:r w:rsidRPr="0038735B">
        <w:rPr>
          <w:rFonts w:ascii="Times New Roman" w:eastAsia="等线" w:hAnsi="Times New Roman" w:cs="Times New Roman"/>
          <w:sz w:val="22"/>
        </w:rPr>
        <w:t>,</w:t>
      </w:r>
      <w:r w:rsidRPr="0038735B">
        <w:rPr>
          <w:rFonts w:ascii="Times New Roman" w:eastAsia="等线" w:hAnsi="Times New Roman" w:cs="Times New Roman" w:hint="eastAsia"/>
          <w:sz w:val="22"/>
        </w:rPr>
        <w:t xml:space="preserve"> and </w:t>
      </w:r>
      <w:r w:rsidRPr="0038735B">
        <w:rPr>
          <w:rFonts w:ascii="Times New Roman" w:eastAsia="等线" w:hAnsi="Times New Roman" w:cs="Times New Roman" w:hint="eastAsia"/>
          <w:i/>
          <w:iCs/>
          <w:sz w:val="22"/>
        </w:rPr>
        <w:t>P</w:t>
      </w:r>
      <w:r w:rsidRPr="0038735B">
        <w:rPr>
          <w:rFonts w:ascii="Times New Roman" w:eastAsia="等线" w:hAnsi="Times New Roman" w:cs="Times New Roman" w:hint="eastAsia"/>
          <w:sz w:val="22"/>
        </w:rPr>
        <w:t xml:space="preserve"> denotes the pressure of gas at adsorption equilibrium. </w:t>
      </w:r>
      <w:r w:rsidRPr="00D14E1C">
        <w:rPr>
          <w:rFonts w:ascii="Times New Roman" w:eastAsia="等线" w:hAnsi="Times New Roman" w:cs="Times New Roman" w:hint="eastAsia"/>
          <w:sz w:val="22"/>
        </w:rPr>
        <w:t>c</w:t>
      </w:r>
      <w:r w:rsidR="00D14E1C" w:rsidRPr="00D14E1C">
        <w:rPr>
          <w:rFonts w:ascii="Times New Roman" w:eastAsia="等线" w:hAnsi="Times New Roman" w:cs="Times New Roman" w:hint="eastAsia"/>
          <w:sz w:val="22"/>
        </w:rPr>
        <w:t>)</w:t>
      </w:r>
      <w:r w:rsidRPr="00D14E1C">
        <w:rPr>
          <w:rFonts w:ascii="Times New Roman" w:eastAsia="等线" w:hAnsi="Times New Roman" w:cs="Times New Roman" w:hint="eastAsia"/>
          <w:sz w:val="22"/>
        </w:rPr>
        <w:t xml:space="preserve"> </w:t>
      </w:r>
      <w:r w:rsidRPr="0038735B">
        <w:rPr>
          <w:rFonts w:ascii="Times New Roman" w:eastAsia="等线" w:hAnsi="Times New Roman" w:cs="Times New Roman" w:hint="eastAsia"/>
          <w:sz w:val="22"/>
        </w:rPr>
        <w:t>C</w:t>
      </w:r>
      <w:r w:rsidRPr="0038735B">
        <w:rPr>
          <w:rFonts w:ascii="Times New Roman" w:eastAsia="等线" w:hAnsi="Times New Roman" w:cs="Times New Roman"/>
          <w:sz w:val="22"/>
        </w:rPr>
        <w:t xml:space="preserve">umulative mercury intrusion curves </w:t>
      </w:r>
      <w:r w:rsidRPr="0038735B">
        <w:rPr>
          <w:rFonts w:ascii="Times New Roman" w:eastAsia="等线" w:hAnsi="Times New Roman" w:cs="Times New Roman" w:hint="eastAsia"/>
          <w:sz w:val="22"/>
        </w:rPr>
        <w:t xml:space="preserve">and </w:t>
      </w:r>
      <w:r w:rsidRPr="00D14E1C">
        <w:rPr>
          <w:rFonts w:ascii="Times New Roman" w:eastAsia="等线" w:hAnsi="Times New Roman" w:cs="Times New Roman" w:hint="eastAsia"/>
          <w:sz w:val="22"/>
        </w:rPr>
        <w:t>d</w:t>
      </w:r>
      <w:r w:rsidR="00D14E1C" w:rsidRPr="00D14E1C">
        <w:rPr>
          <w:rFonts w:ascii="Times New Roman" w:eastAsia="等线" w:hAnsi="Times New Roman" w:cs="Times New Roman" w:hint="eastAsia"/>
          <w:sz w:val="22"/>
        </w:rPr>
        <w:t>)</w:t>
      </w:r>
      <w:r w:rsidRPr="00D14E1C">
        <w:rPr>
          <w:rFonts w:ascii="Times New Roman" w:eastAsia="等线" w:hAnsi="Times New Roman" w:cs="Times New Roman" w:hint="eastAsia"/>
          <w:sz w:val="22"/>
        </w:rPr>
        <w:t xml:space="preserve"> </w:t>
      </w:r>
      <w:r w:rsidRPr="0038735B">
        <w:rPr>
          <w:rFonts w:ascii="Times New Roman" w:eastAsia="等线" w:hAnsi="Times New Roman" w:cs="Times New Roman" w:hint="eastAsia"/>
          <w:sz w:val="22"/>
        </w:rPr>
        <w:t xml:space="preserve">size distribution of relatively large pores </w:t>
      </w:r>
      <w:r w:rsidRPr="0038735B">
        <w:rPr>
          <w:rFonts w:ascii="Times New Roman" w:eastAsia="等线" w:hAnsi="Times New Roman" w:cs="Times New Roman"/>
          <w:sz w:val="22"/>
        </w:rPr>
        <w:t xml:space="preserve">of </w:t>
      </w:r>
      <w:r w:rsidRPr="0038735B">
        <w:rPr>
          <w:rFonts w:ascii="Times New Roman" w:eastAsia="等线" w:hAnsi="Times New Roman" w:cs="Times New Roman"/>
          <w:bCs/>
          <w:sz w:val="22"/>
        </w:rPr>
        <w:t>C</w:t>
      </w:r>
      <w:r w:rsidRPr="0038735B">
        <w:rPr>
          <w:rFonts w:ascii="Times New Roman" w:eastAsia="等线" w:hAnsi="Times New Roman" w:cs="Times New Roman" w:hint="eastAsia"/>
          <w:sz w:val="22"/>
          <w:vertAlign w:val="subscript"/>
        </w:rPr>
        <w:t>V</w:t>
      </w:r>
      <w:r w:rsidRPr="0038735B">
        <w:rPr>
          <w:rFonts w:ascii="Times New Roman" w:eastAsia="等线" w:hAnsi="Times New Roman" w:cs="Times New Roman"/>
          <w:sz w:val="22"/>
          <w:vertAlign w:val="subscript"/>
        </w:rPr>
        <w:t>F</w:t>
      </w:r>
      <w:r w:rsidR="00E404CC">
        <w:rPr>
          <w:rFonts w:ascii="Times New Roman" w:eastAsia="等线" w:hAnsi="Times New Roman" w:cs="Times New Roman" w:hint="eastAsia"/>
          <w:sz w:val="22"/>
          <w:vertAlign w:val="subscript"/>
        </w:rPr>
        <w:t>-265</w:t>
      </w:r>
      <w:r w:rsidRPr="0038735B">
        <w:rPr>
          <w:rFonts w:ascii="Times New Roman" w:eastAsia="等线" w:hAnsi="Times New Roman" w:cs="Times New Roman"/>
          <w:sz w:val="22"/>
        </w:rPr>
        <w:t>/CA</w:t>
      </w:r>
      <w:r w:rsidRPr="0038735B">
        <w:rPr>
          <w:rFonts w:ascii="Times New Roman" w:eastAsia="等线" w:hAnsi="Times New Roman" w:cs="Times New Roman" w:hint="eastAsia"/>
          <w:sz w:val="22"/>
        </w:rPr>
        <w:t xml:space="preserve"> with different densities.</w:t>
      </w:r>
      <w:r>
        <w:rPr>
          <w:rFonts w:ascii="Times New Roman" w:eastAsia="等线" w:hAnsi="Times New Roman" w:cs="Times New Roman" w:hint="eastAsia"/>
          <w:sz w:val="22"/>
        </w:rPr>
        <w:t xml:space="preserve"> </w:t>
      </w:r>
      <w:r w:rsidRPr="003E7469">
        <w:rPr>
          <w:rFonts w:ascii="Times New Roman" w:eastAsia="等线" w:hAnsi="Times New Roman" w:cs="Times New Roman" w:hint="eastAsia"/>
          <w:sz w:val="22"/>
        </w:rPr>
        <w:t>As the density increases, the</w:t>
      </w:r>
      <w:r>
        <w:rPr>
          <w:rFonts w:ascii="Times New Roman" w:eastAsia="等线" w:hAnsi="Times New Roman" w:cs="Times New Roman" w:hint="eastAsia"/>
          <w:sz w:val="22"/>
        </w:rPr>
        <w:t xml:space="preserve"> nitrogen adsorption-desorption</w:t>
      </w:r>
      <w:r w:rsidRPr="003E7469">
        <w:rPr>
          <w:rFonts w:ascii="Times New Roman" w:eastAsia="等线" w:hAnsi="Times New Roman" w:cs="Times New Roman" w:hint="eastAsia"/>
          <w:sz w:val="22"/>
        </w:rPr>
        <w:t xml:space="preserve"> isotherms evolve from ty</w:t>
      </w:r>
      <w:r w:rsidRPr="003E7469">
        <w:rPr>
          <w:rFonts w:ascii="Times New Roman" w:eastAsia="等线" w:hAnsi="Times New Roman" w:cs="Times New Roman"/>
          <w:sz w:val="22"/>
        </w:rPr>
        <w:t>pe Ⅰ</w:t>
      </w:r>
      <w:r w:rsidRPr="003E7469">
        <w:rPr>
          <w:rFonts w:ascii="Times New Roman" w:eastAsia="等线" w:hAnsi="Times New Roman" w:cs="Times New Roman" w:hint="eastAsia"/>
          <w:sz w:val="22"/>
        </w:rPr>
        <w:t xml:space="preserve"> to </w:t>
      </w:r>
      <w:r w:rsidRPr="003E7469">
        <w:rPr>
          <w:rFonts w:ascii="Times New Roman" w:eastAsia="等线" w:hAnsi="Times New Roman" w:cs="Times New Roman"/>
          <w:sz w:val="22"/>
        </w:rPr>
        <w:t>type</w:t>
      </w:r>
      <w:r w:rsidRPr="003E7469">
        <w:rPr>
          <w:rFonts w:ascii="Times New Roman" w:eastAsia="等线" w:hAnsi="Times New Roman" w:cs="Times New Roman" w:hint="eastAsia"/>
          <w:sz w:val="22"/>
        </w:rPr>
        <w:t xml:space="preserve"> </w:t>
      </w:r>
      <w:r w:rsidRPr="003E7469">
        <w:rPr>
          <w:rFonts w:ascii="Times New Roman" w:eastAsia="等线" w:hAnsi="Times New Roman" w:cs="Times New Roman"/>
          <w:sz w:val="22"/>
        </w:rPr>
        <w:t>Ⅱ</w:t>
      </w:r>
      <w:r w:rsidRPr="003E7469">
        <w:rPr>
          <w:rFonts w:ascii="Times New Roman" w:eastAsia="等线" w:hAnsi="Times New Roman" w:cs="Times New Roman" w:hint="eastAsia"/>
          <w:sz w:val="22"/>
        </w:rPr>
        <w:t xml:space="preserve">, and ultimately to a mixed type </w:t>
      </w:r>
      <w:r w:rsidRPr="003E7469">
        <w:rPr>
          <w:rFonts w:ascii="Times New Roman" w:eastAsia="等线" w:hAnsi="Times New Roman" w:cs="Times New Roman"/>
          <w:sz w:val="22"/>
        </w:rPr>
        <w:t>Ⅱ</w:t>
      </w:r>
      <w:r w:rsidRPr="003E7469">
        <w:rPr>
          <w:rFonts w:ascii="Times New Roman" w:eastAsia="等线" w:hAnsi="Times New Roman" w:cs="Times New Roman" w:hint="eastAsia"/>
          <w:sz w:val="22"/>
        </w:rPr>
        <w:t xml:space="preserve"> and type </w:t>
      </w:r>
      <w:r w:rsidRPr="003E7469">
        <w:rPr>
          <w:rFonts w:ascii="Times New Roman" w:eastAsia="等线" w:hAnsi="Times New Roman" w:cs="Times New Roman"/>
          <w:sz w:val="22"/>
        </w:rPr>
        <w:t>Ⅳ</w:t>
      </w:r>
      <w:r w:rsidRPr="003E7469">
        <w:rPr>
          <w:rFonts w:ascii="Times New Roman" w:eastAsia="等线" w:hAnsi="Times New Roman" w:cs="Times New Roman" w:hint="eastAsia"/>
          <w:sz w:val="22"/>
        </w:rPr>
        <w:t xml:space="preserve"> with a </w:t>
      </w:r>
      <w:r w:rsidRPr="003E7469">
        <w:rPr>
          <w:rFonts w:ascii="Times New Roman" w:eastAsia="等线" w:hAnsi="Times New Roman" w:cs="Times New Roman"/>
          <w:sz w:val="22"/>
        </w:rPr>
        <w:t>hysteresis</w:t>
      </w:r>
      <w:r w:rsidRPr="003E7469">
        <w:rPr>
          <w:rFonts w:ascii="Times New Roman" w:eastAsia="等线" w:hAnsi="Times New Roman" w:cs="Times New Roman" w:hint="eastAsia"/>
          <w:sz w:val="22"/>
        </w:rPr>
        <w:t xml:space="preserve"> loop of type-H4, indicating an increasing mesopore content, in agreement with the pore size distribution curves. </w:t>
      </w:r>
      <w:r w:rsidRPr="003E7469">
        <w:rPr>
          <w:rFonts w:ascii="Times New Roman" w:eastAsia="等线" w:hAnsi="Times New Roman" w:cs="Times New Roman"/>
          <w:sz w:val="22"/>
        </w:rPr>
        <w:t xml:space="preserve">These results indicate that the higher-density aerogels exhibit a typical wedge-shaped slit pore structure comprising a mix of micropores, mesopores, and macropores, whereas the lower-density aerogels are primarily composed of micropores and macropores. </w:t>
      </w:r>
      <w:r w:rsidRPr="00951684">
        <w:rPr>
          <w:rFonts w:ascii="Times New Roman" w:eastAsia="等线" w:hAnsi="Times New Roman" w:cs="Times New Roman" w:hint="eastAsia"/>
          <w:sz w:val="22"/>
        </w:rPr>
        <w:t xml:space="preserve">The cumulative mercury intrusion curves of </w:t>
      </w:r>
      <w:r>
        <w:rPr>
          <w:rFonts w:ascii="Times New Roman" w:eastAsia="等线" w:hAnsi="Times New Roman" w:cs="Times New Roman" w:hint="eastAsia"/>
          <w:sz w:val="22"/>
        </w:rPr>
        <w:t>C</w:t>
      </w:r>
      <w:r w:rsidRPr="00951684">
        <w:rPr>
          <w:rFonts w:ascii="Times New Roman" w:eastAsia="等线" w:hAnsi="Times New Roman" w:cs="Times New Roman" w:hint="eastAsia"/>
          <w:sz w:val="22"/>
          <w:vertAlign w:val="subscript"/>
        </w:rPr>
        <w:t>VF</w:t>
      </w:r>
      <w:r w:rsidR="00E404CC">
        <w:rPr>
          <w:rFonts w:ascii="Times New Roman" w:eastAsia="等线" w:hAnsi="Times New Roman" w:cs="Times New Roman" w:hint="eastAsia"/>
          <w:sz w:val="22"/>
          <w:vertAlign w:val="subscript"/>
        </w:rPr>
        <w:t>-265</w:t>
      </w:r>
      <w:r>
        <w:rPr>
          <w:rFonts w:ascii="Times New Roman" w:eastAsia="等线" w:hAnsi="Times New Roman" w:cs="Times New Roman" w:hint="eastAsia"/>
          <w:sz w:val="22"/>
        </w:rPr>
        <w:t>/CA with different densities exhibit</w:t>
      </w:r>
      <w:r w:rsidRPr="00E41045">
        <w:rPr>
          <w:rFonts w:ascii="Times New Roman" w:eastAsia="等线" w:hAnsi="Times New Roman" w:cs="Times New Roman" w:hint="eastAsia"/>
          <w:sz w:val="22"/>
        </w:rPr>
        <w:t xml:space="preserve"> a similar trend, </w:t>
      </w:r>
      <w:r>
        <w:rPr>
          <w:rFonts w:ascii="Times New Roman" w:eastAsia="等线" w:hAnsi="Times New Roman" w:cs="Times New Roman" w:hint="eastAsia"/>
          <w:sz w:val="22"/>
        </w:rPr>
        <w:t>featured</w:t>
      </w:r>
      <w:r w:rsidRPr="00E41045">
        <w:rPr>
          <w:rFonts w:ascii="Times New Roman" w:eastAsia="等线" w:hAnsi="Times New Roman" w:cs="Times New Roman" w:hint="eastAsia"/>
          <w:sz w:val="22"/>
        </w:rPr>
        <w:t xml:space="preserve"> by an S-shaped </w:t>
      </w:r>
      <w:r>
        <w:rPr>
          <w:rFonts w:ascii="Times New Roman" w:eastAsia="等线" w:hAnsi="Times New Roman" w:cs="Times New Roman" w:hint="eastAsia"/>
          <w:sz w:val="22"/>
        </w:rPr>
        <w:t>profile</w:t>
      </w:r>
      <w:r w:rsidRPr="00E41045">
        <w:rPr>
          <w:rFonts w:ascii="Times New Roman" w:eastAsia="等线" w:hAnsi="Times New Roman" w:cs="Times New Roman" w:hint="eastAsia"/>
          <w:sz w:val="22"/>
        </w:rPr>
        <w:t xml:space="preserve">. </w:t>
      </w:r>
      <w:bookmarkStart w:id="8" w:name="_Hlk218022774"/>
      <w:r w:rsidRPr="00E41045">
        <w:rPr>
          <w:rFonts w:ascii="Times New Roman" w:eastAsia="等线" w:hAnsi="Times New Roman" w:cs="Times New Roman" w:hint="eastAsia"/>
          <w:sz w:val="22"/>
        </w:rPr>
        <w:t xml:space="preserve">Notably, </w:t>
      </w:r>
      <w:r>
        <w:rPr>
          <w:rFonts w:ascii="Times New Roman" w:eastAsia="等线" w:hAnsi="Times New Roman" w:cs="Times New Roman" w:hint="eastAsia"/>
          <w:sz w:val="22"/>
        </w:rPr>
        <w:t>all</w:t>
      </w:r>
      <w:r w:rsidRPr="00E41045">
        <w:rPr>
          <w:rFonts w:ascii="Times New Roman" w:eastAsia="等线" w:hAnsi="Times New Roman" w:cs="Times New Roman" w:hint="eastAsia"/>
          <w:sz w:val="22"/>
        </w:rPr>
        <w:t xml:space="preserve"> curves maintain a plateau at pressure up to </w:t>
      </w:r>
      <w:r w:rsidR="00F67894">
        <w:rPr>
          <w:rFonts w:ascii="Times New Roman" w:eastAsia="等线" w:hAnsi="Times New Roman" w:cs="Times New Roman" w:hint="eastAsia"/>
          <w:sz w:val="22"/>
        </w:rPr>
        <w:t>approximately</w:t>
      </w:r>
      <w:r w:rsidRPr="00E41045">
        <w:rPr>
          <w:rFonts w:ascii="Times New Roman" w:eastAsia="等线" w:hAnsi="Times New Roman" w:cs="Times New Roman" w:hint="eastAsia"/>
          <w:sz w:val="22"/>
        </w:rPr>
        <w:t xml:space="preserve"> </w:t>
      </w:r>
      <w:r>
        <w:rPr>
          <w:rFonts w:ascii="Times New Roman" w:eastAsia="等线" w:hAnsi="Times New Roman" w:cs="Times New Roman" w:hint="eastAsia"/>
          <w:sz w:val="22"/>
        </w:rPr>
        <w:t xml:space="preserve">220 </w:t>
      </w:r>
      <w:r w:rsidRPr="00E41045">
        <w:rPr>
          <w:rFonts w:ascii="Times New Roman" w:eastAsia="等线" w:hAnsi="Times New Roman" w:cs="Times New Roman" w:hint="eastAsia"/>
          <w:sz w:val="22"/>
        </w:rPr>
        <w:t>MPa, demonstrating</w:t>
      </w:r>
      <w:r>
        <w:rPr>
          <w:rFonts w:ascii="Times New Roman" w:eastAsia="等线" w:hAnsi="Times New Roman" w:cs="Times New Roman" w:hint="eastAsia"/>
          <w:sz w:val="22"/>
        </w:rPr>
        <w:t xml:space="preserve"> the robust</w:t>
      </w:r>
      <w:r w:rsidRPr="00E41045">
        <w:rPr>
          <w:rFonts w:ascii="Times New Roman" w:eastAsia="等线" w:hAnsi="Times New Roman" w:cs="Times New Roman" w:hint="eastAsia"/>
          <w:sz w:val="22"/>
        </w:rPr>
        <w:t xml:space="preserve"> skeleton strength</w:t>
      </w:r>
      <w:r w:rsidRPr="00E41045">
        <w:rPr>
          <w:rFonts w:ascii="Times New Roman" w:eastAsia="等线" w:hAnsi="Times New Roman" w:cs="Times New Roman"/>
          <w:sz w:val="22"/>
        </w:rPr>
        <w:t xml:space="preserve"> of the </w:t>
      </w:r>
      <w:r>
        <w:rPr>
          <w:rFonts w:ascii="Times New Roman" w:eastAsia="等线" w:hAnsi="Times New Roman" w:cs="Times New Roman" w:hint="eastAsia"/>
          <w:sz w:val="22"/>
        </w:rPr>
        <w:t>matrix</w:t>
      </w:r>
      <w:r w:rsidRPr="00E41045">
        <w:rPr>
          <w:rFonts w:ascii="Times New Roman" w:eastAsia="等线" w:hAnsi="Times New Roman" w:cs="Times New Roman" w:hint="eastAsia"/>
          <w:sz w:val="22"/>
        </w:rPr>
        <w:t>, capable of preserving the por</w:t>
      </w:r>
      <w:r w:rsidRPr="00E41045">
        <w:rPr>
          <w:rFonts w:ascii="Times New Roman" w:eastAsia="等线" w:hAnsi="Times New Roman" w:cs="Times New Roman"/>
          <w:sz w:val="22"/>
        </w:rPr>
        <w:t>ous</w:t>
      </w:r>
      <w:r w:rsidRPr="00E41045">
        <w:rPr>
          <w:rFonts w:ascii="Times New Roman" w:eastAsia="等线" w:hAnsi="Times New Roman" w:cs="Times New Roman" w:hint="eastAsia"/>
          <w:sz w:val="22"/>
        </w:rPr>
        <w:t xml:space="preserve"> structure even under high-pressure mercury intrusion. </w:t>
      </w:r>
      <w:bookmarkEnd w:id="8"/>
      <w:r w:rsidRPr="00E41045">
        <w:rPr>
          <w:rFonts w:ascii="Times New Roman" w:eastAsia="等线" w:hAnsi="Times New Roman" w:cs="Times New Roman" w:hint="eastAsia"/>
          <w:sz w:val="22"/>
        </w:rPr>
        <w:t>The subtle distinction between the curves lies in the sequence in which the sharply rising region occurs, which is attributed to the increase</w:t>
      </w:r>
      <w:r w:rsidRPr="00E41045">
        <w:rPr>
          <w:rFonts w:ascii="Times New Roman" w:eastAsia="等线" w:hAnsi="Times New Roman" w:cs="Times New Roman"/>
          <w:sz w:val="22"/>
        </w:rPr>
        <w:t xml:space="preserve"> in the</w:t>
      </w:r>
      <w:r w:rsidRPr="00E41045">
        <w:rPr>
          <w:rFonts w:ascii="Times New Roman" w:eastAsia="等线" w:hAnsi="Times New Roman" w:cs="Times New Roman" w:hint="eastAsia"/>
          <w:sz w:val="22"/>
        </w:rPr>
        <w:t xml:space="preserve"> pore size</w:t>
      </w:r>
      <w:r>
        <w:rPr>
          <w:rFonts w:ascii="Times New Roman" w:eastAsia="等线" w:hAnsi="Times New Roman" w:cs="Times New Roman" w:hint="eastAsia"/>
          <w:sz w:val="22"/>
        </w:rPr>
        <w:t>, as corroborated by the pore size distribution curves</w:t>
      </w:r>
      <w:r w:rsidRPr="00E41045">
        <w:rPr>
          <w:rFonts w:ascii="Times New Roman" w:eastAsia="等线" w:hAnsi="Times New Roman" w:cs="Times New Roman" w:hint="eastAsia"/>
          <w:sz w:val="22"/>
        </w:rPr>
        <w:t>.</w:t>
      </w:r>
    </w:p>
    <w:p w14:paraId="4D91D914" w14:textId="7C5C86BD" w:rsidR="00F956E2" w:rsidRDefault="00F956E2" w:rsidP="004F52DF">
      <w:pPr>
        <w:widowControl/>
        <w:spacing w:afterLines="100" w:after="312"/>
        <w:jc w:val="center"/>
        <w:rPr>
          <w:rFonts w:ascii="Times New Roman" w:eastAsia="等线" w:hAnsi="Times New Roman" w:cs="Times New Roman"/>
          <w:sz w:val="22"/>
        </w:rPr>
      </w:pPr>
      <w:r>
        <w:rPr>
          <w:rFonts w:ascii="Times New Roman" w:eastAsia="等线" w:hAnsi="Times New Roman" w:cs="Times New Roman"/>
          <w:sz w:val="22"/>
        </w:rPr>
        <w:br w:type="page"/>
      </w:r>
      <w:r w:rsidRPr="00F956E2">
        <w:rPr>
          <w:rFonts w:ascii="Times New Roman" w:eastAsia="等线" w:hAnsi="Times New Roman" w:cs="Times New Roman"/>
          <w:noProof/>
          <w:sz w:val="22"/>
        </w:rPr>
        <w:lastRenderedPageBreak/>
        <w:drawing>
          <wp:inline distT="0" distB="0" distL="0" distR="0" wp14:anchorId="04A9FCD2" wp14:editId="040E603C">
            <wp:extent cx="3149232" cy="2453490"/>
            <wp:effectExtent l="0" t="0" r="0" b="0"/>
            <wp:docPr id="19" name="图片 18">
              <a:extLst xmlns:a="http://schemas.openxmlformats.org/drawingml/2006/main">
                <a:ext uri="{FF2B5EF4-FFF2-40B4-BE49-F238E27FC236}">
                  <a16:creationId xmlns:a16="http://schemas.microsoft.com/office/drawing/2014/main" id="{41A2DE7F-02F2-4745-5BB4-84B38E7F5F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8">
                      <a:extLst>
                        <a:ext uri="{FF2B5EF4-FFF2-40B4-BE49-F238E27FC236}">
                          <a16:creationId xmlns:a16="http://schemas.microsoft.com/office/drawing/2014/main" id="{41A2DE7F-02F2-4745-5BB4-84B38E7F5F62}"/>
                        </a:ext>
                      </a:extLst>
                    </pic:cNvPr>
                    <pic:cNvPicPr>
                      <a:picLocks noChangeAspect="1"/>
                    </pic:cNvPicPr>
                  </pic:nvPicPr>
                  <pic:blipFill>
                    <a:blip r:embed="rId12"/>
                    <a:stretch>
                      <a:fillRect/>
                    </a:stretch>
                  </pic:blipFill>
                  <pic:spPr>
                    <a:xfrm>
                      <a:off x="0" y="0"/>
                      <a:ext cx="3180109" cy="2477546"/>
                    </a:xfrm>
                    <a:prstGeom prst="rect">
                      <a:avLst/>
                    </a:prstGeom>
                  </pic:spPr>
                </pic:pic>
              </a:graphicData>
            </a:graphic>
          </wp:inline>
        </w:drawing>
      </w:r>
    </w:p>
    <w:p w14:paraId="1B85AE97" w14:textId="72A2C056" w:rsidR="00B64C2F" w:rsidRPr="00B631F0" w:rsidRDefault="00F956E2" w:rsidP="004F52DF">
      <w:pPr>
        <w:widowControl/>
        <w:spacing w:beforeLines="100" w:before="312" w:line="360" w:lineRule="auto"/>
        <w:rPr>
          <w:rFonts w:ascii="Times New Roman" w:hAnsi="Times New Roman" w:cs="Times New Roman"/>
          <w:b/>
          <w:bCs/>
          <w:sz w:val="22"/>
        </w:rPr>
      </w:pPr>
      <w:r w:rsidRPr="00B631F0">
        <w:rPr>
          <w:rFonts w:ascii="Times New Roman" w:eastAsia="等线" w:hAnsi="Times New Roman" w:cs="Times New Roman" w:hint="eastAsia"/>
          <w:b/>
          <w:bCs/>
          <w:sz w:val="22"/>
        </w:rPr>
        <w:t xml:space="preserve">Fig. S5. </w:t>
      </w:r>
      <w:r w:rsidRPr="00B631F0">
        <w:rPr>
          <w:rFonts w:ascii="Times New Roman" w:hAnsi="Times New Roman" w:cs="Times New Roman"/>
          <w:b/>
          <w:bCs/>
          <w:sz w:val="22"/>
        </w:rPr>
        <w:t xml:space="preserve">Carbonization shrinkage rate, char yield and density of </w:t>
      </w:r>
      <w:r w:rsidR="002F1461" w:rsidRPr="00B631F0">
        <w:rPr>
          <w:rFonts w:ascii="Times New Roman" w:hAnsi="Times New Roman" w:cs="Times New Roman"/>
          <w:b/>
          <w:bCs/>
          <w:sz w:val="22"/>
        </w:rPr>
        <w:t>CA</w:t>
      </w:r>
      <w:r w:rsidR="002F1461" w:rsidRPr="00B631F0">
        <w:rPr>
          <w:rFonts w:ascii="Times New Roman" w:hAnsi="Times New Roman" w:cs="Times New Roman" w:hint="eastAsia"/>
          <w:b/>
          <w:bCs/>
          <w:sz w:val="22"/>
        </w:rPr>
        <w:t xml:space="preserve"> </w:t>
      </w:r>
      <w:r w:rsidR="002F1461" w:rsidRPr="00B631F0">
        <w:rPr>
          <w:rFonts w:ascii="Times New Roman" w:eastAsia="等线" w:hAnsi="Times New Roman" w:cs="Times New Roman"/>
          <w:b/>
          <w:bCs/>
          <w:sz w:val="22"/>
        </w:rPr>
        <w:t>composites reinforced with fibers pretreated at various temperatures</w:t>
      </w:r>
      <w:r w:rsidRPr="00B631F0">
        <w:rPr>
          <w:rFonts w:ascii="Times New Roman" w:hAnsi="Times New Roman" w:cs="Times New Roman" w:hint="eastAsia"/>
          <w:b/>
          <w:bCs/>
          <w:sz w:val="22"/>
        </w:rPr>
        <w:t>.</w:t>
      </w:r>
    </w:p>
    <w:p w14:paraId="2C61A8EC" w14:textId="4C496439" w:rsidR="00F956E2" w:rsidRDefault="00F956E2" w:rsidP="004F52DF">
      <w:pPr>
        <w:widowControl/>
        <w:spacing w:afterLines="100" w:after="312"/>
        <w:jc w:val="center"/>
        <w:rPr>
          <w:rFonts w:ascii="Times New Roman" w:eastAsia="等线" w:hAnsi="Times New Roman" w:cs="Times New Roman"/>
          <w:sz w:val="22"/>
        </w:rPr>
      </w:pPr>
      <w:r>
        <w:rPr>
          <w:rFonts w:ascii="Times New Roman" w:eastAsia="等线" w:hAnsi="Times New Roman" w:cs="Times New Roman"/>
          <w:sz w:val="22"/>
        </w:rPr>
        <w:br w:type="page"/>
      </w:r>
      <w:r w:rsidRPr="00F956E2">
        <w:rPr>
          <w:rFonts w:ascii="Times New Roman" w:eastAsia="等线" w:hAnsi="Times New Roman" w:cs="Times New Roman"/>
          <w:noProof/>
          <w:sz w:val="22"/>
        </w:rPr>
        <w:lastRenderedPageBreak/>
        <w:drawing>
          <wp:inline distT="0" distB="0" distL="0" distR="0" wp14:anchorId="235D2581" wp14:editId="6801B477">
            <wp:extent cx="2903272" cy="2384556"/>
            <wp:effectExtent l="0" t="0" r="0" b="0"/>
            <wp:docPr id="27" name="图片 26">
              <a:extLst xmlns:a="http://schemas.openxmlformats.org/drawingml/2006/main">
                <a:ext uri="{FF2B5EF4-FFF2-40B4-BE49-F238E27FC236}">
                  <a16:creationId xmlns:a16="http://schemas.microsoft.com/office/drawing/2014/main" id="{D6B16B7A-CDD4-20EA-C46C-3068A5C22D8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6">
                      <a:extLst>
                        <a:ext uri="{FF2B5EF4-FFF2-40B4-BE49-F238E27FC236}">
                          <a16:creationId xmlns:a16="http://schemas.microsoft.com/office/drawing/2014/main" id="{D6B16B7A-CDD4-20EA-C46C-3068A5C22D85}"/>
                        </a:ext>
                      </a:extLst>
                    </pic:cNvPr>
                    <pic:cNvPicPr>
                      <a:picLocks noChangeAspect="1"/>
                    </pic:cNvPicPr>
                  </pic:nvPicPr>
                  <pic:blipFill>
                    <a:blip r:embed="rId13"/>
                    <a:stretch>
                      <a:fillRect/>
                    </a:stretch>
                  </pic:blipFill>
                  <pic:spPr>
                    <a:xfrm>
                      <a:off x="0" y="0"/>
                      <a:ext cx="2922354" cy="2400229"/>
                    </a:xfrm>
                    <a:prstGeom prst="rect">
                      <a:avLst/>
                    </a:prstGeom>
                  </pic:spPr>
                </pic:pic>
              </a:graphicData>
            </a:graphic>
          </wp:inline>
        </w:drawing>
      </w:r>
    </w:p>
    <w:p w14:paraId="1BD46536" w14:textId="2B5352CC" w:rsidR="00F956E2" w:rsidRPr="00B631F0" w:rsidRDefault="00F956E2" w:rsidP="004F52DF">
      <w:pPr>
        <w:widowControl/>
        <w:spacing w:beforeLines="100" w:before="312" w:line="360" w:lineRule="auto"/>
        <w:rPr>
          <w:rFonts w:ascii="Times New Roman" w:eastAsia="等线" w:hAnsi="Times New Roman" w:cs="Times New Roman"/>
          <w:b/>
          <w:bCs/>
          <w:sz w:val="22"/>
        </w:rPr>
      </w:pPr>
      <w:r w:rsidRPr="00B631F0">
        <w:rPr>
          <w:rFonts w:ascii="Times New Roman" w:eastAsia="等线" w:hAnsi="Times New Roman" w:cs="Times New Roman" w:hint="eastAsia"/>
          <w:b/>
          <w:bCs/>
          <w:sz w:val="22"/>
        </w:rPr>
        <w:t xml:space="preserve">Fig. S6. </w:t>
      </w:r>
      <w:r w:rsidRPr="00B631F0">
        <w:rPr>
          <w:rFonts w:ascii="Times New Roman" w:hAnsi="Times New Roman" w:cs="Times New Roman" w:hint="eastAsia"/>
          <w:b/>
          <w:bCs/>
          <w:sz w:val="22"/>
        </w:rPr>
        <w:t>T</w:t>
      </w:r>
      <w:r w:rsidRPr="00B631F0">
        <w:rPr>
          <w:rFonts w:ascii="Times New Roman" w:hAnsi="Times New Roman" w:cs="Times New Roman"/>
          <w:b/>
          <w:bCs/>
          <w:sz w:val="22"/>
        </w:rPr>
        <w:t>hermal conductivity of CA</w:t>
      </w:r>
      <w:r w:rsidR="002F1461" w:rsidRPr="00B631F0">
        <w:rPr>
          <w:rFonts w:ascii="Times New Roman" w:hAnsi="Times New Roman" w:cs="Times New Roman" w:hint="eastAsia"/>
          <w:b/>
          <w:bCs/>
          <w:sz w:val="22"/>
        </w:rPr>
        <w:t xml:space="preserve"> </w:t>
      </w:r>
      <w:r w:rsidR="002F1461" w:rsidRPr="00B631F0">
        <w:rPr>
          <w:rFonts w:ascii="Times New Roman" w:eastAsia="等线" w:hAnsi="Times New Roman" w:cs="Times New Roman"/>
          <w:b/>
          <w:bCs/>
          <w:sz w:val="22"/>
        </w:rPr>
        <w:t>composites reinforced with fibers pretreated at various temperatures</w:t>
      </w:r>
      <w:r w:rsidRPr="00B631F0">
        <w:rPr>
          <w:rFonts w:ascii="Times New Roman" w:hAnsi="Times New Roman" w:cs="Times New Roman" w:hint="eastAsia"/>
          <w:b/>
          <w:bCs/>
          <w:sz w:val="22"/>
        </w:rPr>
        <w:t>.</w:t>
      </w:r>
    </w:p>
    <w:p w14:paraId="1B3E9E3E" w14:textId="30790A66" w:rsidR="008424C5" w:rsidRPr="00F956E2" w:rsidRDefault="00F956E2" w:rsidP="004F52DF">
      <w:pPr>
        <w:widowControl/>
        <w:spacing w:beforeLines="100" w:before="312" w:line="360" w:lineRule="auto"/>
        <w:jc w:val="left"/>
        <w:rPr>
          <w:rFonts w:ascii="Times New Roman" w:eastAsia="等线" w:hAnsi="Times New Roman" w:cs="Times New Roman"/>
          <w:sz w:val="22"/>
        </w:rPr>
      </w:pPr>
      <w:r>
        <w:rPr>
          <w:rFonts w:ascii="Times New Roman" w:eastAsia="等线" w:hAnsi="Times New Roman" w:cs="Times New Roman"/>
          <w:sz w:val="22"/>
        </w:rPr>
        <w:br w:type="page"/>
      </w:r>
    </w:p>
    <w:p w14:paraId="0DF5AE70" w14:textId="6EB480C7" w:rsidR="00936CA5" w:rsidRDefault="008424C5" w:rsidP="00025E32">
      <w:pPr>
        <w:spacing w:line="480" w:lineRule="auto"/>
        <w:jc w:val="center"/>
        <w:rPr>
          <w:rFonts w:ascii="Times New Roman" w:eastAsia="等线" w:hAnsi="Times New Roman" w:cs="Times New Roman"/>
          <w:sz w:val="24"/>
          <w:szCs w:val="24"/>
        </w:rPr>
      </w:pPr>
      <w:r w:rsidRPr="008424C5">
        <w:rPr>
          <w:rFonts w:ascii="Times New Roman" w:eastAsia="等线" w:hAnsi="Times New Roman" w:cs="Times New Roman"/>
          <w:noProof/>
          <w:sz w:val="24"/>
          <w:szCs w:val="24"/>
        </w:rPr>
        <w:lastRenderedPageBreak/>
        <w:drawing>
          <wp:inline distT="0" distB="0" distL="0" distR="0" wp14:anchorId="1DBD4636" wp14:editId="127C8147">
            <wp:extent cx="4588942" cy="3555242"/>
            <wp:effectExtent l="0" t="0" r="2540" b="7620"/>
            <wp:docPr id="45" name="图片 44">
              <a:extLst xmlns:a="http://schemas.openxmlformats.org/drawingml/2006/main">
                <a:ext uri="{FF2B5EF4-FFF2-40B4-BE49-F238E27FC236}">
                  <a16:creationId xmlns:a16="http://schemas.microsoft.com/office/drawing/2014/main" id="{CE629ABD-A788-BEB1-66F0-B2F00801C3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4">
                      <a:extLst>
                        <a:ext uri="{FF2B5EF4-FFF2-40B4-BE49-F238E27FC236}">
                          <a16:creationId xmlns:a16="http://schemas.microsoft.com/office/drawing/2014/main" id="{CE629ABD-A788-BEB1-66F0-B2F00801C3FD}"/>
                        </a:ext>
                      </a:extLst>
                    </pic:cNvPr>
                    <pic:cNvPicPr>
                      <a:picLocks noChangeAspect="1"/>
                    </pic:cNvPicPr>
                  </pic:nvPicPr>
                  <pic:blipFill>
                    <a:blip r:embed="rId14"/>
                    <a:stretch>
                      <a:fillRect/>
                    </a:stretch>
                  </pic:blipFill>
                  <pic:spPr>
                    <a:xfrm>
                      <a:off x="0" y="0"/>
                      <a:ext cx="4595404" cy="3560249"/>
                    </a:xfrm>
                    <a:prstGeom prst="rect">
                      <a:avLst/>
                    </a:prstGeom>
                  </pic:spPr>
                </pic:pic>
              </a:graphicData>
            </a:graphic>
          </wp:inline>
        </w:drawing>
      </w:r>
    </w:p>
    <w:p w14:paraId="1DBF74E7" w14:textId="32B215C1" w:rsidR="008424C5" w:rsidRPr="00834CD9" w:rsidRDefault="008424C5" w:rsidP="00834CD9">
      <w:pPr>
        <w:spacing w:beforeLines="100" w:before="312" w:line="360" w:lineRule="auto"/>
        <w:rPr>
          <w:rFonts w:ascii="Times New Roman" w:eastAsia="等线" w:hAnsi="Times New Roman" w:cs="Times New Roman"/>
          <w:sz w:val="22"/>
        </w:rPr>
      </w:pPr>
      <w:r w:rsidRPr="0000772A">
        <w:rPr>
          <w:rFonts w:ascii="Times New Roman" w:eastAsia="等线" w:hAnsi="Times New Roman" w:cs="Times New Roman" w:hint="eastAsia"/>
          <w:b/>
          <w:bCs/>
          <w:sz w:val="22"/>
        </w:rPr>
        <w:t>Fig</w:t>
      </w:r>
      <w:r w:rsidR="000172FF">
        <w:rPr>
          <w:rFonts w:ascii="Times New Roman" w:eastAsia="等线" w:hAnsi="Times New Roman" w:cs="Times New Roman" w:hint="eastAsia"/>
          <w:b/>
          <w:bCs/>
          <w:sz w:val="22"/>
        </w:rPr>
        <w:t>.</w:t>
      </w:r>
      <w:r w:rsidRPr="0000772A">
        <w:rPr>
          <w:rFonts w:ascii="Times New Roman" w:eastAsia="等线" w:hAnsi="Times New Roman" w:cs="Times New Roman" w:hint="eastAsia"/>
          <w:b/>
          <w:bCs/>
          <w:sz w:val="22"/>
        </w:rPr>
        <w:t xml:space="preserve"> S</w:t>
      </w:r>
      <w:r w:rsidR="00B64C2F">
        <w:rPr>
          <w:rFonts w:ascii="Times New Roman" w:eastAsia="等线" w:hAnsi="Times New Roman" w:cs="Times New Roman" w:hint="eastAsia"/>
          <w:b/>
          <w:bCs/>
          <w:sz w:val="22"/>
        </w:rPr>
        <w:t>7</w:t>
      </w:r>
      <w:r w:rsidR="00D14E1C">
        <w:rPr>
          <w:rFonts w:ascii="Times New Roman" w:eastAsia="等线" w:hAnsi="Times New Roman" w:cs="Times New Roman" w:hint="eastAsia"/>
          <w:b/>
          <w:bCs/>
          <w:sz w:val="22"/>
        </w:rPr>
        <w:t>.</w:t>
      </w:r>
      <w:r w:rsidRPr="00834CD9">
        <w:rPr>
          <w:rFonts w:ascii="Times New Roman" w:eastAsia="等线" w:hAnsi="Times New Roman" w:cs="Times New Roman" w:hint="eastAsia"/>
          <w:sz w:val="22"/>
        </w:rPr>
        <w:t xml:space="preserve"> </w:t>
      </w:r>
      <w:r w:rsidR="00834CD9" w:rsidRPr="00584EBB">
        <w:rPr>
          <w:rFonts w:ascii="Times New Roman" w:eastAsia="等线" w:hAnsi="Times New Roman" w:cs="Times New Roman" w:hint="eastAsia"/>
          <w:b/>
          <w:bCs/>
          <w:sz w:val="22"/>
        </w:rPr>
        <w:t>Macroscopic cross-section</w:t>
      </w:r>
      <w:r w:rsidR="00B831CB" w:rsidRPr="00584EBB">
        <w:rPr>
          <w:rFonts w:ascii="Times New Roman" w:eastAsia="等线" w:hAnsi="Times New Roman" w:cs="Times New Roman" w:hint="eastAsia"/>
          <w:b/>
          <w:bCs/>
          <w:sz w:val="22"/>
        </w:rPr>
        <w:t>al</w:t>
      </w:r>
      <w:r w:rsidR="00834CD9" w:rsidRPr="00584EBB">
        <w:rPr>
          <w:rFonts w:ascii="Times New Roman" w:eastAsia="等线" w:hAnsi="Times New Roman" w:cs="Times New Roman" w:hint="eastAsia"/>
          <w:b/>
          <w:bCs/>
          <w:sz w:val="22"/>
        </w:rPr>
        <w:t xml:space="preserve"> morphology of C</w:t>
      </w:r>
      <w:r w:rsidR="00834CD9" w:rsidRPr="00584EBB">
        <w:rPr>
          <w:rFonts w:ascii="Times New Roman" w:eastAsia="等线" w:hAnsi="Times New Roman" w:cs="Times New Roman" w:hint="eastAsia"/>
          <w:b/>
          <w:bCs/>
          <w:sz w:val="22"/>
          <w:vertAlign w:val="subscript"/>
        </w:rPr>
        <w:t>VF-265</w:t>
      </w:r>
      <w:r w:rsidR="00834CD9" w:rsidRPr="00584EBB">
        <w:rPr>
          <w:rFonts w:ascii="Times New Roman" w:eastAsia="等线" w:hAnsi="Times New Roman" w:cs="Times New Roman" w:hint="eastAsia"/>
          <w:b/>
          <w:bCs/>
          <w:sz w:val="22"/>
        </w:rPr>
        <w:t xml:space="preserve">/CA with </w:t>
      </w:r>
      <w:r w:rsidR="00834CD9" w:rsidRPr="00584EBB">
        <w:rPr>
          <w:rFonts w:ascii="Times New Roman" w:eastAsia="等线" w:hAnsi="Times New Roman" w:cs="Times New Roman"/>
          <w:b/>
          <w:bCs/>
          <w:sz w:val="22"/>
        </w:rPr>
        <w:t>different</w:t>
      </w:r>
      <w:r w:rsidR="00834CD9" w:rsidRPr="00584EBB">
        <w:rPr>
          <w:rFonts w:ascii="Times New Roman" w:eastAsia="等线" w:hAnsi="Times New Roman" w:cs="Times New Roman" w:hint="eastAsia"/>
          <w:b/>
          <w:bCs/>
          <w:sz w:val="22"/>
        </w:rPr>
        <w:t xml:space="preserve"> densities.</w:t>
      </w:r>
      <w:r w:rsidR="0080691D">
        <w:rPr>
          <w:rFonts w:ascii="Times New Roman" w:eastAsia="等线" w:hAnsi="Times New Roman" w:cs="Times New Roman" w:hint="eastAsia"/>
          <w:sz w:val="22"/>
        </w:rPr>
        <w:t xml:space="preserve"> </w:t>
      </w:r>
      <w:r w:rsidR="0080691D" w:rsidRPr="0038735B">
        <w:rPr>
          <w:rFonts w:ascii="Times New Roman" w:eastAsia="等线" w:hAnsi="Times New Roman" w:cs="Times New Roman" w:hint="eastAsia"/>
          <w:sz w:val="22"/>
        </w:rPr>
        <w:t>T</w:t>
      </w:r>
      <w:r w:rsidR="0080691D" w:rsidRPr="0038735B">
        <w:rPr>
          <w:rFonts w:ascii="Times New Roman" w:eastAsia="等线" w:hAnsi="Times New Roman" w:cs="Times New Roman"/>
          <w:sz w:val="22"/>
        </w:rPr>
        <w:t xml:space="preserve">he corresponding </w:t>
      </w:r>
      <w:r w:rsidR="0080691D">
        <w:rPr>
          <w:rFonts w:ascii="Times New Roman" w:eastAsia="等线" w:hAnsi="Times New Roman" w:cs="Times New Roman" w:hint="eastAsia"/>
          <w:sz w:val="22"/>
        </w:rPr>
        <w:t>optical</w:t>
      </w:r>
      <w:r w:rsidR="0080691D" w:rsidRPr="0038735B">
        <w:rPr>
          <w:rFonts w:ascii="Times New Roman" w:eastAsia="等线" w:hAnsi="Times New Roman" w:cs="Times New Roman"/>
          <w:sz w:val="22"/>
        </w:rPr>
        <w:t xml:space="preserve"> images for all samples demonstrate</w:t>
      </w:r>
      <w:r w:rsidR="00B831CB">
        <w:rPr>
          <w:rFonts w:ascii="Times New Roman" w:eastAsia="等线" w:hAnsi="Times New Roman" w:cs="Times New Roman" w:hint="eastAsia"/>
          <w:sz w:val="22"/>
        </w:rPr>
        <w:t xml:space="preserve"> intact, crack- and </w:t>
      </w:r>
      <w:r w:rsidR="009544BF">
        <w:rPr>
          <w:rFonts w:ascii="Times New Roman" w:eastAsia="等线" w:hAnsi="Times New Roman" w:cs="Times New Roman" w:hint="eastAsia"/>
          <w:sz w:val="22"/>
        </w:rPr>
        <w:t>void</w:t>
      </w:r>
      <w:r w:rsidR="00B831CB">
        <w:rPr>
          <w:rFonts w:ascii="Times New Roman" w:eastAsia="等线" w:hAnsi="Times New Roman" w:cs="Times New Roman" w:hint="eastAsia"/>
          <w:sz w:val="22"/>
        </w:rPr>
        <w:t>-free cross-sections.</w:t>
      </w:r>
    </w:p>
    <w:p w14:paraId="6C7B0B51" w14:textId="77777777" w:rsidR="00936CA5" w:rsidRDefault="00936CA5">
      <w:pPr>
        <w:widowControl/>
        <w:jc w:val="left"/>
        <w:rPr>
          <w:rFonts w:ascii="Times New Roman" w:eastAsia="等线" w:hAnsi="Times New Roman" w:cs="Times New Roman"/>
          <w:sz w:val="24"/>
          <w:szCs w:val="24"/>
        </w:rPr>
      </w:pPr>
      <w:r>
        <w:rPr>
          <w:rFonts w:ascii="Times New Roman" w:eastAsia="等线" w:hAnsi="Times New Roman" w:cs="Times New Roman"/>
          <w:sz w:val="24"/>
          <w:szCs w:val="24"/>
        </w:rPr>
        <w:br w:type="page"/>
      </w:r>
    </w:p>
    <w:p w14:paraId="101D4D86" w14:textId="0CDDBF41" w:rsidR="00812E4A" w:rsidRDefault="00FA0938" w:rsidP="00B82C35">
      <w:pPr>
        <w:spacing w:line="360" w:lineRule="auto"/>
        <w:jc w:val="center"/>
        <w:rPr>
          <w:rFonts w:ascii="Times New Roman" w:eastAsia="等线" w:hAnsi="Times New Roman" w:cs="Times New Roman"/>
          <w:sz w:val="24"/>
          <w:szCs w:val="24"/>
        </w:rPr>
      </w:pPr>
      <w:r w:rsidRPr="00FA0938">
        <w:rPr>
          <w:rFonts w:ascii="Times New Roman" w:eastAsia="等线" w:hAnsi="Times New Roman" w:cs="Times New Roman"/>
          <w:noProof/>
          <w:sz w:val="24"/>
          <w:szCs w:val="24"/>
        </w:rPr>
        <w:lastRenderedPageBreak/>
        <w:drawing>
          <wp:inline distT="0" distB="0" distL="0" distR="0" wp14:anchorId="31FEE912" wp14:editId="5FFD3B77">
            <wp:extent cx="5274310" cy="2687955"/>
            <wp:effectExtent l="0" t="0" r="2540" b="0"/>
            <wp:docPr id="66" name="图片 65">
              <a:extLst xmlns:a="http://schemas.openxmlformats.org/drawingml/2006/main">
                <a:ext uri="{FF2B5EF4-FFF2-40B4-BE49-F238E27FC236}">
                  <a16:creationId xmlns:a16="http://schemas.microsoft.com/office/drawing/2014/main" id="{6AF3E4D3-7472-83EC-CA0C-5FB53CF1CF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5">
                      <a:extLst>
                        <a:ext uri="{FF2B5EF4-FFF2-40B4-BE49-F238E27FC236}">
                          <a16:creationId xmlns:a16="http://schemas.microsoft.com/office/drawing/2014/main" id="{6AF3E4D3-7472-83EC-CA0C-5FB53CF1CF6E}"/>
                        </a:ext>
                      </a:extLst>
                    </pic:cNvPr>
                    <pic:cNvPicPr>
                      <a:picLocks noChangeAspect="1"/>
                    </pic:cNvPicPr>
                  </pic:nvPicPr>
                  <pic:blipFill>
                    <a:blip r:embed="rId15"/>
                    <a:stretch>
                      <a:fillRect/>
                    </a:stretch>
                  </pic:blipFill>
                  <pic:spPr>
                    <a:xfrm>
                      <a:off x="0" y="0"/>
                      <a:ext cx="5274310" cy="2687955"/>
                    </a:xfrm>
                    <a:prstGeom prst="rect">
                      <a:avLst/>
                    </a:prstGeom>
                  </pic:spPr>
                </pic:pic>
              </a:graphicData>
            </a:graphic>
          </wp:inline>
        </w:drawing>
      </w:r>
    </w:p>
    <w:p w14:paraId="59B6D613" w14:textId="3E55A063" w:rsidR="00B64C2F" w:rsidRDefault="00812E4A" w:rsidP="0038735B">
      <w:pPr>
        <w:widowControl/>
        <w:spacing w:beforeLines="100" w:before="312" w:line="360" w:lineRule="auto"/>
        <w:rPr>
          <w:rFonts w:ascii="Times New Roman" w:eastAsia="等线" w:hAnsi="Times New Roman" w:cs="Times New Roman"/>
          <w:sz w:val="22"/>
        </w:rPr>
      </w:pPr>
      <w:r w:rsidRPr="0038735B">
        <w:rPr>
          <w:rFonts w:ascii="Times New Roman" w:eastAsia="等线" w:hAnsi="Times New Roman" w:cs="Times New Roman"/>
          <w:b/>
          <w:bCs/>
          <w:sz w:val="22"/>
        </w:rPr>
        <w:t>Fig</w:t>
      </w:r>
      <w:r w:rsidR="000172FF">
        <w:rPr>
          <w:rFonts w:ascii="Times New Roman" w:eastAsia="等线" w:hAnsi="Times New Roman" w:cs="Times New Roman" w:hint="eastAsia"/>
          <w:b/>
          <w:bCs/>
          <w:sz w:val="22"/>
        </w:rPr>
        <w:t xml:space="preserve">. </w:t>
      </w:r>
      <w:r w:rsidRPr="0038735B">
        <w:rPr>
          <w:rFonts w:ascii="Times New Roman" w:eastAsia="等线" w:hAnsi="Times New Roman" w:cs="Times New Roman"/>
          <w:b/>
          <w:bCs/>
          <w:sz w:val="22"/>
        </w:rPr>
        <w:t>S</w:t>
      </w:r>
      <w:r w:rsidR="00B64C2F">
        <w:rPr>
          <w:rFonts w:ascii="Times New Roman" w:eastAsia="等线" w:hAnsi="Times New Roman" w:cs="Times New Roman" w:hint="eastAsia"/>
          <w:b/>
          <w:bCs/>
          <w:sz w:val="22"/>
        </w:rPr>
        <w:t>8</w:t>
      </w:r>
      <w:r w:rsidR="00D14E1C">
        <w:rPr>
          <w:rFonts w:ascii="Times New Roman" w:eastAsia="等线" w:hAnsi="Times New Roman" w:cs="Times New Roman" w:hint="eastAsia"/>
          <w:b/>
          <w:bCs/>
          <w:sz w:val="22"/>
        </w:rPr>
        <w:t>.</w:t>
      </w:r>
      <w:r w:rsidRPr="0038735B">
        <w:rPr>
          <w:rFonts w:ascii="Times New Roman" w:eastAsia="等线" w:hAnsi="Times New Roman" w:cs="Times New Roman"/>
          <w:b/>
          <w:bCs/>
          <w:sz w:val="22"/>
        </w:rPr>
        <w:t xml:space="preserve"> Fiber/matrix interface characteristics of density-varied C</w:t>
      </w:r>
      <w:r w:rsidRPr="0038735B">
        <w:rPr>
          <w:rFonts w:ascii="Times New Roman" w:eastAsia="等线" w:hAnsi="Times New Roman" w:cs="Times New Roman"/>
          <w:b/>
          <w:bCs/>
          <w:sz w:val="22"/>
          <w:vertAlign w:val="subscript"/>
        </w:rPr>
        <w:t>VF-265</w:t>
      </w:r>
      <w:r w:rsidRPr="0038735B">
        <w:rPr>
          <w:rFonts w:ascii="Times New Roman" w:eastAsia="等线" w:hAnsi="Times New Roman" w:cs="Times New Roman"/>
          <w:b/>
          <w:bCs/>
          <w:sz w:val="22"/>
        </w:rPr>
        <w:t>/CA.</w:t>
      </w:r>
      <w:r w:rsidR="002B3BE4" w:rsidRPr="0038735B">
        <w:rPr>
          <w:rFonts w:ascii="Times New Roman" w:eastAsia="等线" w:hAnsi="Times New Roman" w:cs="Times New Roman"/>
          <w:sz w:val="22"/>
        </w:rPr>
        <w:t xml:space="preserve"> </w:t>
      </w:r>
      <w:r w:rsidR="002B3BE4" w:rsidRPr="0038735B">
        <w:rPr>
          <w:rFonts w:ascii="Times New Roman" w:eastAsia="等线" w:hAnsi="Times New Roman" w:cs="Times New Roman" w:hint="eastAsia"/>
          <w:sz w:val="22"/>
        </w:rPr>
        <w:t>T</w:t>
      </w:r>
      <w:r w:rsidR="002B3BE4" w:rsidRPr="0038735B">
        <w:rPr>
          <w:rFonts w:ascii="Times New Roman" w:eastAsia="等线" w:hAnsi="Times New Roman" w:cs="Times New Roman"/>
          <w:sz w:val="22"/>
        </w:rPr>
        <w:t>he corresponding SEM images for all samples</w:t>
      </w:r>
      <w:r w:rsidRPr="0038735B">
        <w:rPr>
          <w:rFonts w:ascii="Times New Roman" w:eastAsia="等线" w:hAnsi="Times New Roman" w:cs="Times New Roman"/>
          <w:sz w:val="22"/>
        </w:rPr>
        <w:t xml:space="preserve"> demonstrate excellent interfacial bonding, solidly proving the efficacy of the fiber pretreatment strategy to enable synergistic shrinkage during carbonization</w:t>
      </w:r>
      <w:r w:rsidR="009544BF">
        <w:rPr>
          <w:rFonts w:ascii="Times New Roman" w:eastAsia="等线" w:hAnsi="Times New Roman" w:cs="Times New Roman" w:hint="eastAsia"/>
          <w:sz w:val="22"/>
        </w:rPr>
        <w:t xml:space="preserve"> process</w:t>
      </w:r>
      <w:r w:rsidRPr="0038735B">
        <w:rPr>
          <w:rFonts w:ascii="Times New Roman" w:eastAsia="等线" w:hAnsi="Times New Roman" w:cs="Times New Roman"/>
          <w:sz w:val="22"/>
        </w:rPr>
        <w:t>.</w:t>
      </w:r>
    </w:p>
    <w:p w14:paraId="25AECF5B" w14:textId="19A2D718" w:rsidR="00812E4A" w:rsidRDefault="00B64C2F" w:rsidP="00B64C2F">
      <w:pPr>
        <w:widowControl/>
        <w:jc w:val="left"/>
        <w:rPr>
          <w:rFonts w:ascii="Times New Roman" w:eastAsia="等线" w:hAnsi="Times New Roman" w:cs="Times New Roman"/>
          <w:sz w:val="22"/>
        </w:rPr>
      </w:pPr>
      <w:r>
        <w:rPr>
          <w:rFonts w:ascii="Times New Roman" w:eastAsia="等线" w:hAnsi="Times New Roman" w:cs="Times New Roman"/>
          <w:sz w:val="22"/>
        </w:rPr>
        <w:br w:type="page"/>
      </w:r>
    </w:p>
    <w:p w14:paraId="00E2F6A6" w14:textId="77777777" w:rsidR="00B64C2F" w:rsidRDefault="00B64C2F" w:rsidP="00B64C2F">
      <w:pPr>
        <w:widowControl/>
        <w:rPr>
          <w:rFonts w:ascii="Times New Roman" w:eastAsia="等线" w:hAnsi="Times New Roman" w:cs="Times New Roman"/>
          <w:sz w:val="22"/>
        </w:rPr>
      </w:pPr>
      <w:r w:rsidRPr="00B64C2F">
        <w:rPr>
          <w:rFonts w:ascii="Times New Roman" w:eastAsia="等线" w:hAnsi="Times New Roman" w:cs="Times New Roman"/>
          <w:noProof/>
          <w:sz w:val="22"/>
        </w:rPr>
        <w:lastRenderedPageBreak/>
        <w:drawing>
          <wp:inline distT="0" distB="0" distL="0" distR="0" wp14:anchorId="55A2AC47" wp14:editId="5CB8141E">
            <wp:extent cx="5274310" cy="2090420"/>
            <wp:effectExtent l="0" t="0" r="2540" b="5080"/>
            <wp:docPr id="4" name="图片 3">
              <a:extLst xmlns:a="http://schemas.openxmlformats.org/drawingml/2006/main">
                <a:ext uri="{FF2B5EF4-FFF2-40B4-BE49-F238E27FC236}">
                  <a16:creationId xmlns:a16="http://schemas.microsoft.com/office/drawing/2014/main" id="{028A3E17-682B-A6F6-2B9C-17D23D1902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a:extLst>
                        <a:ext uri="{FF2B5EF4-FFF2-40B4-BE49-F238E27FC236}">
                          <a16:creationId xmlns:a16="http://schemas.microsoft.com/office/drawing/2014/main" id="{028A3E17-682B-A6F6-2B9C-17D23D190257}"/>
                        </a:ext>
                      </a:extLst>
                    </pic:cNvPr>
                    <pic:cNvPicPr>
                      <a:picLocks noChangeAspect="1"/>
                    </pic:cNvPicPr>
                  </pic:nvPicPr>
                  <pic:blipFill>
                    <a:blip r:embed="rId16"/>
                    <a:stretch>
                      <a:fillRect/>
                    </a:stretch>
                  </pic:blipFill>
                  <pic:spPr>
                    <a:xfrm>
                      <a:off x="0" y="0"/>
                      <a:ext cx="5274310" cy="2090420"/>
                    </a:xfrm>
                    <a:prstGeom prst="rect">
                      <a:avLst/>
                    </a:prstGeom>
                  </pic:spPr>
                </pic:pic>
              </a:graphicData>
            </a:graphic>
          </wp:inline>
        </w:drawing>
      </w:r>
    </w:p>
    <w:p w14:paraId="3F51A8EB" w14:textId="6F1422F9" w:rsidR="004F52DF" w:rsidRDefault="00B64C2F" w:rsidP="004F52DF">
      <w:pPr>
        <w:widowControl/>
        <w:spacing w:beforeLines="100" w:before="312" w:line="360" w:lineRule="auto"/>
        <w:rPr>
          <w:rFonts w:ascii="Times New Roman" w:hAnsi="Times New Roman" w:cs="Times New Roman"/>
          <w:color w:val="000000" w:themeColor="text1"/>
          <w:sz w:val="22"/>
          <w:szCs w:val="24"/>
        </w:rPr>
      </w:pPr>
      <w:r w:rsidRPr="00B631F0">
        <w:rPr>
          <w:rFonts w:ascii="Times New Roman" w:hAnsi="Times New Roman" w:cs="Times New Roman" w:hint="eastAsia"/>
          <w:b/>
          <w:bCs/>
          <w:sz w:val="22"/>
        </w:rPr>
        <w:t>Fig. S9. Compressive properties of C</w:t>
      </w:r>
      <w:r w:rsidRPr="00B631F0">
        <w:rPr>
          <w:rFonts w:ascii="Times New Roman" w:hAnsi="Times New Roman" w:cs="Times New Roman" w:hint="eastAsia"/>
          <w:b/>
          <w:bCs/>
          <w:sz w:val="22"/>
          <w:vertAlign w:val="subscript"/>
        </w:rPr>
        <w:t>VF-265/</w:t>
      </w:r>
      <w:r w:rsidRPr="00B631F0">
        <w:rPr>
          <w:rFonts w:ascii="Times New Roman" w:hAnsi="Times New Roman" w:cs="Times New Roman" w:hint="eastAsia"/>
          <w:b/>
          <w:bCs/>
          <w:sz w:val="22"/>
        </w:rPr>
        <w:t>CA in the X/Y</w:t>
      </w:r>
      <w:r w:rsidR="004F52DF">
        <w:rPr>
          <w:rFonts w:ascii="Times New Roman" w:hAnsi="Times New Roman" w:cs="Times New Roman" w:hint="eastAsia"/>
          <w:b/>
          <w:bCs/>
          <w:sz w:val="22"/>
        </w:rPr>
        <w:t>-</w:t>
      </w:r>
      <w:r w:rsidRPr="00B631F0">
        <w:rPr>
          <w:rFonts w:ascii="Times New Roman" w:hAnsi="Times New Roman" w:cs="Times New Roman" w:hint="eastAsia"/>
          <w:b/>
          <w:bCs/>
          <w:sz w:val="22"/>
        </w:rPr>
        <w:t>direction.</w:t>
      </w:r>
      <w:r>
        <w:rPr>
          <w:rFonts w:ascii="Times New Roman" w:hAnsi="Times New Roman" w:cs="Times New Roman" w:hint="eastAsia"/>
          <w:sz w:val="22"/>
        </w:rPr>
        <w:t xml:space="preserve"> a) Representative compressive stress-strain curves of C</w:t>
      </w:r>
      <w:r w:rsidRPr="00A502B0">
        <w:rPr>
          <w:rFonts w:ascii="Times New Roman" w:hAnsi="Times New Roman" w:cs="Times New Roman" w:hint="eastAsia"/>
          <w:sz w:val="22"/>
          <w:vertAlign w:val="subscript"/>
        </w:rPr>
        <w:t>VF-265/</w:t>
      </w:r>
      <w:r>
        <w:rPr>
          <w:rFonts w:ascii="Times New Roman" w:hAnsi="Times New Roman" w:cs="Times New Roman" w:hint="eastAsia"/>
          <w:sz w:val="22"/>
        </w:rPr>
        <w:t>CA. b) Comparison of compressive strength of C</w:t>
      </w:r>
      <w:r w:rsidRPr="00A502B0">
        <w:rPr>
          <w:rFonts w:ascii="Times New Roman" w:hAnsi="Times New Roman" w:cs="Times New Roman" w:hint="eastAsia"/>
          <w:sz w:val="22"/>
          <w:vertAlign w:val="subscript"/>
        </w:rPr>
        <w:t>VF-265/</w:t>
      </w:r>
      <w:r>
        <w:rPr>
          <w:rFonts w:ascii="Times New Roman" w:hAnsi="Times New Roman" w:cs="Times New Roman" w:hint="eastAsia"/>
          <w:sz w:val="22"/>
        </w:rPr>
        <w:t>CA in the Z-direction versus the X/Y</w:t>
      </w:r>
      <w:r w:rsidR="004F52DF">
        <w:rPr>
          <w:rFonts w:ascii="Times New Roman" w:hAnsi="Times New Roman" w:cs="Times New Roman" w:hint="eastAsia"/>
          <w:sz w:val="22"/>
        </w:rPr>
        <w:t>-</w:t>
      </w:r>
      <w:r>
        <w:rPr>
          <w:rFonts w:ascii="Times New Roman" w:hAnsi="Times New Roman" w:cs="Times New Roman" w:hint="eastAsia"/>
          <w:sz w:val="22"/>
        </w:rPr>
        <w:t>direction at various densities. The inset</w:t>
      </w:r>
      <w:r w:rsidR="004F52DF">
        <w:rPr>
          <w:rFonts w:ascii="Times New Roman" w:hAnsi="Times New Roman" w:cs="Times New Roman" w:hint="eastAsia"/>
          <w:sz w:val="22"/>
        </w:rPr>
        <w:t xml:space="preserve"> in b)</w:t>
      </w:r>
      <w:r>
        <w:rPr>
          <w:rFonts w:ascii="Times New Roman" w:hAnsi="Times New Roman" w:cs="Times New Roman" w:hint="eastAsia"/>
          <w:sz w:val="22"/>
        </w:rPr>
        <w:t xml:space="preserve"> shows the anisotropy of the fiber felt.</w:t>
      </w:r>
      <w:r w:rsidR="00B631F0">
        <w:rPr>
          <w:rFonts w:ascii="Times New Roman" w:hAnsi="Times New Roman" w:cs="Times New Roman" w:hint="eastAsia"/>
          <w:sz w:val="22"/>
        </w:rPr>
        <w:t xml:space="preserve"> </w:t>
      </w:r>
      <w:r w:rsidR="00B631F0">
        <w:rPr>
          <w:rFonts w:ascii="Times New Roman" w:hAnsi="Times New Roman" w:cs="Times New Roman" w:hint="eastAsia"/>
          <w:color w:val="000000" w:themeColor="text1"/>
          <w:sz w:val="22"/>
          <w:szCs w:val="24"/>
        </w:rPr>
        <w:t>T</w:t>
      </w:r>
      <w:r w:rsidR="00B631F0" w:rsidRPr="00B631F0">
        <w:rPr>
          <w:rFonts w:ascii="Times New Roman" w:hAnsi="Times New Roman" w:cs="Times New Roman"/>
          <w:color w:val="000000" w:themeColor="text1"/>
          <w:sz w:val="22"/>
          <w:szCs w:val="24"/>
        </w:rPr>
        <w:t>he fracture behavior in the X/Y</w:t>
      </w:r>
      <w:r w:rsidR="004F52DF">
        <w:rPr>
          <w:rFonts w:ascii="Times New Roman" w:hAnsi="Times New Roman" w:cs="Times New Roman" w:hint="eastAsia"/>
          <w:color w:val="000000" w:themeColor="text1"/>
          <w:sz w:val="22"/>
          <w:szCs w:val="24"/>
        </w:rPr>
        <w:t>-</w:t>
      </w:r>
      <w:r w:rsidR="00B631F0" w:rsidRPr="00B631F0">
        <w:rPr>
          <w:rFonts w:ascii="Times New Roman" w:hAnsi="Times New Roman" w:cs="Times New Roman"/>
          <w:color w:val="000000" w:themeColor="text1"/>
          <w:sz w:val="22"/>
          <w:szCs w:val="24"/>
        </w:rPr>
        <w:t>directions is similar to that in the Z</w:t>
      </w:r>
      <w:r w:rsidR="00B631F0" w:rsidRPr="00B631F0">
        <w:rPr>
          <w:rFonts w:ascii="Times New Roman" w:hAnsi="Times New Roman" w:cs="Times New Roman"/>
          <w:color w:val="000000" w:themeColor="text1"/>
          <w:sz w:val="22"/>
          <w:szCs w:val="24"/>
        </w:rPr>
        <w:noBreakHyphen/>
        <w:t>direction</w:t>
      </w:r>
      <w:r w:rsidR="00B631F0" w:rsidRPr="00B631F0">
        <w:rPr>
          <w:rFonts w:ascii="Times New Roman" w:hAnsi="Times New Roman" w:cs="Times New Roman"/>
          <w:bCs/>
          <w:sz w:val="22"/>
          <w:szCs w:val="21"/>
        </w:rPr>
        <w:t xml:space="preserve"> </w:t>
      </w:r>
      <w:r w:rsidR="00B631F0" w:rsidRPr="00B631F0">
        <w:rPr>
          <w:rFonts w:ascii="Times New Roman" w:hAnsi="Times New Roman" w:cs="Times New Roman"/>
          <w:sz w:val="22"/>
          <w:szCs w:val="21"/>
        </w:rPr>
        <w:t>–</w:t>
      </w:r>
      <w:r w:rsidR="00B631F0" w:rsidRPr="00B631F0">
        <w:rPr>
          <w:rFonts w:ascii="Times New Roman" w:hAnsi="Times New Roman" w:cs="Times New Roman" w:hint="eastAsia"/>
          <w:sz w:val="22"/>
          <w:szCs w:val="21"/>
        </w:rPr>
        <w:t xml:space="preserve"> </w:t>
      </w:r>
      <w:r w:rsidR="00B631F0" w:rsidRPr="00B631F0">
        <w:rPr>
          <w:rFonts w:ascii="Times New Roman" w:hAnsi="Times New Roman" w:cs="Times New Roman"/>
          <w:color w:val="000000" w:themeColor="text1"/>
          <w:sz w:val="22"/>
          <w:szCs w:val="24"/>
        </w:rPr>
        <w:t>exhibiting brittle fracture at high densities and pseudo</w:t>
      </w:r>
      <w:r w:rsidR="00B631F0" w:rsidRPr="00B631F0">
        <w:rPr>
          <w:rFonts w:ascii="Times New Roman" w:hAnsi="Times New Roman" w:cs="Times New Roman"/>
          <w:color w:val="000000" w:themeColor="text1"/>
          <w:sz w:val="22"/>
          <w:szCs w:val="24"/>
        </w:rPr>
        <w:noBreakHyphen/>
        <w:t>plastic fracture at low to medium densities. Notably, the compressive strength in the Z</w:t>
      </w:r>
      <w:r w:rsidR="00B631F0" w:rsidRPr="00B631F0">
        <w:rPr>
          <w:rFonts w:ascii="Times New Roman" w:hAnsi="Times New Roman" w:cs="Times New Roman"/>
          <w:color w:val="000000" w:themeColor="text1"/>
          <w:sz w:val="22"/>
          <w:szCs w:val="24"/>
        </w:rPr>
        <w:noBreakHyphen/>
        <w:t>direction is slightly higher than that in the X/Y</w:t>
      </w:r>
      <w:r w:rsidR="004F52DF">
        <w:rPr>
          <w:rFonts w:ascii="Times New Roman" w:hAnsi="Times New Roman" w:cs="Times New Roman" w:hint="eastAsia"/>
          <w:color w:val="000000" w:themeColor="text1"/>
          <w:sz w:val="22"/>
          <w:szCs w:val="24"/>
        </w:rPr>
        <w:t>-</w:t>
      </w:r>
      <w:r w:rsidR="00B631F0" w:rsidRPr="00B631F0">
        <w:rPr>
          <w:rFonts w:ascii="Times New Roman" w:hAnsi="Times New Roman" w:cs="Times New Roman"/>
          <w:color w:val="000000" w:themeColor="text1"/>
          <w:sz w:val="22"/>
          <w:szCs w:val="24"/>
        </w:rPr>
        <w:t>directions at high densities, whereas the opposite trend is observed at low densities. This reversal is primarily attributed to the density</w:t>
      </w:r>
      <w:r w:rsidR="00B631F0" w:rsidRPr="00B631F0">
        <w:rPr>
          <w:rFonts w:ascii="Times New Roman" w:hAnsi="Times New Roman" w:cs="Times New Roman"/>
          <w:color w:val="000000" w:themeColor="text1"/>
          <w:sz w:val="22"/>
          <w:szCs w:val="24"/>
        </w:rPr>
        <w:noBreakHyphen/>
        <w:t>dependent variation in fiber/matrix interfacial bonding and load</w:t>
      </w:r>
      <w:r w:rsidR="00B631F0" w:rsidRPr="00B631F0">
        <w:rPr>
          <w:rFonts w:ascii="Times New Roman" w:hAnsi="Times New Roman" w:cs="Times New Roman"/>
          <w:color w:val="000000" w:themeColor="text1"/>
          <w:sz w:val="22"/>
          <w:szCs w:val="24"/>
        </w:rPr>
        <w:noBreakHyphen/>
        <w:t>transfer efficiency, which leads to opposite dominant load</w:t>
      </w:r>
      <w:r w:rsidR="00B631F0" w:rsidRPr="00B631F0">
        <w:rPr>
          <w:rFonts w:ascii="Times New Roman" w:hAnsi="Times New Roman" w:cs="Times New Roman"/>
          <w:color w:val="000000" w:themeColor="text1"/>
          <w:sz w:val="22"/>
          <w:szCs w:val="24"/>
        </w:rPr>
        <w:noBreakHyphen/>
        <w:t xml:space="preserve">bearing modes and failure mechanisms in the two orthogonal directions. </w:t>
      </w:r>
    </w:p>
    <w:p w14:paraId="5EBBB2E1" w14:textId="6EB14FC0" w:rsidR="00B64C2F" w:rsidRPr="004F52DF" w:rsidRDefault="004F52DF" w:rsidP="004F52DF">
      <w:pPr>
        <w:widowControl/>
        <w:jc w:val="left"/>
        <w:rPr>
          <w:rFonts w:ascii="Times New Roman" w:hAnsi="Times New Roman" w:cs="Times New Roman"/>
          <w:color w:val="000000" w:themeColor="text1"/>
          <w:sz w:val="22"/>
          <w:szCs w:val="24"/>
        </w:rPr>
      </w:pPr>
      <w:r>
        <w:rPr>
          <w:rFonts w:ascii="Times New Roman" w:hAnsi="Times New Roman" w:cs="Times New Roman"/>
          <w:color w:val="000000" w:themeColor="text1"/>
          <w:sz w:val="22"/>
          <w:szCs w:val="24"/>
        </w:rPr>
        <w:br w:type="page"/>
      </w:r>
    </w:p>
    <w:p w14:paraId="54688BCC" w14:textId="1FBA0CA1" w:rsidR="00A018F4" w:rsidRDefault="000B5855" w:rsidP="0038735B">
      <w:pPr>
        <w:widowControl/>
        <w:spacing w:beforeLines="100" w:before="312" w:line="360" w:lineRule="auto"/>
        <w:rPr>
          <w:rFonts w:ascii="Times New Roman" w:eastAsia="等线" w:hAnsi="Times New Roman" w:cs="Times New Roman"/>
          <w:sz w:val="22"/>
        </w:rPr>
      </w:pPr>
      <w:r w:rsidRPr="000B5855">
        <w:rPr>
          <w:rFonts w:ascii="Times New Roman" w:eastAsia="等线" w:hAnsi="Times New Roman" w:cs="Times New Roman"/>
          <w:noProof/>
          <w:sz w:val="22"/>
        </w:rPr>
        <w:lastRenderedPageBreak/>
        <w:drawing>
          <wp:inline distT="0" distB="0" distL="0" distR="0" wp14:anchorId="3F8345D8" wp14:editId="2AF36AC1">
            <wp:extent cx="5274310" cy="2342515"/>
            <wp:effectExtent l="0" t="0" r="2540" b="635"/>
            <wp:docPr id="20" name="图片 19">
              <a:extLst xmlns:a="http://schemas.openxmlformats.org/drawingml/2006/main">
                <a:ext uri="{FF2B5EF4-FFF2-40B4-BE49-F238E27FC236}">
                  <a16:creationId xmlns:a16="http://schemas.microsoft.com/office/drawing/2014/main" id="{D9E1ACD0-662E-E96E-32C6-05C51602DA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9">
                      <a:extLst>
                        <a:ext uri="{FF2B5EF4-FFF2-40B4-BE49-F238E27FC236}">
                          <a16:creationId xmlns:a16="http://schemas.microsoft.com/office/drawing/2014/main" id="{D9E1ACD0-662E-E96E-32C6-05C51602DA63}"/>
                        </a:ext>
                      </a:extLst>
                    </pic:cNvPr>
                    <pic:cNvPicPr>
                      <a:picLocks noChangeAspect="1"/>
                    </pic:cNvPicPr>
                  </pic:nvPicPr>
                  <pic:blipFill>
                    <a:blip r:embed="rId17"/>
                    <a:stretch>
                      <a:fillRect/>
                    </a:stretch>
                  </pic:blipFill>
                  <pic:spPr>
                    <a:xfrm>
                      <a:off x="0" y="0"/>
                      <a:ext cx="5274310" cy="2342515"/>
                    </a:xfrm>
                    <a:prstGeom prst="rect">
                      <a:avLst/>
                    </a:prstGeom>
                  </pic:spPr>
                </pic:pic>
              </a:graphicData>
            </a:graphic>
          </wp:inline>
        </w:drawing>
      </w:r>
    </w:p>
    <w:p w14:paraId="3D0E365F" w14:textId="1ECB18F2" w:rsidR="000B5855" w:rsidRPr="008706E3" w:rsidRDefault="000B5855" w:rsidP="004F52DF">
      <w:pPr>
        <w:spacing w:beforeLines="100" w:before="312" w:line="360" w:lineRule="auto"/>
        <w:rPr>
          <w:rFonts w:ascii="Times New Roman" w:hAnsi="Times New Roman" w:cs="Times New Roman"/>
          <w:color w:val="000000" w:themeColor="text1"/>
          <w:szCs w:val="21"/>
        </w:rPr>
      </w:pPr>
      <w:r w:rsidRPr="00B631F0">
        <w:rPr>
          <w:rFonts w:ascii="Times New Roman" w:hAnsi="Times New Roman" w:cs="Times New Roman" w:hint="eastAsia"/>
          <w:b/>
          <w:bCs/>
          <w:color w:val="000000" w:themeColor="text1"/>
          <w:sz w:val="22"/>
        </w:rPr>
        <w:t xml:space="preserve">Fig. S10 Fracture morphology of the </w:t>
      </w:r>
      <w:r w:rsidRPr="00B631F0">
        <w:rPr>
          <w:rFonts w:ascii="Times New Roman" w:eastAsia="宋体" w:hAnsi="Times New Roman" w:cs="Times New Roman" w:hint="eastAsia"/>
          <w:b/>
          <w:bCs/>
          <w:color w:val="000000" w:themeColor="text1"/>
          <w:kern w:val="0"/>
          <w:sz w:val="24"/>
          <w:szCs w:val="24"/>
        </w:rPr>
        <w:t>C</w:t>
      </w:r>
      <w:r w:rsidRPr="00B631F0">
        <w:rPr>
          <w:rFonts w:ascii="Times New Roman" w:eastAsia="宋体" w:hAnsi="Times New Roman" w:cs="Times New Roman" w:hint="eastAsia"/>
          <w:b/>
          <w:bCs/>
          <w:color w:val="000000" w:themeColor="text1"/>
          <w:kern w:val="0"/>
          <w:sz w:val="24"/>
          <w:szCs w:val="24"/>
          <w:vertAlign w:val="subscript"/>
        </w:rPr>
        <w:t>VF-265</w:t>
      </w:r>
      <w:r w:rsidRPr="00B631F0">
        <w:rPr>
          <w:rFonts w:ascii="Times New Roman" w:eastAsia="宋体" w:hAnsi="Times New Roman" w:cs="Times New Roman" w:hint="eastAsia"/>
          <w:b/>
          <w:bCs/>
          <w:color w:val="000000" w:themeColor="text1"/>
          <w:kern w:val="0"/>
          <w:sz w:val="24"/>
          <w:szCs w:val="24"/>
        </w:rPr>
        <w:t>/CA</w:t>
      </w:r>
      <w:r w:rsidRPr="00B631F0">
        <w:rPr>
          <w:rFonts w:ascii="Times New Roman" w:hAnsi="Times New Roman" w:cs="Times New Roman" w:hint="eastAsia"/>
          <w:b/>
          <w:bCs/>
          <w:color w:val="000000" w:themeColor="text1"/>
          <w:sz w:val="22"/>
        </w:rPr>
        <w:t xml:space="preserve"> materials at varying densities.</w:t>
      </w:r>
      <w:r>
        <w:rPr>
          <w:rFonts w:ascii="Times New Roman" w:hAnsi="Times New Roman" w:cs="Times New Roman" w:hint="eastAsia"/>
          <w:color w:val="000000" w:themeColor="text1"/>
          <w:sz w:val="22"/>
        </w:rPr>
        <w:t xml:space="preserve"> SEM images showing the fracture surfaces of the </w:t>
      </w:r>
      <w:r>
        <w:rPr>
          <w:rFonts w:ascii="Times New Roman" w:eastAsia="宋体" w:hAnsi="Times New Roman" w:cs="Times New Roman" w:hint="eastAsia"/>
          <w:color w:val="000000" w:themeColor="text1"/>
          <w:kern w:val="0"/>
          <w:sz w:val="24"/>
          <w:szCs w:val="24"/>
        </w:rPr>
        <w:t>C</w:t>
      </w:r>
      <w:r>
        <w:rPr>
          <w:rFonts w:ascii="Times New Roman" w:eastAsia="宋体" w:hAnsi="Times New Roman" w:cs="Times New Roman" w:hint="eastAsia"/>
          <w:color w:val="000000" w:themeColor="text1"/>
          <w:kern w:val="0"/>
          <w:sz w:val="24"/>
          <w:szCs w:val="24"/>
          <w:vertAlign w:val="subscript"/>
        </w:rPr>
        <w:t>V</w:t>
      </w:r>
      <w:r w:rsidRPr="00F17654">
        <w:rPr>
          <w:rFonts w:ascii="Times New Roman" w:eastAsia="宋体" w:hAnsi="Times New Roman" w:cs="Times New Roman" w:hint="eastAsia"/>
          <w:color w:val="000000" w:themeColor="text1"/>
          <w:kern w:val="0"/>
          <w:sz w:val="24"/>
          <w:szCs w:val="24"/>
          <w:vertAlign w:val="subscript"/>
        </w:rPr>
        <w:t>F</w:t>
      </w:r>
      <w:r>
        <w:rPr>
          <w:rFonts w:ascii="Times New Roman" w:eastAsia="宋体" w:hAnsi="Times New Roman" w:cs="Times New Roman" w:hint="eastAsia"/>
          <w:color w:val="000000" w:themeColor="text1"/>
          <w:kern w:val="0"/>
          <w:sz w:val="24"/>
          <w:szCs w:val="24"/>
          <w:vertAlign w:val="subscript"/>
        </w:rPr>
        <w:t>-265</w:t>
      </w:r>
      <w:r>
        <w:rPr>
          <w:rFonts w:ascii="Times New Roman" w:eastAsia="宋体" w:hAnsi="Times New Roman" w:cs="Times New Roman" w:hint="eastAsia"/>
          <w:color w:val="000000" w:themeColor="text1"/>
          <w:kern w:val="0"/>
          <w:sz w:val="24"/>
          <w:szCs w:val="24"/>
        </w:rPr>
        <w:t>/CA with densities decreasing from a) to f).</w:t>
      </w:r>
      <w:r w:rsidR="008706E3" w:rsidRPr="008706E3">
        <w:rPr>
          <w:rFonts w:ascii="Times New Roman" w:eastAsia="宋体" w:hAnsi="Times New Roman" w:cs="Times New Roman" w:hint="eastAsia"/>
          <w:color w:val="000000" w:themeColor="text1"/>
          <w:kern w:val="0"/>
          <w:sz w:val="22"/>
        </w:rPr>
        <w:t xml:space="preserve"> </w:t>
      </w:r>
      <w:r w:rsidR="008706E3">
        <w:rPr>
          <w:rFonts w:ascii="Times New Roman" w:hAnsi="Times New Roman" w:cs="Times New Roman" w:hint="eastAsia"/>
          <w:color w:val="000000" w:themeColor="text1"/>
          <w:sz w:val="22"/>
          <w:szCs w:val="24"/>
        </w:rPr>
        <w:t>A</w:t>
      </w:r>
      <w:r w:rsidR="008706E3" w:rsidRPr="008706E3">
        <w:rPr>
          <w:rFonts w:ascii="Times New Roman" w:hAnsi="Times New Roman" w:cs="Times New Roman" w:hint="eastAsia"/>
          <w:color w:val="000000" w:themeColor="text1"/>
          <w:sz w:val="22"/>
          <w:szCs w:val="24"/>
        </w:rPr>
        <w:t xml:space="preserve">n obvious rough fracture surface and fiber pull-out can be found on all specimens, demonstrating that interfacial debonding and subsequent fiber sliding are the dominant energy dissipation mechanisms, which effectively enhance the fracture toughness. Further careful inspection reveals that </w:t>
      </w:r>
      <w:r w:rsidR="008706E3" w:rsidRPr="008706E3">
        <w:rPr>
          <w:rFonts w:ascii="Times New Roman" w:hAnsi="Times New Roman" w:cs="Times New Roman"/>
          <w:color w:val="000000" w:themeColor="text1"/>
          <w:sz w:val="22"/>
          <w:szCs w:val="24"/>
        </w:rPr>
        <w:t>the</w:t>
      </w:r>
      <w:r w:rsidR="008706E3" w:rsidRPr="008706E3">
        <w:rPr>
          <w:rFonts w:ascii="Times New Roman" w:hAnsi="Times New Roman" w:cs="Times New Roman" w:hint="eastAsia"/>
          <w:color w:val="000000" w:themeColor="text1"/>
          <w:sz w:val="22"/>
          <w:szCs w:val="24"/>
        </w:rPr>
        <w:t xml:space="preserve"> high-density C</w:t>
      </w:r>
      <w:r w:rsidR="008706E3" w:rsidRPr="008706E3">
        <w:rPr>
          <w:rFonts w:ascii="Times New Roman" w:hAnsi="Times New Roman" w:cs="Times New Roman" w:hint="eastAsia"/>
          <w:color w:val="000000" w:themeColor="text1"/>
          <w:sz w:val="22"/>
          <w:szCs w:val="24"/>
          <w:vertAlign w:val="subscript"/>
        </w:rPr>
        <w:t>VF</w:t>
      </w:r>
      <w:r w:rsidR="008706E3" w:rsidRPr="008706E3">
        <w:rPr>
          <w:rFonts w:ascii="Times New Roman" w:hAnsi="Times New Roman" w:cs="Times New Roman" w:hint="eastAsia"/>
          <w:color w:val="000000" w:themeColor="text1"/>
          <w:sz w:val="22"/>
          <w:szCs w:val="24"/>
        </w:rPr>
        <w:t>/CA composites show shorter fiber pull-out lengths, with large dimples surrounding the cavities left by the pulled-out fibers. This is mainly attributed to the relatively strong fiber/matrix interfacial bonding. Meanwhile, numerous microcracks are observed around the pulled-out fibers, which are mainly caused by crack deflection at the fiber/matrix interface. In contrast, the low-density C</w:t>
      </w:r>
      <w:r w:rsidR="008706E3" w:rsidRPr="008706E3">
        <w:rPr>
          <w:rFonts w:ascii="Times New Roman" w:hAnsi="Times New Roman" w:cs="Times New Roman" w:hint="eastAsia"/>
          <w:color w:val="000000" w:themeColor="text1"/>
          <w:sz w:val="22"/>
          <w:szCs w:val="24"/>
          <w:vertAlign w:val="subscript"/>
        </w:rPr>
        <w:t>VF</w:t>
      </w:r>
      <w:r w:rsidR="008706E3" w:rsidRPr="008706E3">
        <w:rPr>
          <w:rFonts w:ascii="Times New Roman" w:hAnsi="Times New Roman" w:cs="Times New Roman" w:hint="eastAsia"/>
          <w:color w:val="000000" w:themeColor="text1"/>
          <w:sz w:val="22"/>
          <w:szCs w:val="24"/>
        </w:rPr>
        <w:t>/CA exhibit notably longer fiber pull-out lengths due to the weaker interfacial bonding, which significantly improves the overall toughness of the material but sacrifices strength.</w:t>
      </w:r>
    </w:p>
    <w:p w14:paraId="17C6BB79" w14:textId="77777777" w:rsidR="000B5855" w:rsidRPr="000B5855" w:rsidRDefault="000B5855" w:rsidP="0038735B">
      <w:pPr>
        <w:widowControl/>
        <w:spacing w:beforeLines="100" w:before="312" w:line="360" w:lineRule="auto"/>
        <w:rPr>
          <w:rFonts w:ascii="Times New Roman" w:eastAsia="等线" w:hAnsi="Times New Roman" w:cs="Times New Roman"/>
          <w:sz w:val="22"/>
        </w:rPr>
      </w:pPr>
    </w:p>
    <w:p w14:paraId="517ED7B1" w14:textId="77777777" w:rsidR="00A018F4" w:rsidRDefault="00A018F4">
      <w:pPr>
        <w:widowControl/>
        <w:jc w:val="left"/>
        <w:rPr>
          <w:rFonts w:ascii="Times New Roman" w:eastAsia="等线" w:hAnsi="Times New Roman" w:cs="Times New Roman"/>
          <w:sz w:val="22"/>
        </w:rPr>
      </w:pPr>
      <w:r>
        <w:rPr>
          <w:rFonts w:ascii="Times New Roman" w:eastAsia="等线" w:hAnsi="Times New Roman" w:cs="Times New Roman"/>
          <w:sz w:val="22"/>
        </w:rPr>
        <w:br w:type="page"/>
      </w:r>
    </w:p>
    <w:p w14:paraId="1484C9DA" w14:textId="73C0BBA9" w:rsidR="00A018F4" w:rsidRDefault="003F5121" w:rsidP="00A018F4">
      <w:pPr>
        <w:widowControl/>
        <w:spacing w:beforeLines="100" w:before="312" w:line="360" w:lineRule="auto"/>
        <w:jc w:val="center"/>
        <w:rPr>
          <w:rFonts w:ascii="Times New Roman" w:eastAsia="等线" w:hAnsi="Times New Roman" w:cs="Times New Roman"/>
          <w:sz w:val="22"/>
        </w:rPr>
      </w:pPr>
      <w:r w:rsidRPr="003F5121">
        <w:rPr>
          <w:rFonts w:ascii="Times New Roman" w:eastAsia="等线" w:hAnsi="Times New Roman" w:cs="Times New Roman"/>
          <w:noProof/>
          <w:sz w:val="22"/>
        </w:rPr>
        <w:lastRenderedPageBreak/>
        <w:drawing>
          <wp:inline distT="0" distB="0" distL="0" distR="0" wp14:anchorId="43EC40F3" wp14:editId="69075CF8">
            <wp:extent cx="3701491" cy="2715288"/>
            <wp:effectExtent l="0" t="0" r="0" b="8890"/>
            <wp:docPr id="70" name="图片 69">
              <a:extLst xmlns:a="http://schemas.openxmlformats.org/drawingml/2006/main">
                <a:ext uri="{FF2B5EF4-FFF2-40B4-BE49-F238E27FC236}">
                  <a16:creationId xmlns:a16="http://schemas.microsoft.com/office/drawing/2014/main" id="{52E6FC0E-E324-415C-1820-754755CB27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69">
                      <a:extLst>
                        <a:ext uri="{FF2B5EF4-FFF2-40B4-BE49-F238E27FC236}">
                          <a16:creationId xmlns:a16="http://schemas.microsoft.com/office/drawing/2014/main" id="{52E6FC0E-E324-415C-1820-754755CB27BF}"/>
                        </a:ext>
                      </a:extLst>
                    </pic:cNvPr>
                    <pic:cNvPicPr>
                      <a:picLocks noChangeAspect="1"/>
                    </pic:cNvPicPr>
                  </pic:nvPicPr>
                  <pic:blipFill>
                    <a:blip r:embed="rId18"/>
                    <a:stretch>
                      <a:fillRect/>
                    </a:stretch>
                  </pic:blipFill>
                  <pic:spPr>
                    <a:xfrm>
                      <a:off x="0" y="0"/>
                      <a:ext cx="3712759" cy="2723554"/>
                    </a:xfrm>
                    <a:prstGeom prst="rect">
                      <a:avLst/>
                    </a:prstGeom>
                  </pic:spPr>
                </pic:pic>
              </a:graphicData>
            </a:graphic>
          </wp:inline>
        </w:drawing>
      </w:r>
    </w:p>
    <w:p w14:paraId="5F6746B4" w14:textId="50D74230" w:rsidR="005570B1" w:rsidRPr="001921B8" w:rsidRDefault="00A018F4" w:rsidP="004F52DF">
      <w:pPr>
        <w:spacing w:beforeLines="100" w:before="312" w:line="360" w:lineRule="auto"/>
        <w:rPr>
          <w:rFonts w:ascii="Times New Roman" w:hAnsi="Times New Roman" w:cs="Times New Roman"/>
          <w:sz w:val="22"/>
        </w:rPr>
      </w:pPr>
      <w:r w:rsidRPr="00A018F4">
        <w:rPr>
          <w:rFonts w:ascii="Times New Roman" w:eastAsia="等线" w:hAnsi="Times New Roman" w:cs="Times New Roman" w:hint="eastAsia"/>
          <w:b/>
          <w:bCs/>
          <w:sz w:val="22"/>
        </w:rPr>
        <w:t>Fig. S</w:t>
      </w:r>
      <w:r w:rsidR="002B6332">
        <w:rPr>
          <w:rFonts w:ascii="Times New Roman" w:eastAsia="等线" w:hAnsi="Times New Roman" w:cs="Times New Roman" w:hint="eastAsia"/>
          <w:b/>
          <w:bCs/>
          <w:sz w:val="22"/>
        </w:rPr>
        <w:t>1</w:t>
      </w:r>
      <w:r w:rsidR="00B631F0">
        <w:rPr>
          <w:rFonts w:ascii="Times New Roman" w:eastAsia="等线" w:hAnsi="Times New Roman" w:cs="Times New Roman" w:hint="eastAsia"/>
          <w:b/>
          <w:bCs/>
          <w:sz w:val="22"/>
        </w:rPr>
        <w:t>1</w:t>
      </w:r>
      <w:r>
        <w:rPr>
          <w:rFonts w:ascii="Times New Roman" w:eastAsia="等线" w:hAnsi="Times New Roman" w:cs="Times New Roman" w:hint="eastAsia"/>
          <w:b/>
          <w:bCs/>
          <w:sz w:val="22"/>
        </w:rPr>
        <w:t xml:space="preserve">. </w:t>
      </w:r>
      <w:r w:rsidR="005570B1" w:rsidRPr="005570B1">
        <w:rPr>
          <w:rFonts w:ascii="Times New Roman" w:hAnsi="Times New Roman" w:cs="Times New Roman" w:hint="eastAsia"/>
          <w:b/>
          <w:bCs/>
          <w:sz w:val="22"/>
        </w:rPr>
        <w:t>D</w:t>
      </w:r>
      <w:r w:rsidR="005570B1" w:rsidRPr="005570B1">
        <w:rPr>
          <w:rFonts w:ascii="Times New Roman" w:hAnsi="Times New Roman" w:cs="Times New Roman"/>
          <w:b/>
          <w:bCs/>
          <w:sz w:val="22"/>
        </w:rPr>
        <w:t>ependence of strength</w:t>
      </w:r>
      <w:r w:rsidR="005570B1" w:rsidRPr="005570B1">
        <w:rPr>
          <w:rFonts w:ascii="Times New Roman" w:hAnsi="Times New Roman" w:cs="Times New Roman" w:hint="eastAsia"/>
          <w:b/>
          <w:bCs/>
          <w:sz w:val="22"/>
        </w:rPr>
        <w:t>s</w:t>
      </w:r>
      <w:r w:rsidR="005570B1" w:rsidRPr="005570B1">
        <w:rPr>
          <w:rFonts w:ascii="Times New Roman" w:hAnsi="Times New Roman" w:cs="Times New Roman"/>
          <w:b/>
          <w:bCs/>
          <w:sz w:val="22"/>
        </w:rPr>
        <w:t xml:space="preserve"> and thermal conductivity on porosity in C</w:t>
      </w:r>
      <w:r w:rsidR="005570B1" w:rsidRPr="005570B1">
        <w:rPr>
          <w:rFonts w:ascii="Times New Roman" w:hAnsi="Times New Roman" w:cs="Times New Roman"/>
          <w:b/>
          <w:bCs/>
          <w:sz w:val="22"/>
          <w:vertAlign w:val="subscript"/>
        </w:rPr>
        <w:t>VF-265</w:t>
      </w:r>
      <w:r w:rsidR="005570B1" w:rsidRPr="005570B1">
        <w:rPr>
          <w:rFonts w:ascii="Times New Roman" w:hAnsi="Times New Roman" w:cs="Times New Roman"/>
          <w:b/>
          <w:bCs/>
          <w:sz w:val="22"/>
        </w:rPr>
        <w:t>/CA.</w:t>
      </w:r>
    </w:p>
    <w:p w14:paraId="064E7AB1" w14:textId="3E0DC604" w:rsidR="006D7A97" w:rsidRDefault="006D7A97" w:rsidP="00A018F4">
      <w:pPr>
        <w:widowControl/>
        <w:spacing w:beforeLines="100" w:before="312" w:line="360" w:lineRule="auto"/>
        <w:rPr>
          <w:rFonts w:ascii="Times New Roman" w:eastAsia="等线" w:hAnsi="Times New Roman" w:cs="Times New Roman"/>
          <w:b/>
          <w:bCs/>
          <w:sz w:val="22"/>
        </w:rPr>
      </w:pPr>
    </w:p>
    <w:p w14:paraId="31726C62" w14:textId="77777777" w:rsidR="006D7A97" w:rsidRDefault="006D7A97">
      <w:pPr>
        <w:widowControl/>
        <w:jc w:val="left"/>
        <w:rPr>
          <w:rFonts w:ascii="Times New Roman" w:eastAsia="等线" w:hAnsi="Times New Roman" w:cs="Times New Roman"/>
          <w:b/>
          <w:bCs/>
          <w:sz w:val="22"/>
        </w:rPr>
      </w:pPr>
      <w:r>
        <w:rPr>
          <w:rFonts w:ascii="Times New Roman" w:eastAsia="等线" w:hAnsi="Times New Roman" w:cs="Times New Roman"/>
          <w:b/>
          <w:bCs/>
          <w:sz w:val="22"/>
        </w:rPr>
        <w:br w:type="page"/>
      </w:r>
    </w:p>
    <w:p w14:paraId="436CBFFB" w14:textId="2ACBC998" w:rsidR="00A018F4" w:rsidRDefault="006D7A97" w:rsidP="00A018F4">
      <w:pPr>
        <w:widowControl/>
        <w:spacing w:beforeLines="100" w:before="312" w:line="360" w:lineRule="auto"/>
        <w:rPr>
          <w:rFonts w:ascii="Times New Roman" w:eastAsia="等线" w:hAnsi="Times New Roman" w:cs="Times New Roman"/>
          <w:b/>
          <w:bCs/>
          <w:sz w:val="22"/>
        </w:rPr>
      </w:pPr>
      <w:r w:rsidRPr="00C02D7B">
        <w:rPr>
          <w:rFonts w:ascii="Times New Roman" w:hAnsi="Times New Roman" w:cs="Times New Roman"/>
          <w:noProof/>
          <w:sz w:val="24"/>
          <w:szCs w:val="24"/>
        </w:rPr>
        <w:lastRenderedPageBreak/>
        <w:drawing>
          <wp:inline distT="0" distB="0" distL="0" distR="0" wp14:anchorId="67018F6D" wp14:editId="4AB692B4">
            <wp:extent cx="5274310" cy="1753235"/>
            <wp:effectExtent l="0" t="0" r="2540" b="0"/>
            <wp:docPr id="7" name="图片 6">
              <a:extLst xmlns:a="http://schemas.openxmlformats.org/drawingml/2006/main">
                <a:ext uri="{FF2B5EF4-FFF2-40B4-BE49-F238E27FC236}">
                  <a16:creationId xmlns:a16="http://schemas.microsoft.com/office/drawing/2014/main" id="{6179107C-AE43-783B-3827-87D54F51D37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a:extLst>
                        <a:ext uri="{FF2B5EF4-FFF2-40B4-BE49-F238E27FC236}">
                          <a16:creationId xmlns:a16="http://schemas.microsoft.com/office/drawing/2014/main" id="{6179107C-AE43-783B-3827-87D54F51D376}"/>
                        </a:ext>
                      </a:extLst>
                    </pic:cNvPr>
                    <pic:cNvPicPr>
                      <a:picLocks noChangeAspect="1"/>
                    </pic:cNvPicPr>
                  </pic:nvPicPr>
                  <pic:blipFill>
                    <a:blip r:embed="rId19"/>
                    <a:stretch>
                      <a:fillRect/>
                    </a:stretch>
                  </pic:blipFill>
                  <pic:spPr>
                    <a:xfrm>
                      <a:off x="0" y="0"/>
                      <a:ext cx="5274310" cy="1753235"/>
                    </a:xfrm>
                    <a:prstGeom prst="rect">
                      <a:avLst/>
                    </a:prstGeom>
                  </pic:spPr>
                </pic:pic>
              </a:graphicData>
            </a:graphic>
          </wp:inline>
        </w:drawing>
      </w:r>
    </w:p>
    <w:p w14:paraId="73E5D1E4" w14:textId="74137FFE" w:rsidR="006D7A97" w:rsidRPr="00C02D7B" w:rsidRDefault="006D7A97" w:rsidP="006D7A97">
      <w:pPr>
        <w:spacing w:afterLines="50" w:after="156" w:line="360" w:lineRule="auto"/>
        <w:rPr>
          <w:rFonts w:ascii="Times New Roman" w:hAnsi="Times New Roman" w:cs="Times New Roman"/>
          <w:sz w:val="22"/>
        </w:rPr>
      </w:pPr>
      <w:r w:rsidRPr="006D7A97">
        <w:rPr>
          <w:rFonts w:ascii="Times New Roman" w:hAnsi="Times New Roman" w:cs="Times New Roman" w:hint="eastAsia"/>
          <w:b/>
          <w:bCs/>
          <w:sz w:val="22"/>
        </w:rPr>
        <w:t>Fig</w:t>
      </w:r>
      <w:r w:rsidR="00BC09C6">
        <w:rPr>
          <w:rFonts w:ascii="Times New Roman" w:hAnsi="Times New Roman" w:cs="Times New Roman" w:hint="eastAsia"/>
          <w:b/>
          <w:bCs/>
          <w:sz w:val="22"/>
        </w:rPr>
        <w:t>.</w:t>
      </w:r>
      <w:r w:rsidRPr="006D7A97">
        <w:rPr>
          <w:rFonts w:ascii="Times New Roman" w:hAnsi="Times New Roman" w:cs="Times New Roman" w:hint="eastAsia"/>
          <w:b/>
          <w:bCs/>
          <w:sz w:val="22"/>
        </w:rPr>
        <w:t xml:space="preserve"> </w:t>
      </w:r>
      <w:r>
        <w:rPr>
          <w:rFonts w:ascii="Times New Roman" w:hAnsi="Times New Roman" w:cs="Times New Roman" w:hint="eastAsia"/>
          <w:b/>
          <w:bCs/>
          <w:sz w:val="22"/>
        </w:rPr>
        <w:t>S12</w:t>
      </w:r>
      <w:r w:rsidRPr="006D7A97">
        <w:rPr>
          <w:rFonts w:ascii="Times New Roman" w:hAnsi="Times New Roman" w:cs="Times New Roman" w:hint="eastAsia"/>
          <w:b/>
          <w:bCs/>
          <w:sz w:val="22"/>
        </w:rPr>
        <w:t xml:space="preserve">. </w:t>
      </w:r>
      <w:r w:rsidRPr="006D7A97">
        <w:rPr>
          <w:rFonts w:ascii="Times New Roman" w:hAnsi="Times New Roman" w:cs="Times New Roman"/>
          <w:b/>
          <w:bCs/>
          <w:sz w:val="22"/>
        </w:rPr>
        <w:t>S</w:t>
      </w:r>
      <w:r w:rsidRPr="006D7A97">
        <w:rPr>
          <w:rFonts w:ascii="Times New Roman" w:hAnsi="Times New Roman" w:cs="Times New Roman" w:hint="eastAsia"/>
          <w:b/>
          <w:bCs/>
          <w:sz w:val="22"/>
        </w:rPr>
        <w:t xml:space="preserve">tructural homogeneity of </w:t>
      </w:r>
      <w:r w:rsidRPr="006D7A97">
        <w:rPr>
          <w:rFonts w:ascii="Times New Roman" w:hAnsi="Times New Roman" w:cs="Times New Roman"/>
          <w:b/>
          <w:bCs/>
          <w:sz w:val="22"/>
        </w:rPr>
        <w:t xml:space="preserve">laboratory-fabricated </w:t>
      </w:r>
      <w:r w:rsidRPr="006D7A97">
        <w:rPr>
          <w:rFonts w:ascii="Times New Roman" w:hAnsi="Times New Roman" w:cs="Times New Roman" w:hint="eastAsia"/>
          <w:b/>
          <w:bCs/>
          <w:sz w:val="22"/>
        </w:rPr>
        <w:t>large-</w:t>
      </w:r>
      <w:r w:rsidRPr="006D7A97">
        <w:rPr>
          <w:rFonts w:ascii="Times New Roman" w:hAnsi="Times New Roman" w:cs="Times New Roman"/>
          <w:b/>
          <w:bCs/>
          <w:sz w:val="22"/>
        </w:rPr>
        <w:t>sized</w:t>
      </w:r>
      <w:r w:rsidRPr="006D7A97">
        <w:rPr>
          <w:rFonts w:ascii="Times New Roman" w:hAnsi="Times New Roman" w:cs="Times New Roman" w:hint="eastAsia"/>
          <w:b/>
          <w:bCs/>
          <w:sz w:val="22"/>
        </w:rPr>
        <w:t xml:space="preserve"> C</w:t>
      </w:r>
      <w:r w:rsidRPr="006D7A97">
        <w:rPr>
          <w:rFonts w:ascii="Times New Roman" w:hAnsi="Times New Roman" w:cs="Times New Roman" w:hint="eastAsia"/>
          <w:b/>
          <w:bCs/>
          <w:sz w:val="22"/>
          <w:vertAlign w:val="subscript"/>
        </w:rPr>
        <w:t>VF</w:t>
      </w:r>
      <w:r w:rsidRPr="006D7A97">
        <w:rPr>
          <w:rFonts w:ascii="Times New Roman" w:hAnsi="Times New Roman" w:cs="Times New Roman" w:hint="eastAsia"/>
          <w:b/>
          <w:bCs/>
          <w:sz w:val="22"/>
        </w:rPr>
        <w:t xml:space="preserve">/CA material. </w:t>
      </w:r>
      <w:r w:rsidRPr="00980915">
        <w:rPr>
          <w:rFonts w:ascii="Times New Roman" w:hAnsi="Times New Roman" w:cs="Times New Roman"/>
          <w:sz w:val="22"/>
        </w:rPr>
        <w:t xml:space="preserve">Overall appearance and </w:t>
      </w:r>
      <w:bookmarkStart w:id="9" w:name="OLE_LINK5"/>
      <w:r w:rsidRPr="00980915">
        <w:rPr>
          <w:rFonts w:ascii="Times New Roman" w:hAnsi="Times New Roman" w:cs="Times New Roman" w:hint="eastAsia"/>
          <w:sz w:val="22"/>
        </w:rPr>
        <w:t xml:space="preserve">SEM </w:t>
      </w:r>
      <w:r w:rsidRPr="00980915">
        <w:rPr>
          <w:rFonts w:ascii="Times New Roman" w:hAnsi="Times New Roman" w:cs="Times New Roman"/>
          <w:sz w:val="22"/>
        </w:rPr>
        <w:t>micrographs</w:t>
      </w:r>
      <w:bookmarkEnd w:id="9"/>
      <w:r w:rsidRPr="00980915">
        <w:rPr>
          <w:rFonts w:ascii="Times New Roman" w:hAnsi="Times New Roman" w:cs="Times New Roman"/>
          <w:sz w:val="22"/>
        </w:rPr>
        <w:t xml:space="preserve"> at different magnifications taken from various positions of the large-sized </w:t>
      </w:r>
      <w:r w:rsidRPr="00980915">
        <w:rPr>
          <w:rFonts w:ascii="Times New Roman" w:hAnsi="Times New Roman" w:cs="Times New Roman" w:hint="eastAsia"/>
          <w:sz w:val="22"/>
        </w:rPr>
        <w:t>C</w:t>
      </w:r>
      <w:r>
        <w:rPr>
          <w:rFonts w:ascii="Times New Roman" w:hAnsi="Times New Roman" w:cs="Times New Roman" w:hint="eastAsia"/>
          <w:sz w:val="22"/>
          <w:vertAlign w:val="subscript"/>
        </w:rPr>
        <w:t>V</w:t>
      </w:r>
      <w:r w:rsidRPr="00980915">
        <w:rPr>
          <w:rFonts w:ascii="Times New Roman" w:hAnsi="Times New Roman" w:cs="Times New Roman" w:hint="eastAsia"/>
          <w:sz w:val="22"/>
          <w:vertAlign w:val="subscript"/>
        </w:rPr>
        <w:t>F</w:t>
      </w:r>
      <w:r w:rsidRPr="00980915">
        <w:rPr>
          <w:rFonts w:ascii="Times New Roman" w:hAnsi="Times New Roman" w:cs="Times New Roman" w:hint="eastAsia"/>
          <w:sz w:val="22"/>
        </w:rPr>
        <w:t xml:space="preserve">/CA </w:t>
      </w:r>
      <w:r w:rsidRPr="00980915">
        <w:rPr>
          <w:rFonts w:ascii="Times New Roman" w:hAnsi="Times New Roman" w:cs="Times New Roman"/>
          <w:sz w:val="22"/>
        </w:rPr>
        <w:t xml:space="preserve">material with dimensions of </w:t>
      </w:r>
      <w:r w:rsidRPr="00980915">
        <w:rPr>
          <w:rFonts w:ascii="Times New Roman" w:hAnsi="Times New Roman" w:cs="Times New Roman" w:hint="eastAsia"/>
          <w:sz w:val="22"/>
        </w:rPr>
        <w:t>3</w:t>
      </w:r>
      <w:r>
        <w:rPr>
          <w:rFonts w:ascii="Times New Roman" w:hAnsi="Times New Roman" w:cs="Times New Roman" w:hint="eastAsia"/>
          <w:sz w:val="22"/>
        </w:rPr>
        <w:t>3</w:t>
      </w:r>
      <w:r w:rsidRPr="00980915">
        <w:rPr>
          <w:rFonts w:ascii="Times New Roman" w:hAnsi="Times New Roman" w:cs="Times New Roman"/>
          <w:sz w:val="22"/>
        </w:rPr>
        <w:t xml:space="preserve">0 × </w:t>
      </w:r>
      <w:r w:rsidRPr="00980915">
        <w:rPr>
          <w:rFonts w:ascii="Times New Roman" w:hAnsi="Times New Roman" w:cs="Times New Roman" w:hint="eastAsia"/>
          <w:sz w:val="22"/>
        </w:rPr>
        <w:t>3</w:t>
      </w:r>
      <w:r>
        <w:rPr>
          <w:rFonts w:ascii="Times New Roman" w:hAnsi="Times New Roman" w:cs="Times New Roman" w:hint="eastAsia"/>
          <w:sz w:val="22"/>
        </w:rPr>
        <w:t>3</w:t>
      </w:r>
      <w:r w:rsidRPr="00980915">
        <w:rPr>
          <w:rFonts w:ascii="Times New Roman" w:hAnsi="Times New Roman" w:cs="Times New Roman"/>
          <w:sz w:val="22"/>
        </w:rPr>
        <w:t>0 × 25 mm</w:t>
      </w:r>
      <w:r w:rsidRPr="00980915">
        <w:rPr>
          <w:rFonts w:ascii="Times New Roman" w:hAnsi="Times New Roman" w:cs="Times New Roman" w:hint="eastAsia"/>
          <w:sz w:val="22"/>
          <w:vertAlign w:val="superscript"/>
        </w:rPr>
        <w:t>3</w:t>
      </w:r>
      <w:r w:rsidRPr="00980915">
        <w:rPr>
          <w:rFonts w:ascii="Times New Roman" w:hAnsi="Times New Roman" w:cs="Times New Roman" w:hint="eastAsia"/>
          <w:sz w:val="22"/>
        </w:rPr>
        <w:t>.</w:t>
      </w:r>
    </w:p>
    <w:p w14:paraId="58E21253" w14:textId="77777777" w:rsidR="006D7A97" w:rsidRPr="006D7A97" w:rsidRDefault="006D7A97" w:rsidP="00A018F4">
      <w:pPr>
        <w:widowControl/>
        <w:spacing w:beforeLines="100" w:before="312" w:line="360" w:lineRule="auto"/>
        <w:rPr>
          <w:rFonts w:ascii="Times New Roman" w:eastAsia="等线" w:hAnsi="Times New Roman" w:cs="Times New Roman"/>
          <w:b/>
          <w:bCs/>
          <w:sz w:val="22"/>
        </w:rPr>
      </w:pPr>
    </w:p>
    <w:p w14:paraId="086AB819" w14:textId="1B6CDDA5" w:rsidR="008F1876" w:rsidRDefault="008F1876" w:rsidP="00A018F4">
      <w:pPr>
        <w:widowControl/>
        <w:jc w:val="left"/>
        <w:rPr>
          <w:rFonts w:ascii="Times New Roman" w:eastAsia="等线" w:hAnsi="Times New Roman" w:cs="Times New Roman"/>
          <w:sz w:val="24"/>
          <w:szCs w:val="24"/>
        </w:rPr>
      </w:pPr>
      <w:r>
        <w:rPr>
          <w:rFonts w:ascii="Times New Roman" w:eastAsia="等线" w:hAnsi="Times New Roman" w:cs="Times New Roman"/>
          <w:sz w:val="24"/>
          <w:szCs w:val="24"/>
        </w:rPr>
        <w:br w:type="page"/>
      </w:r>
    </w:p>
    <w:p w14:paraId="555524BE" w14:textId="6E658882" w:rsidR="000C17AA" w:rsidRDefault="00495B9C" w:rsidP="0038735B">
      <w:pPr>
        <w:spacing w:line="360" w:lineRule="auto"/>
        <w:jc w:val="center"/>
        <w:rPr>
          <w:rFonts w:ascii="Times New Roman" w:eastAsia="等线" w:hAnsi="Times New Roman" w:cs="Times New Roman"/>
          <w:sz w:val="24"/>
          <w:szCs w:val="24"/>
        </w:rPr>
      </w:pPr>
      <w:r w:rsidRPr="00495B9C">
        <w:rPr>
          <w:rFonts w:ascii="Times New Roman" w:eastAsia="等线" w:hAnsi="Times New Roman" w:cs="Times New Roman"/>
          <w:noProof/>
          <w:sz w:val="24"/>
          <w:szCs w:val="24"/>
        </w:rPr>
        <w:lastRenderedPageBreak/>
        <w:drawing>
          <wp:inline distT="0" distB="0" distL="0" distR="0" wp14:anchorId="4832D558" wp14:editId="5DA2D4B2">
            <wp:extent cx="5037128" cy="3045564"/>
            <wp:effectExtent l="0" t="0" r="0" b="2540"/>
            <wp:docPr id="1641053942" name="图片 1">
              <a:extLst xmlns:a="http://schemas.openxmlformats.org/drawingml/2006/main">
                <a:ext uri="{FF2B5EF4-FFF2-40B4-BE49-F238E27FC236}">
                  <a16:creationId xmlns:a16="http://schemas.microsoft.com/office/drawing/2014/main" id="{6871CB64-48F9-2956-35FA-76154D8A89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a:extLst>
                        <a:ext uri="{FF2B5EF4-FFF2-40B4-BE49-F238E27FC236}">
                          <a16:creationId xmlns:a16="http://schemas.microsoft.com/office/drawing/2014/main" id="{6871CB64-48F9-2956-35FA-76154D8A898C}"/>
                        </a:ext>
                      </a:extLst>
                    </pic:cNvPr>
                    <pic:cNvPicPr>
                      <a:picLocks noChangeAspect="1"/>
                    </pic:cNvPicPr>
                  </pic:nvPicPr>
                  <pic:blipFill>
                    <a:blip r:embed="rId20"/>
                    <a:stretch>
                      <a:fillRect/>
                    </a:stretch>
                  </pic:blipFill>
                  <pic:spPr>
                    <a:xfrm>
                      <a:off x="0" y="0"/>
                      <a:ext cx="5039614" cy="3047067"/>
                    </a:xfrm>
                    <a:prstGeom prst="rect">
                      <a:avLst/>
                    </a:prstGeom>
                  </pic:spPr>
                </pic:pic>
              </a:graphicData>
            </a:graphic>
          </wp:inline>
        </w:drawing>
      </w:r>
    </w:p>
    <w:p w14:paraId="0539B0DB" w14:textId="50668AB5" w:rsidR="00901454" w:rsidRPr="0038735B" w:rsidRDefault="00495B9C" w:rsidP="0038735B">
      <w:pPr>
        <w:spacing w:beforeLines="100" w:before="312" w:line="360" w:lineRule="auto"/>
        <w:rPr>
          <w:rFonts w:ascii="Times New Roman" w:eastAsia="等线" w:hAnsi="Times New Roman" w:cs="Times New Roman"/>
          <w:sz w:val="22"/>
        </w:rPr>
      </w:pPr>
      <w:r w:rsidRPr="0038735B">
        <w:rPr>
          <w:rFonts w:ascii="Times New Roman" w:eastAsia="等线" w:hAnsi="Times New Roman" w:cs="Times New Roman"/>
          <w:b/>
          <w:bCs/>
          <w:sz w:val="22"/>
        </w:rPr>
        <w:t>Fig</w:t>
      </w:r>
      <w:r w:rsidR="000172FF">
        <w:rPr>
          <w:rFonts w:ascii="Times New Roman" w:eastAsia="等线" w:hAnsi="Times New Roman" w:cs="Times New Roman" w:hint="eastAsia"/>
          <w:b/>
          <w:bCs/>
          <w:sz w:val="22"/>
        </w:rPr>
        <w:t>.</w:t>
      </w:r>
      <w:r w:rsidRPr="0038735B">
        <w:rPr>
          <w:rFonts w:ascii="Times New Roman" w:eastAsia="等线" w:hAnsi="Times New Roman" w:cs="Times New Roman"/>
          <w:b/>
          <w:bCs/>
          <w:sz w:val="22"/>
        </w:rPr>
        <w:t xml:space="preserve"> S</w:t>
      </w:r>
      <w:r w:rsidR="00162ED9">
        <w:rPr>
          <w:rFonts w:ascii="Times New Roman" w:eastAsia="等线" w:hAnsi="Times New Roman" w:cs="Times New Roman" w:hint="eastAsia"/>
          <w:b/>
          <w:bCs/>
          <w:sz w:val="22"/>
        </w:rPr>
        <w:t>1</w:t>
      </w:r>
      <w:r w:rsidR="006D7A97">
        <w:rPr>
          <w:rFonts w:ascii="Times New Roman" w:eastAsia="等线" w:hAnsi="Times New Roman" w:cs="Times New Roman" w:hint="eastAsia"/>
          <w:b/>
          <w:bCs/>
          <w:sz w:val="22"/>
        </w:rPr>
        <w:t>3</w:t>
      </w:r>
      <w:r w:rsidRPr="0038735B">
        <w:rPr>
          <w:rFonts w:ascii="Times New Roman" w:eastAsia="等线" w:hAnsi="Times New Roman" w:cs="Times New Roman"/>
          <w:b/>
          <w:bCs/>
          <w:sz w:val="22"/>
        </w:rPr>
        <w:t>. Thermal stability of C</w:t>
      </w:r>
      <w:r w:rsidRPr="0038735B">
        <w:rPr>
          <w:rFonts w:ascii="Times New Roman" w:eastAsia="等线" w:hAnsi="Times New Roman" w:cs="Times New Roman"/>
          <w:b/>
          <w:bCs/>
          <w:sz w:val="22"/>
          <w:vertAlign w:val="subscript"/>
        </w:rPr>
        <w:t>VF</w:t>
      </w:r>
      <w:r w:rsidR="00553989">
        <w:rPr>
          <w:rFonts w:ascii="Times New Roman" w:eastAsia="等线" w:hAnsi="Times New Roman" w:cs="Times New Roman" w:hint="eastAsia"/>
          <w:b/>
          <w:bCs/>
          <w:sz w:val="22"/>
          <w:vertAlign w:val="subscript"/>
        </w:rPr>
        <w:t>-265</w:t>
      </w:r>
      <w:r w:rsidRPr="0038735B">
        <w:rPr>
          <w:rFonts w:ascii="Times New Roman" w:eastAsia="等线" w:hAnsi="Times New Roman" w:cs="Times New Roman"/>
          <w:b/>
          <w:bCs/>
          <w:sz w:val="22"/>
        </w:rPr>
        <w:t>/CA in terms of macroscopic dimensions and microscopic structures.</w:t>
      </w:r>
      <w:r w:rsidRPr="00D14E1C">
        <w:rPr>
          <w:rFonts w:ascii="Times New Roman" w:eastAsia="等线" w:hAnsi="Times New Roman" w:cs="Times New Roman"/>
          <w:sz w:val="22"/>
        </w:rPr>
        <w:t xml:space="preserve"> a</w:t>
      </w:r>
      <w:r w:rsidR="00D14E1C" w:rsidRPr="00D14E1C">
        <w:rPr>
          <w:rFonts w:ascii="Times New Roman" w:eastAsia="等线" w:hAnsi="Times New Roman" w:cs="Times New Roman" w:hint="eastAsia"/>
          <w:sz w:val="22"/>
        </w:rPr>
        <w:t>)</w:t>
      </w:r>
      <w:r w:rsidRPr="0038735B">
        <w:rPr>
          <w:rFonts w:ascii="Times New Roman" w:eastAsia="等线" w:hAnsi="Times New Roman" w:cs="Times New Roman"/>
          <w:sz w:val="22"/>
        </w:rPr>
        <w:t xml:space="preserve"> </w:t>
      </w:r>
      <w:r w:rsidR="00901454" w:rsidRPr="0038735B">
        <w:rPr>
          <w:rFonts w:ascii="Times New Roman" w:eastAsia="等线" w:hAnsi="Times New Roman" w:cs="Times New Roman"/>
          <w:sz w:val="22"/>
        </w:rPr>
        <w:t>Photograph</w:t>
      </w:r>
      <w:r w:rsidRPr="0038735B">
        <w:rPr>
          <w:rFonts w:ascii="Times New Roman" w:eastAsia="等线" w:hAnsi="Times New Roman" w:cs="Times New Roman"/>
          <w:sz w:val="22"/>
        </w:rPr>
        <w:t>s of C</w:t>
      </w:r>
      <w:r w:rsidRPr="0038735B">
        <w:rPr>
          <w:rFonts w:ascii="Times New Roman" w:eastAsia="等线" w:hAnsi="Times New Roman" w:cs="Times New Roman"/>
          <w:sz w:val="22"/>
          <w:vertAlign w:val="subscript"/>
        </w:rPr>
        <w:t>VF</w:t>
      </w:r>
      <w:r w:rsidRPr="0038735B">
        <w:rPr>
          <w:rFonts w:ascii="Times New Roman" w:eastAsia="等线" w:hAnsi="Times New Roman" w:cs="Times New Roman"/>
          <w:sz w:val="22"/>
        </w:rPr>
        <w:t>/CA before and after heat treatment at 1800</w:t>
      </w:r>
      <w:r w:rsidR="006D2457">
        <w:rPr>
          <w:rFonts w:ascii="Times New Roman" w:eastAsia="等线" w:hAnsi="Times New Roman" w:cs="Times New Roman" w:hint="eastAsia"/>
          <w:sz w:val="22"/>
        </w:rPr>
        <w:t xml:space="preserve"> </w:t>
      </w:r>
      <w:r w:rsidRPr="0038735B">
        <w:rPr>
          <w:rFonts w:ascii="Times New Roman" w:eastAsia="等线" w:hAnsi="Times New Roman" w:cs="Times New Roman"/>
          <w:sz w:val="22"/>
        </w:rPr>
        <w:t>°C for 2h.</w:t>
      </w:r>
      <w:r w:rsidRPr="00D14E1C">
        <w:rPr>
          <w:rFonts w:ascii="Times New Roman" w:eastAsia="等线" w:hAnsi="Times New Roman" w:cs="Times New Roman"/>
          <w:sz w:val="22"/>
        </w:rPr>
        <w:t xml:space="preserve"> b</w:t>
      </w:r>
      <w:r w:rsidR="00D14E1C" w:rsidRPr="00D14E1C">
        <w:rPr>
          <w:rFonts w:ascii="Times New Roman" w:eastAsia="等线" w:hAnsi="Times New Roman" w:cs="Times New Roman" w:hint="eastAsia"/>
          <w:sz w:val="22"/>
        </w:rPr>
        <w:t>)</w:t>
      </w:r>
      <w:r w:rsidRPr="0038735B">
        <w:rPr>
          <w:rFonts w:ascii="Times New Roman" w:eastAsia="等线" w:hAnsi="Times New Roman" w:cs="Times New Roman"/>
          <w:sz w:val="22"/>
        </w:rPr>
        <w:t xml:space="preserve"> </w:t>
      </w:r>
      <w:r w:rsidR="00901454" w:rsidRPr="0038735B">
        <w:rPr>
          <w:rFonts w:ascii="Times New Roman" w:eastAsia="等线" w:hAnsi="Times New Roman" w:cs="Times New Roman"/>
          <w:sz w:val="22"/>
        </w:rPr>
        <w:t>SEM images of the CA matrix in the C</w:t>
      </w:r>
      <w:r w:rsidR="00901454" w:rsidRPr="0038735B">
        <w:rPr>
          <w:rFonts w:ascii="Times New Roman" w:eastAsia="等线" w:hAnsi="Times New Roman" w:cs="Times New Roman"/>
          <w:sz w:val="22"/>
          <w:vertAlign w:val="subscript"/>
        </w:rPr>
        <w:t>VF</w:t>
      </w:r>
      <w:r w:rsidR="00901454" w:rsidRPr="0038735B">
        <w:rPr>
          <w:rFonts w:ascii="Times New Roman" w:eastAsia="等线" w:hAnsi="Times New Roman" w:cs="Times New Roman"/>
          <w:sz w:val="22"/>
        </w:rPr>
        <w:t>/CA material microstructure before and after treatment. The cuboid sample retains its original shape remarkably well after the high-temperature exposure. The linear shrinkage is minimal, measured at only 0.16</w:t>
      </w:r>
      <w:r w:rsidR="006D2457">
        <w:rPr>
          <w:rFonts w:ascii="Times New Roman" w:eastAsia="等线" w:hAnsi="Times New Roman" w:cs="Times New Roman" w:hint="eastAsia"/>
          <w:sz w:val="22"/>
        </w:rPr>
        <w:t xml:space="preserve"> </w:t>
      </w:r>
      <w:r w:rsidR="00901454" w:rsidRPr="0038735B">
        <w:rPr>
          <w:rFonts w:ascii="Times New Roman" w:eastAsia="等线" w:hAnsi="Times New Roman" w:cs="Times New Roman"/>
          <w:sz w:val="22"/>
        </w:rPr>
        <w:t>% (X), 0.1</w:t>
      </w:r>
      <w:r w:rsidR="00F67894">
        <w:rPr>
          <w:rFonts w:ascii="Times New Roman" w:eastAsia="等线" w:hAnsi="Times New Roman" w:cs="Times New Roman" w:hint="eastAsia"/>
          <w:sz w:val="22"/>
        </w:rPr>
        <w:t>6</w:t>
      </w:r>
      <w:r w:rsidR="006D2457">
        <w:rPr>
          <w:rFonts w:ascii="Times New Roman" w:eastAsia="等线" w:hAnsi="Times New Roman" w:cs="Times New Roman" w:hint="eastAsia"/>
          <w:sz w:val="22"/>
        </w:rPr>
        <w:t xml:space="preserve"> </w:t>
      </w:r>
      <w:r w:rsidR="00901454" w:rsidRPr="0038735B">
        <w:rPr>
          <w:rFonts w:ascii="Times New Roman" w:eastAsia="等线" w:hAnsi="Times New Roman" w:cs="Times New Roman"/>
          <w:sz w:val="22"/>
        </w:rPr>
        <w:t>% (Y), and 0.39</w:t>
      </w:r>
      <w:r w:rsidR="006D2457">
        <w:rPr>
          <w:rFonts w:ascii="Times New Roman" w:eastAsia="等线" w:hAnsi="Times New Roman" w:cs="Times New Roman" w:hint="eastAsia"/>
          <w:sz w:val="22"/>
        </w:rPr>
        <w:t xml:space="preserve"> </w:t>
      </w:r>
      <w:r w:rsidR="00901454" w:rsidRPr="0038735B">
        <w:rPr>
          <w:rFonts w:ascii="Times New Roman" w:eastAsia="等线" w:hAnsi="Times New Roman" w:cs="Times New Roman"/>
          <w:sz w:val="22"/>
        </w:rPr>
        <w:t>% (Z), underscoring its exceptional dimensional stability.</w:t>
      </w:r>
      <w:r w:rsidR="00901454" w:rsidRPr="0038735B">
        <w:rPr>
          <w:rFonts w:ascii="Times New Roman" w:hAnsi="Times New Roman" w:cs="Times New Roman"/>
          <w:color w:val="0F1115"/>
          <w:shd w:val="clear" w:color="auto" w:fill="FFFFFF"/>
        </w:rPr>
        <w:t xml:space="preserve"> </w:t>
      </w:r>
      <w:r w:rsidR="00901454" w:rsidRPr="0038735B">
        <w:rPr>
          <w:rFonts w:ascii="Times New Roman" w:eastAsia="等线" w:hAnsi="Times New Roman" w:cs="Times New Roman"/>
          <w:sz w:val="22"/>
        </w:rPr>
        <w:t xml:space="preserve">This limited shrinkage is attributed to the release of impurity atoms (e.g., O, N, H) and the concomitant rearrangement of the carbon network at high temperatures. Notably, the matrix preserves its highly porous </w:t>
      </w:r>
      <w:r w:rsidR="00553989">
        <w:rPr>
          <w:rFonts w:ascii="Times New Roman" w:eastAsia="等线" w:hAnsi="Times New Roman" w:cs="Times New Roman" w:hint="eastAsia"/>
          <w:sz w:val="22"/>
        </w:rPr>
        <w:t>3D</w:t>
      </w:r>
      <w:r w:rsidR="00901454" w:rsidRPr="0038735B">
        <w:rPr>
          <w:rFonts w:ascii="Times New Roman" w:eastAsia="等线" w:hAnsi="Times New Roman" w:cs="Times New Roman"/>
          <w:sz w:val="22"/>
        </w:rPr>
        <w:t xml:space="preserve"> network nanostructure </w:t>
      </w:r>
      <w:r w:rsidR="00553989">
        <w:rPr>
          <w:rFonts w:ascii="Times New Roman" w:eastAsia="等线" w:hAnsi="Times New Roman" w:cs="Times New Roman" w:hint="eastAsia"/>
          <w:sz w:val="22"/>
        </w:rPr>
        <w:t>after treatment</w:t>
      </w:r>
      <w:r w:rsidR="00901454" w:rsidRPr="0038735B">
        <w:rPr>
          <w:rFonts w:ascii="Times New Roman" w:eastAsia="等线" w:hAnsi="Times New Roman" w:cs="Times New Roman"/>
          <w:sz w:val="22"/>
        </w:rPr>
        <w:t>. The primary microstructural changes involve a slight reduction in the size of carbon nanoparticles and their connecting necks, coupled with an increase in average pore size and an overall decrease in porosity.</w:t>
      </w:r>
    </w:p>
    <w:p w14:paraId="3A5B183B" w14:textId="22CDE0E2" w:rsidR="00901454" w:rsidRDefault="00901454">
      <w:pPr>
        <w:spacing w:line="480" w:lineRule="auto"/>
        <w:rPr>
          <w:rFonts w:ascii="Times New Roman" w:eastAsia="等线" w:hAnsi="Times New Roman" w:cs="Times New Roman"/>
          <w:sz w:val="24"/>
          <w:szCs w:val="24"/>
        </w:rPr>
      </w:pPr>
    </w:p>
    <w:p w14:paraId="4F390595" w14:textId="77777777" w:rsidR="00901454" w:rsidRDefault="00901454">
      <w:pPr>
        <w:widowControl/>
        <w:jc w:val="left"/>
        <w:rPr>
          <w:rFonts w:ascii="Times New Roman" w:eastAsia="等线" w:hAnsi="Times New Roman" w:cs="Times New Roman"/>
          <w:sz w:val="24"/>
          <w:szCs w:val="24"/>
        </w:rPr>
      </w:pPr>
      <w:r>
        <w:rPr>
          <w:rFonts w:ascii="Times New Roman" w:eastAsia="等线" w:hAnsi="Times New Roman" w:cs="Times New Roman"/>
          <w:sz w:val="24"/>
          <w:szCs w:val="24"/>
        </w:rPr>
        <w:br w:type="page"/>
      </w:r>
    </w:p>
    <w:p w14:paraId="22333D92" w14:textId="0C4DA86B" w:rsidR="00495B9C" w:rsidRDefault="00901454" w:rsidP="00B82C35">
      <w:pPr>
        <w:spacing w:line="360" w:lineRule="auto"/>
        <w:jc w:val="center"/>
        <w:rPr>
          <w:rFonts w:ascii="Times New Roman" w:eastAsia="等线" w:hAnsi="Times New Roman" w:cs="Times New Roman"/>
          <w:sz w:val="24"/>
          <w:szCs w:val="24"/>
        </w:rPr>
      </w:pPr>
      <w:r w:rsidRPr="00901454">
        <w:rPr>
          <w:rFonts w:ascii="Times New Roman" w:eastAsia="等线" w:hAnsi="Times New Roman" w:cs="Times New Roman"/>
          <w:noProof/>
          <w:sz w:val="24"/>
          <w:szCs w:val="24"/>
        </w:rPr>
        <w:lastRenderedPageBreak/>
        <w:drawing>
          <wp:inline distT="0" distB="0" distL="0" distR="0" wp14:anchorId="1A42BD15" wp14:editId="04B7AFE7">
            <wp:extent cx="5274310" cy="3183255"/>
            <wp:effectExtent l="0" t="0" r="2540" b="0"/>
            <wp:docPr id="49396280" name="图片 2">
              <a:extLst xmlns:a="http://schemas.openxmlformats.org/drawingml/2006/main">
                <a:ext uri="{FF2B5EF4-FFF2-40B4-BE49-F238E27FC236}">
                  <a16:creationId xmlns:a16="http://schemas.microsoft.com/office/drawing/2014/main" id="{FCD013FC-875C-9B19-A3DB-1DBDF0C5B9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a:extLst>
                        <a:ext uri="{FF2B5EF4-FFF2-40B4-BE49-F238E27FC236}">
                          <a16:creationId xmlns:a16="http://schemas.microsoft.com/office/drawing/2014/main" id="{FCD013FC-875C-9B19-A3DB-1DBDF0C5B968}"/>
                        </a:ext>
                      </a:extLst>
                    </pic:cNvPr>
                    <pic:cNvPicPr>
                      <a:picLocks noChangeAspect="1"/>
                    </pic:cNvPicPr>
                  </pic:nvPicPr>
                  <pic:blipFill>
                    <a:blip r:embed="rId21"/>
                    <a:stretch>
                      <a:fillRect/>
                    </a:stretch>
                  </pic:blipFill>
                  <pic:spPr>
                    <a:xfrm>
                      <a:off x="0" y="0"/>
                      <a:ext cx="5274310" cy="3183255"/>
                    </a:xfrm>
                    <a:prstGeom prst="rect">
                      <a:avLst/>
                    </a:prstGeom>
                  </pic:spPr>
                </pic:pic>
              </a:graphicData>
            </a:graphic>
          </wp:inline>
        </w:drawing>
      </w:r>
    </w:p>
    <w:p w14:paraId="27A81899" w14:textId="33EAA202" w:rsidR="005005CC" w:rsidRDefault="00901454" w:rsidP="0038735B">
      <w:pPr>
        <w:spacing w:beforeLines="100" w:before="312" w:line="360" w:lineRule="auto"/>
        <w:rPr>
          <w:rFonts w:ascii="Times New Roman" w:eastAsia="等线" w:hAnsi="Times New Roman" w:cs="Times New Roman"/>
          <w:sz w:val="22"/>
        </w:rPr>
      </w:pPr>
      <w:r>
        <w:rPr>
          <w:rFonts w:ascii="Times New Roman" w:eastAsia="等线" w:hAnsi="Times New Roman" w:cs="Times New Roman" w:hint="eastAsia"/>
          <w:b/>
          <w:bCs/>
          <w:sz w:val="22"/>
        </w:rPr>
        <w:t>Fig</w:t>
      </w:r>
      <w:r w:rsidR="000172FF">
        <w:rPr>
          <w:rFonts w:ascii="Times New Roman" w:eastAsia="等线" w:hAnsi="Times New Roman" w:cs="Times New Roman" w:hint="eastAsia"/>
          <w:b/>
          <w:bCs/>
          <w:sz w:val="22"/>
        </w:rPr>
        <w:t>.</w:t>
      </w:r>
      <w:r>
        <w:rPr>
          <w:rFonts w:ascii="Times New Roman" w:eastAsia="等线" w:hAnsi="Times New Roman" w:cs="Times New Roman" w:hint="eastAsia"/>
          <w:b/>
          <w:bCs/>
          <w:sz w:val="22"/>
        </w:rPr>
        <w:t xml:space="preserve"> S</w:t>
      </w:r>
      <w:r w:rsidR="00162ED9">
        <w:rPr>
          <w:rFonts w:ascii="Times New Roman" w:eastAsia="等线" w:hAnsi="Times New Roman" w:cs="Times New Roman" w:hint="eastAsia"/>
          <w:b/>
          <w:bCs/>
          <w:sz w:val="22"/>
        </w:rPr>
        <w:t>1</w:t>
      </w:r>
      <w:r w:rsidR="006D7A97">
        <w:rPr>
          <w:rFonts w:ascii="Times New Roman" w:eastAsia="等线" w:hAnsi="Times New Roman" w:cs="Times New Roman" w:hint="eastAsia"/>
          <w:b/>
          <w:bCs/>
          <w:sz w:val="22"/>
        </w:rPr>
        <w:t>4</w:t>
      </w:r>
      <w:r w:rsidR="00D14E1C">
        <w:rPr>
          <w:rFonts w:ascii="Times New Roman" w:eastAsia="等线" w:hAnsi="Times New Roman" w:cs="Times New Roman" w:hint="eastAsia"/>
          <w:b/>
          <w:bCs/>
          <w:sz w:val="22"/>
        </w:rPr>
        <w:t>.</w:t>
      </w:r>
      <w:r>
        <w:rPr>
          <w:rFonts w:ascii="Times New Roman" w:eastAsia="等线" w:hAnsi="Times New Roman" w:cs="Times New Roman" w:hint="eastAsia"/>
          <w:b/>
          <w:bCs/>
          <w:sz w:val="22"/>
        </w:rPr>
        <w:t xml:space="preserve"> </w:t>
      </w:r>
      <w:r w:rsidR="00936CA5">
        <w:rPr>
          <w:rFonts w:ascii="Times New Roman" w:eastAsia="等线" w:hAnsi="Times New Roman" w:cs="Times New Roman" w:hint="eastAsia"/>
          <w:b/>
          <w:bCs/>
          <w:sz w:val="22"/>
        </w:rPr>
        <w:t>Crystallinity variation</w:t>
      </w:r>
      <w:r>
        <w:rPr>
          <w:rFonts w:ascii="Times New Roman" w:eastAsia="等线" w:hAnsi="Times New Roman" w:cs="Times New Roman" w:hint="eastAsia"/>
          <w:b/>
          <w:bCs/>
          <w:sz w:val="22"/>
        </w:rPr>
        <w:t xml:space="preserve"> and </w:t>
      </w:r>
      <w:r w:rsidR="00936CA5">
        <w:rPr>
          <w:rFonts w:ascii="Times New Roman" w:eastAsia="等线" w:hAnsi="Times New Roman" w:cs="Times New Roman" w:hint="eastAsia"/>
          <w:b/>
          <w:bCs/>
          <w:sz w:val="22"/>
        </w:rPr>
        <w:t>s</w:t>
      </w:r>
      <w:r>
        <w:rPr>
          <w:rFonts w:ascii="Times New Roman" w:eastAsia="等线" w:hAnsi="Times New Roman" w:cs="Times New Roman" w:hint="eastAsia"/>
          <w:b/>
          <w:bCs/>
          <w:sz w:val="22"/>
        </w:rPr>
        <w:t>chematic structural evolution</w:t>
      </w:r>
      <w:r w:rsidRPr="00957D91">
        <w:rPr>
          <w:rFonts w:ascii="Times New Roman" w:eastAsia="等线" w:hAnsi="Times New Roman" w:cs="Times New Roman"/>
          <w:b/>
          <w:bCs/>
          <w:sz w:val="22"/>
        </w:rPr>
        <w:t xml:space="preserve"> of C</w:t>
      </w:r>
      <w:r>
        <w:rPr>
          <w:rFonts w:ascii="Times New Roman" w:eastAsia="等线" w:hAnsi="Times New Roman" w:cs="Times New Roman" w:hint="eastAsia"/>
          <w:b/>
          <w:bCs/>
          <w:sz w:val="22"/>
          <w:vertAlign w:val="subscript"/>
        </w:rPr>
        <w:t>V</w:t>
      </w:r>
      <w:r w:rsidRPr="00957D91">
        <w:rPr>
          <w:rFonts w:ascii="Times New Roman" w:eastAsia="等线" w:hAnsi="Times New Roman" w:cs="Times New Roman"/>
          <w:b/>
          <w:bCs/>
          <w:sz w:val="22"/>
          <w:vertAlign w:val="subscript"/>
        </w:rPr>
        <w:t>F</w:t>
      </w:r>
      <w:r w:rsidR="00553989">
        <w:rPr>
          <w:rFonts w:ascii="Times New Roman" w:eastAsia="等线" w:hAnsi="Times New Roman" w:cs="Times New Roman" w:hint="eastAsia"/>
          <w:b/>
          <w:bCs/>
          <w:sz w:val="22"/>
          <w:vertAlign w:val="subscript"/>
        </w:rPr>
        <w:t>-265</w:t>
      </w:r>
      <w:r w:rsidRPr="00957D91">
        <w:rPr>
          <w:rFonts w:ascii="Times New Roman" w:eastAsia="等线" w:hAnsi="Times New Roman" w:cs="Times New Roman"/>
          <w:b/>
          <w:bCs/>
          <w:sz w:val="22"/>
        </w:rPr>
        <w:t xml:space="preserve">/CA </w:t>
      </w:r>
      <w:r w:rsidR="00936CA5">
        <w:rPr>
          <w:rFonts w:ascii="Times New Roman" w:eastAsia="等线" w:hAnsi="Times New Roman" w:cs="Times New Roman" w:hint="eastAsia"/>
          <w:b/>
          <w:bCs/>
          <w:sz w:val="22"/>
        </w:rPr>
        <w:t>upon</w:t>
      </w:r>
      <w:r w:rsidRPr="00957D91">
        <w:rPr>
          <w:rFonts w:ascii="Times New Roman" w:eastAsia="等线" w:hAnsi="Times New Roman" w:cs="Times New Roman"/>
          <w:b/>
          <w:bCs/>
          <w:sz w:val="22"/>
        </w:rPr>
        <w:t xml:space="preserve"> heat treatment.</w:t>
      </w:r>
      <w:r w:rsidRPr="00957D91">
        <w:rPr>
          <w:rFonts w:ascii="Times New Roman" w:eastAsia="等线" w:hAnsi="Times New Roman" w:cs="Times New Roman"/>
          <w:sz w:val="22"/>
        </w:rPr>
        <w:t xml:space="preserve"> TEM images of </w:t>
      </w:r>
      <w:r w:rsidR="00936CA5">
        <w:rPr>
          <w:rFonts w:ascii="Times New Roman" w:eastAsia="等线" w:hAnsi="Times New Roman" w:cs="Times New Roman" w:hint="eastAsia"/>
          <w:sz w:val="22"/>
        </w:rPr>
        <w:t xml:space="preserve">the </w:t>
      </w:r>
      <w:r w:rsidRPr="00957D91">
        <w:rPr>
          <w:rFonts w:ascii="Times New Roman" w:eastAsia="等线" w:hAnsi="Times New Roman" w:cs="Times New Roman"/>
          <w:sz w:val="22"/>
        </w:rPr>
        <w:t>C</w:t>
      </w:r>
      <w:r w:rsidR="00DB1A9B">
        <w:rPr>
          <w:rFonts w:ascii="Times New Roman" w:eastAsia="等线" w:hAnsi="Times New Roman" w:cs="Times New Roman" w:hint="eastAsia"/>
          <w:sz w:val="22"/>
          <w:vertAlign w:val="subscript"/>
        </w:rPr>
        <w:t>V</w:t>
      </w:r>
      <w:r w:rsidRPr="00957D91">
        <w:rPr>
          <w:rFonts w:ascii="Times New Roman" w:eastAsia="等线" w:hAnsi="Times New Roman" w:cs="Times New Roman"/>
          <w:sz w:val="22"/>
          <w:vertAlign w:val="subscript"/>
        </w:rPr>
        <w:t>F</w:t>
      </w:r>
      <w:r w:rsidR="00553989">
        <w:rPr>
          <w:rFonts w:ascii="Times New Roman" w:eastAsia="等线" w:hAnsi="Times New Roman" w:cs="Times New Roman" w:hint="eastAsia"/>
          <w:sz w:val="22"/>
          <w:vertAlign w:val="subscript"/>
        </w:rPr>
        <w:t>-265</w:t>
      </w:r>
      <w:r w:rsidRPr="00957D91">
        <w:rPr>
          <w:rFonts w:ascii="Times New Roman" w:eastAsia="等线" w:hAnsi="Times New Roman" w:cs="Times New Roman"/>
          <w:sz w:val="22"/>
        </w:rPr>
        <w:t xml:space="preserve">/CA </w:t>
      </w:r>
      <w:r w:rsidRPr="00D14E1C">
        <w:rPr>
          <w:rFonts w:ascii="Times New Roman" w:eastAsia="等线" w:hAnsi="Times New Roman" w:cs="Times New Roman"/>
          <w:sz w:val="22"/>
        </w:rPr>
        <w:t>a</w:t>
      </w:r>
      <w:r w:rsidR="00D14E1C" w:rsidRPr="00D14E1C">
        <w:rPr>
          <w:rFonts w:ascii="Times New Roman" w:eastAsia="等线" w:hAnsi="Times New Roman" w:cs="Times New Roman" w:hint="eastAsia"/>
          <w:sz w:val="22"/>
        </w:rPr>
        <w:t>)</w:t>
      </w:r>
      <w:r w:rsidRPr="00957D91">
        <w:rPr>
          <w:rFonts w:ascii="Times New Roman" w:eastAsia="等线" w:hAnsi="Times New Roman" w:cs="Times New Roman"/>
          <w:sz w:val="22"/>
        </w:rPr>
        <w:t xml:space="preserve"> before and</w:t>
      </w:r>
      <w:r w:rsidRPr="00D14E1C">
        <w:rPr>
          <w:rFonts w:ascii="Times New Roman" w:eastAsia="等线" w:hAnsi="Times New Roman" w:cs="Times New Roman"/>
          <w:sz w:val="22"/>
        </w:rPr>
        <w:t xml:space="preserve"> b</w:t>
      </w:r>
      <w:r w:rsidR="00D14E1C" w:rsidRPr="00D14E1C">
        <w:rPr>
          <w:rFonts w:ascii="Times New Roman" w:eastAsia="等线" w:hAnsi="Times New Roman" w:cs="Times New Roman" w:hint="eastAsia"/>
          <w:sz w:val="22"/>
        </w:rPr>
        <w:t>)</w:t>
      </w:r>
      <w:r w:rsidRPr="00D14E1C">
        <w:rPr>
          <w:rFonts w:ascii="Times New Roman" w:eastAsia="等线" w:hAnsi="Times New Roman" w:cs="Times New Roman"/>
          <w:sz w:val="22"/>
        </w:rPr>
        <w:t xml:space="preserve"> </w:t>
      </w:r>
      <w:r w:rsidRPr="00957D91">
        <w:rPr>
          <w:rFonts w:ascii="Times New Roman" w:eastAsia="等线" w:hAnsi="Times New Roman" w:cs="Times New Roman"/>
          <w:sz w:val="22"/>
        </w:rPr>
        <w:t>after heat treatment at 1</w:t>
      </w:r>
      <w:r w:rsidR="00DB1A9B">
        <w:rPr>
          <w:rFonts w:ascii="Times New Roman" w:eastAsia="等线" w:hAnsi="Times New Roman" w:cs="Times New Roman" w:hint="eastAsia"/>
          <w:sz w:val="22"/>
        </w:rPr>
        <w:t>8</w:t>
      </w:r>
      <w:r w:rsidRPr="00957D91">
        <w:rPr>
          <w:rFonts w:ascii="Times New Roman" w:eastAsia="等线" w:hAnsi="Times New Roman" w:cs="Times New Roman"/>
          <w:sz w:val="22"/>
        </w:rPr>
        <w:t>00</w:t>
      </w:r>
      <w:r w:rsidR="006D2457">
        <w:rPr>
          <w:rFonts w:ascii="Times New Roman" w:eastAsia="等线" w:hAnsi="Times New Roman" w:cs="Times New Roman" w:hint="eastAsia"/>
          <w:sz w:val="22"/>
        </w:rPr>
        <w:t xml:space="preserve"> </w:t>
      </w:r>
      <w:r w:rsidRPr="00957D91">
        <w:rPr>
          <w:rFonts w:ascii="Times New Roman" w:eastAsia="等线" w:hAnsi="Times New Roman" w:cs="Times New Roman"/>
          <w:sz w:val="22"/>
        </w:rPr>
        <w:t>°C</w:t>
      </w:r>
      <w:r w:rsidRPr="00957D91">
        <w:rPr>
          <w:rFonts w:ascii="Times New Roman" w:eastAsia="等线" w:hAnsi="Times New Roman" w:cs="Times New Roman" w:hint="eastAsia"/>
          <w:sz w:val="22"/>
        </w:rPr>
        <w:t xml:space="preserve"> for </w:t>
      </w:r>
      <w:r w:rsidR="00DB1A9B">
        <w:rPr>
          <w:rFonts w:ascii="Times New Roman" w:eastAsia="等线" w:hAnsi="Times New Roman" w:cs="Times New Roman" w:hint="eastAsia"/>
          <w:sz w:val="22"/>
        </w:rPr>
        <w:t>2</w:t>
      </w:r>
      <w:r w:rsidR="006D2457">
        <w:rPr>
          <w:rFonts w:ascii="Times New Roman" w:eastAsia="等线" w:hAnsi="Times New Roman" w:cs="Times New Roman" w:hint="eastAsia"/>
          <w:sz w:val="22"/>
        </w:rPr>
        <w:t xml:space="preserve"> </w:t>
      </w:r>
      <w:r w:rsidR="00DB1A9B">
        <w:rPr>
          <w:rFonts w:ascii="Times New Roman" w:eastAsia="等线" w:hAnsi="Times New Roman" w:cs="Times New Roman" w:hint="eastAsia"/>
          <w:sz w:val="22"/>
        </w:rPr>
        <w:t>h</w:t>
      </w:r>
      <w:r w:rsidRPr="00957D91">
        <w:rPr>
          <w:rFonts w:ascii="Times New Roman" w:eastAsia="等线" w:hAnsi="Times New Roman" w:cs="Times New Roman" w:hint="eastAsia"/>
          <w:sz w:val="22"/>
        </w:rPr>
        <w:t xml:space="preserve"> </w:t>
      </w:r>
      <w:r w:rsidR="00936CA5">
        <w:rPr>
          <w:rFonts w:ascii="Times New Roman" w:eastAsia="等线" w:hAnsi="Times New Roman" w:cs="Times New Roman" w:hint="eastAsia"/>
          <w:sz w:val="22"/>
        </w:rPr>
        <w:t>revealing</w:t>
      </w:r>
      <w:r w:rsidRPr="00957D91">
        <w:rPr>
          <w:rFonts w:ascii="Times New Roman" w:eastAsia="等线" w:hAnsi="Times New Roman" w:cs="Times New Roman" w:hint="eastAsia"/>
          <w:sz w:val="22"/>
        </w:rPr>
        <w:t xml:space="preserve"> </w:t>
      </w:r>
      <w:r w:rsidR="00936CA5">
        <w:rPr>
          <w:rFonts w:ascii="Times New Roman" w:eastAsia="等线" w:hAnsi="Times New Roman" w:cs="Times New Roman" w:hint="eastAsia"/>
          <w:sz w:val="22"/>
        </w:rPr>
        <w:t>a structural</w:t>
      </w:r>
      <w:r w:rsidRPr="00957D91">
        <w:rPr>
          <w:rFonts w:ascii="Times New Roman" w:eastAsia="等线" w:hAnsi="Times New Roman" w:cs="Times New Roman" w:hint="eastAsia"/>
          <w:sz w:val="22"/>
        </w:rPr>
        <w:t xml:space="preserve"> transformation from an amorphous </w:t>
      </w:r>
      <w:proofErr w:type="spellStart"/>
      <w:r w:rsidRPr="00957D91">
        <w:rPr>
          <w:rFonts w:ascii="Times New Roman" w:eastAsia="等线" w:hAnsi="Times New Roman" w:cs="Times New Roman" w:hint="eastAsia"/>
          <w:sz w:val="22"/>
        </w:rPr>
        <w:t>turbostratic</w:t>
      </w:r>
      <w:proofErr w:type="spellEnd"/>
      <w:r w:rsidRPr="00957D91">
        <w:rPr>
          <w:rFonts w:ascii="Times New Roman" w:eastAsia="等线" w:hAnsi="Times New Roman" w:cs="Times New Roman" w:hint="eastAsia"/>
          <w:sz w:val="22"/>
        </w:rPr>
        <w:t xml:space="preserve"> into </w:t>
      </w:r>
      <w:r w:rsidR="00936CA5">
        <w:rPr>
          <w:rFonts w:ascii="Times New Roman" w:eastAsia="等线" w:hAnsi="Times New Roman" w:cs="Times New Roman" w:hint="eastAsia"/>
          <w:sz w:val="22"/>
        </w:rPr>
        <w:t xml:space="preserve">an </w:t>
      </w:r>
      <w:r w:rsidRPr="00957D91">
        <w:rPr>
          <w:rFonts w:ascii="Times New Roman" w:eastAsia="等线" w:hAnsi="Times New Roman" w:cs="Times New Roman" w:hint="eastAsia"/>
          <w:sz w:val="22"/>
        </w:rPr>
        <w:t xml:space="preserve">entangled ribbon-like </w:t>
      </w:r>
      <w:r w:rsidR="00936CA5">
        <w:rPr>
          <w:rFonts w:ascii="Times New Roman" w:eastAsia="等线" w:hAnsi="Times New Roman" w:cs="Times New Roman" w:hint="eastAsia"/>
          <w:sz w:val="22"/>
        </w:rPr>
        <w:t>morphology</w:t>
      </w:r>
      <w:r w:rsidRPr="00957D91">
        <w:rPr>
          <w:rFonts w:ascii="Times New Roman" w:eastAsia="等线" w:hAnsi="Times New Roman" w:cs="Times New Roman" w:hint="eastAsia"/>
          <w:sz w:val="22"/>
        </w:rPr>
        <w:t xml:space="preserve">, while </w:t>
      </w:r>
      <w:r w:rsidRPr="00957D91">
        <w:rPr>
          <w:rFonts w:ascii="Times New Roman" w:eastAsia="等线" w:hAnsi="Times New Roman" w:cs="Times New Roman"/>
          <w:sz w:val="22"/>
        </w:rPr>
        <w:t xml:space="preserve">the </w:t>
      </w:r>
      <w:r w:rsidRPr="00957D91">
        <w:rPr>
          <w:rFonts w:ascii="Times New Roman" w:eastAsia="等线" w:hAnsi="Times New Roman" w:cs="Times New Roman" w:hint="eastAsia"/>
          <w:sz w:val="22"/>
        </w:rPr>
        <w:t xml:space="preserve">carbon atoms principally remain in an </w:t>
      </w:r>
      <w:r w:rsidRPr="00957D91">
        <w:rPr>
          <w:rFonts w:ascii="Times New Roman" w:eastAsia="等线" w:hAnsi="Times New Roman" w:cs="Times New Roman"/>
          <w:sz w:val="22"/>
        </w:rPr>
        <w:t>amorphous</w:t>
      </w:r>
      <w:r w:rsidRPr="00957D91">
        <w:rPr>
          <w:rFonts w:ascii="Times New Roman" w:eastAsia="等线" w:hAnsi="Times New Roman" w:cs="Times New Roman" w:hint="eastAsia"/>
          <w:sz w:val="22"/>
        </w:rPr>
        <w:t xml:space="preserve"> state. </w:t>
      </w:r>
      <w:r w:rsidRPr="00D14E1C">
        <w:rPr>
          <w:rFonts w:ascii="Times New Roman" w:eastAsia="等线" w:hAnsi="Times New Roman" w:cs="Times New Roman"/>
          <w:sz w:val="22"/>
        </w:rPr>
        <w:t>c</w:t>
      </w:r>
      <w:r w:rsidR="00D14E1C" w:rsidRPr="00D14E1C">
        <w:rPr>
          <w:rFonts w:ascii="Times New Roman" w:eastAsia="等线" w:hAnsi="Times New Roman" w:cs="Times New Roman" w:hint="eastAsia"/>
          <w:sz w:val="22"/>
        </w:rPr>
        <w:t>)</w:t>
      </w:r>
      <w:r w:rsidRPr="00957D91">
        <w:rPr>
          <w:rFonts w:ascii="Times New Roman" w:eastAsia="等线" w:hAnsi="Times New Roman" w:cs="Times New Roman" w:hint="eastAsia"/>
          <w:sz w:val="22"/>
        </w:rPr>
        <w:t xml:space="preserve"> </w:t>
      </w:r>
      <w:r w:rsidR="00936CA5">
        <w:rPr>
          <w:rFonts w:ascii="Times New Roman" w:eastAsia="等线" w:hAnsi="Times New Roman" w:cs="Times New Roman" w:hint="eastAsia"/>
          <w:sz w:val="22"/>
        </w:rPr>
        <w:t>A s</w:t>
      </w:r>
      <w:r w:rsidR="00DB1A9B" w:rsidRPr="00DB1A9B">
        <w:rPr>
          <w:rFonts w:ascii="Times New Roman" w:eastAsia="等线" w:hAnsi="Times New Roman" w:cs="Times New Roman" w:hint="eastAsia"/>
          <w:sz w:val="22"/>
        </w:rPr>
        <w:t xml:space="preserve">chematic illustration </w:t>
      </w:r>
      <w:r w:rsidR="00936CA5">
        <w:rPr>
          <w:rFonts w:ascii="Times New Roman" w:eastAsia="等线" w:hAnsi="Times New Roman" w:cs="Times New Roman" w:hint="eastAsia"/>
          <w:sz w:val="22"/>
        </w:rPr>
        <w:t>depicting</w:t>
      </w:r>
      <w:r w:rsidR="00DB1A9B" w:rsidRPr="00DB1A9B">
        <w:rPr>
          <w:rFonts w:ascii="Times New Roman" w:eastAsia="等线" w:hAnsi="Times New Roman" w:cs="Times New Roman" w:hint="eastAsia"/>
          <w:sz w:val="22"/>
        </w:rPr>
        <w:t xml:space="preserve"> </w:t>
      </w:r>
      <w:r w:rsidR="00553989">
        <w:rPr>
          <w:rFonts w:ascii="Times New Roman" w:eastAsia="等线" w:hAnsi="Times New Roman" w:cs="Times New Roman" w:hint="eastAsia"/>
          <w:sz w:val="22"/>
        </w:rPr>
        <w:t>the</w:t>
      </w:r>
      <w:r w:rsidR="00936CA5">
        <w:rPr>
          <w:rFonts w:ascii="Times New Roman" w:eastAsia="等线" w:hAnsi="Times New Roman" w:cs="Times New Roman" w:hint="eastAsia"/>
          <w:sz w:val="22"/>
        </w:rPr>
        <w:t xml:space="preserve"> </w:t>
      </w:r>
      <w:r w:rsidR="00DB1A9B" w:rsidRPr="00DB1A9B">
        <w:rPr>
          <w:rFonts w:ascii="Times New Roman" w:eastAsia="等线" w:hAnsi="Times New Roman" w:cs="Times New Roman" w:hint="eastAsia"/>
          <w:sz w:val="22"/>
        </w:rPr>
        <w:t>structural evolution</w:t>
      </w:r>
      <w:r w:rsidR="00553989">
        <w:rPr>
          <w:rFonts w:ascii="Times New Roman" w:eastAsia="等线" w:hAnsi="Times New Roman" w:cs="Times New Roman" w:hint="eastAsia"/>
          <w:sz w:val="22"/>
        </w:rPr>
        <w:t xml:space="preserve"> of </w:t>
      </w:r>
      <w:r w:rsidR="00553989" w:rsidRPr="00957D91">
        <w:rPr>
          <w:rFonts w:ascii="Times New Roman" w:eastAsia="等线" w:hAnsi="Times New Roman" w:cs="Times New Roman"/>
          <w:sz w:val="22"/>
        </w:rPr>
        <w:t>C</w:t>
      </w:r>
      <w:r w:rsidR="00553989">
        <w:rPr>
          <w:rFonts w:ascii="Times New Roman" w:eastAsia="等线" w:hAnsi="Times New Roman" w:cs="Times New Roman" w:hint="eastAsia"/>
          <w:sz w:val="22"/>
          <w:vertAlign w:val="subscript"/>
        </w:rPr>
        <w:t>V</w:t>
      </w:r>
      <w:r w:rsidR="00553989" w:rsidRPr="00957D91">
        <w:rPr>
          <w:rFonts w:ascii="Times New Roman" w:eastAsia="等线" w:hAnsi="Times New Roman" w:cs="Times New Roman"/>
          <w:sz w:val="22"/>
          <w:vertAlign w:val="subscript"/>
        </w:rPr>
        <w:t>F</w:t>
      </w:r>
      <w:r w:rsidR="00553989">
        <w:rPr>
          <w:rFonts w:ascii="Times New Roman" w:eastAsia="等线" w:hAnsi="Times New Roman" w:cs="Times New Roman" w:hint="eastAsia"/>
          <w:sz w:val="22"/>
          <w:vertAlign w:val="subscript"/>
        </w:rPr>
        <w:t>-265</w:t>
      </w:r>
      <w:r w:rsidR="00553989" w:rsidRPr="00957D91">
        <w:rPr>
          <w:rFonts w:ascii="Times New Roman" w:eastAsia="等线" w:hAnsi="Times New Roman" w:cs="Times New Roman"/>
          <w:sz w:val="22"/>
        </w:rPr>
        <w:t>/CA</w:t>
      </w:r>
      <w:r w:rsidR="00553989">
        <w:rPr>
          <w:rFonts w:ascii="Times New Roman" w:eastAsia="等线" w:hAnsi="Times New Roman" w:cs="Times New Roman" w:hint="eastAsia"/>
          <w:sz w:val="22"/>
        </w:rPr>
        <w:t xml:space="preserve"> during heat treatment</w:t>
      </w:r>
      <w:r w:rsidR="00936CA5">
        <w:rPr>
          <w:rFonts w:ascii="Times New Roman" w:eastAsia="等线" w:hAnsi="Times New Roman" w:cs="Times New Roman" w:hint="eastAsia"/>
          <w:sz w:val="22"/>
        </w:rPr>
        <w:t>.</w:t>
      </w:r>
    </w:p>
    <w:p w14:paraId="61C26FE3" w14:textId="77777777" w:rsidR="005005CC" w:rsidRDefault="005005CC">
      <w:pPr>
        <w:widowControl/>
        <w:jc w:val="left"/>
        <w:rPr>
          <w:rFonts w:ascii="Times New Roman" w:eastAsia="等线" w:hAnsi="Times New Roman" w:cs="Times New Roman"/>
          <w:sz w:val="22"/>
        </w:rPr>
      </w:pPr>
      <w:r>
        <w:rPr>
          <w:rFonts w:ascii="Times New Roman" w:eastAsia="等线" w:hAnsi="Times New Roman" w:cs="Times New Roman"/>
          <w:sz w:val="22"/>
        </w:rPr>
        <w:br w:type="page"/>
      </w:r>
    </w:p>
    <w:p w14:paraId="7921872A" w14:textId="025B0E18" w:rsidR="00420335" w:rsidRDefault="001E6D63" w:rsidP="005005CC">
      <w:pPr>
        <w:spacing w:beforeLines="100" w:before="312" w:line="360" w:lineRule="auto"/>
        <w:jc w:val="center"/>
        <w:rPr>
          <w:rFonts w:ascii="Times New Roman" w:eastAsia="等线" w:hAnsi="Times New Roman" w:cs="Times New Roman"/>
          <w:sz w:val="22"/>
        </w:rPr>
      </w:pPr>
      <w:r w:rsidRPr="001E6D63">
        <w:rPr>
          <w:rFonts w:ascii="Times New Roman" w:eastAsia="等线" w:hAnsi="Times New Roman" w:cs="Times New Roman"/>
          <w:noProof/>
          <w:sz w:val="22"/>
        </w:rPr>
        <w:lastRenderedPageBreak/>
        <w:drawing>
          <wp:inline distT="0" distB="0" distL="0" distR="0" wp14:anchorId="7A385D8C" wp14:editId="3B2EB743">
            <wp:extent cx="3218017" cy="2444920"/>
            <wp:effectExtent l="0" t="0" r="1905" b="0"/>
            <wp:docPr id="11" name="图片 10">
              <a:extLst xmlns:a="http://schemas.openxmlformats.org/drawingml/2006/main">
                <a:ext uri="{FF2B5EF4-FFF2-40B4-BE49-F238E27FC236}">
                  <a16:creationId xmlns:a16="http://schemas.microsoft.com/office/drawing/2014/main" id="{DB8318A0-5FAF-1296-A0A8-4908724B2E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a:extLst>
                        <a:ext uri="{FF2B5EF4-FFF2-40B4-BE49-F238E27FC236}">
                          <a16:creationId xmlns:a16="http://schemas.microsoft.com/office/drawing/2014/main" id="{DB8318A0-5FAF-1296-A0A8-4908724B2E5C}"/>
                        </a:ext>
                      </a:extLst>
                    </pic:cNvPr>
                    <pic:cNvPicPr>
                      <a:picLocks noChangeAspect="1"/>
                    </pic:cNvPicPr>
                  </pic:nvPicPr>
                  <pic:blipFill>
                    <a:blip r:embed="rId22"/>
                    <a:stretch>
                      <a:fillRect/>
                    </a:stretch>
                  </pic:blipFill>
                  <pic:spPr>
                    <a:xfrm>
                      <a:off x="0" y="0"/>
                      <a:ext cx="3237644" cy="2459832"/>
                    </a:xfrm>
                    <a:prstGeom prst="rect">
                      <a:avLst/>
                    </a:prstGeom>
                  </pic:spPr>
                </pic:pic>
              </a:graphicData>
            </a:graphic>
          </wp:inline>
        </w:drawing>
      </w:r>
    </w:p>
    <w:p w14:paraId="6D3E43DC" w14:textId="3CA2D4E2" w:rsidR="005E6DD3" w:rsidRDefault="005005CC" w:rsidP="004F52DF">
      <w:pPr>
        <w:spacing w:beforeLines="100" w:before="312" w:line="360" w:lineRule="auto"/>
        <w:rPr>
          <w:rFonts w:ascii="Times New Roman" w:eastAsia="等线" w:hAnsi="Times New Roman" w:cs="Times New Roman"/>
          <w:b/>
          <w:bCs/>
          <w:sz w:val="22"/>
        </w:rPr>
      </w:pPr>
      <w:r w:rsidRPr="00FA1D98">
        <w:rPr>
          <w:rFonts w:ascii="Times New Roman" w:eastAsia="等线" w:hAnsi="Times New Roman" w:cs="Times New Roman" w:hint="eastAsia"/>
          <w:b/>
          <w:bCs/>
          <w:sz w:val="22"/>
        </w:rPr>
        <w:t>Fig</w:t>
      </w:r>
      <w:r w:rsidR="000172FF">
        <w:rPr>
          <w:rFonts w:ascii="Times New Roman" w:eastAsia="等线" w:hAnsi="Times New Roman" w:cs="Times New Roman" w:hint="eastAsia"/>
          <w:b/>
          <w:bCs/>
          <w:sz w:val="22"/>
        </w:rPr>
        <w:t>.</w:t>
      </w:r>
      <w:r w:rsidRPr="00FA1D98">
        <w:rPr>
          <w:rFonts w:ascii="Times New Roman" w:eastAsia="等线" w:hAnsi="Times New Roman" w:cs="Times New Roman" w:hint="eastAsia"/>
          <w:b/>
          <w:bCs/>
          <w:sz w:val="22"/>
        </w:rPr>
        <w:t xml:space="preserve"> S</w:t>
      </w:r>
      <w:r w:rsidR="00162ED9">
        <w:rPr>
          <w:rFonts w:ascii="Times New Roman" w:eastAsia="等线" w:hAnsi="Times New Roman" w:cs="Times New Roman" w:hint="eastAsia"/>
          <w:b/>
          <w:bCs/>
          <w:sz w:val="22"/>
        </w:rPr>
        <w:t>1</w:t>
      </w:r>
      <w:r w:rsidR="006D7A97">
        <w:rPr>
          <w:rFonts w:ascii="Times New Roman" w:eastAsia="等线" w:hAnsi="Times New Roman" w:cs="Times New Roman" w:hint="eastAsia"/>
          <w:b/>
          <w:bCs/>
          <w:sz w:val="22"/>
        </w:rPr>
        <w:t>5</w:t>
      </w:r>
      <w:r w:rsidR="00D14E1C">
        <w:rPr>
          <w:rFonts w:ascii="Times New Roman" w:eastAsia="等线" w:hAnsi="Times New Roman" w:cs="Times New Roman" w:hint="eastAsia"/>
          <w:b/>
          <w:bCs/>
          <w:sz w:val="22"/>
        </w:rPr>
        <w:t>.</w:t>
      </w:r>
      <w:r w:rsidRPr="00FA1D98">
        <w:rPr>
          <w:rFonts w:ascii="Times New Roman" w:eastAsia="等线" w:hAnsi="Times New Roman" w:cs="Times New Roman" w:hint="eastAsia"/>
          <w:b/>
          <w:bCs/>
          <w:sz w:val="22"/>
        </w:rPr>
        <w:t xml:space="preserve"> </w:t>
      </w:r>
      <w:r w:rsidR="00A75D88" w:rsidRPr="00584EBB">
        <w:rPr>
          <w:rFonts w:ascii="Times New Roman" w:eastAsia="等线" w:hAnsi="Times New Roman" w:cs="Times New Roman" w:hint="eastAsia"/>
          <w:b/>
          <w:bCs/>
          <w:sz w:val="22"/>
        </w:rPr>
        <w:t>Compressive and flexural strengths of C</w:t>
      </w:r>
      <w:r w:rsidR="00A75D88" w:rsidRPr="00584EBB">
        <w:rPr>
          <w:rFonts w:ascii="Times New Roman" w:eastAsia="等线" w:hAnsi="Times New Roman" w:cs="Times New Roman" w:hint="eastAsia"/>
          <w:b/>
          <w:bCs/>
          <w:sz w:val="22"/>
          <w:vertAlign w:val="subscript"/>
        </w:rPr>
        <w:t>VF-265</w:t>
      </w:r>
      <w:r w:rsidR="00A75D88" w:rsidRPr="00584EBB">
        <w:rPr>
          <w:rFonts w:ascii="Times New Roman" w:eastAsia="等线" w:hAnsi="Times New Roman" w:cs="Times New Roman" w:hint="eastAsia"/>
          <w:b/>
          <w:bCs/>
          <w:sz w:val="22"/>
        </w:rPr>
        <w:t xml:space="preserve">/CA at </w:t>
      </w:r>
      <w:r w:rsidR="00E404CC">
        <w:rPr>
          <w:rFonts w:ascii="Times New Roman" w:eastAsia="等线" w:hAnsi="Times New Roman" w:cs="Times New Roman" w:hint="eastAsia"/>
          <w:b/>
          <w:bCs/>
          <w:sz w:val="22"/>
        </w:rPr>
        <w:t xml:space="preserve">room temperature (RT) and </w:t>
      </w:r>
      <w:r w:rsidR="00162ED9">
        <w:rPr>
          <w:rFonts w:ascii="Times New Roman" w:eastAsia="等线" w:hAnsi="Times New Roman" w:cs="Times New Roman" w:hint="eastAsia"/>
          <w:b/>
          <w:bCs/>
          <w:sz w:val="22"/>
        </w:rPr>
        <w:t xml:space="preserve">at </w:t>
      </w:r>
      <w:r w:rsidR="00A75D88" w:rsidRPr="00584EBB">
        <w:rPr>
          <w:rFonts w:ascii="Times New Roman" w:eastAsia="等线" w:hAnsi="Times New Roman" w:cs="Times New Roman" w:hint="eastAsia"/>
          <w:b/>
          <w:bCs/>
          <w:sz w:val="22"/>
        </w:rPr>
        <w:t>1800</w:t>
      </w:r>
      <w:r w:rsidR="006D2457">
        <w:rPr>
          <w:rFonts w:ascii="Times New Roman" w:eastAsia="等线" w:hAnsi="Times New Roman" w:cs="Times New Roman" w:hint="eastAsia"/>
          <w:b/>
          <w:bCs/>
          <w:sz w:val="22"/>
        </w:rPr>
        <w:t xml:space="preserve"> </w:t>
      </w:r>
      <w:r w:rsidR="00A75D88" w:rsidRPr="00584EBB">
        <w:rPr>
          <w:rFonts w:ascii="Times New Roman" w:eastAsia="等线" w:hAnsi="Times New Roman" w:cs="Times New Roman"/>
          <w:b/>
          <w:bCs/>
          <w:sz w:val="22"/>
        </w:rPr>
        <w:t>°C</w:t>
      </w:r>
      <w:r w:rsidR="00A75D88" w:rsidRPr="00584EBB">
        <w:rPr>
          <w:rFonts w:ascii="Times New Roman" w:eastAsia="等线" w:hAnsi="Times New Roman" w:cs="Times New Roman" w:hint="eastAsia"/>
          <w:b/>
          <w:bCs/>
          <w:sz w:val="22"/>
        </w:rPr>
        <w:t>.</w:t>
      </w:r>
    </w:p>
    <w:p w14:paraId="18F63283" w14:textId="251E0E80" w:rsidR="003F1618" w:rsidRDefault="005E6DD3">
      <w:pPr>
        <w:widowControl/>
        <w:jc w:val="left"/>
        <w:rPr>
          <w:rFonts w:ascii="Times New Roman" w:eastAsia="等线" w:hAnsi="Times New Roman" w:cs="Times New Roman"/>
          <w:b/>
          <w:bCs/>
          <w:sz w:val="22"/>
        </w:rPr>
      </w:pPr>
      <w:r>
        <w:rPr>
          <w:rFonts w:ascii="Times New Roman" w:eastAsia="等线" w:hAnsi="Times New Roman" w:cs="Times New Roman"/>
          <w:b/>
          <w:bCs/>
          <w:sz w:val="22"/>
        </w:rPr>
        <w:br w:type="page"/>
      </w:r>
      <w:r w:rsidR="003F1618" w:rsidRPr="003F1618">
        <w:rPr>
          <w:rFonts w:ascii="Times New Roman" w:eastAsia="等线" w:hAnsi="Times New Roman" w:cs="Times New Roman"/>
          <w:b/>
          <w:bCs/>
          <w:noProof/>
          <w:sz w:val="22"/>
        </w:rPr>
        <w:lastRenderedPageBreak/>
        <w:drawing>
          <wp:inline distT="0" distB="0" distL="0" distR="0" wp14:anchorId="508D2E7D" wp14:editId="553BCB8A">
            <wp:extent cx="5274310" cy="2078355"/>
            <wp:effectExtent l="0" t="0" r="2540" b="0"/>
            <wp:docPr id="1599471763" name="图片 2">
              <a:extLst xmlns:a="http://schemas.openxmlformats.org/drawingml/2006/main">
                <a:ext uri="{FF2B5EF4-FFF2-40B4-BE49-F238E27FC236}">
                  <a16:creationId xmlns:a16="http://schemas.microsoft.com/office/drawing/2014/main" id="{621BA181-CC00-2ED1-76E4-CCC26096DC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a:extLst>
                        <a:ext uri="{FF2B5EF4-FFF2-40B4-BE49-F238E27FC236}">
                          <a16:creationId xmlns:a16="http://schemas.microsoft.com/office/drawing/2014/main" id="{621BA181-CC00-2ED1-76E4-CCC26096DC0E}"/>
                        </a:ext>
                      </a:extLst>
                    </pic:cNvPr>
                    <pic:cNvPicPr>
                      <a:picLocks noChangeAspect="1"/>
                    </pic:cNvPicPr>
                  </pic:nvPicPr>
                  <pic:blipFill>
                    <a:blip r:embed="rId23"/>
                    <a:stretch>
                      <a:fillRect/>
                    </a:stretch>
                  </pic:blipFill>
                  <pic:spPr>
                    <a:xfrm>
                      <a:off x="0" y="0"/>
                      <a:ext cx="5274310" cy="2078355"/>
                    </a:xfrm>
                    <a:prstGeom prst="rect">
                      <a:avLst/>
                    </a:prstGeom>
                  </pic:spPr>
                </pic:pic>
              </a:graphicData>
            </a:graphic>
          </wp:inline>
        </w:drawing>
      </w:r>
    </w:p>
    <w:p w14:paraId="1EA2B52D" w14:textId="6922D90C" w:rsidR="003F1618" w:rsidRPr="00D457A3" w:rsidRDefault="003F1618" w:rsidP="004F52DF">
      <w:pPr>
        <w:widowControl/>
        <w:spacing w:beforeLines="100" w:before="312" w:line="360" w:lineRule="auto"/>
        <w:rPr>
          <w:rFonts w:ascii="Times New Roman" w:eastAsia="等线" w:hAnsi="Times New Roman" w:cs="Times New Roman"/>
          <w:b/>
          <w:bCs/>
          <w:szCs w:val="21"/>
        </w:rPr>
      </w:pPr>
      <w:r>
        <w:rPr>
          <w:rFonts w:ascii="Times New Roman" w:eastAsia="等线" w:hAnsi="Times New Roman" w:cs="Times New Roman" w:hint="eastAsia"/>
          <w:b/>
          <w:bCs/>
          <w:sz w:val="22"/>
        </w:rPr>
        <w:t>Fig. S1</w:t>
      </w:r>
      <w:r w:rsidR="006D7A97">
        <w:rPr>
          <w:rFonts w:ascii="Times New Roman" w:eastAsia="等线" w:hAnsi="Times New Roman" w:cs="Times New Roman" w:hint="eastAsia"/>
          <w:b/>
          <w:bCs/>
          <w:sz w:val="22"/>
        </w:rPr>
        <w:t>6</w:t>
      </w:r>
      <w:r>
        <w:rPr>
          <w:rFonts w:ascii="Times New Roman" w:eastAsia="等线" w:hAnsi="Times New Roman" w:cs="Times New Roman" w:hint="eastAsia"/>
          <w:b/>
          <w:bCs/>
          <w:sz w:val="22"/>
        </w:rPr>
        <w:t xml:space="preserve">. </w:t>
      </w:r>
      <w:r w:rsidRPr="003F1618">
        <w:rPr>
          <w:rFonts w:ascii="Times New Roman" w:hAnsi="Times New Roman" w:cs="Times New Roman" w:hint="eastAsia"/>
          <w:b/>
          <w:bCs/>
          <w:sz w:val="22"/>
        </w:rPr>
        <w:t>Mechanical property evolution of C</w:t>
      </w:r>
      <w:r w:rsidRPr="003F1618">
        <w:rPr>
          <w:rFonts w:ascii="Times New Roman" w:hAnsi="Times New Roman" w:cs="Times New Roman" w:hint="eastAsia"/>
          <w:b/>
          <w:bCs/>
          <w:sz w:val="22"/>
          <w:vertAlign w:val="subscript"/>
        </w:rPr>
        <w:t>VF-265</w:t>
      </w:r>
      <w:r w:rsidRPr="003F1618">
        <w:rPr>
          <w:rFonts w:ascii="Times New Roman" w:hAnsi="Times New Roman" w:cs="Times New Roman" w:hint="eastAsia"/>
          <w:b/>
          <w:bCs/>
          <w:sz w:val="22"/>
        </w:rPr>
        <w:t>/CA upon multiple thermal cycles</w:t>
      </w:r>
      <w:r w:rsidRPr="00033361">
        <w:rPr>
          <w:rFonts w:ascii="Times New Roman" w:hAnsi="Times New Roman" w:cs="Times New Roman" w:hint="eastAsia"/>
          <w:sz w:val="22"/>
        </w:rPr>
        <w:t>. a) Representative compressive stress-strain curves of C</w:t>
      </w:r>
      <w:r w:rsidRPr="00033361">
        <w:rPr>
          <w:rFonts w:ascii="Times New Roman" w:hAnsi="Times New Roman" w:cs="Times New Roman" w:hint="eastAsia"/>
          <w:sz w:val="22"/>
          <w:vertAlign w:val="subscript"/>
        </w:rPr>
        <w:t>VF-265/</w:t>
      </w:r>
      <w:r w:rsidRPr="00033361">
        <w:rPr>
          <w:rFonts w:ascii="Times New Roman" w:hAnsi="Times New Roman" w:cs="Times New Roman" w:hint="eastAsia"/>
          <w:sz w:val="22"/>
        </w:rPr>
        <w:t>CA</w:t>
      </w:r>
      <w:r>
        <w:rPr>
          <w:rFonts w:ascii="Times New Roman" w:hAnsi="Times New Roman" w:cs="Times New Roman" w:hint="eastAsia"/>
          <w:sz w:val="22"/>
        </w:rPr>
        <w:t xml:space="preserve"> under repeated </w:t>
      </w:r>
      <w:r>
        <w:rPr>
          <w:rFonts w:ascii="Times New Roman" w:hAnsi="Times New Roman" w:cs="Times New Roman"/>
          <w:sz w:val="22"/>
        </w:rPr>
        <w:t>thermal</w:t>
      </w:r>
      <w:r>
        <w:rPr>
          <w:rFonts w:ascii="Times New Roman" w:hAnsi="Times New Roman" w:cs="Times New Roman" w:hint="eastAsia"/>
          <w:sz w:val="22"/>
        </w:rPr>
        <w:t xml:space="preserve"> cycling. b) Evolution of </w:t>
      </w:r>
      <w:r w:rsidRPr="00033361">
        <w:rPr>
          <w:rFonts w:ascii="Times New Roman" w:hAnsi="Times New Roman" w:cs="Times New Roman" w:hint="eastAsia"/>
          <w:sz w:val="22"/>
        </w:rPr>
        <w:t>C</w:t>
      </w:r>
      <w:r w:rsidRPr="00033361">
        <w:rPr>
          <w:rFonts w:ascii="Times New Roman" w:hAnsi="Times New Roman" w:cs="Times New Roman" w:hint="eastAsia"/>
          <w:sz w:val="22"/>
          <w:vertAlign w:val="subscript"/>
        </w:rPr>
        <w:t>VF-265/</w:t>
      </w:r>
      <w:r w:rsidRPr="00033361">
        <w:rPr>
          <w:rFonts w:ascii="Times New Roman" w:hAnsi="Times New Roman" w:cs="Times New Roman" w:hint="eastAsia"/>
          <w:sz w:val="22"/>
        </w:rPr>
        <w:t>CA</w:t>
      </w:r>
      <w:r>
        <w:rPr>
          <w:rFonts w:ascii="Times New Roman" w:hAnsi="Times New Roman" w:cs="Times New Roman" w:hint="eastAsia"/>
          <w:sz w:val="22"/>
        </w:rPr>
        <w:t xml:space="preserve"> compressive strength with increasing thermal cycling.</w:t>
      </w:r>
      <w:r w:rsidR="00D457A3">
        <w:rPr>
          <w:rFonts w:ascii="Times New Roman" w:hAnsi="Times New Roman" w:cs="Times New Roman" w:hint="eastAsia"/>
          <w:sz w:val="22"/>
        </w:rPr>
        <w:t xml:space="preserve"> </w:t>
      </w:r>
      <w:r w:rsidR="00D457A3" w:rsidRPr="00D457A3">
        <w:rPr>
          <w:rFonts w:ascii="Times New Roman" w:hAnsi="Times New Roman" w:cs="Times New Roman" w:hint="eastAsia"/>
          <w:sz w:val="22"/>
          <w:szCs w:val="24"/>
        </w:rPr>
        <w:t>T</w:t>
      </w:r>
      <w:r w:rsidR="00D457A3" w:rsidRPr="00D457A3">
        <w:rPr>
          <w:rFonts w:ascii="Times New Roman" w:hAnsi="Times New Roman" w:cs="Times New Roman"/>
          <w:sz w:val="22"/>
          <w:szCs w:val="24"/>
        </w:rPr>
        <w:t xml:space="preserve">he compressive strength increased by approximately </w:t>
      </w:r>
      <w:r w:rsidR="00D457A3" w:rsidRPr="00D457A3">
        <w:rPr>
          <w:rFonts w:ascii="Times New Roman" w:hAnsi="Times New Roman" w:cs="Times New Roman" w:hint="eastAsia"/>
          <w:sz w:val="22"/>
          <w:szCs w:val="24"/>
        </w:rPr>
        <w:t>10.1</w:t>
      </w:r>
      <w:r w:rsidR="00D457A3" w:rsidRPr="00D457A3">
        <w:rPr>
          <w:rFonts w:ascii="Times New Roman" w:hAnsi="Times New Roman" w:cs="Times New Roman"/>
          <w:sz w:val="22"/>
          <w:szCs w:val="24"/>
        </w:rPr>
        <w:t>% after the first cycle</w:t>
      </w:r>
      <w:r w:rsidR="00D457A3" w:rsidRPr="00D457A3">
        <w:rPr>
          <w:rFonts w:ascii="Times New Roman" w:hAnsi="Times New Roman" w:cs="Times New Roman" w:hint="eastAsia"/>
          <w:sz w:val="22"/>
          <w:szCs w:val="24"/>
        </w:rPr>
        <w:t xml:space="preserve">. </w:t>
      </w:r>
      <w:r w:rsidR="00D457A3" w:rsidRPr="00D457A3">
        <w:rPr>
          <w:rFonts w:ascii="Times New Roman" w:hAnsi="Times New Roman" w:cs="Times New Roman"/>
          <w:sz w:val="22"/>
          <w:szCs w:val="24"/>
        </w:rPr>
        <w:t xml:space="preserve">However, after the second and third cycles, the compressive strength showed only modest increments of 1.2% and 3.2%, respectively, indicating that the strengthening effect had reached saturation after the </w:t>
      </w:r>
      <w:r w:rsidR="00D457A3" w:rsidRPr="00D457A3">
        <w:rPr>
          <w:rFonts w:ascii="Times New Roman" w:hAnsi="Times New Roman" w:cs="Times New Roman" w:hint="eastAsia"/>
          <w:sz w:val="22"/>
          <w:szCs w:val="24"/>
        </w:rPr>
        <w:t>first</w:t>
      </w:r>
      <w:r w:rsidR="00D457A3" w:rsidRPr="00D457A3">
        <w:rPr>
          <w:rFonts w:ascii="Times New Roman" w:hAnsi="Times New Roman" w:cs="Times New Roman"/>
          <w:sz w:val="22"/>
          <w:szCs w:val="24"/>
        </w:rPr>
        <w:t xml:space="preserve"> cycle.</w:t>
      </w:r>
    </w:p>
    <w:p w14:paraId="0D1F1A85" w14:textId="77777777" w:rsidR="003F1618" w:rsidRDefault="003F1618">
      <w:pPr>
        <w:widowControl/>
        <w:jc w:val="left"/>
        <w:rPr>
          <w:rFonts w:ascii="Times New Roman" w:eastAsia="等线" w:hAnsi="Times New Roman" w:cs="Times New Roman"/>
          <w:b/>
          <w:bCs/>
          <w:sz w:val="22"/>
        </w:rPr>
      </w:pPr>
      <w:r>
        <w:rPr>
          <w:rFonts w:ascii="Times New Roman" w:eastAsia="等线" w:hAnsi="Times New Roman" w:cs="Times New Roman"/>
          <w:b/>
          <w:bCs/>
          <w:sz w:val="22"/>
        </w:rPr>
        <w:br w:type="page"/>
      </w:r>
    </w:p>
    <w:p w14:paraId="07F6E0E3" w14:textId="77777777" w:rsidR="005E6DD3" w:rsidRDefault="005E6DD3">
      <w:pPr>
        <w:widowControl/>
        <w:jc w:val="left"/>
        <w:rPr>
          <w:rFonts w:ascii="Times New Roman" w:eastAsia="等线" w:hAnsi="Times New Roman" w:cs="Times New Roman"/>
          <w:b/>
          <w:bCs/>
          <w:sz w:val="22"/>
        </w:rPr>
      </w:pPr>
    </w:p>
    <w:p w14:paraId="53196CB9" w14:textId="50859A52" w:rsidR="005005CC" w:rsidRDefault="0007142F" w:rsidP="005005CC">
      <w:pPr>
        <w:spacing w:beforeLines="100" w:before="312" w:line="360" w:lineRule="auto"/>
        <w:rPr>
          <w:rFonts w:ascii="Times New Roman" w:eastAsia="等线" w:hAnsi="Times New Roman" w:cs="Times New Roman"/>
          <w:sz w:val="22"/>
        </w:rPr>
      </w:pPr>
      <w:r w:rsidRPr="0007142F">
        <w:rPr>
          <w:rFonts w:ascii="Times New Roman" w:eastAsia="等线" w:hAnsi="Times New Roman" w:cs="Times New Roman"/>
          <w:noProof/>
          <w:sz w:val="22"/>
        </w:rPr>
        <w:drawing>
          <wp:inline distT="0" distB="0" distL="0" distR="0" wp14:anchorId="307E115C" wp14:editId="665095CF">
            <wp:extent cx="5274310" cy="4092575"/>
            <wp:effectExtent l="0" t="0" r="2540" b="3175"/>
            <wp:docPr id="58" name="图片 57">
              <a:extLst xmlns:a="http://schemas.openxmlformats.org/drawingml/2006/main">
                <a:ext uri="{FF2B5EF4-FFF2-40B4-BE49-F238E27FC236}">
                  <a16:creationId xmlns:a16="http://schemas.microsoft.com/office/drawing/2014/main" id="{AD59B981-AA0F-680F-45B3-DEC502AD5F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7">
                      <a:extLst>
                        <a:ext uri="{FF2B5EF4-FFF2-40B4-BE49-F238E27FC236}">
                          <a16:creationId xmlns:a16="http://schemas.microsoft.com/office/drawing/2014/main" id="{AD59B981-AA0F-680F-45B3-DEC502AD5FE3}"/>
                        </a:ext>
                      </a:extLst>
                    </pic:cNvPr>
                    <pic:cNvPicPr>
                      <a:picLocks noChangeAspect="1"/>
                    </pic:cNvPicPr>
                  </pic:nvPicPr>
                  <pic:blipFill>
                    <a:blip r:embed="rId24"/>
                    <a:stretch>
                      <a:fillRect/>
                    </a:stretch>
                  </pic:blipFill>
                  <pic:spPr>
                    <a:xfrm>
                      <a:off x="0" y="0"/>
                      <a:ext cx="5274310" cy="4092575"/>
                    </a:xfrm>
                    <a:prstGeom prst="rect">
                      <a:avLst/>
                    </a:prstGeom>
                  </pic:spPr>
                </pic:pic>
              </a:graphicData>
            </a:graphic>
          </wp:inline>
        </w:drawing>
      </w:r>
    </w:p>
    <w:p w14:paraId="1F250098" w14:textId="4D95B76B" w:rsidR="00FA1D98" w:rsidRPr="00FA1D98" w:rsidRDefault="00FA1D98" w:rsidP="005005CC">
      <w:pPr>
        <w:spacing w:beforeLines="100" w:before="312" w:line="360" w:lineRule="auto"/>
        <w:rPr>
          <w:rFonts w:ascii="Times New Roman" w:hAnsi="Times New Roman" w:cs="Times New Roman"/>
          <w:sz w:val="22"/>
          <w:szCs w:val="24"/>
        </w:rPr>
      </w:pPr>
      <w:r w:rsidRPr="00FA1D98">
        <w:rPr>
          <w:rFonts w:ascii="Times New Roman" w:hAnsi="Times New Roman" w:cs="Times New Roman"/>
          <w:b/>
          <w:bCs/>
          <w:sz w:val="22"/>
          <w:szCs w:val="24"/>
        </w:rPr>
        <w:t>Fig</w:t>
      </w:r>
      <w:r w:rsidR="000172FF">
        <w:rPr>
          <w:rFonts w:ascii="Times New Roman" w:hAnsi="Times New Roman" w:cs="Times New Roman" w:hint="eastAsia"/>
          <w:b/>
          <w:bCs/>
          <w:sz w:val="22"/>
          <w:szCs w:val="24"/>
        </w:rPr>
        <w:t>.</w:t>
      </w:r>
      <w:r w:rsidRPr="00FA1D98">
        <w:rPr>
          <w:rFonts w:ascii="Times New Roman" w:hAnsi="Times New Roman" w:cs="Times New Roman"/>
          <w:b/>
          <w:bCs/>
          <w:sz w:val="22"/>
          <w:szCs w:val="24"/>
        </w:rPr>
        <w:t xml:space="preserve"> </w:t>
      </w:r>
      <w:r>
        <w:rPr>
          <w:rFonts w:ascii="Times New Roman" w:hAnsi="Times New Roman" w:cs="Times New Roman" w:hint="eastAsia"/>
          <w:b/>
          <w:bCs/>
          <w:sz w:val="22"/>
          <w:szCs w:val="24"/>
        </w:rPr>
        <w:t>S</w:t>
      </w:r>
      <w:r w:rsidR="00A018F4">
        <w:rPr>
          <w:rFonts w:ascii="Times New Roman" w:hAnsi="Times New Roman" w:cs="Times New Roman" w:hint="eastAsia"/>
          <w:b/>
          <w:bCs/>
          <w:sz w:val="22"/>
          <w:szCs w:val="24"/>
        </w:rPr>
        <w:t>1</w:t>
      </w:r>
      <w:r w:rsidR="006D7A97">
        <w:rPr>
          <w:rFonts w:ascii="Times New Roman" w:hAnsi="Times New Roman" w:cs="Times New Roman" w:hint="eastAsia"/>
          <w:b/>
          <w:bCs/>
          <w:sz w:val="22"/>
          <w:szCs w:val="24"/>
        </w:rPr>
        <w:t>7</w:t>
      </w:r>
      <w:r w:rsidR="00D14E1C">
        <w:rPr>
          <w:rFonts w:ascii="Times New Roman" w:hAnsi="Times New Roman" w:cs="Times New Roman" w:hint="eastAsia"/>
          <w:b/>
          <w:bCs/>
          <w:sz w:val="22"/>
          <w:szCs w:val="24"/>
        </w:rPr>
        <w:t>.</w:t>
      </w:r>
      <w:r w:rsidRPr="00FA1D98">
        <w:rPr>
          <w:rFonts w:ascii="Times New Roman" w:hAnsi="Times New Roman" w:cs="Times New Roman"/>
          <w:b/>
          <w:bCs/>
          <w:sz w:val="22"/>
          <w:szCs w:val="24"/>
        </w:rPr>
        <w:t xml:space="preserve"> The thermal insulation performance</w:t>
      </w:r>
      <w:r w:rsidR="00D20215">
        <w:rPr>
          <w:rFonts w:ascii="Times New Roman" w:hAnsi="Times New Roman" w:cs="Times New Roman" w:hint="eastAsia"/>
          <w:b/>
          <w:bCs/>
          <w:sz w:val="22"/>
          <w:szCs w:val="24"/>
        </w:rPr>
        <w:t>s</w:t>
      </w:r>
      <w:r w:rsidRPr="00FA1D98">
        <w:rPr>
          <w:rFonts w:ascii="Times New Roman" w:hAnsi="Times New Roman" w:cs="Times New Roman"/>
          <w:b/>
          <w:bCs/>
          <w:sz w:val="22"/>
          <w:szCs w:val="24"/>
        </w:rPr>
        <w:t xml:space="preserve"> of C</w:t>
      </w:r>
      <w:r w:rsidRPr="00FA1D98">
        <w:rPr>
          <w:rFonts w:ascii="Times New Roman" w:hAnsi="Times New Roman" w:cs="Times New Roman"/>
          <w:b/>
          <w:bCs/>
          <w:sz w:val="22"/>
          <w:szCs w:val="24"/>
          <w:vertAlign w:val="subscript"/>
        </w:rPr>
        <w:t>VF-265</w:t>
      </w:r>
      <w:r w:rsidRPr="00FA1D98">
        <w:rPr>
          <w:rFonts w:ascii="Times New Roman" w:hAnsi="Times New Roman" w:cs="Times New Roman"/>
          <w:b/>
          <w:bCs/>
          <w:sz w:val="22"/>
          <w:szCs w:val="24"/>
        </w:rPr>
        <w:t>/CA.</w:t>
      </w:r>
      <w:r w:rsidRPr="00FA1D98">
        <w:rPr>
          <w:rFonts w:ascii="Times New Roman" w:hAnsi="Times New Roman" w:cs="Times New Roman"/>
          <w:sz w:val="22"/>
          <w:szCs w:val="24"/>
        </w:rPr>
        <w:t xml:space="preserve"> </w:t>
      </w:r>
      <w:r w:rsidRPr="00147F40">
        <w:rPr>
          <w:rFonts w:ascii="Times New Roman" w:hAnsi="Times New Roman" w:cs="Times New Roman"/>
          <w:sz w:val="22"/>
          <w:szCs w:val="24"/>
        </w:rPr>
        <w:t>a</w:t>
      </w:r>
      <w:r w:rsidR="00EB740B">
        <w:rPr>
          <w:rFonts w:ascii="Times New Roman" w:hAnsi="Times New Roman" w:cs="Times New Roman" w:hint="eastAsia"/>
          <w:sz w:val="22"/>
          <w:szCs w:val="24"/>
        </w:rPr>
        <w:t>-c</w:t>
      </w:r>
      <w:r w:rsidR="00147F40" w:rsidRPr="00147F40">
        <w:rPr>
          <w:rFonts w:ascii="Times New Roman" w:hAnsi="Times New Roman" w:cs="Times New Roman" w:hint="eastAsia"/>
          <w:sz w:val="22"/>
          <w:szCs w:val="24"/>
        </w:rPr>
        <w:t>)</w:t>
      </w:r>
      <w:r w:rsidRPr="00FA1D98">
        <w:rPr>
          <w:rFonts w:ascii="Times New Roman" w:hAnsi="Times New Roman" w:cs="Times New Roman"/>
          <w:sz w:val="22"/>
          <w:szCs w:val="24"/>
        </w:rPr>
        <w:t xml:space="preserve"> Comparative thermal insulation performance of C</w:t>
      </w:r>
      <w:r w:rsidRPr="00FA1D98">
        <w:rPr>
          <w:rFonts w:ascii="Times New Roman" w:hAnsi="Times New Roman" w:cs="Times New Roman"/>
          <w:sz w:val="22"/>
          <w:szCs w:val="24"/>
          <w:vertAlign w:val="subscript"/>
        </w:rPr>
        <w:t>VF-265</w:t>
      </w:r>
      <w:r w:rsidRPr="00FA1D98">
        <w:rPr>
          <w:rFonts w:ascii="Times New Roman" w:hAnsi="Times New Roman" w:cs="Times New Roman"/>
          <w:sz w:val="22"/>
          <w:szCs w:val="24"/>
        </w:rPr>
        <w:t>/CA, commercial alumina (Al</w:t>
      </w:r>
      <w:r w:rsidRPr="00FA1D98">
        <w:rPr>
          <w:rFonts w:ascii="Times New Roman" w:hAnsi="Times New Roman" w:cs="Times New Roman"/>
          <w:sz w:val="22"/>
          <w:szCs w:val="24"/>
          <w:vertAlign w:val="subscript"/>
        </w:rPr>
        <w:t>2</w:t>
      </w:r>
      <w:r w:rsidRPr="00FA1D98">
        <w:rPr>
          <w:rFonts w:ascii="Times New Roman" w:hAnsi="Times New Roman" w:cs="Times New Roman"/>
          <w:sz w:val="22"/>
          <w:szCs w:val="24"/>
        </w:rPr>
        <w:t>O</w:t>
      </w:r>
      <w:r w:rsidRPr="00FA1D98">
        <w:rPr>
          <w:rFonts w:ascii="Times New Roman" w:hAnsi="Times New Roman" w:cs="Times New Roman"/>
          <w:sz w:val="22"/>
          <w:szCs w:val="24"/>
          <w:vertAlign w:val="subscript"/>
        </w:rPr>
        <w:t>3</w:t>
      </w:r>
      <w:r w:rsidRPr="00FA1D98">
        <w:rPr>
          <w:rFonts w:ascii="Times New Roman" w:hAnsi="Times New Roman" w:cs="Times New Roman"/>
          <w:sz w:val="22"/>
          <w:szCs w:val="24"/>
        </w:rPr>
        <w:t xml:space="preserve">) brick and carbon fiber (CF) felt with a similar density </w:t>
      </w:r>
      <w:proofErr w:type="spellStart"/>
      <w:proofErr w:type="gramStart"/>
      <w:r w:rsidRPr="00147F40">
        <w:rPr>
          <w:rFonts w:ascii="Times New Roman" w:hAnsi="Times New Roman" w:cs="Times New Roman"/>
          <w:sz w:val="22"/>
          <w:szCs w:val="24"/>
        </w:rPr>
        <w:t>a,b</w:t>
      </w:r>
      <w:proofErr w:type="spellEnd"/>
      <w:proofErr w:type="gramEnd"/>
      <w:r w:rsidR="00147F40">
        <w:rPr>
          <w:rFonts w:ascii="Times New Roman" w:hAnsi="Times New Roman" w:cs="Times New Roman" w:hint="eastAsia"/>
          <w:sz w:val="22"/>
          <w:szCs w:val="24"/>
        </w:rPr>
        <w:t>)</w:t>
      </w:r>
      <w:r w:rsidRPr="00FA1D98">
        <w:rPr>
          <w:rFonts w:ascii="Times New Roman" w:hAnsi="Times New Roman" w:cs="Times New Roman"/>
          <w:sz w:val="22"/>
          <w:szCs w:val="24"/>
        </w:rPr>
        <w:t xml:space="preserve"> placed on a 400</w:t>
      </w:r>
      <w:r w:rsidR="00EA1DA1">
        <w:rPr>
          <w:rFonts w:ascii="Times New Roman" w:hAnsi="Times New Roman" w:cs="Times New Roman" w:hint="eastAsia"/>
          <w:sz w:val="22"/>
          <w:szCs w:val="24"/>
        </w:rPr>
        <w:t xml:space="preserve"> </w:t>
      </w:r>
      <w:r w:rsidRPr="00FA1D98">
        <w:rPr>
          <w:rFonts w:ascii="Times New Roman" w:hAnsi="Times New Roman" w:cs="Times New Roman"/>
          <w:sz w:val="22"/>
          <w:szCs w:val="24"/>
        </w:rPr>
        <w:t xml:space="preserve">°C hot plate and </w:t>
      </w:r>
      <w:r w:rsidRPr="00147F40">
        <w:rPr>
          <w:rFonts w:ascii="Times New Roman" w:hAnsi="Times New Roman" w:cs="Times New Roman"/>
          <w:sz w:val="22"/>
          <w:szCs w:val="24"/>
        </w:rPr>
        <w:t>c</w:t>
      </w:r>
      <w:r w:rsidR="00147F40" w:rsidRPr="00147F40">
        <w:rPr>
          <w:rFonts w:ascii="Times New Roman" w:hAnsi="Times New Roman" w:cs="Times New Roman" w:hint="eastAsia"/>
          <w:sz w:val="22"/>
          <w:szCs w:val="24"/>
        </w:rPr>
        <w:t>)</w:t>
      </w:r>
      <w:r w:rsidRPr="00147F40">
        <w:rPr>
          <w:rFonts w:ascii="Times New Roman" w:hAnsi="Times New Roman" w:cs="Times New Roman"/>
          <w:sz w:val="22"/>
          <w:szCs w:val="24"/>
        </w:rPr>
        <w:t xml:space="preserve"> </w:t>
      </w:r>
      <w:r w:rsidRPr="00FA1D98">
        <w:rPr>
          <w:rFonts w:ascii="Times New Roman" w:hAnsi="Times New Roman" w:cs="Times New Roman"/>
          <w:sz w:val="22"/>
          <w:szCs w:val="24"/>
        </w:rPr>
        <w:t xml:space="preserve">a heating device of the alcohol lamp, respectively. </w:t>
      </w:r>
      <w:r w:rsidRPr="00147F40">
        <w:rPr>
          <w:rFonts w:ascii="Times New Roman" w:hAnsi="Times New Roman" w:cs="Times New Roman"/>
          <w:sz w:val="22"/>
          <w:szCs w:val="24"/>
        </w:rPr>
        <w:t>d</w:t>
      </w:r>
      <w:r w:rsidR="00147F40" w:rsidRPr="00147F40">
        <w:rPr>
          <w:rFonts w:ascii="Times New Roman" w:hAnsi="Times New Roman" w:cs="Times New Roman" w:hint="eastAsia"/>
          <w:sz w:val="22"/>
          <w:szCs w:val="24"/>
        </w:rPr>
        <w:t>)</w:t>
      </w:r>
      <w:r w:rsidRPr="00FA1D98">
        <w:rPr>
          <w:rFonts w:ascii="Times New Roman" w:hAnsi="Times New Roman" w:cs="Times New Roman"/>
          <w:sz w:val="22"/>
          <w:szCs w:val="24"/>
        </w:rPr>
        <w:t xml:space="preserve"> Temperature variation of front and back surface of the C</w:t>
      </w:r>
      <w:r w:rsidRPr="00FA1D98">
        <w:rPr>
          <w:rFonts w:ascii="Times New Roman" w:hAnsi="Times New Roman" w:cs="Times New Roman"/>
          <w:sz w:val="22"/>
          <w:szCs w:val="24"/>
          <w:vertAlign w:val="subscript"/>
        </w:rPr>
        <w:t>VF-265</w:t>
      </w:r>
      <w:r w:rsidRPr="00FA1D98">
        <w:rPr>
          <w:rFonts w:ascii="Times New Roman" w:hAnsi="Times New Roman" w:cs="Times New Roman"/>
          <w:sz w:val="22"/>
          <w:szCs w:val="24"/>
        </w:rPr>
        <w:t xml:space="preserve">/CA exposed to butane flame. The insets in </w:t>
      </w:r>
      <w:r w:rsidRPr="00147F40">
        <w:rPr>
          <w:rFonts w:ascii="Times New Roman" w:hAnsi="Times New Roman" w:cs="Times New Roman"/>
          <w:sz w:val="22"/>
          <w:szCs w:val="24"/>
        </w:rPr>
        <w:t>d</w:t>
      </w:r>
      <w:r w:rsidR="00147F40" w:rsidRPr="00147F40">
        <w:rPr>
          <w:rFonts w:ascii="Times New Roman" w:hAnsi="Times New Roman" w:cs="Times New Roman" w:hint="eastAsia"/>
          <w:sz w:val="22"/>
          <w:szCs w:val="24"/>
        </w:rPr>
        <w:t>)</w:t>
      </w:r>
      <w:r w:rsidRPr="00FA1D98">
        <w:rPr>
          <w:rFonts w:ascii="Times New Roman" w:hAnsi="Times New Roman" w:cs="Times New Roman"/>
          <w:sz w:val="22"/>
          <w:szCs w:val="24"/>
        </w:rPr>
        <w:t xml:space="preserve"> exhibits the configuration of the testing fixture.</w:t>
      </w:r>
      <w:r>
        <w:rPr>
          <w:rFonts w:ascii="Times New Roman" w:hAnsi="Times New Roman" w:cs="Times New Roman" w:hint="eastAsia"/>
          <w:sz w:val="24"/>
          <w:szCs w:val="24"/>
        </w:rPr>
        <w:t xml:space="preserve"> </w:t>
      </w:r>
      <w:r>
        <w:rPr>
          <w:rFonts w:ascii="Times New Roman" w:hAnsi="Times New Roman" w:cs="Times New Roman" w:hint="eastAsia"/>
          <w:sz w:val="22"/>
          <w:szCs w:val="24"/>
        </w:rPr>
        <w:t>T</w:t>
      </w:r>
      <w:r w:rsidRPr="00FA1D98">
        <w:rPr>
          <w:rFonts w:ascii="Times New Roman" w:hAnsi="Times New Roman" w:cs="Times New Roman" w:hint="eastAsia"/>
          <w:sz w:val="22"/>
          <w:szCs w:val="24"/>
        </w:rPr>
        <w:t>he C</w:t>
      </w:r>
      <w:r w:rsidRPr="00FA1D98">
        <w:rPr>
          <w:rFonts w:ascii="Times New Roman" w:hAnsi="Times New Roman" w:cs="Times New Roman" w:hint="eastAsia"/>
          <w:sz w:val="22"/>
          <w:szCs w:val="24"/>
          <w:vertAlign w:val="subscript"/>
        </w:rPr>
        <w:t>VF-265</w:t>
      </w:r>
      <w:r w:rsidRPr="00FA1D98">
        <w:rPr>
          <w:rFonts w:ascii="Times New Roman" w:hAnsi="Times New Roman" w:cs="Times New Roman" w:hint="eastAsia"/>
          <w:sz w:val="22"/>
          <w:szCs w:val="24"/>
        </w:rPr>
        <w:t>/CA demonstrate</w:t>
      </w:r>
      <w:r>
        <w:rPr>
          <w:rFonts w:ascii="Times New Roman" w:hAnsi="Times New Roman" w:cs="Times New Roman" w:hint="eastAsia"/>
          <w:sz w:val="22"/>
          <w:szCs w:val="24"/>
        </w:rPr>
        <w:t>s</w:t>
      </w:r>
      <w:r w:rsidRPr="00FA1D98">
        <w:rPr>
          <w:rFonts w:ascii="Times New Roman" w:hAnsi="Times New Roman" w:cs="Times New Roman" w:hint="eastAsia"/>
          <w:sz w:val="22"/>
          <w:szCs w:val="24"/>
        </w:rPr>
        <w:t xml:space="preserve"> the slowest </w:t>
      </w:r>
      <w:r w:rsidRPr="00FA1D98">
        <w:rPr>
          <w:rFonts w:ascii="Times New Roman" w:hAnsi="Times New Roman" w:cs="Times New Roman"/>
          <w:sz w:val="22"/>
          <w:szCs w:val="24"/>
        </w:rPr>
        <w:t>temperature</w:t>
      </w:r>
      <w:r w:rsidRPr="00FA1D98">
        <w:rPr>
          <w:rFonts w:ascii="Times New Roman" w:hAnsi="Times New Roman" w:cs="Times New Roman" w:hint="eastAsia"/>
          <w:sz w:val="22"/>
          <w:szCs w:val="24"/>
        </w:rPr>
        <w:t xml:space="preserve"> rise and reache</w:t>
      </w:r>
      <w:r>
        <w:rPr>
          <w:rFonts w:ascii="Times New Roman" w:hAnsi="Times New Roman" w:cs="Times New Roman" w:hint="eastAsia"/>
          <w:sz w:val="22"/>
          <w:szCs w:val="24"/>
        </w:rPr>
        <w:t>s</w:t>
      </w:r>
      <w:r w:rsidRPr="00FA1D98">
        <w:rPr>
          <w:rFonts w:ascii="Times New Roman" w:hAnsi="Times New Roman" w:cs="Times New Roman" w:hint="eastAsia"/>
          <w:sz w:val="22"/>
          <w:szCs w:val="24"/>
        </w:rPr>
        <w:t xml:space="preserve"> a substantially lower backside temperatur</w:t>
      </w:r>
      <w:r w:rsidRPr="00FA1D98">
        <w:rPr>
          <w:rFonts w:ascii="Times New Roman" w:hAnsi="Times New Roman" w:cs="Times New Roman"/>
          <w:sz w:val="22"/>
          <w:szCs w:val="24"/>
        </w:rPr>
        <w:t xml:space="preserve">e </w:t>
      </w:r>
      <w:r w:rsidRPr="00FA1D98">
        <w:rPr>
          <w:rFonts w:ascii="Times New Roman" w:hAnsi="Times New Roman" w:cs="Times New Roman" w:hint="eastAsia"/>
          <w:sz w:val="22"/>
          <w:szCs w:val="24"/>
        </w:rPr>
        <w:t xml:space="preserve">after 300 s, which was significantly lower than those of the </w:t>
      </w:r>
      <w:r w:rsidRPr="00FA1D98">
        <w:rPr>
          <w:rFonts w:ascii="Times New Roman" w:hAnsi="Times New Roman" w:cs="Times New Roman"/>
          <w:sz w:val="22"/>
          <w:szCs w:val="24"/>
        </w:rPr>
        <w:t>alumina</w:t>
      </w:r>
      <w:r w:rsidRPr="00FA1D98">
        <w:rPr>
          <w:rFonts w:ascii="Times New Roman" w:hAnsi="Times New Roman" w:cs="Times New Roman" w:hint="eastAsia"/>
          <w:sz w:val="22"/>
          <w:szCs w:val="24"/>
        </w:rPr>
        <w:t xml:space="preserve"> insulation brick and carbon fiber felt.</w:t>
      </w:r>
      <w:bookmarkStart w:id="10" w:name="OLE_LINK11"/>
      <w:bookmarkStart w:id="11" w:name="OLE_LINK9"/>
      <w:r w:rsidRPr="00FA1D98">
        <w:rPr>
          <w:rFonts w:ascii="Times New Roman" w:hAnsi="Times New Roman" w:cs="Times New Roman" w:hint="eastAsia"/>
          <w:sz w:val="24"/>
          <w:szCs w:val="24"/>
        </w:rPr>
        <w:t xml:space="preserve"> </w:t>
      </w:r>
      <w:r w:rsidRPr="00FA1D98">
        <w:rPr>
          <w:rFonts w:ascii="Times New Roman" w:hAnsi="Times New Roman" w:cs="Times New Roman" w:hint="eastAsia"/>
          <w:sz w:val="22"/>
          <w:szCs w:val="24"/>
        </w:rPr>
        <w:t xml:space="preserve">Clearly seen, the fresh petals on </w:t>
      </w:r>
      <w:bookmarkStart w:id="12" w:name="OLE_LINK10"/>
      <w:r w:rsidRPr="00FA1D98">
        <w:rPr>
          <w:rFonts w:ascii="Times New Roman" w:hAnsi="Times New Roman" w:cs="Times New Roman" w:hint="eastAsia"/>
          <w:sz w:val="22"/>
          <w:szCs w:val="24"/>
        </w:rPr>
        <w:t>C</w:t>
      </w:r>
      <w:r w:rsidRPr="00FA1D98">
        <w:rPr>
          <w:rFonts w:ascii="Times New Roman" w:hAnsi="Times New Roman" w:cs="Times New Roman" w:hint="eastAsia"/>
          <w:sz w:val="22"/>
          <w:szCs w:val="24"/>
          <w:vertAlign w:val="subscript"/>
        </w:rPr>
        <w:t>VF-265</w:t>
      </w:r>
      <w:r w:rsidRPr="00FA1D98">
        <w:rPr>
          <w:rFonts w:ascii="Times New Roman" w:hAnsi="Times New Roman" w:cs="Times New Roman" w:hint="eastAsia"/>
          <w:sz w:val="22"/>
          <w:szCs w:val="24"/>
        </w:rPr>
        <w:t>/CA</w:t>
      </w:r>
      <w:bookmarkEnd w:id="12"/>
      <w:r w:rsidRPr="00FA1D98">
        <w:rPr>
          <w:rFonts w:ascii="Times New Roman" w:hAnsi="Times New Roman" w:cs="Times New Roman" w:hint="eastAsia"/>
          <w:sz w:val="22"/>
          <w:szCs w:val="24"/>
        </w:rPr>
        <w:t xml:space="preserve"> exhibit</w:t>
      </w:r>
      <w:r>
        <w:rPr>
          <w:rFonts w:ascii="Times New Roman" w:hAnsi="Times New Roman" w:cs="Times New Roman" w:hint="eastAsia"/>
          <w:sz w:val="22"/>
          <w:szCs w:val="24"/>
        </w:rPr>
        <w:t>s</w:t>
      </w:r>
      <w:r w:rsidRPr="00FA1D98">
        <w:rPr>
          <w:rFonts w:ascii="Times New Roman" w:hAnsi="Times New Roman" w:cs="Times New Roman" w:hint="eastAsia"/>
          <w:sz w:val="22"/>
          <w:szCs w:val="24"/>
        </w:rPr>
        <w:t xml:space="preserve"> only slight wilting after 10 min of alcohol lamp heating, whereas those placed on the alumina insulation brick or carbon felt underwent apparent curling and carbonization.</w:t>
      </w:r>
      <w:bookmarkEnd w:id="10"/>
      <w:bookmarkEnd w:id="11"/>
      <w:r>
        <w:rPr>
          <w:rFonts w:ascii="Times New Roman" w:hAnsi="Times New Roman" w:cs="Times New Roman" w:hint="eastAsia"/>
          <w:sz w:val="22"/>
          <w:szCs w:val="24"/>
        </w:rPr>
        <w:t xml:space="preserve"> Finally,</w:t>
      </w:r>
      <w:r w:rsidR="00685416" w:rsidRPr="00685416">
        <w:rPr>
          <w:rFonts w:ascii="Times New Roman" w:hAnsi="Times New Roman" w:cs="Times New Roman" w:hint="eastAsia"/>
          <w:sz w:val="24"/>
          <w:szCs w:val="24"/>
        </w:rPr>
        <w:t xml:space="preserve"> </w:t>
      </w:r>
      <w:r w:rsidR="00685416" w:rsidRPr="00685416">
        <w:rPr>
          <w:rFonts w:ascii="Times New Roman" w:hAnsi="Times New Roman" w:cs="Times New Roman" w:hint="eastAsia"/>
          <w:sz w:val="22"/>
          <w:szCs w:val="24"/>
        </w:rPr>
        <w:t xml:space="preserve">during </w:t>
      </w:r>
      <w:r w:rsidR="00685416">
        <w:rPr>
          <w:rFonts w:ascii="Times New Roman" w:hAnsi="Times New Roman" w:cs="Times New Roman" w:hint="eastAsia"/>
          <w:sz w:val="22"/>
          <w:szCs w:val="24"/>
        </w:rPr>
        <w:t xml:space="preserve">the </w:t>
      </w:r>
      <w:r w:rsidR="00685416" w:rsidRPr="00685416">
        <w:rPr>
          <w:rFonts w:ascii="Times New Roman" w:hAnsi="Times New Roman" w:cs="Times New Roman" w:hint="eastAsia"/>
          <w:sz w:val="22"/>
          <w:szCs w:val="24"/>
        </w:rPr>
        <w:t>butane blowtorch flame heating</w:t>
      </w:r>
      <w:r w:rsidR="00685416">
        <w:rPr>
          <w:rFonts w:ascii="Times New Roman" w:hAnsi="Times New Roman" w:cs="Times New Roman" w:hint="eastAsia"/>
          <w:sz w:val="22"/>
          <w:szCs w:val="24"/>
        </w:rPr>
        <w:t>, t</w:t>
      </w:r>
      <w:r w:rsidR="00685416" w:rsidRPr="00685416">
        <w:rPr>
          <w:rFonts w:ascii="Times New Roman" w:hAnsi="Times New Roman" w:cs="Times New Roman" w:hint="eastAsia"/>
          <w:sz w:val="22"/>
          <w:szCs w:val="24"/>
        </w:rPr>
        <w:t>he rear side of a 15 mm thick C</w:t>
      </w:r>
      <w:r w:rsidR="00685416" w:rsidRPr="00685416">
        <w:rPr>
          <w:rFonts w:ascii="Times New Roman" w:hAnsi="Times New Roman" w:cs="Times New Roman" w:hint="eastAsia"/>
          <w:sz w:val="22"/>
          <w:szCs w:val="24"/>
          <w:vertAlign w:val="subscript"/>
        </w:rPr>
        <w:t>VF-265</w:t>
      </w:r>
      <w:r w:rsidR="00685416" w:rsidRPr="00685416">
        <w:rPr>
          <w:rFonts w:ascii="Times New Roman" w:hAnsi="Times New Roman" w:cs="Times New Roman" w:hint="eastAsia"/>
          <w:sz w:val="22"/>
          <w:szCs w:val="24"/>
        </w:rPr>
        <w:t>/CA show</w:t>
      </w:r>
      <w:r w:rsidR="00685416">
        <w:rPr>
          <w:rFonts w:ascii="Times New Roman" w:hAnsi="Times New Roman" w:cs="Times New Roman" w:hint="eastAsia"/>
          <w:sz w:val="22"/>
          <w:szCs w:val="24"/>
        </w:rPr>
        <w:t>s</w:t>
      </w:r>
      <w:r w:rsidR="00685416" w:rsidRPr="00685416">
        <w:rPr>
          <w:rFonts w:ascii="Times New Roman" w:hAnsi="Times New Roman" w:cs="Times New Roman" w:hint="eastAsia"/>
          <w:sz w:val="22"/>
          <w:szCs w:val="24"/>
        </w:rPr>
        <w:t xml:space="preserve"> a temperature reduction of nearly </w:t>
      </w:r>
      <w:r w:rsidR="00F325F7">
        <w:rPr>
          <w:rFonts w:ascii="Times New Roman" w:hAnsi="Times New Roman" w:cs="Times New Roman" w:hint="eastAsia"/>
          <w:sz w:val="22"/>
          <w:szCs w:val="24"/>
        </w:rPr>
        <w:t>650</w:t>
      </w:r>
      <w:r w:rsidR="00685416" w:rsidRPr="00685416">
        <w:rPr>
          <w:rFonts w:ascii="Times New Roman" w:hAnsi="Times New Roman" w:cs="Times New Roman" w:hint="eastAsia"/>
          <w:sz w:val="22"/>
          <w:szCs w:val="24"/>
        </w:rPr>
        <w:t xml:space="preserve"> </w:t>
      </w:r>
      <w:r w:rsidR="00685416" w:rsidRPr="00685416">
        <w:rPr>
          <w:rFonts w:ascii="Times New Roman" w:hAnsi="Times New Roman" w:cs="Times New Roman"/>
          <w:sz w:val="22"/>
          <w:szCs w:val="24"/>
        </w:rPr>
        <w:t>°C</w:t>
      </w:r>
      <w:r w:rsidR="00685416" w:rsidRPr="00685416">
        <w:rPr>
          <w:rFonts w:ascii="Times New Roman" w:hAnsi="Times New Roman" w:cs="Times New Roman" w:hint="eastAsia"/>
          <w:sz w:val="22"/>
          <w:szCs w:val="24"/>
        </w:rPr>
        <w:t xml:space="preserve"> relative to the front side, validating its effectiveness as a TPS material against high-intensity flames.</w:t>
      </w:r>
    </w:p>
    <w:p w14:paraId="744C1E72" w14:textId="021412FF" w:rsidR="00420335" w:rsidRDefault="00420335">
      <w:pPr>
        <w:widowControl/>
        <w:jc w:val="left"/>
        <w:rPr>
          <w:rFonts w:ascii="Times New Roman" w:eastAsia="等线" w:hAnsi="Times New Roman" w:cs="Times New Roman"/>
          <w:sz w:val="22"/>
        </w:rPr>
      </w:pPr>
      <w:r>
        <w:rPr>
          <w:rFonts w:ascii="Times New Roman" w:eastAsia="等线" w:hAnsi="Times New Roman" w:cs="Times New Roman"/>
          <w:sz w:val="22"/>
        </w:rPr>
        <w:br w:type="page"/>
      </w:r>
    </w:p>
    <w:p w14:paraId="2738F6D3" w14:textId="43D68ACF" w:rsidR="00420335" w:rsidRPr="00C66253" w:rsidRDefault="00420335" w:rsidP="00420335">
      <w:pPr>
        <w:adjustRightInd w:val="0"/>
        <w:snapToGrid w:val="0"/>
        <w:spacing w:afterLines="50" w:after="156" w:line="480" w:lineRule="auto"/>
        <w:jc w:val="center"/>
        <w:rPr>
          <w:rFonts w:ascii="Times New Roman" w:eastAsia="等线" w:hAnsi="Times New Roman" w:cs="Times New Roman"/>
          <w:b/>
          <w:sz w:val="28"/>
          <w:szCs w:val="24"/>
        </w:rPr>
      </w:pPr>
      <w:r w:rsidRPr="003E6736">
        <w:rPr>
          <w:rFonts w:ascii="Times New Roman" w:eastAsia="等线" w:hAnsi="Times New Roman" w:cs="Times New Roman"/>
          <w:b/>
          <w:sz w:val="28"/>
          <w:szCs w:val="24"/>
        </w:rPr>
        <w:lastRenderedPageBreak/>
        <w:t xml:space="preserve">Supplementary </w:t>
      </w:r>
      <w:r>
        <w:rPr>
          <w:rFonts w:ascii="Times New Roman" w:eastAsia="等线" w:hAnsi="Times New Roman" w:cs="Times New Roman"/>
          <w:b/>
          <w:sz w:val="28"/>
          <w:szCs w:val="24"/>
        </w:rPr>
        <w:t>Tables S1-S</w:t>
      </w:r>
      <w:r w:rsidR="0038735B">
        <w:rPr>
          <w:rFonts w:ascii="Times New Roman" w:eastAsia="等线" w:hAnsi="Times New Roman" w:cs="Times New Roman" w:hint="eastAsia"/>
          <w:b/>
          <w:sz w:val="28"/>
          <w:szCs w:val="24"/>
        </w:rPr>
        <w:t>4</w:t>
      </w:r>
    </w:p>
    <w:p w14:paraId="4F61B66C" w14:textId="22EA3A5F" w:rsidR="00420335" w:rsidRPr="00957D91" w:rsidRDefault="00420335" w:rsidP="0038735B">
      <w:pPr>
        <w:adjustRightInd w:val="0"/>
        <w:snapToGrid w:val="0"/>
        <w:spacing w:beforeLines="100" w:before="312" w:afterLines="50" w:after="156" w:line="360" w:lineRule="auto"/>
        <w:rPr>
          <w:rFonts w:ascii="Times New Roman" w:eastAsia="等线" w:hAnsi="Times New Roman" w:cs="Times New Roman"/>
          <w:sz w:val="22"/>
        </w:rPr>
      </w:pPr>
      <w:r w:rsidRPr="0038735B">
        <w:rPr>
          <w:rFonts w:ascii="Times New Roman" w:eastAsia="等线" w:hAnsi="Times New Roman" w:cs="Times New Roman"/>
          <w:b/>
          <w:bCs/>
          <w:sz w:val="22"/>
        </w:rPr>
        <w:t>Table S</w:t>
      </w:r>
      <w:r w:rsidRPr="0038735B">
        <w:rPr>
          <w:rFonts w:ascii="Times New Roman" w:eastAsia="等线" w:hAnsi="Times New Roman" w:cs="Times New Roman" w:hint="eastAsia"/>
          <w:b/>
          <w:bCs/>
          <w:sz w:val="22"/>
        </w:rPr>
        <w:t>1</w:t>
      </w:r>
      <w:r w:rsidRPr="0038735B">
        <w:rPr>
          <w:rFonts w:ascii="Times New Roman" w:eastAsia="等线" w:hAnsi="Times New Roman" w:cs="Times New Roman"/>
          <w:b/>
          <w:bCs/>
          <w:sz w:val="22"/>
        </w:rPr>
        <w:t>.</w:t>
      </w:r>
      <w:r w:rsidRPr="00957D91">
        <w:rPr>
          <w:rFonts w:ascii="Times New Roman" w:eastAsia="等线" w:hAnsi="Times New Roman" w:cs="Times New Roman"/>
          <w:b/>
          <w:bCs/>
          <w:sz w:val="22"/>
        </w:rPr>
        <w:t xml:space="preserve"> </w:t>
      </w:r>
      <w:r w:rsidRPr="00957D91">
        <w:rPr>
          <w:rFonts w:ascii="Times New Roman" w:eastAsia="等线" w:hAnsi="Times New Roman" w:cs="Times New Roman"/>
          <w:sz w:val="22"/>
        </w:rPr>
        <w:t>Characteristic band</w:t>
      </w:r>
      <w:r w:rsidRPr="00957D91">
        <w:rPr>
          <w:rFonts w:ascii="Times New Roman" w:eastAsia="等线" w:hAnsi="Times New Roman" w:cs="Times New Roman" w:hint="eastAsia"/>
          <w:sz w:val="22"/>
        </w:rPr>
        <w:t xml:space="preserve"> wave</w:t>
      </w:r>
      <w:r w:rsidRPr="00957D91">
        <w:rPr>
          <w:rFonts w:ascii="Times New Roman" w:eastAsia="等线" w:hAnsi="Times New Roman" w:cs="Times New Roman"/>
          <w:sz w:val="22"/>
        </w:rPr>
        <w:t>-</w:t>
      </w:r>
      <w:r w:rsidRPr="00957D91">
        <w:rPr>
          <w:rFonts w:ascii="Times New Roman" w:eastAsia="等线" w:hAnsi="Times New Roman" w:cs="Times New Roman" w:hint="eastAsia"/>
          <w:sz w:val="22"/>
        </w:rPr>
        <w:t>numbers and their corresponding functional group assignments</w:t>
      </w:r>
      <w:r w:rsidRPr="00957D91">
        <w:rPr>
          <w:rFonts w:ascii="Times New Roman" w:eastAsia="等线" w:hAnsi="Times New Roman" w:cs="Times New Roman"/>
          <w:sz w:val="22"/>
        </w:rPr>
        <w:t xml:space="preserve"> </w:t>
      </w:r>
      <w:r w:rsidRPr="00957D91">
        <w:rPr>
          <w:rFonts w:ascii="Times New Roman" w:eastAsia="等线" w:hAnsi="Times New Roman" w:cs="Times New Roman" w:hint="eastAsia"/>
          <w:sz w:val="22"/>
        </w:rPr>
        <w:t>for</w:t>
      </w:r>
      <w:r w:rsidRPr="00957D91">
        <w:rPr>
          <w:rFonts w:ascii="Times New Roman" w:eastAsia="等线" w:hAnsi="Times New Roman" w:cs="Times New Roman"/>
          <w:sz w:val="22"/>
        </w:rPr>
        <w:t xml:space="preserve"> </w:t>
      </w:r>
      <w:r w:rsidR="00AD0D4B">
        <w:rPr>
          <w:rFonts w:ascii="Times New Roman" w:eastAsia="等线" w:hAnsi="Times New Roman" w:cs="Times New Roman" w:hint="eastAsia"/>
          <w:sz w:val="22"/>
        </w:rPr>
        <w:t>VF</w:t>
      </w:r>
      <w:r w:rsidR="000E26C6">
        <w:rPr>
          <w:rFonts w:ascii="Times New Roman" w:eastAsia="等线" w:hAnsi="Times New Roman" w:cs="Times New Roman" w:hint="eastAsia"/>
          <w:sz w:val="22"/>
        </w:rPr>
        <w:t>s</w:t>
      </w:r>
      <w:r w:rsidRPr="00957D91">
        <w:rPr>
          <w:rFonts w:ascii="Times New Roman" w:eastAsia="等线" w:hAnsi="Times New Roman" w:cs="Times New Roman"/>
          <w:sz w:val="22"/>
        </w:rPr>
        <w:t>.</w:t>
      </w:r>
    </w:p>
    <w:tbl>
      <w:tblPr>
        <w:tblStyle w:val="a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2567"/>
        <w:gridCol w:w="1603"/>
        <w:gridCol w:w="2435"/>
      </w:tblGrid>
      <w:tr w:rsidR="00420335" w:rsidRPr="002A463E" w14:paraId="054CA023" w14:textId="77777777" w:rsidTr="00457149">
        <w:trPr>
          <w:trHeight w:val="995"/>
          <w:jc w:val="center"/>
        </w:trPr>
        <w:tc>
          <w:tcPr>
            <w:tcW w:w="1701" w:type="dxa"/>
            <w:tcBorders>
              <w:top w:val="double" w:sz="4" w:space="0" w:color="auto"/>
              <w:bottom w:val="single" w:sz="4" w:space="0" w:color="auto"/>
            </w:tcBorders>
            <w:vAlign w:val="center"/>
          </w:tcPr>
          <w:p w14:paraId="72A028CB" w14:textId="325F8A20" w:rsidR="00420335" w:rsidRPr="00EE0D7D" w:rsidRDefault="00420335" w:rsidP="00517943">
            <w:pPr>
              <w:adjustRightInd w:val="0"/>
              <w:snapToGrid w:val="0"/>
              <w:jc w:val="center"/>
              <w:rPr>
                <w:rFonts w:ascii="Times New Roman" w:eastAsia="等线" w:hAnsi="Times New Roman" w:cs="Times New Roman"/>
                <w:b/>
                <w:bCs/>
                <w:sz w:val="24"/>
                <w:szCs w:val="24"/>
              </w:rPr>
            </w:pPr>
            <w:r w:rsidRPr="00EE0D7D">
              <w:rPr>
                <w:rFonts w:ascii="Times New Roman" w:eastAsia="等线" w:hAnsi="Times New Roman" w:cs="Times New Roman"/>
                <w:b/>
                <w:bCs/>
                <w:sz w:val="24"/>
                <w:szCs w:val="24"/>
              </w:rPr>
              <w:t>Wavenumber</w:t>
            </w:r>
          </w:p>
          <w:p w14:paraId="0549F29B" w14:textId="77777777" w:rsidR="00420335" w:rsidRPr="00EA1DA1" w:rsidRDefault="00420335" w:rsidP="00517943">
            <w:pPr>
              <w:adjustRightInd w:val="0"/>
              <w:snapToGrid w:val="0"/>
              <w:jc w:val="center"/>
              <w:rPr>
                <w:rFonts w:ascii="Times New Roman" w:eastAsia="等线" w:hAnsi="Times New Roman" w:cs="Times New Roman"/>
                <w:sz w:val="24"/>
                <w:szCs w:val="24"/>
              </w:rPr>
            </w:pPr>
            <w:r w:rsidRPr="00EA1DA1">
              <w:rPr>
                <w:rFonts w:ascii="Times New Roman" w:eastAsia="等线" w:hAnsi="Times New Roman" w:cs="Times New Roman"/>
                <w:sz w:val="24"/>
                <w:szCs w:val="24"/>
              </w:rPr>
              <w:t>(cm</w:t>
            </w:r>
            <w:r w:rsidRPr="00EA1DA1">
              <w:rPr>
                <w:rFonts w:ascii="Times New Roman" w:eastAsia="等线" w:hAnsi="Times New Roman" w:cs="Times New Roman"/>
                <w:sz w:val="24"/>
                <w:szCs w:val="24"/>
                <w:vertAlign w:val="superscript"/>
              </w:rPr>
              <w:t>-1</w:t>
            </w:r>
            <w:r w:rsidRPr="00EA1DA1">
              <w:rPr>
                <w:rFonts w:ascii="Times New Roman" w:eastAsia="等线" w:hAnsi="Times New Roman" w:cs="Times New Roman"/>
                <w:sz w:val="24"/>
                <w:szCs w:val="24"/>
              </w:rPr>
              <w:t>)</w:t>
            </w:r>
          </w:p>
        </w:tc>
        <w:tc>
          <w:tcPr>
            <w:tcW w:w="2567" w:type="dxa"/>
            <w:tcBorders>
              <w:top w:val="double" w:sz="4" w:space="0" w:color="auto"/>
              <w:bottom w:val="single" w:sz="4" w:space="0" w:color="auto"/>
            </w:tcBorders>
            <w:vAlign w:val="center"/>
          </w:tcPr>
          <w:p w14:paraId="00ECC55B" w14:textId="77777777" w:rsidR="00420335" w:rsidRPr="00EE0D7D" w:rsidRDefault="00420335" w:rsidP="00517943">
            <w:pPr>
              <w:adjustRightInd w:val="0"/>
              <w:snapToGrid w:val="0"/>
              <w:jc w:val="center"/>
              <w:rPr>
                <w:rFonts w:ascii="Times New Roman" w:eastAsia="等线" w:hAnsi="Times New Roman" w:cs="Times New Roman"/>
                <w:b/>
                <w:bCs/>
                <w:sz w:val="24"/>
                <w:szCs w:val="24"/>
              </w:rPr>
            </w:pPr>
            <w:r w:rsidRPr="00EE0D7D">
              <w:rPr>
                <w:rFonts w:ascii="Times New Roman" w:eastAsia="等线" w:hAnsi="Times New Roman" w:cs="Times New Roman"/>
                <w:b/>
                <w:bCs/>
                <w:sz w:val="24"/>
                <w:szCs w:val="24"/>
              </w:rPr>
              <w:t>Assignment</w:t>
            </w:r>
          </w:p>
        </w:tc>
        <w:tc>
          <w:tcPr>
            <w:tcW w:w="0" w:type="auto"/>
            <w:tcBorders>
              <w:top w:val="double" w:sz="4" w:space="0" w:color="auto"/>
              <w:left w:val="nil"/>
              <w:bottom w:val="single" w:sz="4" w:space="0" w:color="auto"/>
            </w:tcBorders>
            <w:vAlign w:val="center"/>
          </w:tcPr>
          <w:p w14:paraId="165BEB82" w14:textId="74A02141" w:rsidR="00420335" w:rsidRPr="00EE0D7D" w:rsidRDefault="00420335" w:rsidP="00517943">
            <w:pPr>
              <w:adjustRightInd w:val="0"/>
              <w:snapToGrid w:val="0"/>
              <w:jc w:val="center"/>
              <w:rPr>
                <w:rFonts w:ascii="Times New Roman" w:eastAsia="等线" w:hAnsi="Times New Roman" w:cs="Times New Roman"/>
                <w:b/>
                <w:bCs/>
                <w:sz w:val="24"/>
                <w:szCs w:val="24"/>
              </w:rPr>
            </w:pPr>
            <w:r w:rsidRPr="00EE0D7D">
              <w:rPr>
                <w:rFonts w:ascii="Times New Roman" w:eastAsia="等线" w:hAnsi="Times New Roman" w:cs="Times New Roman"/>
                <w:b/>
                <w:bCs/>
                <w:sz w:val="24"/>
                <w:szCs w:val="24"/>
              </w:rPr>
              <w:t>Wavenumber</w:t>
            </w:r>
          </w:p>
          <w:p w14:paraId="5F669D96" w14:textId="77777777" w:rsidR="00420335" w:rsidRPr="00EA1DA1" w:rsidRDefault="00420335" w:rsidP="00517943">
            <w:pPr>
              <w:adjustRightInd w:val="0"/>
              <w:snapToGrid w:val="0"/>
              <w:jc w:val="center"/>
              <w:rPr>
                <w:rFonts w:ascii="Times New Roman" w:eastAsia="等线" w:hAnsi="Times New Roman" w:cs="Times New Roman"/>
                <w:sz w:val="24"/>
                <w:szCs w:val="24"/>
              </w:rPr>
            </w:pPr>
            <w:r w:rsidRPr="00EA1DA1">
              <w:rPr>
                <w:rFonts w:ascii="Times New Roman" w:eastAsia="等线" w:hAnsi="Times New Roman" w:cs="Times New Roman"/>
                <w:sz w:val="24"/>
                <w:szCs w:val="24"/>
              </w:rPr>
              <w:t>(cm</w:t>
            </w:r>
            <w:r w:rsidRPr="00EA1DA1">
              <w:rPr>
                <w:rFonts w:ascii="Times New Roman" w:eastAsia="等线" w:hAnsi="Times New Roman" w:cs="Times New Roman"/>
                <w:sz w:val="24"/>
                <w:szCs w:val="24"/>
                <w:vertAlign w:val="superscript"/>
              </w:rPr>
              <w:t>-1</w:t>
            </w:r>
            <w:r w:rsidRPr="00EA1DA1">
              <w:rPr>
                <w:rFonts w:ascii="Times New Roman" w:eastAsia="等线" w:hAnsi="Times New Roman" w:cs="Times New Roman"/>
                <w:sz w:val="24"/>
                <w:szCs w:val="24"/>
              </w:rPr>
              <w:t>)</w:t>
            </w:r>
          </w:p>
        </w:tc>
        <w:tc>
          <w:tcPr>
            <w:tcW w:w="0" w:type="auto"/>
            <w:tcBorders>
              <w:top w:val="double" w:sz="4" w:space="0" w:color="auto"/>
              <w:bottom w:val="single" w:sz="4" w:space="0" w:color="auto"/>
            </w:tcBorders>
            <w:vAlign w:val="center"/>
          </w:tcPr>
          <w:p w14:paraId="7EB87425" w14:textId="77777777" w:rsidR="00420335" w:rsidRPr="00EE0D7D" w:rsidRDefault="00420335" w:rsidP="00517943">
            <w:pPr>
              <w:adjustRightInd w:val="0"/>
              <w:snapToGrid w:val="0"/>
              <w:jc w:val="center"/>
              <w:rPr>
                <w:rFonts w:ascii="Times New Roman" w:eastAsia="等线" w:hAnsi="Times New Roman" w:cs="Times New Roman"/>
                <w:b/>
                <w:bCs/>
                <w:sz w:val="24"/>
                <w:szCs w:val="24"/>
              </w:rPr>
            </w:pPr>
            <w:r w:rsidRPr="00EE0D7D">
              <w:rPr>
                <w:rFonts w:ascii="Times New Roman" w:eastAsia="等线" w:hAnsi="Times New Roman" w:cs="Times New Roman"/>
                <w:b/>
                <w:bCs/>
                <w:sz w:val="24"/>
                <w:szCs w:val="24"/>
              </w:rPr>
              <w:t>Assignment</w:t>
            </w:r>
          </w:p>
        </w:tc>
      </w:tr>
      <w:tr w:rsidR="00420335" w:rsidRPr="003E0CD4" w14:paraId="52CDA320" w14:textId="77777777" w:rsidTr="00457149">
        <w:trPr>
          <w:trHeight w:val="624"/>
          <w:jc w:val="center"/>
        </w:trPr>
        <w:tc>
          <w:tcPr>
            <w:tcW w:w="1701" w:type="dxa"/>
            <w:tcBorders>
              <w:top w:val="single" w:sz="4" w:space="0" w:color="auto"/>
              <w:bottom w:val="single" w:sz="4" w:space="0" w:color="auto"/>
            </w:tcBorders>
            <w:vAlign w:val="center"/>
          </w:tcPr>
          <w:p w14:paraId="67A81962" w14:textId="7EBD7573" w:rsidR="00420335" w:rsidRPr="003A134F" w:rsidRDefault="00457149" w:rsidP="00517943">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3324</w:t>
            </w:r>
          </w:p>
        </w:tc>
        <w:tc>
          <w:tcPr>
            <w:tcW w:w="2567" w:type="dxa"/>
            <w:tcBorders>
              <w:top w:val="single" w:sz="4" w:space="0" w:color="auto"/>
              <w:bottom w:val="single" w:sz="4" w:space="0" w:color="auto"/>
            </w:tcBorders>
            <w:vAlign w:val="center"/>
          </w:tcPr>
          <w:p w14:paraId="36E2A70F" w14:textId="27096044" w:rsidR="00420335" w:rsidRPr="003A134F" w:rsidRDefault="00457149" w:rsidP="00517943">
            <w:pPr>
              <w:adjustRightInd w:val="0"/>
              <w:snapToGrid w:val="0"/>
              <w:jc w:val="center"/>
              <w:rPr>
                <w:rFonts w:ascii="Times New Roman" w:eastAsia="等线" w:hAnsi="Times New Roman" w:cs="Times New Roman"/>
                <w:sz w:val="24"/>
                <w:szCs w:val="24"/>
              </w:rPr>
            </w:pPr>
            <w:r w:rsidRPr="003A134F">
              <w:rPr>
                <w:rFonts w:ascii="Times New Roman" w:eastAsia="等线" w:hAnsi="Times New Roman" w:cs="Times New Roman"/>
                <w:sz w:val="24"/>
                <w:szCs w:val="24"/>
              </w:rPr>
              <w:t xml:space="preserve">Stretching vibration of </w:t>
            </w:r>
            <w:r>
              <w:rPr>
                <w:rFonts w:ascii="Times New Roman" w:eastAsia="等线" w:hAnsi="Times New Roman" w:cs="Times New Roman" w:hint="eastAsia"/>
                <w:sz w:val="24"/>
                <w:szCs w:val="24"/>
              </w:rPr>
              <w:t>O</w:t>
            </w:r>
            <w:r w:rsidRPr="003A134F">
              <w:rPr>
                <w:rFonts w:ascii="Times New Roman" w:eastAsia="等线" w:hAnsi="Times New Roman" w:cs="Times New Roman" w:hint="eastAsia"/>
                <w:sz w:val="24"/>
                <w:szCs w:val="24"/>
              </w:rPr>
              <w:t>-</w:t>
            </w:r>
            <w:r w:rsidRPr="003A134F">
              <w:rPr>
                <w:rFonts w:ascii="Times New Roman" w:eastAsia="等线" w:hAnsi="Times New Roman" w:cs="Times New Roman"/>
                <w:sz w:val="24"/>
                <w:szCs w:val="24"/>
              </w:rPr>
              <w:t>H</w:t>
            </w:r>
            <w:r>
              <w:rPr>
                <w:rFonts w:ascii="Times New Roman" w:eastAsia="等线" w:hAnsi="Times New Roman" w:cs="Times New Roman" w:hint="eastAsia"/>
                <w:sz w:val="24"/>
                <w:szCs w:val="24"/>
              </w:rPr>
              <w:t xml:space="preserve"> bond</w:t>
            </w:r>
          </w:p>
        </w:tc>
        <w:tc>
          <w:tcPr>
            <w:tcW w:w="0" w:type="auto"/>
            <w:tcBorders>
              <w:top w:val="single" w:sz="4" w:space="0" w:color="auto"/>
              <w:left w:val="nil"/>
              <w:bottom w:val="single" w:sz="4" w:space="0" w:color="auto"/>
            </w:tcBorders>
            <w:vAlign w:val="center"/>
          </w:tcPr>
          <w:p w14:paraId="302FB7DA" w14:textId="08484C2A" w:rsidR="00420335" w:rsidRPr="003A134F" w:rsidRDefault="00420335" w:rsidP="00517943">
            <w:pPr>
              <w:adjustRightInd w:val="0"/>
              <w:snapToGrid w:val="0"/>
              <w:jc w:val="center"/>
              <w:rPr>
                <w:rFonts w:ascii="Times New Roman" w:eastAsia="等线" w:hAnsi="Times New Roman" w:cs="Times New Roman"/>
                <w:sz w:val="24"/>
                <w:szCs w:val="24"/>
              </w:rPr>
            </w:pPr>
            <w:r w:rsidRPr="003A134F">
              <w:rPr>
                <w:rFonts w:ascii="Times New Roman" w:eastAsia="等线" w:hAnsi="Times New Roman" w:cs="Times New Roman"/>
                <w:sz w:val="24"/>
                <w:szCs w:val="24"/>
              </w:rPr>
              <w:t>14</w:t>
            </w:r>
            <w:r w:rsidR="00EA14C1">
              <w:rPr>
                <w:rFonts w:ascii="Times New Roman" w:eastAsia="等线" w:hAnsi="Times New Roman" w:cs="Times New Roman" w:hint="eastAsia"/>
                <w:sz w:val="24"/>
                <w:szCs w:val="24"/>
              </w:rPr>
              <w:t>26</w:t>
            </w:r>
          </w:p>
        </w:tc>
        <w:tc>
          <w:tcPr>
            <w:tcW w:w="0" w:type="auto"/>
            <w:tcBorders>
              <w:top w:val="single" w:sz="4" w:space="0" w:color="auto"/>
              <w:bottom w:val="single" w:sz="4" w:space="0" w:color="auto"/>
            </w:tcBorders>
            <w:vAlign w:val="center"/>
          </w:tcPr>
          <w:p w14:paraId="31ACF206" w14:textId="09CCAB99" w:rsidR="00420335" w:rsidRPr="003A134F" w:rsidRDefault="003E0CD4" w:rsidP="00517943">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Shear</w:t>
            </w:r>
            <w:r w:rsidR="00420335" w:rsidRPr="003A134F">
              <w:rPr>
                <w:rFonts w:ascii="Times New Roman" w:eastAsia="等线" w:hAnsi="Times New Roman" w:cs="Times New Roman"/>
                <w:sz w:val="24"/>
                <w:szCs w:val="24"/>
              </w:rPr>
              <w:t xml:space="preserve"> vibration of CH</w:t>
            </w:r>
            <w:r w:rsidR="00420335" w:rsidRPr="003A134F">
              <w:rPr>
                <w:rFonts w:ascii="Times New Roman" w:eastAsia="等线" w:hAnsi="Times New Roman" w:cs="Times New Roman"/>
                <w:sz w:val="24"/>
                <w:szCs w:val="24"/>
                <w:vertAlign w:val="subscript"/>
              </w:rPr>
              <w:t>2</w:t>
            </w:r>
            <w:r w:rsidR="00420335" w:rsidRPr="003A134F">
              <w:rPr>
                <w:rFonts w:ascii="Times New Roman" w:eastAsia="等线" w:hAnsi="Times New Roman" w:cs="Times New Roman"/>
                <w:sz w:val="24"/>
                <w:szCs w:val="24"/>
              </w:rPr>
              <w:t>, CH group</w:t>
            </w:r>
          </w:p>
        </w:tc>
      </w:tr>
      <w:tr w:rsidR="00420335" w:rsidRPr="002A463E" w14:paraId="5E4407B4" w14:textId="77777777" w:rsidTr="00457149">
        <w:trPr>
          <w:trHeight w:val="624"/>
          <w:jc w:val="center"/>
        </w:trPr>
        <w:tc>
          <w:tcPr>
            <w:tcW w:w="1701" w:type="dxa"/>
            <w:tcBorders>
              <w:top w:val="single" w:sz="4" w:space="0" w:color="auto"/>
              <w:bottom w:val="single" w:sz="4" w:space="0" w:color="auto"/>
            </w:tcBorders>
            <w:vAlign w:val="center"/>
          </w:tcPr>
          <w:p w14:paraId="35F7DF63" w14:textId="01CDBDAE" w:rsidR="00420335" w:rsidRPr="003A134F" w:rsidRDefault="00457149" w:rsidP="00517943">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2890</w:t>
            </w:r>
          </w:p>
        </w:tc>
        <w:tc>
          <w:tcPr>
            <w:tcW w:w="2567" w:type="dxa"/>
            <w:tcBorders>
              <w:top w:val="single" w:sz="4" w:space="0" w:color="auto"/>
              <w:bottom w:val="single" w:sz="4" w:space="0" w:color="auto"/>
            </w:tcBorders>
            <w:vAlign w:val="center"/>
          </w:tcPr>
          <w:p w14:paraId="0141ADDD" w14:textId="77777777" w:rsidR="00420335" w:rsidRPr="003A134F" w:rsidRDefault="00420335" w:rsidP="00517943">
            <w:pPr>
              <w:adjustRightInd w:val="0"/>
              <w:snapToGrid w:val="0"/>
              <w:jc w:val="center"/>
              <w:rPr>
                <w:rFonts w:ascii="Times New Roman" w:eastAsia="等线" w:hAnsi="Times New Roman" w:cs="Times New Roman"/>
                <w:sz w:val="24"/>
                <w:szCs w:val="24"/>
              </w:rPr>
            </w:pPr>
            <w:r w:rsidRPr="003A134F">
              <w:rPr>
                <w:rFonts w:ascii="Times New Roman" w:eastAsia="等线" w:hAnsi="Times New Roman" w:cs="Times New Roman"/>
                <w:sz w:val="24"/>
                <w:szCs w:val="24"/>
              </w:rPr>
              <w:t>Stretching vibration of C</w:t>
            </w:r>
            <w:r w:rsidRPr="003A134F">
              <w:rPr>
                <w:rFonts w:ascii="Times New Roman" w:eastAsia="等线" w:hAnsi="Times New Roman" w:cs="Times New Roman" w:hint="eastAsia"/>
                <w:sz w:val="24"/>
                <w:szCs w:val="24"/>
              </w:rPr>
              <w:t>-</w:t>
            </w:r>
            <w:r w:rsidRPr="003A134F">
              <w:rPr>
                <w:rFonts w:ascii="Times New Roman" w:eastAsia="等线" w:hAnsi="Times New Roman" w:cs="Times New Roman"/>
                <w:sz w:val="24"/>
                <w:szCs w:val="24"/>
              </w:rPr>
              <w:t>H in CH</w:t>
            </w:r>
            <w:r w:rsidRPr="003A134F">
              <w:rPr>
                <w:rFonts w:ascii="Times New Roman" w:eastAsia="等线" w:hAnsi="Times New Roman" w:cs="Times New Roman"/>
                <w:sz w:val="24"/>
                <w:szCs w:val="24"/>
                <w:vertAlign w:val="subscript"/>
              </w:rPr>
              <w:t>3</w:t>
            </w:r>
            <w:r w:rsidRPr="003A134F">
              <w:rPr>
                <w:rFonts w:ascii="Times New Roman" w:eastAsia="等线" w:hAnsi="Times New Roman" w:cs="Times New Roman"/>
                <w:sz w:val="24"/>
                <w:szCs w:val="24"/>
              </w:rPr>
              <w:t>, CH</w:t>
            </w:r>
            <w:r w:rsidRPr="003A134F">
              <w:rPr>
                <w:rFonts w:ascii="Times New Roman" w:eastAsia="等线" w:hAnsi="Times New Roman" w:cs="Times New Roman"/>
                <w:sz w:val="24"/>
                <w:szCs w:val="24"/>
                <w:vertAlign w:val="subscript"/>
              </w:rPr>
              <w:t>2</w:t>
            </w:r>
            <w:r w:rsidRPr="003A134F">
              <w:rPr>
                <w:rFonts w:ascii="Times New Roman" w:eastAsia="等线" w:hAnsi="Times New Roman" w:cs="Times New Roman"/>
                <w:sz w:val="24"/>
                <w:szCs w:val="24"/>
              </w:rPr>
              <w:t xml:space="preserve"> group</w:t>
            </w:r>
          </w:p>
        </w:tc>
        <w:tc>
          <w:tcPr>
            <w:tcW w:w="0" w:type="auto"/>
            <w:tcBorders>
              <w:top w:val="single" w:sz="4" w:space="0" w:color="auto"/>
              <w:left w:val="nil"/>
              <w:bottom w:val="single" w:sz="4" w:space="0" w:color="auto"/>
            </w:tcBorders>
            <w:vAlign w:val="center"/>
          </w:tcPr>
          <w:p w14:paraId="4FB7A30B" w14:textId="3EA7CA91" w:rsidR="00420335" w:rsidRPr="00EA14C1" w:rsidRDefault="00EA14C1" w:rsidP="00517943">
            <w:pPr>
              <w:adjustRightInd w:val="0"/>
              <w:snapToGrid w:val="0"/>
              <w:jc w:val="center"/>
              <w:rPr>
                <w:rFonts w:ascii="Times New Roman" w:eastAsia="等线" w:hAnsi="Times New Roman" w:cs="Times New Roman"/>
                <w:sz w:val="24"/>
                <w:szCs w:val="24"/>
              </w:rPr>
            </w:pPr>
            <w:r w:rsidRPr="00EA14C1">
              <w:rPr>
                <w:rFonts w:ascii="Times New Roman" w:eastAsia="等线" w:hAnsi="Times New Roman" w:cs="Times New Roman"/>
                <w:sz w:val="24"/>
                <w:szCs w:val="24"/>
              </w:rPr>
              <w:t>1364</w:t>
            </w:r>
            <w:r>
              <w:rPr>
                <w:rFonts w:ascii="Times New Roman" w:eastAsia="等线" w:hAnsi="Times New Roman" w:cs="Times New Roman" w:hint="eastAsia"/>
                <w:sz w:val="24"/>
                <w:szCs w:val="24"/>
              </w:rPr>
              <w:t xml:space="preserve">, </w:t>
            </w:r>
            <w:r w:rsidR="00420335" w:rsidRPr="00EA14C1">
              <w:rPr>
                <w:rFonts w:ascii="Times New Roman" w:eastAsia="等线" w:hAnsi="Times New Roman" w:cs="Times New Roman"/>
                <w:sz w:val="24"/>
                <w:szCs w:val="24"/>
              </w:rPr>
              <w:t>1255</w:t>
            </w:r>
          </w:p>
        </w:tc>
        <w:tc>
          <w:tcPr>
            <w:tcW w:w="0" w:type="auto"/>
            <w:tcBorders>
              <w:top w:val="single" w:sz="4" w:space="0" w:color="auto"/>
              <w:bottom w:val="single" w:sz="4" w:space="0" w:color="auto"/>
            </w:tcBorders>
            <w:vAlign w:val="center"/>
          </w:tcPr>
          <w:p w14:paraId="52F6B9D5" w14:textId="77777777" w:rsidR="00420335" w:rsidRPr="003A134F" w:rsidRDefault="00420335" w:rsidP="00517943">
            <w:pPr>
              <w:adjustRightInd w:val="0"/>
              <w:snapToGrid w:val="0"/>
              <w:jc w:val="center"/>
              <w:rPr>
                <w:rFonts w:ascii="Times New Roman" w:eastAsia="等线" w:hAnsi="Times New Roman" w:cs="Times New Roman"/>
                <w:sz w:val="24"/>
                <w:szCs w:val="24"/>
              </w:rPr>
            </w:pPr>
            <w:r w:rsidRPr="003A134F">
              <w:rPr>
                <w:rFonts w:ascii="Times New Roman" w:eastAsia="等线" w:hAnsi="Times New Roman" w:cs="Times New Roman"/>
                <w:sz w:val="24"/>
                <w:szCs w:val="24"/>
              </w:rPr>
              <w:t>Mixed vibration of CH</w:t>
            </w:r>
            <w:r w:rsidRPr="003A134F">
              <w:rPr>
                <w:rFonts w:ascii="Times New Roman" w:eastAsia="等线" w:hAnsi="Times New Roman" w:cs="Times New Roman"/>
                <w:sz w:val="24"/>
                <w:szCs w:val="24"/>
                <w:vertAlign w:val="subscript"/>
              </w:rPr>
              <w:t>2</w:t>
            </w:r>
            <w:r w:rsidRPr="003A134F">
              <w:rPr>
                <w:rFonts w:ascii="Times New Roman" w:eastAsia="等线" w:hAnsi="Times New Roman" w:cs="Times New Roman"/>
                <w:sz w:val="24"/>
                <w:szCs w:val="24"/>
              </w:rPr>
              <w:t>, CH group</w:t>
            </w:r>
          </w:p>
        </w:tc>
      </w:tr>
      <w:tr w:rsidR="00420335" w:rsidRPr="002A463E" w14:paraId="2E492FE6" w14:textId="77777777" w:rsidTr="00457149">
        <w:trPr>
          <w:trHeight w:val="624"/>
          <w:jc w:val="center"/>
        </w:trPr>
        <w:tc>
          <w:tcPr>
            <w:tcW w:w="1701" w:type="dxa"/>
            <w:tcBorders>
              <w:top w:val="single" w:sz="4" w:space="0" w:color="auto"/>
              <w:bottom w:val="single" w:sz="4" w:space="0" w:color="auto"/>
            </w:tcBorders>
            <w:vAlign w:val="center"/>
          </w:tcPr>
          <w:p w14:paraId="72E870BC" w14:textId="395644EA" w:rsidR="00420335" w:rsidRPr="003A134F" w:rsidRDefault="00457149" w:rsidP="00517943">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1640</w:t>
            </w:r>
          </w:p>
        </w:tc>
        <w:tc>
          <w:tcPr>
            <w:tcW w:w="2567" w:type="dxa"/>
            <w:tcBorders>
              <w:top w:val="single" w:sz="4" w:space="0" w:color="auto"/>
              <w:bottom w:val="single" w:sz="4" w:space="0" w:color="auto"/>
            </w:tcBorders>
            <w:vAlign w:val="center"/>
          </w:tcPr>
          <w:p w14:paraId="5A39CF29" w14:textId="0EBE6C3F" w:rsidR="00420335" w:rsidRPr="003A134F" w:rsidRDefault="00457149" w:rsidP="00517943">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Bending vibration of O-H bond</w:t>
            </w:r>
          </w:p>
        </w:tc>
        <w:tc>
          <w:tcPr>
            <w:tcW w:w="0" w:type="auto"/>
            <w:tcBorders>
              <w:top w:val="single" w:sz="4" w:space="0" w:color="auto"/>
              <w:left w:val="nil"/>
              <w:bottom w:val="single" w:sz="4" w:space="0" w:color="auto"/>
            </w:tcBorders>
            <w:vAlign w:val="center"/>
          </w:tcPr>
          <w:p w14:paraId="76CD4344" w14:textId="24126774" w:rsidR="00420335" w:rsidRPr="003A134F" w:rsidRDefault="00420335" w:rsidP="00517943">
            <w:pPr>
              <w:adjustRightInd w:val="0"/>
              <w:snapToGrid w:val="0"/>
              <w:jc w:val="center"/>
              <w:rPr>
                <w:rFonts w:ascii="Times New Roman" w:eastAsia="等线" w:hAnsi="Times New Roman" w:cs="Times New Roman"/>
                <w:sz w:val="24"/>
                <w:szCs w:val="24"/>
              </w:rPr>
            </w:pPr>
            <w:r w:rsidRPr="003A134F">
              <w:rPr>
                <w:rFonts w:ascii="Times New Roman" w:eastAsia="等线" w:hAnsi="Times New Roman" w:cs="Times New Roman"/>
                <w:sz w:val="24"/>
                <w:szCs w:val="24"/>
              </w:rPr>
              <w:t>115</w:t>
            </w:r>
            <w:r w:rsidR="003E0CD4">
              <w:rPr>
                <w:rFonts w:ascii="Times New Roman" w:eastAsia="等线" w:hAnsi="Times New Roman" w:cs="Times New Roman" w:hint="eastAsia"/>
                <w:sz w:val="24"/>
                <w:szCs w:val="24"/>
              </w:rPr>
              <w:t>5</w:t>
            </w:r>
          </w:p>
        </w:tc>
        <w:tc>
          <w:tcPr>
            <w:tcW w:w="0" w:type="auto"/>
            <w:tcBorders>
              <w:top w:val="single" w:sz="4" w:space="0" w:color="auto"/>
              <w:bottom w:val="single" w:sz="4" w:space="0" w:color="auto"/>
            </w:tcBorders>
            <w:vAlign w:val="center"/>
          </w:tcPr>
          <w:p w14:paraId="3B9A6CB5" w14:textId="290CF7A1" w:rsidR="00420335" w:rsidRPr="003A134F" w:rsidRDefault="00420335" w:rsidP="00517943">
            <w:pPr>
              <w:adjustRightInd w:val="0"/>
              <w:snapToGrid w:val="0"/>
              <w:jc w:val="center"/>
              <w:rPr>
                <w:rFonts w:ascii="Times New Roman" w:eastAsia="等线" w:hAnsi="Times New Roman" w:cs="Times New Roman"/>
                <w:sz w:val="24"/>
                <w:szCs w:val="24"/>
              </w:rPr>
            </w:pPr>
            <w:r w:rsidRPr="003A134F">
              <w:rPr>
                <w:rFonts w:ascii="Times New Roman" w:eastAsia="等线" w:hAnsi="Times New Roman" w:cs="Times New Roman"/>
                <w:sz w:val="24"/>
                <w:szCs w:val="24"/>
              </w:rPr>
              <w:t>Stretching vibration of C-O</w:t>
            </w:r>
            <w:r w:rsidR="003E0CD4">
              <w:rPr>
                <w:rFonts w:ascii="Times New Roman" w:eastAsia="等线" w:hAnsi="Times New Roman" w:cs="Times New Roman" w:hint="eastAsia"/>
                <w:sz w:val="24"/>
                <w:szCs w:val="24"/>
              </w:rPr>
              <w:t>-C</w:t>
            </w:r>
            <w:r w:rsidRPr="003A134F">
              <w:rPr>
                <w:rFonts w:ascii="Times New Roman" w:eastAsia="等线" w:hAnsi="Times New Roman" w:cs="Times New Roman"/>
                <w:sz w:val="24"/>
                <w:szCs w:val="24"/>
              </w:rPr>
              <w:t xml:space="preserve"> bond</w:t>
            </w:r>
          </w:p>
        </w:tc>
      </w:tr>
      <w:tr w:rsidR="00420335" w:rsidRPr="002A463E" w14:paraId="017255D7" w14:textId="77777777" w:rsidTr="00457149">
        <w:trPr>
          <w:trHeight w:val="624"/>
          <w:jc w:val="center"/>
        </w:trPr>
        <w:tc>
          <w:tcPr>
            <w:tcW w:w="1701" w:type="dxa"/>
            <w:tcBorders>
              <w:top w:val="single" w:sz="4" w:space="0" w:color="auto"/>
              <w:bottom w:val="single" w:sz="4" w:space="0" w:color="auto"/>
            </w:tcBorders>
            <w:vAlign w:val="center"/>
          </w:tcPr>
          <w:p w14:paraId="48BF63B8" w14:textId="7BC9EA14" w:rsidR="00420335" w:rsidRPr="003A134F" w:rsidRDefault="00457149" w:rsidP="00517943">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1685</w:t>
            </w:r>
          </w:p>
        </w:tc>
        <w:tc>
          <w:tcPr>
            <w:tcW w:w="2567" w:type="dxa"/>
            <w:tcBorders>
              <w:top w:val="single" w:sz="4" w:space="0" w:color="auto"/>
              <w:bottom w:val="single" w:sz="4" w:space="0" w:color="auto"/>
            </w:tcBorders>
            <w:vAlign w:val="center"/>
          </w:tcPr>
          <w:p w14:paraId="71616986" w14:textId="6FC3101B" w:rsidR="00420335" w:rsidRPr="003A134F" w:rsidRDefault="00420335" w:rsidP="00517943">
            <w:pPr>
              <w:adjustRightInd w:val="0"/>
              <w:snapToGrid w:val="0"/>
              <w:jc w:val="center"/>
              <w:rPr>
                <w:rFonts w:ascii="Times New Roman" w:eastAsia="等线" w:hAnsi="Times New Roman" w:cs="Times New Roman"/>
                <w:sz w:val="24"/>
                <w:szCs w:val="24"/>
              </w:rPr>
            </w:pPr>
            <w:r w:rsidRPr="003A134F">
              <w:rPr>
                <w:rFonts w:ascii="Times New Roman" w:eastAsia="等线" w:hAnsi="Times New Roman" w:cs="Times New Roman"/>
                <w:sz w:val="24"/>
                <w:szCs w:val="24"/>
              </w:rPr>
              <w:t xml:space="preserve">Stretching vibration of </w:t>
            </w:r>
            <w:r w:rsidR="00985927">
              <w:rPr>
                <w:rFonts w:ascii="Times New Roman" w:eastAsia="等线" w:hAnsi="Times New Roman" w:cs="Times New Roman" w:hint="eastAsia"/>
                <w:sz w:val="24"/>
                <w:szCs w:val="24"/>
              </w:rPr>
              <w:t xml:space="preserve">conjugated </w:t>
            </w:r>
            <w:r w:rsidRPr="003A134F">
              <w:rPr>
                <w:rFonts w:ascii="Times New Roman" w:eastAsia="等线" w:hAnsi="Times New Roman" w:cs="Times New Roman"/>
                <w:sz w:val="24"/>
                <w:szCs w:val="24"/>
              </w:rPr>
              <w:t>C=O bond</w:t>
            </w:r>
          </w:p>
        </w:tc>
        <w:tc>
          <w:tcPr>
            <w:tcW w:w="0" w:type="auto"/>
            <w:tcBorders>
              <w:top w:val="single" w:sz="4" w:space="0" w:color="auto"/>
              <w:left w:val="nil"/>
              <w:bottom w:val="single" w:sz="4" w:space="0" w:color="auto"/>
            </w:tcBorders>
            <w:vAlign w:val="center"/>
          </w:tcPr>
          <w:p w14:paraId="411A3829" w14:textId="685D7475" w:rsidR="00420335" w:rsidRPr="003A134F" w:rsidRDefault="003E0CD4" w:rsidP="00517943">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1017</w:t>
            </w:r>
          </w:p>
        </w:tc>
        <w:tc>
          <w:tcPr>
            <w:tcW w:w="0" w:type="auto"/>
            <w:tcBorders>
              <w:top w:val="single" w:sz="4" w:space="0" w:color="auto"/>
              <w:bottom w:val="single" w:sz="4" w:space="0" w:color="auto"/>
            </w:tcBorders>
            <w:vAlign w:val="center"/>
          </w:tcPr>
          <w:p w14:paraId="25E947C0" w14:textId="7BF3DC45" w:rsidR="00420335" w:rsidRPr="003A134F" w:rsidRDefault="001D7486" w:rsidP="00517943">
            <w:pPr>
              <w:adjustRightInd w:val="0"/>
              <w:snapToGrid w:val="0"/>
              <w:jc w:val="center"/>
              <w:rPr>
                <w:rFonts w:ascii="Times New Roman" w:eastAsia="等线" w:hAnsi="Times New Roman" w:cs="Times New Roman"/>
                <w:sz w:val="24"/>
                <w:szCs w:val="24"/>
              </w:rPr>
            </w:pPr>
            <w:r w:rsidRPr="003A134F">
              <w:rPr>
                <w:rFonts w:ascii="Times New Roman" w:eastAsia="等线" w:hAnsi="Times New Roman" w:cs="Times New Roman"/>
                <w:sz w:val="24"/>
                <w:szCs w:val="24"/>
              </w:rPr>
              <w:t>Stretching vibration of C-O bond</w:t>
            </w:r>
          </w:p>
        </w:tc>
      </w:tr>
      <w:tr w:rsidR="00420335" w:rsidRPr="002A463E" w14:paraId="4CC39FEE" w14:textId="77777777" w:rsidTr="00457149">
        <w:trPr>
          <w:trHeight w:val="730"/>
          <w:jc w:val="center"/>
        </w:trPr>
        <w:tc>
          <w:tcPr>
            <w:tcW w:w="1701" w:type="dxa"/>
            <w:tcBorders>
              <w:top w:val="single" w:sz="4" w:space="0" w:color="auto"/>
              <w:bottom w:val="double" w:sz="4" w:space="0" w:color="auto"/>
            </w:tcBorders>
            <w:vAlign w:val="center"/>
          </w:tcPr>
          <w:p w14:paraId="1A53B85A" w14:textId="6931D86A" w:rsidR="00420335" w:rsidRPr="003A134F" w:rsidRDefault="00EA14C1" w:rsidP="00517943">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1580</w:t>
            </w:r>
          </w:p>
        </w:tc>
        <w:tc>
          <w:tcPr>
            <w:tcW w:w="2567" w:type="dxa"/>
            <w:tcBorders>
              <w:top w:val="single" w:sz="4" w:space="0" w:color="auto"/>
              <w:bottom w:val="double" w:sz="4" w:space="0" w:color="auto"/>
            </w:tcBorders>
            <w:vAlign w:val="center"/>
          </w:tcPr>
          <w:p w14:paraId="18D424B9" w14:textId="2B760A51" w:rsidR="00420335" w:rsidRPr="003A134F" w:rsidRDefault="00EA14C1" w:rsidP="00517943">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Stretching</w:t>
            </w:r>
            <w:r w:rsidR="00420335" w:rsidRPr="003A134F">
              <w:rPr>
                <w:rFonts w:ascii="Times New Roman" w:eastAsia="等线" w:hAnsi="Times New Roman" w:cs="Times New Roman"/>
                <w:sz w:val="24"/>
                <w:szCs w:val="24"/>
              </w:rPr>
              <w:t xml:space="preserve"> vibration of C=C</w:t>
            </w:r>
            <w:r>
              <w:rPr>
                <w:rFonts w:ascii="Times New Roman" w:eastAsia="等线" w:hAnsi="Times New Roman" w:cs="Times New Roman" w:hint="eastAsia"/>
                <w:sz w:val="24"/>
                <w:szCs w:val="24"/>
              </w:rPr>
              <w:t xml:space="preserve"> </w:t>
            </w:r>
            <w:r w:rsidR="00420335" w:rsidRPr="003A134F">
              <w:rPr>
                <w:rFonts w:ascii="Times New Roman" w:eastAsia="等线" w:hAnsi="Times New Roman" w:cs="Times New Roman"/>
                <w:sz w:val="24"/>
                <w:szCs w:val="24"/>
              </w:rPr>
              <w:t>in aromatic rings</w:t>
            </w:r>
          </w:p>
        </w:tc>
        <w:tc>
          <w:tcPr>
            <w:tcW w:w="0" w:type="auto"/>
            <w:tcBorders>
              <w:top w:val="single" w:sz="4" w:space="0" w:color="auto"/>
              <w:left w:val="nil"/>
              <w:bottom w:val="double" w:sz="4" w:space="0" w:color="auto"/>
            </w:tcBorders>
            <w:vAlign w:val="center"/>
          </w:tcPr>
          <w:p w14:paraId="1D918BE3" w14:textId="6A026FB5" w:rsidR="00420335" w:rsidRPr="003A134F" w:rsidRDefault="003E0CD4" w:rsidP="00517943">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892</w:t>
            </w:r>
          </w:p>
        </w:tc>
        <w:tc>
          <w:tcPr>
            <w:tcW w:w="0" w:type="auto"/>
            <w:tcBorders>
              <w:top w:val="single" w:sz="4" w:space="0" w:color="auto"/>
              <w:bottom w:val="double" w:sz="4" w:space="0" w:color="auto"/>
            </w:tcBorders>
            <w:vAlign w:val="center"/>
          </w:tcPr>
          <w:p w14:paraId="73B047E9" w14:textId="19BB53E4" w:rsidR="00420335" w:rsidRPr="000E26C6" w:rsidRDefault="000E26C6" w:rsidP="00517943">
            <w:pPr>
              <w:adjustRightInd w:val="0"/>
              <w:snapToGrid w:val="0"/>
              <w:jc w:val="center"/>
              <w:rPr>
                <w:rFonts w:ascii="Times New Roman" w:eastAsia="等线" w:hAnsi="Times New Roman" w:cs="Times New Roman"/>
                <w:sz w:val="24"/>
                <w:szCs w:val="24"/>
              </w:rPr>
            </w:pPr>
            <w:r w:rsidRPr="000E26C6">
              <w:rPr>
                <w:rFonts w:ascii="Times New Roman" w:eastAsia="等线" w:hAnsi="Times New Roman" w:cs="Times New Roman"/>
                <w:sz w:val="24"/>
                <w:szCs w:val="24"/>
              </w:rPr>
              <w:t>Stretching vibration of</w:t>
            </w:r>
            <w:r>
              <w:rPr>
                <w:rFonts w:ascii="Times New Roman" w:eastAsia="等线" w:hAnsi="Times New Roman" w:cs="Times New Roman" w:hint="eastAsia"/>
                <w:sz w:val="24"/>
                <w:szCs w:val="24"/>
              </w:rPr>
              <w:t xml:space="preserve"> </w:t>
            </w:r>
            <w:r w:rsidRPr="000E26C6">
              <w:rPr>
                <w:rFonts w:ascii="Times New Roman" w:eastAsia="等线" w:hAnsi="Times New Roman" w:cs="Times New Roman"/>
                <w:sz w:val="24"/>
                <w:szCs w:val="24"/>
              </w:rPr>
              <w:t>β-1,4 glycosidic bond</w:t>
            </w:r>
          </w:p>
        </w:tc>
      </w:tr>
    </w:tbl>
    <w:p w14:paraId="76943F22" w14:textId="3D9E4DFD" w:rsidR="00B72CFF" w:rsidRPr="00957D91" w:rsidRDefault="00420335" w:rsidP="00B72CFF">
      <w:pPr>
        <w:spacing w:afterLines="50" w:after="156" w:line="360" w:lineRule="auto"/>
        <w:rPr>
          <w:rFonts w:ascii="Times New Roman" w:eastAsia="等线" w:hAnsi="Times New Roman" w:cs="Times New Roman"/>
          <w:sz w:val="22"/>
          <w:highlight w:val="yellow"/>
        </w:rPr>
      </w:pPr>
      <w:r>
        <w:rPr>
          <w:rFonts w:ascii="Times New Roman" w:eastAsia="等线" w:hAnsi="Times New Roman" w:cs="Times New Roman"/>
          <w:b/>
          <w:bCs/>
          <w:sz w:val="28"/>
          <w:szCs w:val="28"/>
        </w:rPr>
        <w:br w:type="page"/>
      </w:r>
      <w:r w:rsidR="00B72CFF" w:rsidRPr="00957D91">
        <w:rPr>
          <w:rFonts w:ascii="Times New Roman" w:eastAsia="等线" w:hAnsi="Times New Roman" w:cs="Times New Roman"/>
          <w:b/>
          <w:bCs/>
          <w:sz w:val="22"/>
        </w:rPr>
        <w:lastRenderedPageBreak/>
        <w:t>Table S</w:t>
      </w:r>
      <w:r w:rsidR="00B72CFF">
        <w:rPr>
          <w:rFonts w:ascii="Times New Roman" w:eastAsia="等线" w:hAnsi="Times New Roman" w:cs="Times New Roman" w:hint="eastAsia"/>
          <w:b/>
          <w:bCs/>
          <w:sz w:val="22"/>
        </w:rPr>
        <w:t>2</w:t>
      </w:r>
      <w:r w:rsidR="00B72CFF" w:rsidRPr="00957D91">
        <w:rPr>
          <w:rFonts w:ascii="Times New Roman" w:eastAsia="等线" w:hAnsi="Times New Roman" w:cs="Times New Roman"/>
          <w:b/>
          <w:bCs/>
          <w:sz w:val="22"/>
        </w:rPr>
        <w:t xml:space="preserve">. </w:t>
      </w:r>
      <w:r w:rsidR="00B72CFF" w:rsidRPr="00957D91">
        <w:rPr>
          <w:rFonts w:ascii="Times New Roman" w:eastAsia="等线" w:hAnsi="Times New Roman" w:cs="Times New Roman"/>
          <w:sz w:val="22"/>
        </w:rPr>
        <w:t>Porosity parameters of C</w:t>
      </w:r>
      <w:r w:rsidR="00B72CFF">
        <w:rPr>
          <w:rFonts w:ascii="Times New Roman" w:eastAsia="等线" w:hAnsi="Times New Roman" w:cs="Times New Roman" w:hint="eastAsia"/>
          <w:sz w:val="22"/>
          <w:vertAlign w:val="subscript"/>
        </w:rPr>
        <w:t>V</w:t>
      </w:r>
      <w:r w:rsidR="00B72CFF" w:rsidRPr="00957D91">
        <w:rPr>
          <w:rFonts w:ascii="Times New Roman" w:eastAsia="等线" w:hAnsi="Times New Roman" w:cs="Times New Roman"/>
          <w:sz w:val="22"/>
          <w:vertAlign w:val="subscript"/>
        </w:rPr>
        <w:t>F</w:t>
      </w:r>
      <w:r w:rsidR="00B72CFF">
        <w:rPr>
          <w:rFonts w:ascii="Times New Roman" w:eastAsia="等线" w:hAnsi="Times New Roman" w:cs="Times New Roman" w:hint="eastAsia"/>
          <w:sz w:val="22"/>
          <w:vertAlign w:val="subscript"/>
        </w:rPr>
        <w:t>-265</w:t>
      </w:r>
      <w:r w:rsidR="00B72CFF" w:rsidRPr="00957D91">
        <w:rPr>
          <w:rFonts w:ascii="Times New Roman" w:eastAsia="等线" w:hAnsi="Times New Roman" w:cs="Times New Roman"/>
          <w:sz w:val="22"/>
        </w:rPr>
        <w:t>/CA</w:t>
      </w:r>
      <w:r w:rsidR="005206E9">
        <w:rPr>
          <w:rFonts w:ascii="Times New Roman" w:eastAsia="等线" w:hAnsi="Times New Roman" w:cs="Times New Roman" w:hint="eastAsia"/>
          <w:sz w:val="22"/>
        </w:rPr>
        <w:t xml:space="preserve"> with different densities</w:t>
      </w:r>
      <w:r w:rsidR="00B72CFF" w:rsidRPr="00957D91">
        <w:rPr>
          <w:rFonts w:ascii="Times New Roman" w:eastAsia="等线" w:hAnsi="Times New Roman" w:cs="Times New Roman"/>
          <w:sz w:val="22"/>
        </w:rPr>
        <w:t xml:space="preserve"> </w:t>
      </w:r>
      <w:r w:rsidR="00B72CFF" w:rsidRPr="00957D91">
        <w:rPr>
          <w:rFonts w:ascii="Times New Roman" w:eastAsia="等线" w:hAnsi="Times New Roman" w:cs="Times New Roman" w:hint="eastAsia"/>
          <w:sz w:val="22"/>
        </w:rPr>
        <w:t xml:space="preserve">through </w:t>
      </w:r>
      <w:r w:rsidR="00B72CFF" w:rsidRPr="00957D91">
        <w:rPr>
          <w:rFonts w:ascii="Times New Roman" w:hAnsi="Times New Roman" w:cs="Times New Roman"/>
          <w:bCs/>
          <w:sz w:val="22"/>
        </w:rPr>
        <w:t xml:space="preserve">nitrogen adsorption-desorption </w:t>
      </w:r>
      <w:r w:rsidR="00B72CFF" w:rsidRPr="00957D91">
        <w:rPr>
          <w:rFonts w:ascii="Times New Roman" w:hAnsi="Times New Roman" w:cs="Times New Roman" w:hint="eastAsia"/>
          <w:bCs/>
          <w:sz w:val="22"/>
        </w:rPr>
        <w:t>isotherm</w:t>
      </w:r>
      <w:r w:rsidR="00B72CFF" w:rsidRPr="00957D91">
        <w:rPr>
          <w:rFonts w:ascii="Times New Roman" w:hAnsi="Times New Roman" w:cs="Times New Roman"/>
          <w:bCs/>
          <w:sz w:val="22"/>
        </w:rPr>
        <w:t>s</w:t>
      </w:r>
      <w:r w:rsidR="00B72CFF" w:rsidRPr="00957D91">
        <w:rPr>
          <w:rFonts w:ascii="Times New Roman" w:eastAsia="等线" w:hAnsi="Times New Roman" w:cs="Times New Roman" w:hint="eastAsia"/>
          <w:sz w:val="22"/>
        </w:rPr>
        <w:t xml:space="preserve"> and </w:t>
      </w:r>
      <w:r w:rsidR="00B72CFF" w:rsidRPr="00957D91">
        <w:rPr>
          <w:rFonts w:ascii="Times New Roman" w:hAnsi="Times New Roman" w:cs="Times New Roman"/>
          <w:bCs/>
          <w:sz w:val="22"/>
        </w:rPr>
        <w:t>cumulative mercury intrusion</w:t>
      </w:r>
      <w:r w:rsidR="00B72CFF" w:rsidRPr="00957D91">
        <w:rPr>
          <w:rFonts w:ascii="Times New Roman" w:eastAsia="等线" w:hAnsi="Times New Roman" w:cs="Times New Roman" w:hint="eastAsia"/>
          <w:sz w:val="22"/>
        </w:rPr>
        <w:t xml:space="preserve"> </w:t>
      </w:r>
      <w:proofErr w:type="spellStart"/>
      <w:r w:rsidR="00B72CFF" w:rsidRPr="00957D91">
        <w:rPr>
          <w:rFonts w:ascii="Times New Roman" w:eastAsia="等线" w:hAnsi="Times New Roman" w:cs="Times New Roman" w:hint="eastAsia"/>
          <w:sz w:val="22"/>
        </w:rPr>
        <w:t>porosimetry</w:t>
      </w:r>
      <w:proofErr w:type="spellEnd"/>
      <w:r w:rsidR="00B72CFF" w:rsidRPr="00957D91">
        <w:rPr>
          <w:rFonts w:ascii="Times New Roman" w:eastAsia="等线" w:hAnsi="Times New Roman" w:cs="Times New Roman"/>
          <w:sz w:val="22"/>
        </w:rPr>
        <w:t xml:space="preserve"> measurements</w:t>
      </w:r>
      <w:r w:rsidR="00B72CFF" w:rsidRPr="00957D91">
        <w:rPr>
          <w:rFonts w:ascii="Times New Roman" w:eastAsia="等线" w:hAnsi="Times New Roman" w:cs="Times New Roman" w:hint="eastAsia"/>
          <w:sz w:val="22"/>
        </w:rPr>
        <w:t>.</w:t>
      </w:r>
      <w:r w:rsidR="00B72CFF" w:rsidRPr="00957D91">
        <w:rPr>
          <w:rFonts w:ascii="Times New Roman" w:eastAsia="等线" w:hAnsi="Times New Roman" w:cs="Times New Roman"/>
          <w:sz w:val="22"/>
          <w:vertAlign w:val="superscript"/>
        </w:rPr>
        <w:t xml:space="preserve"> </w:t>
      </w:r>
      <w:r w:rsidR="00B72CFF" w:rsidRPr="00957D91">
        <w:rPr>
          <w:rFonts w:ascii="Times New Roman" w:eastAsia="等线" w:hAnsi="Times New Roman" w:cs="Times New Roman" w:hint="eastAsia"/>
          <w:sz w:val="22"/>
        </w:rPr>
        <w:t xml:space="preserve">a: </w:t>
      </w:r>
      <w:proofErr w:type="spellStart"/>
      <w:r w:rsidR="00B72CFF" w:rsidRPr="00957D91">
        <w:rPr>
          <w:rFonts w:ascii="Times New Roman" w:eastAsia="等线" w:hAnsi="Times New Roman" w:cs="Times New Roman" w:hint="eastAsia"/>
          <w:sz w:val="22"/>
        </w:rPr>
        <w:t>Brunauer</w:t>
      </w:r>
      <w:proofErr w:type="spellEnd"/>
      <w:r w:rsidR="00B72CFF" w:rsidRPr="00957D91">
        <w:rPr>
          <w:rFonts w:ascii="Times New Roman" w:eastAsia="等线" w:hAnsi="Times New Roman" w:cs="Times New Roman" w:hint="eastAsia"/>
          <w:sz w:val="22"/>
        </w:rPr>
        <w:t>-Emmett-Teller (</w:t>
      </w:r>
      <w:r w:rsidR="00B72CFF" w:rsidRPr="00957D91">
        <w:rPr>
          <w:rFonts w:ascii="Times New Roman" w:eastAsia="等线" w:hAnsi="Times New Roman" w:cs="Times New Roman"/>
          <w:sz w:val="22"/>
        </w:rPr>
        <w:t>BET</w:t>
      </w:r>
      <w:r w:rsidR="00B72CFF" w:rsidRPr="00957D91">
        <w:rPr>
          <w:rFonts w:ascii="Times New Roman" w:eastAsia="等线" w:hAnsi="Times New Roman" w:cs="Times New Roman" w:hint="eastAsia"/>
          <w:sz w:val="22"/>
        </w:rPr>
        <w:t>)</w:t>
      </w:r>
      <w:r w:rsidR="00B72CFF" w:rsidRPr="00957D91">
        <w:rPr>
          <w:rFonts w:ascii="Times New Roman" w:eastAsia="等线" w:hAnsi="Times New Roman" w:cs="Times New Roman"/>
          <w:sz w:val="22"/>
        </w:rPr>
        <w:t xml:space="preserve"> specific area; b: micropore surface area;</w:t>
      </w:r>
      <w:r w:rsidR="00B72CFF" w:rsidRPr="00957D91">
        <w:rPr>
          <w:rFonts w:ascii="Times New Roman" w:eastAsia="等线" w:hAnsi="Times New Roman" w:cs="Times New Roman" w:hint="eastAsia"/>
          <w:sz w:val="22"/>
        </w:rPr>
        <w:t xml:space="preserve"> c: m</w:t>
      </w:r>
      <w:r w:rsidR="00B72CFF" w:rsidRPr="00957D91">
        <w:rPr>
          <w:rFonts w:ascii="Times New Roman" w:eastAsia="等线" w:hAnsi="Times New Roman" w:cs="Times New Roman"/>
          <w:sz w:val="22"/>
        </w:rPr>
        <w:t>esopore surface area</w:t>
      </w:r>
      <w:r w:rsidR="00B72CFF" w:rsidRPr="00957D91">
        <w:rPr>
          <w:rFonts w:ascii="Times New Roman" w:eastAsia="等线" w:hAnsi="Times New Roman" w:cs="Times New Roman" w:hint="eastAsia"/>
          <w:sz w:val="22"/>
        </w:rPr>
        <w:t>; d: m</w:t>
      </w:r>
      <w:r w:rsidR="00B72CFF" w:rsidRPr="00957D91">
        <w:rPr>
          <w:rFonts w:ascii="Times New Roman" w:eastAsia="等线" w:hAnsi="Times New Roman" w:cs="Times New Roman"/>
          <w:sz w:val="22"/>
        </w:rPr>
        <w:t>icropore volume</w:t>
      </w:r>
      <w:r w:rsidR="00B72CFF" w:rsidRPr="00957D91">
        <w:rPr>
          <w:rFonts w:ascii="Times New Roman" w:eastAsia="等线" w:hAnsi="Times New Roman" w:cs="Times New Roman" w:hint="eastAsia"/>
          <w:sz w:val="22"/>
        </w:rPr>
        <w:t>; e:</w:t>
      </w:r>
      <w:r w:rsidR="00B72CFF" w:rsidRPr="00957D91">
        <w:rPr>
          <w:rFonts w:ascii="Times New Roman" w:eastAsia="等线" w:hAnsi="Times New Roman" w:cs="Times New Roman"/>
          <w:sz w:val="22"/>
        </w:rPr>
        <w:t xml:space="preserve"> </w:t>
      </w:r>
      <w:r w:rsidR="00B72CFF" w:rsidRPr="00957D91">
        <w:rPr>
          <w:rFonts w:ascii="Times New Roman" w:eastAsia="等线" w:hAnsi="Times New Roman" w:cs="Times New Roman" w:hint="eastAsia"/>
          <w:sz w:val="22"/>
        </w:rPr>
        <w:t>m</w:t>
      </w:r>
      <w:r w:rsidR="00B72CFF" w:rsidRPr="00957D91">
        <w:rPr>
          <w:rFonts w:ascii="Times New Roman" w:eastAsia="等线" w:hAnsi="Times New Roman" w:cs="Times New Roman"/>
          <w:sz w:val="22"/>
        </w:rPr>
        <w:t>esopore volume</w:t>
      </w:r>
      <w:r w:rsidR="00B72CFF" w:rsidRPr="00957D91">
        <w:rPr>
          <w:rFonts w:ascii="Times New Roman" w:eastAsia="等线" w:hAnsi="Times New Roman" w:cs="Times New Roman" w:hint="eastAsia"/>
          <w:sz w:val="22"/>
        </w:rPr>
        <w:t>; f:</w:t>
      </w:r>
      <w:r w:rsidR="00B72CFF" w:rsidRPr="00957D91">
        <w:rPr>
          <w:rFonts w:ascii="Times New Roman" w:eastAsia="等线" w:hAnsi="Times New Roman" w:cs="Times New Roman"/>
          <w:sz w:val="22"/>
        </w:rPr>
        <w:t xml:space="preserve"> </w:t>
      </w:r>
      <w:r w:rsidR="00B72CFF" w:rsidRPr="00957D91">
        <w:rPr>
          <w:rFonts w:ascii="Times New Roman" w:eastAsia="等线" w:hAnsi="Times New Roman" w:cs="Times New Roman" w:hint="eastAsia"/>
          <w:sz w:val="22"/>
        </w:rPr>
        <w:t>m</w:t>
      </w:r>
      <w:r w:rsidR="00B72CFF" w:rsidRPr="00957D91">
        <w:rPr>
          <w:rFonts w:ascii="Times New Roman" w:eastAsia="等线" w:hAnsi="Times New Roman" w:cs="Times New Roman"/>
          <w:sz w:val="22"/>
        </w:rPr>
        <w:t>acropore volume</w:t>
      </w:r>
      <w:r w:rsidR="00B72CFF" w:rsidRPr="00957D91">
        <w:rPr>
          <w:rFonts w:ascii="Times New Roman" w:eastAsia="等线" w:hAnsi="Times New Roman" w:cs="Times New Roman" w:hint="eastAsia"/>
          <w:sz w:val="22"/>
        </w:rPr>
        <w:t>; g:</w:t>
      </w:r>
      <w:r w:rsidR="00B72CFF" w:rsidRPr="00957D91">
        <w:rPr>
          <w:rFonts w:ascii="Times New Roman" w:eastAsia="等线" w:hAnsi="Times New Roman" w:cs="Times New Roman"/>
          <w:sz w:val="22"/>
        </w:rPr>
        <w:t xml:space="preserve"> </w:t>
      </w:r>
      <w:r w:rsidR="00B72CFF" w:rsidRPr="00957D91">
        <w:rPr>
          <w:rFonts w:ascii="Times New Roman" w:eastAsia="等线" w:hAnsi="Times New Roman" w:cs="Times New Roman" w:hint="eastAsia"/>
          <w:sz w:val="22"/>
        </w:rPr>
        <w:t>m</w:t>
      </w:r>
      <w:r w:rsidR="00B72CFF" w:rsidRPr="00957D91">
        <w:rPr>
          <w:rFonts w:ascii="Times New Roman" w:eastAsia="等线" w:hAnsi="Times New Roman" w:cs="Times New Roman"/>
          <w:sz w:val="22"/>
        </w:rPr>
        <w:t>acropore pore size</w:t>
      </w:r>
      <w:r w:rsidR="00B72CFF" w:rsidRPr="00957D91">
        <w:rPr>
          <w:rFonts w:ascii="Times New Roman" w:eastAsia="等线" w:hAnsi="Times New Roman" w:cs="Times New Roman" w:hint="eastAsia"/>
          <w:sz w:val="22"/>
        </w:rPr>
        <w:t>.</w:t>
      </w:r>
    </w:p>
    <w:tbl>
      <w:tblPr>
        <w:tblStyle w:val="ae"/>
        <w:tblW w:w="5462" w:type="pct"/>
        <w:tblInd w:w="-426" w:type="dxa"/>
        <w:tblBorders>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1085"/>
        <w:gridCol w:w="853"/>
        <w:gridCol w:w="853"/>
        <w:gridCol w:w="1036"/>
        <w:gridCol w:w="994"/>
        <w:gridCol w:w="283"/>
        <w:gridCol w:w="1134"/>
        <w:gridCol w:w="1134"/>
      </w:tblGrid>
      <w:tr w:rsidR="00B72CFF" w:rsidRPr="000F6D74" w14:paraId="0F9795D0" w14:textId="77777777" w:rsidTr="00775EE1">
        <w:trPr>
          <w:trHeight w:val="810"/>
        </w:trPr>
        <w:tc>
          <w:tcPr>
            <w:tcW w:w="937" w:type="pct"/>
            <w:vMerge w:val="restart"/>
            <w:tcBorders>
              <w:top w:val="double" w:sz="4" w:space="0" w:color="auto"/>
              <w:bottom w:val="single" w:sz="4" w:space="0" w:color="auto"/>
            </w:tcBorders>
            <w:vAlign w:val="center"/>
          </w:tcPr>
          <w:p w14:paraId="3046FCC1" w14:textId="77777777" w:rsidR="00B72CFF" w:rsidRPr="00FD2CBE" w:rsidRDefault="00B72CFF" w:rsidP="00775EE1">
            <w:pPr>
              <w:jc w:val="center"/>
              <w:rPr>
                <w:rFonts w:ascii="Times New Roman" w:eastAsia="微软雅黑" w:hAnsi="Times New Roman" w:cs="Times New Roman"/>
                <w:b/>
                <w:bCs/>
                <w:sz w:val="24"/>
                <w:szCs w:val="24"/>
              </w:rPr>
            </w:pPr>
            <w:r w:rsidRPr="00FD2CBE">
              <w:rPr>
                <w:rFonts w:ascii="Times New Roman" w:eastAsia="微软雅黑" w:hAnsi="Times New Roman" w:cs="Times New Roman"/>
                <w:b/>
                <w:bCs/>
                <w:sz w:val="24"/>
                <w:szCs w:val="24"/>
              </w:rPr>
              <w:t>Material</w:t>
            </w:r>
          </w:p>
        </w:tc>
        <w:tc>
          <w:tcPr>
            <w:tcW w:w="2657" w:type="pct"/>
            <w:gridSpan w:val="5"/>
            <w:tcBorders>
              <w:top w:val="double" w:sz="4" w:space="0" w:color="auto"/>
              <w:bottom w:val="single" w:sz="4" w:space="0" w:color="auto"/>
            </w:tcBorders>
            <w:vAlign w:val="center"/>
          </w:tcPr>
          <w:p w14:paraId="2E5B4644" w14:textId="77777777" w:rsidR="00B72CFF" w:rsidRPr="00FD2CBE" w:rsidRDefault="00B72CFF" w:rsidP="00775EE1">
            <w:pPr>
              <w:jc w:val="center"/>
              <w:rPr>
                <w:rFonts w:ascii="Times New Roman" w:eastAsia="微软雅黑" w:hAnsi="Times New Roman" w:cs="Times New Roman"/>
                <w:b/>
                <w:bCs/>
                <w:sz w:val="24"/>
                <w:szCs w:val="24"/>
              </w:rPr>
            </w:pPr>
            <w:r w:rsidRPr="00FD2CBE">
              <w:rPr>
                <w:rFonts w:ascii="Times New Roman" w:eastAsia="微软雅黑" w:hAnsi="Times New Roman" w:cs="Times New Roman"/>
                <w:b/>
                <w:bCs/>
                <w:sz w:val="24"/>
                <w:szCs w:val="24"/>
              </w:rPr>
              <w:t xml:space="preserve">Nitrogen adsorption-desorption </w:t>
            </w:r>
            <w:r w:rsidRPr="00FD2CBE">
              <w:rPr>
                <w:rFonts w:ascii="Times New Roman" w:hAnsi="Times New Roman" w:cs="Times New Roman"/>
                <w:b/>
                <w:bCs/>
                <w:sz w:val="24"/>
                <w:szCs w:val="24"/>
              </w:rPr>
              <w:t>isotherms</w:t>
            </w:r>
          </w:p>
        </w:tc>
        <w:tc>
          <w:tcPr>
            <w:tcW w:w="156" w:type="pct"/>
            <w:vMerge w:val="restart"/>
            <w:tcBorders>
              <w:top w:val="double" w:sz="4" w:space="0" w:color="auto"/>
              <w:bottom w:val="single" w:sz="4" w:space="0" w:color="auto"/>
            </w:tcBorders>
            <w:vAlign w:val="center"/>
          </w:tcPr>
          <w:p w14:paraId="7EA3637C" w14:textId="77777777" w:rsidR="00B72CFF" w:rsidRPr="00FD2CBE" w:rsidRDefault="00B72CFF" w:rsidP="00775EE1">
            <w:pPr>
              <w:jc w:val="center"/>
              <w:rPr>
                <w:rFonts w:ascii="Times New Roman" w:eastAsia="微软雅黑" w:hAnsi="Times New Roman" w:cs="Times New Roman"/>
                <w:b/>
                <w:bCs/>
                <w:sz w:val="24"/>
                <w:szCs w:val="24"/>
              </w:rPr>
            </w:pPr>
          </w:p>
        </w:tc>
        <w:tc>
          <w:tcPr>
            <w:tcW w:w="1250" w:type="pct"/>
            <w:gridSpan w:val="2"/>
            <w:tcBorders>
              <w:top w:val="double" w:sz="4" w:space="0" w:color="auto"/>
              <w:bottom w:val="single" w:sz="4" w:space="0" w:color="auto"/>
            </w:tcBorders>
            <w:vAlign w:val="center"/>
          </w:tcPr>
          <w:p w14:paraId="5D2C8282" w14:textId="77777777" w:rsidR="00B72CFF" w:rsidRPr="00FD2CBE" w:rsidRDefault="00B72CFF" w:rsidP="00775EE1">
            <w:pPr>
              <w:jc w:val="center"/>
              <w:rPr>
                <w:rFonts w:ascii="Times New Roman" w:eastAsia="微软雅黑" w:hAnsi="Times New Roman" w:cs="Times New Roman"/>
                <w:b/>
                <w:bCs/>
                <w:sz w:val="24"/>
                <w:szCs w:val="24"/>
              </w:rPr>
            </w:pPr>
            <w:r w:rsidRPr="00FD2CBE">
              <w:rPr>
                <w:rFonts w:ascii="Times New Roman" w:eastAsia="微软雅黑" w:hAnsi="Times New Roman" w:cs="Times New Roman"/>
                <w:b/>
                <w:bCs/>
                <w:sz w:val="24"/>
                <w:szCs w:val="24"/>
              </w:rPr>
              <w:t xml:space="preserve">Mercury intrusion </w:t>
            </w:r>
            <w:proofErr w:type="spellStart"/>
            <w:r w:rsidRPr="00FD2CBE">
              <w:rPr>
                <w:rFonts w:ascii="Times New Roman" w:eastAsia="微软雅黑" w:hAnsi="Times New Roman" w:cs="Times New Roman"/>
                <w:b/>
                <w:bCs/>
                <w:sz w:val="24"/>
                <w:szCs w:val="24"/>
              </w:rPr>
              <w:t>porosimetry</w:t>
            </w:r>
            <w:proofErr w:type="spellEnd"/>
          </w:p>
        </w:tc>
      </w:tr>
      <w:tr w:rsidR="00B72CFF" w:rsidRPr="000F6D74" w14:paraId="6E8F739E" w14:textId="77777777" w:rsidTr="00775EE1">
        <w:trPr>
          <w:trHeight w:val="882"/>
        </w:trPr>
        <w:tc>
          <w:tcPr>
            <w:tcW w:w="937" w:type="pct"/>
            <w:vMerge/>
            <w:tcBorders>
              <w:top w:val="nil"/>
              <w:bottom w:val="single" w:sz="4" w:space="0" w:color="auto"/>
            </w:tcBorders>
            <w:vAlign w:val="center"/>
          </w:tcPr>
          <w:p w14:paraId="455B0535" w14:textId="77777777" w:rsidR="00B72CFF" w:rsidRPr="00FD2CBE" w:rsidRDefault="00B72CFF" w:rsidP="00775EE1">
            <w:pPr>
              <w:jc w:val="center"/>
              <w:rPr>
                <w:rFonts w:ascii="Times New Roman" w:eastAsia="微软雅黑" w:hAnsi="Times New Roman" w:cs="Times New Roman"/>
                <w:sz w:val="24"/>
                <w:szCs w:val="24"/>
              </w:rPr>
            </w:pPr>
          </w:p>
        </w:tc>
        <w:tc>
          <w:tcPr>
            <w:tcW w:w="598" w:type="pct"/>
            <w:tcBorders>
              <w:top w:val="single" w:sz="4" w:space="0" w:color="auto"/>
              <w:bottom w:val="single" w:sz="4" w:space="0" w:color="auto"/>
            </w:tcBorders>
            <w:vAlign w:val="center"/>
          </w:tcPr>
          <w:p w14:paraId="4FE3A861" w14:textId="77777777" w:rsidR="00B72CFF" w:rsidRPr="00FD2CBE" w:rsidRDefault="00B72CFF" w:rsidP="00775EE1">
            <w:pPr>
              <w:jc w:val="center"/>
              <w:rPr>
                <w:rFonts w:ascii="Times New Roman" w:eastAsia="微软雅黑" w:hAnsi="Times New Roman" w:cs="Times New Roman"/>
                <w:sz w:val="22"/>
              </w:rPr>
            </w:pPr>
            <w:r w:rsidRPr="00FD2CBE">
              <w:rPr>
                <w:rFonts w:ascii="Times New Roman" w:eastAsia="微软雅黑" w:hAnsi="Times New Roman" w:cs="Times New Roman"/>
                <w:sz w:val="22"/>
              </w:rPr>
              <w:t>S</w:t>
            </w:r>
            <w:r w:rsidRPr="00FD2CBE">
              <w:rPr>
                <w:rFonts w:ascii="Times New Roman" w:eastAsia="微软雅黑" w:hAnsi="Times New Roman" w:cs="Times New Roman"/>
                <w:sz w:val="22"/>
                <w:vertAlign w:val="subscript"/>
              </w:rPr>
              <w:t xml:space="preserve">BET </w:t>
            </w:r>
            <w:r w:rsidRPr="00FD2CBE">
              <w:rPr>
                <w:rFonts w:ascii="Times New Roman" w:eastAsia="微软雅黑" w:hAnsi="Times New Roman" w:cs="Times New Roman"/>
                <w:sz w:val="22"/>
                <w:vertAlign w:val="superscript"/>
              </w:rPr>
              <w:t>a</w:t>
            </w:r>
            <w:r w:rsidRPr="00FD2CBE">
              <w:rPr>
                <w:rFonts w:ascii="Times New Roman" w:eastAsia="微软雅黑" w:hAnsi="Times New Roman" w:cs="Times New Roman"/>
                <w:sz w:val="22"/>
              </w:rPr>
              <w:t>/</w:t>
            </w:r>
          </w:p>
          <w:p w14:paraId="6BBF812E" w14:textId="77777777" w:rsidR="00B72CFF" w:rsidRPr="00FD2CBE" w:rsidRDefault="00B72CFF" w:rsidP="00775EE1">
            <w:pPr>
              <w:jc w:val="center"/>
              <w:rPr>
                <w:rFonts w:ascii="Times New Roman" w:eastAsia="微软雅黑" w:hAnsi="Times New Roman" w:cs="Times New Roman"/>
                <w:sz w:val="22"/>
              </w:rPr>
            </w:pPr>
            <w:r w:rsidRPr="00FD2CBE">
              <w:rPr>
                <w:rFonts w:ascii="Times New Roman" w:eastAsia="微软雅黑" w:hAnsi="Times New Roman" w:cs="Times New Roman"/>
                <w:sz w:val="22"/>
              </w:rPr>
              <w:t>m</w:t>
            </w:r>
            <w:r w:rsidRPr="00FD2CBE">
              <w:rPr>
                <w:rFonts w:ascii="Times New Roman" w:eastAsia="微软雅黑" w:hAnsi="Times New Roman" w:cs="Times New Roman"/>
                <w:sz w:val="22"/>
                <w:vertAlign w:val="superscript"/>
              </w:rPr>
              <w:t>2</w:t>
            </w:r>
            <w:r w:rsidRPr="00FD2CBE">
              <w:rPr>
                <w:rFonts w:ascii="Times New Roman" w:eastAsia="微软雅黑" w:hAnsi="Times New Roman" w:cs="Times New Roman"/>
                <w:sz w:val="22"/>
              </w:rPr>
              <w:t>·g</w:t>
            </w:r>
            <w:r w:rsidRPr="00FD2CBE">
              <w:rPr>
                <w:rFonts w:ascii="Times New Roman" w:eastAsia="微软雅黑" w:hAnsi="Times New Roman" w:cs="Times New Roman"/>
                <w:sz w:val="22"/>
                <w:vertAlign w:val="superscript"/>
              </w:rPr>
              <w:t>-1</w:t>
            </w:r>
          </w:p>
        </w:tc>
        <w:tc>
          <w:tcPr>
            <w:tcW w:w="470" w:type="pct"/>
            <w:tcBorders>
              <w:top w:val="single" w:sz="4" w:space="0" w:color="auto"/>
              <w:bottom w:val="single" w:sz="4" w:space="0" w:color="auto"/>
            </w:tcBorders>
            <w:vAlign w:val="center"/>
          </w:tcPr>
          <w:p w14:paraId="2CCBA9CA" w14:textId="77777777" w:rsidR="00B72CFF" w:rsidRPr="00FD2CBE" w:rsidRDefault="00B72CFF" w:rsidP="00775EE1">
            <w:pPr>
              <w:jc w:val="center"/>
              <w:rPr>
                <w:rFonts w:ascii="Times New Roman" w:eastAsia="微软雅黑" w:hAnsi="Times New Roman" w:cs="Times New Roman"/>
                <w:sz w:val="22"/>
              </w:rPr>
            </w:pPr>
            <w:proofErr w:type="spellStart"/>
            <w:r w:rsidRPr="00FD2CBE">
              <w:rPr>
                <w:rFonts w:ascii="Times New Roman" w:eastAsia="微软雅黑" w:hAnsi="Times New Roman" w:cs="Times New Roman"/>
                <w:sz w:val="22"/>
              </w:rPr>
              <w:t>S</w:t>
            </w:r>
            <w:r w:rsidRPr="00FD2CBE">
              <w:rPr>
                <w:rFonts w:ascii="Times New Roman" w:eastAsia="微软雅黑" w:hAnsi="Times New Roman" w:cs="Times New Roman"/>
                <w:sz w:val="22"/>
                <w:vertAlign w:val="subscript"/>
              </w:rPr>
              <w:t>mic</w:t>
            </w:r>
            <w:proofErr w:type="spellEnd"/>
            <w:r w:rsidRPr="00FD2CBE">
              <w:rPr>
                <w:rFonts w:ascii="Times New Roman" w:eastAsia="微软雅黑" w:hAnsi="Times New Roman" w:cs="Times New Roman"/>
                <w:sz w:val="22"/>
                <w:vertAlign w:val="superscript"/>
              </w:rPr>
              <w:t xml:space="preserve"> b</w:t>
            </w:r>
            <w:r w:rsidRPr="00FD2CBE">
              <w:rPr>
                <w:rFonts w:ascii="Times New Roman" w:eastAsia="微软雅黑" w:hAnsi="Times New Roman" w:cs="Times New Roman"/>
                <w:sz w:val="22"/>
              </w:rPr>
              <w:t>/</w:t>
            </w:r>
          </w:p>
          <w:p w14:paraId="1C3D6966" w14:textId="77777777" w:rsidR="00B72CFF" w:rsidRPr="00FD2CBE" w:rsidRDefault="00B72CFF" w:rsidP="00775EE1">
            <w:pPr>
              <w:jc w:val="center"/>
              <w:rPr>
                <w:rFonts w:ascii="Times New Roman" w:eastAsia="微软雅黑" w:hAnsi="Times New Roman" w:cs="Times New Roman"/>
                <w:sz w:val="22"/>
              </w:rPr>
            </w:pPr>
            <w:r w:rsidRPr="00FD2CBE">
              <w:rPr>
                <w:rFonts w:ascii="Times New Roman" w:eastAsia="微软雅黑" w:hAnsi="Times New Roman" w:cs="Times New Roman"/>
                <w:sz w:val="22"/>
              </w:rPr>
              <w:t>m</w:t>
            </w:r>
            <w:r w:rsidRPr="00FD2CBE">
              <w:rPr>
                <w:rFonts w:ascii="Times New Roman" w:eastAsia="微软雅黑" w:hAnsi="Times New Roman" w:cs="Times New Roman"/>
                <w:sz w:val="22"/>
                <w:vertAlign w:val="superscript"/>
              </w:rPr>
              <w:t>2</w:t>
            </w:r>
            <w:r w:rsidRPr="00FD2CBE">
              <w:rPr>
                <w:rFonts w:ascii="Times New Roman" w:eastAsia="微软雅黑" w:hAnsi="Times New Roman" w:cs="Times New Roman"/>
                <w:sz w:val="22"/>
              </w:rPr>
              <w:t>·g</w:t>
            </w:r>
            <w:r w:rsidRPr="00FD2CBE">
              <w:rPr>
                <w:rFonts w:ascii="Times New Roman" w:eastAsia="微软雅黑" w:hAnsi="Times New Roman" w:cs="Times New Roman"/>
                <w:sz w:val="22"/>
                <w:vertAlign w:val="superscript"/>
              </w:rPr>
              <w:t>-1</w:t>
            </w:r>
          </w:p>
        </w:tc>
        <w:tc>
          <w:tcPr>
            <w:tcW w:w="470" w:type="pct"/>
            <w:tcBorders>
              <w:top w:val="single" w:sz="4" w:space="0" w:color="auto"/>
              <w:bottom w:val="single" w:sz="4" w:space="0" w:color="auto"/>
            </w:tcBorders>
            <w:vAlign w:val="center"/>
          </w:tcPr>
          <w:p w14:paraId="7B013EAD" w14:textId="77777777" w:rsidR="00B72CFF" w:rsidRPr="00FD2CBE" w:rsidRDefault="00B72CFF" w:rsidP="00775EE1">
            <w:pPr>
              <w:jc w:val="center"/>
              <w:rPr>
                <w:rFonts w:ascii="Times New Roman" w:eastAsia="微软雅黑" w:hAnsi="Times New Roman" w:cs="Times New Roman"/>
                <w:sz w:val="22"/>
              </w:rPr>
            </w:pPr>
            <w:proofErr w:type="spellStart"/>
            <w:r w:rsidRPr="00FD2CBE">
              <w:rPr>
                <w:rFonts w:ascii="Times New Roman" w:eastAsia="微软雅黑" w:hAnsi="Times New Roman" w:cs="Times New Roman"/>
                <w:sz w:val="22"/>
              </w:rPr>
              <w:t>S</w:t>
            </w:r>
            <w:r w:rsidRPr="00FD2CBE">
              <w:rPr>
                <w:rFonts w:ascii="Times New Roman" w:eastAsia="微软雅黑" w:hAnsi="Times New Roman" w:cs="Times New Roman"/>
                <w:sz w:val="22"/>
                <w:vertAlign w:val="subscript"/>
              </w:rPr>
              <w:t>meso</w:t>
            </w:r>
            <w:r w:rsidRPr="00FD2CBE">
              <w:rPr>
                <w:rFonts w:ascii="Times New Roman" w:eastAsia="微软雅黑" w:hAnsi="Times New Roman" w:cs="Times New Roman"/>
                <w:sz w:val="22"/>
                <w:vertAlign w:val="superscript"/>
              </w:rPr>
              <w:t>c</w:t>
            </w:r>
            <w:proofErr w:type="spellEnd"/>
            <w:r w:rsidRPr="00FD2CBE">
              <w:rPr>
                <w:rFonts w:ascii="Times New Roman" w:eastAsia="微软雅黑" w:hAnsi="Times New Roman" w:cs="Times New Roman"/>
                <w:sz w:val="22"/>
              </w:rPr>
              <w:t>/</w:t>
            </w:r>
          </w:p>
          <w:p w14:paraId="79CE5DC4" w14:textId="77777777" w:rsidR="00B72CFF" w:rsidRPr="00FD2CBE" w:rsidRDefault="00B72CFF" w:rsidP="00775EE1">
            <w:pPr>
              <w:jc w:val="center"/>
              <w:rPr>
                <w:rFonts w:ascii="Times New Roman" w:eastAsia="微软雅黑" w:hAnsi="Times New Roman" w:cs="Times New Roman"/>
                <w:sz w:val="22"/>
              </w:rPr>
            </w:pPr>
            <w:r w:rsidRPr="00FD2CBE">
              <w:rPr>
                <w:rFonts w:ascii="Times New Roman" w:eastAsia="微软雅黑" w:hAnsi="Times New Roman" w:cs="Times New Roman"/>
                <w:sz w:val="22"/>
              </w:rPr>
              <w:t>m</w:t>
            </w:r>
            <w:r w:rsidRPr="00FD2CBE">
              <w:rPr>
                <w:rFonts w:ascii="Times New Roman" w:eastAsia="微软雅黑" w:hAnsi="Times New Roman" w:cs="Times New Roman"/>
                <w:sz w:val="22"/>
                <w:vertAlign w:val="superscript"/>
              </w:rPr>
              <w:t>2</w:t>
            </w:r>
            <w:r w:rsidRPr="00FD2CBE">
              <w:rPr>
                <w:rFonts w:ascii="Times New Roman" w:eastAsia="微软雅黑" w:hAnsi="Times New Roman" w:cs="Times New Roman"/>
                <w:sz w:val="22"/>
              </w:rPr>
              <w:t>·g</w:t>
            </w:r>
            <w:r w:rsidRPr="00FD2CBE">
              <w:rPr>
                <w:rFonts w:ascii="Times New Roman" w:eastAsia="微软雅黑" w:hAnsi="Times New Roman" w:cs="Times New Roman"/>
                <w:sz w:val="22"/>
                <w:vertAlign w:val="superscript"/>
              </w:rPr>
              <w:t>-1</w:t>
            </w:r>
          </w:p>
        </w:tc>
        <w:tc>
          <w:tcPr>
            <w:tcW w:w="571" w:type="pct"/>
            <w:tcBorders>
              <w:top w:val="single" w:sz="4" w:space="0" w:color="auto"/>
              <w:bottom w:val="single" w:sz="4" w:space="0" w:color="auto"/>
            </w:tcBorders>
            <w:vAlign w:val="center"/>
          </w:tcPr>
          <w:p w14:paraId="7CF03032" w14:textId="77777777" w:rsidR="00B72CFF" w:rsidRPr="00FD2CBE" w:rsidRDefault="00B72CFF" w:rsidP="00775EE1">
            <w:pPr>
              <w:jc w:val="center"/>
              <w:rPr>
                <w:rFonts w:ascii="Times New Roman" w:eastAsia="微软雅黑" w:hAnsi="Times New Roman" w:cs="Times New Roman"/>
                <w:sz w:val="22"/>
              </w:rPr>
            </w:pPr>
            <w:proofErr w:type="spellStart"/>
            <w:r w:rsidRPr="00FD2CBE">
              <w:rPr>
                <w:rFonts w:ascii="Times New Roman" w:eastAsia="微软雅黑" w:hAnsi="Times New Roman" w:cs="Times New Roman"/>
                <w:sz w:val="22"/>
              </w:rPr>
              <w:t>V</w:t>
            </w:r>
            <w:r w:rsidRPr="00FD2CBE">
              <w:rPr>
                <w:rFonts w:ascii="Times New Roman" w:eastAsia="微软雅黑" w:hAnsi="Times New Roman" w:cs="Times New Roman"/>
                <w:sz w:val="22"/>
                <w:vertAlign w:val="subscript"/>
              </w:rPr>
              <w:t>mic</w:t>
            </w:r>
            <w:proofErr w:type="spellEnd"/>
            <w:r w:rsidRPr="00FD2CBE">
              <w:rPr>
                <w:rFonts w:ascii="Times New Roman" w:eastAsia="微软雅黑" w:hAnsi="Times New Roman" w:cs="Times New Roman"/>
                <w:sz w:val="22"/>
                <w:vertAlign w:val="subscript"/>
              </w:rPr>
              <w:t xml:space="preserve"> </w:t>
            </w:r>
            <w:r w:rsidRPr="00FD2CBE">
              <w:rPr>
                <w:rFonts w:ascii="Times New Roman" w:eastAsia="微软雅黑" w:hAnsi="Times New Roman" w:cs="Times New Roman"/>
                <w:sz w:val="22"/>
                <w:vertAlign w:val="superscript"/>
              </w:rPr>
              <w:t>d</w:t>
            </w:r>
            <w:r w:rsidRPr="00FD2CBE">
              <w:rPr>
                <w:rFonts w:ascii="Times New Roman" w:eastAsia="微软雅黑" w:hAnsi="Times New Roman" w:cs="Times New Roman"/>
                <w:sz w:val="22"/>
              </w:rPr>
              <w:t>/</w:t>
            </w:r>
          </w:p>
          <w:p w14:paraId="2575E215" w14:textId="77777777" w:rsidR="00B72CFF" w:rsidRPr="00FD2CBE" w:rsidRDefault="00B72CFF" w:rsidP="00775EE1">
            <w:pPr>
              <w:jc w:val="center"/>
              <w:rPr>
                <w:rFonts w:ascii="Times New Roman" w:eastAsia="微软雅黑" w:hAnsi="Times New Roman" w:cs="Times New Roman"/>
                <w:sz w:val="22"/>
              </w:rPr>
            </w:pPr>
            <w:r w:rsidRPr="00FD2CBE">
              <w:rPr>
                <w:rFonts w:ascii="Times New Roman" w:eastAsia="微软雅黑" w:hAnsi="Times New Roman" w:cs="Times New Roman"/>
                <w:sz w:val="22"/>
              </w:rPr>
              <w:t>cm</w:t>
            </w:r>
            <w:r w:rsidRPr="00FD2CBE">
              <w:rPr>
                <w:rFonts w:ascii="Times New Roman" w:eastAsia="微软雅黑" w:hAnsi="Times New Roman" w:cs="Times New Roman"/>
                <w:sz w:val="22"/>
                <w:vertAlign w:val="superscript"/>
              </w:rPr>
              <w:t>3</w:t>
            </w:r>
            <w:r w:rsidRPr="00FD2CBE">
              <w:rPr>
                <w:rFonts w:ascii="Times New Roman" w:eastAsia="微软雅黑" w:hAnsi="Times New Roman" w:cs="Times New Roman"/>
                <w:sz w:val="22"/>
              </w:rPr>
              <w:t>·g</w:t>
            </w:r>
            <w:r w:rsidRPr="00FD2CBE">
              <w:rPr>
                <w:rFonts w:ascii="Times New Roman" w:eastAsia="微软雅黑" w:hAnsi="Times New Roman" w:cs="Times New Roman"/>
                <w:sz w:val="22"/>
                <w:vertAlign w:val="superscript"/>
              </w:rPr>
              <w:t>-1</w:t>
            </w:r>
          </w:p>
        </w:tc>
        <w:tc>
          <w:tcPr>
            <w:tcW w:w="548" w:type="pct"/>
            <w:tcBorders>
              <w:top w:val="single" w:sz="4" w:space="0" w:color="auto"/>
              <w:bottom w:val="single" w:sz="4" w:space="0" w:color="auto"/>
            </w:tcBorders>
            <w:vAlign w:val="center"/>
          </w:tcPr>
          <w:p w14:paraId="366EF31B" w14:textId="77777777" w:rsidR="00B72CFF" w:rsidRPr="00FD2CBE" w:rsidRDefault="00B72CFF" w:rsidP="00775EE1">
            <w:pPr>
              <w:jc w:val="center"/>
              <w:rPr>
                <w:rFonts w:ascii="Times New Roman" w:eastAsia="微软雅黑" w:hAnsi="Times New Roman" w:cs="Times New Roman"/>
                <w:sz w:val="22"/>
                <w:lang w:val="it-IT"/>
              </w:rPr>
            </w:pPr>
            <w:r w:rsidRPr="00FD2CBE">
              <w:rPr>
                <w:rFonts w:ascii="Times New Roman" w:eastAsia="微软雅黑" w:hAnsi="Times New Roman" w:cs="Times New Roman"/>
                <w:sz w:val="22"/>
                <w:lang w:val="it-IT"/>
              </w:rPr>
              <w:t>V</w:t>
            </w:r>
            <w:r w:rsidRPr="00FD2CBE">
              <w:rPr>
                <w:rFonts w:ascii="Times New Roman" w:eastAsia="微软雅黑" w:hAnsi="Times New Roman" w:cs="Times New Roman"/>
                <w:sz w:val="22"/>
                <w:vertAlign w:val="subscript"/>
                <w:lang w:val="it-IT"/>
              </w:rPr>
              <w:t>meso</w:t>
            </w:r>
            <w:r w:rsidRPr="00FD2CBE">
              <w:rPr>
                <w:rFonts w:ascii="Times New Roman" w:eastAsia="微软雅黑" w:hAnsi="Times New Roman" w:cs="Times New Roman"/>
                <w:sz w:val="22"/>
                <w:vertAlign w:val="superscript"/>
                <w:lang w:val="it-IT"/>
              </w:rPr>
              <w:t>e</w:t>
            </w:r>
            <w:r w:rsidRPr="00FD2CBE">
              <w:rPr>
                <w:rFonts w:ascii="Times New Roman" w:eastAsia="微软雅黑" w:hAnsi="Times New Roman" w:cs="Times New Roman"/>
                <w:sz w:val="22"/>
                <w:lang w:val="it-IT"/>
              </w:rPr>
              <w:t>/</w:t>
            </w:r>
          </w:p>
          <w:p w14:paraId="5971247B" w14:textId="77777777" w:rsidR="00B72CFF" w:rsidRPr="00FD2CBE" w:rsidRDefault="00B72CFF" w:rsidP="00775EE1">
            <w:pPr>
              <w:jc w:val="center"/>
              <w:rPr>
                <w:rFonts w:ascii="Times New Roman" w:eastAsia="微软雅黑" w:hAnsi="Times New Roman" w:cs="Times New Roman"/>
                <w:sz w:val="22"/>
                <w:lang w:val="it-IT"/>
              </w:rPr>
            </w:pPr>
            <w:r w:rsidRPr="00FD2CBE">
              <w:rPr>
                <w:rFonts w:ascii="Times New Roman" w:eastAsia="微软雅黑" w:hAnsi="Times New Roman" w:cs="Times New Roman"/>
                <w:sz w:val="22"/>
                <w:lang w:val="it-IT"/>
              </w:rPr>
              <w:t>cm</w:t>
            </w:r>
            <w:r w:rsidRPr="00FD2CBE">
              <w:rPr>
                <w:rFonts w:ascii="Times New Roman" w:eastAsia="微软雅黑" w:hAnsi="Times New Roman" w:cs="Times New Roman"/>
                <w:sz w:val="22"/>
                <w:vertAlign w:val="superscript"/>
                <w:lang w:val="it-IT"/>
              </w:rPr>
              <w:t>3</w:t>
            </w:r>
            <w:r w:rsidRPr="00FD2CBE">
              <w:rPr>
                <w:rFonts w:ascii="Times New Roman" w:eastAsia="微软雅黑" w:hAnsi="Times New Roman" w:cs="Times New Roman"/>
                <w:sz w:val="22"/>
                <w:lang w:val="it-IT"/>
              </w:rPr>
              <w:t>·g</w:t>
            </w:r>
            <w:r w:rsidRPr="00FD2CBE">
              <w:rPr>
                <w:rFonts w:ascii="Times New Roman" w:eastAsia="微软雅黑" w:hAnsi="Times New Roman" w:cs="Times New Roman"/>
                <w:sz w:val="22"/>
                <w:vertAlign w:val="superscript"/>
                <w:lang w:val="it-IT"/>
              </w:rPr>
              <w:t>-1</w:t>
            </w:r>
          </w:p>
        </w:tc>
        <w:tc>
          <w:tcPr>
            <w:tcW w:w="156" w:type="pct"/>
            <w:vMerge/>
            <w:tcBorders>
              <w:top w:val="single" w:sz="4" w:space="0" w:color="auto"/>
            </w:tcBorders>
            <w:vAlign w:val="center"/>
          </w:tcPr>
          <w:p w14:paraId="64915C12" w14:textId="77777777" w:rsidR="00B72CFF" w:rsidRPr="00FD2CBE" w:rsidRDefault="00B72CFF" w:rsidP="00775EE1">
            <w:pPr>
              <w:jc w:val="center"/>
              <w:rPr>
                <w:rFonts w:ascii="Times New Roman" w:eastAsia="微软雅黑" w:hAnsi="Times New Roman" w:cs="Times New Roman"/>
                <w:sz w:val="22"/>
                <w:lang w:val="it-IT"/>
              </w:rPr>
            </w:pPr>
          </w:p>
        </w:tc>
        <w:tc>
          <w:tcPr>
            <w:tcW w:w="625" w:type="pct"/>
            <w:tcBorders>
              <w:top w:val="single" w:sz="4" w:space="0" w:color="auto"/>
              <w:bottom w:val="single" w:sz="4" w:space="0" w:color="auto"/>
            </w:tcBorders>
            <w:vAlign w:val="center"/>
          </w:tcPr>
          <w:p w14:paraId="37861321" w14:textId="77777777" w:rsidR="00B72CFF" w:rsidRPr="00FD2CBE" w:rsidRDefault="00B72CFF" w:rsidP="00775EE1">
            <w:pPr>
              <w:jc w:val="center"/>
              <w:rPr>
                <w:rFonts w:ascii="Times New Roman" w:eastAsia="微软雅黑" w:hAnsi="Times New Roman" w:cs="Times New Roman"/>
                <w:sz w:val="22"/>
              </w:rPr>
            </w:pPr>
            <w:proofErr w:type="spellStart"/>
            <w:r w:rsidRPr="00FD2CBE">
              <w:rPr>
                <w:rFonts w:ascii="Times New Roman" w:eastAsia="微软雅黑" w:hAnsi="Times New Roman" w:cs="Times New Roman"/>
                <w:sz w:val="22"/>
              </w:rPr>
              <w:t>V</w:t>
            </w:r>
            <w:r w:rsidRPr="00FD2CBE">
              <w:rPr>
                <w:rFonts w:ascii="Times New Roman" w:eastAsia="微软雅黑" w:hAnsi="Times New Roman" w:cs="Times New Roman"/>
                <w:sz w:val="22"/>
                <w:vertAlign w:val="subscript"/>
              </w:rPr>
              <w:t>mac</w:t>
            </w:r>
            <w:r w:rsidRPr="00FD2CBE">
              <w:rPr>
                <w:rFonts w:ascii="Times New Roman" w:eastAsia="微软雅黑" w:hAnsi="Times New Roman" w:cs="Times New Roman"/>
                <w:sz w:val="22"/>
                <w:vertAlign w:val="superscript"/>
              </w:rPr>
              <w:t>f</w:t>
            </w:r>
            <w:proofErr w:type="spellEnd"/>
            <w:r w:rsidRPr="00FD2CBE">
              <w:rPr>
                <w:rFonts w:ascii="Times New Roman" w:eastAsia="微软雅黑" w:hAnsi="Times New Roman" w:cs="Times New Roman"/>
                <w:sz w:val="22"/>
              </w:rPr>
              <w:t>/</w:t>
            </w:r>
          </w:p>
          <w:p w14:paraId="2D98A4BE" w14:textId="77777777" w:rsidR="00B72CFF" w:rsidRPr="00FD2CBE" w:rsidRDefault="00B72CFF" w:rsidP="00775EE1">
            <w:pPr>
              <w:jc w:val="center"/>
              <w:rPr>
                <w:rFonts w:ascii="Times New Roman" w:eastAsia="微软雅黑" w:hAnsi="Times New Roman" w:cs="Times New Roman"/>
                <w:sz w:val="22"/>
              </w:rPr>
            </w:pPr>
            <w:r w:rsidRPr="00FD2CBE">
              <w:rPr>
                <w:rFonts w:ascii="Times New Roman" w:eastAsia="微软雅黑" w:hAnsi="Times New Roman" w:cs="Times New Roman"/>
                <w:sz w:val="22"/>
              </w:rPr>
              <w:t>cm</w:t>
            </w:r>
            <w:r w:rsidRPr="00FD2CBE">
              <w:rPr>
                <w:rFonts w:ascii="Times New Roman" w:eastAsia="微软雅黑" w:hAnsi="Times New Roman" w:cs="Times New Roman"/>
                <w:sz w:val="22"/>
                <w:vertAlign w:val="superscript"/>
              </w:rPr>
              <w:t>3</w:t>
            </w:r>
            <w:r w:rsidRPr="00FD2CBE">
              <w:rPr>
                <w:rFonts w:ascii="Times New Roman" w:eastAsia="微软雅黑" w:hAnsi="Times New Roman" w:cs="Times New Roman"/>
                <w:sz w:val="22"/>
              </w:rPr>
              <w:t>·g</w:t>
            </w:r>
            <w:r w:rsidRPr="00FD2CBE">
              <w:rPr>
                <w:rFonts w:ascii="Times New Roman" w:eastAsia="微软雅黑" w:hAnsi="Times New Roman" w:cs="Times New Roman"/>
                <w:sz w:val="22"/>
                <w:vertAlign w:val="superscript"/>
              </w:rPr>
              <w:t>-1</w:t>
            </w:r>
          </w:p>
        </w:tc>
        <w:tc>
          <w:tcPr>
            <w:tcW w:w="625" w:type="pct"/>
            <w:tcBorders>
              <w:top w:val="single" w:sz="4" w:space="0" w:color="auto"/>
              <w:bottom w:val="single" w:sz="4" w:space="0" w:color="auto"/>
            </w:tcBorders>
            <w:vAlign w:val="center"/>
          </w:tcPr>
          <w:p w14:paraId="53F4D900" w14:textId="77777777" w:rsidR="00B72CFF" w:rsidRPr="00FD2CBE" w:rsidRDefault="00B72CFF" w:rsidP="00775EE1">
            <w:pPr>
              <w:jc w:val="center"/>
              <w:rPr>
                <w:rFonts w:ascii="Times New Roman" w:eastAsia="微软雅黑" w:hAnsi="Times New Roman" w:cs="Times New Roman"/>
                <w:sz w:val="22"/>
              </w:rPr>
            </w:pPr>
            <w:r w:rsidRPr="00FD2CBE">
              <w:rPr>
                <w:rFonts w:ascii="Times New Roman" w:eastAsia="微软雅黑" w:hAnsi="Times New Roman" w:cs="Times New Roman"/>
                <w:sz w:val="22"/>
              </w:rPr>
              <w:t>D</w:t>
            </w:r>
            <w:r w:rsidRPr="00FD2CBE">
              <w:rPr>
                <w:rFonts w:ascii="Times New Roman" w:eastAsia="微软雅黑" w:hAnsi="Times New Roman" w:cs="Times New Roman"/>
                <w:sz w:val="22"/>
                <w:vertAlign w:val="subscript"/>
              </w:rPr>
              <w:t>m</w:t>
            </w:r>
            <w:r w:rsidRPr="00FD2CBE">
              <w:rPr>
                <w:rFonts w:ascii="Times New Roman" w:eastAsia="微软雅黑" w:hAnsi="Times New Roman" w:cs="Times New Roman"/>
                <w:sz w:val="22"/>
                <w:vertAlign w:val="superscript"/>
              </w:rPr>
              <w:t>g</w:t>
            </w:r>
            <w:r w:rsidRPr="00FD2CBE">
              <w:rPr>
                <w:rFonts w:ascii="Times New Roman" w:eastAsia="微软雅黑" w:hAnsi="Times New Roman" w:cs="Times New Roman"/>
                <w:sz w:val="22"/>
              </w:rPr>
              <w:t>/</w:t>
            </w:r>
          </w:p>
          <w:p w14:paraId="7335B5E1" w14:textId="77777777" w:rsidR="00B72CFF" w:rsidRPr="00FD2CBE" w:rsidRDefault="00B72CFF" w:rsidP="00775EE1">
            <w:pPr>
              <w:jc w:val="center"/>
              <w:rPr>
                <w:rFonts w:ascii="Times New Roman" w:eastAsia="微软雅黑" w:hAnsi="Times New Roman" w:cs="Times New Roman"/>
                <w:sz w:val="22"/>
              </w:rPr>
            </w:pPr>
            <w:r w:rsidRPr="00FD2CBE">
              <w:rPr>
                <w:rFonts w:ascii="Times New Roman" w:eastAsia="微软雅黑" w:hAnsi="Times New Roman" w:cs="Times New Roman"/>
                <w:sz w:val="22"/>
              </w:rPr>
              <w:t>nm</w:t>
            </w:r>
          </w:p>
        </w:tc>
      </w:tr>
      <w:tr w:rsidR="00B72CFF" w:rsidRPr="000F6D74" w14:paraId="2AA95F5B" w14:textId="77777777" w:rsidTr="00775EE1">
        <w:trPr>
          <w:trHeight w:val="567"/>
        </w:trPr>
        <w:tc>
          <w:tcPr>
            <w:tcW w:w="937" w:type="pct"/>
            <w:tcBorders>
              <w:top w:val="single" w:sz="4" w:space="0" w:color="auto"/>
              <w:bottom w:val="nil"/>
            </w:tcBorders>
            <w:vAlign w:val="center"/>
          </w:tcPr>
          <w:p w14:paraId="10537068" w14:textId="77777777" w:rsidR="00B72CFF" w:rsidRPr="00FD2CBE" w:rsidRDefault="00B72CFF" w:rsidP="00775EE1">
            <w:pPr>
              <w:jc w:val="center"/>
              <w:rPr>
                <w:rFonts w:ascii="Times New Roman" w:eastAsia="微软雅黑" w:hAnsi="Times New Roman" w:cs="Times New Roman"/>
                <w:sz w:val="22"/>
              </w:rPr>
            </w:pPr>
            <w:r w:rsidRPr="00FD2CBE">
              <w:rPr>
                <w:rFonts w:ascii="Times New Roman" w:eastAsia="微软雅黑" w:hAnsi="Times New Roman" w:cs="Times New Roman"/>
                <w:sz w:val="22"/>
              </w:rPr>
              <w:t>C</w:t>
            </w:r>
            <w:r w:rsidRPr="00FD2CBE">
              <w:rPr>
                <w:rFonts w:ascii="Times New Roman" w:eastAsia="微软雅黑" w:hAnsi="Times New Roman" w:cs="Times New Roman"/>
                <w:sz w:val="22"/>
                <w:vertAlign w:val="subscript"/>
              </w:rPr>
              <w:t>VF-265</w:t>
            </w:r>
            <w:r w:rsidRPr="00FD2CBE">
              <w:rPr>
                <w:rFonts w:ascii="Times New Roman" w:eastAsia="微软雅黑" w:hAnsi="Times New Roman" w:cs="Times New Roman"/>
                <w:sz w:val="22"/>
              </w:rPr>
              <w:t>/CA-1</w:t>
            </w:r>
          </w:p>
        </w:tc>
        <w:tc>
          <w:tcPr>
            <w:tcW w:w="598" w:type="pct"/>
            <w:tcBorders>
              <w:top w:val="single" w:sz="4" w:space="0" w:color="auto"/>
              <w:bottom w:val="nil"/>
            </w:tcBorders>
            <w:vAlign w:val="center"/>
          </w:tcPr>
          <w:p w14:paraId="6C0C10EF" w14:textId="77777777" w:rsidR="00B72CFF" w:rsidRPr="00FD2CBE" w:rsidRDefault="00B72CFF" w:rsidP="00775EE1">
            <w:pPr>
              <w:jc w:val="center"/>
              <w:rPr>
                <w:rFonts w:ascii="Times New Roman" w:eastAsia="微软雅黑" w:hAnsi="Times New Roman" w:cs="Times New Roman"/>
                <w:sz w:val="22"/>
              </w:rPr>
            </w:pPr>
            <w:r w:rsidRPr="00FD2CBE">
              <w:rPr>
                <w:rFonts w:ascii="Times New Roman" w:eastAsia="微软雅黑" w:hAnsi="Times New Roman" w:cs="Times New Roman"/>
                <w:sz w:val="22"/>
              </w:rPr>
              <w:t>405.83</w:t>
            </w:r>
          </w:p>
        </w:tc>
        <w:tc>
          <w:tcPr>
            <w:tcW w:w="470" w:type="pct"/>
            <w:tcBorders>
              <w:top w:val="single" w:sz="4" w:space="0" w:color="auto"/>
              <w:bottom w:val="nil"/>
            </w:tcBorders>
            <w:vAlign w:val="center"/>
          </w:tcPr>
          <w:p w14:paraId="25F281C9" w14:textId="77777777" w:rsidR="00B72CFF" w:rsidRPr="00FD2CBE" w:rsidRDefault="00B72CFF" w:rsidP="00775EE1">
            <w:pPr>
              <w:jc w:val="center"/>
              <w:rPr>
                <w:rFonts w:ascii="Times New Roman" w:eastAsia="微软雅黑" w:hAnsi="Times New Roman" w:cs="Times New Roman"/>
                <w:sz w:val="22"/>
              </w:rPr>
            </w:pPr>
            <w:r w:rsidRPr="00FD2CBE">
              <w:rPr>
                <w:rFonts w:ascii="Times New Roman" w:eastAsia="微软雅黑" w:hAnsi="Times New Roman" w:cs="Times New Roman"/>
                <w:sz w:val="22"/>
              </w:rPr>
              <w:t>303.34</w:t>
            </w:r>
          </w:p>
        </w:tc>
        <w:tc>
          <w:tcPr>
            <w:tcW w:w="470" w:type="pct"/>
            <w:tcBorders>
              <w:top w:val="single" w:sz="4" w:space="0" w:color="auto"/>
              <w:bottom w:val="nil"/>
            </w:tcBorders>
            <w:vAlign w:val="center"/>
          </w:tcPr>
          <w:p w14:paraId="6369B14B" w14:textId="77777777" w:rsidR="00B72CFF" w:rsidRPr="00FD2CBE" w:rsidRDefault="00B72CFF" w:rsidP="00775EE1">
            <w:pPr>
              <w:jc w:val="center"/>
              <w:rPr>
                <w:rFonts w:ascii="Times New Roman" w:eastAsia="微软雅黑" w:hAnsi="Times New Roman" w:cs="Times New Roman"/>
                <w:sz w:val="22"/>
              </w:rPr>
            </w:pPr>
            <w:r>
              <w:rPr>
                <w:rFonts w:ascii="Times New Roman" w:eastAsia="微软雅黑" w:hAnsi="Times New Roman" w:cs="Times New Roman" w:hint="eastAsia"/>
                <w:sz w:val="22"/>
              </w:rPr>
              <w:t>81.34</w:t>
            </w:r>
          </w:p>
        </w:tc>
        <w:tc>
          <w:tcPr>
            <w:tcW w:w="571" w:type="pct"/>
            <w:tcBorders>
              <w:top w:val="single" w:sz="4" w:space="0" w:color="auto"/>
              <w:bottom w:val="nil"/>
            </w:tcBorders>
            <w:vAlign w:val="center"/>
          </w:tcPr>
          <w:p w14:paraId="68C369B4" w14:textId="77777777" w:rsidR="00B72CFF" w:rsidRPr="00FD2CBE" w:rsidRDefault="00B72CFF" w:rsidP="00775EE1">
            <w:pPr>
              <w:jc w:val="center"/>
              <w:rPr>
                <w:rFonts w:ascii="Times New Roman" w:eastAsia="微软雅黑" w:hAnsi="Times New Roman" w:cs="Times New Roman"/>
                <w:sz w:val="22"/>
              </w:rPr>
            </w:pPr>
            <w:r>
              <w:rPr>
                <w:rFonts w:ascii="Times New Roman" w:eastAsia="微软雅黑" w:hAnsi="Times New Roman" w:cs="Times New Roman" w:hint="eastAsia"/>
                <w:sz w:val="22"/>
              </w:rPr>
              <w:t>0.1214</w:t>
            </w:r>
          </w:p>
        </w:tc>
        <w:tc>
          <w:tcPr>
            <w:tcW w:w="548" w:type="pct"/>
            <w:tcBorders>
              <w:top w:val="single" w:sz="4" w:space="0" w:color="auto"/>
              <w:bottom w:val="nil"/>
            </w:tcBorders>
            <w:vAlign w:val="center"/>
          </w:tcPr>
          <w:p w14:paraId="2BBB07F7" w14:textId="77777777" w:rsidR="00B72CFF" w:rsidRPr="00FD2CBE" w:rsidRDefault="00B72CFF" w:rsidP="00775EE1">
            <w:pPr>
              <w:jc w:val="center"/>
              <w:rPr>
                <w:rFonts w:ascii="Times New Roman" w:eastAsia="微软雅黑" w:hAnsi="Times New Roman" w:cs="Times New Roman"/>
                <w:sz w:val="22"/>
              </w:rPr>
            </w:pPr>
            <w:r>
              <w:rPr>
                <w:rFonts w:ascii="Times New Roman" w:eastAsia="微软雅黑" w:hAnsi="Times New Roman" w:cs="Times New Roman" w:hint="eastAsia"/>
                <w:sz w:val="22"/>
              </w:rPr>
              <w:t>0.3693</w:t>
            </w:r>
          </w:p>
        </w:tc>
        <w:tc>
          <w:tcPr>
            <w:tcW w:w="156" w:type="pct"/>
            <w:tcBorders>
              <w:top w:val="single" w:sz="4" w:space="0" w:color="auto"/>
              <w:bottom w:val="nil"/>
            </w:tcBorders>
            <w:vAlign w:val="center"/>
          </w:tcPr>
          <w:p w14:paraId="412D65F2" w14:textId="77777777" w:rsidR="00B72CFF" w:rsidRPr="00FD2CBE" w:rsidRDefault="00B72CFF" w:rsidP="00775EE1">
            <w:pPr>
              <w:jc w:val="center"/>
              <w:rPr>
                <w:rFonts w:ascii="Times New Roman" w:eastAsia="微软雅黑" w:hAnsi="Times New Roman" w:cs="Times New Roman"/>
                <w:sz w:val="22"/>
              </w:rPr>
            </w:pPr>
          </w:p>
        </w:tc>
        <w:tc>
          <w:tcPr>
            <w:tcW w:w="625" w:type="pct"/>
            <w:tcBorders>
              <w:top w:val="single" w:sz="4" w:space="0" w:color="auto"/>
              <w:bottom w:val="nil"/>
            </w:tcBorders>
            <w:vAlign w:val="center"/>
          </w:tcPr>
          <w:p w14:paraId="05ACDF3E" w14:textId="77777777" w:rsidR="00B72CFF" w:rsidRPr="00FD2CBE" w:rsidRDefault="00B72CFF" w:rsidP="00775EE1">
            <w:pPr>
              <w:jc w:val="center"/>
              <w:rPr>
                <w:rFonts w:ascii="Times New Roman" w:eastAsia="微软雅黑" w:hAnsi="Times New Roman" w:cs="Times New Roman"/>
                <w:sz w:val="22"/>
              </w:rPr>
            </w:pPr>
            <w:r>
              <w:rPr>
                <w:rFonts w:ascii="Times New Roman" w:eastAsia="微软雅黑" w:hAnsi="Times New Roman" w:cs="Times New Roman" w:hint="eastAsia"/>
                <w:sz w:val="22"/>
              </w:rPr>
              <w:t>0.9756</w:t>
            </w:r>
          </w:p>
        </w:tc>
        <w:tc>
          <w:tcPr>
            <w:tcW w:w="625" w:type="pct"/>
            <w:tcBorders>
              <w:top w:val="single" w:sz="4" w:space="0" w:color="auto"/>
              <w:bottom w:val="nil"/>
            </w:tcBorders>
            <w:vAlign w:val="center"/>
          </w:tcPr>
          <w:p w14:paraId="53FCF755" w14:textId="77777777" w:rsidR="00B72CFF" w:rsidRPr="00FD2CBE" w:rsidRDefault="00B72CFF" w:rsidP="00775EE1">
            <w:pPr>
              <w:jc w:val="center"/>
              <w:rPr>
                <w:rFonts w:ascii="Times New Roman" w:eastAsia="微软雅黑" w:hAnsi="Times New Roman" w:cs="Times New Roman"/>
                <w:sz w:val="22"/>
              </w:rPr>
            </w:pPr>
            <w:r>
              <w:rPr>
                <w:rFonts w:ascii="Times New Roman" w:eastAsia="微软雅黑" w:hAnsi="Times New Roman" w:cs="Times New Roman" w:hint="eastAsia"/>
                <w:sz w:val="22"/>
              </w:rPr>
              <w:t>64.99</w:t>
            </w:r>
          </w:p>
        </w:tc>
      </w:tr>
      <w:tr w:rsidR="00B72CFF" w:rsidRPr="00C43D1C" w14:paraId="71FB7884" w14:textId="77777777" w:rsidTr="00775EE1">
        <w:trPr>
          <w:trHeight w:val="567"/>
        </w:trPr>
        <w:tc>
          <w:tcPr>
            <w:tcW w:w="937" w:type="pct"/>
            <w:tcBorders>
              <w:top w:val="nil"/>
              <w:bottom w:val="nil"/>
            </w:tcBorders>
            <w:vAlign w:val="center"/>
          </w:tcPr>
          <w:p w14:paraId="3EBBF9FB" w14:textId="77777777" w:rsidR="00B72CFF" w:rsidRPr="00FD2CBE" w:rsidRDefault="00B72CFF" w:rsidP="00775EE1">
            <w:pPr>
              <w:jc w:val="center"/>
              <w:rPr>
                <w:rFonts w:ascii="Times New Roman" w:eastAsia="微软雅黑" w:hAnsi="Times New Roman" w:cs="Times New Roman"/>
                <w:sz w:val="22"/>
              </w:rPr>
            </w:pPr>
            <w:r w:rsidRPr="00FD2CBE">
              <w:rPr>
                <w:rFonts w:ascii="Times New Roman" w:eastAsia="微软雅黑" w:hAnsi="Times New Roman" w:cs="Times New Roman"/>
                <w:sz w:val="22"/>
              </w:rPr>
              <w:t>C</w:t>
            </w:r>
            <w:r w:rsidRPr="00FD2CBE">
              <w:rPr>
                <w:rFonts w:ascii="Times New Roman" w:eastAsia="微软雅黑" w:hAnsi="Times New Roman" w:cs="Times New Roman"/>
                <w:sz w:val="22"/>
                <w:vertAlign w:val="subscript"/>
              </w:rPr>
              <w:t>VF-265</w:t>
            </w:r>
            <w:r w:rsidRPr="00FD2CBE">
              <w:rPr>
                <w:rFonts w:ascii="Times New Roman" w:eastAsia="微软雅黑" w:hAnsi="Times New Roman" w:cs="Times New Roman"/>
                <w:sz w:val="22"/>
              </w:rPr>
              <w:t>/CA-2</w:t>
            </w:r>
          </w:p>
        </w:tc>
        <w:tc>
          <w:tcPr>
            <w:tcW w:w="598" w:type="pct"/>
            <w:tcBorders>
              <w:top w:val="nil"/>
              <w:bottom w:val="nil"/>
            </w:tcBorders>
            <w:vAlign w:val="center"/>
          </w:tcPr>
          <w:p w14:paraId="4C71D671" w14:textId="77777777" w:rsidR="00B72CFF" w:rsidRPr="00FD2CBE" w:rsidRDefault="00B72CFF" w:rsidP="00775EE1">
            <w:pPr>
              <w:jc w:val="center"/>
              <w:rPr>
                <w:rFonts w:ascii="Times New Roman" w:eastAsia="微软雅黑" w:hAnsi="Times New Roman" w:cs="Times New Roman"/>
                <w:sz w:val="22"/>
              </w:rPr>
            </w:pPr>
            <w:r>
              <w:rPr>
                <w:rFonts w:ascii="Times New Roman" w:eastAsia="微软雅黑" w:hAnsi="Times New Roman" w:cs="Times New Roman" w:hint="eastAsia"/>
                <w:sz w:val="22"/>
              </w:rPr>
              <w:t>371.97</w:t>
            </w:r>
          </w:p>
        </w:tc>
        <w:tc>
          <w:tcPr>
            <w:tcW w:w="470" w:type="pct"/>
            <w:tcBorders>
              <w:top w:val="nil"/>
              <w:bottom w:val="nil"/>
            </w:tcBorders>
            <w:vAlign w:val="center"/>
          </w:tcPr>
          <w:p w14:paraId="463C9919" w14:textId="77777777" w:rsidR="00B72CFF" w:rsidRPr="00FD2CBE" w:rsidRDefault="00B72CFF" w:rsidP="00775EE1">
            <w:pPr>
              <w:jc w:val="center"/>
              <w:rPr>
                <w:rFonts w:ascii="Times New Roman" w:eastAsia="微软雅黑" w:hAnsi="Times New Roman" w:cs="Times New Roman"/>
                <w:sz w:val="22"/>
              </w:rPr>
            </w:pPr>
            <w:r>
              <w:rPr>
                <w:rFonts w:ascii="Times New Roman" w:eastAsia="微软雅黑" w:hAnsi="Times New Roman" w:cs="Times New Roman" w:hint="eastAsia"/>
                <w:sz w:val="22"/>
              </w:rPr>
              <w:t>343.28</w:t>
            </w:r>
          </w:p>
        </w:tc>
        <w:tc>
          <w:tcPr>
            <w:tcW w:w="470" w:type="pct"/>
            <w:tcBorders>
              <w:top w:val="nil"/>
              <w:bottom w:val="nil"/>
            </w:tcBorders>
            <w:vAlign w:val="center"/>
          </w:tcPr>
          <w:p w14:paraId="1DCA2B14" w14:textId="77777777" w:rsidR="00B72CFF" w:rsidRPr="00FD2CBE" w:rsidRDefault="00B72CFF" w:rsidP="00775EE1">
            <w:pPr>
              <w:jc w:val="center"/>
              <w:rPr>
                <w:rFonts w:ascii="Times New Roman" w:eastAsia="微软雅黑" w:hAnsi="Times New Roman" w:cs="Times New Roman"/>
                <w:sz w:val="22"/>
              </w:rPr>
            </w:pPr>
            <w:r>
              <w:rPr>
                <w:rFonts w:ascii="Times New Roman" w:eastAsia="微软雅黑" w:hAnsi="Times New Roman" w:cs="Times New Roman" w:hint="eastAsia"/>
                <w:sz w:val="22"/>
              </w:rPr>
              <w:t>25.17</w:t>
            </w:r>
          </w:p>
        </w:tc>
        <w:tc>
          <w:tcPr>
            <w:tcW w:w="571" w:type="pct"/>
            <w:tcBorders>
              <w:top w:val="nil"/>
              <w:bottom w:val="nil"/>
            </w:tcBorders>
            <w:vAlign w:val="center"/>
          </w:tcPr>
          <w:p w14:paraId="6FE34D51" w14:textId="77777777" w:rsidR="00B72CFF" w:rsidRPr="00FD2CBE" w:rsidRDefault="00B72CFF" w:rsidP="00775EE1">
            <w:pPr>
              <w:jc w:val="center"/>
              <w:rPr>
                <w:rFonts w:ascii="Times New Roman" w:eastAsia="微软雅黑" w:hAnsi="Times New Roman" w:cs="Times New Roman"/>
                <w:sz w:val="22"/>
              </w:rPr>
            </w:pPr>
            <w:r>
              <w:rPr>
                <w:rFonts w:ascii="Times New Roman" w:eastAsia="微软雅黑" w:hAnsi="Times New Roman" w:cs="Times New Roman" w:hint="eastAsia"/>
                <w:sz w:val="22"/>
              </w:rPr>
              <w:t>0.1342</w:t>
            </w:r>
          </w:p>
        </w:tc>
        <w:tc>
          <w:tcPr>
            <w:tcW w:w="548" w:type="pct"/>
            <w:tcBorders>
              <w:top w:val="nil"/>
              <w:bottom w:val="nil"/>
            </w:tcBorders>
            <w:vAlign w:val="center"/>
          </w:tcPr>
          <w:p w14:paraId="7E1A1F52" w14:textId="77777777" w:rsidR="00B72CFF" w:rsidRPr="00FD2CBE" w:rsidRDefault="00B72CFF" w:rsidP="00775EE1">
            <w:pPr>
              <w:jc w:val="center"/>
              <w:rPr>
                <w:rFonts w:ascii="Times New Roman" w:eastAsia="微软雅黑" w:hAnsi="Times New Roman" w:cs="Times New Roman"/>
                <w:sz w:val="22"/>
              </w:rPr>
            </w:pPr>
            <w:r>
              <w:rPr>
                <w:rFonts w:ascii="Times New Roman" w:eastAsia="微软雅黑" w:hAnsi="Times New Roman" w:cs="Times New Roman" w:hint="eastAsia"/>
                <w:sz w:val="22"/>
              </w:rPr>
              <w:t>0.0704</w:t>
            </w:r>
          </w:p>
        </w:tc>
        <w:tc>
          <w:tcPr>
            <w:tcW w:w="156" w:type="pct"/>
            <w:tcBorders>
              <w:top w:val="nil"/>
              <w:bottom w:val="nil"/>
            </w:tcBorders>
            <w:vAlign w:val="center"/>
          </w:tcPr>
          <w:p w14:paraId="4B309994" w14:textId="77777777" w:rsidR="00B72CFF" w:rsidRPr="00FD2CBE" w:rsidRDefault="00B72CFF" w:rsidP="00775EE1">
            <w:pPr>
              <w:jc w:val="center"/>
              <w:rPr>
                <w:rFonts w:ascii="Times New Roman" w:eastAsia="微软雅黑" w:hAnsi="Times New Roman" w:cs="Times New Roman"/>
                <w:sz w:val="22"/>
              </w:rPr>
            </w:pPr>
          </w:p>
        </w:tc>
        <w:tc>
          <w:tcPr>
            <w:tcW w:w="625" w:type="pct"/>
            <w:tcBorders>
              <w:top w:val="nil"/>
              <w:bottom w:val="nil"/>
            </w:tcBorders>
            <w:vAlign w:val="center"/>
          </w:tcPr>
          <w:p w14:paraId="2280A84C" w14:textId="77777777" w:rsidR="00B72CFF" w:rsidRPr="00FD2CBE" w:rsidRDefault="00B72CFF" w:rsidP="00775EE1">
            <w:pPr>
              <w:jc w:val="center"/>
              <w:rPr>
                <w:rFonts w:ascii="Times New Roman" w:eastAsia="微软雅黑" w:hAnsi="Times New Roman" w:cs="Times New Roman"/>
                <w:sz w:val="22"/>
              </w:rPr>
            </w:pPr>
            <w:r>
              <w:rPr>
                <w:rFonts w:ascii="Times New Roman" w:eastAsia="微软雅黑" w:hAnsi="Times New Roman" w:cs="Times New Roman" w:hint="eastAsia"/>
                <w:sz w:val="22"/>
              </w:rPr>
              <w:t>1.0714</w:t>
            </w:r>
          </w:p>
        </w:tc>
        <w:tc>
          <w:tcPr>
            <w:tcW w:w="625" w:type="pct"/>
            <w:tcBorders>
              <w:top w:val="nil"/>
              <w:bottom w:val="nil"/>
            </w:tcBorders>
            <w:vAlign w:val="center"/>
          </w:tcPr>
          <w:p w14:paraId="3CC523CE" w14:textId="77777777" w:rsidR="00B72CFF" w:rsidRPr="00FD2CBE" w:rsidRDefault="00B72CFF" w:rsidP="00775EE1">
            <w:pPr>
              <w:jc w:val="center"/>
              <w:rPr>
                <w:rFonts w:ascii="Times New Roman" w:eastAsia="微软雅黑" w:hAnsi="Times New Roman" w:cs="Times New Roman"/>
                <w:sz w:val="22"/>
              </w:rPr>
            </w:pPr>
            <w:r>
              <w:rPr>
                <w:rFonts w:ascii="Times New Roman" w:eastAsia="微软雅黑" w:hAnsi="Times New Roman" w:cs="Times New Roman" w:hint="eastAsia"/>
                <w:sz w:val="22"/>
              </w:rPr>
              <w:t>82.45</w:t>
            </w:r>
          </w:p>
        </w:tc>
      </w:tr>
      <w:tr w:rsidR="00B72CFF" w:rsidRPr="00C43D1C" w14:paraId="5696656F" w14:textId="77777777" w:rsidTr="00775EE1">
        <w:trPr>
          <w:trHeight w:val="567"/>
        </w:trPr>
        <w:tc>
          <w:tcPr>
            <w:tcW w:w="937" w:type="pct"/>
            <w:tcBorders>
              <w:top w:val="nil"/>
              <w:bottom w:val="nil"/>
            </w:tcBorders>
            <w:vAlign w:val="center"/>
          </w:tcPr>
          <w:p w14:paraId="574B4242" w14:textId="77777777" w:rsidR="00B72CFF" w:rsidRPr="00FD2CBE" w:rsidRDefault="00B72CFF" w:rsidP="00775EE1">
            <w:pPr>
              <w:jc w:val="center"/>
              <w:rPr>
                <w:rFonts w:ascii="Times New Roman" w:eastAsia="微软雅黑" w:hAnsi="Times New Roman" w:cs="Times New Roman"/>
                <w:sz w:val="22"/>
              </w:rPr>
            </w:pPr>
            <w:r w:rsidRPr="00FD2CBE">
              <w:rPr>
                <w:rFonts w:ascii="Times New Roman" w:eastAsia="微软雅黑" w:hAnsi="Times New Roman" w:cs="Times New Roman"/>
                <w:sz w:val="22"/>
              </w:rPr>
              <w:t>C</w:t>
            </w:r>
            <w:r w:rsidRPr="00FD2CBE">
              <w:rPr>
                <w:rFonts w:ascii="Times New Roman" w:eastAsia="微软雅黑" w:hAnsi="Times New Roman" w:cs="Times New Roman"/>
                <w:sz w:val="22"/>
                <w:vertAlign w:val="subscript"/>
              </w:rPr>
              <w:t>VF-265</w:t>
            </w:r>
            <w:r w:rsidRPr="00FD2CBE">
              <w:rPr>
                <w:rFonts w:ascii="Times New Roman" w:eastAsia="微软雅黑" w:hAnsi="Times New Roman" w:cs="Times New Roman"/>
                <w:sz w:val="22"/>
              </w:rPr>
              <w:t>/CA-3</w:t>
            </w:r>
          </w:p>
        </w:tc>
        <w:tc>
          <w:tcPr>
            <w:tcW w:w="598" w:type="pct"/>
            <w:tcBorders>
              <w:top w:val="nil"/>
              <w:bottom w:val="nil"/>
            </w:tcBorders>
            <w:vAlign w:val="center"/>
          </w:tcPr>
          <w:p w14:paraId="7D39C3CD" w14:textId="77777777" w:rsidR="00B72CFF" w:rsidRPr="00FD2CBE" w:rsidRDefault="00B72CFF" w:rsidP="00775EE1">
            <w:pPr>
              <w:jc w:val="center"/>
              <w:rPr>
                <w:rFonts w:ascii="Times New Roman" w:eastAsia="微软雅黑" w:hAnsi="Times New Roman" w:cs="Times New Roman"/>
                <w:sz w:val="22"/>
              </w:rPr>
            </w:pPr>
            <w:r>
              <w:rPr>
                <w:rFonts w:ascii="Times New Roman" w:eastAsia="微软雅黑" w:hAnsi="Times New Roman" w:cs="Times New Roman" w:hint="eastAsia"/>
                <w:sz w:val="22"/>
              </w:rPr>
              <w:t>360.10</w:t>
            </w:r>
          </w:p>
        </w:tc>
        <w:tc>
          <w:tcPr>
            <w:tcW w:w="470" w:type="pct"/>
            <w:tcBorders>
              <w:top w:val="nil"/>
              <w:bottom w:val="nil"/>
            </w:tcBorders>
            <w:vAlign w:val="center"/>
          </w:tcPr>
          <w:p w14:paraId="2C1989E8" w14:textId="77777777" w:rsidR="00B72CFF" w:rsidRPr="00FD2CBE" w:rsidRDefault="00B72CFF" w:rsidP="00775EE1">
            <w:pPr>
              <w:jc w:val="center"/>
              <w:rPr>
                <w:rFonts w:ascii="Times New Roman" w:eastAsia="微软雅黑" w:hAnsi="Times New Roman" w:cs="Times New Roman"/>
                <w:sz w:val="22"/>
              </w:rPr>
            </w:pPr>
            <w:r>
              <w:rPr>
                <w:rFonts w:ascii="Times New Roman" w:eastAsia="微软雅黑" w:hAnsi="Times New Roman" w:cs="Times New Roman" w:hint="eastAsia"/>
                <w:sz w:val="22"/>
              </w:rPr>
              <w:t>322.56</w:t>
            </w:r>
          </w:p>
        </w:tc>
        <w:tc>
          <w:tcPr>
            <w:tcW w:w="470" w:type="pct"/>
            <w:tcBorders>
              <w:top w:val="nil"/>
              <w:bottom w:val="nil"/>
            </w:tcBorders>
            <w:vAlign w:val="center"/>
          </w:tcPr>
          <w:p w14:paraId="6ACC5BA0" w14:textId="77777777" w:rsidR="00B72CFF" w:rsidRPr="00FD2CBE" w:rsidRDefault="00B72CFF" w:rsidP="00775EE1">
            <w:pPr>
              <w:jc w:val="center"/>
              <w:rPr>
                <w:rFonts w:ascii="Times New Roman" w:eastAsia="微软雅黑" w:hAnsi="Times New Roman" w:cs="Times New Roman"/>
                <w:sz w:val="22"/>
              </w:rPr>
            </w:pPr>
            <w:r>
              <w:rPr>
                <w:rFonts w:ascii="Times New Roman" w:eastAsia="微软雅黑" w:hAnsi="Times New Roman" w:cs="Times New Roman" w:hint="eastAsia"/>
                <w:sz w:val="22"/>
              </w:rPr>
              <w:t>31.64</w:t>
            </w:r>
          </w:p>
        </w:tc>
        <w:tc>
          <w:tcPr>
            <w:tcW w:w="571" w:type="pct"/>
            <w:tcBorders>
              <w:top w:val="nil"/>
              <w:bottom w:val="nil"/>
            </w:tcBorders>
            <w:vAlign w:val="center"/>
          </w:tcPr>
          <w:p w14:paraId="3CE3FADE" w14:textId="77777777" w:rsidR="00B72CFF" w:rsidRPr="00FD2CBE" w:rsidRDefault="00B72CFF" w:rsidP="00775EE1">
            <w:pPr>
              <w:jc w:val="center"/>
              <w:rPr>
                <w:rFonts w:ascii="Times New Roman" w:eastAsia="微软雅黑" w:hAnsi="Times New Roman" w:cs="Times New Roman"/>
                <w:sz w:val="22"/>
              </w:rPr>
            </w:pPr>
            <w:r>
              <w:rPr>
                <w:rFonts w:ascii="Times New Roman" w:eastAsia="微软雅黑" w:hAnsi="Times New Roman" w:cs="Times New Roman" w:hint="eastAsia"/>
                <w:sz w:val="22"/>
              </w:rPr>
              <w:t>0.1307</w:t>
            </w:r>
          </w:p>
        </w:tc>
        <w:tc>
          <w:tcPr>
            <w:tcW w:w="548" w:type="pct"/>
            <w:tcBorders>
              <w:top w:val="nil"/>
              <w:bottom w:val="nil"/>
            </w:tcBorders>
            <w:vAlign w:val="center"/>
          </w:tcPr>
          <w:p w14:paraId="111BE64D" w14:textId="77777777" w:rsidR="00B72CFF" w:rsidRPr="00FD2CBE" w:rsidRDefault="00B72CFF" w:rsidP="00775EE1">
            <w:pPr>
              <w:jc w:val="center"/>
              <w:rPr>
                <w:rFonts w:ascii="Times New Roman" w:eastAsia="微软雅黑" w:hAnsi="Times New Roman" w:cs="Times New Roman"/>
                <w:sz w:val="22"/>
              </w:rPr>
            </w:pPr>
            <w:r>
              <w:rPr>
                <w:rFonts w:ascii="Times New Roman" w:eastAsia="微软雅黑" w:hAnsi="Times New Roman" w:cs="Times New Roman" w:hint="eastAsia"/>
                <w:sz w:val="22"/>
              </w:rPr>
              <w:t>0.0660</w:t>
            </w:r>
          </w:p>
        </w:tc>
        <w:tc>
          <w:tcPr>
            <w:tcW w:w="156" w:type="pct"/>
            <w:tcBorders>
              <w:top w:val="nil"/>
              <w:bottom w:val="nil"/>
            </w:tcBorders>
            <w:vAlign w:val="center"/>
          </w:tcPr>
          <w:p w14:paraId="765ECEAB" w14:textId="77777777" w:rsidR="00B72CFF" w:rsidRPr="00FD2CBE" w:rsidRDefault="00B72CFF" w:rsidP="00775EE1">
            <w:pPr>
              <w:jc w:val="center"/>
              <w:rPr>
                <w:rFonts w:ascii="Times New Roman" w:eastAsia="微软雅黑" w:hAnsi="Times New Roman" w:cs="Times New Roman"/>
                <w:sz w:val="22"/>
              </w:rPr>
            </w:pPr>
          </w:p>
        </w:tc>
        <w:tc>
          <w:tcPr>
            <w:tcW w:w="625" w:type="pct"/>
            <w:tcBorders>
              <w:top w:val="nil"/>
              <w:bottom w:val="nil"/>
            </w:tcBorders>
            <w:vAlign w:val="center"/>
          </w:tcPr>
          <w:p w14:paraId="2E2B66E4" w14:textId="77777777" w:rsidR="00B72CFF" w:rsidRPr="00FD2CBE" w:rsidRDefault="00B72CFF" w:rsidP="00775EE1">
            <w:pPr>
              <w:jc w:val="center"/>
              <w:rPr>
                <w:rFonts w:ascii="Times New Roman" w:eastAsia="微软雅黑" w:hAnsi="Times New Roman" w:cs="Times New Roman"/>
                <w:sz w:val="22"/>
              </w:rPr>
            </w:pPr>
            <w:r>
              <w:rPr>
                <w:rFonts w:ascii="Times New Roman" w:eastAsia="微软雅黑" w:hAnsi="Times New Roman" w:cs="Times New Roman" w:hint="eastAsia"/>
                <w:sz w:val="22"/>
              </w:rPr>
              <w:t>1.2698</w:t>
            </w:r>
          </w:p>
        </w:tc>
        <w:tc>
          <w:tcPr>
            <w:tcW w:w="625" w:type="pct"/>
            <w:tcBorders>
              <w:top w:val="nil"/>
              <w:bottom w:val="nil"/>
            </w:tcBorders>
            <w:vAlign w:val="center"/>
          </w:tcPr>
          <w:p w14:paraId="5216FA8A" w14:textId="77777777" w:rsidR="00B72CFF" w:rsidRPr="00FD2CBE" w:rsidRDefault="00B72CFF" w:rsidP="00775EE1">
            <w:pPr>
              <w:jc w:val="center"/>
              <w:rPr>
                <w:rFonts w:ascii="Times New Roman" w:eastAsia="微软雅黑" w:hAnsi="Times New Roman" w:cs="Times New Roman"/>
                <w:sz w:val="22"/>
              </w:rPr>
            </w:pPr>
            <w:r>
              <w:rPr>
                <w:rFonts w:ascii="Times New Roman" w:eastAsia="微软雅黑" w:hAnsi="Times New Roman" w:cs="Times New Roman" w:hint="eastAsia"/>
                <w:sz w:val="22"/>
              </w:rPr>
              <w:t>110.94</w:t>
            </w:r>
          </w:p>
        </w:tc>
      </w:tr>
      <w:tr w:rsidR="00B72CFF" w:rsidRPr="00C43D1C" w14:paraId="703DBEE7" w14:textId="77777777" w:rsidTr="00775EE1">
        <w:trPr>
          <w:trHeight w:val="567"/>
        </w:trPr>
        <w:tc>
          <w:tcPr>
            <w:tcW w:w="937" w:type="pct"/>
            <w:tcBorders>
              <w:top w:val="nil"/>
              <w:bottom w:val="nil"/>
            </w:tcBorders>
            <w:vAlign w:val="center"/>
          </w:tcPr>
          <w:p w14:paraId="62BE4357" w14:textId="77777777" w:rsidR="00B72CFF" w:rsidRPr="00FD2CBE" w:rsidRDefault="00B72CFF" w:rsidP="00775EE1">
            <w:pPr>
              <w:jc w:val="center"/>
              <w:rPr>
                <w:rFonts w:ascii="Times New Roman" w:eastAsia="微软雅黑" w:hAnsi="Times New Roman" w:cs="Times New Roman"/>
                <w:sz w:val="22"/>
              </w:rPr>
            </w:pPr>
            <w:r w:rsidRPr="00FD2CBE">
              <w:rPr>
                <w:rFonts w:ascii="Times New Roman" w:eastAsia="微软雅黑" w:hAnsi="Times New Roman" w:cs="Times New Roman"/>
                <w:sz w:val="22"/>
              </w:rPr>
              <w:t>C</w:t>
            </w:r>
            <w:r w:rsidRPr="00FD2CBE">
              <w:rPr>
                <w:rFonts w:ascii="Times New Roman" w:eastAsia="微软雅黑" w:hAnsi="Times New Roman" w:cs="Times New Roman"/>
                <w:sz w:val="22"/>
                <w:vertAlign w:val="subscript"/>
              </w:rPr>
              <w:t>VF-265</w:t>
            </w:r>
            <w:r w:rsidRPr="00FD2CBE">
              <w:rPr>
                <w:rFonts w:ascii="Times New Roman" w:eastAsia="微软雅黑" w:hAnsi="Times New Roman" w:cs="Times New Roman"/>
                <w:sz w:val="22"/>
              </w:rPr>
              <w:t>/CA-4</w:t>
            </w:r>
          </w:p>
        </w:tc>
        <w:tc>
          <w:tcPr>
            <w:tcW w:w="598" w:type="pct"/>
            <w:tcBorders>
              <w:top w:val="nil"/>
              <w:bottom w:val="nil"/>
            </w:tcBorders>
            <w:vAlign w:val="center"/>
          </w:tcPr>
          <w:p w14:paraId="382A4FA6" w14:textId="77777777" w:rsidR="00B72CFF" w:rsidRPr="00FD2CBE" w:rsidRDefault="00B72CFF" w:rsidP="00775EE1">
            <w:pPr>
              <w:jc w:val="center"/>
              <w:rPr>
                <w:rFonts w:ascii="Times New Roman" w:eastAsia="微软雅黑" w:hAnsi="Times New Roman" w:cs="Times New Roman"/>
                <w:sz w:val="22"/>
              </w:rPr>
            </w:pPr>
            <w:r>
              <w:rPr>
                <w:rFonts w:ascii="Times New Roman" w:eastAsia="微软雅黑" w:hAnsi="Times New Roman" w:cs="Times New Roman" w:hint="eastAsia"/>
                <w:sz w:val="22"/>
              </w:rPr>
              <w:t>370.99</w:t>
            </w:r>
          </w:p>
        </w:tc>
        <w:tc>
          <w:tcPr>
            <w:tcW w:w="470" w:type="pct"/>
            <w:tcBorders>
              <w:top w:val="nil"/>
              <w:bottom w:val="nil"/>
            </w:tcBorders>
            <w:vAlign w:val="center"/>
          </w:tcPr>
          <w:p w14:paraId="4A3E747D" w14:textId="77777777" w:rsidR="00B72CFF" w:rsidRPr="00FD2CBE" w:rsidRDefault="00B72CFF" w:rsidP="00775EE1">
            <w:pPr>
              <w:jc w:val="center"/>
              <w:rPr>
                <w:rFonts w:ascii="Times New Roman" w:eastAsia="微软雅黑" w:hAnsi="Times New Roman" w:cs="Times New Roman"/>
                <w:sz w:val="22"/>
              </w:rPr>
            </w:pPr>
            <w:r>
              <w:rPr>
                <w:rFonts w:ascii="Times New Roman" w:eastAsia="微软雅黑" w:hAnsi="Times New Roman" w:cs="Times New Roman" w:hint="eastAsia"/>
                <w:sz w:val="22"/>
              </w:rPr>
              <w:t>354.89</w:t>
            </w:r>
          </w:p>
        </w:tc>
        <w:tc>
          <w:tcPr>
            <w:tcW w:w="470" w:type="pct"/>
            <w:tcBorders>
              <w:top w:val="nil"/>
              <w:bottom w:val="nil"/>
            </w:tcBorders>
            <w:vAlign w:val="center"/>
          </w:tcPr>
          <w:p w14:paraId="5907A970" w14:textId="77777777" w:rsidR="00B72CFF" w:rsidRPr="00FD2CBE" w:rsidRDefault="00B72CFF" w:rsidP="00775EE1">
            <w:pPr>
              <w:jc w:val="center"/>
              <w:rPr>
                <w:rFonts w:ascii="Times New Roman" w:eastAsia="微软雅黑" w:hAnsi="Times New Roman" w:cs="Times New Roman"/>
                <w:sz w:val="22"/>
              </w:rPr>
            </w:pPr>
            <w:r>
              <w:rPr>
                <w:rFonts w:ascii="Times New Roman" w:eastAsia="微软雅黑" w:hAnsi="Times New Roman" w:cs="Times New Roman" w:hint="eastAsia"/>
                <w:sz w:val="22"/>
              </w:rPr>
              <w:t>17.55</w:t>
            </w:r>
          </w:p>
        </w:tc>
        <w:tc>
          <w:tcPr>
            <w:tcW w:w="571" w:type="pct"/>
            <w:tcBorders>
              <w:top w:val="nil"/>
              <w:bottom w:val="nil"/>
            </w:tcBorders>
            <w:vAlign w:val="center"/>
          </w:tcPr>
          <w:p w14:paraId="15FC1936" w14:textId="77777777" w:rsidR="00B72CFF" w:rsidRPr="00FD2CBE" w:rsidRDefault="00B72CFF" w:rsidP="00775EE1">
            <w:pPr>
              <w:jc w:val="center"/>
              <w:rPr>
                <w:rFonts w:ascii="Times New Roman" w:eastAsia="微软雅黑" w:hAnsi="Times New Roman" w:cs="Times New Roman"/>
                <w:sz w:val="22"/>
              </w:rPr>
            </w:pPr>
            <w:r>
              <w:rPr>
                <w:rFonts w:ascii="Times New Roman" w:eastAsia="微软雅黑" w:hAnsi="Times New Roman" w:cs="Times New Roman" w:hint="eastAsia"/>
                <w:sz w:val="22"/>
              </w:rPr>
              <w:t>0.1408</w:t>
            </w:r>
          </w:p>
        </w:tc>
        <w:tc>
          <w:tcPr>
            <w:tcW w:w="548" w:type="pct"/>
            <w:tcBorders>
              <w:top w:val="nil"/>
              <w:bottom w:val="nil"/>
            </w:tcBorders>
            <w:vAlign w:val="center"/>
          </w:tcPr>
          <w:p w14:paraId="035FF933" w14:textId="77777777" w:rsidR="00B72CFF" w:rsidRPr="00FD2CBE" w:rsidRDefault="00B72CFF" w:rsidP="00775EE1">
            <w:pPr>
              <w:jc w:val="center"/>
              <w:rPr>
                <w:rFonts w:ascii="Times New Roman" w:eastAsia="微软雅黑" w:hAnsi="Times New Roman" w:cs="Times New Roman"/>
                <w:sz w:val="22"/>
              </w:rPr>
            </w:pPr>
            <w:r>
              <w:rPr>
                <w:rFonts w:ascii="Times New Roman" w:eastAsia="微软雅黑" w:hAnsi="Times New Roman" w:cs="Times New Roman" w:hint="eastAsia"/>
                <w:sz w:val="22"/>
              </w:rPr>
              <w:t>0.0316</w:t>
            </w:r>
          </w:p>
        </w:tc>
        <w:tc>
          <w:tcPr>
            <w:tcW w:w="156" w:type="pct"/>
            <w:tcBorders>
              <w:top w:val="nil"/>
              <w:bottom w:val="nil"/>
            </w:tcBorders>
            <w:vAlign w:val="center"/>
          </w:tcPr>
          <w:p w14:paraId="13E7BF12" w14:textId="77777777" w:rsidR="00B72CFF" w:rsidRPr="00FD2CBE" w:rsidRDefault="00B72CFF" w:rsidP="00775EE1">
            <w:pPr>
              <w:jc w:val="center"/>
              <w:rPr>
                <w:rFonts w:ascii="Times New Roman" w:eastAsia="微软雅黑" w:hAnsi="Times New Roman" w:cs="Times New Roman"/>
                <w:sz w:val="22"/>
              </w:rPr>
            </w:pPr>
          </w:p>
        </w:tc>
        <w:tc>
          <w:tcPr>
            <w:tcW w:w="625" w:type="pct"/>
            <w:tcBorders>
              <w:top w:val="nil"/>
              <w:bottom w:val="nil"/>
            </w:tcBorders>
            <w:vAlign w:val="center"/>
          </w:tcPr>
          <w:p w14:paraId="3C99C917" w14:textId="77777777" w:rsidR="00B72CFF" w:rsidRPr="00FD2CBE" w:rsidRDefault="00B72CFF" w:rsidP="00775EE1">
            <w:pPr>
              <w:jc w:val="center"/>
              <w:rPr>
                <w:rFonts w:ascii="Times New Roman" w:eastAsia="微软雅黑" w:hAnsi="Times New Roman" w:cs="Times New Roman"/>
                <w:sz w:val="22"/>
              </w:rPr>
            </w:pPr>
            <w:r>
              <w:rPr>
                <w:rFonts w:ascii="Times New Roman" w:eastAsia="微软雅黑" w:hAnsi="Times New Roman" w:cs="Times New Roman" w:hint="eastAsia"/>
                <w:sz w:val="22"/>
              </w:rPr>
              <w:t>1.5642</w:t>
            </w:r>
          </w:p>
        </w:tc>
        <w:tc>
          <w:tcPr>
            <w:tcW w:w="625" w:type="pct"/>
            <w:tcBorders>
              <w:top w:val="nil"/>
              <w:bottom w:val="nil"/>
            </w:tcBorders>
            <w:vAlign w:val="center"/>
          </w:tcPr>
          <w:p w14:paraId="72C44FFE" w14:textId="77777777" w:rsidR="00B72CFF" w:rsidRPr="00FD2CBE" w:rsidRDefault="00B72CFF" w:rsidP="00775EE1">
            <w:pPr>
              <w:jc w:val="center"/>
              <w:rPr>
                <w:rFonts w:ascii="Times New Roman" w:eastAsia="微软雅黑" w:hAnsi="Times New Roman" w:cs="Times New Roman"/>
                <w:sz w:val="22"/>
              </w:rPr>
            </w:pPr>
            <w:r>
              <w:rPr>
                <w:rFonts w:ascii="Times New Roman" w:eastAsia="微软雅黑" w:hAnsi="Times New Roman" w:cs="Times New Roman" w:hint="eastAsia"/>
                <w:sz w:val="22"/>
              </w:rPr>
              <w:t>349.41</w:t>
            </w:r>
          </w:p>
        </w:tc>
      </w:tr>
      <w:tr w:rsidR="00B72CFF" w:rsidRPr="00C43D1C" w14:paraId="286FCB87" w14:textId="77777777" w:rsidTr="00775EE1">
        <w:trPr>
          <w:trHeight w:val="567"/>
        </w:trPr>
        <w:tc>
          <w:tcPr>
            <w:tcW w:w="937" w:type="pct"/>
            <w:tcBorders>
              <w:top w:val="nil"/>
              <w:bottom w:val="nil"/>
            </w:tcBorders>
            <w:vAlign w:val="center"/>
          </w:tcPr>
          <w:p w14:paraId="0BD19909" w14:textId="77777777" w:rsidR="00B72CFF" w:rsidRPr="00FD2CBE" w:rsidRDefault="00B72CFF" w:rsidP="00775EE1">
            <w:pPr>
              <w:jc w:val="center"/>
              <w:rPr>
                <w:rFonts w:ascii="Times New Roman" w:eastAsia="微软雅黑" w:hAnsi="Times New Roman" w:cs="Times New Roman"/>
                <w:sz w:val="22"/>
              </w:rPr>
            </w:pPr>
            <w:r w:rsidRPr="00FD2CBE">
              <w:rPr>
                <w:rFonts w:ascii="Times New Roman" w:eastAsia="微软雅黑" w:hAnsi="Times New Roman" w:cs="Times New Roman"/>
                <w:sz w:val="22"/>
              </w:rPr>
              <w:t>C</w:t>
            </w:r>
            <w:r w:rsidRPr="00FD2CBE">
              <w:rPr>
                <w:rFonts w:ascii="Times New Roman" w:eastAsia="微软雅黑" w:hAnsi="Times New Roman" w:cs="Times New Roman"/>
                <w:sz w:val="22"/>
                <w:vertAlign w:val="subscript"/>
              </w:rPr>
              <w:t>VF-265</w:t>
            </w:r>
            <w:r w:rsidRPr="00FD2CBE">
              <w:rPr>
                <w:rFonts w:ascii="Times New Roman" w:eastAsia="微软雅黑" w:hAnsi="Times New Roman" w:cs="Times New Roman"/>
                <w:sz w:val="22"/>
              </w:rPr>
              <w:t>/CA-5</w:t>
            </w:r>
          </w:p>
        </w:tc>
        <w:tc>
          <w:tcPr>
            <w:tcW w:w="598" w:type="pct"/>
            <w:tcBorders>
              <w:top w:val="nil"/>
              <w:bottom w:val="nil"/>
            </w:tcBorders>
            <w:vAlign w:val="center"/>
          </w:tcPr>
          <w:p w14:paraId="02E89E27" w14:textId="77777777" w:rsidR="00B72CFF" w:rsidRPr="00FD2CBE" w:rsidRDefault="00B72CFF" w:rsidP="00775EE1">
            <w:pPr>
              <w:jc w:val="center"/>
              <w:rPr>
                <w:rFonts w:ascii="Times New Roman" w:eastAsia="微软雅黑" w:hAnsi="Times New Roman" w:cs="Times New Roman"/>
                <w:sz w:val="22"/>
              </w:rPr>
            </w:pPr>
            <w:r>
              <w:rPr>
                <w:rFonts w:ascii="Times New Roman" w:eastAsia="微软雅黑" w:hAnsi="Times New Roman" w:cs="Times New Roman" w:hint="eastAsia"/>
                <w:sz w:val="22"/>
              </w:rPr>
              <w:t>332.31</w:t>
            </w:r>
          </w:p>
        </w:tc>
        <w:tc>
          <w:tcPr>
            <w:tcW w:w="470" w:type="pct"/>
            <w:tcBorders>
              <w:top w:val="nil"/>
              <w:bottom w:val="nil"/>
            </w:tcBorders>
            <w:vAlign w:val="center"/>
          </w:tcPr>
          <w:p w14:paraId="3107F444" w14:textId="77777777" w:rsidR="00B72CFF" w:rsidRPr="00FD2CBE" w:rsidRDefault="00B72CFF" w:rsidP="00775EE1">
            <w:pPr>
              <w:jc w:val="center"/>
              <w:rPr>
                <w:rFonts w:ascii="Times New Roman" w:eastAsia="微软雅黑" w:hAnsi="Times New Roman" w:cs="Times New Roman"/>
                <w:sz w:val="22"/>
              </w:rPr>
            </w:pPr>
            <w:r>
              <w:rPr>
                <w:rFonts w:ascii="Times New Roman" w:eastAsia="微软雅黑" w:hAnsi="Times New Roman" w:cs="Times New Roman" w:hint="eastAsia"/>
                <w:sz w:val="22"/>
              </w:rPr>
              <w:t>316.94</w:t>
            </w:r>
          </w:p>
        </w:tc>
        <w:tc>
          <w:tcPr>
            <w:tcW w:w="470" w:type="pct"/>
            <w:tcBorders>
              <w:top w:val="nil"/>
              <w:bottom w:val="nil"/>
            </w:tcBorders>
            <w:vAlign w:val="center"/>
          </w:tcPr>
          <w:p w14:paraId="1932B418" w14:textId="77777777" w:rsidR="00B72CFF" w:rsidRPr="00FD2CBE" w:rsidRDefault="00B72CFF" w:rsidP="00775EE1">
            <w:pPr>
              <w:jc w:val="center"/>
              <w:rPr>
                <w:rFonts w:ascii="Times New Roman" w:eastAsia="微软雅黑" w:hAnsi="Times New Roman" w:cs="Times New Roman"/>
                <w:sz w:val="22"/>
              </w:rPr>
            </w:pPr>
            <w:r>
              <w:rPr>
                <w:rFonts w:ascii="Times New Roman" w:eastAsia="微软雅黑" w:hAnsi="Times New Roman" w:cs="Times New Roman" w:hint="eastAsia"/>
                <w:sz w:val="22"/>
              </w:rPr>
              <w:t>15.89</w:t>
            </w:r>
          </w:p>
        </w:tc>
        <w:tc>
          <w:tcPr>
            <w:tcW w:w="571" w:type="pct"/>
            <w:tcBorders>
              <w:top w:val="nil"/>
              <w:bottom w:val="nil"/>
            </w:tcBorders>
            <w:vAlign w:val="center"/>
          </w:tcPr>
          <w:p w14:paraId="4933A99A" w14:textId="77777777" w:rsidR="00B72CFF" w:rsidRPr="00FD2CBE" w:rsidRDefault="00B72CFF" w:rsidP="00775EE1">
            <w:pPr>
              <w:jc w:val="center"/>
              <w:rPr>
                <w:rFonts w:ascii="Times New Roman" w:eastAsia="微软雅黑" w:hAnsi="Times New Roman" w:cs="Times New Roman"/>
                <w:sz w:val="22"/>
              </w:rPr>
            </w:pPr>
            <w:r>
              <w:rPr>
                <w:rFonts w:ascii="Times New Roman" w:eastAsia="微软雅黑" w:hAnsi="Times New Roman" w:cs="Times New Roman" w:hint="eastAsia"/>
                <w:sz w:val="22"/>
              </w:rPr>
              <w:t>0.1258</w:t>
            </w:r>
          </w:p>
        </w:tc>
        <w:tc>
          <w:tcPr>
            <w:tcW w:w="548" w:type="pct"/>
            <w:tcBorders>
              <w:top w:val="nil"/>
              <w:bottom w:val="nil"/>
            </w:tcBorders>
            <w:vAlign w:val="center"/>
          </w:tcPr>
          <w:p w14:paraId="5DFE4B37" w14:textId="77777777" w:rsidR="00B72CFF" w:rsidRPr="00FD2CBE" w:rsidRDefault="00B72CFF" w:rsidP="00775EE1">
            <w:pPr>
              <w:jc w:val="center"/>
              <w:rPr>
                <w:rFonts w:ascii="Times New Roman" w:eastAsia="微软雅黑" w:hAnsi="Times New Roman" w:cs="Times New Roman"/>
                <w:sz w:val="22"/>
              </w:rPr>
            </w:pPr>
            <w:r>
              <w:rPr>
                <w:rFonts w:ascii="Times New Roman" w:eastAsia="微软雅黑" w:hAnsi="Times New Roman" w:cs="Times New Roman" w:hint="eastAsia"/>
                <w:sz w:val="22"/>
              </w:rPr>
              <w:t>0.0310</w:t>
            </w:r>
          </w:p>
        </w:tc>
        <w:tc>
          <w:tcPr>
            <w:tcW w:w="156" w:type="pct"/>
            <w:tcBorders>
              <w:top w:val="nil"/>
              <w:bottom w:val="nil"/>
            </w:tcBorders>
            <w:vAlign w:val="center"/>
          </w:tcPr>
          <w:p w14:paraId="7F9867C0" w14:textId="77777777" w:rsidR="00B72CFF" w:rsidRPr="00FD2CBE" w:rsidRDefault="00B72CFF" w:rsidP="00775EE1">
            <w:pPr>
              <w:jc w:val="center"/>
              <w:rPr>
                <w:rFonts w:ascii="Times New Roman" w:eastAsia="微软雅黑" w:hAnsi="Times New Roman" w:cs="Times New Roman"/>
                <w:sz w:val="22"/>
              </w:rPr>
            </w:pPr>
          </w:p>
        </w:tc>
        <w:tc>
          <w:tcPr>
            <w:tcW w:w="625" w:type="pct"/>
            <w:tcBorders>
              <w:top w:val="nil"/>
              <w:bottom w:val="nil"/>
            </w:tcBorders>
            <w:vAlign w:val="center"/>
          </w:tcPr>
          <w:p w14:paraId="14D12ABC" w14:textId="77777777" w:rsidR="00B72CFF" w:rsidRPr="00FD2CBE" w:rsidRDefault="00B72CFF" w:rsidP="00775EE1">
            <w:pPr>
              <w:jc w:val="center"/>
              <w:rPr>
                <w:rFonts w:ascii="Times New Roman" w:eastAsia="微软雅黑" w:hAnsi="Times New Roman" w:cs="Times New Roman"/>
                <w:sz w:val="22"/>
              </w:rPr>
            </w:pPr>
            <w:r>
              <w:rPr>
                <w:rFonts w:ascii="Times New Roman" w:eastAsia="微软雅黑" w:hAnsi="Times New Roman" w:cs="Times New Roman" w:hint="eastAsia"/>
                <w:sz w:val="22"/>
              </w:rPr>
              <w:t>2.0022</w:t>
            </w:r>
          </w:p>
        </w:tc>
        <w:tc>
          <w:tcPr>
            <w:tcW w:w="625" w:type="pct"/>
            <w:tcBorders>
              <w:top w:val="nil"/>
              <w:bottom w:val="nil"/>
            </w:tcBorders>
            <w:vAlign w:val="center"/>
          </w:tcPr>
          <w:p w14:paraId="37613D0C" w14:textId="77777777" w:rsidR="00B72CFF" w:rsidRPr="00FD2CBE" w:rsidRDefault="00B72CFF" w:rsidP="00775EE1">
            <w:pPr>
              <w:jc w:val="center"/>
              <w:rPr>
                <w:rFonts w:ascii="Times New Roman" w:eastAsia="微软雅黑" w:hAnsi="Times New Roman" w:cs="Times New Roman"/>
                <w:sz w:val="22"/>
              </w:rPr>
            </w:pPr>
            <w:r>
              <w:rPr>
                <w:rFonts w:ascii="Times New Roman" w:eastAsia="微软雅黑" w:hAnsi="Times New Roman" w:cs="Times New Roman" w:hint="eastAsia"/>
                <w:sz w:val="22"/>
              </w:rPr>
              <w:t>3384.80</w:t>
            </w:r>
          </w:p>
        </w:tc>
      </w:tr>
      <w:tr w:rsidR="00B72CFF" w:rsidRPr="00C43D1C" w14:paraId="0EA0A675" w14:textId="77777777" w:rsidTr="00775EE1">
        <w:trPr>
          <w:trHeight w:val="567"/>
        </w:trPr>
        <w:tc>
          <w:tcPr>
            <w:tcW w:w="937" w:type="pct"/>
            <w:tcBorders>
              <w:top w:val="nil"/>
              <w:bottom w:val="double" w:sz="4" w:space="0" w:color="auto"/>
            </w:tcBorders>
            <w:vAlign w:val="center"/>
          </w:tcPr>
          <w:p w14:paraId="63DFCF89" w14:textId="77777777" w:rsidR="00B72CFF" w:rsidRPr="00FD2CBE" w:rsidRDefault="00B72CFF" w:rsidP="00775EE1">
            <w:pPr>
              <w:jc w:val="center"/>
              <w:rPr>
                <w:rFonts w:ascii="Times New Roman" w:eastAsia="微软雅黑" w:hAnsi="Times New Roman" w:cs="Times New Roman"/>
                <w:sz w:val="22"/>
              </w:rPr>
            </w:pPr>
            <w:r w:rsidRPr="00FD2CBE">
              <w:rPr>
                <w:rFonts w:ascii="Times New Roman" w:eastAsia="微软雅黑" w:hAnsi="Times New Roman" w:cs="Times New Roman"/>
                <w:sz w:val="22"/>
              </w:rPr>
              <w:t>C</w:t>
            </w:r>
            <w:r w:rsidRPr="00FD2CBE">
              <w:rPr>
                <w:rFonts w:ascii="Times New Roman" w:eastAsia="微软雅黑" w:hAnsi="Times New Roman" w:cs="Times New Roman"/>
                <w:sz w:val="22"/>
                <w:vertAlign w:val="subscript"/>
              </w:rPr>
              <w:t>VF-265</w:t>
            </w:r>
            <w:r w:rsidRPr="00FD2CBE">
              <w:rPr>
                <w:rFonts w:ascii="Times New Roman" w:eastAsia="微软雅黑" w:hAnsi="Times New Roman" w:cs="Times New Roman"/>
                <w:sz w:val="22"/>
              </w:rPr>
              <w:t>/CA-6</w:t>
            </w:r>
          </w:p>
        </w:tc>
        <w:tc>
          <w:tcPr>
            <w:tcW w:w="598" w:type="pct"/>
            <w:tcBorders>
              <w:top w:val="nil"/>
              <w:bottom w:val="double" w:sz="4" w:space="0" w:color="auto"/>
            </w:tcBorders>
            <w:vAlign w:val="center"/>
          </w:tcPr>
          <w:p w14:paraId="1C299E47" w14:textId="77777777" w:rsidR="00B72CFF" w:rsidRPr="00FD2CBE" w:rsidRDefault="00B72CFF" w:rsidP="00775EE1">
            <w:pPr>
              <w:jc w:val="center"/>
              <w:rPr>
                <w:rFonts w:ascii="Times New Roman" w:eastAsia="微软雅黑" w:hAnsi="Times New Roman" w:cs="Times New Roman"/>
                <w:sz w:val="22"/>
              </w:rPr>
            </w:pPr>
            <w:r>
              <w:rPr>
                <w:rFonts w:ascii="Times New Roman" w:eastAsia="微软雅黑" w:hAnsi="Times New Roman" w:cs="Times New Roman" w:hint="eastAsia"/>
                <w:sz w:val="22"/>
              </w:rPr>
              <w:t>319.02</w:t>
            </w:r>
          </w:p>
        </w:tc>
        <w:tc>
          <w:tcPr>
            <w:tcW w:w="470" w:type="pct"/>
            <w:tcBorders>
              <w:top w:val="nil"/>
              <w:bottom w:val="double" w:sz="4" w:space="0" w:color="auto"/>
            </w:tcBorders>
            <w:vAlign w:val="center"/>
          </w:tcPr>
          <w:p w14:paraId="03A9C5AA" w14:textId="77777777" w:rsidR="00B72CFF" w:rsidRPr="00FD2CBE" w:rsidRDefault="00B72CFF" w:rsidP="00775EE1">
            <w:pPr>
              <w:jc w:val="center"/>
              <w:rPr>
                <w:rFonts w:ascii="Times New Roman" w:eastAsia="微软雅黑" w:hAnsi="Times New Roman" w:cs="Times New Roman"/>
                <w:sz w:val="22"/>
              </w:rPr>
            </w:pPr>
            <w:r>
              <w:rPr>
                <w:rFonts w:ascii="Times New Roman" w:eastAsia="微软雅黑" w:hAnsi="Times New Roman" w:cs="Times New Roman" w:hint="eastAsia"/>
                <w:sz w:val="22"/>
              </w:rPr>
              <w:t>299.59</w:t>
            </w:r>
          </w:p>
        </w:tc>
        <w:tc>
          <w:tcPr>
            <w:tcW w:w="470" w:type="pct"/>
            <w:tcBorders>
              <w:top w:val="nil"/>
              <w:bottom w:val="double" w:sz="4" w:space="0" w:color="auto"/>
            </w:tcBorders>
            <w:vAlign w:val="center"/>
          </w:tcPr>
          <w:p w14:paraId="2310C341" w14:textId="77777777" w:rsidR="00B72CFF" w:rsidRPr="00FD2CBE" w:rsidRDefault="00B72CFF" w:rsidP="00775EE1">
            <w:pPr>
              <w:jc w:val="center"/>
              <w:rPr>
                <w:rFonts w:ascii="Times New Roman" w:eastAsia="微软雅黑" w:hAnsi="Times New Roman" w:cs="Times New Roman"/>
                <w:sz w:val="22"/>
              </w:rPr>
            </w:pPr>
            <w:r>
              <w:rPr>
                <w:rFonts w:ascii="Times New Roman" w:eastAsia="微软雅黑" w:hAnsi="Times New Roman" w:cs="Times New Roman" w:hint="eastAsia"/>
                <w:sz w:val="22"/>
              </w:rPr>
              <w:t>1.66</w:t>
            </w:r>
          </w:p>
        </w:tc>
        <w:tc>
          <w:tcPr>
            <w:tcW w:w="571" w:type="pct"/>
            <w:tcBorders>
              <w:top w:val="nil"/>
              <w:bottom w:val="double" w:sz="4" w:space="0" w:color="auto"/>
            </w:tcBorders>
            <w:vAlign w:val="center"/>
          </w:tcPr>
          <w:p w14:paraId="551F6CCE" w14:textId="77777777" w:rsidR="00B72CFF" w:rsidRPr="00FD2CBE" w:rsidRDefault="00B72CFF" w:rsidP="00775EE1">
            <w:pPr>
              <w:jc w:val="center"/>
              <w:rPr>
                <w:rFonts w:ascii="Times New Roman" w:eastAsia="微软雅黑" w:hAnsi="Times New Roman" w:cs="Times New Roman"/>
                <w:sz w:val="22"/>
              </w:rPr>
            </w:pPr>
            <w:r>
              <w:rPr>
                <w:rFonts w:ascii="Times New Roman" w:eastAsia="微软雅黑" w:hAnsi="Times New Roman" w:cs="Times New Roman" w:hint="eastAsia"/>
                <w:sz w:val="22"/>
              </w:rPr>
              <w:t>0.1142</w:t>
            </w:r>
          </w:p>
        </w:tc>
        <w:tc>
          <w:tcPr>
            <w:tcW w:w="548" w:type="pct"/>
            <w:tcBorders>
              <w:top w:val="nil"/>
              <w:bottom w:val="double" w:sz="4" w:space="0" w:color="auto"/>
            </w:tcBorders>
            <w:vAlign w:val="center"/>
          </w:tcPr>
          <w:p w14:paraId="319DECA9" w14:textId="77777777" w:rsidR="00B72CFF" w:rsidRPr="00FD2CBE" w:rsidRDefault="00B72CFF" w:rsidP="00775EE1">
            <w:pPr>
              <w:jc w:val="center"/>
              <w:rPr>
                <w:rFonts w:ascii="Times New Roman" w:eastAsia="微软雅黑" w:hAnsi="Times New Roman" w:cs="Times New Roman"/>
                <w:sz w:val="22"/>
              </w:rPr>
            </w:pPr>
            <w:r>
              <w:rPr>
                <w:rFonts w:ascii="Times New Roman" w:eastAsia="微软雅黑" w:hAnsi="Times New Roman" w:cs="Times New Roman" w:hint="eastAsia"/>
                <w:sz w:val="22"/>
              </w:rPr>
              <w:t>0.0042</w:t>
            </w:r>
          </w:p>
        </w:tc>
        <w:tc>
          <w:tcPr>
            <w:tcW w:w="156" w:type="pct"/>
            <w:tcBorders>
              <w:top w:val="nil"/>
              <w:bottom w:val="double" w:sz="4" w:space="0" w:color="auto"/>
            </w:tcBorders>
            <w:vAlign w:val="center"/>
          </w:tcPr>
          <w:p w14:paraId="128CD05C" w14:textId="77777777" w:rsidR="00B72CFF" w:rsidRPr="00FD2CBE" w:rsidRDefault="00B72CFF" w:rsidP="00775EE1">
            <w:pPr>
              <w:jc w:val="center"/>
              <w:rPr>
                <w:rFonts w:ascii="Times New Roman" w:eastAsia="微软雅黑" w:hAnsi="Times New Roman" w:cs="Times New Roman"/>
                <w:sz w:val="22"/>
              </w:rPr>
            </w:pPr>
          </w:p>
        </w:tc>
        <w:tc>
          <w:tcPr>
            <w:tcW w:w="625" w:type="pct"/>
            <w:tcBorders>
              <w:top w:val="nil"/>
              <w:bottom w:val="double" w:sz="4" w:space="0" w:color="auto"/>
            </w:tcBorders>
            <w:vAlign w:val="center"/>
          </w:tcPr>
          <w:p w14:paraId="3F221F68" w14:textId="77777777" w:rsidR="00B72CFF" w:rsidRPr="00FD2CBE" w:rsidRDefault="00B72CFF" w:rsidP="00775EE1">
            <w:pPr>
              <w:jc w:val="center"/>
              <w:rPr>
                <w:rFonts w:ascii="Times New Roman" w:eastAsia="微软雅黑" w:hAnsi="Times New Roman" w:cs="Times New Roman"/>
                <w:sz w:val="22"/>
              </w:rPr>
            </w:pPr>
            <w:r>
              <w:rPr>
                <w:rFonts w:ascii="Times New Roman" w:eastAsia="微软雅黑" w:hAnsi="Times New Roman" w:cs="Times New Roman" w:hint="eastAsia"/>
                <w:sz w:val="22"/>
              </w:rPr>
              <w:t>3.2298</w:t>
            </w:r>
          </w:p>
        </w:tc>
        <w:tc>
          <w:tcPr>
            <w:tcW w:w="625" w:type="pct"/>
            <w:tcBorders>
              <w:top w:val="nil"/>
              <w:bottom w:val="double" w:sz="4" w:space="0" w:color="auto"/>
            </w:tcBorders>
            <w:vAlign w:val="center"/>
          </w:tcPr>
          <w:p w14:paraId="1B1BA549" w14:textId="77777777" w:rsidR="00B72CFF" w:rsidRPr="00FD2CBE" w:rsidRDefault="00B72CFF" w:rsidP="00775EE1">
            <w:pPr>
              <w:jc w:val="center"/>
              <w:rPr>
                <w:rFonts w:ascii="Times New Roman" w:eastAsia="微软雅黑" w:hAnsi="Times New Roman" w:cs="Times New Roman"/>
                <w:sz w:val="22"/>
              </w:rPr>
            </w:pPr>
            <w:r>
              <w:rPr>
                <w:rFonts w:ascii="Times New Roman" w:eastAsia="微软雅黑" w:hAnsi="Times New Roman" w:cs="Times New Roman" w:hint="eastAsia"/>
                <w:sz w:val="22"/>
              </w:rPr>
              <w:t>9445.80</w:t>
            </w:r>
          </w:p>
        </w:tc>
      </w:tr>
    </w:tbl>
    <w:p w14:paraId="441E8E2D" w14:textId="77777777" w:rsidR="00B72CFF" w:rsidRDefault="00B72CFF" w:rsidP="00B72CFF">
      <w:pPr>
        <w:spacing w:line="480" w:lineRule="auto"/>
        <w:rPr>
          <w:rFonts w:ascii="Times New Roman" w:eastAsia="等线" w:hAnsi="Times New Roman" w:cs="Times New Roman"/>
          <w:sz w:val="22"/>
        </w:rPr>
      </w:pPr>
    </w:p>
    <w:p w14:paraId="3850F3E4" w14:textId="3B4097F5" w:rsidR="00B72CFF" w:rsidRDefault="00B72CFF">
      <w:pPr>
        <w:widowControl/>
        <w:jc w:val="left"/>
        <w:rPr>
          <w:rFonts w:ascii="Times New Roman" w:eastAsia="等线" w:hAnsi="Times New Roman" w:cs="Times New Roman"/>
          <w:b/>
          <w:bCs/>
          <w:sz w:val="28"/>
          <w:szCs w:val="28"/>
        </w:rPr>
      </w:pPr>
    </w:p>
    <w:p w14:paraId="64C6E949" w14:textId="0BCAA6BF" w:rsidR="00420335" w:rsidRDefault="00B72CFF">
      <w:pPr>
        <w:widowControl/>
        <w:jc w:val="left"/>
        <w:rPr>
          <w:rFonts w:ascii="Times New Roman" w:eastAsia="等线" w:hAnsi="Times New Roman" w:cs="Times New Roman"/>
          <w:b/>
          <w:bCs/>
          <w:sz w:val="28"/>
          <w:szCs w:val="28"/>
        </w:rPr>
      </w:pPr>
      <w:r>
        <w:rPr>
          <w:rFonts w:ascii="Times New Roman" w:eastAsia="等线" w:hAnsi="Times New Roman" w:cs="Times New Roman"/>
          <w:b/>
          <w:bCs/>
          <w:sz w:val="28"/>
          <w:szCs w:val="28"/>
        </w:rPr>
        <w:br w:type="page"/>
      </w:r>
    </w:p>
    <w:p w14:paraId="4D57BA8E" w14:textId="7601F0D9" w:rsidR="00CA234C" w:rsidRPr="00AD0D4B" w:rsidRDefault="00CA234C" w:rsidP="0038735B">
      <w:pPr>
        <w:adjustRightInd w:val="0"/>
        <w:snapToGrid w:val="0"/>
        <w:spacing w:afterLines="50" w:after="156" w:line="360" w:lineRule="auto"/>
        <w:rPr>
          <w:rFonts w:ascii="Times New Roman" w:hAnsi="Times New Roman" w:cs="Times New Roman"/>
          <w:sz w:val="22"/>
        </w:rPr>
      </w:pPr>
      <w:r w:rsidRPr="00AD0D4B">
        <w:rPr>
          <w:rFonts w:ascii="Times New Roman" w:eastAsia="等线" w:hAnsi="Times New Roman" w:cs="Times New Roman"/>
          <w:b/>
          <w:bCs/>
          <w:sz w:val="22"/>
        </w:rPr>
        <w:lastRenderedPageBreak/>
        <w:t>Table S</w:t>
      </w:r>
      <w:r w:rsidR="00B72CFF">
        <w:rPr>
          <w:rFonts w:ascii="Times New Roman" w:eastAsia="等线" w:hAnsi="Times New Roman" w:cs="Times New Roman" w:hint="eastAsia"/>
          <w:b/>
          <w:bCs/>
          <w:sz w:val="22"/>
        </w:rPr>
        <w:t>3</w:t>
      </w:r>
      <w:r w:rsidRPr="00AD0D4B">
        <w:rPr>
          <w:rFonts w:ascii="Times New Roman" w:eastAsia="等线" w:hAnsi="Times New Roman" w:cs="Times New Roman"/>
          <w:b/>
          <w:bCs/>
          <w:sz w:val="22"/>
        </w:rPr>
        <w:t xml:space="preserve">. </w:t>
      </w:r>
      <w:r w:rsidR="006D6215" w:rsidRPr="00AD0D4B">
        <w:rPr>
          <w:rFonts w:ascii="Times New Roman" w:eastAsia="等线" w:hAnsi="Times New Roman" w:cs="Times New Roman" w:hint="eastAsia"/>
          <w:sz w:val="22"/>
        </w:rPr>
        <w:t xml:space="preserve">The basic </w:t>
      </w:r>
      <w:r w:rsidR="00584EBB" w:rsidRPr="00AD0D4B">
        <w:rPr>
          <w:rFonts w:ascii="Times New Roman" w:eastAsia="等线" w:hAnsi="Times New Roman" w:cs="Times New Roman" w:hint="eastAsia"/>
          <w:sz w:val="22"/>
        </w:rPr>
        <w:t>performance parameters</w:t>
      </w:r>
      <w:r w:rsidR="006D6215" w:rsidRPr="00AD0D4B">
        <w:rPr>
          <w:rFonts w:ascii="Times New Roman" w:eastAsia="等线" w:hAnsi="Times New Roman" w:cs="Times New Roman" w:hint="eastAsia"/>
          <w:sz w:val="22"/>
        </w:rPr>
        <w:t xml:space="preserve"> of</w:t>
      </w:r>
      <w:r w:rsidR="006D6215" w:rsidRPr="00AD0D4B">
        <w:rPr>
          <w:rFonts w:ascii="Times New Roman" w:hAnsi="Times New Roman" w:cs="Times New Roman" w:hint="eastAsia"/>
          <w:sz w:val="22"/>
        </w:rPr>
        <w:t xml:space="preserve"> </w:t>
      </w:r>
      <w:r w:rsidR="00546498">
        <w:rPr>
          <w:rFonts w:ascii="Times New Roman" w:hAnsi="Times New Roman" w:cs="Times New Roman" w:hint="eastAsia"/>
          <w:sz w:val="22"/>
        </w:rPr>
        <w:t>C</w:t>
      </w:r>
      <w:r w:rsidR="00546498" w:rsidRPr="00546498">
        <w:rPr>
          <w:rFonts w:ascii="Times New Roman" w:hAnsi="Times New Roman" w:cs="Times New Roman" w:hint="eastAsia"/>
          <w:sz w:val="22"/>
          <w:vertAlign w:val="subscript"/>
        </w:rPr>
        <w:t>VF</w:t>
      </w:r>
      <w:r w:rsidR="00546498">
        <w:rPr>
          <w:rFonts w:ascii="Times New Roman" w:hAnsi="Times New Roman" w:cs="Times New Roman" w:hint="eastAsia"/>
          <w:sz w:val="22"/>
        </w:rPr>
        <w:t>/CA</w:t>
      </w:r>
      <w:r w:rsidR="005206E9">
        <w:rPr>
          <w:rFonts w:ascii="Times New Roman" w:hAnsi="Times New Roman" w:cs="Times New Roman" w:hint="eastAsia"/>
          <w:sz w:val="22"/>
        </w:rPr>
        <w:t xml:space="preserve"> with different pretreatment temperatures</w:t>
      </w:r>
      <w:r w:rsidR="00546498">
        <w:rPr>
          <w:rFonts w:ascii="Times New Roman" w:hAnsi="Times New Roman" w:cs="Times New Roman" w:hint="eastAsia"/>
          <w:sz w:val="22"/>
        </w:rPr>
        <w:t>.</w:t>
      </w:r>
    </w:p>
    <w:tbl>
      <w:tblPr>
        <w:tblStyle w:val="ae"/>
        <w:tblW w:w="799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142"/>
        <w:gridCol w:w="1416"/>
        <w:gridCol w:w="1587"/>
        <w:gridCol w:w="115"/>
        <w:gridCol w:w="1701"/>
        <w:gridCol w:w="1755"/>
      </w:tblGrid>
      <w:tr w:rsidR="006D6215" w:rsidRPr="003A134F" w14:paraId="274CCABA" w14:textId="77777777" w:rsidTr="007C7F99">
        <w:trPr>
          <w:trHeight w:val="850"/>
          <w:jc w:val="center"/>
        </w:trPr>
        <w:tc>
          <w:tcPr>
            <w:tcW w:w="1276" w:type="dxa"/>
            <w:tcBorders>
              <w:top w:val="double" w:sz="4" w:space="0" w:color="auto"/>
              <w:bottom w:val="single" w:sz="4" w:space="0" w:color="auto"/>
            </w:tcBorders>
            <w:vAlign w:val="center"/>
          </w:tcPr>
          <w:p w14:paraId="23887F56" w14:textId="7A52E850" w:rsidR="006D6215" w:rsidRPr="00EE0D7D" w:rsidRDefault="00396039" w:rsidP="004F1D84">
            <w:pPr>
              <w:adjustRightInd w:val="0"/>
              <w:snapToGrid w:val="0"/>
              <w:jc w:val="center"/>
              <w:rPr>
                <w:rFonts w:ascii="Times New Roman" w:eastAsia="等线" w:hAnsi="Times New Roman" w:cs="Times New Roman"/>
                <w:b/>
                <w:bCs/>
                <w:sz w:val="24"/>
                <w:szCs w:val="24"/>
              </w:rPr>
            </w:pPr>
            <w:r>
              <w:rPr>
                <w:rFonts w:ascii="Times New Roman" w:eastAsia="等线" w:hAnsi="Times New Roman" w:cs="Times New Roman" w:hint="eastAsia"/>
                <w:b/>
                <w:bCs/>
                <w:sz w:val="24"/>
                <w:szCs w:val="24"/>
              </w:rPr>
              <w:t>Samples</w:t>
            </w:r>
          </w:p>
        </w:tc>
        <w:tc>
          <w:tcPr>
            <w:tcW w:w="1558" w:type="dxa"/>
            <w:gridSpan w:val="2"/>
            <w:tcBorders>
              <w:top w:val="double" w:sz="4" w:space="0" w:color="auto"/>
              <w:bottom w:val="single" w:sz="4" w:space="0" w:color="auto"/>
            </w:tcBorders>
            <w:vAlign w:val="center"/>
          </w:tcPr>
          <w:p w14:paraId="64198CB1" w14:textId="77777777" w:rsidR="006D6215" w:rsidRDefault="00396039" w:rsidP="004F1D84">
            <w:pPr>
              <w:adjustRightInd w:val="0"/>
              <w:snapToGrid w:val="0"/>
              <w:jc w:val="center"/>
              <w:rPr>
                <w:rFonts w:ascii="Times New Roman" w:eastAsia="等线" w:hAnsi="Times New Roman" w:cs="Times New Roman"/>
                <w:b/>
                <w:bCs/>
                <w:sz w:val="24"/>
                <w:szCs w:val="24"/>
              </w:rPr>
            </w:pPr>
            <w:r>
              <w:rPr>
                <w:rFonts w:ascii="Times New Roman" w:eastAsia="等线" w:hAnsi="Times New Roman" w:cs="Times New Roman" w:hint="eastAsia"/>
                <w:b/>
                <w:bCs/>
                <w:sz w:val="24"/>
                <w:szCs w:val="24"/>
              </w:rPr>
              <w:t>Bulk density</w:t>
            </w:r>
          </w:p>
          <w:p w14:paraId="4689C901" w14:textId="2A8FCFB0" w:rsidR="00396039" w:rsidRPr="00EA1DA1" w:rsidRDefault="00396039" w:rsidP="004F1D84">
            <w:pPr>
              <w:adjustRightInd w:val="0"/>
              <w:snapToGrid w:val="0"/>
              <w:jc w:val="center"/>
              <w:rPr>
                <w:rFonts w:ascii="Times New Roman" w:eastAsia="等线" w:hAnsi="Times New Roman" w:cs="Times New Roman"/>
                <w:sz w:val="24"/>
                <w:szCs w:val="24"/>
              </w:rPr>
            </w:pPr>
            <w:r w:rsidRPr="00EA1DA1">
              <w:rPr>
                <w:rFonts w:ascii="Times New Roman" w:eastAsia="等线" w:hAnsi="Times New Roman" w:cs="Times New Roman" w:hint="eastAsia"/>
                <w:sz w:val="24"/>
                <w:szCs w:val="24"/>
              </w:rPr>
              <w:t>(g</w:t>
            </w:r>
            <w:r w:rsidR="00EA1DA1" w:rsidRPr="00EA1DA1">
              <w:rPr>
                <w:rFonts w:ascii="Times New Roman" w:eastAsia="微软雅黑" w:hAnsi="Times New Roman" w:cs="Times New Roman"/>
                <w:sz w:val="24"/>
                <w:szCs w:val="24"/>
              </w:rPr>
              <w:t>·</w:t>
            </w:r>
            <w:r w:rsidRPr="00EA1DA1">
              <w:rPr>
                <w:rFonts w:ascii="Times New Roman" w:eastAsia="等线" w:hAnsi="Times New Roman" w:cs="Times New Roman" w:hint="eastAsia"/>
                <w:sz w:val="24"/>
                <w:szCs w:val="24"/>
              </w:rPr>
              <w:t>cm</w:t>
            </w:r>
            <w:r w:rsidR="00EA1DA1" w:rsidRPr="00EA1DA1">
              <w:rPr>
                <w:rFonts w:ascii="Times New Roman" w:eastAsia="等线" w:hAnsi="Times New Roman" w:cs="Times New Roman" w:hint="eastAsia"/>
                <w:sz w:val="24"/>
                <w:szCs w:val="24"/>
                <w:vertAlign w:val="superscript"/>
              </w:rPr>
              <w:t>-</w:t>
            </w:r>
            <w:r w:rsidRPr="00EA1DA1">
              <w:rPr>
                <w:rFonts w:ascii="Times New Roman" w:eastAsia="等线" w:hAnsi="Times New Roman" w:cs="Times New Roman" w:hint="eastAsia"/>
                <w:sz w:val="24"/>
                <w:szCs w:val="24"/>
                <w:vertAlign w:val="superscript"/>
              </w:rPr>
              <w:t>3</w:t>
            </w:r>
            <w:r w:rsidRPr="00EA1DA1">
              <w:rPr>
                <w:rFonts w:ascii="Times New Roman" w:eastAsia="等线" w:hAnsi="Times New Roman" w:cs="Times New Roman" w:hint="eastAsia"/>
                <w:sz w:val="24"/>
                <w:szCs w:val="24"/>
              </w:rPr>
              <w:t>)</w:t>
            </w:r>
          </w:p>
        </w:tc>
        <w:tc>
          <w:tcPr>
            <w:tcW w:w="1702" w:type="dxa"/>
            <w:gridSpan w:val="2"/>
            <w:tcBorders>
              <w:top w:val="double" w:sz="4" w:space="0" w:color="auto"/>
              <w:bottom w:val="single" w:sz="4" w:space="0" w:color="auto"/>
            </w:tcBorders>
            <w:vAlign w:val="center"/>
          </w:tcPr>
          <w:p w14:paraId="6389C551" w14:textId="77777777" w:rsidR="006D6215" w:rsidRDefault="00396039" w:rsidP="004F1D84">
            <w:pPr>
              <w:adjustRightInd w:val="0"/>
              <w:snapToGrid w:val="0"/>
              <w:jc w:val="center"/>
              <w:rPr>
                <w:rFonts w:ascii="Times New Roman" w:eastAsia="等线" w:hAnsi="Times New Roman" w:cs="Times New Roman"/>
                <w:b/>
                <w:bCs/>
                <w:sz w:val="24"/>
                <w:szCs w:val="24"/>
              </w:rPr>
            </w:pPr>
            <w:r>
              <w:rPr>
                <w:rFonts w:ascii="Times New Roman" w:eastAsia="等线" w:hAnsi="Times New Roman" w:cs="Times New Roman" w:hint="eastAsia"/>
                <w:b/>
                <w:bCs/>
                <w:sz w:val="24"/>
                <w:szCs w:val="24"/>
              </w:rPr>
              <w:t>Compressive strength</w:t>
            </w:r>
          </w:p>
          <w:p w14:paraId="2EF0FF22" w14:textId="506D0C92" w:rsidR="00396039" w:rsidRPr="00EA1DA1" w:rsidRDefault="00396039" w:rsidP="004F1D84">
            <w:pPr>
              <w:adjustRightInd w:val="0"/>
              <w:snapToGrid w:val="0"/>
              <w:jc w:val="center"/>
              <w:rPr>
                <w:rFonts w:ascii="Times New Roman" w:eastAsia="等线" w:hAnsi="Times New Roman" w:cs="Times New Roman"/>
                <w:sz w:val="24"/>
                <w:szCs w:val="24"/>
              </w:rPr>
            </w:pPr>
            <w:r w:rsidRPr="00EA1DA1">
              <w:rPr>
                <w:rFonts w:ascii="Times New Roman" w:eastAsia="等线" w:hAnsi="Times New Roman" w:cs="Times New Roman" w:hint="eastAsia"/>
                <w:sz w:val="24"/>
                <w:szCs w:val="24"/>
              </w:rPr>
              <w:t>(MPa)</w:t>
            </w:r>
          </w:p>
        </w:tc>
        <w:tc>
          <w:tcPr>
            <w:tcW w:w="1701" w:type="dxa"/>
            <w:tcBorders>
              <w:top w:val="double" w:sz="4" w:space="0" w:color="auto"/>
              <w:bottom w:val="single" w:sz="4" w:space="0" w:color="auto"/>
            </w:tcBorders>
            <w:vAlign w:val="center"/>
          </w:tcPr>
          <w:p w14:paraId="3AA5FE9E" w14:textId="77777777" w:rsidR="006D6215" w:rsidRDefault="00396039" w:rsidP="004F1D84">
            <w:pPr>
              <w:adjustRightInd w:val="0"/>
              <w:snapToGrid w:val="0"/>
              <w:jc w:val="center"/>
              <w:rPr>
                <w:rFonts w:ascii="Times New Roman" w:eastAsia="等线" w:hAnsi="Times New Roman" w:cs="Times New Roman"/>
                <w:b/>
                <w:bCs/>
                <w:sz w:val="24"/>
                <w:szCs w:val="24"/>
              </w:rPr>
            </w:pPr>
            <w:r>
              <w:rPr>
                <w:rFonts w:ascii="Times New Roman" w:eastAsia="等线" w:hAnsi="Times New Roman" w:cs="Times New Roman" w:hint="eastAsia"/>
                <w:b/>
                <w:bCs/>
                <w:sz w:val="24"/>
                <w:szCs w:val="24"/>
              </w:rPr>
              <w:t>Flexural strength</w:t>
            </w:r>
          </w:p>
          <w:p w14:paraId="236D858F" w14:textId="52A60CB6" w:rsidR="00396039" w:rsidRPr="00EA1DA1" w:rsidRDefault="00396039" w:rsidP="004F1D84">
            <w:pPr>
              <w:adjustRightInd w:val="0"/>
              <w:snapToGrid w:val="0"/>
              <w:jc w:val="center"/>
              <w:rPr>
                <w:rFonts w:ascii="Times New Roman" w:eastAsia="等线" w:hAnsi="Times New Roman" w:cs="Times New Roman"/>
                <w:sz w:val="24"/>
                <w:szCs w:val="24"/>
              </w:rPr>
            </w:pPr>
            <w:r w:rsidRPr="00EA1DA1">
              <w:rPr>
                <w:rFonts w:ascii="Times New Roman" w:eastAsia="等线" w:hAnsi="Times New Roman" w:cs="Times New Roman" w:hint="eastAsia"/>
                <w:sz w:val="24"/>
                <w:szCs w:val="24"/>
              </w:rPr>
              <w:t>(MPa)</w:t>
            </w:r>
          </w:p>
        </w:tc>
        <w:tc>
          <w:tcPr>
            <w:tcW w:w="1755" w:type="dxa"/>
            <w:tcBorders>
              <w:top w:val="double" w:sz="4" w:space="0" w:color="auto"/>
              <w:bottom w:val="single" w:sz="4" w:space="0" w:color="auto"/>
            </w:tcBorders>
            <w:vAlign w:val="center"/>
          </w:tcPr>
          <w:p w14:paraId="5E0FE6DD" w14:textId="77777777" w:rsidR="006D6215" w:rsidRDefault="00396039" w:rsidP="004F1D84">
            <w:pPr>
              <w:adjustRightInd w:val="0"/>
              <w:snapToGrid w:val="0"/>
              <w:jc w:val="center"/>
              <w:rPr>
                <w:rFonts w:ascii="Times New Roman" w:eastAsia="等线" w:hAnsi="Times New Roman" w:cs="Times New Roman"/>
                <w:b/>
                <w:bCs/>
                <w:sz w:val="24"/>
                <w:szCs w:val="24"/>
              </w:rPr>
            </w:pPr>
            <w:r>
              <w:rPr>
                <w:rFonts w:ascii="Times New Roman" w:eastAsia="等线" w:hAnsi="Times New Roman" w:cs="Times New Roman" w:hint="eastAsia"/>
                <w:b/>
                <w:bCs/>
                <w:sz w:val="24"/>
                <w:szCs w:val="24"/>
              </w:rPr>
              <w:t>Thermal conductivity</w:t>
            </w:r>
          </w:p>
          <w:p w14:paraId="73CD5542" w14:textId="0D36DDCD" w:rsidR="00396039" w:rsidRPr="00EA1DA1" w:rsidRDefault="00396039" w:rsidP="004F1D84">
            <w:pPr>
              <w:adjustRightInd w:val="0"/>
              <w:snapToGrid w:val="0"/>
              <w:jc w:val="center"/>
              <w:rPr>
                <w:rFonts w:ascii="Times New Roman" w:eastAsia="等线" w:hAnsi="Times New Roman" w:cs="Times New Roman"/>
                <w:sz w:val="24"/>
                <w:szCs w:val="24"/>
              </w:rPr>
            </w:pPr>
            <w:r w:rsidRPr="00EA1DA1">
              <w:rPr>
                <w:rFonts w:ascii="Times New Roman" w:eastAsia="等线" w:hAnsi="Times New Roman" w:cs="Times New Roman" w:hint="eastAsia"/>
                <w:sz w:val="24"/>
                <w:szCs w:val="24"/>
              </w:rPr>
              <w:t>(</w:t>
            </w:r>
            <w:r w:rsidRPr="00EA1DA1">
              <w:rPr>
                <w:rFonts w:ascii="Times New Roman" w:eastAsia="等线" w:hAnsi="Times New Roman" w:cs="Times New Roman"/>
                <w:sz w:val="24"/>
                <w:szCs w:val="24"/>
              </w:rPr>
              <w:t>W</w:t>
            </w:r>
            <w:r w:rsidR="00EA1DA1" w:rsidRPr="00EA1DA1">
              <w:rPr>
                <w:rFonts w:ascii="Times New Roman" w:eastAsia="微软雅黑" w:hAnsi="Times New Roman" w:cs="Times New Roman"/>
                <w:sz w:val="22"/>
              </w:rPr>
              <w:t>·</w:t>
            </w:r>
            <w:r w:rsidRPr="00EA1DA1">
              <w:rPr>
                <w:rFonts w:ascii="Times New Roman" w:eastAsia="等线" w:hAnsi="Times New Roman" w:cs="Times New Roman"/>
                <w:sz w:val="24"/>
                <w:szCs w:val="24"/>
              </w:rPr>
              <w:t>m</w:t>
            </w:r>
            <w:r w:rsidR="00EA1DA1" w:rsidRPr="00EA1DA1">
              <w:rPr>
                <w:rFonts w:ascii="Times New Roman" w:eastAsia="等线" w:hAnsi="Times New Roman" w:cs="Times New Roman" w:hint="eastAsia"/>
                <w:sz w:val="24"/>
                <w:szCs w:val="24"/>
                <w:vertAlign w:val="superscript"/>
              </w:rPr>
              <w:t>-1</w:t>
            </w:r>
            <w:r w:rsidRPr="00EA1DA1">
              <w:rPr>
                <w:rFonts w:ascii="Times New Roman" w:eastAsia="等线" w:hAnsi="Times New Roman" w:cs="Times New Roman"/>
                <w:sz w:val="24"/>
                <w:szCs w:val="24"/>
              </w:rPr>
              <w:t>·K</w:t>
            </w:r>
            <w:r w:rsidR="00EA1DA1" w:rsidRPr="00EA1DA1">
              <w:rPr>
                <w:rFonts w:ascii="Times New Roman" w:eastAsia="等线" w:hAnsi="Times New Roman" w:cs="Times New Roman" w:hint="eastAsia"/>
                <w:sz w:val="24"/>
                <w:szCs w:val="24"/>
                <w:vertAlign w:val="superscript"/>
              </w:rPr>
              <w:t>-1</w:t>
            </w:r>
            <w:r w:rsidRPr="00EA1DA1">
              <w:rPr>
                <w:rFonts w:ascii="Times New Roman" w:eastAsia="等线" w:hAnsi="Times New Roman" w:cs="Times New Roman" w:hint="eastAsia"/>
                <w:sz w:val="24"/>
                <w:szCs w:val="24"/>
              </w:rPr>
              <w:t>)</w:t>
            </w:r>
          </w:p>
        </w:tc>
      </w:tr>
      <w:tr w:rsidR="006D6215" w:rsidRPr="003A134F" w14:paraId="57D37813" w14:textId="77777777" w:rsidTr="007C7F99">
        <w:trPr>
          <w:trHeight w:val="567"/>
          <w:jc w:val="center"/>
        </w:trPr>
        <w:tc>
          <w:tcPr>
            <w:tcW w:w="1418" w:type="dxa"/>
            <w:gridSpan w:val="2"/>
            <w:tcBorders>
              <w:top w:val="single" w:sz="4" w:space="0" w:color="auto"/>
              <w:bottom w:val="single" w:sz="4" w:space="0" w:color="auto"/>
            </w:tcBorders>
            <w:vAlign w:val="center"/>
          </w:tcPr>
          <w:p w14:paraId="4809FDE3" w14:textId="3AFE60C8" w:rsidR="006D6215" w:rsidRPr="003A134F" w:rsidRDefault="00396039" w:rsidP="004F1D84">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C</w:t>
            </w:r>
            <w:r w:rsidRPr="00396039">
              <w:rPr>
                <w:rFonts w:ascii="Times New Roman" w:eastAsia="等线" w:hAnsi="Times New Roman" w:cs="Times New Roman" w:hint="eastAsia"/>
                <w:sz w:val="24"/>
                <w:szCs w:val="24"/>
                <w:vertAlign w:val="subscript"/>
              </w:rPr>
              <w:t>VF-25</w:t>
            </w:r>
            <w:r>
              <w:rPr>
                <w:rFonts w:ascii="Times New Roman" w:eastAsia="等线" w:hAnsi="Times New Roman" w:cs="Times New Roman" w:hint="eastAsia"/>
                <w:sz w:val="24"/>
                <w:szCs w:val="24"/>
              </w:rPr>
              <w:t>/CA</w:t>
            </w:r>
          </w:p>
        </w:tc>
        <w:tc>
          <w:tcPr>
            <w:tcW w:w="1416" w:type="dxa"/>
            <w:tcBorders>
              <w:top w:val="single" w:sz="4" w:space="0" w:color="auto"/>
              <w:bottom w:val="single" w:sz="4" w:space="0" w:color="auto"/>
            </w:tcBorders>
            <w:vAlign w:val="center"/>
          </w:tcPr>
          <w:p w14:paraId="425DCFC5" w14:textId="462466F3" w:rsidR="006D6215" w:rsidRPr="003A134F" w:rsidRDefault="00396039" w:rsidP="004F1D84">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0.48</w:t>
            </w:r>
          </w:p>
        </w:tc>
        <w:tc>
          <w:tcPr>
            <w:tcW w:w="1702" w:type="dxa"/>
            <w:gridSpan w:val="2"/>
            <w:tcBorders>
              <w:top w:val="single" w:sz="4" w:space="0" w:color="auto"/>
              <w:bottom w:val="single" w:sz="4" w:space="0" w:color="auto"/>
            </w:tcBorders>
            <w:vAlign w:val="center"/>
          </w:tcPr>
          <w:p w14:paraId="23F89E65" w14:textId="5A4D61C4" w:rsidR="006D6215" w:rsidRPr="003A134F" w:rsidRDefault="007B70D5" w:rsidP="004F1D84">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16.90</w:t>
            </w:r>
            <w:r w:rsidR="00364BD1" w:rsidRPr="007E5B53">
              <w:rPr>
                <w:rFonts w:ascii="Times New Roman" w:eastAsia="等线" w:hAnsi="Times New Roman" w:cs="Times New Roman"/>
                <w:sz w:val="24"/>
                <w:szCs w:val="24"/>
              </w:rPr>
              <w:t>±</w:t>
            </w:r>
            <w:r w:rsidR="00364BD1">
              <w:rPr>
                <w:rFonts w:ascii="Times New Roman" w:eastAsia="等线" w:hAnsi="Times New Roman" w:cs="Times New Roman" w:hint="eastAsia"/>
                <w:sz w:val="24"/>
                <w:szCs w:val="24"/>
              </w:rPr>
              <w:t>1.43</w:t>
            </w:r>
          </w:p>
        </w:tc>
        <w:tc>
          <w:tcPr>
            <w:tcW w:w="1701" w:type="dxa"/>
            <w:tcBorders>
              <w:top w:val="single" w:sz="4" w:space="0" w:color="auto"/>
              <w:bottom w:val="single" w:sz="4" w:space="0" w:color="auto"/>
            </w:tcBorders>
            <w:vAlign w:val="center"/>
          </w:tcPr>
          <w:p w14:paraId="13E15CC4" w14:textId="7455CBBF" w:rsidR="006D6215" w:rsidRPr="003A134F" w:rsidRDefault="007C7F99" w:rsidP="004F1D84">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5.50</w:t>
            </w:r>
            <w:r w:rsidR="00364BD1" w:rsidRPr="007E5B53">
              <w:rPr>
                <w:rFonts w:ascii="Times New Roman" w:eastAsia="等线" w:hAnsi="Times New Roman" w:cs="Times New Roman"/>
                <w:sz w:val="24"/>
                <w:szCs w:val="24"/>
              </w:rPr>
              <w:t>±</w:t>
            </w:r>
            <w:r w:rsidR="00364BD1">
              <w:rPr>
                <w:rFonts w:ascii="Times New Roman" w:eastAsia="等线" w:hAnsi="Times New Roman" w:cs="Times New Roman" w:hint="eastAsia"/>
                <w:sz w:val="24"/>
                <w:szCs w:val="24"/>
              </w:rPr>
              <w:t>0.52</w:t>
            </w:r>
          </w:p>
        </w:tc>
        <w:tc>
          <w:tcPr>
            <w:tcW w:w="1755" w:type="dxa"/>
            <w:tcBorders>
              <w:top w:val="single" w:sz="4" w:space="0" w:color="auto"/>
              <w:bottom w:val="single" w:sz="4" w:space="0" w:color="auto"/>
            </w:tcBorders>
            <w:vAlign w:val="center"/>
          </w:tcPr>
          <w:p w14:paraId="47B07709" w14:textId="2B438C05" w:rsidR="006D6215" w:rsidRPr="003A134F" w:rsidRDefault="007C7F99" w:rsidP="004F1D84">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0.23</w:t>
            </w:r>
            <w:r w:rsidR="00364BD1">
              <w:rPr>
                <w:rFonts w:ascii="Times New Roman" w:eastAsia="等线" w:hAnsi="Times New Roman" w:cs="Times New Roman" w:hint="eastAsia"/>
                <w:sz w:val="24"/>
                <w:szCs w:val="24"/>
              </w:rPr>
              <w:t>17</w:t>
            </w:r>
            <w:r w:rsidR="00364BD1" w:rsidRPr="007E5B53">
              <w:rPr>
                <w:rFonts w:ascii="Times New Roman" w:eastAsia="等线" w:hAnsi="Times New Roman" w:cs="Times New Roman"/>
                <w:sz w:val="24"/>
                <w:szCs w:val="24"/>
              </w:rPr>
              <w:t>±</w:t>
            </w:r>
            <w:r w:rsidR="00AA5760">
              <w:rPr>
                <w:rFonts w:ascii="Times New Roman" w:eastAsia="等线" w:hAnsi="Times New Roman" w:cs="Times New Roman" w:hint="eastAsia"/>
                <w:sz w:val="24"/>
                <w:szCs w:val="24"/>
              </w:rPr>
              <w:t>0.0032</w:t>
            </w:r>
          </w:p>
        </w:tc>
      </w:tr>
      <w:tr w:rsidR="00396039" w:rsidRPr="003A134F" w14:paraId="48699EA3" w14:textId="77777777" w:rsidTr="007C7F99">
        <w:trPr>
          <w:trHeight w:val="567"/>
          <w:jc w:val="center"/>
        </w:trPr>
        <w:tc>
          <w:tcPr>
            <w:tcW w:w="1418" w:type="dxa"/>
            <w:gridSpan w:val="2"/>
            <w:tcBorders>
              <w:top w:val="single" w:sz="4" w:space="0" w:color="auto"/>
              <w:bottom w:val="single" w:sz="4" w:space="0" w:color="auto"/>
            </w:tcBorders>
            <w:vAlign w:val="center"/>
          </w:tcPr>
          <w:p w14:paraId="29027046" w14:textId="1FC574D7" w:rsidR="00396039" w:rsidRPr="003A134F" w:rsidRDefault="00396039" w:rsidP="004F1D84">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C</w:t>
            </w:r>
            <w:r w:rsidRPr="00396039">
              <w:rPr>
                <w:rFonts w:ascii="Times New Roman" w:eastAsia="等线" w:hAnsi="Times New Roman" w:cs="Times New Roman" w:hint="eastAsia"/>
                <w:sz w:val="24"/>
                <w:szCs w:val="24"/>
                <w:vertAlign w:val="subscript"/>
              </w:rPr>
              <w:t>VF-</w:t>
            </w:r>
            <w:r>
              <w:rPr>
                <w:rFonts w:ascii="Times New Roman" w:eastAsia="等线" w:hAnsi="Times New Roman" w:cs="Times New Roman" w:hint="eastAsia"/>
                <w:sz w:val="24"/>
                <w:szCs w:val="24"/>
                <w:vertAlign w:val="subscript"/>
              </w:rPr>
              <w:t>150</w:t>
            </w:r>
            <w:r>
              <w:rPr>
                <w:rFonts w:ascii="Times New Roman" w:eastAsia="等线" w:hAnsi="Times New Roman" w:cs="Times New Roman" w:hint="eastAsia"/>
                <w:sz w:val="24"/>
                <w:szCs w:val="24"/>
              </w:rPr>
              <w:t>/CA</w:t>
            </w:r>
          </w:p>
        </w:tc>
        <w:tc>
          <w:tcPr>
            <w:tcW w:w="1416" w:type="dxa"/>
            <w:tcBorders>
              <w:top w:val="single" w:sz="4" w:space="0" w:color="auto"/>
              <w:bottom w:val="single" w:sz="4" w:space="0" w:color="auto"/>
            </w:tcBorders>
            <w:vAlign w:val="center"/>
          </w:tcPr>
          <w:p w14:paraId="5D99E82C" w14:textId="1AE94F55" w:rsidR="00396039" w:rsidRPr="003A134F" w:rsidRDefault="00396039" w:rsidP="004F1D84">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0.50</w:t>
            </w:r>
          </w:p>
        </w:tc>
        <w:tc>
          <w:tcPr>
            <w:tcW w:w="1702" w:type="dxa"/>
            <w:gridSpan w:val="2"/>
            <w:tcBorders>
              <w:top w:val="single" w:sz="4" w:space="0" w:color="auto"/>
              <w:bottom w:val="single" w:sz="4" w:space="0" w:color="auto"/>
            </w:tcBorders>
            <w:vAlign w:val="center"/>
          </w:tcPr>
          <w:p w14:paraId="746CC968" w14:textId="7D25BDB1" w:rsidR="00396039" w:rsidRPr="003A134F" w:rsidRDefault="007B70D5" w:rsidP="004F1D84">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37.78</w:t>
            </w:r>
            <w:r w:rsidR="00364BD1" w:rsidRPr="007E5B53">
              <w:rPr>
                <w:rFonts w:ascii="Times New Roman" w:eastAsia="等线" w:hAnsi="Times New Roman" w:cs="Times New Roman"/>
                <w:sz w:val="24"/>
                <w:szCs w:val="24"/>
              </w:rPr>
              <w:t>±</w:t>
            </w:r>
            <w:r w:rsidR="00364BD1">
              <w:rPr>
                <w:rFonts w:ascii="Times New Roman" w:eastAsia="等线" w:hAnsi="Times New Roman" w:cs="Times New Roman" w:hint="eastAsia"/>
                <w:sz w:val="24"/>
                <w:szCs w:val="24"/>
              </w:rPr>
              <w:t>2.60</w:t>
            </w:r>
          </w:p>
        </w:tc>
        <w:tc>
          <w:tcPr>
            <w:tcW w:w="1701" w:type="dxa"/>
            <w:tcBorders>
              <w:top w:val="single" w:sz="4" w:space="0" w:color="auto"/>
              <w:bottom w:val="single" w:sz="4" w:space="0" w:color="auto"/>
            </w:tcBorders>
            <w:vAlign w:val="center"/>
          </w:tcPr>
          <w:p w14:paraId="0C778A6E" w14:textId="7D5E5870" w:rsidR="00396039" w:rsidRPr="003A134F" w:rsidRDefault="007C7F99" w:rsidP="004F1D84">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10.18</w:t>
            </w:r>
            <w:r w:rsidR="00364BD1" w:rsidRPr="007E5B53">
              <w:rPr>
                <w:rFonts w:ascii="Times New Roman" w:eastAsia="等线" w:hAnsi="Times New Roman" w:cs="Times New Roman"/>
                <w:sz w:val="24"/>
                <w:szCs w:val="24"/>
              </w:rPr>
              <w:t>±</w:t>
            </w:r>
            <w:r w:rsidR="00364BD1">
              <w:rPr>
                <w:rFonts w:ascii="Times New Roman" w:eastAsia="等线" w:hAnsi="Times New Roman" w:cs="Times New Roman" w:hint="eastAsia"/>
                <w:sz w:val="24"/>
                <w:szCs w:val="24"/>
              </w:rPr>
              <w:t>0.73</w:t>
            </w:r>
          </w:p>
        </w:tc>
        <w:tc>
          <w:tcPr>
            <w:tcW w:w="1755" w:type="dxa"/>
            <w:tcBorders>
              <w:top w:val="single" w:sz="4" w:space="0" w:color="auto"/>
              <w:bottom w:val="single" w:sz="4" w:space="0" w:color="auto"/>
            </w:tcBorders>
            <w:vAlign w:val="center"/>
          </w:tcPr>
          <w:p w14:paraId="610643F3" w14:textId="358AB6F6" w:rsidR="00396039" w:rsidRPr="003A134F" w:rsidRDefault="007C7F99" w:rsidP="004F1D84">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0.29</w:t>
            </w:r>
            <w:r w:rsidR="00364BD1">
              <w:rPr>
                <w:rFonts w:ascii="Times New Roman" w:eastAsia="等线" w:hAnsi="Times New Roman" w:cs="Times New Roman" w:hint="eastAsia"/>
                <w:sz w:val="24"/>
                <w:szCs w:val="24"/>
              </w:rPr>
              <w:t>05</w:t>
            </w:r>
            <w:r w:rsidR="00364BD1" w:rsidRPr="007E5B53">
              <w:rPr>
                <w:rFonts w:ascii="Times New Roman" w:eastAsia="等线" w:hAnsi="Times New Roman" w:cs="Times New Roman"/>
                <w:sz w:val="24"/>
                <w:szCs w:val="24"/>
              </w:rPr>
              <w:t>±</w:t>
            </w:r>
            <w:r w:rsidR="00AA5760">
              <w:rPr>
                <w:rFonts w:ascii="Times New Roman" w:eastAsia="等线" w:hAnsi="Times New Roman" w:cs="Times New Roman" w:hint="eastAsia"/>
                <w:sz w:val="24"/>
                <w:szCs w:val="24"/>
              </w:rPr>
              <w:t>0.0040</w:t>
            </w:r>
          </w:p>
        </w:tc>
      </w:tr>
      <w:tr w:rsidR="00396039" w:rsidRPr="003A134F" w14:paraId="0F19469B" w14:textId="77777777" w:rsidTr="007C7F99">
        <w:trPr>
          <w:trHeight w:val="567"/>
          <w:jc w:val="center"/>
        </w:trPr>
        <w:tc>
          <w:tcPr>
            <w:tcW w:w="1418" w:type="dxa"/>
            <w:gridSpan w:val="2"/>
            <w:tcBorders>
              <w:top w:val="single" w:sz="4" w:space="0" w:color="auto"/>
              <w:bottom w:val="single" w:sz="4" w:space="0" w:color="auto"/>
            </w:tcBorders>
            <w:vAlign w:val="center"/>
          </w:tcPr>
          <w:p w14:paraId="2390D570" w14:textId="109608ED" w:rsidR="00396039" w:rsidRPr="003A134F" w:rsidRDefault="00396039" w:rsidP="004F1D84">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C</w:t>
            </w:r>
            <w:r w:rsidRPr="00396039">
              <w:rPr>
                <w:rFonts w:ascii="Times New Roman" w:eastAsia="等线" w:hAnsi="Times New Roman" w:cs="Times New Roman" w:hint="eastAsia"/>
                <w:sz w:val="24"/>
                <w:szCs w:val="24"/>
                <w:vertAlign w:val="subscript"/>
              </w:rPr>
              <w:t>VF-</w:t>
            </w:r>
            <w:r>
              <w:rPr>
                <w:rFonts w:ascii="Times New Roman" w:eastAsia="等线" w:hAnsi="Times New Roman" w:cs="Times New Roman" w:hint="eastAsia"/>
                <w:sz w:val="24"/>
                <w:szCs w:val="24"/>
                <w:vertAlign w:val="subscript"/>
              </w:rPr>
              <w:t>200</w:t>
            </w:r>
            <w:r>
              <w:rPr>
                <w:rFonts w:ascii="Times New Roman" w:eastAsia="等线" w:hAnsi="Times New Roman" w:cs="Times New Roman" w:hint="eastAsia"/>
                <w:sz w:val="24"/>
                <w:szCs w:val="24"/>
              </w:rPr>
              <w:t>/CA</w:t>
            </w:r>
          </w:p>
        </w:tc>
        <w:tc>
          <w:tcPr>
            <w:tcW w:w="1416" w:type="dxa"/>
            <w:tcBorders>
              <w:top w:val="single" w:sz="4" w:space="0" w:color="auto"/>
              <w:bottom w:val="single" w:sz="4" w:space="0" w:color="auto"/>
            </w:tcBorders>
            <w:vAlign w:val="center"/>
          </w:tcPr>
          <w:p w14:paraId="0658E842" w14:textId="376B6C91" w:rsidR="00396039" w:rsidRPr="003A134F" w:rsidRDefault="00396039" w:rsidP="004F1D84">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0.49</w:t>
            </w:r>
          </w:p>
        </w:tc>
        <w:tc>
          <w:tcPr>
            <w:tcW w:w="1702" w:type="dxa"/>
            <w:gridSpan w:val="2"/>
            <w:tcBorders>
              <w:top w:val="single" w:sz="4" w:space="0" w:color="auto"/>
              <w:bottom w:val="single" w:sz="4" w:space="0" w:color="auto"/>
            </w:tcBorders>
            <w:vAlign w:val="center"/>
          </w:tcPr>
          <w:p w14:paraId="1BD2D2CB" w14:textId="67D0199E" w:rsidR="00396039" w:rsidRPr="003A134F" w:rsidRDefault="007B70D5" w:rsidP="004F1D84">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41.28</w:t>
            </w:r>
            <w:r w:rsidR="00364BD1" w:rsidRPr="007E5B53">
              <w:rPr>
                <w:rFonts w:ascii="Times New Roman" w:eastAsia="等线" w:hAnsi="Times New Roman" w:cs="Times New Roman"/>
                <w:sz w:val="24"/>
                <w:szCs w:val="24"/>
              </w:rPr>
              <w:t>±</w:t>
            </w:r>
            <w:r w:rsidR="00364BD1">
              <w:rPr>
                <w:rFonts w:ascii="Times New Roman" w:eastAsia="等线" w:hAnsi="Times New Roman" w:cs="Times New Roman" w:hint="eastAsia"/>
                <w:sz w:val="24"/>
                <w:szCs w:val="24"/>
              </w:rPr>
              <w:t>0.76</w:t>
            </w:r>
          </w:p>
        </w:tc>
        <w:tc>
          <w:tcPr>
            <w:tcW w:w="1701" w:type="dxa"/>
            <w:tcBorders>
              <w:top w:val="single" w:sz="4" w:space="0" w:color="auto"/>
              <w:bottom w:val="single" w:sz="4" w:space="0" w:color="auto"/>
            </w:tcBorders>
            <w:vAlign w:val="center"/>
          </w:tcPr>
          <w:p w14:paraId="01ED6CAC" w14:textId="36270568" w:rsidR="00396039" w:rsidRPr="003A134F" w:rsidRDefault="007C7F99" w:rsidP="004F1D84">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10.30</w:t>
            </w:r>
            <w:r w:rsidR="00364BD1" w:rsidRPr="007E5B53">
              <w:rPr>
                <w:rFonts w:ascii="Times New Roman" w:eastAsia="等线" w:hAnsi="Times New Roman" w:cs="Times New Roman"/>
                <w:sz w:val="24"/>
                <w:szCs w:val="24"/>
              </w:rPr>
              <w:t>±</w:t>
            </w:r>
            <w:r w:rsidR="00364BD1">
              <w:rPr>
                <w:rFonts w:ascii="Times New Roman" w:eastAsia="等线" w:hAnsi="Times New Roman" w:cs="Times New Roman" w:hint="eastAsia"/>
                <w:sz w:val="24"/>
                <w:szCs w:val="24"/>
              </w:rPr>
              <w:t>0.82</w:t>
            </w:r>
          </w:p>
        </w:tc>
        <w:tc>
          <w:tcPr>
            <w:tcW w:w="1755" w:type="dxa"/>
            <w:tcBorders>
              <w:top w:val="single" w:sz="4" w:space="0" w:color="auto"/>
              <w:bottom w:val="single" w:sz="4" w:space="0" w:color="auto"/>
            </w:tcBorders>
            <w:vAlign w:val="center"/>
          </w:tcPr>
          <w:p w14:paraId="0C6EBB6F" w14:textId="3E11438A" w:rsidR="00396039" w:rsidRPr="003A134F" w:rsidRDefault="007C7F99" w:rsidP="004F1D84">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0.25</w:t>
            </w:r>
            <w:r w:rsidR="00364BD1">
              <w:rPr>
                <w:rFonts w:ascii="Times New Roman" w:eastAsia="等线" w:hAnsi="Times New Roman" w:cs="Times New Roman" w:hint="eastAsia"/>
                <w:sz w:val="24"/>
                <w:szCs w:val="24"/>
              </w:rPr>
              <w:t>09</w:t>
            </w:r>
            <w:r w:rsidR="00364BD1" w:rsidRPr="007E5B53">
              <w:rPr>
                <w:rFonts w:ascii="Times New Roman" w:eastAsia="等线" w:hAnsi="Times New Roman" w:cs="Times New Roman"/>
                <w:sz w:val="24"/>
                <w:szCs w:val="24"/>
              </w:rPr>
              <w:t>±</w:t>
            </w:r>
            <w:r w:rsidR="00AA5760">
              <w:rPr>
                <w:rFonts w:ascii="Times New Roman" w:eastAsia="等线" w:hAnsi="Times New Roman" w:cs="Times New Roman" w:hint="eastAsia"/>
                <w:sz w:val="24"/>
                <w:szCs w:val="24"/>
              </w:rPr>
              <w:t>0.0028</w:t>
            </w:r>
          </w:p>
        </w:tc>
      </w:tr>
      <w:tr w:rsidR="00396039" w:rsidRPr="003A134F" w14:paraId="119709D1" w14:textId="77777777" w:rsidTr="007C7F99">
        <w:trPr>
          <w:trHeight w:val="567"/>
          <w:jc w:val="center"/>
        </w:trPr>
        <w:tc>
          <w:tcPr>
            <w:tcW w:w="1418" w:type="dxa"/>
            <w:gridSpan w:val="2"/>
            <w:tcBorders>
              <w:top w:val="single" w:sz="4" w:space="0" w:color="auto"/>
              <w:bottom w:val="single" w:sz="4" w:space="0" w:color="auto"/>
            </w:tcBorders>
            <w:vAlign w:val="center"/>
          </w:tcPr>
          <w:p w14:paraId="1DB40AE9" w14:textId="43C19B97" w:rsidR="00396039" w:rsidRPr="003A134F" w:rsidRDefault="00396039" w:rsidP="004F1D84">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C</w:t>
            </w:r>
            <w:r w:rsidRPr="00396039">
              <w:rPr>
                <w:rFonts w:ascii="Times New Roman" w:eastAsia="等线" w:hAnsi="Times New Roman" w:cs="Times New Roman" w:hint="eastAsia"/>
                <w:sz w:val="24"/>
                <w:szCs w:val="24"/>
                <w:vertAlign w:val="subscript"/>
              </w:rPr>
              <w:t>VF-</w:t>
            </w:r>
            <w:r>
              <w:rPr>
                <w:rFonts w:ascii="Times New Roman" w:eastAsia="等线" w:hAnsi="Times New Roman" w:cs="Times New Roman" w:hint="eastAsia"/>
                <w:sz w:val="24"/>
                <w:szCs w:val="24"/>
                <w:vertAlign w:val="subscript"/>
              </w:rPr>
              <w:t>265</w:t>
            </w:r>
            <w:r>
              <w:rPr>
                <w:rFonts w:ascii="Times New Roman" w:eastAsia="等线" w:hAnsi="Times New Roman" w:cs="Times New Roman" w:hint="eastAsia"/>
                <w:sz w:val="24"/>
                <w:szCs w:val="24"/>
              </w:rPr>
              <w:t>/CA</w:t>
            </w:r>
          </w:p>
        </w:tc>
        <w:tc>
          <w:tcPr>
            <w:tcW w:w="1416" w:type="dxa"/>
            <w:tcBorders>
              <w:top w:val="single" w:sz="4" w:space="0" w:color="auto"/>
              <w:bottom w:val="single" w:sz="4" w:space="0" w:color="auto"/>
            </w:tcBorders>
            <w:vAlign w:val="center"/>
          </w:tcPr>
          <w:p w14:paraId="1F1356D3" w14:textId="06C922EE" w:rsidR="00396039" w:rsidRPr="003A134F" w:rsidRDefault="007B70D5" w:rsidP="004F1D84">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0.49</w:t>
            </w:r>
          </w:p>
        </w:tc>
        <w:tc>
          <w:tcPr>
            <w:tcW w:w="1702" w:type="dxa"/>
            <w:gridSpan w:val="2"/>
            <w:tcBorders>
              <w:top w:val="single" w:sz="4" w:space="0" w:color="auto"/>
              <w:bottom w:val="single" w:sz="4" w:space="0" w:color="auto"/>
            </w:tcBorders>
            <w:vAlign w:val="center"/>
          </w:tcPr>
          <w:p w14:paraId="43F6AFBF" w14:textId="609D582F" w:rsidR="00396039" w:rsidRPr="003A134F" w:rsidRDefault="007B70D5" w:rsidP="004F1D84">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52.39</w:t>
            </w:r>
            <w:r w:rsidR="00364BD1" w:rsidRPr="007E5B53">
              <w:rPr>
                <w:rFonts w:ascii="Times New Roman" w:eastAsia="等线" w:hAnsi="Times New Roman" w:cs="Times New Roman"/>
                <w:sz w:val="24"/>
                <w:szCs w:val="24"/>
              </w:rPr>
              <w:t>±</w:t>
            </w:r>
            <w:r w:rsidR="00364BD1">
              <w:rPr>
                <w:rFonts w:ascii="Times New Roman" w:eastAsia="等线" w:hAnsi="Times New Roman" w:cs="Times New Roman" w:hint="eastAsia"/>
                <w:sz w:val="24"/>
                <w:szCs w:val="24"/>
              </w:rPr>
              <w:t>2.41</w:t>
            </w:r>
          </w:p>
        </w:tc>
        <w:tc>
          <w:tcPr>
            <w:tcW w:w="1701" w:type="dxa"/>
            <w:tcBorders>
              <w:top w:val="single" w:sz="4" w:space="0" w:color="auto"/>
              <w:bottom w:val="single" w:sz="4" w:space="0" w:color="auto"/>
            </w:tcBorders>
            <w:vAlign w:val="center"/>
          </w:tcPr>
          <w:p w14:paraId="69C11D15" w14:textId="33C05150" w:rsidR="00396039" w:rsidRPr="003A134F" w:rsidRDefault="007C7F99" w:rsidP="004F1D84">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13.94</w:t>
            </w:r>
            <w:r w:rsidR="00364BD1" w:rsidRPr="007E5B53">
              <w:rPr>
                <w:rFonts w:ascii="Times New Roman" w:eastAsia="等线" w:hAnsi="Times New Roman" w:cs="Times New Roman"/>
                <w:sz w:val="24"/>
                <w:szCs w:val="24"/>
              </w:rPr>
              <w:t>±</w:t>
            </w:r>
            <w:r w:rsidR="00364BD1">
              <w:rPr>
                <w:rFonts w:ascii="Times New Roman" w:eastAsia="等线" w:hAnsi="Times New Roman" w:cs="Times New Roman" w:hint="eastAsia"/>
                <w:sz w:val="24"/>
                <w:szCs w:val="24"/>
              </w:rPr>
              <w:t>1.03</w:t>
            </w:r>
          </w:p>
        </w:tc>
        <w:tc>
          <w:tcPr>
            <w:tcW w:w="1755" w:type="dxa"/>
            <w:tcBorders>
              <w:top w:val="single" w:sz="4" w:space="0" w:color="auto"/>
              <w:bottom w:val="single" w:sz="4" w:space="0" w:color="auto"/>
            </w:tcBorders>
            <w:vAlign w:val="center"/>
          </w:tcPr>
          <w:p w14:paraId="3085A1A5" w14:textId="40BC5B2C" w:rsidR="00396039" w:rsidRPr="003A134F" w:rsidRDefault="007C7F99" w:rsidP="004F1D84">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0.28</w:t>
            </w:r>
            <w:r w:rsidR="00364BD1">
              <w:rPr>
                <w:rFonts w:ascii="Times New Roman" w:eastAsia="等线" w:hAnsi="Times New Roman" w:cs="Times New Roman" w:hint="eastAsia"/>
                <w:sz w:val="24"/>
                <w:szCs w:val="24"/>
              </w:rPr>
              <w:t>37</w:t>
            </w:r>
            <w:r w:rsidR="00364BD1" w:rsidRPr="007E5B53">
              <w:rPr>
                <w:rFonts w:ascii="Times New Roman" w:eastAsia="等线" w:hAnsi="Times New Roman" w:cs="Times New Roman"/>
                <w:sz w:val="24"/>
                <w:szCs w:val="24"/>
              </w:rPr>
              <w:t>±</w:t>
            </w:r>
            <w:r w:rsidR="00AA5760">
              <w:rPr>
                <w:rFonts w:ascii="Times New Roman" w:eastAsia="等线" w:hAnsi="Times New Roman" w:cs="Times New Roman" w:hint="eastAsia"/>
                <w:sz w:val="24"/>
                <w:szCs w:val="24"/>
              </w:rPr>
              <w:t>0.0053</w:t>
            </w:r>
          </w:p>
        </w:tc>
      </w:tr>
      <w:tr w:rsidR="00396039" w:rsidRPr="003A134F" w14:paraId="2C85CA30" w14:textId="77777777" w:rsidTr="007C7F99">
        <w:trPr>
          <w:trHeight w:val="567"/>
          <w:jc w:val="center"/>
        </w:trPr>
        <w:tc>
          <w:tcPr>
            <w:tcW w:w="1418" w:type="dxa"/>
            <w:gridSpan w:val="2"/>
            <w:tcBorders>
              <w:top w:val="single" w:sz="4" w:space="0" w:color="auto"/>
              <w:bottom w:val="single" w:sz="4" w:space="0" w:color="auto"/>
            </w:tcBorders>
            <w:vAlign w:val="center"/>
          </w:tcPr>
          <w:p w14:paraId="02945D6B" w14:textId="16E26A91" w:rsidR="00396039" w:rsidRPr="003A134F" w:rsidRDefault="00396039" w:rsidP="004F1D84">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C</w:t>
            </w:r>
            <w:r w:rsidRPr="00396039">
              <w:rPr>
                <w:rFonts w:ascii="Times New Roman" w:eastAsia="等线" w:hAnsi="Times New Roman" w:cs="Times New Roman" w:hint="eastAsia"/>
                <w:sz w:val="24"/>
                <w:szCs w:val="24"/>
                <w:vertAlign w:val="subscript"/>
              </w:rPr>
              <w:t>VF-</w:t>
            </w:r>
            <w:r>
              <w:rPr>
                <w:rFonts w:ascii="Times New Roman" w:eastAsia="等线" w:hAnsi="Times New Roman" w:cs="Times New Roman" w:hint="eastAsia"/>
                <w:sz w:val="24"/>
                <w:szCs w:val="24"/>
                <w:vertAlign w:val="subscript"/>
              </w:rPr>
              <w:t>300</w:t>
            </w:r>
            <w:r>
              <w:rPr>
                <w:rFonts w:ascii="Times New Roman" w:eastAsia="等线" w:hAnsi="Times New Roman" w:cs="Times New Roman" w:hint="eastAsia"/>
                <w:sz w:val="24"/>
                <w:szCs w:val="24"/>
              </w:rPr>
              <w:t>/CA</w:t>
            </w:r>
          </w:p>
        </w:tc>
        <w:tc>
          <w:tcPr>
            <w:tcW w:w="1416" w:type="dxa"/>
            <w:tcBorders>
              <w:top w:val="single" w:sz="4" w:space="0" w:color="auto"/>
              <w:bottom w:val="single" w:sz="4" w:space="0" w:color="auto"/>
            </w:tcBorders>
            <w:vAlign w:val="center"/>
          </w:tcPr>
          <w:p w14:paraId="10D073F7" w14:textId="2431EC2D" w:rsidR="00396039" w:rsidRPr="003A134F" w:rsidRDefault="007B70D5" w:rsidP="004F1D84">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0.49</w:t>
            </w:r>
          </w:p>
        </w:tc>
        <w:tc>
          <w:tcPr>
            <w:tcW w:w="1702" w:type="dxa"/>
            <w:gridSpan w:val="2"/>
            <w:tcBorders>
              <w:top w:val="single" w:sz="4" w:space="0" w:color="auto"/>
              <w:bottom w:val="single" w:sz="4" w:space="0" w:color="auto"/>
            </w:tcBorders>
            <w:vAlign w:val="center"/>
          </w:tcPr>
          <w:p w14:paraId="27FD9703" w14:textId="48918BAD" w:rsidR="00396039" w:rsidRPr="003A134F" w:rsidRDefault="007B70D5" w:rsidP="004F1D84">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46.64</w:t>
            </w:r>
            <w:r w:rsidR="00364BD1" w:rsidRPr="007E5B53">
              <w:rPr>
                <w:rFonts w:ascii="Times New Roman" w:eastAsia="等线" w:hAnsi="Times New Roman" w:cs="Times New Roman"/>
                <w:sz w:val="24"/>
                <w:szCs w:val="24"/>
              </w:rPr>
              <w:t>±</w:t>
            </w:r>
            <w:r w:rsidR="00364BD1">
              <w:rPr>
                <w:rFonts w:ascii="Times New Roman" w:eastAsia="等线" w:hAnsi="Times New Roman" w:cs="Times New Roman" w:hint="eastAsia"/>
                <w:sz w:val="24"/>
                <w:szCs w:val="24"/>
              </w:rPr>
              <w:t>4.97</w:t>
            </w:r>
          </w:p>
        </w:tc>
        <w:tc>
          <w:tcPr>
            <w:tcW w:w="1701" w:type="dxa"/>
            <w:tcBorders>
              <w:top w:val="single" w:sz="4" w:space="0" w:color="auto"/>
              <w:bottom w:val="single" w:sz="4" w:space="0" w:color="auto"/>
            </w:tcBorders>
            <w:vAlign w:val="center"/>
          </w:tcPr>
          <w:p w14:paraId="4697151F" w14:textId="75BF899C" w:rsidR="00396039" w:rsidRPr="003A134F" w:rsidRDefault="007C7F99" w:rsidP="004F1D84">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14.25</w:t>
            </w:r>
            <w:r w:rsidR="00364BD1" w:rsidRPr="007E5B53">
              <w:rPr>
                <w:rFonts w:ascii="Times New Roman" w:eastAsia="等线" w:hAnsi="Times New Roman" w:cs="Times New Roman"/>
                <w:sz w:val="24"/>
                <w:szCs w:val="24"/>
              </w:rPr>
              <w:t>±</w:t>
            </w:r>
            <w:r w:rsidR="00364BD1">
              <w:rPr>
                <w:rFonts w:ascii="Times New Roman" w:eastAsia="等线" w:hAnsi="Times New Roman" w:cs="Times New Roman" w:hint="eastAsia"/>
                <w:sz w:val="24"/>
                <w:szCs w:val="24"/>
              </w:rPr>
              <w:t>1.25</w:t>
            </w:r>
          </w:p>
        </w:tc>
        <w:tc>
          <w:tcPr>
            <w:tcW w:w="1755" w:type="dxa"/>
            <w:tcBorders>
              <w:top w:val="single" w:sz="4" w:space="0" w:color="auto"/>
              <w:bottom w:val="single" w:sz="4" w:space="0" w:color="auto"/>
            </w:tcBorders>
            <w:vAlign w:val="center"/>
          </w:tcPr>
          <w:p w14:paraId="2D122798" w14:textId="043CC2AB" w:rsidR="00396039" w:rsidRPr="003A134F" w:rsidRDefault="007C7F99" w:rsidP="004F1D84">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0.26</w:t>
            </w:r>
            <w:r w:rsidR="00AA5760">
              <w:rPr>
                <w:rFonts w:ascii="Times New Roman" w:eastAsia="等线" w:hAnsi="Times New Roman" w:cs="Times New Roman" w:hint="eastAsia"/>
                <w:sz w:val="24"/>
                <w:szCs w:val="24"/>
              </w:rPr>
              <w:t>38</w:t>
            </w:r>
            <w:r w:rsidR="00364BD1" w:rsidRPr="007E5B53">
              <w:rPr>
                <w:rFonts w:ascii="Times New Roman" w:eastAsia="等线" w:hAnsi="Times New Roman" w:cs="Times New Roman"/>
                <w:sz w:val="24"/>
                <w:szCs w:val="24"/>
              </w:rPr>
              <w:t>±</w:t>
            </w:r>
            <w:r w:rsidR="00AA5760">
              <w:rPr>
                <w:rFonts w:ascii="Times New Roman" w:eastAsia="等线" w:hAnsi="Times New Roman" w:cs="Times New Roman" w:hint="eastAsia"/>
                <w:sz w:val="24"/>
                <w:szCs w:val="24"/>
              </w:rPr>
              <w:t>0.0048</w:t>
            </w:r>
          </w:p>
        </w:tc>
      </w:tr>
      <w:tr w:rsidR="00396039" w:rsidRPr="003A134F" w14:paraId="4B004D97" w14:textId="77777777" w:rsidTr="007C7F99">
        <w:trPr>
          <w:trHeight w:val="567"/>
          <w:jc w:val="center"/>
        </w:trPr>
        <w:tc>
          <w:tcPr>
            <w:tcW w:w="1418" w:type="dxa"/>
            <w:gridSpan w:val="2"/>
            <w:tcBorders>
              <w:top w:val="single" w:sz="4" w:space="0" w:color="auto"/>
              <w:bottom w:val="single" w:sz="4" w:space="0" w:color="auto"/>
            </w:tcBorders>
            <w:vAlign w:val="center"/>
          </w:tcPr>
          <w:p w14:paraId="2D7461DA" w14:textId="4AE5E94D" w:rsidR="00396039" w:rsidRPr="003A134F" w:rsidRDefault="00396039" w:rsidP="004F1D84">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C</w:t>
            </w:r>
            <w:r w:rsidRPr="00396039">
              <w:rPr>
                <w:rFonts w:ascii="Times New Roman" w:eastAsia="等线" w:hAnsi="Times New Roman" w:cs="Times New Roman" w:hint="eastAsia"/>
                <w:sz w:val="24"/>
                <w:szCs w:val="24"/>
                <w:vertAlign w:val="subscript"/>
              </w:rPr>
              <w:t>VF-</w:t>
            </w:r>
            <w:r>
              <w:rPr>
                <w:rFonts w:ascii="Times New Roman" w:eastAsia="等线" w:hAnsi="Times New Roman" w:cs="Times New Roman" w:hint="eastAsia"/>
                <w:sz w:val="24"/>
                <w:szCs w:val="24"/>
                <w:vertAlign w:val="subscript"/>
              </w:rPr>
              <w:t>350</w:t>
            </w:r>
            <w:r>
              <w:rPr>
                <w:rFonts w:ascii="Times New Roman" w:eastAsia="等线" w:hAnsi="Times New Roman" w:cs="Times New Roman" w:hint="eastAsia"/>
                <w:sz w:val="24"/>
                <w:szCs w:val="24"/>
              </w:rPr>
              <w:t>/CA</w:t>
            </w:r>
          </w:p>
        </w:tc>
        <w:tc>
          <w:tcPr>
            <w:tcW w:w="1416" w:type="dxa"/>
            <w:tcBorders>
              <w:top w:val="single" w:sz="4" w:space="0" w:color="auto"/>
              <w:bottom w:val="single" w:sz="4" w:space="0" w:color="auto"/>
            </w:tcBorders>
            <w:vAlign w:val="center"/>
          </w:tcPr>
          <w:p w14:paraId="64DAA88F" w14:textId="21779C60" w:rsidR="00396039" w:rsidRPr="003A134F" w:rsidRDefault="007B70D5" w:rsidP="004F1D84">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0.50</w:t>
            </w:r>
          </w:p>
        </w:tc>
        <w:tc>
          <w:tcPr>
            <w:tcW w:w="1587" w:type="dxa"/>
            <w:tcBorders>
              <w:top w:val="single" w:sz="4" w:space="0" w:color="auto"/>
              <w:bottom w:val="single" w:sz="4" w:space="0" w:color="auto"/>
            </w:tcBorders>
            <w:vAlign w:val="center"/>
          </w:tcPr>
          <w:p w14:paraId="338150EA" w14:textId="7C9ACE9D" w:rsidR="00396039" w:rsidRPr="003A134F" w:rsidRDefault="007C7F99" w:rsidP="004F1D84">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51.42</w:t>
            </w:r>
            <w:r w:rsidR="00364BD1" w:rsidRPr="007E5B53">
              <w:rPr>
                <w:rFonts w:ascii="Times New Roman" w:eastAsia="等线" w:hAnsi="Times New Roman" w:cs="Times New Roman"/>
                <w:sz w:val="24"/>
                <w:szCs w:val="24"/>
              </w:rPr>
              <w:t>±</w:t>
            </w:r>
            <w:r w:rsidR="00364BD1">
              <w:rPr>
                <w:rFonts w:ascii="Times New Roman" w:eastAsia="等线" w:hAnsi="Times New Roman" w:cs="Times New Roman" w:hint="eastAsia"/>
                <w:sz w:val="24"/>
                <w:szCs w:val="24"/>
              </w:rPr>
              <w:t>2.67</w:t>
            </w:r>
          </w:p>
        </w:tc>
        <w:tc>
          <w:tcPr>
            <w:tcW w:w="1816" w:type="dxa"/>
            <w:gridSpan w:val="2"/>
            <w:tcBorders>
              <w:top w:val="single" w:sz="4" w:space="0" w:color="auto"/>
              <w:bottom w:val="single" w:sz="4" w:space="0" w:color="auto"/>
            </w:tcBorders>
            <w:vAlign w:val="center"/>
          </w:tcPr>
          <w:p w14:paraId="0309E81E" w14:textId="1F601A12" w:rsidR="00396039" w:rsidRPr="003A134F" w:rsidRDefault="007C7F99" w:rsidP="004F1D84">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12.62</w:t>
            </w:r>
            <w:r w:rsidR="00364BD1" w:rsidRPr="007E5B53">
              <w:rPr>
                <w:rFonts w:ascii="Times New Roman" w:eastAsia="等线" w:hAnsi="Times New Roman" w:cs="Times New Roman"/>
                <w:sz w:val="24"/>
                <w:szCs w:val="24"/>
              </w:rPr>
              <w:t>±</w:t>
            </w:r>
            <w:r w:rsidR="00364BD1">
              <w:rPr>
                <w:rFonts w:ascii="Times New Roman" w:eastAsia="等线" w:hAnsi="Times New Roman" w:cs="Times New Roman" w:hint="eastAsia"/>
                <w:sz w:val="24"/>
                <w:szCs w:val="24"/>
              </w:rPr>
              <w:t>0.66</w:t>
            </w:r>
          </w:p>
        </w:tc>
        <w:tc>
          <w:tcPr>
            <w:tcW w:w="1755" w:type="dxa"/>
            <w:tcBorders>
              <w:top w:val="single" w:sz="4" w:space="0" w:color="auto"/>
              <w:bottom w:val="single" w:sz="4" w:space="0" w:color="auto"/>
            </w:tcBorders>
            <w:vAlign w:val="center"/>
          </w:tcPr>
          <w:p w14:paraId="2E1A88D6" w14:textId="4D138011" w:rsidR="00396039" w:rsidRPr="003A134F" w:rsidRDefault="007C7F99" w:rsidP="004F1D84">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0.2</w:t>
            </w:r>
            <w:r w:rsidR="00364BD1">
              <w:rPr>
                <w:rFonts w:ascii="Times New Roman" w:eastAsia="等线" w:hAnsi="Times New Roman" w:cs="Times New Roman" w:hint="eastAsia"/>
                <w:sz w:val="24"/>
                <w:szCs w:val="24"/>
              </w:rPr>
              <w:t>860</w:t>
            </w:r>
            <w:r w:rsidR="00AA5760" w:rsidRPr="007E5B53">
              <w:rPr>
                <w:rFonts w:ascii="Times New Roman" w:eastAsia="等线" w:hAnsi="Times New Roman" w:cs="Times New Roman"/>
                <w:sz w:val="24"/>
                <w:szCs w:val="24"/>
              </w:rPr>
              <w:t>±</w:t>
            </w:r>
            <w:r w:rsidR="00AA5760">
              <w:rPr>
                <w:rFonts w:ascii="Times New Roman" w:eastAsia="等线" w:hAnsi="Times New Roman" w:cs="Times New Roman" w:hint="eastAsia"/>
                <w:sz w:val="24"/>
                <w:szCs w:val="24"/>
              </w:rPr>
              <w:t>0.0043</w:t>
            </w:r>
          </w:p>
        </w:tc>
      </w:tr>
      <w:tr w:rsidR="00396039" w:rsidRPr="003A134F" w14:paraId="490DE97D" w14:textId="77777777" w:rsidTr="007C7F99">
        <w:trPr>
          <w:trHeight w:val="567"/>
          <w:jc w:val="center"/>
        </w:trPr>
        <w:tc>
          <w:tcPr>
            <w:tcW w:w="1418" w:type="dxa"/>
            <w:gridSpan w:val="2"/>
            <w:tcBorders>
              <w:top w:val="single" w:sz="4" w:space="0" w:color="auto"/>
              <w:bottom w:val="single" w:sz="4" w:space="0" w:color="auto"/>
            </w:tcBorders>
            <w:vAlign w:val="center"/>
          </w:tcPr>
          <w:p w14:paraId="475371B8" w14:textId="7EED5346" w:rsidR="00396039" w:rsidRPr="003A134F" w:rsidRDefault="00396039" w:rsidP="004F1D84">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C</w:t>
            </w:r>
            <w:r w:rsidRPr="00396039">
              <w:rPr>
                <w:rFonts w:ascii="Times New Roman" w:eastAsia="等线" w:hAnsi="Times New Roman" w:cs="Times New Roman" w:hint="eastAsia"/>
                <w:sz w:val="24"/>
                <w:szCs w:val="24"/>
                <w:vertAlign w:val="subscript"/>
              </w:rPr>
              <w:t>VF-</w:t>
            </w:r>
            <w:r>
              <w:rPr>
                <w:rFonts w:ascii="Times New Roman" w:eastAsia="等线" w:hAnsi="Times New Roman" w:cs="Times New Roman" w:hint="eastAsia"/>
                <w:sz w:val="24"/>
                <w:szCs w:val="24"/>
                <w:vertAlign w:val="subscript"/>
              </w:rPr>
              <w:t>500</w:t>
            </w:r>
            <w:r>
              <w:rPr>
                <w:rFonts w:ascii="Times New Roman" w:eastAsia="等线" w:hAnsi="Times New Roman" w:cs="Times New Roman" w:hint="eastAsia"/>
                <w:sz w:val="24"/>
                <w:szCs w:val="24"/>
              </w:rPr>
              <w:t>/CA</w:t>
            </w:r>
          </w:p>
        </w:tc>
        <w:tc>
          <w:tcPr>
            <w:tcW w:w="1416" w:type="dxa"/>
            <w:tcBorders>
              <w:top w:val="single" w:sz="4" w:space="0" w:color="auto"/>
              <w:bottom w:val="single" w:sz="4" w:space="0" w:color="auto"/>
            </w:tcBorders>
            <w:vAlign w:val="center"/>
          </w:tcPr>
          <w:p w14:paraId="673E6933" w14:textId="0F884CF8" w:rsidR="00396039" w:rsidRPr="003A134F" w:rsidRDefault="007B70D5" w:rsidP="004F1D84">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0.39</w:t>
            </w:r>
          </w:p>
        </w:tc>
        <w:tc>
          <w:tcPr>
            <w:tcW w:w="1587" w:type="dxa"/>
            <w:tcBorders>
              <w:top w:val="single" w:sz="4" w:space="0" w:color="auto"/>
              <w:bottom w:val="single" w:sz="4" w:space="0" w:color="auto"/>
            </w:tcBorders>
            <w:vAlign w:val="center"/>
          </w:tcPr>
          <w:p w14:paraId="6056A829" w14:textId="41ECC08C" w:rsidR="00396039" w:rsidRPr="003A134F" w:rsidRDefault="007C7F99" w:rsidP="004F1D84">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9.74</w:t>
            </w:r>
            <w:r w:rsidR="00364BD1" w:rsidRPr="007E5B53">
              <w:rPr>
                <w:rFonts w:ascii="Times New Roman" w:eastAsia="等线" w:hAnsi="Times New Roman" w:cs="Times New Roman"/>
                <w:sz w:val="24"/>
                <w:szCs w:val="24"/>
              </w:rPr>
              <w:t>±</w:t>
            </w:r>
            <w:r w:rsidR="00364BD1">
              <w:rPr>
                <w:rFonts w:ascii="Times New Roman" w:eastAsia="等线" w:hAnsi="Times New Roman" w:cs="Times New Roman" w:hint="eastAsia"/>
                <w:sz w:val="24"/>
                <w:szCs w:val="24"/>
              </w:rPr>
              <w:t>0.36</w:t>
            </w:r>
          </w:p>
        </w:tc>
        <w:tc>
          <w:tcPr>
            <w:tcW w:w="1816" w:type="dxa"/>
            <w:gridSpan w:val="2"/>
            <w:tcBorders>
              <w:top w:val="single" w:sz="4" w:space="0" w:color="auto"/>
              <w:bottom w:val="single" w:sz="4" w:space="0" w:color="auto"/>
            </w:tcBorders>
            <w:vAlign w:val="center"/>
          </w:tcPr>
          <w:p w14:paraId="777E168A" w14:textId="4FB3018F" w:rsidR="00396039" w:rsidRPr="003A134F" w:rsidRDefault="007C7F99" w:rsidP="004F1D84">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7.45</w:t>
            </w:r>
            <w:r w:rsidR="00364BD1" w:rsidRPr="007E5B53">
              <w:rPr>
                <w:rFonts w:ascii="Times New Roman" w:eastAsia="等线" w:hAnsi="Times New Roman" w:cs="Times New Roman"/>
                <w:sz w:val="24"/>
                <w:szCs w:val="24"/>
              </w:rPr>
              <w:t>±</w:t>
            </w:r>
            <w:r w:rsidR="00364BD1">
              <w:rPr>
                <w:rFonts w:ascii="Times New Roman" w:eastAsia="等线" w:hAnsi="Times New Roman" w:cs="Times New Roman" w:hint="eastAsia"/>
                <w:sz w:val="24"/>
                <w:szCs w:val="24"/>
              </w:rPr>
              <w:t>0.44</w:t>
            </w:r>
          </w:p>
        </w:tc>
        <w:tc>
          <w:tcPr>
            <w:tcW w:w="1755" w:type="dxa"/>
            <w:tcBorders>
              <w:top w:val="single" w:sz="4" w:space="0" w:color="auto"/>
              <w:bottom w:val="single" w:sz="4" w:space="0" w:color="auto"/>
            </w:tcBorders>
            <w:vAlign w:val="center"/>
          </w:tcPr>
          <w:p w14:paraId="3B33B0AE" w14:textId="7FFA0795" w:rsidR="00396039" w:rsidRPr="003A134F" w:rsidRDefault="007C7F99" w:rsidP="004F1D84">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0.</w:t>
            </w:r>
            <w:r w:rsidR="00364BD1">
              <w:rPr>
                <w:rFonts w:ascii="Times New Roman" w:eastAsia="等线" w:hAnsi="Times New Roman" w:cs="Times New Roman" w:hint="eastAsia"/>
                <w:sz w:val="24"/>
                <w:szCs w:val="24"/>
              </w:rPr>
              <w:t>1962</w:t>
            </w:r>
            <w:r w:rsidR="00364BD1" w:rsidRPr="007E5B53">
              <w:rPr>
                <w:rFonts w:ascii="Times New Roman" w:eastAsia="等线" w:hAnsi="Times New Roman" w:cs="Times New Roman"/>
                <w:sz w:val="24"/>
                <w:szCs w:val="24"/>
              </w:rPr>
              <w:t>±</w:t>
            </w:r>
            <w:r w:rsidR="00AA5760">
              <w:rPr>
                <w:rFonts w:ascii="Times New Roman" w:eastAsia="等线" w:hAnsi="Times New Roman" w:cs="Times New Roman" w:hint="eastAsia"/>
                <w:sz w:val="24"/>
                <w:szCs w:val="24"/>
              </w:rPr>
              <w:t>0.0011</w:t>
            </w:r>
          </w:p>
        </w:tc>
      </w:tr>
      <w:tr w:rsidR="00396039" w:rsidRPr="003A134F" w14:paraId="50C927E5" w14:textId="77777777" w:rsidTr="007C7F99">
        <w:trPr>
          <w:trHeight w:val="567"/>
          <w:jc w:val="center"/>
        </w:trPr>
        <w:tc>
          <w:tcPr>
            <w:tcW w:w="1418" w:type="dxa"/>
            <w:gridSpan w:val="2"/>
            <w:tcBorders>
              <w:top w:val="single" w:sz="4" w:space="0" w:color="auto"/>
              <w:bottom w:val="double" w:sz="4" w:space="0" w:color="auto"/>
            </w:tcBorders>
            <w:vAlign w:val="center"/>
          </w:tcPr>
          <w:p w14:paraId="14FDC828" w14:textId="09548115" w:rsidR="00396039" w:rsidRPr="003A134F" w:rsidRDefault="00396039" w:rsidP="004F1D84">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C</w:t>
            </w:r>
            <w:r w:rsidRPr="00396039">
              <w:rPr>
                <w:rFonts w:ascii="Times New Roman" w:eastAsia="等线" w:hAnsi="Times New Roman" w:cs="Times New Roman" w:hint="eastAsia"/>
                <w:sz w:val="24"/>
                <w:szCs w:val="24"/>
                <w:vertAlign w:val="subscript"/>
              </w:rPr>
              <w:t>VF-</w:t>
            </w:r>
            <w:r>
              <w:rPr>
                <w:rFonts w:ascii="Times New Roman" w:eastAsia="等线" w:hAnsi="Times New Roman" w:cs="Times New Roman" w:hint="eastAsia"/>
                <w:sz w:val="24"/>
                <w:szCs w:val="24"/>
                <w:vertAlign w:val="subscript"/>
              </w:rPr>
              <w:t>1000</w:t>
            </w:r>
            <w:r>
              <w:rPr>
                <w:rFonts w:ascii="Times New Roman" w:eastAsia="等线" w:hAnsi="Times New Roman" w:cs="Times New Roman" w:hint="eastAsia"/>
                <w:sz w:val="24"/>
                <w:szCs w:val="24"/>
              </w:rPr>
              <w:t>/CA</w:t>
            </w:r>
          </w:p>
        </w:tc>
        <w:tc>
          <w:tcPr>
            <w:tcW w:w="1416" w:type="dxa"/>
            <w:tcBorders>
              <w:top w:val="single" w:sz="4" w:space="0" w:color="auto"/>
              <w:bottom w:val="double" w:sz="4" w:space="0" w:color="auto"/>
            </w:tcBorders>
            <w:vAlign w:val="center"/>
          </w:tcPr>
          <w:p w14:paraId="66F473B5" w14:textId="0257E6D9" w:rsidR="00396039" w:rsidRPr="003A134F" w:rsidRDefault="007B70D5" w:rsidP="004F1D84">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0.27</w:t>
            </w:r>
          </w:p>
        </w:tc>
        <w:tc>
          <w:tcPr>
            <w:tcW w:w="1587" w:type="dxa"/>
            <w:tcBorders>
              <w:top w:val="single" w:sz="4" w:space="0" w:color="auto"/>
              <w:bottom w:val="double" w:sz="4" w:space="0" w:color="auto"/>
            </w:tcBorders>
            <w:vAlign w:val="center"/>
          </w:tcPr>
          <w:p w14:paraId="4B07C40A" w14:textId="0F28CAC8" w:rsidR="00396039" w:rsidRPr="003A134F" w:rsidRDefault="007C7F99" w:rsidP="004F1D84">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6.52</w:t>
            </w:r>
            <w:r w:rsidR="00364BD1" w:rsidRPr="007E5B53">
              <w:rPr>
                <w:rFonts w:ascii="Times New Roman" w:eastAsia="等线" w:hAnsi="Times New Roman" w:cs="Times New Roman"/>
                <w:sz w:val="24"/>
                <w:szCs w:val="24"/>
              </w:rPr>
              <w:t>±</w:t>
            </w:r>
            <w:r w:rsidR="00364BD1">
              <w:rPr>
                <w:rFonts w:ascii="Times New Roman" w:eastAsia="等线" w:hAnsi="Times New Roman" w:cs="Times New Roman" w:hint="eastAsia"/>
                <w:sz w:val="24"/>
                <w:szCs w:val="24"/>
              </w:rPr>
              <w:t>0.36</w:t>
            </w:r>
          </w:p>
        </w:tc>
        <w:tc>
          <w:tcPr>
            <w:tcW w:w="1816" w:type="dxa"/>
            <w:gridSpan w:val="2"/>
            <w:tcBorders>
              <w:top w:val="single" w:sz="4" w:space="0" w:color="auto"/>
              <w:bottom w:val="double" w:sz="4" w:space="0" w:color="auto"/>
            </w:tcBorders>
            <w:vAlign w:val="center"/>
          </w:tcPr>
          <w:p w14:paraId="03F892F2" w14:textId="35F49384" w:rsidR="00396039" w:rsidRPr="003A134F" w:rsidRDefault="007C7F99" w:rsidP="004F1D84">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4.03</w:t>
            </w:r>
            <w:r w:rsidR="00364BD1" w:rsidRPr="007E5B53">
              <w:rPr>
                <w:rFonts w:ascii="Times New Roman" w:eastAsia="等线" w:hAnsi="Times New Roman" w:cs="Times New Roman"/>
                <w:sz w:val="24"/>
                <w:szCs w:val="24"/>
              </w:rPr>
              <w:t>±</w:t>
            </w:r>
            <w:r w:rsidR="00364BD1">
              <w:rPr>
                <w:rFonts w:ascii="Times New Roman" w:eastAsia="等线" w:hAnsi="Times New Roman" w:cs="Times New Roman" w:hint="eastAsia"/>
                <w:sz w:val="24"/>
                <w:szCs w:val="24"/>
              </w:rPr>
              <w:t>0.41</w:t>
            </w:r>
          </w:p>
        </w:tc>
        <w:tc>
          <w:tcPr>
            <w:tcW w:w="1755" w:type="dxa"/>
            <w:tcBorders>
              <w:top w:val="single" w:sz="4" w:space="0" w:color="auto"/>
              <w:bottom w:val="double" w:sz="4" w:space="0" w:color="auto"/>
            </w:tcBorders>
            <w:vAlign w:val="center"/>
          </w:tcPr>
          <w:p w14:paraId="722A032F" w14:textId="07011C2B" w:rsidR="00396039" w:rsidRPr="003A134F" w:rsidRDefault="007C7F99" w:rsidP="004F1D84">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0.1</w:t>
            </w:r>
            <w:r w:rsidR="00364BD1">
              <w:rPr>
                <w:rFonts w:ascii="Times New Roman" w:eastAsia="等线" w:hAnsi="Times New Roman" w:cs="Times New Roman" w:hint="eastAsia"/>
                <w:sz w:val="24"/>
                <w:szCs w:val="24"/>
              </w:rPr>
              <w:t>286</w:t>
            </w:r>
            <w:r w:rsidR="00364BD1" w:rsidRPr="007E5B53">
              <w:rPr>
                <w:rFonts w:ascii="Times New Roman" w:eastAsia="等线" w:hAnsi="Times New Roman" w:cs="Times New Roman"/>
                <w:sz w:val="24"/>
                <w:szCs w:val="24"/>
              </w:rPr>
              <w:t>±</w:t>
            </w:r>
            <w:r w:rsidR="00AA5760">
              <w:rPr>
                <w:rFonts w:ascii="Times New Roman" w:eastAsia="等线" w:hAnsi="Times New Roman" w:cs="Times New Roman" w:hint="eastAsia"/>
                <w:sz w:val="24"/>
                <w:szCs w:val="24"/>
              </w:rPr>
              <w:t>0.0010</w:t>
            </w:r>
          </w:p>
        </w:tc>
      </w:tr>
    </w:tbl>
    <w:p w14:paraId="21ADF7C5" w14:textId="5EDCA89B" w:rsidR="007C7F99" w:rsidRDefault="007C7F99" w:rsidP="00CA234C">
      <w:pPr>
        <w:adjustRightInd w:val="0"/>
        <w:snapToGrid w:val="0"/>
        <w:spacing w:afterLines="50" w:after="156" w:line="360" w:lineRule="auto"/>
        <w:rPr>
          <w:rFonts w:ascii="Times New Roman" w:eastAsia="等线" w:hAnsi="Times New Roman" w:cs="Times New Roman"/>
          <w:sz w:val="24"/>
          <w:szCs w:val="24"/>
        </w:rPr>
      </w:pPr>
    </w:p>
    <w:p w14:paraId="7EA8778A" w14:textId="34EEA923" w:rsidR="007C7F99" w:rsidRPr="00B72CFF" w:rsidRDefault="007C7F99" w:rsidP="007C7F99">
      <w:pPr>
        <w:widowControl/>
        <w:jc w:val="left"/>
        <w:rPr>
          <w:rFonts w:ascii="Times New Roman" w:eastAsia="等线" w:hAnsi="Times New Roman" w:cs="Times New Roman"/>
          <w:sz w:val="24"/>
          <w:szCs w:val="24"/>
        </w:rPr>
      </w:pPr>
      <w:r>
        <w:rPr>
          <w:rFonts w:ascii="Times New Roman" w:eastAsia="等线" w:hAnsi="Times New Roman" w:cs="Times New Roman"/>
          <w:sz w:val="24"/>
          <w:szCs w:val="24"/>
        </w:rPr>
        <w:br w:type="page"/>
      </w:r>
    </w:p>
    <w:p w14:paraId="1574A7AC" w14:textId="77C2B311" w:rsidR="007C7F99" w:rsidRDefault="007C7F99" w:rsidP="0038735B">
      <w:pPr>
        <w:adjustRightInd w:val="0"/>
        <w:snapToGrid w:val="0"/>
        <w:spacing w:afterLines="50" w:after="156" w:line="360" w:lineRule="auto"/>
        <w:rPr>
          <w:rFonts w:ascii="Times New Roman" w:hAnsi="Times New Roman" w:cs="Times New Roman"/>
          <w:sz w:val="22"/>
          <w:szCs w:val="24"/>
        </w:rPr>
      </w:pPr>
      <w:r w:rsidRPr="002A463E">
        <w:rPr>
          <w:rFonts w:ascii="Times New Roman" w:eastAsia="等线" w:hAnsi="Times New Roman" w:cs="Times New Roman"/>
          <w:b/>
          <w:bCs/>
          <w:sz w:val="24"/>
          <w:szCs w:val="24"/>
        </w:rPr>
        <w:lastRenderedPageBreak/>
        <w:t>Table S</w:t>
      </w:r>
      <w:r>
        <w:rPr>
          <w:rFonts w:ascii="Times New Roman" w:eastAsia="等线" w:hAnsi="Times New Roman" w:cs="Times New Roman" w:hint="eastAsia"/>
          <w:b/>
          <w:bCs/>
          <w:sz w:val="24"/>
          <w:szCs w:val="24"/>
        </w:rPr>
        <w:t>4</w:t>
      </w:r>
      <w:r w:rsidRPr="002A463E">
        <w:rPr>
          <w:rFonts w:ascii="Times New Roman" w:eastAsia="等线" w:hAnsi="Times New Roman" w:cs="Times New Roman"/>
          <w:b/>
          <w:bCs/>
          <w:sz w:val="24"/>
          <w:szCs w:val="24"/>
        </w:rPr>
        <w:t>.</w:t>
      </w:r>
      <w:r w:rsidRPr="002A463E">
        <w:rPr>
          <w:rFonts w:ascii="Times New Roman" w:eastAsia="等线" w:hAnsi="Times New Roman" w:cs="Times New Roman"/>
          <w:b/>
          <w:bCs/>
          <w:sz w:val="32"/>
          <w:szCs w:val="32"/>
        </w:rPr>
        <w:t xml:space="preserve"> </w:t>
      </w:r>
      <w:r>
        <w:rPr>
          <w:rFonts w:ascii="Times New Roman" w:eastAsia="等线" w:hAnsi="Times New Roman" w:cs="Times New Roman" w:hint="eastAsia"/>
          <w:sz w:val="24"/>
          <w:szCs w:val="24"/>
        </w:rPr>
        <w:t xml:space="preserve">The </w:t>
      </w:r>
      <w:r w:rsidR="00584EBB">
        <w:rPr>
          <w:rFonts w:ascii="Times New Roman" w:eastAsia="等线" w:hAnsi="Times New Roman" w:cs="Times New Roman" w:hint="eastAsia"/>
          <w:sz w:val="24"/>
          <w:szCs w:val="24"/>
        </w:rPr>
        <w:t>basic performance parameters</w:t>
      </w:r>
      <w:r>
        <w:rPr>
          <w:rFonts w:ascii="Times New Roman" w:eastAsia="等线" w:hAnsi="Times New Roman" w:cs="Times New Roman" w:hint="eastAsia"/>
          <w:sz w:val="24"/>
          <w:szCs w:val="24"/>
        </w:rPr>
        <w:t xml:space="preserve"> of</w:t>
      </w:r>
      <w:r w:rsidRPr="006D6215">
        <w:rPr>
          <w:rFonts w:ascii="Times New Roman" w:hAnsi="Times New Roman" w:cs="Times New Roman" w:hint="eastAsia"/>
          <w:sz w:val="22"/>
          <w:szCs w:val="24"/>
        </w:rPr>
        <w:t xml:space="preserve"> </w:t>
      </w:r>
      <w:r w:rsidR="003A6B9A">
        <w:rPr>
          <w:rFonts w:ascii="Times New Roman" w:hAnsi="Times New Roman" w:cs="Times New Roman" w:hint="eastAsia"/>
          <w:sz w:val="22"/>
          <w:szCs w:val="24"/>
        </w:rPr>
        <w:t>C</w:t>
      </w:r>
      <w:r w:rsidR="003A6B9A" w:rsidRPr="00A754B9">
        <w:rPr>
          <w:rFonts w:ascii="Times New Roman" w:hAnsi="Times New Roman" w:cs="Times New Roman" w:hint="eastAsia"/>
          <w:sz w:val="22"/>
          <w:szCs w:val="24"/>
          <w:vertAlign w:val="subscript"/>
        </w:rPr>
        <w:t>VF</w:t>
      </w:r>
      <w:r w:rsidR="003A6B9A">
        <w:rPr>
          <w:rFonts w:ascii="Times New Roman" w:hAnsi="Times New Roman" w:cs="Times New Roman" w:hint="eastAsia"/>
          <w:sz w:val="22"/>
          <w:szCs w:val="24"/>
          <w:vertAlign w:val="subscript"/>
        </w:rPr>
        <w:t>-265</w:t>
      </w:r>
      <w:r w:rsidR="003A6B9A">
        <w:rPr>
          <w:rFonts w:ascii="Times New Roman" w:hAnsi="Times New Roman" w:cs="Times New Roman" w:hint="eastAsia"/>
          <w:sz w:val="22"/>
          <w:szCs w:val="24"/>
        </w:rPr>
        <w:t>/CA with different densities</w:t>
      </w:r>
      <w:r w:rsidRPr="007C7F99">
        <w:rPr>
          <w:rFonts w:ascii="Times New Roman" w:hAnsi="Times New Roman" w:cs="Times New Roman"/>
          <w:sz w:val="22"/>
          <w:szCs w:val="24"/>
        </w:rPr>
        <w:t>.</w:t>
      </w:r>
    </w:p>
    <w:tbl>
      <w:tblPr>
        <w:tblStyle w:val="ae"/>
        <w:tblW w:w="799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142"/>
        <w:gridCol w:w="1416"/>
        <w:gridCol w:w="1587"/>
        <w:gridCol w:w="115"/>
        <w:gridCol w:w="1701"/>
        <w:gridCol w:w="1755"/>
      </w:tblGrid>
      <w:tr w:rsidR="007C7F99" w:rsidRPr="003A134F" w14:paraId="30568DD6" w14:textId="77777777" w:rsidTr="004F1D84">
        <w:trPr>
          <w:trHeight w:val="850"/>
          <w:jc w:val="center"/>
        </w:trPr>
        <w:tc>
          <w:tcPr>
            <w:tcW w:w="1276" w:type="dxa"/>
            <w:tcBorders>
              <w:top w:val="double" w:sz="4" w:space="0" w:color="auto"/>
              <w:bottom w:val="single" w:sz="4" w:space="0" w:color="auto"/>
            </w:tcBorders>
            <w:vAlign w:val="center"/>
          </w:tcPr>
          <w:p w14:paraId="37511D78" w14:textId="77777777" w:rsidR="007C7F99" w:rsidRPr="00EE0D7D" w:rsidRDefault="007C7F99" w:rsidP="004F1D84">
            <w:pPr>
              <w:adjustRightInd w:val="0"/>
              <w:snapToGrid w:val="0"/>
              <w:jc w:val="center"/>
              <w:rPr>
                <w:rFonts w:ascii="Times New Roman" w:eastAsia="等线" w:hAnsi="Times New Roman" w:cs="Times New Roman"/>
                <w:b/>
                <w:bCs/>
                <w:sz w:val="24"/>
                <w:szCs w:val="24"/>
              </w:rPr>
            </w:pPr>
            <w:r>
              <w:rPr>
                <w:rFonts w:ascii="Times New Roman" w:eastAsia="等线" w:hAnsi="Times New Roman" w:cs="Times New Roman" w:hint="eastAsia"/>
                <w:b/>
                <w:bCs/>
                <w:sz w:val="24"/>
                <w:szCs w:val="24"/>
              </w:rPr>
              <w:t>Samples</w:t>
            </w:r>
          </w:p>
        </w:tc>
        <w:tc>
          <w:tcPr>
            <w:tcW w:w="1558" w:type="dxa"/>
            <w:gridSpan w:val="2"/>
            <w:tcBorders>
              <w:top w:val="double" w:sz="4" w:space="0" w:color="auto"/>
              <w:bottom w:val="single" w:sz="4" w:space="0" w:color="auto"/>
            </w:tcBorders>
            <w:vAlign w:val="center"/>
          </w:tcPr>
          <w:p w14:paraId="3DE44FF9" w14:textId="77777777" w:rsidR="007C7F99" w:rsidRDefault="007C7F99" w:rsidP="004F1D84">
            <w:pPr>
              <w:adjustRightInd w:val="0"/>
              <w:snapToGrid w:val="0"/>
              <w:jc w:val="center"/>
              <w:rPr>
                <w:rFonts w:ascii="Times New Roman" w:eastAsia="等线" w:hAnsi="Times New Roman" w:cs="Times New Roman"/>
                <w:b/>
                <w:bCs/>
                <w:sz w:val="24"/>
                <w:szCs w:val="24"/>
              </w:rPr>
            </w:pPr>
            <w:r>
              <w:rPr>
                <w:rFonts w:ascii="Times New Roman" w:eastAsia="等线" w:hAnsi="Times New Roman" w:cs="Times New Roman" w:hint="eastAsia"/>
                <w:b/>
                <w:bCs/>
                <w:sz w:val="24"/>
                <w:szCs w:val="24"/>
              </w:rPr>
              <w:t>Bulk density</w:t>
            </w:r>
          </w:p>
          <w:p w14:paraId="7ADCD2F4" w14:textId="4D0395EE" w:rsidR="007C7F99" w:rsidRPr="00EE0D7D" w:rsidRDefault="00EA1DA1" w:rsidP="004F1D84">
            <w:pPr>
              <w:adjustRightInd w:val="0"/>
              <w:snapToGrid w:val="0"/>
              <w:jc w:val="center"/>
              <w:rPr>
                <w:rFonts w:ascii="Times New Roman" w:eastAsia="等线" w:hAnsi="Times New Roman" w:cs="Times New Roman"/>
                <w:b/>
                <w:bCs/>
                <w:sz w:val="24"/>
                <w:szCs w:val="24"/>
              </w:rPr>
            </w:pPr>
            <w:r w:rsidRPr="00EA1DA1">
              <w:rPr>
                <w:rFonts w:ascii="Times New Roman" w:eastAsia="等线" w:hAnsi="Times New Roman" w:cs="Times New Roman" w:hint="eastAsia"/>
                <w:sz w:val="24"/>
                <w:szCs w:val="24"/>
              </w:rPr>
              <w:t>(g</w:t>
            </w:r>
            <w:r w:rsidRPr="00EA1DA1">
              <w:rPr>
                <w:rFonts w:ascii="Times New Roman" w:eastAsia="微软雅黑" w:hAnsi="Times New Roman" w:cs="Times New Roman"/>
                <w:sz w:val="24"/>
                <w:szCs w:val="24"/>
              </w:rPr>
              <w:t>·</w:t>
            </w:r>
            <w:r w:rsidRPr="00EA1DA1">
              <w:rPr>
                <w:rFonts w:ascii="Times New Roman" w:eastAsia="等线" w:hAnsi="Times New Roman" w:cs="Times New Roman" w:hint="eastAsia"/>
                <w:sz w:val="24"/>
                <w:szCs w:val="24"/>
              </w:rPr>
              <w:t>cm</w:t>
            </w:r>
            <w:r w:rsidRPr="00EA1DA1">
              <w:rPr>
                <w:rFonts w:ascii="Times New Roman" w:eastAsia="等线" w:hAnsi="Times New Roman" w:cs="Times New Roman" w:hint="eastAsia"/>
                <w:sz w:val="24"/>
                <w:szCs w:val="24"/>
                <w:vertAlign w:val="superscript"/>
              </w:rPr>
              <w:t>-3</w:t>
            </w:r>
            <w:r w:rsidRPr="00EA1DA1">
              <w:rPr>
                <w:rFonts w:ascii="Times New Roman" w:eastAsia="等线" w:hAnsi="Times New Roman" w:cs="Times New Roman" w:hint="eastAsia"/>
                <w:sz w:val="24"/>
                <w:szCs w:val="24"/>
              </w:rPr>
              <w:t>)</w:t>
            </w:r>
          </w:p>
        </w:tc>
        <w:tc>
          <w:tcPr>
            <w:tcW w:w="1702" w:type="dxa"/>
            <w:gridSpan w:val="2"/>
            <w:tcBorders>
              <w:top w:val="double" w:sz="4" w:space="0" w:color="auto"/>
              <w:bottom w:val="single" w:sz="4" w:space="0" w:color="auto"/>
            </w:tcBorders>
            <w:vAlign w:val="center"/>
          </w:tcPr>
          <w:p w14:paraId="0495D022" w14:textId="77777777" w:rsidR="007C7F99" w:rsidRDefault="007C7F99" w:rsidP="004F1D84">
            <w:pPr>
              <w:adjustRightInd w:val="0"/>
              <w:snapToGrid w:val="0"/>
              <w:jc w:val="center"/>
              <w:rPr>
                <w:rFonts w:ascii="Times New Roman" w:eastAsia="等线" w:hAnsi="Times New Roman" w:cs="Times New Roman"/>
                <w:b/>
                <w:bCs/>
                <w:sz w:val="24"/>
                <w:szCs w:val="24"/>
              </w:rPr>
            </w:pPr>
            <w:r>
              <w:rPr>
                <w:rFonts w:ascii="Times New Roman" w:eastAsia="等线" w:hAnsi="Times New Roman" w:cs="Times New Roman" w:hint="eastAsia"/>
                <w:b/>
                <w:bCs/>
                <w:sz w:val="24"/>
                <w:szCs w:val="24"/>
              </w:rPr>
              <w:t>Compressive strength</w:t>
            </w:r>
          </w:p>
          <w:p w14:paraId="025E54A3" w14:textId="77777777" w:rsidR="007C7F99" w:rsidRPr="00EA1DA1" w:rsidRDefault="007C7F99" w:rsidP="004F1D84">
            <w:pPr>
              <w:adjustRightInd w:val="0"/>
              <w:snapToGrid w:val="0"/>
              <w:jc w:val="center"/>
              <w:rPr>
                <w:rFonts w:ascii="Times New Roman" w:eastAsia="等线" w:hAnsi="Times New Roman" w:cs="Times New Roman"/>
                <w:sz w:val="24"/>
                <w:szCs w:val="24"/>
              </w:rPr>
            </w:pPr>
            <w:r w:rsidRPr="00EA1DA1">
              <w:rPr>
                <w:rFonts w:ascii="Times New Roman" w:eastAsia="等线" w:hAnsi="Times New Roman" w:cs="Times New Roman" w:hint="eastAsia"/>
                <w:sz w:val="24"/>
                <w:szCs w:val="24"/>
              </w:rPr>
              <w:t>(MPa)</w:t>
            </w:r>
          </w:p>
        </w:tc>
        <w:tc>
          <w:tcPr>
            <w:tcW w:w="1701" w:type="dxa"/>
            <w:tcBorders>
              <w:top w:val="double" w:sz="4" w:space="0" w:color="auto"/>
              <w:bottom w:val="single" w:sz="4" w:space="0" w:color="auto"/>
            </w:tcBorders>
            <w:vAlign w:val="center"/>
          </w:tcPr>
          <w:p w14:paraId="77E1B21A" w14:textId="77777777" w:rsidR="007C7F99" w:rsidRDefault="007C7F99" w:rsidP="004F1D84">
            <w:pPr>
              <w:adjustRightInd w:val="0"/>
              <w:snapToGrid w:val="0"/>
              <w:jc w:val="center"/>
              <w:rPr>
                <w:rFonts w:ascii="Times New Roman" w:eastAsia="等线" w:hAnsi="Times New Roman" w:cs="Times New Roman"/>
                <w:b/>
                <w:bCs/>
                <w:sz w:val="24"/>
                <w:szCs w:val="24"/>
              </w:rPr>
            </w:pPr>
            <w:r>
              <w:rPr>
                <w:rFonts w:ascii="Times New Roman" w:eastAsia="等线" w:hAnsi="Times New Roman" w:cs="Times New Roman" w:hint="eastAsia"/>
                <w:b/>
                <w:bCs/>
                <w:sz w:val="24"/>
                <w:szCs w:val="24"/>
              </w:rPr>
              <w:t>Flexural strength</w:t>
            </w:r>
          </w:p>
          <w:p w14:paraId="287A74D4" w14:textId="77777777" w:rsidR="007C7F99" w:rsidRPr="00EA1DA1" w:rsidRDefault="007C7F99" w:rsidP="004F1D84">
            <w:pPr>
              <w:adjustRightInd w:val="0"/>
              <w:snapToGrid w:val="0"/>
              <w:jc w:val="center"/>
              <w:rPr>
                <w:rFonts w:ascii="Times New Roman" w:eastAsia="等线" w:hAnsi="Times New Roman" w:cs="Times New Roman"/>
                <w:sz w:val="24"/>
                <w:szCs w:val="24"/>
              </w:rPr>
            </w:pPr>
            <w:r w:rsidRPr="00EA1DA1">
              <w:rPr>
                <w:rFonts w:ascii="Times New Roman" w:eastAsia="等线" w:hAnsi="Times New Roman" w:cs="Times New Roman" w:hint="eastAsia"/>
                <w:sz w:val="24"/>
                <w:szCs w:val="24"/>
              </w:rPr>
              <w:t>(MPa)</w:t>
            </w:r>
          </w:p>
        </w:tc>
        <w:tc>
          <w:tcPr>
            <w:tcW w:w="1755" w:type="dxa"/>
            <w:tcBorders>
              <w:top w:val="double" w:sz="4" w:space="0" w:color="auto"/>
              <w:bottom w:val="single" w:sz="4" w:space="0" w:color="auto"/>
            </w:tcBorders>
            <w:vAlign w:val="center"/>
          </w:tcPr>
          <w:p w14:paraId="7CE0AA46" w14:textId="77777777" w:rsidR="007C7F99" w:rsidRDefault="007C7F99" w:rsidP="004F1D84">
            <w:pPr>
              <w:adjustRightInd w:val="0"/>
              <w:snapToGrid w:val="0"/>
              <w:jc w:val="center"/>
              <w:rPr>
                <w:rFonts w:ascii="Times New Roman" w:eastAsia="等线" w:hAnsi="Times New Roman" w:cs="Times New Roman"/>
                <w:b/>
                <w:bCs/>
                <w:sz w:val="24"/>
                <w:szCs w:val="24"/>
              </w:rPr>
            </w:pPr>
            <w:r>
              <w:rPr>
                <w:rFonts w:ascii="Times New Roman" w:eastAsia="等线" w:hAnsi="Times New Roman" w:cs="Times New Roman" w:hint="eastAsia"/>
                <w:b/>
                <w:bCs/>
                <w:sz w:val="24"/>
                <w:szCs w:val="24"/>
              </w:rPr>
              <w:t>Thermal conductivity</w:t>
            </w:r>
          </w:p>
          <w:p w14:paraId="51F147A6" w14:textId="13ACD894" w:rsidR="007C7F99" w:rsidRPr="00EA1DA1" w:rsidRDefault="00EA1DA1" w:rsidP="004F1D84">
            <w:pPr>
              <w:adjustRightInd w:val="0"/>
              <w:snapToGrid w:val="0"/>
              <w:jc w:val="center"/>
              <w:rPr>
                <w:rFonts w:ascii="Times New Roman" w:eastAsia="等线" w:hAnsi="Times New Roman" w:cs="Times New Roman"/>
                <w:sz w:val="24"/>
                <w:szCs w:val="24"/>
              </w:rPr>
            </w:pPr>
            <w:r w:rsidRPr="00EA1DA1">
              <w:rPr>
                <w:rFonts w:ascii="Times New Roman" w:eastAsia="等线" w:hAnsi="Times New Roman" w:cs="Times New Roman" w:hint="eastAsia"/>
                <w:sz w:val="24"/>
                <w:szCs w:val="24"/>
              </w:rPr>
              <w:t>(</w:t>
            </w:r>
            <w:r w:rsidRPr="00EA1DA1">
              <w:rPr>
                <w:rFonts w:ascii="Times New Roman" w:eastAsia="等线" w:hAnsi="Times New Roman" w:cs="Times New Roman"/>
                <w:sz w:val="24"/>
                <w:szCs w:val="24"/>
              </w:rPr>
              <w:t>W</w:t>
            </w:r>
            <w:r w:rsidRPr="00EA1DA1">
              <w:rPr>
                <w:rFonts w:ascii="Times New Roman" w:eastAsia="微软雅黑" w:hAnsi="Times New Roman" w:cs="Times New Roman"/>
                <w:sz w:val="22"/>
              </w:rPr>
              <w:t>·</w:t>
            </w:r>
            <w:r w:rsidRPr="00EA1DA1">
              <w:rPr>
                <w:rFonts w:ascii="Times New Roman" w:eastAsia="等线" w:hAnsi="Times New Roman" w:cs="Times New Roman"/>
                <w:sz w:val="24"/>
                <w:szCs w:val="24"/>
              </w:rPr>
              <w:t>m</w:t>
            </w:r>
            <w:r w:rsidRPr="00EA1DA1">
              <w:rPr>
                <w:rFonts w:ascii="Times New Roman" w:eastAsia="等线" w:hAnsi="Times New Roman" w:cs="Times New Roman" w:hint="eastAsia"/>
                <w:sz w:val="24"/>
                <w:szCs w:val="24"/>
                <w:vertAlign w:val="superscript"/>
              </w:rPr>
              <w:t>-1</w:t>
            </w:r>
            <w:r w:rsidRPr="00EA1DA1">
              <w:rPr>
                <w:rFonts w:ascii="Times New Roman" w:eastAsia="等线" w:hAnsi="Times New Roman" w:cs="Times New Roman"/>
                <w:sz w:val="24"/>
                <w:szCs w:val="24"/>
              </w:rPr>
              <w:t>·K</w:t>
            </w:r>
            <w:r w:rsidRPr="00EA1DA1">
              <w:rPr>
                <w:rFonts w:ascii="Times New Roman" w:eastAsia="等线" w:hAnsi="Times New Roman" w:cs="Times New Roman" w:hint="eastAsia"/>
                <w:sz w:val="24"/>
                <w:szCs w:val="24"/>
                <w:vertAlign w:val="superscript"/>
              </w:rPr>
              <w:t>-1</w:t>
            </w:r>
            <w:r w:rsidRPr="00EA1DA1">
              <w:rPr>
                <w:rFonts w:ascii="Times New Roman" w:eastAsia="等线" w:hAnsi="Times New Roman" w:cs="Times New Roman" w:hint="eastAsia"/>
                <w:sz w:val="24"/>
                <w:szCs w:val="24"/>
              </w:rPr>
              <w:t>)</w:t>
            </w:r>
          </w:p>
        </w:tc>
      </w:tr>
      <w:tr w:rsidR="002E1BFD" w:rsidRPr="003A134F" w14:paraId="1E142AC7" w14:textId="77777777" w:rsidTr="004F1D84">
        <w:trPr>
          <w:trHeight w:val="567"/>
          <w:jc w:val="center"/>
        </w:trPr>
        <w:tc>
          <w:tcPr>
            <w:tcW w:w="1418" w:type="dxa"/>
            <w:gridSpan w:val="2"/>
            <w:tcBorders>
              <w:top w:val="single" w:sz="4" w:space="0" w:color="auto"/>
              <w:bottom w:val="single" w:sz="4" w:space="0" w:color="auto"/>
            </w:tcBorders>
            <w:vAlign w:val="center"/>
          </w:tcPr>
          <w:p w14:paraId="038C1F1E" w14:textId="678673AE" w:rsidR="002E1BFD" w:rsidRPr="003A134F" w:rsidRDefault="002E1BFD" w:rsidP="002E1BFD">
            <w:pPr>
              <w:adjustRightInd w:val="0"/>
              <w:snapToGrid w:val="0"/>
              <w:jc w:val="center"/>
              <w:rPr>
                <w:rFonts w:ascii="Times New Roman" w:eastAsia="等线" w:hAnsi="Times New Roman" w:cs="Times New Roman"/>
                <w:sz w:val="24"/>
                <w:szCs w:val="24"/>
              </w:rPr>
            </w:pPr>
            <w:r w:rsidRPr="00FD2CBE">
              <w:rPr>
                <w:rFonts w:ascii="Times New Roman" w:eastAsia="微软雅黑" w:hAnsi="Times New Roman" w:cs="Times New Roman"/>
                <w:sz w:val="22"/>
              </w:rPr>
              <w:t>C</w:t>
            </w:r>
            <w:r w:rsidRPr="00FD2CBE">
              <w:rPr>
                <w:rFonts w:ascii="Times New Roman" w:eastAsia="微软雅黑" w:hAnsi="Times New Roman" w:cs="Times New Roman"/>
                <w:sz w:val="22"/>
                <w:vertAlign w:val="subscript"/>
              </w:rPr>
              <w:t>VF-265</w:t>
            </w:r>
            <w:r w:rsidRPr="00FD2CBE">
              <w:rPr>
                <w:rFonts w:ascii="Times New Roman" w:eastAsia="微软雅黑" w:hAnsi="Times New Roman" w:cs="Times New Roman"/>
                <w:sz w:val="22"/>
              </w:rPr>
              <w:t>/CA-1</w:t>
            </w:r>
          </w:p>
        </w:tc>
        <w:tc>
          <w:tcPr>
            <w:tcW w:w="1416" w:type="dxa"/>
            <w:tcBorders>
              <w:top w:val="single" w:sz="4" w:space="0" w:color="auto"/>
              <w:bottom w:val="single" w:sz="4" w:space="0" w:color="auto"/>
            </w:tcBorders>
            <w:vAlign w:val="center"/>
          </w:tcPr>
          <w:p w14:paraId="3192633E" w14:textId="0289ACDE" w:rsidR="002E1BFD" w:rsidRPr="003A134F" w:rsidRDefault="002E1BFD" w:rsidP="002E1BFD">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0.63</w:t>
            </w:r>
          </w:p>
        </w:tc>
        <w:tc>
          <w:tcPr>
            <w:tcW w:w="1702" w:type="dxa"/>
            <w:gridSpan w:val="2"/>
            <w:tcBorders>
              <w:top w:val="single" w:sz="4" w:space="0" w:color="auto"/>
              <w:bottom w:val="single" w:sz="4" w:space="0" w:color="auto"/>
            </w:tcBorders>
            <w:vAlign w:val="center"/>
          </w:tcPr>
          <w:p w14:paraId="57F614D8" w14:textId="0E1C2B2E" w:rsidR="002E1BFD" w:rsidRPr="007E5B53" w:rsidRDefault="002E1BFD" w:rsidP="002E1BFD">
            <w:pPr>
              <w:adjustRightInd w:val="0"/>
              <w:snapToGrid w:val="0"/>
              <w:jc w:val="center"/>
              <w:rPr>
                <w:rFonts w:ascii="Times New Roman" w:eastAsia="等线" w:hAnsi="Times New Roman" w:cs="Times New Roman"/>
                <w:sz w:val="24"/>
                <w:szCs w:val="24"/>
              </w:rPr>
            </w:pPr>
            <w:r w:rsidRPr="007E5B53">
              <w:rPr>
                <w:rFonts w:ascii="Times New Roman" w:eastAsia="等线" w:hAnsi="Times New Roman" w:cs="Times New Roman"/>
                <w:sz w:val="24"/>
                <w:szCs w:val="24"/>
              </w:rPr>
              <w:t>98.40</w:t>
            </w:r>
            <w:r w:rsidR="007E5B53" w:rsidRPr="007E5B53">
              <w:rPr>
                <w:rFonts w:ascii="Times New Roman" w:eastAsia="等线" w:hAnsi="Times New Roman" w:cs="Times New Roman"/>
                <w:sz w:val="24"/>
                <w:szCs w:val="24"/>
              </w:rPr>
              <w:t>±4.78</w:t>
            </w:r>
          </w:p>
        </w:tc>
        <w:tc>
          <w:tcPr>
            <w:tcW w:w="1701" w:type="dxa"/>
            <w:tcBorders>
              <w:top w:val="single" w:sz="4" w:space="0" w:color="auto"/>
              <w:bottom w:val="single" w:sz="4" w:space="0" w:color="auto"/>
            </w:tcBorders>
            <w:vAlign w:val="center"/>
          </w:tcPr>
          <w:p w14:paraId="168A7BB6" w14:textId="20C3D3E1" w:rsidR="002E1BFD" w:rsidRPr="003A134F" w:rsidRDefault="00EB69A4" w:rsidP="002E1BFD">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19.64</w:t>
            </w:r>
            <w:r w:rsidR="007E5B53" w:rsidRPr="007E5B53">
              <w:rPr>
                <w:rFonts w:ascii="Times New Roman" w:eastAsia="等线" w:hAnsi="Times New Roman" w:cs="Times New Roman"/>
                <w:sz w:val="24"/>
                <w:szCs w:val="24"/>
              </w:rPr>
              <w:t>±</w:t>
            </w:r>
            <w:r w:rsidR="007E5B53">
              <w:rPr>
                <w:rFonts w:ascii="Times New Roman" w:eastAsia="等线" w:hAnsi="Times New Roman" w:cs="Times New Roman" w:hint="eastAsia"/>
                <w:sz w:val="24"/>
                <w:szCs w:val="24"/>
              </w:rPr>
              <w:t>1.62</w:t>
            </w:r>
          </w:p>
        </w:tc>
        <w:tc>
          <w:tcPr>
            <w:tcW w:w="1755" w:type="dxa"/>
            <w:tcBorders>
              <w:top w:val="single" w:sz="4" w:space="0" w:color="auto"/>
              <w:bottom w:val="single" w:sz="4" w:space="0" w:color="auto"/>
            </w:tcBorders>
            <w:vAlign w:val="center"/>
          </w:tcPr>
          <w:p w14:paraId="59B8B568" w14:textId="64113BAB" w:rsidR="002E1BFD" w:rsidRPr="003A134F" w:rsidRDefault="00EB69A4" w:rsidP="002E1BFD">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0.42</w:t>
            </w:r>
            <w:r w:rsidR="007E5B53">
              <w:rPr>
                <w:rFonts w:ascii="Times New Roman" w:eastAsia="等线" w:hAnsi="Times New Roman" w:cs="Times New Roman" w:hint="eastAsia"/>
                <w:sz w:val="24"/>
                <w:szCs w:val="24"/>
              </w:rPr>
              <w:t>12</w:t>
            </w:r>
            <w:r w:rsidR="007E5B53" w:rsidRPr="007E5B53">
              <w:rPr>
                <w:rFonts w:ascii="Times New Roman" w:eastAsia="等线" w:hAnsi="Times New Roman" w:cs="Times New Roman"/>
                <w:sz w:val="24"/>
                <w:szCs w:val="24"/>
              </w:rPr>
              <w:t>±</w:t>
            </w:r>
            <w:r w:rsidR="007E5B53">
              <w:rPr>
                <w:rFonts w:ascii="Times New Roman" w:eastAsia="等线" w:hAnsi="Times New Roman" w:cs="Times New Roman" w:hint="eastAsia"/>
                <w:sz w:val="24"/>
                <w:szCs w:val="24"/>
              </w:rPr>
              <w:t>0.0015</w:t>
            </w:r>
          </w:p>
        </w:tc>
      </w:tr>
      <w:tr w:rsidR="002E1BFD" w:rsidRPr="003A134F" w14:paraId="79956BB9" w14:textId="77777777" w:rsidTr="004F1D84">
        <w:trPr>
          <w:trHeight w:val="567"/>
          <w:jc w:val="center"/>
        </w:trPr>
        <w:tc>
          <w:tcPr>
            <w:tcW w:w="1418" w:type="dxa"/>
            <w:gridSpan w:val="2"/>
            <w:tcBorders>
              <w:top w:val="single" w:sz="4" w:space="0" w:color="auto"/>
              <w:bottom w:val="single" w:sz="4" w:space="0" w:color="auto"/>
            </w:tcBorders>
            <w:vAlign w:val="center"/>
          </w:tcPr>
          <w:p w14:paraId="06B9DF86" w14:textId="187C0107" w:rsidR="002E1BFD" w:rsidRPr="003A134F" w:rsidRDefault="002E1BFD" w:rsidP="002E1BFD">
            <w:pPr>
              <w:adjustRightInd w:val="0"/>
              <w:snapToGrid w:val="0"/>
              <w:jc w:val="center"/>
              <w:rPr>
                <w:rFonts w:ascii="Times New Roman" w:eastAsia="等线" w:hAnsi="Times New Roman" w:cs="Times New Roman"/>
                <w:sz w:val="24"/>
                <w:szCs w:val="24"/>
              </w:rPr>
            </w:pPr>
            <w:r w:rsidRPr="00FD2CBE">
              <w:rPr>
                <w:rFonts w:ascii="Times New Roman" w:eastAsia="微软雅黑" w:hAnsi="Times New Roman" w:cs="Times New Roman"/>
                <w:sz w:val="22"/>
              </w:rPr>
              <w:t>C</w:t>
            </w:r>
            <w:r w:rsidRPr="00FD2CBE">
              <w:rPr>
                <w:rFonts w:ascii="Times New Roman" w:eastAsia="微软雅黑" w:hAnsi="Times New Roman" w:cs="Times New Roman"/>
                <w:sz w:val="22"/>
                <w:vertAlign w:val="subscript"/>
              </w:rPr>
              <w:t>VF-265</w:t>
            </w:r>
            <w:r w:rsidRPr="00FD2CBE">
              <w:rPr>
                <w:rFonts w:ascii="Times New Roman" w:eastAsia="微软雅黑" w:hAnsi="Times New Roman" w:cs="Times New Roman"/>
                <w:sz w:val="22"/>
              </w:rPr>
              <w:t>/CA-2</w:t>
            </w:r>
          </w:p>
        </w:tc>
        <w:tc>
          <w:tcPr>
            <w:tcW w:w="1416" w:type="dxa"/>
            <w:tcBorders>
              <w:top w:val="single" w:sz="4" w:space="0" w:color="auto"/>
              <w:bottom w:val="single" w:sz="4" w:space="0" w:color="auto"/>
            </w:tcBorders>
            <w:vAlign w:val="center"/>
          </w:tcPr>
          <w:p w14:paraId="23C0D93E" w14:textId="70787AF9" w:rsidR="002E1BFD" w:rsidRPr="003A134F" w:rsidRDefault="002E1BFD" w:rsidP="002E1BFD">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0.56</w:t>
            </w:r>
          </w:p>
        </w:tc>
        <w:tc>
          <w:tcPr>
            <w:tcW w:w="1702" w:type="dxa"/>
            <w:gridSpan w:val="2"/>
            <w:tcBorders>
              <w:top w:val="single" w:sz="4" w:space="0" w:color="auto"/>
              <w:bottom w:val="single" w:sz="4" w:space="0" w:color="auto"/>
            </w:tcBorders>
            <w:vAlign w:val="center"/>
          </w:tcPr>
          <w:p w14:paraId="385AF6E4" w14:textId="56256B6C" w:rsidR="002E1BFD" w:rsidRPr="003A134F" w:rsidRDefault="002E1BFD" w:rsidP="002E1BFD">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79.20</w:t>
            </w:r>
            <w:r w:rsidR="007E5B53" w:rsidRPr="007E5B53">
              <w:rPr>
                <w:rFonts w:ascii="Times New Roman" w:eastAsia="等线" w:hAnsi="Times New Roman" w:cs="Times New Roman"/>
                <w:sz w:val="24"/>
                <w:szCs w:val="24"/>
              </w:rPr>
              <w:t>±</w:t>
            </w:r>
            <w:r w:rsidR="007E5B53">
              <w:rPr>
                <w:rFonts w:ascii="Times New Roman" w:eastAsia="等线" w:hAnsi="Times New Roman" w:cs="Times New Roman" w:hint="eastAsia"/>
                <w:sz w:val="24"/>
                <w:szCs w:val="24"/>
              </w:rPr>
              <w:t>3.25</w:t>
            </w:r>
          </w:p>
        </w:tc>
        <w:tc>
          <w:tcPr>
            <w:tcW w:w="1701" w:type="dxa"/>
            <w:tcBorders>
              <w:top w:val="single" w:sz="4" w:space="0" w:color="auto"/>
              <w:bottom w:val="single" w:sz="4" w:space="0" w:color="auto"/>
            </w:tcBorders>
            <w:vAlign w:val="center"/>
          </w:tcPr>
          <w:p w14:paraId="14BE5ABA" w14:textId="72649372" w:rsidR="002E1BFD" w:rsidRPr="003A134F" w:rsidRDefault="00EB69A4" w:rsidP="002E1BFD">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17.38</w:t>
            </w:r>
            <w:r w:rsidR="007E5B53" w:rsidRPr="007E5B53">
              <w:rPr>
                <w:rFonts w:ascii="Times New Roman" w:eastAsia="等线" w:hAnsi="Times New Roman" w:cs="Times New Roman"/>
                <w:sz w:val="24"/>
                <w:szCs w:val="24"/>
              </w:rPr>
              <w:t>±</w:t>
            </w:r>
            <w:r w:rsidR="007E5B53">
              <w:rPr>
                <w:rFonts w:ascii="Times New Roman" w:eastAsia="等线" w:hAnsi="Times New Roman" w:cs="Times New Roman" w:hint="eastAsia"/>
                <w:sz w:val="24"/>
                <w:szCs w:val="24"/>
              </w:rPr>
              <w:t>1.07</w:t>
            </w:r>
          </w:p>
        </w:tc>
        <w:tc>
          <w:tcPr>
            <w:tcW w:w="1755" w:type="dxa"/>
            <w:tcBorders>
              <w:top w:val="single" w:sz="4" w:space="0" w:color="auto"/>
              <w:bottom w:val="single" w:sz="4" w:space="0" w:color="auto"/>
            </w:tcBorders>
            <w:vAlign w:val="center"/>
          </w:tcPr>
          <w:p w14:paraId="65AB5980" w14:textId="54003BF8" w:rsidR="002E1BFD" w:rsidRPr="003A134F" w:rsidRDefault="00EB69A4" w:rsidP="002E1BFD">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0.3</w:t>
            </w:r>
            <w:r w:rsidR="007E5B53">
              <w:rPr>
                <w:rFonts w:ascii="Times New Roman" w:eastAsia="等线" w:hAnsi="Times New Roman" w:cs="Times New Roman" w:hint="eastAsia"/>
                <w:sz w:val="24"/>
                <w:szCs w:val="24"/>
              </w:rPr>
              <w:t>493</w:t>
            </w:r>
            <w:r w:rsidR="007E5B53" w:rsidRPr="007E5B53">
              <w:rPr>
                <w:rFonts w:ascii="Times New Roman" w:eastAsia="等线" w:hAnsi="Times New Roman" w:cs="Times New Roman"/>
                <w:sz w:val="24"/>
                <w:szCs w:val="24"/>
              </w:rPr>
              <w:t>±</w:t>
            </w:r>
            <w:r w:rsidR="007E5B53">
              <w:rPr>
                <w:rFonts w:ascii="Times New Roman" w:eastAsia="等线" w:hAnsi="Times New Roman" w:cs="Times New Roman" w:hint="eastAsia"/>
                <w:sz w:val="24"/>
                <w:szCs w:val="24"/>
              </w:rPr>
              <w:t>0.0062</w:t>
            </w:r>
          </w:p>
        </w:tc>
      </w:tr>
      <w:tr w:rsidR="002E1BFD" w:rsidRPr="003A134F" w14:paraId="1990F257" w14:textId="77777777" w:rsidTr="004F1D84">
        <w:trPr>
          <w:trHeight w:val="567"/>
          <w:jc w:val="center"/>
        </w:trPr>
        <w:tc>
          <w:tcPr>
            <w:tcW w:w="1418" w:type="dxa"/>
            <w:gridSpan w:val="2"/>
            <w:tcBorders>
              <w:top w:val="single" w:sz="4" w:space="0" w:color="auto"/>
              <w:bottom w:val="single" w:sz="4" w:space="0" w:color="auto"/>
            </w:tcBorders>
            <w:vAlign w:val="center"/>
          </w:tcPr>
          <w:p w14:paraId="74528B72" w14:textId="7DDFC369" w:rsidR="002E1BFD" w:rsidRPr="003A134F" w:rsidRDefault="002E1BFD" w:rsidP="002E1BFD">
            <w:pPr>
              <w:adjustRightInd w:val="0"/>
              <w:snapToGrid w:val="0"/>
              <w:jc w:val="center"/>
              <w:rPr>
                <w:rFonts w:ascii="Times New Roman" w:eastAsia="等线" w:hAnsi="Times New Roman" w:cs="Times New Roman"/>
                <w:sz w:val="24"/>
                <w:szCs w:val="24"/>
              </w:rPr>
            </w:pPr>
            <w:r w:rsidRPr="00FD2CBE">
              <w:rPr>
                <w:rFonts w:ascii="Times New Roman" w:eastAsia="微软雅黑" w:hAnsi="Times New Roman" w:cs="Times New Roman"/>
                <w:sz w:val="22"/>
              </w:rPr>
              <w:t>C</w:t>
            </w:r>
            <w:r w:rsidRPr="00FD2CBE">
              <w:rPr>
                <w:rFonts w:ascii="Times New Roman" w:eastAsia="微软雅黑" w:hAnsi="Times New Roman" w:cs="Times New Roman"/>
                <w:sz w:val="22"/>
                <w:vertAlign w:val="subscript"/>
              </w:rPr>
              <w:t>VF-265</w:t>
            </w:r>
            <w:r w:rsidRPr="00FD2CBE">
              <w:rPr>
                <w:rFonts w:ascii="Times New Roman" w:eastAsia="微软雅黑" w:hAnsi="Times New Roman" w:cs="Times New Roman"/>
                <w:sz w:val="22"/>
              </w:rPr>
              <w:t>/CA-3</w:t>
            </w:r>
          </w:p>
        </w:tc>
        <w:tc>
          <w:tcPr>
            <w:tcW w:w="1416" w:type="dxa"/>
            <w:tcBorders>
              <w:top w:val="single" w:sz="4" w:space="0" w:color="auto"/>
              <w:bottom w:val="single" w:sz="4" w:space="0" w:color="auto"/>
            </w:tcBorders>
            <w:vAlign w:val="center"/>
          </w:tcPr>
          <w:p w14:paraId="1DBC7C58" w14:textId="7810529B" w:rsidR="002E1BFD" w:rsidRPr="003A134F" w:rsidRDefault="002E1BFD" w:rsidP="002E1BFD">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0.49</w:t>
            </w:r>
          </w:p>
        </w:tc>
        <w:tc>
          <w:tcPr>
            <w:tcW w:w="1702" w:type="dxa"/>
            <w:gridSpan w:val="2"/>
            <w:tcBorders>
              <w:top w:val="single" w:sz="4" w:space="0" w:color="auto"/>
              <w:bottom w:val="single" w:sz="4" w:space="0" w:color="auto"/>
            </w:tcBorders>
            <w:vAlign w:val="center"/>
          </w:tcPr>
          <w:p w14:paraId="62FAED0C" w14:textId="097C984A" w:rsidR="002E1BFD" w:rsidRPr="003A134F" w:rsidRDefault="002E1BFD" w:rsidP="002E1BFD">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52.3</w:t>
            </w:r>
            <w:r w:rsidR="007B7430">
              <w:rPr>
                <w:rFonts w:ascii="Times New Roman" w:eastAsia="等线" w:hAnsi="Times New Roman" w:cs="Times New Roman" w:hint="eastAsia"/>
                <w:sz w:val="24"/>
                <w:szCs w:val="24"/>
              </w:rPr>
              <w:t>9</w:t>
            </w:r>
            <w:r w:rsidR="007E5B53" w:rsidRPr="007E5B53">
              <w:rPr>
                <w:rFonts w:ascii="Times New Roman" w:eastAsia="等线" w:hAnsi="Times New Roman" w:cs="Times New Roman"/>
                <w:sz w:val="24"/>
                <w:szCs w:val="24"/>
              </w:rPr>
              <w:t>±</w:t>
            </w:r>
            <w:r w:rsidR="007E5B53">
              <w:rPr>
                <w:rFonts w:ascii="Times New Roman" w:eastAsia="等线" w:hAnsi="Times New Roman" w:cs="Times New Roman" w:hint="eastAsia"/>
                <w:sz w:val="24"/>
                <w:szCs w:val="24"/>
              </w:rPr>
              <w:t>2.42</w:t>
            </w:r>
          </w:p>
        </w:tc>
        <w:tc>
          <w:tcPr>
            <w:tcW w:w="1701" w:type="dxa"/>
            <w:tcBorders>
              <w:top w:val="single" w:sz="4" w:space="0" w:color="auto"/>
              <w:bottom w:val="single" w:sz="4" w:space="0" w:color="auto"/>
            </w:tcBorders>
            <w:vAlign w:val="center"/>
          </w:tcPr>
          <w:p w14:paraId="4F64BE39" w14:textId="22320779" w:rsidR="002E1BFD" w:rsidRPr="003A134F" w:rsidRDefault="00EB69A4" w:rsidP="002E1BFD">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13.94</w:t>
            </w:r>
            <w:r w:rsidR="007E5B53" w:rsidRPr="007E5B53">
              <w:rPr>
                <w:rFonts w:ascii="Times New Roman" w:eastAsia="等线" w:hAnsi="Times New Roman" w:cs="Times New Roman"/>
                <w:sz w:val="24"/>
                <w:szCs w:val="24"/>
              </w:rPr>
              <w:t>±</w:t>
            </w:r>
            <w:r w:rsidR="007E5B53">
              <w:rPr>
                <w:rFonts w:ascii="Times New Roman" w:eastAsia="等线" w:hAnsi="Times New Roman" w:cs="Times New Roman" w:hint="eastAsia"/>
                <w:sz w:val="24"/>
                <w:szCs w:val="24"/>
              </w:rPr>
              <w:t>1.03</w:t>
            </w:r>
          </w:p>
        </w:tc>
        <w:tc>
          <w:tcPr>
            <w:tcW w:w="1755" w:type="dxa"/>
            <w:tcBorders>
              <w:top w:val="single" w:sz="4" w:space="0" w:color="auto"/>
              <w:bottom w:val="single" w:sz="4" w:space="0" w:color="auto"/>
            </w:tcBorders>
            <w:vAlign w:val="center"/>
          </w:tcPr>
          <w:p w14:paraId="66E27AE1" w14:textId="0ABF8CD0" w:rsidR="002E1BFD" w:rsidRPr="003A134F" w:rsidRDefault="00EB69A4" w:rsidP="002E1BFD">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0.28</w:t>
            </w:r>
            <w:r w:rsidR="007E5B53">
              <w:rPr>
                <w:rFonts w:ascii="Times New Roman" w:eastAsia="等线" w:hAnsi="Times New Roman" w:cs="Times New Roman" w:hint="eastAsia"/>
                <w:sz w:val="24"/>
                <w:szCs w:val="24"/>
              </w:rPr>
              <w:t>37</w:t>
            </w:r>
            <w:r w:rsidR="007E5B53" w:rsidRPr="007E5B53">
              <w:rPr>
                <w:rFonts w:ascii="Times New Roman" w:eastAsia="等线" w:hAnsi="Times New Roman" w:cs="Times New Roman"/>
                <w:sz w:val="24"/>
                <w:szCs w:val="24"/>
              </w:rPr>
              <w:t>±</w:t>
            </w:r>
            <w:r w:rsidR="007E5B53">
              <w:rPr>
                <w:rFonts w:ascii="Times New Roman" w:eastAsia="等线" w:hAnsi="Times New Roman" w:cs="Times New Roman" w:hint="eastAsia"/>
                <w:sz w:val="24"/>
                <w:szCs w:val="24"/>
              </w:rPr>
              <w:t>0.0053</w:t>
            </w:r>
          </w:p>
        </w:tc>
      </w:tr>
      <w:tr w:rsidR="002E1BFD" w:rsidRPr="003A134F" w14:paraId="3503CA05" w14:textId="77777777" w:rsidTr="004F1D84">
        <w:trPr>
          <w:trHeight w:val="567"/>
          <w:jc w:val="center"/>
        </w:trPr>
        <w:tc>
          <w:tcPr>
            <w:tcW w:w="1418" w:type="dxa"/>
            <w:gridSpan w:val="2"/>
            <w:tcBorders>
              <w:top w:val="single" w:sz="4" w:space="0" w:color="auto"/>
              <w:bottom w:val="single" w:sz="4" w:space="0" w:color="auto"/>
            </w:tcBorders>
            <w:vAlign w:val="center"/>
          </w:tcPr>
          <w:p w14:paraId="68ADBCF5" w14:textId="39A716B5" w:rsidR="002E1BFD" w:rsidRPr="003A134F" w:rsidRDefault="002E1BFD" w:rsidP="002E1BFD">
            <w:pPr>
              <w:adjustRightInd w:val="0"/>
              <w:snapToGrid w:val="0"/>
              <w:jc w:val="center"/>
              <w:rPr>
                <w:rFonts w:ascii="Times New Roman" w:eastAsia="等线" w:hAnsi="Times New Roman" w:cs="Times New Roman"/>
                <w:sz w:val="24"/>
                <w:szCs w:val="24"/>
              </w:rPr>
            </w:pPr>
            <w:r w:rsidRPr="00FD2CBE">
              <w:rPr>
                <w:rFonts w:ascii="Times New Roman" w:eastAsia="微软雅黑" w:hAnsi="Times New Roman" w:cs="Times New Roman"/>
                <w:sz w:val="22"/>
              </w:rPr>
              <w:t>C</w:t>
            </w:r>
            <w:r w:rsidRPr="00FD2CBE">
              <w:rPr>
                <w:rFonts w:ascii="Times New Roman" w:eastAsia="微软雅黑" w:hAnsi="Times New Roman" w:cs="Times New Roman"/>
                <w:sz w:val="22"/>
                <w:vertAlign w:val="subscript"/>
              </w:rPr>
              <w:t>VF-265</w:t>
            </w:r>
            <w:r w:rsidRPr="00FD2CBE">
              <w:rPr>
                <w:rFonts w:ascii="Times New Roman" w:eastAsia="微软雅黑" w:hAnsi="Times New Roman" w:cs="Times New Roman"/>
                <w:sz w:val="22"/>
              </w:rPr>
              <w:t>/CA-4</w:t>
            </w:r>
          </w:p>
        </w:tc>
        <w:tc>
          <w:tcPr>
            <w:tcW w:w="1416" w:type="dxa"/>
            <w:tcBorders>
              <w:top w:val="single" w:sz="4" w:space="0" w:color="auto"/>
              <w:bottom w:val="single" w:sz="4" w:space="0" w:color="auto"/>
            </w:tcBorders>
            <w:vAlign w:val="center"/>
          </w:tcPr>
          <w:p w14:paraId="6C36FC89" w14:textId="6771F3CC" w:rsidR="002E1BFD" w:rsidRPr="003A134F" w:rsidRDefault="002E1BFD" w:rsidP="002E1BFD">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0.45</w:t>
            </w:r>
          </w:p>
        </w:tc>
        <w:tc>
          <w:tcPr>
            <w:tcW w:w="1702" w:type="dxa"/>
            <w:gridSpan w:val="2"/>
            <w:tcBorders>
              <w:top w:val="single" w:sz="4" w:space="0" w:color="auto"/>
              <w:bottom w:val="single" w:sz="4" w:space="0" w:color="auto"/>
            </w:tcBorders>
            <w:vAlign w:val="center"/>
          </w:tcPr>
          <w:p w14:paraId="14830570" w14:textId="62EAFEE1" w:rsidR="002E1BFD" w:rsidRPr="003A134F" w:rsidRDefault="00EB69A4" w:rsidP="002E1BFD">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31.63</w:t>
            </w:r>
            <w:r w:rsidR="007E5B53" w:rsidRPr="007E5B53">
              <w:rPr>
                <w:rFonts w:ascii="Times New Roman" w:eastAsia="等线" w:hAnsi="Times New Roman" w:cs="Times New Roman"/>
                <w:sz w:val="24"/>
                <w:szCs w:val="24"/>
              </w:rPr>
              <w:t>±</w:t>
            </w:r>
            <w:r w:rsidR="007E5B53">
              <w:rPr>
                <w:rFonts w:ascii="Times New Roman" w:eastAsia="等线" w:hAnsi="Times New Roman" w:cs="Times New Roman" w:hint="eastAsia"/>
                <w:sz w:val="24"/>
                <w:szCs w:val="24"/>
              </w:rPr>
              <w:t>3.29</w:t>
            </w:r>
          </w:p>
        </w:tc>
        <w:tc>
          <w:tcPr>
            <w:tcW w:w="1701" w:type="dxa"/>
            <w:tcBorders>
              <w:top w:val="single" w:sz="4" w:space="0" w:color="auto"/>
              <w:bottom w:val="single" w:sz="4" w:space="0" w:color="auto"/>
            </w:tcBorders>
            <w:vAlign w:val="center"/>
          </w:tcPr>
          <w:p w14:paraId="0174624C" w14:textId="2AFD63CF" w:rsidR="002E1BFD" w:rsidRPr="003A134F" w:rsidRDefault="00EB69A4" w:rsidP="002E1BFD">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10.18</w:t>
            </w:r>
            <w:r w:rsidR="007E5B53" w:rsidRPr="007E5B53">
              <w:rPr>
                <w:rFonts w:ascii="Times New Roman" w:eastAsia="等线" w:hAnsi="Times New Roman" w:cs="Times New Roman"/>
                <w:sz w:val="24"/>
                <w:szCs w:val="24"/>
              </w:rPr>
              <w:t>±</w:t>
            </w:r>
            <w:r w:rsidR="007E5B53">
              <w:rPr>
                <w:rFonts w:ascii="Times New Roman" w:eastAsia="等线" w:hAnsi="Times New Roman" w:cs="Times New Roman" w:hint="eastAsia"/>
                <w:sz w:val="24"/>
                <w:szCs w:val="24"/>
              </w:rPr>
              <w:t>0.92</w:t>
            </w:r>
          </w:p>
        </w:tc>
        <w:tc>
          <w:tcPr>
            <w:tcW w:w="1755" w:type="dxa"/>
            <w:tcBorders>
              <w:top w:val="single" w:sz="4" w:space="0" w:color="auto"/>
              <w:bottom w:val="single" w:sz="4" w:space="0" w:color="auto"/>
            </w:tcBorders>
            <w:vAlign w:val="center"/>
          </w:tcPr>
          <w:p w14:paraId="68EBB175" w14:textId="7FC8FEAA" w:rsidR="002E1BFD" w:rsidRPr="003A134F" w:rsidRDefault="00EB69A4" w:rsidP="002E1BFD">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0.24</w:t>
            </w:r>
            <w:r w:rsidR="007E5B53">
              <w:rPr>
                <w:rFonts w:ascii="Times New Roman" w:eastAsia="等线" w:hAnsi="Times New Roman" w:cs="Times New Roman" w:hint="eastAsia"/>
                <w:sz w:val="24"/>
                <w:szCs w:val="24"/>
              </w:rPr>
              <w:t>36</w:t>
            </w:r>
            <w:r w:rsidR="007E5B53" w:rsidRPr="007E5B53">
              <w:rPr>
                <w:rFonts w:ascii="Times New Roman" w:eastAsia="等线" w:hAnsi="Times New Roman" w:cs="Times New Roman"/>
                <w:sz w:val="24"/>
                <w:szCs w:val="24"/>
              </w:rPr>
              <w:t>±</w:t>
            </w:r>
            <w:r w:rsidR="007E5B53">
              <w:rPr>
                <w:rFonts w:ascii="Times New Roman" w:eastAsia="等线" w:hAnsi="Times New Roman" w:cs="Times New Roman" w:hint="eastAsia"/>
                <w:sz w:val="24"/>
                <w:szCs w:val="24"/>
              </w:rPr>
              <w:t>0.0032</w:t>
            </w:r>
          </w:p>
        </w:tc>
      </w:tr>
      <w:tr w:rsidR="002E1BFD" w:rsidRPr="003A134F" w14:paraId="04F07BFF" w14:textId="77777777" w:rsidTr="002E1BFD">
        <w:trPr>
          <w:trHeight w:val="567"/>
          <w:jc w:val="center"/>
        </w:trPr>
        <w:tc>
          <w:tcPr>
            <w:tcW w:w="1418" w:type="dxa"/>
            <w:gridSpan w:val="2"/>
            <w:tcBorders>
              <w:top w:val="single" w:sz="4" w:space="0" w:color="auto"/>
              <w:bottom w:val="single" w:sz="4" w:space="0" w:color="auto"/>
            </w:tcBorders>
            <w:vAlign w:val="center"/>
          </w:tcPr>
          <w:p w14:paraId="6D69F210" w14:textId="70DC7616" w:rsidR="002E1BFD" w:rsidRPr="003A134F" w:rsidRDefault="002E1BFD" w:rsidP="002E1BFD">
            <w:pPr>
              <w:adjustRightInd w:val="0"/>
              <w:snapToGrid w:val="0"/>
              <w:jc w:val="center"/>
              <w:rPr>
                <w:rFonts w:ascii="Times New Roman" w:eastAsia="等线" w:hAnsi="Times New Roman" w:cs="Times New Roman"/>
                <w:sz w:val="24"/>
                <w:szCs w:val="24"/>
              </w:rPr>
            </w:pPr>
            <w:r w:rsidRPr="00FD2CBE">
              <w:rPr>
                <w:rFonts w:ascii="Times New Roman" w:eastAsia="微软雅黑" w:hAnsi="Times New Roman" w:cs="Times New Roman"/>
                <w:sz w:val="22"/>
              </w:rPr>
              <w:t>C</w:t>
            </w:r>
            <w:r w:rsidRPr="00FD2CBE">
              <w:rPr>
                <w:rFonts w:ascii="Times New Roman" w:eastAsia="微软雅黑" w:hAnsi="Times New Roman" w:cs="Times New Roman"/>
                <w:sz w:val="22"/>
                <w:vertAlign w:val="subscript"/>
              </w:rPr>
              <w:t>VF-265</w:t>
            </w:r>
            <w:r w:rsidRPr="00FD2CBE">
              <w:rPr>
                <w:rFonts w:ascii="Times New Roman" w:eastAsia="微软雅黑" w:hAnsi="Times New Roman" w:cs="Times New Roman"/>
                <w:sz w:val="22"/>
              </w:rPr>
              <w:t>/CA-5</w:t>
            </w:r>
          </w:p>
        </w:tc>
        <w:tc>
          <w:tcPr>
            <w:tcW w:w="1416" w:type="dxa"/>
            <w:tcBorders>
              <w:top w:val="single" w:sz="4" w:space="0" w:color="auto"/>
              <w:bottom w:val="single" w:sz="4" w:space="0" w:color="auto"/>
            </w:tcBorders>
            <w:vAlign w:val="center"/>
          </w:tcPr>
          <w:p w14:paraId="14783E43" w14:textId="09AB94D7" w:rsidR="002E1BFD" w:rsidRPr="003A134F" w:rsidRDefault="002E1BFD" w:rsidP="002E1BFD">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0.37</w:t>
            </w:r>
          </w:p>
        </w:tc>
        <w:tc>
          <w:tcPr>
            <w:tcW w:w="1702" w:type="dxa"/>
            <w:gridSpan w:val="2"/>
            <w:tcBorders>
              <w:top w:val="single" w:sz="4" w:space="0" w:color="auto"/>
              <w:bottom w:val="single" w:sz="4" w:space="0" w:color="auto"/>
            </w:tcBorders>
            <w:vAlign w:val="center"/>
          </w:tcPr>
          <w:p w14:paraId="63F939EC" w14:textId="735F642E" w:rsidR="002E1BFD" w:rsidRPr="003A134F" w:rsidRDefault="00EB69A4" w:rsidP="002E1BFD">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3.44</w:t>
            </w:r>
            <w:r w:rsidR="007E5B53" w:rsidRPr="007E5B53">
              <w:rPr>
                <w:rFonts w:ascii="Times New Roman" w:eastAsia="等线" w:hAnsi="Times New Roman" w:cs="Times New Roman"/>
                <w:sz w:val="24"/>
                <w:szCs w:val="24"/>
              </w:rPr>
              <w:t>±</w:t>
            </w:r>
            <w:r w:rsidR="007E5B53">
              <w:rPr>
                <w:rFonts w:ascii="Times New Roman" w:eastAsia="等线" w:hAnsi="Times New Roman" w:cs="Times New Roman" w:hint="eastAsia"/>
                <w:sz w:val="24"/>
                <w:szCs w:val="24"/>
              </w:rPr>
              <w:t>0.63</w:t>
            </w:r>
          </w:p>
        </w:tc>
        <w:tc>
          <w:tcPr>
            <w:tcW w:w="1701" w:type="dxa"/>
            <w:tcBorders>
              <w:top w:val="single" w:sz="4" w:space="0" w:color="auto"/>
              <w:bottom w:val="single" w:sz="4" w:space="0" w:color="auto"/>
            </w:tcBorders>
            <w:vAlign w:val="center"/>
          </w:tcPr>
          <w:p w14:paraId="6B300BAB" w14:textId="3A6EF7D0" w:rsidR="002E1BFD" w:rsidRPr="003A134F" w:rsidRDefault="00EB69A4" w:rsidP="002E1BFD">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5.27</w:t>
            </w:r>
            <w:r w:rsidR="007E5B53" w:rsidRPr="007E5B53">
              <w:rPr>
                <w:rFonts w:ascii="Times New Roman" w:eastAsia="等线" w:hAnsi="Times New Roman" w:cs="Times New Roman"/>
                <w:sz w:val="24"/>
                <w:szCs w:val="24"/>
              </w:rPr>
              <w:t>±</w:t>
            </w:r>
            <w:r w:rsidR="007E5B53">
              <w:rPr>
                <w:rFonts w:ascii="Times New Roman" w:eastAsia="等线" w:hAnsi="Times New Roman" w:cs="Times New Roman" w:hint="eastAsia"/>
                <w:sz w:val="24"/>
                <w:szCs w:val="24"/>
              </w:rPr>
              <w:t>1.26</w:t>
            </w:r>
          </w:p>
        </w:tc>
        <w:tc>
          <w:tcPr>
            <w:tcW w:w="1755" w:type="dxa"/>
            <w:tcBorders>
              <w:top w:val="single" w:sz="4" w:space="0" w:color="auto"/>
              <w:bottom w:val="single" w:sz="4" w:space="0" w:color="auto"/>
            </w:tcBorders>
            <w:vAlign w:val="center"/>
          </w:tcPr>
          <w:p w14:paraId="2D3C7F68" w14:textId="479DA3D2" w:rsidR="002E1BFD" w:rsidRPr="003A134F" w:rsidRDefault="00EB69A4" w:rsidP="002E1BFD">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0.16</w:t>
            </w:r>
            <w:r w:rsidR="007E5B53">
              <w:rPr>
                <w:rFonts w:ascii="Times New Roman" w:eastAsia="等线" w:hAnsi="Times New Roman" w:cs="Times New Roman" w:hint="eastAsia"/>
                <w:sz w:val="24"/>
                <w:szCs w:val="24"/>
              </w:rPr>
              <w:t>01</w:t>
            </w:r>
            <w:r w:rsidR="007E5B53" w:rsidRPr="007E5B53">
              <w:rPr>
                <w:rFonts w:ascii="Times New Roman" w:eastAsia="等线" w:hAnsi="Times New Roman" w:cs="Times New Roman"/>
                <w:sz w:val="24"/>
                <w:szCs w:val="24"/>
              </w:rPr>
              <w:t>±</w:t>
            </w:r>
            <w:r w:rsidR="007E5B53">
              <w:rPr>
                <w:rFonts w:ascii="Times New Roman" w:eastAsia="等线" w:hAnsi="Times New Roman" w:cs="Times New Roman" w:hint="eastAsia"/>
                <w:sz w:val="24"/>
                <w:szCs w:val="24"/>
              </w:rPr>
              <w:t>0.0013</w:t>
            </w:r>
          </w:p>
        </w:tc>
      </w:tr>
      <w:tr w:rsidR="002E1BFD" w:rsidRPr="003A134F" w14:paraId="4C92DB20" w14:textId="77777777" w:rsidTr="002E1BFD">
        <w:trPr>
          <w:trHeight w:val="567"/>
          <w:jc w:val="center"/>
        </w:trPr>
        <w:tc>
          <w:tcPr>
            <w:tcW w:w="1418" w:type="dxa"/>
            <w:gridSpan w:val="2"/>
            <w:tcBorders>
              <w:top w:val="single" w:sz="4" w:space="0" w:color="auto"/>
              <w:bottom w:val="double" w:sz="4" w:space="0" w:color="auto"/>
            </w:tcBorders>
            <w:vAlign w:val="center"/>
          </w:tcPr>
          <w:p w14:paraId="18D1967E" w14:textId="446D7E1F" w:rsidR="002E1BFD" w:rsidRPr="003A134F" w:rsidRDefault="002E1BFD" w:rsidP="002E1BFD">
            <w:pPr>
              <w:adjustRightInd w:val="0"/>
              <w:snapToGrid w:val="0"/>
              <w:jc w:val="center"/>
              <w:rPr>
                <w:rFonts w:ascii="Times New Roman" w:eastAsia="等线" w:hAnsi="Times New Roman" w:cs="Times New Roman"/>
                <w:sz w:val="24"/>
                <w:szCs w:val="24"/>
              </w:rPr>
            </w:pPr>
            <w:r w:rsidRPr="00FD2CBE">
              <w:rPr>
                <w:rFonts w:ascii="Times New Roman" w:eastAsia="微软雅黑" w:hAnsi="Times New Roman" w:cs="Times New Roman"/>
                <w:sz w:val="22"/>
              </w:rPr>
              <w:t>C</w:t>
            </w:r>
            <w:r w:rsidRPr="00FD2CBE">
              <w:rPr>
                <w:rFonts w:ascii="Times New Roman" w:eastAsia="微软雅黑" w:hAnsi="Times New Roman" w:cs="Times New Roman"/>
                <w:sz w:val="22"/>
                <w:vertAlign w:val="subscript"/>
              </w:rPr>
              <w:t>VF-265</w:t>
            </w:r>
            <w:r w:rsidRPr="00FD2CBE">
              <w:rPr>
                <w:rFonts w:ascii="Times New Roman" w:eastAsia="微软雅黑" w:hAnsi="Times New Roman" w:cs="Times New Roman"/>
                <w:sz w:val="22"/>
              </w:rPr>
              <w:t>/CA-6</w:t>
            </w:r>
          </w:p>
        </w:tc>
        <w:tc>
          <w:tcPr>
            <w:tcW w:w="1416" w:type="dxa"/>
            <w:tcBorders>
              <w:top w:val="single" w:sz="4" w:space="0" w:color="auto"/>
              <w:bottom w:val="double" w:sz="4" w:space="0" w:color="auto"/>
            </w:tcBorders>
            <w:vAlign w:val="center"/>
          </w:tcPr>
          <w:p w14:paraId="3B8723BC" w14:textId="10410A32" w:rsidR="002E1BFD" w:rsidRPr="003A134F" w:rsidRDefault="002E1BFD" w:rsidP="002E1BFD">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0.29</w:t>
            </w:r>
          </w:p>
        </w:tc>
        <w:tc>
          <w:tcPr>
            <w:tcW w:w="1587" w:type="dxa"/>
            <w:tcBorders>
              <w:top w:val="single" w:sz="4" w:space="0" w:color="auto"/>
              <w:bottom w:val="double" w:sz="4" w:space="0" w:color="auto"/>
            </w:tcBorders>
            <w:vAlign w:val="center"/>
          </w:tcPr>
          <w:p w14:paraId="4A72B378" w14:textId="775DD136" w:rsidR="002E1BFD" w:rsidRPr="003A134F" w:rsidRDefault="00EB69A4" w:rsidP="002E1BFD">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0.83</w:t>
            </w:r>
            <w:r w:rsidR="007E5B53" w:rsidRPr="007E5B53">
              <w:rPr>
                <w:rFonts w:ascii="Times New Roman" w:eastAsia="等线" w:hAnsi="Times New Roman" w:cs="Times New Roman"/>
                <w:sz w:val="24"/>
                <w:szCs w:val="24"/>
              </w:rPr>
              <w:t>±</w:t>
            </w:r>
            <w:r w:rsidR="007E5B53">
              <w:rPr>
                <w:rFonts w:ascii="Times New Roman" w:eastAsia="等线" w:hAnsi="Times New Roman" w:cs="Times New Roman" w:hint="eastAsia"/>
                <w:sz w:val="24"/>
                <w:szCs w:val="24"/>
              </w:rPr>
              <w:t>0.04</w:t>
            </w:r>
          </w:p>
        </w:tc>
        <w:tc>
          <w:tcPr>
            <w:tcW w:w="1816" w:type="dxa"/>
            <w:gridSpan w:val="2"/>
            <w:tcBorders>
              <w:top w:val="single" w:sz="4" w:space="0" w:color="auto"/>
              <w:bottom w:val="double" w:sz="4" w:space="0" w:color="auto"/>
            </w:tcBorders>
            <w:vAlign w:val="center"/>
          </w:tcPr>
          <w:p w14:paraId="2D5BEA12" w14:textId="661C98BC" w:rsidR="002E1BFD" w:rsidRPr="003A134F" w:rsidRDefault="00EB69A4" w:rsidP="002E1BFD">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1.90</w:t>
            </w:r>
            <w:r w:rsidR="007E5B53" w:rsidRPr="007E5B53">
              <w:rPr>
                <w:rFonts w:ascii="Times New Roman" w:eastAsia="等线" w:hAnsi="Times New Roman" w:cs="Times New Roman"/>
                <w:sz w:val="24"/>
                <w:szCs w:val="24"/>
              </w:rPr>
              <w:t>±</w:t>
            </w:r>
            <w:r w:rsidR="007E5B53">
              <w:rPr>
                <w:rFonts w:ascii="Times New Roman" w:eastAsia="等线" w:hAnsi="Times New Roman" w:cs="Times New Roman" w:hint="eastAsia"/>
                <w:sz w:val="24"/>
                <w:szCs w:val="24"/>
              </w:rPr>
              <w:t>0.44</w:t>
            </w:r>
          </w:p>
        </w:tc>
        <w:tc>
          <w:tcPr>
            <w:tcW w:w="1755" w:type="dxa"/>
            <w:tcBorders>
              <w:top w:val="single" w:sz="4" w:space="0" w:color="auto"/>
              <w:bottom w:val="double" w:sz="4" w:space="0" w:color="auto"/>
            </w:tcBorders>
            <w:vAlign w:val="center"/>
          </w:tcPr>
          <w:p w14:paraId="3A2F8876" w14:textId="59C5BEC5" w:rsidR="002E1BFD" w:rsidRPr="003A134F" w:rsidRDefault="00EB69A4" w:rsidP="002E1BFD">
            <w:pPr>
              <w:adjustRightInd w:val="0"/>
              <w:snapToGrid w:val="0"/>
              <w:jc w:val="center"/>
              <w:rPr>
                <w:rFonts w:ascii="Times New Roman" w:eastAsia="等线" w:hAnsi="Times New Roman" w:cs="Times New Roman"/>
                <w:sz w:val="24"/>
                <w:szCs w:val="24"/>
              </w:rPr>
            </w:pPr>
            <w:r>
              <w:rPr>
                <w:rFonts w:ascii="Times New Roman" w:eastAsia="等线" w:hAnsi="Times New Roman" w:cs="Times New Roman" w:hint="eastAsia"/>
                <w:sz w:val="24"/>
                <w:szCs w:val="24"/>
              </w:rPr>
              <w:t>0.13</w:t>
            </w:r>
            <w:r w:rsidR="007E5B53">
              <w:rPr>
                <w:rFonts w:ascii="Times New Roman" w:eastAsia="等线" w:hAnsi="Times New Roman" w:cs="Times New Roman" w:hint="eastAsia"/>
                <w:sz w:val="24"/>
                <w:szCs w:val="24"/>
              </w:rPr>
              <w:t>13</w:t>
            </w:r>
            <w:r w:rsidR="007E5B53" w:rsidRPr="007E5B53">
              <w:rPr>
                <w:rFonts w:ascii="Times New Roman" w:eastAsia="等线" w:hAnsi="Times New Roman" w:cs="Times New Roman"/>
                <w:sz w:val="24"/>
                <w:szCs w:val="24"/>
              </w:rPr>
              <w:t>±</w:t>
            </w:r>
            <w:r w:rsidR="007E5B53">
              <w:rPr>
                <w:rFonts w:ascii="Times New Roman" w:eastAsia="等线" w:hAnsi="Times New Roman" w:cs="Times New Roman" w:hint="eastAsia"/>
                <w:sz w:val="24"/>
                <w:szCs w:val="24"/>
              </w:rPr>
              <w:t>0.0012</w:t>
            </w:r>
          </w:p>
        </w:tc>
      </w:tr>
    </w:tbl>
    <w:p w14:paraId="435B7CBC" w14:textId="77777777" w:rsidR="001460B3" w:rsidRDefault="001460B3" w:rsidP="001460B3">
      <w:pPr>
        <w:adjustRightInd w:val="0"/>
        <w:snapToGrid w:val="0"/>
        <w:spacing w:afterLines="100" w:after="312" w:line="480" w:lineRule="auto"/>
        <w:jc w:val="center"/>
        <w:rPr>
          <w:rFonts w:ascii="Times New Roman" w:eastAsia="等线" w:hAnsi="Times New Roman" w:cs="Times New Roman"/>
          <w:b/>
          <w:sz w:val="28"/>
          <w:szCs w:val="24"/>
        </w:rPr>
      </w:pPr>
    </w:p>
    <w:p w14:paraId="49ADBCE2" w14:textId="4DB88D01" w:rsidR="001460B3" w:rsidRDefault="001460B3">
      <w:pPr>
        <w:widowControl/>
        <w:jc w:val="left"/>
        <w:rPr>
          <w:rFonts w:ascii="Times New Roman" w:eastAsia="等线" w:hAnsi="Times New Roman" w:cs="Times New Roman"/>
          <w:b/>
          <w:sz w:val="28"/>
          <w:szCs w:val="24"/>
        </w:rPr>
      </w:pPr>
      <w:r>
        <w:rPr>
          <w:rFonts w:ascii="Times New Roman" w:eastAsia="等线" w:hAnsi="Times New Roman" w:cs="Times New Roman"/>
          <w:b/>
          <w:sz w:val="28"/>
          <w:szCs w:val="24"/>
        </w:rPr>
        <w:br w:type="page"/>
      </w:r>
    </w:p>
    <w:p w14:paraId="1C1E5350" w14:textId="6372E450" w:rsidR="001460B3" w:rsidRDefault="001460B3" w:rsidP="001460B3">
      <w:pPr>
        <w:adjustRightInd w:val="0"/>
        <w:snapToGrid w:val="0"/>
        <w:spacing w:afterLines="100" w:after="312" w:line="480" w:lineRule="auto"/>
        <w:jc w:val="center"/>
        <w:rPr>
          <w:rFonts w:ascii="Times New Roman" w:eastAsia="等线" w:hAnsi="Times New Roman" w:cs="Times New Roman"/>
          <w:b/>
          <w:sz w:val="28"/>
          <w:szCs w:val="24"/>
        </w:rPr>
      </w:pPr>
      <w:r w:rsidRPr="008510C0">
        <w:rPr>
          <w:rFonts w:ascii="Times New Roman" w:eastAsia="等线" w:hAnsi="Times New Roman" w:cs="Times New Roman" w:hint="eastAsia"/>
          <w:b/>
          <w:sz w:val="28"/>
          <w:szCs w:val="24"/>
        </w:rPr>
        <w:lastRenderedPageBreak/>
        <w:t>Note: The detailed derivation of Eq. 1</w:t>
      </w:r>
    </w:p>
    <w:p w14:paraId="526EE519" w14:textId="45235E5A" w:rsidR="001460B3" w:rsidRPr="00FB135D" w:rsidRDefault="001460B3" w:rsidP="001460B3">
      <w:pPr>
        <w:spacing w:line="360" w:lineRule="auto"/>
        <w:ind w:firstLineChars="200" w:firstLine="480"/>
        <w:rPr>
          <w:rFonts w:ascii="Times New Roman" w:hAnsi="Times New Roman" w:cs="Times New Roman"/>
          <w:color w:val="000000" w:themeColor="text1"/>
          <w:sz w:val="24"/>
          <w:szCs w:val="24"/>
        </w:rPr>
      </w:pPr>
      <w:r w:rsidRPr="00FB135D">
        <w:rPr>
          <w:rFonts w:ascii="Times New Roman" w:hAnsi="Times New Roman" w:cs="Times New Roman"/>
          <w:color w:val="000000" w:themeColor="text1"/>
          <w:sz w:val="24"/>
          <w:szCs w:val="24"/>
        </w:rPr>
        <w:t>It should be noted that the shrinkage formula used in our manuscript (Eq. 1) is</w:t>
      </w:r>
      <w:r>
        <w:rPr>
          <w:rFonts w:ascii="Times New Roman" w:hAnsi="Times New Roman" w:cs="Times New Roman" w:hint="eastAsia"/>
          <w:color w:val="000000" w:themeColor="text1"/>
          <w:sz w:val="24"/>
          <w:szCs w:val="24"/>
        </w:rPr>
        <w:t xml:space="preserve"> </w:t>
      </w:r>
      <w:r w:rsidRPr="00FB135D">
        <w:rPr>
          <w:rFonts w:ascii="Times New Roman" w:hAnsi="Times New Roman" w:cs="Times New Roman"/>
          <w:color w:val="000000" w:themeColor="text1"/>
          <w:sz w:val="24"/>
          <w:szCs w:val="24"/>
        </w:rPr>
        <w:t>not a simple restatement of the conventional linear shrinkage, but rather a</w:t>
      </w:r>
      <w:r>
        <w:rPr>
          <w:rFonts w:ascii="Times New Roman" w:hAnsi="Times New Roman" w:cs="Times New Roman" w:hint="eastAsia"/>
          <w:color w:val="000000" w:themeColor="text1"/>
          <w:sz w:val="24"/>
          <w:szCs w:val="24"/>
        </w:rPr>
        <w:t xml:space="preserve"> </w:t>
      </w:r>
      <w:r w:rsidRPr="00FB135D">
        <w:rPr>
          <w:rFonts w:ascii="Times New Roman" w:hAnsi="Times New Roman" w:cs="Times New Roman"/>
          <w:color w:val="000000" w:themeColor="text1"/>
          <w:sz w:val="24"/>
          <w:szCs w:val="24"/>
        </w:rPr>
        <w:t>custom</w:t>
      </w:r>
      <w:r w:rsidRPr="00FB135D">
        <w:rPr>
          <w:rFonts w:ascii="Times New Roman" w:hAnsi="Times New Roman" w:cs="Times New Roman"/>
          <w:color w:val="000000" w:themeColor="text1"/>
          <w:sz w:val="24"/>
          <w:szCs w:val="24"/>
        </w:rPr>
        <w:noBreakHyphen/>
        <w:t>defined parameter</w:t>
      </w:r>
      <w:r>
        <w:rPr>
          <w:rFonts w:ascii="Times New Roman" w:hAnsi="Times New Roman" w:cs="Times New Roman" w:hint="eastAsia"/>
          <w:color w:val="000000" w:themeColor="text1"/>
          <w:sz w:val="24"/>
          <w:szCs w:val="24"/>
        </w:rPr>
        <w:t xml:space="preserve"> </w:t>
      </w:r>
      <w:r w:rsidRPr="00FB135D">
        <w:rPr>
          <w:rFonts w:ascii="Times New Roman" w:hAnsi="Times New Roman" w:cs="Times New Roman"/>
          <w:color w:val="000000" w:themeColor="text1"/>
          <w:sz w:val="24"/>
          <w:szCs w:val="24"/>
        </w:rPr>
        <w:t>tailored to the specific needs of this work. Its purpose is to independently characterize the shrinkage behavior of the pre</w:t>
      </w:r>
      <w:r w:rsidRPr="00FB135D">
        <w:rPr>
          <w:rFonts w:ascii="Times New Roman" w:hAnsi="Times New Roman" w:cs="Times New Roman"/>
          <w:color w:val="000000" w:themeColor="text1"/>
          <w:sz w:val="24"/>
          <w:szCs w:val="24"/>
        </w:rPr>
        <w:noBreakHyphen/>
        <w:t>treated fiber felt during the subsequent carbonization process, thereby enabling a more accurate assessment of the effectiveness of the pretreatment strategy in regulating the shrinkage of the fiber felt. For clarity,</w:t>
      </w:r>
      <w:r>
        <w:rPr>
          <w:rFonts w:ascii="Times New Roman" w:hAnsi="Times New Roman" w:cs="Times New Roman" w:hint="eastAsia"/>
          <w:color w:val="000000" w:themeColor="text1"/>
          <w:sz w:val="24"/>
          <w:szCs w:val="24"/>
        </w:rPr>
        <w:t xml:space="preserve"> </w:t>
      </w:r>
      <w:r w:rsidRPr="00FB135D">
        <w:rPr>
          <w:rFonts w:ascii="Times New Roman" w:hAnsi="Times New Roman" w:cs="Times New Roman"/>
          <w:color w:val="000000" w:themeColor="text1"/>
          <w:sz w:val="24"/>
          <w:szCs w:val="24"/>
        </w:rPr>
        <w:t>the complete derivation of this formula is presented below</w:t>
      </w:r>
      <w:r>
        <w:rPr>
          <w:rFonts w:ascii="Times New Roman" w:hAnsi="Times New Roman" w:cs="Times New Roman" w:hint="eastAsia"/>
          <w:color w:val="000000" w:themeColor="text1"/>
          <w:sz w:val="24"/>
          <w:szCs w:val="24"/>
        </w:rPr>
        <w:t xml:space="preserve"> (</w:t>
      </w:r>
      <w:r w:rsidRPr="008510C0">
        <w:rPr>
          <w:rFonts w:ascii="Times New Roman" w:hAnsi="Times New Roman" w:cs="Times New Roman" w:hint="eastAsia"/>
          <w:color w:val="0000FF"/>
          <w:sz w:val="24"/>
          <w:szCs w:val="24"/>
        </w:rPr>
        <w:t>Fig</w:t>
      </w:r>
      <w:r w:rsidR="00BC09C6">
        <w:rPr>
          <w:rFonts w:ascii="Times New Roman" w:hAnsi="Times New Roman" w:cs="Times New Roman" w:hint="eastAsia"/>
          <w:color w:val="0000FF"/>
          <w:sz w:val="24"/>
          <w:szCs w:val="24"/>
        </w:rPr>
        <w:t>.</w:t>
      </w:r>
      <w:r w:rsidRPr="008510C0">
        <w:rPr>
          <w:rFonts w:ascii="Times New Roman" w:hAnsi="Times New Roman" w:cs="Times New Roman" w:hint="eastAsia"/>
          <w:color w:val="0000FF"/>
          <w:sz w:val="24"/>
          <w:szCs w:val="24"/>
        </w:rPr>
        <w:t xml:space="preserve"> S1</w:t>
      </w:r>
      <w:r>
        <w:rPr>
          <w:rFonts w:ascii="Times New Roman" w:hAnsi="Times New Roman" w:cs="Times New Roman" w:hint="eastAsia"/>
          <w:color w:val="000000" w:themeColor="text1"/>
          <w:sz w:val="24"/>
          <w:szCs w:val="24"/>
        </w:rPr>
        <w:t>)</w:t>
      </w:r>
      <w:r w:rsidRPr="00FB135D">
        <w:rPr>
          <w:rFonts w:ascii="Times New Roman" w:hAnsi="Times New Roman" w:cs="Times New Roman"/>
          <w:color w:val="000000" w:themeColor="text1"/>
          <w:sz w:val="24"/>
          <w:szCs w:val="24"/>
        </w:rPr>
        <w:t>.</w:t>
      </w:r>
      <w:r>
        <w:rPr>
          <w:rFonts w:ascii="Times New Roman" w:hAnsi="Times New Roman" w:cs="Times New Roman" w:hint="eastAsia"/>
          <w:color w:val="000000" w:themeColor="text1"/>
          <w:sz w:val="24"/>
          <w:szCs w:val="24"/>
        </w:rPr>
        <w:t xml:space="preserve"> </w:t>
      </w:r>
      <w:r w:rsidRPr="00FB135D">
        <w:rPr>
          <w:rFonts w:ascii="Times New Roman" w:hAnsi="Times New Roman" w:cs="Times New Roman"/>
          <w:color w:val="000000" w:themeColor="text1"/>
          <w:sz w:val="24"/>
          <w:szCs w:val="24"/>
        </w:rPr>
        <w:t>Following the conventional definition of linear shrinkage, the overall shrinkage of the pristine organic fiber felt during direct carbonization is given by:</w:t>
      </w:r>
    </w:p>
    <w:p w14:paraId="0357E367" w14:textId="77777777" w:rsidR="001460B3" w:rsidRPr="00FB135D" w:rsidRDefault="001460B3" w:rsidP="001460B3">
      <w:pPr>
        <w:pStyle w:val="af4"/>
        <w:ind w:firstLineChars="200" w:firstLine="480"/>
        <w:rPr>
          <w:i w:val="0"/>
          <w:iCs/>
          <w:szCs w:val="24"/>
        </w:rPr>
      </w:pPr>
      <w:r w:rsidRPr="00FB135D">
        <w:rPr>
          <w:i w:val="0"/>
          <w:szCs w:val="24"/>
        </w:rPr>
        <w:tab/>
      </w:r>
      <m:oMath>
        <m:sSub>
          <m:sSubPr>
            <m:ctrlPr>
              <w:rPr>
                <w:rFonts w:ascii="Cambria Math" w:hAnsi="Cambria Math"/>
                <w:szCs w:val="24"/>
              </w:rPr>
            </m:ctrlPr>
          </m:sSubPr>
          <m:e>
            <m:r>
              <w:rPr>
                <w:rFonts w:ascii="Cambria Math" w:hAnsi="Cambria Math"/>
                <w:szCs w:val="24"/>
              </w:rPr>
              <m:t>φ</m:t>
            </m:r>
          </m:e>
          <m:sub>
            <m:r>
              <w:rPr>
                <w:rFonts w:ascii="Cambria Math" w:hAnsi="Cambria Math"/>
                <w:szCs w:val="24"/>
              </w:rPr>
              <m:t>c</m:t>
            </m:r>
          </m:sub>
        </m:sSub>
        <m:r>
          <w:rPr>
            <w:rFonts w:ascii="Cambria Math" w:hAnsi="Cambria Math"/>
            <w:szCs w:val="24"/>
          </w:rPr>
          <m:t>=</m:t>
        </m:r>
        <m:f>
          <m:fPr>
            <m:ctrlPr>
              <w:rPr>
                <w:rFonts w:ascii="Cambria Math" w:hAnsi="Cambria Math"/>
                <w:szCs w:val="24"/>
              </w:rPr>
            </m:ctrlPr>
          </m:fPr>
          <m:num>
            <m:sSub>
              <m:sSubPr>
                <m:ctrlPr>
                  <w:rPr>
                    <w:rFonts w:ascii="Cambria Math" w:hAnsi="Cambria Math"/>
                    <w:szCs w:val="24"/>
                  </w:rPr>
                </m:ctrlPr>
              </m:sSubPr>
              <m:e>
                <m:r>
                  <w:rPr>
                    <w:rFonts w:ascii="Cambria Math" w:hAnsi="Cambria Math"/>
                    <w:szCs w:val="24"/>
                  </w:rPr>
                  <m:t>L</m:t>
                </m:r>
              </m:e>
              <m:sub>
                <m:r>
                  <w:rPr>
                    <w:rFonts w:ascii="Cambria Math" w:hAnsi="Cambria Math"/>
                    <w:szCs w:val="24"/>
                  </w:rPr>
                  <m:t>o</m:t>
                </m:r>
              </m:sub>
            </m:sSub>
            <m:r>
              <w:rPr>
                <w:rFonts w:ascii="Cambria Math" w:hAnsi="Cambria Math"/>
                <w:szCs w:val="24"/>
              </w:rPr>
              <m:t>-</m:t>
            </m:r>
            <m:sSub>
              <m:sSubPr>
                <m:ctrlPr>
                  <w:rPr>
                    <w:rFonts w:ascii="Cambria Math" w:hAnsi="Cambria Math"/>
                    <w:szCs w:val="24"/>
                  </w:rPr>
                </m:ctrlPr>
              </m:sSubPr>
              <m:e>
                <m:r>
                  <w:rPr>
                    <w:rFonts w:ascii="Cambria Math" w:hAnsi="Cambria Math"/>
                    <w:szCs w:val="24"/>
                  </w:rPr>
                  <m:t>L</m:t>
                </m:r>
              </m:e>
              <m:sub>
                <m:r>
                  <w:rPr>
                    <w:rFonts w:ascii="Cambria Math" w:hAnsi="Cambria Math"/>
                    <w:szCs w:val="24"/>
                  </w:rPr>
                  <m:t>c</m:t>
                </m:r>
              </m:sub>
            </m:sSub>
          </m:num>
          <m:den>
            <m:sSub>
              <m:sSubPr>
                <m:ctrlPr>
                  <w:rPr>
                    <w:rFonts w:ascii="Cambria Math" w:hAnsi="Cambria Math"/>
                    <w:szCs w:val="24"/>
                  </w:rPr>
                </m:ctrlPr>
              </m:sSubPr>
              <m:e>
                <m:r>
                  <w:rPr>
                    <w:rFonts w:ascii="Cambria Math" w:hAnsi="Cambria Math"/>
                    <w:szCs w:val="24"/>
                  </w:rPr>
                  <m:t>L</m:t>
                </m:r>
              </m:e>
              <m:sub>
                <m:r>
                  <w:rPr>
                    <w:rFonts w:ascii="Cambria Math" w:hAnsi="Cambria Math"/>
                    <w:szCs w:val="24"/>
                  </w:rPr>
                  <m:t>o</m:t>
                </m:r>
              </m:sub>
            </m:sSub>
          </m:den>
        </m:f>
      </m:oMath>
      <w:r w:rsidRPr="00FB135D">
        <w:rPr>
          <w:szCs w:val="24"/>
        </w:rPr>
        <w:t xml:space="preserve"> </w:t>
      </w:r>
      <w:r w:rsidRPr="00FB135D">
        <w:rPr>
          <w:szCs w:val="24"/>
        </w:rPr>
        <w:tab/>
      </w:r>
      <w:r w:rsidRPr="00FB135D">
        <w:rPr>
          <w:i w:val="0"/>
          <w:iCs/>
          <w:szCs w:val="24"/>
        </w:rPr>
        <w:t>(</w:t>
      </w:r>
      <w:r>
        <w:rPr>
          <w:rFonts w:hint="eastAsia"/>
          <w:i w:val="0"/>
          <w:iCs/>
          <w:szCs w:val="24"/>
        </w:rPr>
        <w:t>S</w:t>
      </w:r>
      <w:r w:rsidRPr="00FB135D">
        <w:rPr>
          <w:i w:val="0"/>
          <w:iCs/>
          <w:szCs w:val="24"/>
        </w:rPr>
        <w:t>1)</w:t>
      </w:r>
    </w:p>
    <w:p w14:paraId="5DBB886F" w14:textId="77777777" w:rsidR="001460B3" w:rsidRPr="00FB135D" w:rsidRDefault="001460B3" w:rsidP="001460B3">
      <w:pPr>
        <w:spacing w:line="360" w:lineRule="auto"/>
        <w:rPr>
          <w:rFonts w:ascii="Times New Roman" w:hAnsi="Times New Roman" w:cs="Times New Roman"/>
          <w:color w:val="000000" w:themeColor="text1"/>
          <w:sz w:val="24"/>
          <w:szCs w:val="24"/>
        </w:rPr>
      </w:pPr>
      <w:r w:rsidRPr="00FB135D">
        <w:rPr>
          <w:rFonts w:ascii="Times New Roman" w:hAnsi="Times New Roman" w:cs="Times New Roman"/>
          <w:color w:val="000000" w:themeColor="text1"/>
          <w:sz w:val="24"/>
          <w:szCs w:val="24"/>
        </w:rPr>
        <w:t xml:space="preserve">where </w:t>
      </w:r>
      <w:r w:rsidRPr="00FB135D">
        <w:rPr>
          <w:rFonts w:ascii="Times New Roman" w:hAnsi="Times New Roman" w:cs="Times New Roman"/>
          <w:i/>
          <w:iCs/>
          <w:color w:val="000000" w:themeColor="text1"/>
          <w:sz w:val="24"/>
          <w:szCs w:val="24"/>
        </w:rPr>
        <w:t>L</w:t>
      </w:r>
      <w:r w:rsidRPr="00FB135D">
        <w:rPr>
          <w:rFonts w:ascii="Times New Roman" w:hAnsi="Times New Roman" w:cs="Times New Roman"/>
          <w:i/>
          <w:iCs/>
          <w:color w:val="000000" w:themeColor="text1"/>
          <w:sz w:val="24"/>
          <w:szCs w:val="24"/>
          <w:vertAlign w:val="subscript"/>
        </w:rPr>
        <w:t>o</w:t>
      </w:r>
      <w:r w:rsidRPr="00FB135D">
        <w:rPr>
          <w:rFonts w:ascii="Times New Roman" w:hAnsi="Times New Roman" w:cs="Times New Roman"/>
          <w:color w:val="000000" w:themeColor="text1"/>
          <w:sz w:val="24"/>
          <w:szCs w:val="24"/>
        </w:rPr>
        <w:t xml:space="preserve"> is the initial length of the original fiber felt, and </w:t>
      </w:r>
      <w:r w:rsidRPr="00FB135D">
        <w:rPr>
          <w:rFonts w:ascii="Times New Roman" w:hAnsi="Times New Roman" w:cs="Times New Roman"/>
          <w:i/>
          <w:iCs/>
          <w:color w:val="000000" w:themeColor="text1"/>
          <w:sz w:val="24"/>
          <w:szCs w:val="24"/>
        </w:rPr>
        <w:t>L</w:t>
      </w:r>
      <w:r w:rsidRPr="00FB135D">
        <w:rPr>
          <w:rFonts w:ascii="Times New Roman" w:hAnsi="Times New Roman" w:cs="Times New Roman"/>
          <w:i/>
          <w:iCs/>
          <w:color w:val="000000" w:themeColor="text1"/>
          <w:sz w:val="24"/>
          <w:szCs w:val="24"/>
          <w:vertAlign w:val="subscript"/>
        </w:rPr>
        <w:t>c</w:t>
      </w:r>
      <w:r w:rsidRPr="00FB135D">
        <w:rPr>
          <w:rFonts w:ascii="Times New Roman" w:hAnsi="Times New Roman" w:cs="Times New Roman"/>
          <w:color w:val="000000" w:themeColor="text1"/>
          <w:sz w:val="24"/>
          <w:szCs w:val="24"/>
        </w:rPr>
        <w:t xml:space="preserve"> is the length after direct carbonization. Similarly, the shrinkage occurring during the pretreatment process can be expressed as:</w:t>
      </w:r>
    </w:p>
    <w:p w14:paraId="7E6DF5FE" w14:textId="77777777" w:rsidR="001460B3" w:rsidRPr="00FB135D" w:rsidRDefault="001460B3" w:rsidP="001460B3">
      <w:pPr>
        <w:pStyle w:val="af4"/>
        <w:ind w:firstLineChars="200" w:firstLine="480"/>
        <w:rPr>
          <w:szCs w:val="24"/>
        </w:rPr>
      </w:pPr>
      <w:r w:rsidRPr="00FB135D">
        <w:rPr>
          <w:rStyle w:val="af5"/>
          <w:i/>
          <w:szCs w:val="24"/>
        </w:rPr>
        <w:tab/>
      </w:r>
      <m:oMath>
        <m:sSub>
          <m:sSubPr>
            <m:ctrlPr>
              <w:rPr>
                <w:rStyle w:val="af5"/>
                <w:rFonts w:ascii="Cambria Math" w:hAnsi="Cambria Math"/>
                <w:i/>
                <w:szCs w:val="24"/>
              </w:rPr>
            </m:ctrlPr>
          </m:sSubPr>
          <m:e>
            <m:r>
              <w:rPr>
                <w:rStyle w:val="af5"/>
                <w:rFonts w:ascii="Cambria Math" w:hAnsi="Cambria Math"/>
                <w:szCs w:val="24"/>
              </w:rPr>
              <m:t>φ</m:t>
            </m:r>
          </m:e>
          <m:sub>
            <m:r>
              <w:rPr>
                <w:rStyle w:val="af5"/>
                <w:rFonts w:ascii="Cambria Math" w:hAnsi="Cambria Math"/>
                <w:szCs w:val="24"/>
              </w:rPr>
              <m:t>pre</m:t>
            </m:r>
          </m:sub>
        </m:sSub>
        <m:r>
          <w:rPr>
            <w:rStyle w:val="af5"/>
            <w:rFonts w:ascii="Cambria Math" w:hAnsi="Cambria Math"/>
            <w:szCs w:val="24"/>
          </w:rPr>
          <m:t>=</m:t>
        </m:r>
        <m:f>
          <m:fPr>
            <m:ctrlPr>
              <w:rPr>
                <w:rStyle w:val="af5"/>
                <w:rFonts w:ascii="Cambria Math" w:hAnsi="Cambria Math"/>
                <w:i/>
                <w:szCs w:val="24"/>
              </w:rPr>
            </m:ctrlPr>
          </m:fPr>
          <m:num>
            <m:sSub>
              <m:sSubPr>
                <m:ctrlPr>
                  <w:rPr>
                    <w:rStyle w:val="af5"/>
                    <w:rFonts w:ascii="Cambria Math" w:hAnsi="Cambria Math"/>
                    <w:i/>
                    <w:szCs w:val="24"/>
                  </w:rPr>
                </m:ctrlPr>
              </m:sSubPr>
              <m:e>
                <m:r>
                  <w:rPr>
                    <w:rStyle w:val="af5"/>
                    <w:rFonts w:ascii="Cambria Math" w:hAnsi="Cambria Math"/>
                    <w:szCs w:val="24"/>
                  </w:rPr>
                  <m:t>L</m:t>
                </m:r>
              </m:e>
              <m:sub>
                <m:r>
                  <w:rPr>
                    <w:rStyle w:val="af5"/>
                    <w:rFonts w:ascii="Cambria Math" w:hAnsi="Cambria Math"/>
                    <w:szCs w:val="24"/>
                  </w:rPr>
                  <m:t>o</m:t>
                </m:r>
              </m:sub>
            </m:sSub>
            <m:r>
              <w:rPr>
                <w:rStyle w:val="af5"/>
                <w:rFonts w:ascii="Cambria Math" w:hAnsi="Cambria Math"/>
                <w:szCs w:val="24"/>
              </w:rPr>
              <m:t>-</m:t>
            </m:r>
            <m:sSub>
              <m:sSubPr>
                <m:ctrlPr>
                  <w:rPr>
                    <w:rStyle w:val="af5"/>
                    <w:rFonts w:ascii="Cambria Math" w:hAnsi="Cambria Math"/>
                    <w:i/>
                    <w:szCs w:val="24"/>
                  </w:rPr>
                </m:ctrlPr>
              </m:sSubPr>
              <m:e>
                <m:r>
                  <w:rPr>
                    <w:rStyle w:val="af5"/>
                    <w:rFonts w:ascii="Cambria Math" w:hAnsi="Cambria Math"/>
                    <w:szCs w:val="24"/>
                  </w:rPr>
                  <m:t>L</m:t>
                </m:r>
              </m:e>
              <m:sub>
                <m:r>
                  <w:rPr>
                    <w:rStyle w:val="af5"/>
                    <w:rFonts w:ascii="Cambria Math" w:hAnsi="Cambria Math"/>
                    <w:szCs w:val="24"/>
                  </w:rPr>
                  <m:t>pre</m:t>
                </m:r>
              </m:sub>
            </m:sSub>
          </m:num>
          <m:den>
            <m:sSub>
              <m:sSubPr>
                <m:ctrlPr>
                  <w:rPr>
                    <w:rStyle w:val="af5"/>
                    <w:rFonts w:ascii="Cambria Math" w:hAnsi="Cambria Math"/>
                    <w:i/>
                    <w:szCs w:val="24"/>
                  </w:rPr>
                </m:ctrlPr>
              </m:sSubPr>
              <m:e>
                <m:r>
                  <w:rPr>
                    <w:rStyle w:val="af5"/>
                    <w:rFonts w:ascii="Cambria Math" w:hAnsi="Cambria Math"/>
                    <w:szCs w:val="24"/>
                  </w:rPr>
                  <m:t>L</m:t>
                </m:r>
              </m:e>
              <m:sub>
                <m:r>
                  <w:rPr>
                    <w:rStyle w:val="af5"/>
                    <w:rFonts w:ascii="Cambria Math" w:hAnsi="Cambria Math"/>
                    <w:szCs w:val="24"/>
                  </w:rPr>
                  <m:t>o</m:t>
                </m:r>
              </m:sub>
            </m:sSub>
          </m:den>
        </m:f>
      </m:oMath>
      <w:r w:rsidRPr="00FB135D">
        <w:rPr>
          <w:szCs w:val="24"/>
        </w:rPr>
        <w:t xml:space="preserve"> </w:t>
      </w:r>
      <w:r w:rsidRPr="00FB135D">
        <w:rPr>
          <w:szCs w:val="24"/>
        </w:rPr>
        <w:tab/>
      </w:r>
      <w:r w:rsidRPr="00FB135D">
        <w:rPr>
          <w:i w:val="0"/>
          <w:iCs/>
          <w:szCs w:val="24"/>
        </w:rPr>
        <w:t>(</w:t>
      </w:r>
      <w:r>
        <w:rPr>
          <w:rFonts w:hint="eastAsia"/>
          <w:i w:val="0"/>
          <w:iCs/>
          <w:szCs w:val="24"/>
        </w:rPr>
        <w:t>S</w:t>
      </w:r>
      <w:r w:rsidRPr="00FB135D">
        <w:rPr>
          <w:i w:val="0"/>
          <w:iCs/>
          <w:szCs w:val="24"/>
        </w:rPr>
        <w:t>2)</w:t>
      </w:r>
    </w:p>
    <w:p w14:paraId="5B831226" w14:textId="77777777" w:rsidR="001460B3" w:rsidRPr="00FB135D" w:rsidRDefault="001460B3" w:rsidP="001460B3">
      <w:pPr>
        <w:spacing w:line="360" w:lineRule="auto"/>
        <w:rPr>
          <w:rFonts w:ascii="Times New Roman" w:hAnsi="Times New Roman" w:cs="Times New Roman"/>
          <w:color w:val="000000" w:themeColor="text1"/>
          <w:sz w:val="24"/>
          <w:szCs w:val="24"/>
        </w:rPr>
      </w:pPr>
      <w:r w:rsidRPr="00FB135D">
        <w:rPr>
          <w:rFonts w:ascii="Times New Roman" w:hAnsi="Times New Roman" w:cs="Times New Roman"/>
          <w:color w:val="000000" w:themeColor="text1"/>
          <w:sz w:val="24"/>
          <w:szCs w:val="24"/>
        </w:rPr>
        <w:t xml:space="preserve">where </w:t>
      </w:r>
      <w:proofErr w:type="spellStart"/>
      <w:r w:rsidRPr="00FB135D">
        <w:rPr>
          <w:rFonts w:ascii="Times New Roman" w:hAnsi="Times New Roman" w:cs="Times New Roman"/>
          <w:i/>
          <w:iCs/>
          <w:color w:val="000000" w:themeColor="text1"/>
          <w:sz w:val="24"/>
          <w:szCs w:val="24"/>
        </w:rPr>
        <w:t>L</w:t>
      </w:r>
      <w:r w:rsidRPr="00FB135D">
        <w:rPr>
          <w:rFonts w:ascii="Times New Roman" w:hAnsi="Times New Roman" w:cs="Times New Roman"/>
          <w:i/>
          <w:iCs/>
          <w:color w:val="000000" w:themeColor="text1"/>
          <w:sz w:val="24"/>
          <w:szCs w:val="24"/>
          <w:vertAlign w:val="subscript"/>
        </w:rPr>
        <w:t>pre</w:t>
      </w:r>
      <w:proofErr w:type="spellEnd"/>
      <w:r w:rsidRPr="00FB135D">
        <w:rPr>
          <w:rFonts w:ascii="Times New Roman" w:hAnsi="Times New Roman" w:cs="Times New Roman"/>
          <w:color w:val="000000" w:themeColor="text1"/>
          <w:sz w:val="24"/>
          <w:szCs w:val="24"/>
        </w:rPr>
        <w:t xml:space="preserve"> is the length of the fiber felt after pretreatment. In this work, the parameter of primary interest is the shrinkage that takes place during the subsequent carbonization of the pre-treated fiber felt, which is defined as:</w:t>
      </w:r>
    </w:p>
    <w:p w14:paraId="4E5C25D4" w14:textId="77777777" w:rsidR="001460B3" w:rsidRPr="00FB135D" w:rsidRDefault="001460B3" w:rsidP="001460B3">
      <w:pPr>
        <w:pStyle w:val="af4"/>
        <w:ind w:firstLineChars="200" w:firstLine="480"/>
        <w:rPr>
          <w:i w:val="0"/>
          <w:szCs w:val="24"/>
        </w:rPr>
      </w:pPr>
      <w:r w:rsidRPr="00FB135D">
        <w:rPr>
          <w:szCs w:val="24"/>
        </w:rPr>
        <w:tab/>
      </w:r>
      <m:oMath>
        <m:r>
          <w:rPr>
            <w:rFonts w:ascii="Cambria Math" w:hAnsi="Cambria Math"/>
            <w:szCs w:val="24"/>
          </w:rPr>
          <m:t>φ=</m:t>
        </m:r>
        <m:f>
          <m:fPr>
            <m:ctrlPr>
              <w:rPr>
                <w:rFonts w:ascii="Cambria Math" w:hAnsi="Cambria Math"/>
                <w:szCs w:val="24"/>
              </w:rPr>
            </m:ctrlPr>
          </m:fPr>
          <m:num>
            <m:sSub>
              <m:sSubPr>
                <m:ctrlPr>
                  <w:rPr>
                    <w:rFonts w:ascii="Cambria Math" w:hAnsi="Cambria Math"/>
                    <w:szCs w:val="24"/>
                  </w:rPr>
                </m:ctrlPr>
              </m:sSubPr>
              <m:e>
                <m:r>
                  <w:rPr>
                    <w:rFonts w:ascii="Cambria Math" w:hAnsi="Cambria Math"/>
                    <w:szCs w:val="24"/>
                  </w:rPr>
                  <m:t>L</m:t>
                </m:r>
              </m:e>
              <m:sub>
                <m:r>
                  <w:rPr>
                    <w:rFonts w:ascii="Cambria Math" w:hAnsi="Cambria Math"/>
                    <w:szCs w:val="24"/>
                  </w:rPr>
                  <m:t>pre</m:t>
                </m:r>
              </m:sub>
            </m:sSub>
            <m:r>
              <w:rPr>
                <w:rFonts w:ascii="Cambria Math" w:hAnsi="Cambria Math"/>
                <w:szCs w:val="24"/>
              </w:rPr>
              <m:t>-</m:t>
            </m:r>
            <m:sSub>
              <m:sSubPr>
                <m:ctrlPr>
                  <w:rPr>
                    <w:rFonts w:ascii="Cambria Math" w:hAnsi="Cambria Math"/>
                    <w:szCs w:val="24"/>
                  </w:rPr>
                </m:ctrlPr>
              </m:sSubPr>
              <m:e>
                <m:r>
                  <w:rPr>
                    <w:rFonts w:ascii="Cambria Math" w:hAnsi="Cambria Math"/>
                    <w:szCs w:val="24"/>
                  </w:rPr>
                  <m:t>L</m:t>
                </m:r>
              </m:e>
              <m:sub>
                <m:r>
                  <w:rPr>
                    <w:rFonts w:ascii="Cambria Math" w:hAnsi="Cambria Math"/>
                    <w:szCs w:val="24"/>
                  </w:rPr>
                  <m:t>c</m:t>
                </m:r>
              </m:sub>
            </m:sSub>
          </m:num>
          <m:den>
            <m:sSub>
              <m:sSubPr>
                <m:ctrlPr>
                  <w:rPr>
                    <w:rFonts w:ascii="Cambria Math" w:hAnsi="Cambria Math"/>
                    <w:szCs w:val="24"/>
                  </w:rPr>
                </m:ctrlPr>
              </m:sSubPr>
              <m:e>
                <m:r>
                  <w:rPr>
                    <w:rFonts w:ascii="Cambria Math" w:hAnsi="Cambria Math"/>
                    <w:szCs w:val="24"/>
                  </w:rPr>
                  <m:t>L</m:t>
                </m:r>
              </m:e>
              <m:sub>
                <m:r>
                  <w:rPr>
                    <w:rFonts w:ascii="Cambria Math" w:hAnsi="Cambria Math"/>
                    <w:szCs w:val="24"/>
                  </w:rPr>
                  <m:t>pre</m:t>
                </m:r>
              </m:sub>
            </m:sSub>
          </m:den>
        </m:f>
      </m:oMath>
      <w:r w:rsidRPr="00FB135D">
        <w:rPr>
          <w:szCs w:val="24"/>
        </w:rPr>
        <w:t xml:space="preserve"> </w:t>
      </w:r>
      <w:r w:rsidRPr="00FB135D">
        <w:rPr>
          <w:szCs w:val="24"/>
        </w:rPr>
        <w:tab/>
      </w:r>
      <w:r w:rsidRPr="00FB135D">
        <w:rPr>
          <w:i w:val="0"/>
          <w:szCs w:val="24"/>
        </w:rPr>
        <w:t>(</w:t>
      </w:r>
      <w:r>
        <w:rPr>
          <w:rFonts w:hint="eastAsia"/>
          <w:i w:val="0"/>
          <w:szCs w:val="24"/>
        </w:rPr>
        <w:t>S</w:t>
      </w:r>
      <w:r w:rsidRPr="00FB135D">
        <w:rPr>
          <w:i w:val="0"/>
          <w:szCs w:val="24"/>
        </w:rPr>
        <w:t>3)</w:t>
      </w:r>
    </w:p>
    <w:p w14:paraId="402410AE" w14:textId="77777777" w:rsidR="001460B3" w:rsidRPr="00FB135D" w:rsidRDefault="001460B3" w:rsidP="001460B3">
      <w:pPr>
        <w:spacing w:line="360" w:lineRule="auto"/>
        <w:rPr>
          <w:rFonts w:ascii="Times New Roman" w:hAnsi="Times New Roman" w:cs="Times New Roman"/>
          <w:color w:val="000000" w:themeColor="text1"/>
          <w:sz w:val="24"/>
          <w:szCs w:val="24"/>
        </w:rPr>
      </w:pPr>
      <w:r w:rsidRPr="00FB135D">
        <w:rPr>
          <w:rFonts w:ascii="Times New Roman" w:hAnsi="Times New Roman" w:cs="Times New Roman"/>
          <w:color w:val="000000" w:themeColor="text1"/>
          <w:sz w:val="24"/>
          <w:szCs w:val="24"/>
        </w:rPr>
        <w:t xml:space="preserve">Starting from Eq. (3), we algebraically rearrange both the numerator and the denominator to express </w:t>
      </w:r>
      <m:oMath>
        <m:r>
          <w:rPr>
            <w:rFonts w:ascii="Cambria Math" w:hAnsi="Cambria Math" w:cs="Times New Roman"/>
            <w:color w:val="000000" w:themeColor="text1"/>
            <w:sz w:val="24"/>
            <w:szCs w:val="24"/>
          </w:rPr>
          <m:t>φ</m:t>
        </m:r>
      </m:oMath>
      <w:r w:rsidRPr="00FB135D">
        <w:rPr>
          <w:rFonts w:ascii="Times New Roman" w:hAnsi="Times New Roman" w:cs="Times New Roman"/>
          <w:color w:val="000000" w:themeColor="text1"/>
          <w:sz w:val="24"/>
          <w:szCs w:val="24"/>
        </w:rPr>
        <w:t xml:space="preserve"> in terms of</w:t>
      </w:r>
      <w:r w:rsidRPr="00FB135D">
        <w:rPr>
          <w:rFonts w:ascii="Times New Roman" w:hAnsi="Times New Roman" w:cs="Times New Roman"/>
          <w:sz w:val="24"/>
          <w:szCs w:val="24"/>
        </w:rPr>
        <w:t xml:space="preserve"> </w:t>
      </w:r>
      <m:oMath>
        <m:sSub>
          <m:sSubPr>
            <m:ctrlPr>
              <w:rPr>
                <w:rFonts w:ascii="Cambria Math" w:hAnsi="Cambria Math" w:cs="Times New Roman"/>
                <w:sz w:val="24"/>
                <w:szCs w:val="24"/>
              </w:rPr>
            </m:ctrlPr>
          </m:sSubPr>
          <m:e>
            <m:r>
              <w:rPr>
                <w:rFonts w:ascii="Cambria Math" w:hAnsi="Cambria Math" w:cs="Times New Roman"/>
                <w:sz w:val="24"/>
                <w:szCs w:val="24"/>
              </w:rPr>
              <m:t>φ</m:t>
            </m:r>
          </m:e>
          <m:sub>
            <m:r>
              <w:rPr>
                <w:rFonts w:ascii="Cambria Math" w:hAnsi="Cambria Math" w:cs="Times New Roman"/>
                <w:sz w:val="24"/>
                <w:szCs w:val="24"/>
              </w:rPr>
              <m:t>c</m:t>
            </m:r>
          </m:sub>
        </m:sSub>
      </m:oMath>
      <w:r w:rsidRPr="00FB135D">
        <w:rPr>
          <w:rFonts w:ascii="Times New Roman" w:hAnsi="Times New Roman" w:cs="Times New Roman"/>
          <w:sz w:val="24"/>
          <w:szCs w:val="24"/>
        </w:rPr>
        <w:t xml:space="preserve"> and </w:t>
      </w:r>
      <m:oMath>
        <m:sSub>
          <m:sSubPr>
            <m:ctrlPr>
              <w:rPr>
                <w:rStyle w:val="af5"/>
                <w:rFonts w:ascii="Cambria Math" w:hAnsi="Cambria Math"/>
                <w:i w:val="0"/>
                <w:szCs w:val="24"/>
              </w:rPr>
            </m:ctrlPr>
          </m:sSubPr>
          <m:e>
            <m:r>
              <w:rPr>
                <w:rStyle w:val="af5"/>
                <w:rFonts w:ascii="Cambria Math" w:hAnsi="Cambria Math"/>
                <w:szCs w:val="24"/>
              </w:rPr>
              <m:t>φ</m:t>
            </m:r>
          </m:e>
          <m:sub>
            <m:r>
              <w:rPr>
                <w:rStyle w:val="af5"/>
                <w:rFonts w:ascii="Cambria Math" w:hAnsi="Cambria Math"/>
                <w:szCs w:val="24"/>
              </w:rPr>
              <m:t>pre</m:t>
            </m:r>
          </m:sub>
        </m:sSub>
      </m:oMath>
      <w:r w:rsidRPr="00FB135D">
        <w:rPr>
          <w:rStyle w:val="af5"/>
          <w:i w:val="0"/>
          <w:szCs w:val="24"/>
        </w:rPr>
        <w:t xml:space="preserve">. For the numerator: </w:t>
      </w:r>
      <m:oMath>
        <m:sSub>
          <m:sSubPr>
            <m:ctrlPr>
              <w:rPr>
                <w:rFonts w:ascii="Cambria Math" w:hAnsi="Cambria Math" w:cs="Times New Roman"/>
                <w:sz w:val="24"/>
                <w:szCs w:val="24"/>
              </w:rPr>
            </m:ctrlPr>
          </m:sSubPr>
          <m:e>
            <m:r>
              <w:rPr>
                <w:rFonts w:ascii="Cambria Math" w:hAnsi="Cambria Math" w:cs="Times New Roman"/>
                <w:sz w:val="24"/>
                <w:szCs w:val="24"/>
              </w:rPr>
              <m:t>L</m:t>
            </m:r>
          </m:e>
          <m:sub>
            <m:r>
              <w:rPr>
                <w:rFonts w:ascii="Cambria Math" w:hAnsi="Cambria Math" w:cs="Times New Roman"/>
                <w:sz w:val="24"/>
                <w:szCs w:val="24"/>
              </w:rPr>
              <m:t>pre</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L</m:t>
            </m:r>
          </m:e>
          <m:sub>
            <m:r>
              <w:rPr>
                <w:rFonts w:ascii="Cambria Math" w:hAnsi="Cambria Math" w:cs="Times New Roman"/>
                <w:sz w:val="24"/>
                <w:szCs w:val="24"/>
              </w:rPr>
              <m:t>c</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(L</m:t>
            </m:r>
          </m:e>
          <m:sub>
            <m:r>
              <w:rPr>
                <w:rFonts w:ascii="Cambria Math" w:hAnsi="Cambria Math" w:cs="Times New Roman"/>
                <w:sz w:val="24"/>
                <w:szCs w:val="24"/>
              </w:rPr>
              <m:t>o</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L</m:t>
            </m:r>
          </m:e>
          <m:sub>
            <m:r>
              <w:rPr>
                <w:rFonts w:ascii="Cambria Math" w:hAnsi="Cambria Math" w:cs="Times New Roman"/>
                <w:sz w:val="24"/>
                <w:szCs w:val="24"/>
              </w:rPr>
              <m:t>c</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L</m:t>
            </m:r>
          </m:e>
          <m:sub>
            <m:r>
              <w:rPr>
                <w:rFonts w:ascii="Cambria Math" w:hAnsi="Cambria Math" w:cs="Times New Roman"/>
                <w:sz w:val="24"/>
                <w:szCs w:val="24"/>
              </w:rPr>
              <m:t>o</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L</m:t>
            </m:r>
          </m:e>
          <m:sub>
            <m:r>
              <w:rPr>
                <w:rFonts w:ascii="Cambria Math" w:hAnsi="Cambria Math" w:cs="Times New Roman"/>
                <w:sz w:val="24"/>
                <w:szCs w:val="24"/>
              </w:rPr>
              <m:t>pre</m:t>
            </m:r>
          </m:sub>
        </m:sSub>
        <m:r>
          <w:rPr>
            <w:rFonts w:ascii="Cambria Math" w:hAnsi="Cambria Math" w:cs="Times New Roman"/>
            <w:sz w:val="24"/>
            <w:szCs w:val="24"/>
          </w:rPr>
          <m:t>)</m:t>
        </m:r>
      </m:oMath>
      <w:r w:rsidRPr="00FB135D">
        <w:rPr>
          <w:rFonts w:ascii="Times New Roman" w:hAnsi="Times New Roman" w:cs="Times New Roman"/>
          <w:color w:val="000000" w:themeColor="text1"/>
          <w:sz w:val="24"/>
          <w:szCs w:val="24"/>
        </w:rPr>
        <w:t xml:space="preserve">; </w:t>
      </w:r>
      <w:r w:rsidRPr="00FB135D">
        <w:rPr>
          <w:rStyle w:val="af5"/>
          <w:i w:val="0"/>
          <w:szCs w:val="24"/>
        </w:rPr>
        <w:t xml:space="preserve">For the denominator: </w:t>
      </w:r>
      <m:oMath>
        <m:sSub>
          <m:sSubPr>
            <m:ctrlPr>
              <w:rPr>
                <w:rFonts w:ascii="Cambria Math" w:hAnsi="Cambria Math" w:cs="Times New Roman"/>
                <w:i/>
                <w:iCs/>
                <w:sz w:val="24"/>
                <w:szCs w:val="24"/>
              </w:rPr>
            </m:ctrlPr>
          </m:sSubPr>
          <m:e>
            <m:r>
              <w:rPr>
                <w:rFonts w:ascii="Cambria Math" w:hAnsi="Cambria Math" w:cs="Times New Roman"/>
                <w:sz w:val="24"/>
                <w:szCs w:val="24"/>
              </w:rPr>
              <m:t>L</m:t>
            </m:r>
          </m:e>
          <m:sub>
            <m:r>
              <w:rPr>
                <w:rFonts w:ascii="Cambria Math" w:hAnsi="Cambria Math" w:cs="Times New Roman"/>
                <w:sz w:val="24"/>
                <w:szCs w:val="24"/>
              </w:rPr>
              <m:t>pre</m:t>
            </m:r>
          </m:sub>
        </m:sSub>
        <m:r>
          <w:rPr>
            <w:rFonts w:ascii="Cambria Math" w:hAnsi="Cambria Math" w:cs="Times New Roman"/>
            <w:sz w:val="24"/>
            <w:szCs w:val="24"/>
          </w:rPr>
          <m:t>=</m:t>
        </m:r>
        <m:sSub>
          <m:sSubPr>
            <m:ctrlPr>
              <w:rPr>
                <w:rFonts w:ascii="Cambria Math" w:hAnsi="Cambria Math" w:cs="Times New Roman"/>
                <w:i/>
                <w:iCs/>
                <w:sz w:val="24"/>
                <w:szCs w:val="24"/>
              </w:rPr>
            </m:ctrlPr>
          </m:sSubPr>
          <m:e>
            <m:r>
              <w:rPr>
                <w:rFonts w:ascii="Cambria Math" w:hAnsi="Cambria Math" w:cs="Times New Roman"/>
                <w:sz w:val="24"/>
                <w:szCs w:val="24"/>
              </w:rPr>
              <m:t>L</m:t>
            </m:r>
          </m:e>
          <m:sub>
            <m:r>
              <w:rPr>
                <w:rFonts w:ascii="Cambria Math" w:hAnsi="Cambria Math" w:cs="Times New Roman"/>
                <w:sz w:val="24"/>
                <w:szCs w:val="24"/>
              </w:rPr>
              <m:t>o</m:t>
            </m:r>
          </m:sub>
        </m:sSub>
        <m:r>
          <w:rPr>
            <w:rFonts w:ascii="Cambria Math" w:hAnsi="Cambria Math" w:cs="Times New Roman"/>
            <w:sz w:val="24"/>
            <w:szCs w:val="24"/>
          </w:rPr>
          <m:t>-(</m:t>
        </m:r>
        <m:sSub>
          <m:sSubPr>
            <m:ctrlPr>
              <w:rPr>
                <w:rFonts w:ascii="Cambria Math" w:hAnsi="Cambria Math" w:cs="Times New Roman"/>
                <w:i/>
                <w:iCs/>
                <w:sz w:val="24"/>
                <w:szCs w:val="24"/>
              </w:rPr>
            </m:ctrlPr>
          </m:sSubPr>
          <m:e>
            <m:r>
              <w:rPr>
                <w:rFonts w:ascii="Cambria Math" w:hAnsi="Cambria Math" w:cs="Times New Roman"/>
                <w:sz w:val="24"/>
                <w:szCs w:val="24"/>
              </w:rPr>
              <m:t>L</m:t>
            </m:r>
          </m:e>
          <m:sub>
            <m:r>
              <w:rPr>
                <w:rFonts w:ascii="Cambria Math" w:hAnsi="Cambria Math" w:cs="Times New Roman"/>
                <w:sz w:val="24"/>
                <w:szCs w:val="24"/>
              </w:rPr>
              <m:t>o</m:t>
            </m:r>
          </m:sub>
        </m:sSub>
        <m:r>
          <w:rPr>
            <w:rFonts w:ascii="Cambria Math" w:hAnsi="Cambria Math" w:cs="Times New Roman"/>
            <w:sz w:val="24"/>
            <w:szCs w:val="24"/>
          </w:rPr>
          <m:t>-</m:t>
        </m:r>
        <m:sSub>
          <m:sSubPr>
            <m:ctrlPr>
              <w:rPr>
                <w:rFonts w:ascii="Cambria Math" w:hAnsi="Cambria Math" w:cs="Times New Roman"/>
                <w:i/>
                <w:iCs/>
                <w:sz w:val="24"/>
                <w:szCs w:val="24"/>
              </w:rPr>
            </m:ctrlPr>
          </m:sSubPr>
          <m:e>
            <m:r>
              <w:rPr>
                <w:rFonts w:ascii="Cambria Math" w:hAnsi="Cambria Math" w:cs="Times New Roman"/>
                <w:sz w:val="24"/>
                <w:szCs w:val="24"/>
              </w:rPr>
              <m:t>L</m:t>
            </m:r>
          </m:e>
          <m:sub>
            <m:r>
              <w:rPr>
                <w:rFonts w:ascii="Cambria Math" w:hAnsi="Cambria Math" w:cs="Times New Roman"/>
                <w:sz w:val="24"/>
                <w:szCs w:val="24"/>
              </w:rPr>
              <m:t>pre</m:t>
            </m:r>
          </m:sub>
        </m:sSub>
        <m:r>
          <w:rPr>
            <w:rFonts w:ascii="Cambria Math" w:hAnsi="Cambria Math" w:cs="Times New Roman"/>
            <w:sz w:val="24"/>
            <w:szCs w:val="24"/>
          </w:rPr>
          <m:t>)</m:t>
        </m:r>
        <m:r>
          <m:rPr>
            <m:sty m:val="p"/>
          </m:rPr>
          <w:rPr>
            <w:rFonts w:ascii="Cambria Math" w:hAnsi="Cambria Math" w:cs="Times New Roman"/>
            <w:sz w:val="24"/>
            <w:szCs w:val="24"/>
          </w:rPr>
          <m:t>=</m:t>
        </m:r>
        <m:sSub>
          <m:sSubPr>
            <m:ctrlPr>
              <w:rPr>
                <w:rFonts w:ascii="Cambria Math" w:hAnsi="Cambria Math" w:cs="Times New Roman"/>
                <w:i/>
                <w:iCs/>
                <w:sz w:val="24"/>
                <w:szCs w:val="24"/>
              </w:rPr>
            </m:ctrlPr>
          </m:sSubPr>
          <m:e>
            <m:r>
              <w:rPr>
                <w:rFonts w:ascii="Cambria Math" w:hAnsi="Cambria Math" w:cs="Times New Roman"/>
                <w:sz w:val="24"/>
                <w:szCs w:val="24"/>
              </w:rPr>
              <m:t>L</m:t>
            </m:r>
          </m:e>
          <m:sub>
            <m:r>
              <w:rPr>
                <w:rFonts w:ascii="Cambria Math" w:hAnsi="Cambria Math" w:cs="Times New Roman"/>
                <w:sz w:val="24"/>
                <w:szCs w:val="24"/>
              </w:rPr>
              <m:t>o</m:t>
            </m:r>
          </m:sub>
        </m:sSub>
        <m:r>
          <w:rPr>
            <w:rFonts w:ascii="Cambria Math" w:hAnsi="Cambria Math" w:cs="Times New Roman"/>
            <w:sz w:val="24"/>
            <w:szCs w:val="24"/>
          </w:rPr>
          <m:t>(1</m:t>
        </m:r>
        <m:r>
          <m:rPr>
            <m:sty m:val="p"/>
          </m:rPr>
          <w:rPr>
            <w:rFonts w:ascii="Cambria Math" w:hAnsi="Cambria Math" w:cs="Times New Roman"/>
            <w:sz w:val="24"/>
            <w:szCs w:val="24"/>
          </w:rPr>
          <m:t>-</m:t>
        </m:r>
        <m:f>
          <m:fPr>
            <m:ctrlPr>
              <w:rPr>
                <w:rStyle w:val="af5"/>
                <w:rFonts w:ascii="Cambria Math" w:hAnsi="Cambria Math"/>
                <w:i w:val="0"/>
                <w:szCs w:val="24"/>
              </w:rPr>
            </m:ctrlPr>
          </m:fPr>
          <m:num>
            <m:sSub>
              <m:sSubPr>
                <m:ctrlPr>
                  <w:rPr>
                    <w:rStyle w:val="af5"/>
                    <w:rFonts w:ascii="Cambria Math" w:hAnsi="Cambria Math"/>
                    <w:i w:val="0"/>
                    <w:szCs w:val="24"/>
                  </w:rPr>
                </m:ctrlPr>
              </m:sSubPr>
              <m:e>
                <m:r>
                  <w:rPr>
                    <w:rStyle w:val="af5"/>
                    <w:rFonts w:ascii="Cambria Math" w:hAnsi="Cambria Math"/>
                    <w:szCs w:val="24"/>
                  </w:rPr>
                  <m:t>L</m:t>
                </m:r>
              </m:e>
              <m:sub>
                <m:r>
                  <w:rPr>
                    <w:rStyle w:val="af5"/>
                    <w:rFonts w:ascii="Cambria Math" w:hAnsi="Cambria Math"/>
                    <w:szCs w:val="24"/>
                  </w:rPr>
                  <m:t>o</m:t>
                </m:r>
              </m:sub>
            </m:sSub>
            <m:r>
              <m:rPr>
                <m:sty m:val="p"/>
              </m:rPr>
              <w:rPr>
                <w:rStyle w:val="af5"/>
                <w:rFonts w:ascii="Cambria Math" w:hAnsi="Cambria Math"/>
                <w:szCs w:val="24"/>
              </w:rPr>
              <m:t>-</m:t>
            </m:r>
            <m:sSub>
              <m:sSubPr>
                <m:ctrlPr>
                  <w:rPr>
                    <w:rStyle w:val="af5"/>
                    <w:rFonts w:ascii="Cambria Math" w:hAnsi="Cambria Math"/>
                    <w:i w:val="0"/>
                    <w:szCs w:val="24"/>
                  </w:rPr>
                </m:ctrlPr>
              </m:sSubPr>
              <m:e>
                <m:r>
                  <w:rPr>
                    <w:rStyle w:val="af5"/>
                    <w:rFonts w:ascii="Cambria Math" w:hAnsi="Cambria Math"/>
                    <w:szCs w:val="24"/>
                  </w:rPr>
                  <m:t>L</m:t>
                </m:r>
              </m:e>
              <m:sub>
                <m:r>
                  <w:rPr>
                    <w:rStyle w:val="af5"/>
                    <w:rFonts w:ascii="Cambria Math" w:hAnsi="Cambria Math"/>
                    <w:szCs w:val="24"/>
                  </w:rPr>
                  <m:t>pre</m:t>
                </m:r>
              </m:sub>
            </m:sSub>
          </m:num>
          <m:den>
            <m:sSub>
              <m:sSubPr>
                <m:ctrlPr>
                  <w:rPr>
                    <w:rStyle w:val="af5"/>
                    <w:rFonts w:ascii="Cambria Math" w:hAnsi="Cambria Math"/>
                    <w:i w:val="0"/>
                    <w:szCs w:val="24"/>
                  </w:rPr>
                </m:ctrlPr>
              </m:sSubPr>
              <m:e>
                <m:r>
                  <w:rPr>
                    <w:rStyle w:val="af5"/>
                    <w:rFonts w:ascii="Cambria Math" w:hAnsi="Cambria Math"/>
                    <w:szCs w:val="24"/>
                  </w:rPr>
                  <m:t>L</m:t>
                </m:r>
              </m:e>
              <m:sub>
                <m:r>
                  <w:rPr>
                    <w:rStyle w:val="af5"/>
                    <w:rFonts w:ascii="Cambria Math" w:hAnsi="Cambria Math"/>
                    <w:szCs w:val="24"/>
                  </w:rPr>
                  <m:t>o</m:t>
                </m:r>
              </m:sub>
            </m:sSub>
          </m:den>
        </m:f>
        <m:r>
          <m:rPr>
            <m:sty m:val="p"/>
          </m:rPr>
          <w:rPr>
            <w:rStyle w:val="af5"/>
            <w:rFonts w:ascii="Cambria Math" w:hAnsi="Cambria Math"/>
            <w:szCs w:val="24"/>
          </w:rPr>
          <m:t>)=</m:t>
        </m:r>
        <m:sSub>
          <m:sSubPr>
            <m:ctrlPr>
              <w:rPr>
                <w:rFonts w:ascii="Cambria Math" w:hAnsi="Cambria Math" w:cs="Times New Roman"/>
                <w:i/>
                <w:iCs/>
                <w:sz w:val="24"/>
                <w:szCs w:val="24"/>
              </w:rPr>
            </m:ctrlPr>
          </m:sSubPr>
          <m:e>
            <m:r>
              <w:rPr>
                <w:rFonts w:ascii="Cambria Math" w:hAnsi="Cambria Math" w:cs="Times New Roman"/>
                <w:sz w:val="24"/>
                <w:szCs w:val="24"/>
              </w:rPr>
              <m:t>L</m:t>
            </m:r>
          </m:e>
          <m:sub>
            <m:r>
              <w:rPr>
                <w:rFonts w:ascii="Cambria Math" w:hAnsi="Cambria Math" w:cs="Times New Roman"/>
                <w:sz w:val="24"/>
                <w:szCs w:val="24"/>
              </w:rPr>
              <m:t>o</m:t>
            </m:r>
          </m:sub>
        </m:sSub>
        <m:r>
          <m:rPr>
            <m:sty m:val="p"/>
          </m:rPr>
          <w:rPr>
            <w:rFonts w:ascii="Cambria Math" w:hAnsi="Cambria Math" w:cs="Times New Roman"/>
            <w:sz w:val="24"/>
            <w:szCs w:val="24"/>
          </w:rPr>
          <m:t>(1-</m:t>
        </m:r>
        <m:sSub>
          <m:sSubPr>
            <m:ctrlPr>
              <w:rPr>
                <w:rStyle w:val="af5"/>
                <w:rFonts w:ascii="Cambria Math" w:hAnsi="Cambria Math"/>
                <w:i w:val="0"/>
                <w:szCs w:val="24"/>
              </w:rPr>
            </m:ctrlPr>
          </m:sSubPr>
          <m:e>
            <m:r>
              <w:rPr>
                <w:rStyle w:val="af5"/>
                <w:rFonts w:ascii="Cambria Math" w:hAnsi="Cambria Math"/>
                <w:szCs w:val="24"/>
              </w:rPr>
              <m:t>φ</m:t>
            </m:r>
          </m:e>
          <m:sub>
            <m:r>
              <w:rPr>
                <w:rStyle w:val="af5"/>
                <w:rFonts w:ascii="Cambria Math" w:hAnsi="Cambria Math"/>
                <w:szCs w:val="24"/>
              </w:rPr>
              <m:t>pre</m:t>
            </m:r>
          </m:sub>
        </m:sSub>
        <m:r>
          <m:rPr>
            <m:sty m:val="p"/>
          </m:rPr>
          <w:rPr>
            <w:rStyle w:val="af5"/>
            <w:rFonts w:ascii="Cambria Math" w:hAnsi="Cambria Math"/>
            <w:szCs w:val="24"/>
          </w:rPr>
          <m:t>)</m:t>
        </m:r>
      </m:oMath>
      <w:r w:rsidRPr="00FB135D">
        <w:rPr>
          <w:rStyle w:val="af5"/>
          <w:i w:val="0"/>
          <w:szCs w:val="24"/>
        </w:rPr>
        <w:t xml:space="preserve">; </w:t>
      </w:r>
      <w:r w:rsidRPr="00FB135D">
        <w:rPr>
          <w:rFonts w:ascii="Times New Roman" w:hAnsi="Times New Roman" w:cs="Times New Roman"/>
          <w:color w:val="000000" w:themeColor="text1"/>
          <w:sz w:val="24"/>
          <w:szCs w:val="24"/>
        </w:rPr>
        <w:t>Substituting these expressions into Eq. (</w:t>
      </w:r>
      <w:r>
        <w:rPr>
          <w:rFonts w:ascii="Times New Roman" w:hAnsi="Times New Roman" w:cs="Times New Roman" w:hint="eastAsia"/>
          <w:color w:val="000000" w:themeColor="text1"/>
          <w:sz w:val="24"/>
          <w:szCs w:val="24"/>
        </w:rPr>
        <w:t>S</w:t>
      </w:r>
      <w:r w:rsidRPr="00FB135D">
        <w:rPr>
          <w:rFonts w:ascii="Times New Roman" w:hAnsi="Times New Roman" w:cs="Times New Roman"/>
          <w:color w:val="000000" w:themeColor="text1"/>
          <w:sz w:val="24"/>
          <w:szCs w:val="24"/>
        </w:rPr>
        <w:t>3) yields:</w:t>
      </w:r>
    </w:p>
    <w:p w14:paraId="42A0B4CF" w14:textId="77777777" w:rsidR="001460B3" w:rsidRPr="00FB135D" w:rsidRDefault="001460B3" w:rsidP="001460B3">
      <w:pPr>
        <w:pStyle w:val="af4"/>
        <w:ind w:firstLineChars="200" w:firstLine="480"/>
        <w:rPr>
          <w:i w:val="0"/>
          <w:iCs/>
          <w:szCs w:val="24"/>
        </w:rPr>
      </w:pPr>
      <w:r w:rsidRPr="00FB135D">
        <w:rPr>
          <w:i w:val="0"/>
          <w:szCs w:val="24"/>
        </w:rPr>
        <w:tab/>
      </w:r>
      <m:oMath>
        <m:r>
          <w:rPr>
            <w:rFonts w:ascii="Cambria Math" w:hAnsi="Cambria Math"/>
            <w:szCs w:val="24"/>
          </w:rPr>
          <m:t>φ=</m:t>
        </m:r>
        <m:f>
          <m:fPr>
            <m:ctrlPr>
              <w:rPr>
                <w:rFonts w:ascii="Cambria Math" w:hAnsi="Cambria Math"/>
                <w:szCs w:val="24"/>
              </w:rPr>
            </m:ctrlPr>
          </m:fPr>
          <m:num>
            <m:r>
              <w:rPr>
                <w:rFonts w:ascii="Cambria Math" w:hAnsi="Cambria Math"/>
                <w:szCs w:val="24"/>
              </w:rPr>
              <m:t>(</m:t>
            </m:r>
            <m:sSub>
              <m:sSubPr>
                <m:ctrlPr>
                  <w:rPr>
                    <w:rFonts w:ascii="Cambria Math" w:hAnsi="Cambria Math"/>
                    <w:szCs w:val="24"/>
                  </w:rPr>
                </m:ctrlPr>
              </m:sSubPr>
              <m:e>
                <m:r>
                  <w:rPr>
                    <w:rFonts w:ascii="Cambria Math" w:hAnsi="Cambria Math"/>
                    <w:szCs w:val="24"/>
                  </w:rPr>
                  <m:t>L</m:t>
                </m:r>
              </m:e>
              <m:sub>
                <m:r>
                  <w:rPr>
                    <w:rFonts w:ascii="Cambria Math" w:hAnsi="Cambria Math"/>
                    <w:szCs w:val="24"/>
                  </w:rPr>
                  <m:t>o</m:t>
                </m:r>
              </m:sub>
            </m:sSub>
            <m:r>
              <w:rPr>
                <w:rFonts w:ascii="Cambria Math" w:hAnsi="Cambria Math"/>
                <w:szCs w:val="24"/>
              </w:rPr>
              <m:t>-</m:t>
            </m:r>
            <m:sSub>
              <m:sSubPr>
                <m:ctrlPr>
                  <w:rPr>
                    <w:rFonts w:ascii="Cambria Math" w:hAnsi="Cambria Math"/>
                    <w:szCs w:val="24"/>
                  </w:rPr>
                </m:ctrlPr>
              </m:sSubPr>
              <m:e>
                <m:r>
                  <w:rPr>
                    <w:rFonts w:ascii="Cambria Math" w:hAnsi="Cambria Math"/>
                    <w:szCs w:val="24"/>
                  </w:rPr>
                  <m:t>L</m:t>
                </m:r>
              </m:e>
              <m:sub>
                <m:r>
                  <w:rPr>
                    <w:rFonts w:ascii="Cambria Math" w:hAnsi="Cambria Math"/>
                    <w:szCs w:val="24"/>
                  </w:rPr>
                  <m:t>c</m:t>
                </m:r>
              </m:sub>
            </m:sSub>
            <m:r>
              <w:rPr>
                <w:rFonts w:ascii="Cambria Math" w:hAnsi="Cambria Math"/>
                <w:szCs w:val="24"/>
              </w:rPr>
              <m:t>)-(</m:t>
            </m:r>
            <m:sSub>
              <m:sSubPr>
                <m:ctrlPr>
                  <w:rPr>
                    <w:rFonts w:ascii="Cambria Math" w:hAnsi="Cambria Math"/>
                    <w:szCs w:val="24"/>
                  </w:rPr>
                </m:ctrlPr>
              </m:sSubPr>
              <m:e>
                <m:r>
                  <w:rPr>
                    <w:rFonts w:ascii="Cambria Math" w:hAnsi="Cambria Math"/>
                    <w:szCs w:val="24"/>
                  </w:rPr>
                  <m:t>L</m:t>
                </m:r>
              </m:e>
              <m:sub>
                <m:r>
                  <w:rPr>
                    <w:rFonts w:ascii="Cambria Math" w:hAnsi="Cambria Math"/>
                    <w:szCs w:val="24"/>
                  </w:rPr>
                  <m:t>o</m:t>
                </m:r>
              </m:sub>
            </m:sSub>
            <m:r>
              <w:rPr>
                <w:rFonts w:ascii="Cambria Math" w:hAnsi="Cambria Math"/>
                <w:szCs w:val="24"/>
              </w:rPr>
              <m:t>-</m:t>
            </m:r>
            <m:sSub>
              <m:sSubPr>
                <m:ctrlPr>
                  <w:rPr>
                    <w:rFonts w:ascii="Cambria Math" w:hAnsi="Cambria Math"/>
                    <w:szCs w:val="24"/>
                  </w:rPr>
                </m:ctrlPr>
              </m:sSubPr>
              <m:e>
                <m:r>
                  <w:rPr>
                    <w:rFonts w:ascii="Cambria Math" w:hAnsi="Cambria Math"/>
                    <w:szCs w:val="24"/>
                  </w:rPr>
                  <m:t>L</m:t>
                </m:r>
              </m:e>
              <m:sub>
                <m:r>
                  <w:rPr>
                    <w:rFonts w:ascii="Cambria Math" w:hAnsi="Cambria Math"/>
                    <w:szCs w:val="24"/>
                  </w:rPr>
                  <m:t>pre</m:t>
                </m:r>
              </m:sub>
            </m:sSub>
            <m:r>
              <w:rPr>
                <w:rFonts w:ascii="Cambria Math" w:hAnsi="Cambria Math"/>
                <w:szCs w:val="24"/>
              </w:rPr>
              <m:t>)</m:t>
            </m:r>
          </m:num>
          <m:den>
            <m:sSub>
              <m:sSubPr>
                <m:ctrlPr>
                  <w:rPr>
                    <w:rStyle w:val="af5"/>
                    <w:rFonts w:ascii="Cambria Math" w:hAnsi="Cambria Math"/>
                    <w:i/>
                    <w:szCs w:val="24"/>
                  </w:rPr>
                </m:ctrlPr>
              </m:sSubPr>
              <m:e>
                <m:r>
                  <w:rPr>
                    <w:rStyle w:val="af5"/>
                    <w:rFonts w:ascii="Cambria Math" w:hAnsi="Cambria Math"/>
                    <w:szCs w:val="24"/>
                  </w:rPr>
                  <m:t>L</m:t>
                </m:r>
              </m:e>
              <m:sub>
                <m:r>
                  <w:rPr>
                    <w:rStyle w:val="af5"/>
                    <w:rFonts w:ascii="Cambria Math" w:hAnsi="Cambria Math"/>
                    <w:szCs w:val="24"/>
                  </w:rPr>
                  <m:t>o</m:t>
                </m:r>
              </m:sub>
            </m:sSub>
            <m:r>
              <w:rPr>
                <w:rFonts w:ascii="Cambria Math" w:hAnsi="Cambria Math"/>
                <w:szCs w:val="24"/>
              </w:rPr>
              <m:t>(</m:t>
            </m:r>
            <m:r>
              <w:rPr>
                <w:rStyle w:val="af5"/>
                <w:rFonts w:ascii="Cambria Math" w:hAnsi="Cambria Math"/>
                <w:szCs w:val="24"/>
              </w:rPr>
              <m:t>1-</m:t>
            </m:r>
            <m:sSub>
              <m:sSubPr>
                <m:ctrlPr>
                  <w:rPr>
                    <w:rStyle w:val="af5"/>
                    <w:rFonts w:ascii="Cambria Math" w:hAnsi="Cambria Math"/>
                    <w:i/>
                    <w:szCs w:val="24"/>
                  </w:rPr>
                </m:ctrlPr>
              </m:sSubPr>
              <m:e>
                <m:r>
                  <w:rPr>
                    <w:rStyle w:val="af5"/>
                    <w:rFonts w:ascii="Cambria Math" w:hAnsi="Cambria Math"/>
                    <w:szCs w:val="24"/>
                  </w:rPr>
                  <m:t>φ</m:t>
                </m:r>
              </m:e>
              <m:sub>
                <m:r>
                  <w:rPr>
                    <w:rStyle w:val="af5"/>
                    <w:rFonts w:ascii="Cambria Math" w:hAnsi="Cambria Math"/>
                    <w:szCs w:val="24"/>
                  </w:rPr>
                  <m:t>pre</m:t>
                </m:r>
              </m:sub>
            </m:sSub>
            <m:r>
              <w:rPr>
                <w:rStyle w:val="af5"/>
                <w:rFonts w:ascii="Cambria Math" w:hAnsi="Cambria Math"/>
                <w:szCs w:val="24"/>
              </w:rPr>
              <m:t>)</m:t>
            </m:r>
          </m:den>
        </m:f>
      </m:oMath>
      <w:r w:rsidRPr="00FB135D">
        <w:rPr>
          <w:szCs w:val="24"/>
        </w:rPr>
        <w:t xml:space="preserve"> </w:t>
      </w:r>
      <w:r w:rsidRPr="00FB135D">
        <w:rPr>
          <w:szCs w:val="24"/>
        </w:rPr>
        <w:tab/>
      </w:r>
      <w:r w:rsidRPr="00FB135D">
        <w:rPr>
          <w:i w:val="0"/>
          <w:iCs/>
          <w:szCs w:val="24"/>
        </w:rPr>
        <w:t>(</w:t>
      </w:r>
      <w:r>
        <w:rPr>
          <w:rFonts w:hint="eastAsia"/>
          <w:i w:val="0"/>
          <w:iCs/>
          <w:szCs w:val="24"/>
        </w:rPr>
        <w:t>S</w:t>
      </w:r>
      <w:r w:rsidRPr="00FB135D">
        <w:rPr>
          <w:i w:val="0"/>
          <w:iCs/>
          <w:szCs w:val="24"/>
        </w:rPr>
        <w:t>4)</w:t>
      </w:r>
    </w:p>
    <w:p w14:paraId="2A453B9F" w14:textId="77777777" w:rsidR="001460B3" w:rsidRPr="00FB135D" w:rsidRDefault="001460B3" w:rsidP="001460B3">
      <w:pPr>
        <w:spacing w:line="360" w:lineRule="auto"/>
        <w:rPr>
          <w:rFonts w:ascii="Times New Roman" w:hAnsi="Times New Roman" w:cs="Times New Roman"/>
          <w:color w:val="000000" w:themeColor="text1"/>
          <w:sz w:val="24"/>
          <w:szCs w:val="24"/>
        </w:rPr>
      </w:pPr>
      <w:r w:rsidRPr="00FB135D">
        <w:rPr>
          <w:rFonts w:ascii="Times New Roman" w:hAnsi="Times New Roman" w:cs="Times New Roman"/>
          <w:color w:val="000000" w:themeColor="text1"/>
          <w:sz w:val="24"/>
          <w:szCs w:val="24"/>
        </w:rPr>
        <w:t xml:space="preserve">Dividing both the numerator and the denominator by </w:t>
      </w:r>
      <w:r w:rsidRPr="00FB135D">
        <w:rPr>
          <w:rFonts w:ascii="Times New Roman" w:hAnsi="Times New Roman" w:cs="Times New Roman"/>
          <w:i/>
          <w:iCs/>
          <w:color w:val="000000" w:themeColor="text1"/>
          <w:sz w:val="24"/>
          <w:szCs w:val="24"/>
        </w:rPr>
        <w:t>L</w:t>
      </w:r>
      <w:r w:rsidRPr="00FB135D">
        <w:rPr>
          <w:rFonts w:ascii="Times New Roman" w:hAnsi="Times New Roman" w:cs="Times New Roman"/>
          <w:i/>
          <w:iCs/>
          <w:color w:val="000000" w:themeColor="text1"/>
          <w:sz w:val="24"/>
          <w:szCs w:val="24"/>
          <w:vertAlign w:val="subscript"/>
        </w:rPr>
        <w:t>o</w:t>
      </w:r>
      <w:r w:rsidRPr="00FB135D">
        <w:rPr>
          <w:rFonts w:ascii="Times New Roman" w:hAnsi="Times New Roman" w:cs="Times New Roman"/>
          <w:color w:val="000000" w:themeColor="text1"/>
          <w:sz w:val="24"/>
          <w:szCs w:val="24"/>
        </w:rPr>
        <w:t>:</w:t>
      </w:r>
    </w:p>
    <w:p w14:paraId="3D0D151C" w14:textId="77777777" w:rsidR="001460B3" w:rsidRPr="00FB135D" w:rsidRDefault="001460B3" w:rsidP="001460B3">
      <w:pPr>
        <w:pStyle w:val="af4"/>
        <w:ind w:firstLineChars="200" w:firstLine="480"/>
        <w:rPr>
          <w:i w:val="0"/>
          <w:iCs/>
          <w:szCs w:val="24"/>
        </w:rPr>
      </w:pPr>
      <w:r w:rsidRPr="00FB135D">
        <w:rPr>
          <w:i w:val="0"/>
          <w:szCs w:val="24"/>
        </w:rPr>
        <w:tab/>
      </w:r>
      <m:oMath>
        <m:r>
          <w:rPr>
            <w:rFonts w:ascii="Cambria Math" w:hAnsi="Cambria Math"/>
            <w:szCs w:val="24"/>
          </w:rPr>
          <m:t>φ=</m:t>
        </m:r>
        <m:f>
          <m:fPr>
            <m:ctrlPr>
              <w:rPr>
                <w:rFonts w:ascii="Cambria Math" w:hAnsi="Cambria Math"/>
                <w:szCs w:val="24"/>
              </w:rPr>
            </m:ctrlPr>
          </m:fPr>
          <m:num>
            <m:f>
              <m:fPr>
                <m:ctrlPr>
                  <w:rPr>
                    <w:rFonts w:ascii="Cambria Math" w:hAnsi="Cambria Math"/>
                    <w:szCs w:val="24"/>
                  </w:rPr>
                </m:ctrlPr>
              </m:fPr>
              <m:num>
                <m:sSub>
                  <m:sSubPr>
                    <m:ctrlPr>
                      <w:rPr>
                        <w:rFonts w:ascii="Cambria Math" w:hAnsi="Cambria Math"/>
                        <w:szCs w:val="24"/>
                      </w:rPr>
                    </m:ctrlPr>
                  </m:sSubPr>
                  <m:e>
                    <m:r>
                      <w:rPr>
                        <w:rFonts w:ascii="Cambria Math" w:hAnsi="Cambria Math"/>
                        <w:szCs w:val="24"/>
                      </w:rPr>
                      <m:t>L</m:t>
                    </m:r>
                  </m:e>
                  <m:sub>
                    <m:r>
                      <w:rPr>
                        <w:rFonts w:ascii="Cambria Math" w:hAnsi="Cambria Math"/>
                        <w:szCs w:val="24"/>
                      </w:rPr>
                      <m:t>o</m:t>
                    </m:r>
                  </m:sub>
                </m:sSub>
                <m:r>
                  <w:rPr>
                    <w:rFonts w:ascii="Cambria Math" w:hAnsi="Cambria Math"/>
                    <w:szCs w:val="24"/>
                  </w:rPr>
                  <m:t>-</m:t>
                </m:r>
                <m:sSub>
                  <m:sSubPr>
                    <m:ctrlPr>
                      <w:rPr>
                        <w:rFonts w:ascii="Cambria Math" w:hAnsi="Cambria Math"/>
                        <w:szCs w:val="24"/>
                      </w:rPr>
                    </m:ctrlPr>
                  </m:sSubPr>
                  <m:e>
                    <m:r>
                      <w:rPr>
                        <w:rFonts w:ascii="Cambria Math" w:hAnsi="Cambria Math"/>
                        <w:szCs w:val="24"/>
                      </w:rPr>
                      <m:t>L</m:t>
                    </m:r>
                  </m:e>
                  <m:sub>
                    <m:r>
                      <w:rPr>
                        <w:rFonts w:ascii="Cambria Math" w:hAnsi="Cambria Math"/>
                        <w:szCs w:val="24"/>
                      </w:rPr>
                      <m:t>c</m:t>
                    </m:r>
                  </m:sub>
                </m:sSub>
              </m:num>
              <m:den>
                <m:sSub>
                  <m:sSubPr>
                    <m:ctrlPr>
                      <w:rPr>
                        <w:rStyle w:val="af5"/>
                        <w:rFonts w:ascii="Cambria Math" w:hAnsi="Cambria Math"/>
                        <w:i/>
                        <w:szCs w:val="24"/>
                      </w:rPr>
                    </m:ctrlPr>
                  </m:sSubPr>
                  <m:e>
                    <m:r>
                      <w:rPr>
                        <w:rStyle w:val="af5"/>
                        <w:rFonts w:ascii="Cambria Math" w:hAnsi="Cambria Math"/>
                        <w:szCs w:val="24"/>
                      </w:rPr>
                      <m:t>L</m:t>
                    </m:r>
                  </m:e>
                  <m:sub>
                    <m:r>
                      <w:rPr>
                        <w:rStyle w:val="af5"/>
                        <w:rFonts w:ascii="Cambria Math" w:hAnsi="Cambria Math"/>
                        <w:szCs w:val="24"/>
                      </w:rPr>
                      <m:t>o</m:t>
                    </m:r>
                  </m:sub>
                </m:sSub>
              </m:den>
            </m:f>
            <m:r>
              <w:rPr>
                <w:rFonts w:ascii="Cambria Math" w:hAnsi="Cambria Math"/>
                <w:szCs w:val="24"/>
              </w:rPr>
              <m:t>-</m:t>
            </m:r>
            <m:f>
              <m:fPr>
                <m:ctrlPr>
                  <w:rPr>
                    <w:rFonts w:ascii="Cambria Math" w:hAnsi="Cambria Math"/>
                    <w:szCs w:val="24"/>
                  </w:rPr>
                </m:ctrlPr>
              </m:fPr>
              <m:num>
                <m:sSub>
                  <m:sSubPr>
                    <m:ctrlPr>
                      <w:rPr>
                        <w:rFonts w:ascii="Cambria Math" w:hAnsi="Cambria Math"/>
                        <w:szCs w:val="24"/>
                      </w:rPr>
                    </m:ctrlPr>
                  </m:sSubPr>
                  <m:e>
                    <m:r>
                      <w:rPr>
                        <w:rFonts w:ascii="Cambria Math" w:hAnsi="Cambria Math"/>
                        <w:szCs w:val="24"/>
                      </w:rPr>
                      <m:t>L</m:t>
                    </m:r>
                  </m:e>
                  <m:sub>
                    <m:r>
                      <w:rPr>
                        <w:rFonts w:ascii="Cambria Math" w:hAnsi="Cambria Math"/>
                        <w:szCs w:val="24"/>
                      </w:rPr>
                      <m:t>o</m:t>
                    </m:r>
                  </m:sub>
                </m:sSub>
                <m:r>
                  <w:rPr>
                    <w:rFonts w:ascii="Cambria Math" w:hAnsi="Cambria Math"/>
                    <w:szCs w:val="24"/>
                  </w:rPr>
                  <m:t>-</m:t>
                </m:r>
                <m:sSub>
                  <m:sSubPr>
                    <m:ctrlPr>
                      <w:rPr>
                        <w:rFonts w:ascii="Cambria Math" w:hAnsi="Cambria Math"/>
                        <w:szCs w:val="24"/>
                      </w:rPr>
                    </m:ctrlPr>
                  </m:sSubPr>
                  <m:e>
                    <m:r>
                      <w:rPr>
                        <w:rFonts w:ascii="Cambria Math" w:hAnsi="Cambria Math"/>
                        <w:szCs w:val="24"/>
                      </w:rPr>
                      <m:t>L</m:t>
                    </m:r>
                  </m:e>
                  <m:sub>
                    <m:r>
                      <w:rPr>
                        <w:rFonts w:ascii="Cambria Math" w:hAnsi="Cambria Math"/>
                        <w:szCs w:val="24"/>
                      </w:rPr>
                      <m:t>pre</m:t>
                    </m:r>
                  </m:sub>
                </m:sSub>
              </m:num>
              <m:den>
                <m:sSub>
                  <m:sSubPr>
                    <m:ctrlPr>
                      <w:rPr>
                        <w:rStyle w:val="af5"/>
                        <w:rFonts w:ascii="Cambria Math" w:hAnsi="Cambria Math"/>
                        <w:i/>
                        <w:szCs w:val="24"/>
                      </w:rPr>
                    </m:ctrlPr>
                  </m:sSubPr>
                  <m:e>
                    <m:r>
                      <w:rPr>
                        <w:rStyle w:val="af5"/>
                        <w:rFonts w:ascii="Cambria Math" w:hAnsi="Cambria Math"/>
                        <w:szCs w:val="24"/>
                      </w:rPr>
                      <m:t>L</m:t>
                    </m:r>
                  </m:e>
                  <m:sub>
                    <m:r>
                      <w:rPr>
                        <w:rStyle w:val="af5"/>
                        <w:rFonts w:ascii="Cambria Math" w:hAnsi="Cambria Math"/>
                        <w:szCs w:val="24"/>
                      </w:rPr>
                      <m:t>o</m:t>
                    </m:r>
                  </m:sub>
                </m:sSub>
              </m:den>
            </m:f>
          </m:num>
          <m:den>
            <m:r>
              <w:rPr>
                <w:rStyle w:val="af5"/>
                <w:rFonts w:ascii="Cambria Math" w:hAnsi="Cambria Math"/>
                <w:szCs w:val="24"/>
              </w:rPr>
              <m:t>1-</m:t>
            </m:r>
            <m:sSub>
              <m:sSubPr>
                <m:ctrlPr>
                  <w:rPr>
                    <w:rStyle w:val="af5"/>
                    <w:rFonts w:ascii="Cambria Math" w:hAnsi="Cambria Math"/>
                    <w:i/>
                    <w:szCs w:val="24"/>
                  </w:rPr>
                </m:ctrlPr>
              </m:sSubPr>
              <m:e>
                <m:r>
                  <w:rPr>
                    <w:rStyle w:val="af5"/>
                    <w:rFonts w:ascii="Cambria Math" w:hAnsi="Cambria Math"/>
                    <w:szCs w:val="24"/>
                  </w:rPr>
                  <m:t>φ</m:t>
                </m:r>
              </m:e>
              <m:sub>
                <m:r>
                  <w:rPr>
                    <w:rStyle w:val="af5"/>
                    <w:rFonts w:ascii="Cambria Math" w:hAnsi="Cambria Math"/>
                    <w:szCs w:val="24"/>
                  </w:rPr>
                  <m:t>pre</m:t>
                </m:r>
              </m:sub>
            </m:sSub>
          </m:den>
        </m:f>
      </m:oMath>
      <w:r w:rsidRPr="00FB135D">
        <w:rPr>
          <w:szCs w:val="24"/>
        </w:rPr>
        <w:t xml:space="preserve"> </w:t>
      </w:r>
      <w:r w:rsidRPr="00FB135D">
        <w:rPr>
          <w:szCs w:val="24"/>
        </w:rPr>
        <w:tab/>
      </w:r>
      <w:r w:rsidRPr="00FB135D">
        <w:rPr>
          <w:i w:val="0"/>
          <w:iCs/>
          <w:szCs w:val="24"/>
        </w:rPr>
        <w:t>(</w:t>
      </w:r>
      <w:r>
        <w:rPr>
          <w:rFonts w:hint="eastAsia"/>
          <w:i w:val="0"/>
          <w:iCs/>
          <w:szCs w:val="24"/>
        </w:rPr>
        <w:t>S</w:t>
      </w:r>
      <w:r w:rsidRPr="00FB135D">
        <w:rPr>
          <w:i w:val="0"/>
          <w:iCs/>
          <w:szCs w:val="24"/>
        </w:rPr>
        <w:t>5)</w:t>
      </w:r>
    </w:p>
    <w:p w14:paraId="39EF9E8D" w14:textId="77777777" w:rsidR="001460B3" w:rsidRPr="00FB135D" w:rsidRDefault="001460B3" w:rsidP="001460B3">
      <w:pPr>
        <w:spacing w:line="360" w:lineRule="auto"/>
        <w:rPr>
          <w:rFonts w:ascii="Times New Roman" w:hAnsi="Times New Roman" w:cs="Times New Roman"/>
          <w:color w:val="000000" w:themeColor="text1"/>
          <w:sz w:val="24"/>
          <w:szCs w:val="24"/>
        </w:rPr>
      </w:pPr>
      <w:r w:rsidRPr="00FB135D">
        <w:rPr>
          <w:rFonts w:ascii="Times New Roman" w:hAnsi="Times New Roman" w:cs="Times New Roman"/>
          <w:color w:val="000000" w:themeColor="text1"/>
          <w:sz w:val="24"/>
          <w:szCs w:val="24"/>
        </w:rPr>
        <w:lastRenderedPageBreak/>
        <w:t xml:space="preserve">Finally, substituting </w:t>
      </w:r>
      <w:proofErr w:type="spellStart"/>
      <w:r w:rsidRPr="00FB135D">
        <w:rPr>
          <w:rFonts w:ascii="Times New Roman" w:hAnsi="Times New Roman" w:cs="Times New Roman"/>
          <w:color w:val="000000" w:themeColor="text1"/>
          <w:sz w:val="24"/>
          <w:szCs w:val="24"/>
        </w:rPr>
        <w:t>Eqs</w:t>
      </w:r>
      <w:proofErr w:type="spellEnd"/>
      <w:r w:rsidRPr="00FB135D">
        <w:rPr>
          <w:rFonts w:ascii="Times New Roman" w:hAnsi="Times New Roman" w:cs="Times New Roman"/>
          <w:color w:val="000000" w:themeColor="text1"/>
          <w:sz w:val="24"/>
          <w:szCs w:val="24"/>
        </w:rPr>
        <w:t>. (</w:t>
      </w:r>
      <w:r>
        <w:rPr>
          <w:rFonts w:ascii="Times New Roman" w:hAnsi="Times New Roman" w:cs="Times New Roman" w:hint="eastAsia"/>
          <w:color w:val="000000" w:themeColor="text1"/>
          <w:sz w:val="24"/>
          <w:szCs w:val="24"/>
        </w:rPr>
        <w:t>S</w:t>
      </w:r>
      <w:r w:rsidRPr="00FB135D">
        <w:rPr>
          <w:rFonts w:ascii="Times New Roman" w:hAnsi="Times New Roman" w:cs="Times New Roman"/>
          <w:color w:val="000000" w:themeColor="text1"/>
          <w:sz w:val="24"/>
          <w:szCs w:val="24"/>
        </w:rPr>
        <w:t>1) and (</w:t>
      </w:r>
      <w:r>
        <w:rPr>
          <w:rFonts w:ascii="Times New Roman" w:hAnsi="Times New Roman" w:cs="Times New Roman" w:hint="eastAsia"/>
          <w:color w:val="000000" w:themeColor="text1"/>
          <w:sz w:val="24"/>
          <w:szCs w:val="24"/>
        </w:rPr>
        <w:t>S</w:t>
      </w:r>
      <w:r w:rsidRPr="00FB135D">
        <w:rPr>
          <w:rFonts w:ascii="Times New Roman" w:hAnsi="Times New Roman" w:cs="Times New Roman"/>
          <w:color w:val="000000" w:themeColor="text1"/>
          <w:sz w:val="24"/>
          <w:szCs w:val="24"/>
        </w:rPr>
        <w:t>2) into Eq. (</w:t>
      </w:r>
      <w:r>
        <w:rPr>
          <w:rFonts w:ascii="Times New Roman" w:hAnsi="Times New Roman" w:cs="Times New Roman" w:hint="eastAsia"/>
          <w:color w:val="000000" w:themeColor="text1"/>
          <w:sz w:val="24"/>
          <w:szCs w:val="24"/>
        </w:rPr>
        <w:t>S</w:t>
      </w:r>
      <w:r w:rsidRPr="00FB135D">
        <w:rPr>
          <w:rFonts w:ascii="Times New Roman" w:hAnsi="Times New Roman" w:cs="Times New Roman"/>
          <w:color w:val="000000" w:themeColor="text1"/>
          <w:sz w:val="24"/>
          <w:szCs w:val="24"/>
        </w:rPr>
        <w:t>5), we obtain the formula used in our manuscript:</w:t>
      </w:r>
    </w:p>
    <w:p w14:paraId="38A256B9" w14:textId="77777777" w:rsidR="001460B3" w:rsidRPr="00FB135D" w:rsidRDefault="001460B3" w:rsidP="001460B3">
      <w:pPr>
        <w:pStyle w:val="af4"/>
        <w:ind w:firstLineChars="200" w:firstLine="480"/>
        <w:rPr>
          <w:i w:val="0"/>
          <w:iCs/>
          <w:szCs w:val="24"/>
        </w:rPr>
      </w:pPr>
      <w:r w:rsidRPr="00FB135D">
        <w:rPr>
          <w:i w:val="0"/>
          <w:szCs w:val="24"/>
        </w:rPr>
        <w:tab/>
      </w:r>
      <m:oMath>
        <m:r>
          <w:rPr>
            <w:rFonts w:ascii="Cambria Math" w:hAnsi="Cambria Math"/>
            <w:szCs w:val="24"/>
          </w:rPr>
          <m:t>φ=</m:t>
        </m:r>
        <m:f>
          <m:fPr>
            <m:ctrlPr>
              <w:rPr>
                <w:rFonts w:ascii="Cambria Math" w:hAnsi="Cambria Math"/>
                <w:szCs w:val="24"/>
              </w:rPr>
            </m:ctrlPr>
          </m:fPr>
          <m:num>
            <m:sSub>
              <m:sSubPr>
                <m:ctrlPr>
                  <w:rPr>
                    <w:rFonts w:ascii="Cambria Math" w:hAnsi="Cambria Math"/>
                    <w:szCs w:val="24"/>
                  </w:rPr>
                </m:ctrlPr>
              </m:sSubPr>
              <m:e>
                <m:r>
                  <w:rPr>
                    <w:rFonts w:ascii="Cambria Math" w:hAnsi="Cambria Math"/>
                    <w:szCs w:val="24"/>
                  </w:rPr>
                  <m:t>φ</m:t>
                </m:r>
              </m:e>
              <m:sub>
                <m:r>
                  <w:rPr>
                    <w:rFonts w:ascii="Cambria Math" w:hAnsi="Cambria Math"/>
                    <w:szCs w:val="24"/>
                  </w:rPr>
                  <m:t>c</m:t>
                </m:r>
              </m:sub>
            </m:sSub>
            <m:r>
              <w:rPr>
                <w:rFonts w:ascii="Cambria Math" w:hAnsi="Cambria Math"/>
                <w:szCs w:val="24"/>
              </w:rPr>
              <m:t>-</m:t>
            </m:r>
            <m:sSub>
              <m:sSubPr>
                <m:ctrlPr>
                  <w:rPr>
                    <w:rFonts w:ascii="Cambria Math" w:hAnsi="Cambria Math"/>
                    <w:szCs w:val="24"/>
                  </w:rPr>
                </m:ctrlPr>
              </m:sSubPr>
              <m:e>
                <m:r>
                  <w:rPr>
                    <w:rFonts w:ascii="Cambria Math" w:hAnsi="Cambria Math"/>
                    <w:szCs w:val="24"/>
                  </w:rPr>
                  <m:t>φ</m:t>
                </m:r>
              </m:e>
              <m:sub>
                <m:r>
                  <w:rPr>
                    <w:rFonts w:ascii="Cambria Math" w:hAnsi="Cambria Math"/>
                    <w:szCs w:val="24"/>
                  </w:rPr>
                  <m:t>pre</m:t>
                </m:r>
              </m:sub>
            </m:sSub>
          </m:num>
          <m:den>
            <m:r>
              <w:rPr>
                <w:rStyle w:val="af5"/>
                <w:rFonts w:ascii="Cambria Math" w:hAnsi="Cambria Math"/>
                <w:szCs w:val="24"/>
              </w:rPr>
              <m:t>1-</m:t>
            </m:r>
            <m:sSub>
              <m:sSubPr>
                <m:ctrlPr>
                  <w:rPr>
                    <w:rStyle w:val="af5"/>
                    <w:rFonts w:ascii="Cambria Math" w:hAnsi="Cambria Math"/>
                    <w:i/>
                    <w:szCs w:val="24"/>
                  </w:rPr>
                </m:ctrlPr>
              </m:sSubPr>
              <m:e>
                <m:r>
                  <w:rPr>
                    <w:rStyle w:val="af5"/>
                    <w:rFonts w:ascii="Cambria Math" w:hAnsi="Cambria Math"/>
                    <w:szCs w:val="24"/>
                  </w:rPr>
                  <m:t>φ</m:t>
                </m:r>
              </m:e>
              <m:sub>
                <m:r>
                  <w:rPr>
                    <w:rStyle w:val="af5"/>
                    <w:rFonts w:ascii="Cambria Math" w:hAnsi="Cambria Math"/>
                    <w:szCs w:val="24"/>
                  </w:rPr>
                  <m:t>pre</m:t>
                </m:r>
              </m:sub>
            </m:sSub>
          </m:den>
        </m:f>
        <m:r>
          <w:rPr>
            <w:rFonts w:ascii="Cambria Math" w:hAnsi="Cambria Math"/>
            <w:szCs w:val="24"/>
          </w:rPr>
          <m:t>=</m:t>
        </m:r>
        <m:f>
          <m:fPr>
            <m:ctrlPr>
              <w:rPr>
                <w:rFonts w:ascii="Cambria Math" w:hAnsi="Cambria Math"/>
                <w:szCs w:val="24"/>
              </w:rPr>
            </m:ctrlPr>
          </m:fPr>
          <m:num>
            <m:r>
              <w:rPr>
                <w:rFonts w:ascii="Cambria Math" w:hAnsi="Cambria Math"/>
                <w:szCs w:val="24"/>
              </w:rPr>
              <m:t>a-</m:t>
            </m:r>
            <m:sSub>
              <m:sSubPr>
                <m:ctrlPr>
                  <w:rPr>
                    <w:rFonts w:ascii="Cambria Math" w:hAnsi="Cambria Math"/>
                    <w:szCs w:val="24"/>
                  </w:rPr>
                </m:ctrlPr>
              </m:sSubPr>
              <m:e>
                <m:r>
                  <w:rPr>
                    <w:rFonts w:ascii="Cambria Math" w:hAnsi="Cambria Math"/>
                    <w:szCs w:val="24"/>
                  </w:rPr>
                  <m:t>φ</m:t>
                </m:r>
              </m:e>
              <m:sub>
                <m:r>
                  <w:rPr>
                    <w:rFonts w:ascii="Cambria Math" w:hAnsi="Cambria Math"/>
                    <w:szCs w:val="24"/>
                  </w:rPr>
                  <m:t>pre</m:t>
                </m:r>
              </m:sub>
            </m:sSub>
          </m:num>
          <m:den>
            <m:r>
              <w:rPr>
                <w:rStyle w:val="af5"/>
                <w:rFonts w:ascii="Cambria Math" w:hAnsi="Cambria Math"/>
                <w:szCs w:val="24"/>
              </w:rPr>
              <m:t>1-</m:t>
            </m:r>
            <m:sSub>
              <m:sSubPr>
                <m:ctrlPr>
                  <w:rPr>
                    <w:rStyle w:val="af5"/>
                    <w:rFonts w:ascii="Cambria Math" w:hAnsi="Cambria Math"/>
                    <w:i/>
                    <w:szCs w:val="24"/>
                  </w:rPr>
                </m:ctrlPr>
              </m:sSubPr>
              <m:e>
                <m:r>
                  <w:rPr>
                    <w:rStyle w:val="af5"/>
                    <w:rFonts w:ascii="Cambria Math" w:hAnsi="Cambria Math"/>
                    <w:szCs w:val="24"/>
                  </w:rPr>
                  <m:t>φ</m:t>
                </m:r>
              </m:e>
              <m:sub>
                <m:r>
                  <w:rPr>
                    <w:rStyle w:val="af5"/>
                    <w:rFonts w:ascii="Cambria Math" w:hAnsi="Cambria Math"/>
                    <w:szCs w:val="24"/>
                  </w:rPr>
                  <m:t>pre</m:t>
                </m:r>
              </m:sub>
            </m:sSub>
          </m:den>
        </m:f>
      </m:oMath>
      <w:r w:rsidRPr="00FB135D">
        <w:rPr>
          <w:szCs w:val="24"/>
        </w:rPr>
        <w:t xml:space="preserve"> </w:t>
      </w:r>
      <w:r w:rsidRPr="00FB135D">
        <w:rPr>
          <w:szCs w:val="24"/>
        </w:rPr>
        <w:tab/>
      </w:r>
      <w:r w:rsidRPr="00FB135D">
        <w:rPr>
          <w:i w:val="0"/>
          <w:iCs/>
          <w:szCs w:val="24"/>
        </w:rPr>
        <w:t>(</w:t>
      </w:r>
      <w:r>
        <w:rPr>
          <w:rFonts w:hint="eastAsia"/>
          <w:i w:val="0"/>
          <w:iCs/>
          <w:szCs w:val="24"/>
        </w:rPr>
        <w:t>S</w:t>
      </w:r>
      <w:r w:rsidRPr="00FB135D">
        <w:rPr>
          <w:i w:val="0"/>
          <w:iCs/>
          <w:szCs w:val="24"/>
        </w:rPr>
        <w:t>6)</w:t>
      </w:r>
    </w:p>
    <w:p w14:paraId="46E5C655" w14:textId="77777777" w:rsidR="001460B3" w:rsidRPr="00FB135D" w:rsidRDefault="001460B3" w:rsidP="001460B3">
      <w:pPr>
        <w:pStyle w:val="af4"/>
        <w:spacing w:afterLines="50" w:after="156"/>
        <w:ind w:firstLineChars="200" w:firstLine="480"/>
        <w:rPr>
          <w:i w:val="0"/>
          <w:szCs w:val="24"/>
        </w:rPr>
      </w:pPr>
      <w:r w:rsidRPr="00FB135D">
        <w:rPr>
          <w:i w:val="0"/>
          <w:szCs w:val="24"/>
        </w:rPr>
        <w:t>The essential distinction between this formula and the conventional linear shrinkage definition lies in the fact that</w:t>
      </w:r>
      <w:r>
        <w:rPr>
          <w:rFonts w:hint="eastAsia"/>
          <w:i w:val="0"/>
          <w:szCs w:val="24"/>
        </w:rPr>
        <w:t xml:space="preserve"> </w:t>
      </w:r>
      <w:r w:rsidRPr="00FB135D">
        <w:rPr>
          <w:i w:val="0"/>
          <w:szCs w:val="24"/>
        </w:rPr>
        <w:t>it directly correlates the carbonization shrinkage of the pre</w:t>
      </w:r>
      <w:r w:rsidRPr="00FB135D">
        <w:rPr>
          <w:i w:val="0"/>
          <w:szCs w:val="24"/>
        </w:rPr>
        <w:noBreakHyphen/>
        <w:t>treated fiber felt (</w:t>
      </w:r>
      <m:oMath>
        <m:r>
          <w:rPr>
            <w:rFonts w:ascii="Cambria Math" w:hAnsi="Cambria Math"/>
            <w:szCs w:val="24"/>
          </w:rPr>
          <m:t>φ</m:t>
        </m:r>
      </m:oMath>
      <w:r w:rsidRPr="00FB135D">
        <w:rPr>
          <w:i w:val="0"/>
          <w:szCs w:val="24"/>
        </w:rPr>
        <w:t>) with both the pre</w:t>
      </w:r>
      <w:r w:rsidRPr="00FB135D">
        <w:rPr>
          <w:i w:val="0"/>
          <w:szCs w:val="24"/>
        </w:rPr>
        <w:noBreakHyphen/>
        <w:t>shrinkage introduced during pretreatment (</w:t>
      </w:r>
      <m:oMath>
        <m:sSub>
          <m:sSubPr>
            <m:ctrlPr>
              <w:rPr>
                <w:rStyle w:val="af5"/>
                <w:rFonts w:ascii="Cambria Math" w:hAnsi="Cambria Math"/>
                <w:i/>
                <w:szCs w:val="24"/>
              </w:rPr>
            </m:ctrlPr>
          </m:sSubPr>
          <m:e>
            <m:r>
              <w:rPr>
                <w:rStyle w:val="af5"/>
                <w:rFonts w:ascii="Cambria Math" w:hAnsi="Cambria Math"/>
                <w:szCs w:val="24"/>
              </w:rPr>
              <m:t>φ</m:t>
            </m:r>
          </m:e>
          <m:sub>
            <m:r>
              <w:rPr>
                <w:rStyle w:val="af5"/>
                <w:rFonts w:ascii="Cambria Math" w:hAnsi="Cambria Math"/>
                <w:szCs w:val="24"/>
              </w:rPr>
              <m:t>pre</m:t>
            </m:r>
          </m:sub>
        </m:sSub>
      </m:oMath>
      <w:r w:rsidRPr="00FB135D">
        <w:rPr>
          <w:i w:val="0"/>
          <w:szCs w:val="24"/>
        </w:rPr>
        <w:t>) and the intrinsic total shrinkage of the material (</w:t>
      </w:r>
      <m:oMath>
        <m:sSub>
          <m:sSubPr>
            <m:ctrlPr>
              <w:rPr>
                <w:rStyle w:val="af5"/>
                <w:rFonts w:ascii="Cambria Math" w:hAnsi="Cambria Math"/>
                <w:i/>
                <w:szCs w:val="24"/>
              </w:rPr>
            </m:ctrlPr>
          </m:sSubPr>
          <m:e>
            <m:r>
              <w:rPr>
                <w:rStyle w:val="af5"/>
                <w:rFonts w:ascii="Cambria Math" w:hAnsi="Cambria Math"/>
                <w:szCs w:val="24"/>
              </w:rPr>
              <m:t>φ</m:t>
            </m:r>
          </m:e>
          <m:sub>
            <m:r>
              <w:rPr>
                <w:rStyle w:val="af5"/>
                <w:rFonts w:ascii="Cambria Math" w:hAnsi="Cambria Math"/>
                <w:szCs w:val="24"/>
              </w:rPr>
              <m:t>c</m:t>
            </m:r>
          </m:sub>
        </m:sSub>
      </m:oMath>
      <w:r w:rsidRPr="00FB135D">
        <w:rPr>
          <w:i w:val="0"/>
          <w:szCs w:val="24"/>
        </w:rPr>
        <w:t>), thereby consolidating multiple independent parameters into a single parameter.</w:t>
      </w:r>
      <w:r>
        <w:rPr>
          <w:rFonts w:hint="eastAsia"/>
          <w:i w:val="0"/>
          <w:szCs w:val="24"/>
        </w:rPr>
        <w:t xml:space="preserve"> </w:t>
      </w:r>
      <w:r w:rsidRPr="00FB135D">
        <w:rPr>
          <w:i w:val="0"/>
          <w:szCs w:val="24"/>
        </w:rPr>
        <w:t>This approach offers three key advantages: 1) it eliminates the direct</w:t>
      </w:r>
      <w:r w:rsidRPr="00FB135D">
        <w:rPr>
          <w:i w:val="0"/>
          <w:color w:val="0F1115"/>
          <w:szCs w:val="24"/>
          <w:shd w:val="clear" w:color="auto" w:fill="FFFFFF"/>
        </w:rPr>
        <w:t xml:space="preserve"> </w:t>
      </w:r>
      <w:r w:rsidRPr="00FB135D">
        <w:rPr>
          <w:i w:val="0"/>
          <w:szCs w:val="24"/>
        </w:rPr>
        <w:t>influence of the initial length</w:t>
      </w:r>
      <w:r>
        <w:rPr>
          <w:rFonts w:hint="eastAsia"/>
          <w:i w:val="0"/>
          <w:szCs w:val="24"/>
        </w:rPr>
        <w:t xml:space="preserve"> </w:t>
      </w:r>
      <m:oMath>
        <m:sSub>
          <m:sSubPr>
            <m:ctrlPr>
              <w:rPr>
                <w:rFonts w:ascii="Cambria Math" w:hAnsi="Cambria Math"/>
                <w:iCs/>
                <w:szCs w:val="24"/>
              </w:rPr>
            </m:ctrlPr>
          </m:sSubPr>
          <m:e>
            <m:r>
              <w:rPr>
                <w:rFonts w:ascii="Cambria Math" w:hAnsi="Cambria Math"/>
                <w:szCs w:val="24"/>
              </w:rPr>
              <m:t>L</m:t>
            </m:r>
          </m:e>
          <m:sub>
            <m:r>
              <w:rPr>
                <w:rFonts w:ascii="Cambria Math" w:hAnsi="Cambria Math"/>
                <w:szCs w:val="24"/>
              </w:rPr>
              <m:t>o</m:t>
            </m:r>
          </m:sub>
        </m:sSub>
      </m:oMath>
      <w:r w:rsidRPr="00FB135D">
        <w:rPr>
          <w:i w:val="0"/>
          <w:szCs w:val="24"/>
        </w:rPr>
        <w:t>, allowing</w:t>
      </w:r>
      <w:r>
        <w:rPr>
          <w:rFonts w:hint="eastAsia"/>
          <w:i w:val="0"/>
          <w:szCs w:val="24"/>
        </w:rPr>
        <w:t xml:space="preserve"> </w:t>
      </w:r>
      <m:oMath>
        <m:r>
          <w:rPr>
            <w:rFonts w:ascii="Cambria Math" w:hAnsi="Cambria Math"/>
            <w:szCs w:val="24"/>
          </w:rPr>
          <m:t>φ</m:t>
        </m:r>
      </m:oMath>
      <w:r>
        <w:rPr>
          <w:rFonts w:hint="eastAsia"/>
          <w:i w:val="0"/>
          <w:szCs w:val="24"/>
        </w:rPr>
        <w:t xml:space="preserve"> </w:t>
      </w:r>
      <w:r w:rsidRPr="00FB135D">
        <w:rPr>
          <w:i w:val="0"/>
          <w:szCs w:val="24"/>
        </w:rPr>
        <w:t>to more faithfully reflect the actual shrinkage behavior of the pre</w:t>
      </w:r>
      <w:r w:rsidRPr="00FB135D">
        <w:rPr>
          <w:i w:val="0"/>
          <w:szCs w:val="24"/>
        </w:rPr>
        <w:noBreakHyphen/>
        <w:t xml:space="preserve">treated fiber felt during </w:t>
      </w:r>
      <w:r>
        <w:rPr>
          <w:rFonts w:hint="eastAsia"/>
          <w:i w:val="0"/>
          <w:szCs w:val="24"/>
        </w:rPr>
        <w:t xml:space="preserve">subsequent </w:t>
      </w:r>
      <w:r w:rsidRPr="00FB135D">
        <w:rPr>
          <w:i w:val="0"/>
          <w:szCs w:val="24"/>
        </w:rPr>
        <w:t>carbonization; 2)</w:t>
      </w:r>
      <w:r w:rsidRPr="00FB135D">
        <w:rPr>
          <w:i w:val="0"/>
          <w:color w:val="0F1115"/>
          <w:szCs w:val="24"/>
          <w:shd w:val="clear" w:color="auto" w:fill="FFFFFF"/>
        </w:rPr>
        <w:t xml:space="preserve"> </w:t>
      </w:r>
      <w:r w:rsidRPr="00FB135D">
        <w:rPr>
          <w:i w:val="0"/>
          <w:szCs w:val="24"/>
        </w:rPr>
        <w:t>it facilitates quantitative comparisons across different pretreatment conditions by effectively decoupling the shrinkage contributions from the pretreatment and carbonization stages; and 3) it is physically more meaningful than the conventional total shrinkage for evaluating the effectiveness of the pre-shrinkage matching strategy. To the best of our knowledge, this custom</w:t>
      </w:r>
      <w:r w:rsidRPr="00FB135D">
        <w:rPr>
          <w:i w:val="0"/>
          <w:szCs w:val="24"/>
        </w:rPr>
        <w:noBreakHyphen/>
        <w:t>defined parameter is proposed for the first time in the present work, with the aim of providing a more accurate description and assessment of the effectiveness of the active shrinkage regulation strategy.</w:t>
      </w:r>
    </w:p>
    <w:p w14:paraId="77F67D86" w14:textId="77777777" w:rsidR="001460B3" w:rsidRDefault="001460B3" w:rsidP="001460B3">
      <w:pPr>
        <w:spacing w:afterLines="50" w:after="156" w:line="360" w:lineRule="auto"/>
        <w:jc w:val="center"/>
        <w:rPr>
          <w:rFonts w:ascii="Times New Roman" w:hAnsi="Times New Roman" w:cs="Times New Roman"/>
          <w:sz w:val="24"/>
          <w:szCs w:val="28"/>
        </w:rPr>
      </w:pPr>
      <w:r w:rsidRPr="003F564C">
        <w:rPr>
          <w:rFonts w:ascii="Times New Roman" w:hAnsi="Times New Roman" w:cs="Times New Roman"/>
          <w:noProof/>
          <w:sz w:val="24"/>
          <w:szCs w:val="28"/>
        </w:rPr>
        <w:drawing>
          <wp:inline distT="0" distB="0" distL="0" distR="0" wp14:anchorId="493EE3FD" wp14:editId="0CBD3F79">
            <wp:extent cx="5274310" cy="2381885"/>
            <wp:effectExtent l="0" t="0" r="2540" b="0"/>
            <wp:docPr id="41" name="图片 40">
              <a:extLst xmlns:a="http://schemas.openxmlformats.org/drawingml/2006/main">
                <a:ext uri="{FF2B5EF4-FFF2-40B4-BE49-F238E27FC236}">
                  <a16:creationId xmlns:a16="http://schemas.microsoft.com/office/drawing/2014/main" id="{4619D695-DA57-AD2A-9FAA-5A69ADB851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0">
                      <a:extLst>
                        <a:ext uri="{FF2B5EF4-FFF2-40B4-BE49-F238E27FC236}">
                          <a16:creationId xmlns:a16="http://schemas.microsoft.com/office/drawing/2014/main" id="{4619D695-DA57-AD2A-9FAA-5A69ADB851AF}"/>
                        </a:ext>
                      </a:extLst>
                    </pic:cNvPr>
                    <pic:cNvPicPr>
                      <a:picLocks noChangeAspect="1"/>
                    </pic:cNvPicPr>
                  </pic:nvPicPr>
                  <pic:blipFill>
                    <a:blip r:embed="rId25"/>
                    <a:stretch>
                      <a:fillRect/>
                    </a:stretch>
                  </pic:blipFill>
                  <pic:spPr>
                    <a:xfrm>
                      <a:off x="0" y="0"/>
                      <a:ext cx="5274310" cy="2381885"/>
                    </a:xfrm>
                    <a:prstGeom prst="rect">
                      <a:avLst/>
                    </a:prstGeom>
                  </pic:spPr>
                </pic:pic>
              </a:graphicData>
            </a:graphic>
          </wp:inline>
        </w:drawing>
      </w:r>
    </w:p>
    <w:p w14:paraId="26839EDC" w14:textId="53E7AE71" w:rsidR="00936CA5" w:rsidRPr="001460B3" w:rsidRDefault="001460B3" w:rsidP="001460B3">
      <w:pPr>
        <w:spacing w:afterLines="50" w:after="156" w:line="360" w:lineRule="auto"/>
        <w:rPr>
          <w:rFonts w:ascii="Times New Roman" w:hAnsi="Times New Roman" w:cs="Times New Roman"/>
          <w:sz w:val="22"/>
          <w:szCs w:val="24"/>
        </w:rPr>
      </w:pPr>
      <w:r w:rsidRPr="008510C0">
        <w:rPr>
          <w:rFonts w:ascii="Times New Roman" w:hAnsi="Times New Roman" w:cs="Times New Roman" w:hint="eastAsia"/>
          <w:b/>
          <w:bCs/>
          <w:sz w:val="22"/>
          <w:szCs w:val="24"/>
        </w:rPr>
        <w:t>Fig</w:t>
      </w:r>
      <w:r w:rsidR="00BC09C6">
        <w:rPr>
          <w:rFonts w:ascii="Times New Roman" w:hAnsi="Times New Roman" w:cs="Times New Roman" w:hint="eastAsia"/>
          <w:b/>
          <w:bCs/>
          <w:sz w:val="22"/>
          <w:szCs w:val="24"/>
        </w:rPr>
        <w:t>.</w:t>
      </w:r>
      <w:r w:rsidRPr="008510C0">
        <w:rPr>
          <w:rFonts w:ascii="Times New Roman" w:hAnsi="Times New Roman" w:cs="Times New Roman" w:hint="eastAsia"/>
          <w:b/>
          <w:bCs/>
          <w:sz w:val="22"/>
          <w:szCs w:val="24"/>
        </w:rPr>
        <w:t xml:space="preserve"> S1.</w:t>
      </w:r>
      <w:r>
        <w:rPr>
          <w:rFonts w:ascii="Times New Roman" w:hAnsi="Times New Roman" w:cs="Times New Roman" w:hint="eastAsia"/>
          <w:sz w:val="22"/>
          <w:szCs w:val="24"/>
        </w:rPr>
        <w:t xml:space="preserve"> </w:t>
      </w:r>
      <w:r w:rsidRPr="00BC09C6">
        <w:rPr>
          <w:rFonts w:ascii="Times New Roman" w:hAnsi="Times New Roman" w:cs="Times New Roman" w:hint="eastAsia"/>
          <w:b/>
          <w:bCs/>
          <w:sz w:val="22"/>
          <w:szCs w:val="24"/>
        </w:rPr>
        <w:t>Schematic illustration of the shrinkage behavior of fiber felt during pretreatment and carbonization processes.</w:t>
      </w:r>
    </w:p>
    <w:sectPr w:rsidR="00936CA5" w:rsidRPr="001460B3" w:rsidSect="002F0A00">
      <w:footerReference w:type="default" r:id="rId2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D7259" w14:textId="77777777" w:rsidR="00EF135C" w:rsidRDefault="00EF135C" w:rsidP="00F40750">
      <w:pPr>
        <w:rPr>
          <w:rFonts w:hint="eastAsia"/>
        </w:rPr>
      </w:pPr>
      <w:r>
        <w:separator/>
      </w:r>
    </w:p>
  </w:endnote>
  <w:endnote w:type="continuationSeparator" w:id="0">
    <w:p w14:paraId="572D4308" w14:textId="77777777" w:rsidR="00EF135C" w:rsidRDefault="00EF135C" w:rsidP="00F4075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479576"/>
      <w:docPartObj>
        <w:docPartGallery w:val="Page Numbers (Bottom of Page)"/>
        <w:docPartUnique/>
      </w:docPartObj>
    </w:sdtPr>
    <w:sdtContent>
      <w:p w14:paraId="6CDE95BB" w14:textId="077F140A" w:rsidR="002F0A00" w:rsidRDefault="002F0A00">
        <w:pPr>
          <w:pStyle w:val="af1"/>
          <w:jc w:val="center"/>
          <w:rPr>
            <w:rFonts w:hint="eastAsia"/>
          </w:rPr>
        </w:pPr>
        <w:r>
          <w:fldChar w:fldCharType="begin"/>
        </w:r>
        <w:r>
          <w:instrText>PAGE   \* MERGEFORMAT</w:instrText>
        </w:r>
        <w:r>
          <w:fldChar w:fldCharType="separate"/>
        </w:r>
        <w:r>
          <w:rPr>
            <w:lang w:val="zh-CN"/>
          </w:rPr>
          <w:t>2</w:t>
        </w:r>
        <w:r>
          <w:fldChar w:fldCharType="end"/>
        </w:r>
      </w:p>
    </w:sdtContent>
  </w:sdt>
  <w:p w14:paraId="4F2E7046" w14:textId="23915391" w:rsidR="00A21795" w:rsidRPr="002F0A00" w:rsidRDefault="00A21795" w:rsidP="002F0A00">
    <w:pPr>
      <w:pStyle w:val="af1"/>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B72CA" w14:textId="77777777" w:rsidR="00EF135C" w:rsidRDefault="00EF135C" w:rsidP="00F40750">
      <w:pPr>
        <w:rPr>
          <w:rFonts w:hint="eastAsia"/>
        </w:rPr>
      </w:pPr>
      <w:r>
        <w:separator/>
      </w:r>
    </w:p>
  </w:footnote>
  <w:footnote w:type="continuationSeparator" w:id="0">
    <w:p w14:paraId="39883E89" w14:textId="77777777" w:rsidR="00EF135C" w:rsidRDefault="00EF135C" w:rsidP="00F40750">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775"/>
    <w:rsid w:val="0000772A"/>
    <w:rsid w:val="000172FF"/>
    <w:rsid w:val="00025E32"/>
    <w:rsid w:val="00036B8B"/>
    <w:rsid w:val="0005368B"/>
    <w:rsid w:val="0007142F"/>
    <w:rsid w:val="00073957"/>
    <w:rsid w:val="00094EBF"/>
    <w:rsid w:val="00096877"/>
    <w:rsid w:val="000B5855"/>
    <w:rsid w:val="000C17AA"/>
    <w:rsid w:val="000E26C6"/>
    <w:rsid w:val="000F0F74"/>
    <w:rsid w:val="001460B3"/>
    <w:rsid w:val="00147F40"/>
    <w:rsid w:val="00162ED9"/>
    <w:rsid w:val="00163E4F"/>
    <w:rsid w:val="0017074B"/>
    <w:rsid w:val="0018463C"/>
    <w:rsid w:val="001A0487"/>
    <w:rsid w:val="001D7486"/>
    <w:rsid w:val="001E6D63"/>
    <w:rsid w:val="001F66F2"/>
    <w:rsid w:val="002022C3"/>
    <w:rsid w:val="00217F7D"/>
    <w:rsid w:val="00227707"/>
    <w:rsid w:val="0025150A"/>
    <w:rsid w:val="00252077"/>
    <w:rsid w:val="00255715"/>
    <w:rsid w:val="00256750"/>
    <w:rsid w:val="00295A9D"/>
    <w:rsid w:val="002A007D"/>
    <w:rsid w:val="002B3BE4"/>
    <w:rsid w:val="002B6332"/>
    <w:rsid w:val="002C125E"/>
    <w:rsid w:val="002D4EE5"/>
    <w:rsid w:val="002E1BFD"/>
    <w:rsid w:val="002E5878"/>
    <w:rsid w:val="002F0A00"/>
    <w:rsid w:val="002F1461"/>
    <w:rsid w:val="00321237"/>
    <w:rsid w:val="00337DA2"/>
    <w:rsid w:val="00355B8C"/>
    <w:rsid w:val="00364BD1"/>
    <w:rsid w:val="003653F2"/>
    <w:rsid w:val="0038735B"/>
    <w:rsid w:val="00395D2D"/>
    <w:rsid w:val="00396039"/>
    <w:rsid w:val="003A6B9A"/>
    <w:rsid w:val="003B18EF"/>
    <w:rsid w:val="003D3DF3"/>
    <w:rsid w:val="003D4F20"/>
    <w:rsid w:val="003E0620"/>
    <w:rsid w:val="003E0CD4"/>
    <w:rsid w:val="003E7469"/>
    <w:rsid w:val="003F1618"/>
    <w:rsid w:val="003F3654"/>
    <w:rsid w:val="003F5121"/>
    <w:rsid w:val="00415D7B"/>
    <w:rsid w:val="00420335"/>
    <w:rsid w:val="00426D8F"/>
    <w:rsid w:val="00442817"/>
    <w:rsid w:val="004515B9"/>
    <w:rsid w:val="00456067"/>
    <w:rsid w:val="00457149"/>
    <w:rsid w:val="004759B3"/>
    <w:rsid w:val="00495B9C"/>
    <w:rsid w:val="004A76FF"/>
    <w:rsid w:val="004C3B22"/>
    <w:rsid w:val="004D5386"/>
    <w:rsid w:val="004E0404"/>
    <w:rsid w:val="004F52DF"/>
    <w:rsid w:val="005005CC"/>
    <w:rsid w:val="00501F2C"/>
    <w:rsid w:val="005206E9"/>
    <w:rsid w:val="00523DEB"/>
    <w:rsid w:val="00531067"/>
    <w:rsid w:val="00537771"/>
    <w:rsid w:val="00546498"/>
    <w:rsid w:val="00546F57"/>
    <w:rsid w:val="00552FCB"/>
    <w:rsid w:val="00553989"/>
    <w:rsid w:val="005570B1"/>
    <w:rsid w:val="00584EBB"/>
    <w:rsid w:val="00591470"/>
    <w:rsid w:val="005A5307"/>
    <w:rsid w:val="005C56C3"/>
    <w:rsid w:val="005D6C42"/>
    <w:rsid w:val="005E6DD3"/>
    <w:rsid w:val="00605B57"/>
    <w:rsid w:val="00623D92"/>
    <w:rsid w:val="00647160"/>
    <w:rsid w:val="006550CD"/>
    <w:rsid w:val="00662A22"/>
    <w:rsid w:val="0068022C"/>
    <w:rsid w:val="00680AF1"/>
    <w:rsid w:val="006831A9"/>
    <w:rsid w:val="00685416"/>
    <w:rsid w:val="006D0B7A"/>
    <w:rsid w:val="006D2457"/>
    <w:rsid w:val="006D6215"/>
    <w:rsid w:val="006D76B9"/>
    <w:rsid w:val="006D7A97"/>
    <w:rsid w:val="006E6DC8"/>
    <w:rsid w:val="006F1B84"/>
    <w:rsid w:val="006F58CB"/>
    <w:rsid w:val="006F5D1C"/>
    <w:rsid w:val="00712D13"/>
    <w:rsid w:val="00727ADE"/>
    <w:rsid w:val="007332F4"/>
    <w:rsid w:val="0073396E"/>
    <w:rsid w:val="007425E2"/>
    <w:rsid w:val="007509B1"/>
    <w:rsid w:val="00763D4F"/>
    <w:rsid w:val="007825FA"/>
    <w:rsid w:val="007A223A"/>
    <w:rsid w:val="007A3F7D"/>
    <w:rsid w:val="007B048C"/>
    <w:rsid w:val="007B70D5"/>
    <w:rsid w:val="007B7430"/>
    <w:rsid w:val="007C32A7"/>
    <w:rsid w:val="007C34FF"/>
    <w:rsid w:val="007C471A"/>
    <w:rsid w:val="007C789C"/>
    <w:rsid w:val="007C7F99"/>
    <w:rsid w:val="007E4D82"/>
    <w:rsid w:val="007E5B53"/>
    <w:rsid w:val="0080691D"/>
    <w:rsid w:val="00812E4A"/>
    <w:rsid w:val="008179C0"/>
    <w:rsid w:val="00834CD9"/>
    <w:rsid w:val="008424C5"/>
    <w:rsid w:val="008510C0"/>
    <w:rsid w:val="008619D8"/>
    <w:rsid w:val="0086233A"/>
    <w:rsid w:val="00862ABE"/>
    <w:rsid w:val="0086607C"/>
    <w:rsid w:val="008706E3"/>
    <w:rsid w:val="00871175"/>
    <w:rsid w:val="00874682"/>
    <w:rsid w:val="00891533"/>
    <w:rsid w:val="0089479E"/>
    <w:rsid w:val="008A14F3"/>
    <w:rsid w:val="008A1E3D"/>
    <w:rsid w:val="008A2B50"/>
    <w:rsid w:val="008B6567"/>
    <w:rsid w:val="008E02BF"/>
    <w:rsid w:val="008E6205"/>
    <w:rsid w:val="008F1876"/>
    <w:rsid w:val="008F2355"/>
    <w:rsid w:val="008F5450"/>
    <w:rsid w:val="00901008"/>
    <w:rsid w:val="00901454"/>
    <w:rsid w:val="009016D5"/>
    <w:rsid w:val="00906495"/>
    <w:rsid w:val="00906AF7"/>
    <w:rsid w:val="00923F78"/>
    <w:rsid w:val="00934C87"/>
    <w:rsid w:val="00936CA5"/>
    <w:rsid w:val="00951684"/>
    <w:rsid w:val="009544BF"/>
    <w:rsid w:val="00975102"/>
    <w:rsid w:val="00985927"/>
    <w:rsid w:val="00991C7D"/>
    <w:rsid w:val="00994312"/>
    <w:rsid w:val="009A086D"/>
    <w:rsid w:val="009A39E2"/>
    <w:rsid w:val="009C52CF"/>
    <w:rsid w:val="009F14F4"/>
    <w:rsid w:val="00A018F4"/>
    <w:rsid w:val="00A03C96"/>
    <w:rsid w:val="00A07775"/>
    <w:rsid w:val="00A20A0A"/>
    <w:rsid w:val="00A21795"/>
    <w:rsid w:val="00A3047F"/>
    <w:rsid w:val="00A32FD3"/>
    <w:rsid w:val="00A63C17"/>
    <w:rsid w:val="00A73604"/>
    <w:rsid w:val="00A754B9"/>
    <w:rsid w:val="00A75D88"/>
    <w:rsid w:val="00A8423C"/>
    <w:rsid w:val="00A911DD"/>
    <w:rsid w:val="00A92F06"/>
    <w:rsid w:val="00A97DE6"/>
    <w:rsid w:val="00AA5760"/>
    <w:rsid w:val="00AB4D0B"/>
    <w:rsid w:val="00AD0D4B"/>
    <w:rsid w:val="00AD41D0"/>
    <w:rsid w:val="00AE70BB"/>
    <w:rsid w:val="00AF6D4B"/>
    <w:rsid w:val="00B00120"/>
    <w:rsid w:val="00B068DD"/>
    <w:rsid w:val="00B07C0B"/>
    <w:rsid w:val="00B323D9"/>
    <w:rsid w:val="00B325D4"/>
    <w:rsid w:val="00B343B1"/>
    <w:rsid w:val="00B41D71"/>
    <w:rsid w:val="00B4396C"/>
    <w:rsid w:val="00B631F0"/>
    <w:rsid w:val="00B64C2F"/>
    <w:rsid w:val="00B708AA"/>
    <w:rsid w:val="00B72CFF"/>
    <w:rsid w:val="00B82C35"/>
    <w:rsid w:val="00B831CB"/>
    <w:rsid w:val="00B90DA1"/>
    <w:rsid w:val="00BA46AE"/>
    <w:rsid w:val="00BC09C6"/>
    <w:rsid w:val="00BC730A"/>
    <w:rsid w:val="00BD6835"/>
    <w:rsid w:val="00C33047"/>
    <w:rsid w:val="00C52584"/>
    <w:rsid w:val="00CA234C"/>
    <w:rsid w:val="00CB0157"/>
    <w:rsid w:val="00CE65E0"/>
    <w:rsid w:val="00D02B28"/>
    <w:rsid w:val="00D11149"/>
    <w:rsid w:val="00D1432B"/>
    <w:rsid w:val="00D14E1C"/>
    <w:rsid w:val="00D20215"/>
    <w:rsid w:val="00D213BB"/>
    <w:rsid w:val="00D457A3"/>
    <w:rsid w:val="00D56297"/>
    <w:rsid w:val="00D56774"/>
    <w:rsid w:val="00DB1A9B"/>
    <w:rsid w:val="00DB3351"/>
    <w:rsid w:val="00DB3912"/>
    <w:rsid w:val="00DC39EE"/>
    <w:rsid w:val="00DF041C"/>
    <w:rsid w:val="00DF1815"/>
    <w:rsid w:val="00DF41B7"/>
    <w:rsid w:val="00E00EDD"/>
    <w:rsid w:val="00E00F51"/>
    <w:rsid w:val="00E236E2"/>
    <w:rsid w:val="00E404CC"/>
    <w:rsid w:val="00E444F2"/>
    <w:rsid w:val="00E60801"/>
    <w:rsid w:val="00E83336"/>
    <w:rsid w:val="00EA14C1"/>
    <w:rsid w:val="00EA1DA1"/>
    <w:rsid w:val="00EB69A4"/>
    <w:rsid w:val="00EB740B"/>
    <w:rsid w:val="00EC66CD"/>
    <w:rsid w:val="00EF03C5"/>
    <w:rsid w:val="00EF135C"/>
    <w:rsid w:val="00EF2674"/>
    <w:rsid w:val="00F325F7"/>
    <w:rsid w:val="00F40750"/>
    <w:rsid w:val="00F411C1"/>
    <w:rsid w:val="00F5458E"/>
    <w:rsid w:val="00F56E86"/>
    <w:rsid w:val="00F613F1"/>
    <w:rsid w:val="00F67894"/>
    <w:rsid w:val="00F767C1"/>
    <w:rsid w:val="00F86305"/>
    <w:rsid w:val="00F956E2"/>
    <w:rsid w:val="00FA0938"/>
    <w:rsid w:val="00FA1D98"/>
    <w:rsid w:val="00FD2CBE"/>
    <w:rsid w:val="00FD6227"/>
    <w:rsid w:val="00FE227D"/>
    <w:rsid w:val="00FF7E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73C220"/>
  <w15:chartTrackingRefBased/>
  <w15:docId w15:val="{84DB5434-D98C-4646-B666-D2CBABB3B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07775"/>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A07775"/>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A07775"/>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A07775"/>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A07775"/>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A07775"/>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A07775"/>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A07775"/>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A07775"/>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07775"/>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A07775"/>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A07775"/>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A07775"/>
    <w:rPr>
      <w:rFonts w:cstheme="majorBidi"/>
      <w:color w:val="0F4761" w:themeColor="accent1" w:themeShade="BF"/>
      <w:sz w:val="28"/>
      <w:szCs w:val="28"/>
    </w:rPr>
  </w:style>
  <w:style w:type="character" w:customStyle="1" w:styleId="50">
    <w:name w:val="标题 5 字符"/>
    <w:basedOn w:val="a0"/>
    <w:link w:val="5"/>
    <w:uiPriority w:val="9"/>
    <w:semiHidden/>
    <w:rsid w:val="00A07775"/>
    <w:rPr>
      <w:rFonts w:cstheme="majorBidi"/>
      <w:color w:val="0F4761" w:themeColor="accent1" w:themeShade="BF"/>
      <w:sz w:val="24"/>
      <w:szCs w:val="24"/>
    </w:rPr>
  </w:style>
  <w:style w:type="character" w:customStyle="1" w:styleId="60">
    <w:name w:val="标题 6 字符"/>
    <w:basedOn w:val="a0"/>
    <w:link w:val="6"/>
    <w:uiPriority w:val="9"/>
    <w:semiHidden/>
    <w:rsid w:val="00A07775"/>
    <w:rPr>
      <w:rFonts w:cstheme="majorBidi"/>
      <w:b/>
      <w:bCs/>
      <w:color w:val="0F4761" w:themeColor="accent1" w:themeShade="BF"/>
    </w:rPr>
  </w:style>
  <w:style w:type="character" w:customStyle="1" w:styleId="70">
    <w:name w:val="标题 7 字符"/>
    <w:basedOn w:val="a0"/>
    <w:link w:val="7"/>
    <w:uiPriority w:val="9"/>
    <w:semiHidden/>
    <w:rsid w:val="00A07775"/>
    <w:rPr>
      <w:rFonts w:cstheme="majorBidi"/>
      <w:b/>
      <w:bCs/>
      <w:color w:val="595959" w:themeColor="text1" w:themeTint="A6"/>
    </w:rPr>
  </w:style>
  <w:style w:type="character" w:customStyle="1" w:styleId="80">
    <w:name w:val="标题 8 字符"/>
    <w:basedOn w:val="a0"/>
    <w:link w:val="8"/>
    <w:uiPriority w:val="9"/>
    <w:semiHidden/>
    <w:rsid w:val="00A07775"/>
    <w:rPr>
      <w:rFonts w:cstheme="majorBidi"/>
      <w:color w:val="595959" w:themeColor="text1" w:themeTint="A6"/>
    </w:rPr>
  </w:style>
  <w:style w:type="character" w:customStyle="1" w:styleId="90">
    <w:name w:val="标题 9 字符"/>
    <w:basedOn w:val="a0"/>
    <w:link w:val="9"/>
    <w:uiPriority w:val="9"/>
    <w:semiHidden/>
    <w:rsid w:val="00A07775"/>
    <w:rPr>
      <w:rFonts w:eastAsiaTheme="majorEastAsia" w:cstheme="majorBidi"/>
      <w:color w:val="595959" w:themeColor="text1" w:themeTint="A6"/>
    </w:rPr>
  </w:style>
  <w:style w:type="paragraph" w:styleId="a3">
    <w:name w:val="Title"/>
    <w:basedOn w:val="a"/>
    <w:next w:val="a"/>
    <w:link w:val="a4"/>
    <w:uiPriority w:val="10"/>
    <w:qFormat/>
    <w:rsid w:val="00A0777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A0777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0777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A0777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07775"/>
    <w:pPr>
      <w:spacing w:before="160" w:after="160"/>
      <w:jc w:val="center"/>
    </w:pPr>
    <w:rPr>
      <w:i/>
      <w:iCs/>
      <w:color w:val="404040" w:themeColor="text1" w:themeTint="BF"/>
    </w:rPr>
  </w:style>
  <w:style w:type="character" w:customStyle="1" w:styleId="a8">
    <w:name w:val="引用 字符"/>
    <w:basedOn w:val="a0"/>
    <w:link w:val="a7"/>
    <w:uiPriority w:val="29"/>
    <w:rsid w:val="00A07775"/>
    <w:rPr>
      <w:i/>
      <w:iCs/>
      <w:color w:val="404040" w:themeColor="text1" w:themeTint="BF"/>
    </w:rPr>
  </w:style>
  <w:style w:type="paragraph" w:styleId="a9">
    <w:name w:val="List Paragraph"/>
    <w:basedOn w:val="a"/>
    <w:uiPriority w:val="34"/>
    <w:qFormat/>
    <w:rsid w:val="00A07775"/>
    <w:pPr>
      <w:ind w:left="720"/>
      <w:contextualSpacing/>
    </w:pPr>
  </w:style>
  <w:style w:type="character" w:styleId="aa">
    <w:name w:val="Intense Emphasis"/>
    <w:basedOn w:val="a0"/>
    <w:uiPriority w:val="21"/>
    <w:qFormat/>
    <w:rsid w:val="00A07775"/>
    <w:rPr>
      <w:i/>
      <w:iCs/>
      <w:color w:val="0F4761" w:themeColor="accent1" w:themeShade="BF"/>
    </w:rPr>
  </w:style>
  <w:style w:type="paragraph" w:styleId="ab">
    <w:name w:val="Intense Quote"/>
    <w:basedOn w:val="a"/>
    <w:next w:val="a"/>
    <w:link w:val="ac"/>
    <w:uiPriority w:val="30"/>
    <w:qFormat/>
    <w:rsid w:val="00A077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A07775"/>
    <w:rPr>
      <w:i/>
      <w:iCs/>
      <w:color w:val="0F4761" w:themeColor="accent1" w:themeShade="BF"/>
    </w:rPr>
  </w:style>
  <w:style w:type="character" w:styleId="ad">
    <w:name w:val="Intense Reference"/>
    <w:basedOn w:val="a0"/>
    <w:uiPriority w:val="32"/>
    <w:qFormat/>
    <w:rsid w:val="00A07775"/>
    <w:rPr>
      <w:b/>
      <w:bCs/>
      <w:smallCaps/>
      <w:color w:val="0F4761" w:themeColor="accent1" w:themeShade="BF"/>
      <w:spacing w:val="5"/>
    </w:rPr>
  </w:style>
  <w:style w:type="table" w:styleId="ae">
    <w:name w:val="Table Grid"/>
    <w:basedOn w:val="a1"/>
    <w:uiPriority w:val="39"/>
    <w:rsid w:val="004203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F40750"/>
    <w:pPr>
      <w:tabs>
        <w:tab w:val="center" w:pos="4153"/>
        <w:tab w:val="right" w:pos="8306"/>
      </w:tabs>
      <w:snapToGrid w:val="0"/>
      <w:jc w:val="center"/>
    </w:pPr>
    <w:rPr>
      <w:sz w:val="18"/>
      <w:szCs w:val="18"/>
    </w:rPr>
  </w:style>
  <w:style w:type="character" w:customStyle="1" w:styleId="af0">
    <w:name w:val="页眉 字符"/>
    <w:basedOn w:val="a0"/>
    <w:link w:val="af"/>
    <w:uiPriority w:val="99"/>
    <w:rsid w:val="00F40750"/>
    <w:rPr>
      <w:sz w:val="18"/>
      <w:szCs w:val="18"/>
    </w:rPr>
  </w:style>
  <w:style w:type="paragraph" w:styleId="af1">
    <w:name w:val="footer"/>
    <w:basedOn w:val="a"/>
    <w:link w:val="af2"/>
    <w:uiPriority w:val="99"/>
    <w:unhideWhenUsed/>
    <w:rsid w:val="00F40750"/>
    <w:pPr>
      <w:tabs>
        <w:tab w:val="center" w:pos="4153"/>
        <w:tab w:val="right" w:pos="8306"/>
      </w:tabs>
      <w:snapToGrid w:val="0"/>
      <w:jc w:val="left"/>
    </w:pPr>
    <w:rPr>
      <w:sz w:val="18"/>
      <w:szCs w:val="18"/>
    </w:rPr>
  </w:style>
  <w:style w:type="character" w:customStyle="1" w:styleId="af2">
    <w:name w:val="页脚 字符"/>
    <w:basedOn w:val="a0"/>
    <w:link w:val="af1"/>
    <w:uiPriority w:val="99"/>
    <w:rsid w:val="00F40750"/>
    <w:rPr>
      <w:sz w:val="18"/>
      <w:szCs w:val="18"/>
    </w:rPr>
  </w:style>
  <w:style w:type="character" w:styleId="af3">
    <w:name w:val="Hyperlink"/>
    <w:basedOn w:val="a0"/>
    <w:uiPriority w:val="99"/>
    <w:unhideWhenUsed/>
    <w:qFormat/>
    <w:rsid w:val="00862ABE"/>
    <w:rPr>
      <w:color w:val="0000FF"/>
      <w:u w:val="single"/>
    </w:rPr>
  </w:style>
  <w:style w:type="paragraph" w:customStyle="1" w:styleId="af4">
    <w:name w:val="数学公式"/>
    <w:basedOn w:val="a"/>
    <w:link w:val="af5"/>
    <w:qFormat/>
    <w:rsid w:val="008510C0"/>
    <w:pPr>
      <w:tabs>
        <w:tab w:val="center" w:pos="4150"/>
        <w:tab w:val="right" w:pos="8301"/>
      </w:tabs>
      <w:spacing w:line="360" w:lineRule="auto"/>
    </w:pPr>
    <w:rPr>
      <w:rFonts w:ascii="Times New Roman" w:hAnsi="Times New Roman" w:cs="Times New Roman"/>
      <w:i/>
      <w:color w:val="000000" w:themeColor="text1"/>
      <w:sz w:val="24"/>
      <w:szCs w:val="28"/>
    </w:rPr>
  </w:style>
  <w:style w:type="character" w:customStyle="1" w:styleId="af5">
    <w:name w:val="数学公式 字符"/>
    <w:basedOn w:val="a0"/>
    <w:link w:val="af4"/>
    <w:rsid w:val="008510C0"/>
    <w:rPr>
      <w:rFonts w:ascii="Times New Roman" w:hAnsi="Times New Roman" w:cs="Times New Roman"/>
      <w:i/>
      <w:color w:val="000000" w:themeColor="text1"/>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image" Target="media/image11.pn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hyperlink" Target="mailto:lijian@imr.ac.cn" TargetMode="External"/><Relationship Id="rId12" Type="http://schemas.openxmlformats.org/officeDocument/2006/relationships/image" Target="media/image5.emf"/><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900742-C26D-4917-8F09-1887C9772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30</Pages>
  <Words>3485</Words>
  <Characters>21678</Characters>
  <Application>Microsoft Office Word</Application>
  <DocSecurity>0</DocSecurity>
  <Lines>528</Lines>
  <Paragraphs>292</Paragraphs>
  <ScaleCrop>false</ScaleCrop>
  <Company/>
  <LinksUpToDate>false</LinksUpToDate>
  <CharactersWithSpaces>24871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锐 罗</dc:creator>
  <cp:keywords/>
  <dc:description/>
  <cp:lastModifiedBy>锐 罗</cp:lastModifiedBy>
  <cp:revision>21</cp:revision>
  <cp:lastPrinted>2026-01-10T09:36:00Z</cp:lastPrinted>
  <dcterms:created xsi:type="dcterms:W3CDTF">2026-08-30T12:31:00Z</dcterms:created>
  <dcterms:modified xsi:type="dcterms:W3CDTF">2026-09-19T04:41:00Z</dcterms:modified>
</cp:coreProperties>
</file>