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AD" w:rsidRDefault="008A2BAD" w:rsidP="008A2BAD">
      <w:pPr>
        <w:spacing w:after="0"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Material</w:t>
      </w:r>
    </w:p>
    <w:p w:rsidR="008A2BAD" w:rsidRDefault="008A2BAD" w:rsidP="008A2BAD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Table </w:t>
      </w:r>
      <w:proofErr w:type="spellStart"/>
      <w:r>
        <w:rPr>
          <w:rFonts w:ascii="Times New Roman" w:hAnsi="Times New Roman" w:cs="Times New Roman"/>
          <w:sz w:val="20"/>
          <w:szCs w:val="20"/>
          <w:u w:val="single"/>
        </w:rPr>
        <w:t>S1</w:t>
      </w:r>
      <w:proofErr w:type="spellEnd"/>
      <w:r>
        <w:rPr>
          <w:rFonts w:ascii="Times New Roman" w:hAnsi="Times New Roman" w:cs="Times New Roman"/>
          <w:sz w:val="20"/>
          <w:szCs w:val="20"/>
          <w:u w:val="single"/>
        </w:rPr>
        <w:t xml:space="preserve"> – Summary of literature database and search strategies</w:t>
      </w:r>
    </w:p>
    <w:tbl>
      <w:tblPr>
        <w:tblStyle w:val="PlainTable11"/>
        <w:tblW w:w="8903" w:type="dxa"/>
        <w:tblInd w:w="-5" w:type="dxa"/>
        <w:tblCellMar>
          <w:left w:w="103" w:type="dxa"/>
        </w:tblCellMar>
        <w:tblLook w:val="04A0"/>
      </w:tblPr>
      <w:tblGrid>
        <w:gridCol w:w="1835"/>
        <w:gridCol w:w="7068"/>
      </w:tblGrid>
      <w:tr w:rsidR="008A2BAD" w:rsidTr="00DC3ADD">
        <w:trPr>
          <w:cnfStyle w:val="100000000000"/>
          <w:trHeight w:val="96"/>
        </w:trPr>
        <w:tc>
          <w:tcPr>
            <w:cnfStyle w:val="001000000000"/>
            <w:tcW w:w="1835" w:type="dxa"/>
            <w:shd w:val="clear" w:color="auto" w:fill="auto"/>
            <w:tcMar>
              <w:left w:w="103" w:type="dxa"/>
            </w:tcMar>
          </w:tcPr>
          <w:p w:rsidR="008A2BAD" w:rsidRPr="0048656E" w:rsidRDefault="008A2BAD" w:rsidP="00DC3ADD">
            <w:pPr>
              <w:keepNext/>
              <w:keepLines/>
              <w:tabs>
                <w:tab w:val="left" w:pos="2438"/>
              </w:tabs>
              <w:spacing w:before="480" w:line="276" w:lineRule="auto"/>
              <w:outlineLvl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Database</w:t>
            </w:r>
          </w:p>
        </w:tc>
        <w:tc>
          <w:tcPr>
            <w:tcW w:w="7067" w:type="dxa"/>
            <w:shd w:val="clear" w:color="auto" w:fill="auto"/>
            <w:tcMar>
              <w:left w:w="103" w:type="dxa"/>
            </w:tcMar>
          </w:tcPr>
          <w:p w:rsidR="008A2BAD" w:rsidRPr="0048656E" w:rsidRDefault="008A2BAD" w:rsidP="00DC3ADD">
            <w:pPr>
              <w:keepNext/>
              <w:keepLines/>
              <w:tabs>
                <w:tab w:val="left" w:pos="2438"/>
              </w:tabs>
              <w:spacing w:before="480" w:line="276" w:lineRule="auto"/>
              <w:outlineLvl w:val="0"/>
              <w:cnfStyle w:val="1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Search strategy</w:t>
            </w:r>
          </w:p>
        </w:tc>
      </w:tr>
      <w:tr w:rsidR="008A2BAD" w:rsidTr="00DC3ADD">
        <w:trPr>
          <w:cnfStyle w:val="000000100000"/>
          <w:trHeight w:val="484"/>
        </w:trPr>
        <w:tc>
          <w:tcPr>
            <w:cnfStyle w:val="001000000000"/>
            <w:tcW w:w="1835" w:type="dxa"/>
            <w:tcMar>
              <w:left w:w="103" w:type="dxa"/>
            </w:tcMar>
          </w:tcPr>
          <w:p w:rsidR="008A2BAD" w:rsidRPr="0048656E" w:rsidRDefault="008A2BAD" w:rsidP="00DC3ADD">
            <w:pPr>
              <w:keepNext/>
              <w:keepLines/>
              <w:tabs>
                <w:tab w:val="left" w:pos="2438"/>
              </w:tabs>
              <w:spacing w:before="480" w:line="276" w:lineRule="auto"/>
              <w:outlineLvl w:val="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PubMed</w:t>
            </w:r>
            <w:proofErr w:type="spellEnd"/>
          </w:p>
        </w:tc>
        <w:tc>
          <w:tcPr>
            <w:tcW w:w="7067" w:type="dxa"/>
            <w:tcMar>
              <w:left w:w="103" w:type="dxa"/>
            </w:tcMar>
          </w:tcPr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(((((((((critically ill[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Terms]) OR critical care[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Terms]) OR post-operative) OR neurosurgical) OR care, intensive[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Terms]) OR care, neonatal intensive[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Terms])) 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AND 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(((((assisted breathing) OR mechanical ventilation[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Terms]) OR mechanical ventilator weaning[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Terms]) OR extubation, endotracheal[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Terms]) OR spontaneous breathing trial)) 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((((((((algorithm[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Terms]) OR machine learning[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Terms]) OR ai artificial intelligence[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Terms])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intelligen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*) OR smart) OR mining) OR optimisation) OR optimization)) 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(((((((((((reduction) OR improved) OR efficacy) OR effectiveness) OR evaluation) OR valid*)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feasib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*) OR cohort) OR longitudinal) OR retrospective) OR comparative)</w:t>
            </w:r>
          </w:p>
        </w:tc>
      </w:tr>
      <w:tr w:rsidR="008A2BAD" w:rsidTr="00DC3ADD">
        <w:trPr>
          <w:trHeight w:val="968"/>
        </w:trPr>
        <w:tc>
          <w:tcPr>
            <w:cnfStyle w:val="001000000000"/>
            <w:tcW w:w="1835" w:type="dxa"/>
            <w:shd w:val="clear" w:color="auto" w:fill="auto"/>
            <w:tcMar>
              <w:left w:w="103" w:type="dxa"/>
            </w:tcMar>
          </w:tcPr>
          <w:p w:rsidR="008A2BAD" w:rsidRPr="0048656E" w:rsidRDefault="008A2BAD" w:rsidP="00DC3ADD">
            <w:pPr>
              <w:keepNext/>
              <w:keepLines/>
              <w:tabs>
                <w:tab w:val="left" w:pos="2438"/>
              </w:tabs>
              <w:spacing w:before="480" w:line="276" w:lineRule="auto"/>
              <w:outlineLvl w:val="0"/>
              <w:rPr>
                <w:rFonts w:ascii="Times New Roman" w:hAnsi="Times New Roman" w:cs="Times New Roman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Cs w:val="20"/>
              </w:rPr>
              <w:t>ISI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Web of Science</w:t>
            </w:r>
          </w:p>
        </w:tc>
        <w:tc>
          <w:tcPr>
            <w:tcW w:w="7067" w:type="dxa"/>
            <w:shd w:val="clear" w:color="auto" w:fill="auto"/>
            <w:tcMar>
              <w:left w:w="103" w:type="dxa"/>
            </w:tcMar>
          </w:tcPr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TS=(critically ill OR critical care OR post-operative OR neurosurgical OR intensive care OR neonatal) </w:t>
            </w:r>
          </w:p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</w:t>
            </w:r>
          </w:p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TS=(Assisted breath* OR wean*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ventila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* OR mechanical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ventila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*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extubat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* OR spontaneous breathing trial)</w:t>
            </w:r>
          </w:p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</w:t>
            </w:r>
          </w:p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TS=(Algorithm* OR machine learning OR artificial intelligence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intelligen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* OR smart OR mining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optimi?ation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) </w:t>
            </w:r>
          </w:p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</w:t>
            </w:r>
          </w:p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TS=(reduction OR improved OR efficacy OR effectiveness OR evaluation OR valid*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feasib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* OR cohort OR longitudinal OR retrospective OR comparative)</w:t>
            </w:r>
          </w:p>
        </w:tc>
      </w:tr>
      <w:tr w:rsidR="008A2BAD" w:rsidTr="00DC3ADD">
        <w:trPr>
          <w:cnfStyle w:val="000000100000"/>
          <w:trHeight w:val="462"/>
        </w:trPr>
        <w:tc>
          <w:tcPr>
            <w:cnfStyle w:val="001000000000"/>
            <w:tcW w:w="1835" w:type="dxa"/>
            <w:tcMar>
              <w:left w:w="103" w:type="dxa"/>
            </w:tcMar>
          </w:tcPr>
          <w:p w:rsidR="008A2BAD" w:rsidRPr="0048656E" w:rsidRDefault="008A2BAD" w:rsidP="00DC3ADD">
            <w:pPr>
              <w:tabs>
                <w:tab w:val="left" w:pos="2438"/>
              </w:tabs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OVID</w:t>
            </w:r>
          </w:p>
        </w:tc>
        <w:tc>
          <w:tcPr>
            <w:tcW w:w="7067" w:type="dxa"/>
            <w:tcMar>
              <w:left w:w="103" w:type="dxa"/>
            </w:tcMar>
          </w:tcPr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critically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 ill or critical care or post-operative or neurosurgical or intensive care or neonatal).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assisted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 breath* or wean*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ventila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* or mechanical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ventila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*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extuba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* or spontaneous breathing trial).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algorithm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* or machine learning or artificial intelligence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intelligen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* or smart or mining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optimi?ation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).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</w:t>
            </w:r>
          </w:p>
          <w:p w:rsidR="008A2BAD" w:rsidRDefault="008A2BAD" w:rsidP="00DC3ADD">
            <w:pPr>
              <w:cnfStyle w:val="0000001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reduction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 or improved or efficacy or effectiveness or evaluation or valid*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feasib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* or cohort or longitudinal or retrospective or comparative).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.</w:t>
            </w:r>
          </w:p>
        </w:tc>
      </w:tr>
      <w:tr w:rsidR="008A2BAD" w:rsidTr="00DC3ADD">
        <w:trPr>
          <w:trHeight w:val="484"/>
        </w:trPr>
        <w:tc>
          <w:tcPr>
            <w:cnfStyle w:val="001000000000"/>
            <w:tcW w:w="1835" w:type="dxa"/>
            <w:shd w:val="clear" w:color="auto" w:fill="auto"/>
            <w:tcMar>
              <w:left w:w="103" w:type="dxa"/>
            </w:tcMar>
          </w:tcPr>
          <w:p w:rsidR="008A2BAD" w:rsidRPr="0048656E" w:rsidRDefault="008A2BAD" w:rsidP="00DC3ADD">
            <w:pPr>
              <w:tabs>
                <w:tab w:val="left" w:pos="2438"/>
              </w:tabs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IEEE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Xplore</w:t>
            </w:r>
            <w:proofErr w:type="spellEnd"/>
          </w:p>
          <w:p w:rsidR="008A2BAD" w:rsidRPr="0048656E" w:rsidRDefault="008A2BAD" w:rsidP="00DC3ADD">
            <w:pPr>
              <w:tabs>
                <w:tab w:val="left" w:pos="2438"/>
              </w:tabs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(Max. 13 terms)</w:t>
            </w:r>
          </w:p>
        </w:tc>
        <w:tc>
          <w:tcPr>
            <w:tcW w:w="7067" w:type="dxa"/>
            <w:shd w:val="clear" w:color="auto" w:fill="auto"/>
            <w:tcMar>
              <w:left w:w="103" w:type="dxa"/>
            </w:tcMar>
          </w:tcPr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((critical care OR post-operative OR intensive care) </w:t>
            </w:r>
          </w:p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AND</w:t>
            </w:r>
          </w:p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(assisted breath* OR wean* OR mechanical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ventila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* OR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extubat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* OR spontaneous breathing trial)</w:t>
            </w:r>
          </w:p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AND </w:t>
            </w:r>
          </w:p>
          <w:p w:rsidR="008A2BAD" w:rsidRDefault="008A2BAD" w:rsidP="00DC3ADD">
            <w:pPr>
              <w:cnfStyle w:val="00000000000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(algorithm* OR machine learning OR artificial intelligence OR learning OR smart)) </w:t>
            </w:r>
          </w:p>
        </w:tc>
      </w:tr>
    </w:tbl>
    <w:p w:rsidR="0052211B" w:rsidRDefault="0052211B" w:rsidP="005A0F7F"/>
    <w:sectPr w:rsidR="0052211B" w:rsidSect="00C01B3B">
      <w:footerReference w:type="default" r:id="rId4"/>
      <w:pgSz w:w="11906" w:h="16838"/>
      <w:pgMar w:top="1440" w:right="1440" w:bottom="1440" w:left="1440" w:header="0" w:footer="708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1090382"/>
      <w:docPartObj>
        <w:docPartGallery w:val="Page Numbers (Bottom of Page)"/>
        <w:docPartUnique/>
      </w:docPartObj>
    </w:sdtPr>
    <w:sdtEndPr/>
    <w:sdtContent>
      <w:p w:rsidR="00C70765" w:rsidRDefault="005A0F7F">
        <w:pPr>
          <w:pStyle w:val="Footer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70765" w:rsidRDefault="005A0F7F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8A2BAD"/>
    <w:rsid w:val="000D0974"/>
    <w:rsid w:val="0026727A"/>
    <w:rsid w:val="004F747B"/>
    <w:rsid w:val="0052211B"/>
    <w:rsid w:val="005A0F7F"/>
    <w:rsid w:val="005B78D0"/>
    <w:rsid w:val="00655B35"/>
    <w:rsid w:val="006C0BC3"/>
    <w:rsid w:val="006E4208"/>
    <w:rsid w:val="006F6E41"/>
    <w:rsid w:val="008A2BAD"/>
    <w:rsid w:val="0095550D"/>
    <w:rsid w:val="00AA4C18"/>
    <w:rsid w:val="00AB1F4E"/>
    <w:rsid w:val="00AD747A"/>
    <w:rsid w:val="00B82332"/>
    <w:rsid w:val="00BB7FCC"/>
    <w:rsid w:val="00C45876"/>
    <w:rsid w:val="00C47458"/>
    <w:rsid w:val="00CC74B3"/>
    <w:rsid w:val="00CC780B"/>
    <w:rsid w:val="00CD1041"/>
    <w:rsid w:val="00FD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qFormat/>
    <w:rsid w:val="008A2BAD"/>
    <w:rPr>
      <w:rFonts w:eastAsiaTheme="minorEastAsia"/>
      <w:color w:val="00000A"/>
      <w:lang w:val="en-GB" w:eastAsia="zh-TW"/>
    </w:rPr>
  </w:style>
  <w:style w:type="paragraph" w:styleId="Footer">
    <w:name w:val="footer"/>
    <w:basedOn w:val="Normal"/>
    <w:link w:val="FooterChar"/>
    <w:uiPriority w:val="99"/>
    <w:unhideWhenUsed/>
    <w:rsid w:val="008A2BAD"/>
    <w:pPr>
      <w:tabs>
        <w:tab w:val="center" w:pos="4513"/>
        <w:tab w:val="right" w:pos="9026"/>
      </w:tabs>
      <w:suppressAutoHyphens/>
      <w:spacing w:after="0" w:line="240" w:lineRule="auto"/>
    </w:pPr>
    <w:rPr>
      <w:rFonts w:eastAsiaTheme="minorEastAsia"/>
      <w:color w:val="00000A"/>
      <w:lang w:val="en-GB" w:eastAsia="zh-TW"/>
    </w:rPr>
  </w:style>
  <w:style w:type="character" w:customStyle="1" w:styleId="FooterChar1">
    <w:name w:val="Footer Char1"/>
    <w:basedOn w:val="DefaultParagraphFont"/>
    <w:link w:val="Footer"/>
    <w:uiPriority w:val="99"/>
    <w:semiHidden/>
    <w:rsid w:val="008A2BAD"/>
  </w:style>
  <w:style w:type="table" w:customStyle="1" w:styleId="PlainTable11">
    <w:name w:val="Plain Table 11"/>
    <w:basedOn w:val="TableNormal"/>
    <w:uiPriority w:val="41"/>
    <w:rsid w:val="008A2BAD"/>
    <w:pPr>
      <w:spacing w:after="0" w:line="240" w:lineRule="auto"/>
    </w:pPr>
    <w:rPr>
      <w:rFonts w:eastAsiaTheme="minorEastAsia"/>
      <w:sz w:val="20"/>
      <w:lang w:val="en-GB" w:eastAsia="zh-TW"/>
    </w:r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1821</Characters>
  <Application>Microsoft Office Word</Application>
  <DocSecurity>0</DocSecurity>
  <Lines>15</Lines>
  <Paragraphs>4</Paragraphs>
  <ScaleCrop>false</ScaleCrop>
  <Company>Microsoft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0013524</dc:creator>
  <cp:lastModifiedBy>0013524</cp:lastModifiedBy>
  <cp:revision>2</cp:revision>
  <dcterms:created xsi:type="dcterms:W3CDTF">2018-12-04T13:20:00Z</dcterms:created>
  <dcterms:modified xsi:type="dcterms:W3CDTF">2018-12-04T13:20:00Z</dcterms:modified>
</cp:coreProperties>
</file>