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D637B" w14:textId="0F2B6A43" w:rsidR="00F04CC8" w:rsidRPr="00676C7B" w:rsidRDefault="00674958" w:rsidP="00193E88">
      <w:pPr>
        <w:spacing w:line="240" w:lineRule="auto"/>
        <w:jc w:val="center"/>
        <w:rPr>
          <w:rFonts w:cstheme="minorHAnsi"/>
          <w:b/>
          <w:bCs/>
          <w:color w:val="000000" w:themeColor="text1"/>
          <w:sz w:val="28"/>
          <w:szCs w:val="28"/>
        </w:rPr>
      </w:pPr>
      <w:bookmarkStart w:id="0" w:name="_GoBack"/>
      <w:r w:rsidRPr="00676C7B">
        <w:rPr>
          <w:rFonts w:cstheme="minorHAnsi"/>
          <w:b/>
          <w:bCs/>
          <w:color w:val="000000" w:themeColor="text1"/>
          <w:sz w:val="28"/>
          <w:szCs w:val="28"/>
        </w:rPr>
        <w:t>Supplementary Material</w:t>
      </w:r>
    </w:p>
    <w:p w14:paraId="60017984" w14:textId="234667E2" w:rsidR="00A260CF" w:rsidRPr="00676C7B" w:rsidRDefault="00F40405" w:rsidP="00193E88">
      <w:pPr>
        <w:spacing w:line="240" w:lineRule="auto"/>
        <w:jc w:val="center"/>
        <w:rPr>
          <w:rFonts w:eastAsia="MS PMincho" w:cstheme="minorHAnsi"/>
          <w:color w:val="000000" w:themeColor="text1"/>
        </w:rPr>
      </w:pPr>
      <w:r w:rsidRPr="00676C7B">
        <w:rPr>
          <w:rFonts w:eastAsia="MS PMincho" w:cstheme="minorHAnsi"/>
          <w:color w:val="000000" w:themeColor="text1"/>
          <w:sz w:val="24"/>
          <w:szCs w:val="24"/>
        </w:rPr>
        <w:t>Topological Data Analysis of Departure Delay Co-occurrence in Japanese Domestic Aviation System</w:t>
      </w:r>
    </w:p>
    <w:p w14:paraId="1B0030E0" w14:textId="72501225" w:rsidR="00A260CF" w:rsidRPr="00676C7B" w:rsidRDefault="00A260CF" w:rsidP="00193E88">
      <w:pPr>
        <w:spacing w:line="240" w:lineRule="auto"/>
        <w:jc w:val="center"/>
        <w:rPr>
          <w:rFonts w:cstheme="minorHAnsi"/>
          <w:color w:val="000000" w:themeColor="text1"/>
        </w:rPr>
      </w:pPr>
      <w:r w:rsidRPr="00676C7B">
        <w:rPr>
          <w:rFonts w:eastAsia="MS PMincho" w:cstheme="minorHAnsi"/>
          <w:color w:val="000000" w:themeColor="text1"/>
        </w:rPr>
        <w:t>Soumik Nafis Sadeek, Shinya Hanaoka, Kashin Sugishita</w:t>
      </w:r>
    </w:p>
    <w:p w14:paraId="10C1295F" w14:textId="41408F4B" w:rsidR="00A260CF" w:rsidRPr="00676C7B" w:rsidRDefault="003D04F4" w:rsidP="00193E88">
      <w:pPr>
        <w:spacing w:line="240" w:lineRule="auto"/>
        <w:jc w:val="both"/>
        <w:rPr>
          <w:rFonts w:cstheme="minorHAnsi"/>
          <w:color w:val="000000" w:themeColor="text1"/>
        </w:rPr>
      </w:pPr>
      <w:r w:rsidRPr="00676C7B">
        <w:rPr>
          <w:rFonts w:cstheme="minorHAnsi"/>
          <w:color w:val="000000" w:themeColor="text1"/>
        </w:rPr>
        <w:t xml:space="preserve">This online supplement provides additional results to support the paper </w:t>
      </w:r>
      <w:r w:rsidR="00BF4390" w:rsidRPr="00676C7B">
        <w:rPr>
          <w:rFonts w:cstheme="minorHAnsi"/>
          <w:i/>
          <w:iCs/>
          <w:color w:val="000000" w:themeColor="text1"/>
        </w:rPr>
        <w:t xml:space="preserve">Topological Data Analysis of Departure Delay Co-occurrence in Japanese Aviation System </w:t>
      </w:r>
      <w:r w:rsidRPr="00676C7B">
        <w:rPr>
          <w:rFonts w:cstheme="minorHAnsi"/>
          <w:color w:val="000000" w:themeColor="text1"/>
        </w:rPr>
        <w:t xml:space="preserve">submitted to </w:t>
      </w:r>
      <w:r w:rsidR="003312FF" w:rsidRPr="00676C7B">
        <w:rPr>
          <w:rFonts w:cstheme="minorHAnsi"/>
          <w:color w:val="000000" w:themeColor="text1"/>
        </w:rPr>
        <w:t>Data Science for Transportation</w:t>
      </w:r>
      <w:r w:rsidRPr="00676C7B">
        <w:rPr>
          <w:rFonts w:cstheme="minorHAnsi"/>
          <w:color w:val="000000" w:themeColor="text1"/>
        </w:rPr>
        <w:t>.</w:t>
      </w:r>
    </w:p>
    <w:p w14:paraId="5C7614A3" w14:textId="77777777" w:rsidR="004C5594" w:rsidRPr="00676C7B" w:rsidRDefault="004C5594" w:rsidP="00193E88">
      <w:pPr>
        <w:keepNext/>
        <w:keepLines/>
        <w:spacing w:before="240" w:after="0" w:line="240" w:lineRule="auto"/>
        <w:jc w:val="both"/>
        <w:outlineLvl w:val="0"/>
        <w:rPr>
          <w:rFonts w:eastAsia="SimSun" w:cstheme="minorHAnsi"/>
          <w:bCs/>
          <w:noProof/>
          <w:color w:val="000000" w:themeColor="text1"/>
          <w:lang w:eastAsia="zh-CN"/>
        </w:rPr>
      </w:pPr>
      <w:r w:rsidRPr="00676C7B">
        <w:rPr>
          <w:rFonts w:eastAsia="SimSun" w:cstheme="minorHAnsi"/>
          <w:b/>
          <w:noProof/>
          <w:color w:val="000000" w:themeColor="text1"/>
          <w:lang w:eastAsia="zh-CN"/>
        </w:rPr>
        <w:t xml:space="preserve">Appendix A: </w:t>
      </w:r>
      <w:r w:rsidRPr="00676C7B">
        <w:rPr>
          <w:rFonts w:eastAsia="SimSun" w:cstheme="minorHAnsi"/>
          <w:bCs/>
          <w:noProof/>
          <w:color w:val="000000" w:themeColor="text1"/>
          <w:lang w:eastAsia="zh-CN"/>
        </w:rPr>
        <w:t>Airports considered for ANA and JAL flights in the domestic Japanese market</w:t>
      </w:r>
    </w:p>
    <w:p w14:paraId="3902A1FC" w14:textId="2686650C" w:rsidR="004C5594" w:rsidRPr="00676C7B" w:rsidRDefault="004C5594" w:rsidP="00193E88">
      <w:pPr>
        <w:spacing w:after="0" w:line="240" w:lineRule="auto"/>
        <w:rPr>
          <w:rFonts w:eastAsia="SimSun" w:cstheme="minorHAnsi"/>
          <w:b/>
          <w:color w:val="000000" w:themeColor="text1"/>
        </w:rPr>
      </w:pPr>
      <w:bookmarkStart w:id="1" w:name="_Toc202645609"/>
      <w:r w:rsidRPr="00676C7B">
        <w:rPr>
          <w:rFonts w:cstheme="minorHAnsi"/>
          <w:b/>
          <w:bCs/>
          <w:color w:val="000000" w:themeColor="text1"/>
        </w:rPr>
        <w:t>Table A</w:t>
      </w:r>
      <w:r w:rsidRPr="00676C7B">
        <w:rPr>
          <w:rFonts w:cstheme="minorHAnsi"/>
          <w:b/>
          <w:bCs/>
          <w:color w:val="000000" w:themeColor="text1"/>
        </w:rPr>
        <w:fldChar w:fldCharType="begin"/>
      </w:r>
      <w:r w:rsidRPr="00676C7B">
        <w:rPr>
          <w:rFonts w:cstheme="minorHAnsi"/>
          <w:b/>
          <w:bCs/>
          <w:color w:val="000000" w:themeColor="text1"/>
        </w:rPr>
        <w:instrText xml:space="preserve"> SEQ Table_A \* ARABIC </w:instrText>
      </w:r>
      <w:r w:rsidRPr="00676C7B">
        <w:rPr>
          <w:rFonts w:cstheme="minorHAnsi"/>
          <w:b/>
          <w:bCs/>
          <w:color w:val="000000" w:themeColor="text1"/>
        </w:rPr>
        <w:fldChar w:fldCharType="separate"/>
      </w:r>
      <w:r w:rsidR="00E427A0" w:rsidRPr="00676C7B">
        <w:rPr>
          <w:rFonts w:cstheme="minorHAnsi"/>
          <w:b/>
          <w:bCs/>
          <w:noProof/>
          <w:color w:val="000000" w:themeColor="text1"/>
        </w:rPr>
        <w:t>1</w:t>
      </w:r>
      <w:r w:rsidRPr="00676C7B">
        <w:rPr>
          <w:rFonts w:cstheme="minorHAnsi"/>
          <w:b/>
          <w:bCs/>
          <w:color w:val="000000" w:themeColor="text1"/>
        </w:rPr>
        <w:fldChar w:fldCharType="end"/>
      </w:r>
      <w:r w:rsidRPr="00676C7B">
        <w:rPr>
          <w:rFonts w:cstheme="minorHAnsi"/>
          <w:b/>
          <w:bCs/>
          <w:color w:val="000000" w:themeColor="text1"/>
        </w:rPr>
        <w:t>:</w:t>
      </w:r>
      <w:r w:rsidRPr="00676C7B">
        <w:rPr>
          <w:rFonts w:cstheme="minorHAnsi"/>
          <w:color w:val="000000" w:themeColor="text1"/>
        </w:rPr>
        <w:t xml:space="preserve"> Considered Airports in Japan with IATA Code</w:t>
      </w:r>
      <w:bookmarkEnd w:id="1"/>
    </w:p>
    <w:tbl>
      <w:tblPr>
        <w:tblStyle w:val="TableGrid10"/>
        <w:tblW w:w="9450" w:type="dxa"/>
        <w:tblInd w:w="-5" w:type="dxa"/>
        <w:tblLook w:val="04A0" w:firstRow="1" w:lastRow="0" w:firstColumn="1" w:lastColumn="0" w:noHBand="0" w:noVBand="1"/>
      </w:tblPr>
      <w:tblGrid>
        <w:gridCol w:w="4613"/>
        <w:gridCol w:w="1800"/>
        <w:gridCol w:w="1530"/>
        <w:gridCol w:w="1507"/>
      </w:tblGrid>
      <w:tr w:rsidR="004E55BC" w:rsidRPr="00676C7B" w14:paraId="1E94F257" w14:textId="77777777" w:rsidTr="00C12A07">
        <w:trPr>
          <w:trHeight w:val="20"/>
        </w:trPr>
        <w:tc>
          <w:tcPr>
            <w:tcW w:w="4613" w:type="dxa"/>
            <w:noWrap/>
            <w:vAlign w:val="center"/>
            <w:hideMark/>
          </w:tcPr>
          <w:p w14:paraId="350D022F" w14:textId="77777777" w:rsidR="004C5594" w:rsidRPr="00676C7B" w:rsidRDefault="004C5594" w:rsidP="00193E88">
            <w:pPr>
              <w:spacing w:line="240" w:lineRule="auto"/>
              <w:jc w:val="center"/>
              <w:rPr>
                <w:rFonts w:asciiTheme="minorHAnsi" w:hAnsiTheme="minorHAnsi" w:cstheme="minorHAnsi"/>
                <w:b/>
                <w:bCs/>
                <w:noProof/>
                <w:color w:val="000000" w:themeColor="text1"/>
                <w:sz w:val="22"/>
                <w:szCs w:val="22"/>
              </w:rPr>
            </w:pPr>
            <w:bookmarkStart w:id="2" w:name="_Hlk202037899"/>
            <w:r w:rsidRPr="00676C7B">
              <w:rPr>
                <w:rFonts w:asciiTheme="minorHAnsi" w:hAnsiTheme="minorHAnsi" w:cstheme="minorHAnsi"/>
                <w:b/>
                <w:bCs/>
                <w:noProof/>
                <w:color w:val="000000" w:themeColor="text1"/>
                <w:sz w:val="22"/>
                <w:szCs w:val="22"/>
              </w:rPr>
              <w:t>Airport Name</w:t>
            </w:r>
          </w:p>
        </w:tc>
        <w:tc>
          <w:tcPr>
            <w:tcW w:w="1800" w:type="dxa"/>
            <w:noWrap/>
            <w:vAlign w:val="center"/>
            <w:hideMark/>
          </w:tcPr>
          <w:p w14:paraId="4F19A369" w14:textId="77777777" w:rsidR="004C5594" w:rsidRPr="00676C7B" w:rsidRDefault="004C5594" w:rsidP="00193E88">
            <w:pPr>
              <w:spacing w:line="240" w:lineRule="auto"/>
              <w:jc w:val="center"/>
              <w:rPr>
                <w:rFonts w:asciiTheme="minorHAnsi" w:hAnsiTheme="minorHAnsi" w:cstheme="minorHAnsi"/>
                <w:b/>
                <w:bCs/>
                <w:noProof/>
                <w:color w:val="000000" w:themeColor="text1"/>
                <w:sz w:val="22"/>
                <w:szCs w:val="22"/>
              </w:rPr>
            </w:pPr>
            <w:r w:rsidRPr="00676C7B">
              <w:rPr>
                <w:rFonts w:asciiTheme="minorHAnsi" w:hAnsiTheme="minorHAnsi" w:cstheme="minorHAnsi"/>
                <w:b/>
                <w:bCs/>
                <w:noProof/>
                <w:color w:val="000000" w:themeColor="text1"/>
                <w:sz w:val="22"/>
                <w:szCs w:val="22"/>
              </w:rPr>
              <w:t>IATA Code</w:t>
            </w:r>
          </w:p>
        </w:tc>
        <w:tc>
          <w:tcPr>
            <w:tcW w:w="1530" w:type="dxa"/>
            <w:vAlign w:val="center"/>
          </w:tcPr>
          <w:p w14:paraId="259EC0EC" w14:textId="4D99FBC2" w:rsidR="004C5594" w:rsidRPr="00676C7B" w:rsidRDefault="00C12A07" w:rsidP="00193E88">
            <w:pPr>
              <w:spacing w:line="240" w:lineRule="auto"/>
              <w:jc w:val="center"/>
              <w:rPr>
                <w:rFonts w:asciiTheme="minorHAnsi" w:hAnsiTheme="minorHAnsi" w:cstheme="minorHAnsi"/>
                <w:b/>
                <w:bCs/>
                <w:noProof/>
                <w:color w:val="000000" w:themeColor="text1"/>
                <w:sz w:val="22"/>
                <w:szCs w:val="22"/>
              </w:rPr>
            </w:pPr>
            <w:r w:rsidRPr="00676C7B">
              <w:rPr>
                <w:rFonts w:asciiTheme="minorHAnsi" w:hAnsiTheme="minorHAnsi" w:cstheme="minorHAnsi"/>
                <w:b/>
                <w:bCs/>
                <w:noProof/>
                <w:color w:val="000000" w:themeColor="text1"/>
                <w:sz w:val="22"/>
                <w:szCs w:val="22"/>
              </w:rPr>
              <w:t>ANA</w:t>
            </w:r>
          </w:p>
        </w:tc>
        <w:tc>
          <w:tcPr>
            <w:tcW w:w="1507" w:type="dxa"/>
            <w:vAlign w:val="center"/>
          </w:tcPr>
          <w:p w14:paraId="565BE60A" w14:textId="74942165" w:rsidR="004C5594" w:rsidRPr="00676C7B" w:rsidRDefault="00C12A07" w:rsidP="00193E88">
            <w:pPr>
              <w:spacing w:line="240" w:lineRule="auto"/>
              <w:jc w:val="center"/>
              <w:rPr>
                <w:rFonts w:asciiTheme="minorHAnsi" w:hAnsiTheme="minorHAnsi" w:cstheme="minorHAnsi"/>
                <w:b/>
                <w:bCs/>
                <w:noProof/>
                <w:color w:val="000000" w:themeColor="text1"/>
                <w:sz w:val="22"/>
                <w:szCs w:val="22"/>
              </w:rPr>
            </w:pPr>
            <w:r w:rsidRPr="00676C7B">
              <w:rPr>
                <w:rFonts w:asciiTheme="minorHAnsi" w:hAnsiTheme="minorHAnsi" w:cstheme="minorHAnsi"/>
                <w:b/>
                <w:bCs/>
                <w:noProof/>
                <w:color w:val="000000" w:themeColor="text1"/>
                <w:sz w:val="22"/>
                <w:szCs w:val="22"/>
              </w:rPr>
              <w:t>JAL</w:t>
            </w:r>
          </w:p>
        </w:tc>
      </w:tr>
      <w:tr w:rsidR="004E55BC" w:rsidRPr="00676C7B" w14:paraId="165D0176" w14:textId="77777777" w:rsidTr="00C12A07">
        <w:trPr>
          <w:trHeight w:val="20"/>
        </w:trPr>
        <w:tc>
          <w:tcPr>
            <w:tcW w:w="4613" w:type="dxa"/>
            <w:noWrap/>
            <w:hideMark/>
          </w:tcPr>
          <w:p w14:paraId="5321ABE0"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Kansai International Airport</w:t>
            </w:r>
          </w:p>
        </w:tc>
        <w:tc>
          <w:tcPr>
            <w:tcW w:w="1800" w:type="dxa"/>
            <w:noWrap/>
            <w:hideMark/>
          </w:tcPr>
          <w:p w14:paraId="4DCB9A06"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KIX</w:t>
            </w:r>
          </w:p>
        </w:tc>
        <w:tc>
          <w:tcPr>
            <w:tcW w:w="1530" w:type="dxa"/>
          </w:tcPr>
          <w:p w14:paraId="16E0B65E" w14:textId="4F92295A"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c>
          <w:tcPr>
            <w:tcW w:w="1507" w:type="dxa"/>
          </w:tcPr>
          <w:p w14:paraId="45C0F3FD" w14:textId="44FD96E2"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r>
      <w:tr w:rsidR="004E55BC" w:rsidRPr="00676C7B" w14:paraId="625B805B" w14:textId="77777777" w:rsidTr="00C12A07">
        <w:trPr>
          <w:trHeight w:val="20"/>
        </w:trPr>
        <w:tc>
          <w:tcPr>
            <w:tcW w:w="4613" w:type="dxa"/>
            <w:noWrap/>
            <w:hideMark/>
          </w:tcPr>
          <w:p w14:paraId="090DC976"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Narita International Airport</w:t>
            </w:r>
          </w:p>
        </w:tc>
        <w:tc>
          <w:tcPr>
            <w:tcW w:w="1800" w:type="dxa"/>
            <w:noWrap/>
            <w:hideMark/>
          </w:tcPr>
          <w:p w14:paraId="70F6732E"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NRT</w:t>
            </w:r>
          </w:p>
        </w:tc>
        <w:tc>
          <w:tcPr>
            <w:tcW w:w="1530" w:type="dxa"/>
          </w:tcPr>
          <w:p w14:paraId="39AD9835" w14:textId="570D5677"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c>
          <w:tcPr>
            <w:tcW w:w="1507" w:type="dxa"/>
          </w:tcPr>
          <w:p w14:paraId="53B503B1" w14:textId="354945F3"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r>
      <w:tr w:rsidR="004E55BC" w:rsidRPr="00676C7B" w14:paraId="7F21D6D2" w14:textId="77777777" w:rsidTr="00C12A07">
        <w:trPr>
          <w:trHeight w:val="20"/>
        </w:trPr>
        <w:tc>
          <w:tcPr>
            <w:tcW w:w="4613" w:type="dxa"/>
            <w:noWrap/>
            <w:hideMark/>
          </w:tcPr>
          <w:p w14:paraId="6B5801D7" w14:textId="77777777" w:rsidR="004C5594" w:rsidRPr="00676C7B" w:rsidRDefault="004C5594" w:rsidP="00193E88">
            <w:pPr>
              <w:spacing w:line="240" w:lineRule="auto"/>
              <w:jc w:val="left"/>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Chubu Centrair International Airport</w:t>
            </w:r>
          </w:p>
        </w:tc>
        <w:tc>
          <w:tcPr>
            <w:tcW w:w="1800" w:type="dxa"/>
            <w:noWrap/>
            <w:hideMark/>
          </w:tcPr>
          <w:p w14:paraId="2A4B8CB1"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NGO</w:t>
            </w:r>
          </w:p>
        </w:tc>
        <w:tc>
          <w:tcPr>
            <w:tcW w:w="1530" w:type="dxa"/>
          </w:tcPr>
          <w:p w14:paraId="2F61383F" w14:textId="5F78F975"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c>
          <w:tcPr>
            <w:tcW w:w="1507" w:type="dxa"/>
          </w:tcPr>
          <w:p w14:paraId="3FB7897A" w14:textId="35BAEF3E"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r>
      <w:tr w:rsidR="004E55BC" w:rsidRPr="00676C7B" w14:paraId="554A186E" w14:textId="77777777" w:rsidTr="00C12A07">
        <w:trPr>
          <w:trHeight w:val="20"/>
        </w:trPr>
        <w:tc>
          <w:tcPr>
            <w:tcW w:w="4613" w:type="dxa"/>
            <w:noWrap/>
            <w:hideMark/>
          </w:tcPr>
          <w:p w14:paraId="503B3DC2" w14:textId="77777777" w:rsidR="004C5594" w:rsidRPr="00676C7B" w:rsidRDefault="004C5594" w:rsidP="00193E88">
            <w:pPr>
              <w:spacing w:line="240" w:lineRule="auto"/>
              <w:jc w:val="left"/>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Tokyo International Airport (Haneda Airport)</w:t>
            </w:r>
          </w:p>
        </w:tc>
        <w:tc>
          <w:tcPr>
            <w:tcW w:w="1800" w:type="dxa"/>
            <w:noWrap/>
            <w:hideMark/>
          </w:tcPr>
          <w:p w14:paraId="0BBD24E7"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HND</w:t>
            </w:r>
          </w:p>
        </w:tc>
        <w:tc>
          <w:tcPr>
            <w:tcW w:w="1530" w:type="dxa"/>
          </w:tcPr>
          <w:p w14:paraId="723D7B32" w14:textId="098502D6" w:rsidR="004C5594" w:rsidRPr="00676C7B" w:rsidRDefault="004C5594" w:rsidP="00193E88">
            <w:pPr>
              <w:pStyle w:val="ListParagraph"/>
              <w:numPr>
                <w:ilvl w:val="0"/>
                <w:numId w:val="13"/>
              </w:numPr>
              <w:spacing w:line="240" w:lineRule="auto"/>
              <w:jc w:val="center"/>
              <w:rPr>
                <w:rFonts w:asciiTheme="minorHAnsi" w:hAnsiTheme="minorHAnsi" w:cstheme="minorHAnsi"/>
                <w:noProof/>
                <w:color w:val="000000" w:themeColor="text1"/>
              </w:rPr>
            </w:pPr>
          </w:p>
        </w:tc>
        <w:tc>
          <w:tcPr>
            <w:tcW w:w="1507" w:type="dxa"/>
          </w:tcPr>
          <w:p w14:paraId="3BAC1FBB" w14:textId="3F06F8D6" w:rsidR="004C5594" w:rsidRPr="00676C7B" w:rsidRDefault="004C5594" w:rsidP="00193E88">
            <w:pPr>
              <w:pStyle w:val="ListParagraph"/>
              <w:numPr>
                <w:ilvl w:val="0"/>
                <w:numId w:val="12"/>
              </w:numPr>
              <w:spacing w:line="240" w:lineRule="auto"/>
              <w:jc w:val="center"/>
              <w:rPr>
                <w:rFonts w:asciiTheme="minorHAnsi" w:hAnsiTheme="minorHAnsi" w:cstheme="minorHAnsi"/>
                <w:noProof/>
                <w:color w:val="000000" w:themeColor="text1"/>
              </w:rPr>
            </w:pPr>
          </w:p>
        </w:tc>
      </w:tr>
      <w:tr w:rsidR="004E55BC" w:rsidRPr="00676C7B" w14:paraId="25FB7D39" w14:textId="77777777" w:rsidTr="00C12A07">
        <w:trPr>
          <w:trHeight w:val="20"/>
        </w:trPr>
        <w:tc>
          <w:tcPr>
            <w:tcW w:w="4613" w:type="dxa"/>
            <w:noWrap/>
            <w:hideMark/>
          </w:tcPr>
          <w:p w14:paraId="16982974" w14:textId="77777777" w:rsidR="004C5594" w:rsidRPr="00676C7B" w:rsidRDefault="004C5594" w:rsidP="00193E88">
            <w:pPr>
              <w:spacing w:line="240" w:lineRule="auto"/>
              <w:jc w:val="left"/>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Osaka International Airport (Itami Airport)</w:t>
            </w:r>
          </w:p>
        </w:tc>
        <w:tc>
          <w:tcPr>
            <w:tcW w:w="1800" w:type="dxa"/>
            <w:noWrap/>
            <w:hideMark/>
          </w:tcPr>
          <w:p w14:paraId="667AF36C"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ITM</w:t>
            </w:r>
          </w:p>
        </w:tc>
        <w:tc>
          <w:tcPr>
            <w:tcW w:w="1530" w:type="dxa"/>
          </w:tcPr>
          <w:p w14:paraId="15D95D7D" w14:textId="49543AF5" w:rsidR="004C5594" w:rsidRPr="00676C7B" w:rsidRDefault="004C5594" w:rsidP="00193E88">
            <w:pPr>
              <w:pStyle w:val="ListParagraph"/>
              <w:numPr>
                <w:ilvl w:val="0"/>
                <w:numId w:val="12"/>
              </w:numPr>
              <w:spacing w:line="240" w:lineRule="auto"/>
              <w:jc w:val="center"/>
              <w:rPr>
                <w:rFonts w:asciiTheme="minorHAnsi" w:hAnsiTheme="minorHAnsi" w:cstheme="minorHAnsi"/>
                <w:noProof/>
                <w:color w:val="000000" w:themeColor="text1"/>
              </w:rPr>
            </w:pPr>
          </w:p>
        </w:tc>
        <w:tc>
          <w:tcPr>
            <w:tcW w:w="1507" w:type="dxa"/>
          </w:tcPr>
          <w:p w14:paraId="4EE4436D" w14:textId="4ECA7E18" w:rsidR="004C5594" w:rsidRPr="00676C7B" w:rsidRDefault="004C5594" w:rsidP="00193E88">
            <w:pPr>
              <w:pStyle w:val="ListParagraph"/>
              <w:numPr>
                <w:ilvl w:val="0"/>
                <w:numId w:val="12"/>
              </w:numPr>
              <w:spacing w:line="240" w:lineRule="auto"/>
              <w:jc w:val="center"/>
              <w:rPr>
                <w:rFonts w:asciiTheme="minorHAnsi" w:hAnsiTheme="minorHAnsi" w:cstheme="minorHAnsi"/>
                <w:noProof/>
                <w:color w:val="000000" w:themeColor="text1"/>
              </w:rPr>
            </w:pPr>
          </w:p>
        </w:tc>
      </w:tr>
      <w:tr w:rsidR="004E55BC" w:rsidRPr="00676C7B" w14:paraId="44EF8533" w14:textId="77777777" w:rsidTr="00C12A07">
        <w:trPr>
          <w:trHeight w:val="20"/>
        </w:trPr>
        <w:tc>
          <w:tcPr>
            <w:tcW w:w="4613" w:type="dxa"/>
            <w:noWrap/>
            <w:hideMark/>
          </w:tcPr>
          <w:p w14:paraId="3BFFB844"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Akita Airport</w:t>
            </w:r>
          </w:p>
        </w:tc>
        <w:tc>
          <w:tcPr>
            <w:tcW w:w="1800" w:type="dxa"/>
            <w:noWrap/>
            <w:hideMark/>
          </w:tcPr>
          <w:p w14:paraId="5C4CEA42"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AXT</w:t>
            </w:r>
          </w:p>
        </w:tc>
        <w:tc>
          <w:tcPr>
            <w:tcW w:w="1530" w:type="dxa"/>
          </w:tcPr>
          <w:p w14:paraId="0DC3D2DA" w14:textId="5D34C4A7" w:rsidR="004C5594" w:rsidRPr="00676C7B" w:rsidRDefault="004C5594" w:rsidP="00193E88">
            <w:pPr>
              <w:pStyle w:val="ListParagraph"/>
              <w:numPr>
                <w:ilvl w:val="0"/>
                <w:numId w:val="12"/>
              </w:numPr>
              <w:spacing w:line="240" w:lineRule="auto"/>
              <w:jc w:val="center"/>
              <w:rPr>
                <w:rFonts w:asciiTheme="minorHAnsi" w:hAnsiTheme="minorHAnsi" w:cstheme="minorHAnsi"/>
                <w:noProof/>
                <w:color w:val="000000" w:themeColor="text1"/>
              </w:rPr>
            </w:pPr>
          </w:p>
        </w:tc>
        <w:tc>
          <w:tcPr>
            <w:tcW w:w="1507" w:type="dxa"/>
          </w:tcPr>
          <w:p w14:paraId="2C7CA5C0" w14:textId="3F66937C" w:rsidR="004C5594" w:rsidRPr="00676C7B" w:rsidRDefault="004C5594" w:rsidP="00193E88">
            <w:pPr>
              <w:pStyle w:val="ListParagraph"/>
              <w:numPr>
                <w:ilvl w:val="0"/>
                <w:numId w:val="11"/>
              </w:numPr>
              <w:spacing w:line="240" w:lineRule="auto"/>
              <w:jc w:val="center"/>
              <w:rPr>
                <w:rFonts w:asciiTheme="minorHAnsi" w:hAnsiTheme="minorHAnsi" w:cstheme="minorHAnsi"/>
                <w:noProof/>
                <w:color w:val="000000" w:themeColor="text1"/>
              </w:rPr>
            </w:pPr>
          </w:p>
        </w:tc>
      </w:tr>
      <w:tr w:rsidR="004E55BC" w:rsidRPr="00676C7B" w14:paraId="3E3DFB05" w14:textId="77777777" w:rsidTr="00C12A07">
        <w:trPr>
          <w:trHeight w:val="20"/>
        </w:trPr>
        <w:tc>
          <w:tcPr>
            <w:tcW w:w="4613" w:type="dxa"/>
            <w:noWrap/>
            <w:hideMark/>
          </w:tcPr>
          <w:p w14:paraId="33D5D630"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Asahikawa Airport</w:t>
            </w:r>
          </w:p>
        </w:tc>
        <w:tc>
          <w:tcPr>
            <w:tcW w:w="1800" w:type="dxa"/>
            <w:noWrap/>
            <w:hideMark/>
          </w:tcPr>
          <w:p w14:paraId="2D86AF0E"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AKJ</w:t>
            </w:r>
          </w:p>
        </w:tc>
        <w:tc>
          <w:tcPr>
            <w:tcW w:w="1530" w:type="dxa"/>
          </w:tcPr>
          <w:p w14:paraId="22F667BB" w14:textId="7652F040" w:rsidR="004C5594" w:rsidRPr="00676C7B" w:rsidRDefault="004C5594" w:rsidP="00193E88">
            <w:pPr>
              <w:pStyle w:val="ListParagraph"/>
              <w:numPr>
                <w:ilvl w:val="0"/>
                <w:numId w:val="11"/>
              </w:numPr>
              <w:spacing w:line="240" w:lineRule="auto"/>
              <w:jc w:val="center"/>
              <w:rPr>
                <w:rFonts w:asciiTheme="minorHAnsi" w:hAnsiTheme="minorHAnsi" w:cstheme="minorHAnsi"/>
                <w:noProof/>
                <w:color w:val="000000" w:themeColor="text1"/>
              </w:rPr>
            </w:pPr>
          </w:p>
        </w:tc>
        <w:tc>
          <w:tcPr>
            <w:tcW w:w="1507" w:type="dxa"/>
          </w:tcPr>
          <w:p w14:paraId="61F63AE3" w14:textId="4C6914E2"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D5014D7" w14:textId="77777777" w:rsidTr="00C12A07">
        <w:trPr>
          <w:trHeight w:val="20"/>
        </w:trPr>
        <w:tc>
          <w:tcPr>
            <w:tcW w:w="4613" w:type="dxa"/>
            <w:noWrap/>
            <w:hideMark/>
          </w:tcPr>
          <w:p w14:paraId="6AD3BF83"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New Chitose Airport</w:t>
            </w:r>
          </w:p>
        </w:tc>
        <w:tc>
          <w:tcPr>
            <w:tcW w:w="1800" w:type="dxa"/>
            <w:noWrap/>
            <w:hideMark/>
          </w:tcPr>
          <w:p w14:paraId="5866F67B"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CTS</w:t>
            </w:r>
          </w:p>
        </w:tc>
        <w:tc>
          <w:tcPr>
            <w:tcW w:w="1530" w:type="dxa"/>
          </w:tcPr>
          <w:p w14:paraId="010AAA20" w14:textId="7BE3C34D"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112D2E26" w14:textId="66D7B265"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35B7F4CB" w14:textId="77777777" w:rsidTr="00C12A07">
        <w:trPr>
          <w:trHeight w:val="20"/>
        </w:trPr>
        <w:tc>
          <w:tcPr>
            <w:tcW w:w="4613" w:type="dxa"/>
            <w:noWrap/>
            <w:hideMark/>
          </w:tcPr>
          <w:p w14:paraId="543C4173"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Fukuoka Airport</w:t>
            </w:r>
          </w:p>
        </w:tc>
        <w:tc>
          <w:tcPr>
            <w:tcW w:w="1800" w:type="dxa"/>
            <w:noWrap/>
            <w:hideMark/>
          </w:tcPr>
          <w:p w14:paraId="26A7C9F5"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FUK</w:t>
            </w:r>
          </w:p>
        </w:tc>
        <w:tc>
          <w:tcPr>
            <w:tcW w:w="1530" w:type="dxa"/>
          </w:tcPr>
          <w:p w14:paraId="0DFB90D3" w14:textId="7E9B8BD1"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06EFB9CF" w14:textId="6BC84F6A"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1B9BE27" w14:textId="77777777" w:rsidTr="00C12A07">
        <w:trPr>
          <w:trHeight w:val="20"/>
        </w:trPr>
        <w:tc>
          <w:tcPr>
            <w:tcW w:w="4613" w:type="dxa"/>
            <w:noWrap/>
            <w:hideMark/>
          </w:tcPr>
          <w:p w14:paraId="6D36EB3B"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Hakodate Airport</w:t>
            </w:r>
          </w:p>
        </w:tc>
        <w:tc>
          <w:tcPr>
            <w:tcW w:w="1800" w:type="dxa"/>
            <w:noWrap/>
            <w:hideMark/>
          </w:tcPr>
          <w:p w14:paraId="6EEB2E51"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HKD</w:t>
            </w:r>
          </w:p>
        </w:tc>
        <w:tc>
          <w:tcPr>
            <w:tcW w:w="1530" w:type="dxa"/>
          </w:tcPr>
          <w:p w14:paraId="4F5CCB3E" w14:textId="0002BD28"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35EDE011" w14:textId="304FC9F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B0081B6" w14:textId="77777777" w:rsidTr="00C12A07">
        <w:trPr>
          <w:trHeight w:val="20"/>
        </w:trPr>
        <w:tc>
          <w:tcPr>
            <w:tcW w:w="4613" w:type="dxa"/>
            <w:noWrap/>
            <w:hideMark/>
          </w:tcPr>
          <w:p w14:paraId="4DC086B4"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Hiroshima Airport</w:t>
            </w:r>
          </w:p>
        </w:tc>
        <w:tc>
          <w:tcPr>
            <w:tcW w:w="1800" w:type="dxa"/>
            <w:noWrap/>
            <w:hideMark/>
          </w:tcPr>
          <w:p w14:paraId="6DFC8B7F"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HIJ</w:t>
            </w:r>
          </w:p>
        </w:tc>
        <w:tc>
          <w:tcPr>
            <w:tcW w:w="1530" w:type="dxa"/>
          </w:tcPr>
          <w:p w14:paraId="0C806B65" w14:textId="3EF96FAC"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35A4B6AB" w14:textId="041F4728"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3D11ACAF" w14:textId="77777777" w:rsidTr="00C12A07">
        <w:trPr>
          <w:trHeight w:val="20"/>
        </w:trPr>
        <w:tc>
          <w:tcPr>
            <w:tcW w:w="4613" w:type="dxa"/>
            <w:noWrap/>
            <w:hideMark/>
          </w:tcPr>
          <w:p w14:paraId="2D7CD073"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Kagoshima Airport</w:t>
            </w:r>
          </w:p>
        </w:tc>
        <w:tc>
          <w:tcPr>
            <w:tcW w:w="1800" w:type="dxa"/>
            <w:noWrap/>
            <w:hideMark/>
          </w:tcPr>
          <w:p w14:paraId="2855A17F"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KOJ</w:t>
            </w:r>
          </w:p>
        </w:tc>
        <w:tc>
          <w:tcPr>
            <w:tcW w:w="1530" w:type="dxa"/>
          </w:tcPr>
          <w:p w14:paraId="7821572E" w14:textId="1C9D4106"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321A7BF1" w14:textId="023DEC42"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1A6A63BA" w14:textId="77777777" w:rsidTr="00C12A07">
        <w:trPr>
          <w:trHeight w:val="20"/>
        </w:trPr>
        <w:tc>
          <w:tcPr>
            <w:tcW w:w="4613" w:type="dxa"/>
            <w:noWrap/>
            <w:hideMark/>
          </w:tcPr>
          <w:p w14:paraId="6A1A9122"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Kitakyushu Airport</w:t>
            </w:r>
          </w:p>
        </w:tc>
        <w:tc>
          <w:tcPr>
            <w:tcW w:w="1800" w:type="dxa"/>
            <w:noWrap/>
            <w:hideMark/>
          </w:tcPr>
          <w:p w14:paraId="183EC435"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KKJ</w:t>
            </w:r>
          </w:p>
        </w:tc>
        <w:tc>
          <w:tcPr>
            <w:tcW w:w="1530" w:type="dxa"/>
          </w:tcPr>
          <w:p w14:paraId="3AF9EC96" w14:textId="03DA0CDB"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20F60D56" w14:textId="57D43AA1"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4E0AAA5E" w14:textId="77777777" w:rsidTr="00C12A07">
        <w:trPr>
          <w:trHeight w:val="20"/>
        </w:trPr>
        <w:tc>
          <w:tcPr>
            <w:tcW w:w="4613" w:type="dxa"/>
            <w:noWrap/>
            <w:hideMark/>
          </w:tcPr>
          <w:p w14:paraId="7E8094FB"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Kochi Airport</w:t>
            </w:r>
          </w:p>
        </w:tc>
        <w:tc>
          <w:tcPr>
            <w:tcW w:w="1800" w:type="dxa"/>
            <w:noWrap/>
            <w:hideMark/>
          </w:tcPr>
          <w:p w14:paraId="25E06D27"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KCZ</w:t>
            </w:r>
          </w:p>
        </w:tc>
        <w:tc>
          <w:tcPr>
            <w:tcW w:w="1530" w:type="dxa"/>
          </w:tcPr>
          <w:p w14:paraId="2DC83055" w14:textId="31BB241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73F30B70" w14:textId="5F2BE348"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25B312F" w14:textId="77777777" w:rsidTr="00C12A07">
        <w:trPr>
          <w:trHeight w:val="20"/>
        </w:trPr>
        <w:tc>
          <w:tcPr>
            <w:tcW w:w="4613" w:type="dxa"/>
            <w:noWrap/>
            <w:hideMark/>
          </w:tcPr>
          <w:p w14:paraId="0A36BA88"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Kushiro Airport</w:t>
            </w:r>
          </w:p>
        </w:tc>
        <w:tc>
          <w:tcPr>
            <w:tcW w:w="1800" w:type="dxa"/>
            <w:noWrap/>
            <w:hideMark/>
          </w:tcPr>
          <w:p w14:paraId="709EB9D6"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KUH</w:t>
            </w:r>
          </w:p>
        </w:tc>
        <w:tc>
          <w:tcPr>
            <w:tcW w:w="1530" w:type="dxa"/>
          </w:tcPr>
          <w:p w14:paraId="144C3D0F" w14:textId="43340EDC"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4BCF14BB" w14:textId="73634AA8"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10165A8F" w14:textId="77777777" w:rsidTr="00C12A07">
        <w:trPr>
          <w:trHeight w:val="20"/>
        </w:trPr>
        <w:tc>
          <w:tcPr>
            <w:tcW w:w="4613" w:type="dxa"/>
            <w:noWrap/>
            <w:hideMark/>
          </w:tcPr>
          <w:p w14:paraId="5F7ABD73"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Kumamoto Airport</w:t>
            </w:r>
          </w:p>
        </w:tc>
        <w:tc>
          <w:tcPr>
            <w:tcW w:w="1800" w:type="dxa"/>
            <w:noWrap/>
            <w:hideMark/>
          </w:tcPr>
          <w:p w14:paraId="02C2DBC4"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KMJ</w:t>
            </w:r>
          </w:p>
        </w:tc>
        <w:tc>
          <w:tcPr>
            <w:tcW w:w="1530" w:type="dxa"/>
          </w:tcPr>
          <w:p w14:paraId="0875B2C4" w14:textId="6B5D7D45"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2657C467" w14:textId="3F2AE344"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8FDE8EE" w14:textId="77777777" w:rsidTr="00C12A07">
        <w:trPr>
          <w:trHeight w:val="20"/>
        </w:trPr>
        <w:tc>
          <w:tcPr>
            <w:tcW w:w="4613" w:type="dxa"/>
            <w:noWrap/>
            <w:hideMark/>
          </w:tcPr>
          <w:p w14:paraId="449CDE8D"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Matsuyama Airport</w:t>
            </w:r>
          </w:p>
        </w:tc>
        <w:tc>
          <w:tcPr>
            <w:tcW w:w="1800" w:type="dxa"/>
            <w:noWrap/>
            <w:hideMark/>
          </w:tcPr>
          <w:p w14:paraId="5112AB10"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MYJ</w:t>
            </w:r>
          </w:p>
        </w:tc>
        <w:tc>
          <w:tcPr>
            <w:tcW w:w="1530" w:type="dxa"/>
          </w:tcPr>
          <w:p w14:paraId="54397342" w14:textId="7AEA4E5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3B077AC7" w14:textId="7C9BAA89"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B313BF6" w14:textId="77777777" w:rsidTr="00C12A07">
        <w:trPr>
          <w:trHeight w:val="20"/>
        </w:trPr>
        <w:tc>
          <w:tcPr>
            <w:tcW w:w="4613" w:type="dxa"/>
            <w:noWrap/>
            <w:hideMark/>
          </w:tcPr>
          <w:p w14:paraId="2FDDB4A0"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Miyazaki Airport</w:t>
            </w:r>
          </w:p>
        </w:tc>
        <w:tc>
          <w:tcPr>
            <w:tcW w:w="1800" w:type="dxa"/>
            <w:noWrap/>
            <w:hideMark/>
          </w:tcPr>
          <w:p w14:paraId="67672082"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KMI</w:t>
            </w:r>
          </w:p>
        </w:tc>
        <w:tc>
          <w:tcPr>
            <w:tcW w:w="1530" w:type="dxa"/>
          </w:tcPr>
          <w:p w14:paraId="7A5718E1" w14:textId="5A2353FB"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7A626107" w14:textId="09CB5FB5"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8183F6A" w14:textId="77777777" w:rsidTr="00C12A07">
        <w:trPr>
          <w:trHeight w:val="20"/>
        </w:trPr>
        <w:tc>
          <w:tcPr>
            <w:tcW w:w="4613" w:type="dxa"/>
            <w:noWrap/>
            <w:hideMark/>
          </w:tcPr>
          <w:p w14:paraId="1AD60DEF"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Nagasaki Airport</w:t>
            </w:r>
          </w:p>
        </w:tc>
        <w:tc>
          <w:tcPr>
            <w:tcW w:w="1800" w:type="dxa"/>
            <w:noWrap/>
            <w:hideMark/>
          </w:tcPr>
          <w:p w14:paraId="20E13AD4"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NGS</w:t>
            </w:r>
          </w:p>
        </w:tc>
        <w:tc>
          <w:tcPr>
            <w:tcW w:w="1530" w:type="dxa"/>
          </w:tcPr>
          <w:p w14:paraId="7B9AA8E9" w14:textId="4301677A"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774EE0F0" w14:textId="1859AAFD"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CD781E4" w14:textId="77777777" w:rsidTr="00C12A07">
        <w:trPr>
          <w:trHeight w:val="20"/>
        </w:trPr>
        <w:tc>
          <w:tcPr>
            <w:tcW w:w="4613" w:type="dxa"/>
            <w:noWrap/>
            <w:hideMark/>
          </w:tcPr>
          <w:p w14:paraId="45459276"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Naha Airport</w:t>
            </w:r>
          </w:p>
        </w:tc>
        <w:tc>
          <w:tcPr>
            <w:tcW w:w="1800" w:type="dxa"/>
            <w:noWrap/>
            <w:hideMark/>
          </w:tcPr>
          <w:p w14:paraId="19108140"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OKA</w:t>
            </w:r>
          </w:p>
        </w:tc>
        <w:tc>
          <w:tcPr>
            <w:tcW w:w="1530" w:type="dxa"/>
          </w:tcPr>
          <w:p w14:paraId="293B398F" w14:textId="14E634CD"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601BFD76" w14:textId="27EB9CAC"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C9F995C" w14:textId="77777777" w:rsidTr="00C12A07">
        <w:trPr>
          <w:trHeight w:val="20"/>
        </w:trPr>
        <w:tc>
          <w:tcPr>
            <w:tcW w:w="4613" w:type="dxa"/>
            <w:noWrap/>
            <w:hideMark/>
          </w:tcPr>
          <w:p w14:paraId="629EE27D"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Niigata Airport</w:t>
            </w:r>
          </w:p>
        </w:tc>
        <w:tc>
          <w:tcPr>
            <w:tcW w:w="1800" w:type="dxa"/>
            <w:noWrap/>
            <w:hideMark/>
          </w:tcPr>
          <w:p w14:paraId="0463CD60"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KIJ</w:t>
            </w:r>
          </w:p>
        </w:tc>
        <w:tc>
          <w:tcPr>
            <w:tcW w:w="1530" w:type="dxa"/>
          </w:tcPr>
          <w:p w14:paraId="03CA87F0" w14:textId="138EDF6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0BCDAE2D" w14:textId="5E84466E"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3F0726AE" w14:textId="77777777" w:rsidTr="00C12A07">
        <w:trPr>
          <w:trHeight w:val="20"/>
        </w:trPr>
        <w:tc>
          <w:tcPr>
            <w:tcW w:w="4613" w:type="dxa"/>
            <w:noWrap/>
            <w:hideMark/>
          </w:tcPr>
          <w:p w14:paraId="41CB5449"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Oita Airport</w:t>
            </w:r>
          </w:p>
        </w:tc>
        <w:tc>
          <w:tcPr>
            <w:tcW w:w="1800" w:type="dxa"/>
            <w:noWrap/>
            <w:hideMark/>
          </w:tcPr>
          <w:p w14:paraId="306D43B8"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OIT</w:t>
            </w:r>
          </w:p>
        </w:tc>
        <w:tc>
          <w:tcPr>
            <w:tcW w:w="1530" w:type="dxa"/>
          </w:tcPr>
          <w:p w14:paraId="6ACBC375" w14:textId="33A5D999"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261642A3" w14:textId="6B1C318D"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43C177F9" w14:textId="77777777" w:rsidTr="00C12A07">
        <w:trPr>
          <w:trHeight w:val="20"/>
        </w:trPr>
        <w:tc>
          <w:tcPr>
            <w:tcW w:w="4613" w:type="dxa"/>
            <w:noWrap/>
            <w:hideMark/>
          </w:tcPr>
          <w:p w14:paraId="1063B549"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Sendai Airport</w:t>
            </w:r>
          </w:p>
        </w:tc>
        <w:tc>
          <w:tcPr>
            <w:tcW w:w="1800" w:type="dxa"/>
            <w:noWrap/>
            <w:hideMark/>
          </w:tcPr>
          <w:p w14:paraId="5C2E5D5A"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SDJ</w:t>
            </w:r>
          </w:p>
        </w:tc>
        <w:tc>
          <w:tcPr>
            <w:tcW w:w="1530" w:type="dxa"/>
          </w:tcPr>
          <w:p w14:paraId="79C0297F" w14:textId="1A7C405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5C04EB3D" w14:textId="73EE5D3F"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bookmarkEnd w:id="2"/>
      <w:tr w:rsidR="004E55BC" w:rsidRPr="00676C7B" w14:paraId="0BBF8E38" w14:textId="77777777" w:rsidTr="00C12A07">
        <w:trPr>
          <w:trHeight w:val="20"/>
        </w:trPr>
        <w:tc>
          <w:tcPr>
            <w:tcW w:w="4613" w:type="dxa"/>
            <w:noWrap/>
          </w:tcPr>
          <w:p w14:paraId="70246C1D"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Takamatsu Airport</w:t>
            </w:r>
          </w:p>
        </w:tc>
        <w:tc>
          <w:tcPr>
            <w:tcW w:w="1800" w:type="dxa"/>
            <w:noWrap/>
          </w:tcPr>
          <w:p w14:paraId="40547A83"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TAK</w:t>
            </w:r>
          </w:p>
        </w:tc>
        <w:tc>
          <w:tcPr>
            <w:tcW w:w="1530" w:type="dxa"/>
          </w:tcPr>
          <w:p w14:paraId="03ECD5AD" w14:textId="5E3D7081"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2FCDF869" w14:textId="4B3C2AA9"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557E46F8" w14:textId="77777777" w:rsidTr="00C12A07">
        <w:trPr>
          <w:trHeight w:val="20"/>
        </w:trPr>
        <w:tc>
          <w:tcPr>
            <w:tcW w:w="4613" w:type="dxa"/>
            <w:noWrap/>
          </w:tcPr>
          <w:p w14:paraId="4EBFA50D"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Obihiro Airport</w:t>
            </w:r>
          </w:p>
        </w:tc>
        <w:tc>
          <w:tcPr>
            <w:tcW w:w="1800" w:type="dxa"/>
            <w:noWrap/>
          </w:tcPr>
          <w:p w14:paraId="292BD218"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OBO</w:t>
            </w:r>
          </w:p>
        </w:tc>
        <w:tc>
          <w:tcPr>
            <w:tcW w:w="1530" w:type="dxa"/>
          </w:tcPr>
          <w:p w14:paraId="1127AB8D" w14:textId="2BA13720"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39ED08FB" w14:textId="76120044"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4FF5077" w14:textId="77777777" w:rsidTr="00C12A07">
        <w:trPr>
          <w:trHeight w:val="20"/>
        </w:trPr>
        <w:tc>
          <w:tcPr>
            <w:tcW w:w="4613" w:type="dxa"/>
            <w:noWrap/>
          </w:tcPr>
          <w:p w14:paraId="6875845D" w14:textId="77777777" w:rsidR="004C5594" w:rsidRPr="00676C7B" w:rsidRDefault="004C5594" w:rsidP="00193E88">
            <w:pPr>
              <w:spacing w:line="240" w:lineRule="auto"/>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Yamaguchi-Ube Airport</w:t>
            </w:r>
          </w:p>
        </w:tc>
        <w:tc>
          <w:tcPr>
            <w:tcW w:w="1800" w:type="dxa"/>
            <w:noWrap/>
          </w:tcPr>
          <w:p w14:paraId="7F63CFAE" w14:textId="77777777" w:rsidR="004C5594" w:rsidRPr="00676C7B" w:rsidRDefault="004C5594" w:rsidP="00193E88">
            <w:pPr>
              <w:spacing w:line="240" w:lineRule="auto"/>
              <w:jc w:val="center"/>
              <w:rPr>
                <w:rFonts w:asciiTheme="minorHAnsi" w:hAnsiTheme="minorHAnsi" w:cstheme="minorHAnsi"/>
                <w:noProof/>
                <w:color w:val="000000" w:themeColor="text1"/>
                <w:sz w:val="22"/>
                <w:szCs w:val="22"/>
              </w:rPr>
            </w:pPr>
            <w:r w:rsidRPr="00676C7B">
              <w:rPr>
                <w:rFonts w:asciiTheme="minorHAnsi" w:hAnsiTheme="minorHAnsi" w:cstheme="minorHAnsi"/>
                <w:noProof/>
                <w:color w:val="000000" w:themeColor="text1"/>
                <w:sz w:val="22"/>
                <w:szCs w:val="22"/>
              </w:rPr>
              <w:t>UBJ</w:t>
            </w:r>
          </w:p>
        </w:tc>
        <w:tc>
          <w:tcPr>
            <w:tcW w:w="1530" w:type="dxa"/>
          </w:tcPr>
          <w:p w14:paraId="332335A1" w14:textId="5E714FB2"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68CD3F39" w14:textId="62CC9B5E" w:rsidR="004C5594" w:rsidRPr="00676C7B" w:rsidRDefault="004C5594"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0577CEC" w14:textId="77777777" w:rsidTr="00C12A07">
        <w:trPr>
          <w:trHeight w:val="20"/>
        </w:trPr>
        <w:tc>
          <w:tcPr>
            <w:tcW w:w="4613" w:type="dxa"/>
            <w:noWrap/>
          </w:tcPr>
          <w:p w14:paraId="75A12577" w14:textId="63BAD073"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Yamagata Airport</w:t>
            </w:r>
          </w:p>
        </w:tc>
        <w:tc>
          <w:tcPr>
            <w:tcW w:w="1800" w:type="dxa"/>
            <w:noWrap/>
          </w:tcPr>
          <w:p w14:paraId="42272E75" w14:textId="10DBC491"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GAJ</w:t>
            </w:r>
          </w:p>
        </w:tc>
        <w:tc>
          <w:tcPr>
            <w:tcW w:w="1530" w:type="dxa"/>
          </w:tcPr>
          <w:p w14:paraId="742E0B74"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257A4FE3"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1C377EB9" w14:textId="77777777" w:rsidTr="00C12A07">
        <w:trPr>
          <w:trHeight w:val="20"/>
        </w:trPr>
        <w:tc>
          <w:tcPr>
            <w:tcW w:w="4613" w:type="dxa"/>
            <w:noWrap/>
          </w:tcPr>
          <w:p w14:paraId="489C7F6D" w14:textId="5A109AA8"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Amami Airport</w:t>
            </w:r>
          </w:p>
        </w:tc>
        <w:tc>
          <w:tcPr>
            <w:tcW w:w="1800" w:type="dxa"/>
            <w:noWrap/>
          </w:tcPr>
          <w:p w14:paraId="36D160D3" w14:textId="4A0A10C6"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ASJ</w:t>
            </w:r>
          </w:p>
        </w:tc>
        <w:tc>
          <w:tcPr>
            <w:tcW w:w="1530" w:type="dxa"/>
          </w:tcPr>
          <w:p w14:paraId="197C4B88"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506A61D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2F1ED48" w14:textId="77777777" w:rsidTr="00C12A07">
        <w:trPr>
          <w:trHeight w:val="20"/>
        </w:trPr>
        <w:tc>
          <w:tcPr>
            <w:tcW w:w="4613" w:type="dxa"/>
            <w:noWrap/>
          </w:tcPr>
          <w:p w14:paraId="041E731F" w14:textId="7F324B6D"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Aomori Airport</w:t>
            </w:r>
          </w:p>
        </w:tc>
        <w:tc>
          <w:tcPr>
            <w:tcW w:w="1800" w:type="dxa"/>
            <w:noWrap/>
          </w:tcPr>
          <w:p w14:paraId="1F332FA0" w14:textId="47848A16"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AOJ</w:t>
            </w:r>
          </w:p>
        </w:tc>
        <w:tc>
          <w:tcPr>
            <w:tcW w:w="1530" w:type="dxa"/>
          </w:tcPr>
          <w:p w14:paraId="09B6CBEB"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44B9B217"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7C217636" w14:textId="77777777" w:rsidTr="00C12A07">
        <w:trPr>
          <w:trHeight w:val="20"/>
        </w:trPr>
        <w:tc>
          <w:tcPr>
            <w:tcW w:w="4613" w:type="dxa"/>
            <w:noWrap/>
          </w:tcPr>
          <w:p w14:paraId="751934E3" w14:textId="42B240A3"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Fukushima Airport</w:t>
            </w:r>
          </w:p>
        </w:tc>
        <w:tc>
          <w:tcPr>
            <w:tcW w:w="1800" w:type="dxa"/>
            <w:noWrap/>
          </w:tcPr>
          <w:p w14:paraId="630EED9C" w14:textId="4B669477"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FKS</w:t>
            </w:r>
          </w:p>
        </w:tc>
        <w:tc>
          <w:tcPr>
            <w:tcW w:w="1530" w:type="dxa"/>
          </w:tcPr>
          <w:p w14:paraId="4EBE7155"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7B0EA6C9"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EF8F646" w14:textId="77777777" w:rsidTr="00C12A07">
        <w:trPr>
          <w:trHeight w:val="20"/>
        </w:trPr>
        <w:tc>
          <w:tcPr>
            <w:tcW w:w="4613" w:type="dxa"/>
            <w:noWrap/>
          </w:tcPr>
          <w:p w14:paraId="0E97658A" w14:textId="395A7E9C"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Hanamaki Airport</w:t>
            </w:r>
          </w:p>
        </w:tc>
        <w:tc>
          <w:tcPr>
            <w:tcW w:w="1800" w:type="dxa"/>
            <w:noWrap/>
          </w:tcPr>
          <w:p w14:paraId="611F2377" w14:textId="5FB7F74B"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HNA</w:t>
            </w:r>
          </w:p>
        </w:tc>
        <w:tc>
          <w:tcPr>
            <w:tcW w:w="1530" w:type="dxa"/>
          </w:tcPr>
          <w:p w14:paraId="02A07F40"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623E66C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5404E75" w14:textId="77777777" w:rsidTr="00C12A07">
        <w:trPr>
          <w:trHeight w:val="20"/>
        </w:trPr>
        <w:tc>
          <w:tcPr>
            <w:tcW w:w="4613" w:type="dxa"/>
            <w:noWrap/>
          </w:tcPr>
          <w:p w14:paraId="30270A8D" w14:textId="2F96E32C"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New Ishigaski Airport</w:t>
            </w:r>
          </w:p>
        </w:tc>
        <w:tc>
          <w:tcPr>
            <w:tcW w:w="1800" w:type="dxa"/>
            <w:noWrap/>
          </w:tcPr>
          <w:p w14:paraId="64CC85FB" w14:textId="4A95CA2D"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ISG</w:t>
            </w:r>
          </w:p>
        </w:tc>
        <w:tc>
          <w:tcPr>
            <w:tcW w:w="1530" w:type="dxa"/>
          </w:tcPr>
          <w:p w14:paraId="153CE852"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5CA9481C"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1E2F8889" w14:textId="77777777" w:rsidTr="00C12A07">
        <w:trPr>
          <w:trHeight w:val="20"/>
        </w:trPr>
        <w:tc>
          <w:tcPr>
            <w:tcW w:w="4613" w:type="dxa"/>
            <w:noWrap/>
          </w:tcPr>
          <w:p w14:paraId="0509298F" w14:textId="6F7A0D37"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Izumo Airport</w:t>
            </w:r>
          </w:p>
        </w:tc>
        <w:tc>
          <w:tcPr>
            <w:tcW w:w="1800" w:type="dxa"/>
            <w:noWrap/>
          </w:tcPr>
          <w:p w14:paraId="4B8BF75D" w14:textId="3859F443"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IZO</w:t>
            </w:r>
          </w:p>
        </w:tc>
        <w:tc>
          <w:tcPr>
            <w:tcW w:w="1530" w:type="dxa"/>
          </w:tcPr>
          <w:p w14:paraId="539D9AC3"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6046FB9C"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41098674" w14:textId="77777777" w:rsidTr="00C12A07">
        <w:trPr>
          <w:trHeight w:val="20"/>
        </w:trPr>
        <w:tc>
          <w:tcPr>
            <w:tcW w:w="4613" w:type="dxa"/>
            <w:noWrap/>
          </w:tcPr>
          <w:p w14:paraId="02F5DBDC" w14:textId="6DFC7CCA"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Kobe Airport</w:t>
            </w:r>
          </w:p>
        </w:tc>
        <w:tc>
          <w:tcPr>
            <w:tcW w:w="1800" w:type="dxa"/>
            <w:noWrap/>
          </w:tcPr>
          <w:p w14:paraId="2D0045A3" w14:textId="0A4C320B"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UKB</w:t>
            </w:r>
          </w:p>
        </w:tc>
        <w:tc>
          <w:tcPr>
            <w:tcW w:w="1530" w:type="dxa"/>
          </w:tcPr>
          <w:p w14:paraId="7E7C5954"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037BD791" w14:textId="77777777" w:rsidR="00C12A07" w:rsidRPr="00676C7B" w:rsidRDefault="00C12A07" w:rsidP="00193E88">
            <w:pPr>
              <w:spacing w:line="240" w:lineRule="auto"/>
              <w:jc w:val="center"/>
              <w:rPr>
                <w:rFonts w:asciiTheme="minorHAnsi" w:hAnsiTheme="minorHAnsi" w:cstheme="minorHAnsi"/>
                <w:noProof/>
                <w:color w:val="000000" w:themeColor="text1"/>
              </w:rPr>
            </w:pPr>
          </w:p>
        </w:tc>
      </w:tr>
      <w:tr w:rsidR="004E55BC" w:rsidRPr="00676C7B" w14:paraId="2F46CD1B" w14:textId="77777777" w:rsidTr="00C12A07">
        <w:trPr>
          <w:trHeight w:val="20"/>
        </w:trPr>
        <w:tc>
          <w:tcPr>
            <w:tcW w:w="4613" w:type="dxa"/>
            <w:noWrap/>
          </w:tcPr>
          <w:p w14:paraId="5BD3BFC3" w14:textId="28288FC3"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Matsumoto Airport</w:t>
            </w:r>
          </w:p>
        </w:tc>
        <w:tc>
          <w:tcPr>
            <w:tcW w:w="1800" w:type="dxa"/>
            <w:noWrap/>
          </w:tcPr>
          <w:p w14:paraId="65708364" w14:textId="371FF56C"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MMJ</w:t>
            </w:r>
          </w:p>
        </w:tc>
        <w:tc>
          <w:tcPr>
            <w:tcW w:w="1530" w:type="dxa"/>
          </w:tcPr>
          <w:p w14:paraId="286D6E38"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092A1A7C"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0C79D8F" w14:textId="77777777" w:rsidTr="00C12A07">
        <w:trPr>
          <w:trHeight w:val="20"/>
        </w:trPr>
        <w:tc>
          <w:tcPr>
            <w:tcW w:w="4613" w:type="dxa"/>
            <w:noWrap/>
          </w:tcPr>
          <w:p w14:paraId="16635110" w14:textId="6016F1F2"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Memanbetsu Airport</w:t>
            </w:r>
          </w:p>
        </w:tc>
        <w:tc>
          <w:tcPr>
            <w:tcW w:w="1800" w:type="dxa"/>
            <w:noWrap/>
          </w:tcPr>
          <w:p w14:paraId="7B298742" w14:textId="6B4CB637"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MMB</w:t>
            </w:r>
          </w:p>
        </w:tc>
        <w:tc>
          <w:tcPr>
            <w:tcW w:w="1530" w:type="dxa"/>
          </w:tcPr>
          <w:p w14:paraId="0336F4E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6E5CFFA0"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7C036438" w14:textId="77777777" w:rsidTr="00C12A07">
        <w:trPr>
          <w:trHeight w:val="20"/>
        </w:trPr>
        <w:tc>
          <w:tcPr>
            <w:tcW w:w="4613" w:type="dxa"/>
            <w:noWrap/>
          </w:tcPr>
          <w:p w14:paraId="11B90796" w14:textId="78F74BFF"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Miyako Airport</w:t>
            </w:r>
          </w:p>
        </w:tc>
        <w:tc>
          <w:tcPr>
            <w:tcW w:w="1800" w:type="dxa"/>
            <w:noWrap/>
          </w:tcPr>
          <w:p w14:paraId="0264C689" w14:textId="422B64C1"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MMY</w:t>
            </w:r>
          </w:p>
        </w:tc>
        <w:tc>
          <w:tcPr>
            <w:tcW w:w="1530" w:type="dxa"/>
          </w:tcPr>
          <w:p w14:paraId="6F211C5B"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6449BDC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95A100A" w14:textId="77777777" w:rsidTr="00C12A07">
        <w:trPr>
          <w:trHeight w:val="20"/>
        </w:trPr>
        <w:tc>
          <w:tcPr>
            <w:tcW w:w="4613" w:type="dxa"/>
            <w:noWrap/>
          </w:tcPr>
          <w:p w14:paraId="0BDE8D43" w14:textId="15C52857"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Nanki-Shirahama Airport</w:t>
            </w:r>
          </w:p>
        </w:tc>
        <w:tc>
          <w:tcPr>
            <w:tcW w:w="1800" w:type="dxa"/>
            <w:noWrap/>
          </w:tcPr>
          <w:p w14:paraId="73DE008E" w14:textId="47A95E7B"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SHM</w:t>
            </w:r>
          </w:p>
        </w:tc>
        <w:tc>
          <w:tcPr>
            <w:tcW w:w="1530" w:type="dxa"/>
          </w:tcPr>
          <w:p w14:paraId="26C830CA"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690469C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FD52C35" w14:textId="77777777" w:rsidTr="00C12A07">
        <w:trPr>
          <w:trHeight w:val="20"/>
        </w:trPr>
        <w:tc>
          <w:tcPr>
            <w:tcW w:w="4613" w:type="dxa"/>
            <w:noWrap/>
          </w:tcPr>
          <w:p w14:paraId="18875C2F" w14:textId="479A7C76"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Okayama Airport</w:t>
            </w:r>
          </w:p>
        </w:tc>
        <w:tc>
          <w:tcPr>
            <w:tcW w:w="1800" w:type="dxa"/>
            <w:noWrap/>
          </w:tcPr>
          <w:p w14:paraId="1BE82BFA" w14:textId="0CA5844D"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OKJ</w:t>
            </w:r>
          </w:p>
        </w:tc>
        <w:tc>
          <w:tcPr>
            <w:tcW w:w="1530" w:type="dxa"/>
          </w:tcPr>
          <w:p w14:paraId="34EBD270"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55F4EA8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43F91050" w14:textId="77777777" w:rsidTr="00C12A07">
        <w:trPr>
          <w:trHeight w:val="20"/>
        </w:trPr>
        <w:tc>
          <w:tcPr>
            <w:tcW w:w="4613" w:type="dxa"/>
            <w:noWrap/>
          </w:tcPr>
          <w:p w14:paraId="5829519C" w14:textId="44D131C0"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Oki Airport</w:t>
            </w:r>
          </w:p>
        </w:tc>
        <w:tc>
          <w:tcPr>
            <w:tcW w:w="1800" w:type="dxa"/>
            <w:noWrap/>
          </w:tcPr>
          <w:p w14:paraId="442CBBE4" w14:textId="286E59EF"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OKI</w:t>
            </w:r>
          </w:p>
        </w:tc>
        <w:tc>
          <w:tcPr>
            <w:tcW w:w="1530" w:type="dxa"/>
          </w:tcPr>
          <w:p w14:paraId="0330FB17"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091D4BF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7EE88218" w14:textId="77777777" w:rsidTr="00C12A07">
        <w:trPr>
          <w:trHeight w:val="20"/>
        </w:trPr>
        <w:tc>
          <w:tcPr>
            <w:tcW w:w="4613" w:type="dxa"/>
            <w:noWrap/>
          </w:tcPr>
          <w:p w14:paraId="797685BA" w14:textId="2C7CEEBB"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Okushiri Airport</w:t>
            </w:r>
          </w:p>
        </w:tc>
        <w:tc>
          <w:tcPr>
            <w:tcW w:w="1800" w:type="dxa"/>
            <w:noWrap/>
          </w:tcPr>
          <w:p w14:paraId="52F539EA" w14:textId="4FDF4BA8"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OIR</w:t>
            </w:r>
          </w:p>
        </w:tc>
        <w:tc>
          <w:tcPr>
            <w:tcW w:w="1530" w:type="dxa"/>
          </w:tcPr>
          <w:p w14:paraId="24BB9DE7"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4CA55CD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68A21C6E" w14:textId="77777777" w:rsidTr="00C12A07">
        <w:trPr>
          <w:trHeight w:val="20"/>
        </w:trPr>
        <w:tc>
          <w:tcPr>
            <w:tcW w:w="4613" w:type="dxa"/>
            <w:noWrap/>
          </w:tcPr>
          <w:p w14:paraId="69FF8492" w14:textId="44665010"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Rishiri Airport</w:t>
            </w:r>
          </w:p>
        </w:tc>
        <w:tc>
          <w:tcPr>
            <w:tcW w:w="1800" w:type="dxa"/>
            <w:noWrap/>
          </w:tcPr>
          <w:p w14:paraId="0A8DD1B9" w14:textId="241A3C19"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RIS</w:t>
            </w:r>
          </w:p>
        </w:tc>
        <w:tc>
          <w:tcPr>
            <w:tcW w:w="1530" w:type="dxa"/>
          </w:tcPr>
          <w:p w14:paraId="7DB36345"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65F44FB1"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2CE8E9EF" w14:textId="77777777" w:rsidTr="00C12A07">
        <w:trPr>
          <w:trHeight w:val="20"/>
        </w:trPr>
        <w:tc>
          <w:tcPr>
            <w:tcW w:w="4613" w:type="dxa"/>
            <w:noWrap/>
          </w:tcPr>
          <w:p w14:paraId="31FA57A6" w14:textId="1D804D19"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Tanegashima Airport</w:t>
            </w:r>
          </w:p>
        </w:tc>
        <w:tc>
          <w:tcPr>
            <w:tcW w:w="1800" w:type="dxa"/>
            <w:noWrap/>
          </w:tcPr>
          <w:p w14:paraId="6C014E06" w14:textId="5E1A6C88"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TNE</w:t>
            </w:r>
          </w:p>
        </w:tc>
        <w:tc>
          <w:tcPr>
            <w:tcW w:w="1530" w:type="dxa"/>
          </w:tcPr>
          <w:p w14:paraId="091B2A67"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72366C62"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7CE85E5E" w14:textId="77777777" w:rsidTr="00C12A07">
        <w:trPr>
          <w:trHeight w:val="20"/>
        </w:trPr>
        <w:tc>
          <w:tcPr>
            <w:tcW w:w="4613" w:type="dxa"/>
            <w:noWrap/>
          </w:tcPr>
          <w:p w14:paraId="4F383FEE" w14:textId="36C27CF1"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Tokunoshima Airport</w:t>
            </w:r>
          </w:p>
        </w:tc>
        <w:tc>
          <w:tcPr>
            <w:tcW w:w="1800" w:type="dxa"/>
            <w:noWrap/>
          </w:tcPr>
          <w:p w14:paraId="3BF963B4" w14:textId="5E3FF3BA"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TKN</w:t>
            </w:r>
          </w:p>
        </w:tc>
        <w:tc>
          <w:tcPr>
            <w:tcW w:w="1530" w:type="dxa"/>
          </w:tcPr>
          <w:p w14:paraId="6972CCDA"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7429A693"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0A5972E8" w14:textId="77777777" w:rsidTr="00C12A07">
        <w:trPr>
          <w:trHeight w:val="20"/>
        </w:trPr>
        <w:tc>
          <w:tcPr>
            <w:tcW w:w="4613" w:type="dxa"/>
            <w:noWrap/>
          </w:tcPr>
          <w:p w14:paraId="6E7144BC" w14:textId="7A31F22C"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Komatsu Airport</w:t>
            </w:r>
          </w:p>
        </w:tc>
        <w:tc>
          <w:tcPr>
            <w:tcW w:w="1800" w:type="dxa"/>
            <w:noWrap/>
          </w:tcPr>
          <w:p w14:paraId="0A66D8B6" w14:textId="69247B37"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KMQ</w:t>
            </w:r>
          </w:p>
        </w:tc>
        <w:tc>
          <w:tcPr>
            <w:tcW w:w="1530" w:type="dxa"/>
          </w:tcPr>
          <w:p w14:paraId="26946DB3"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27412C9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15E0A3C9" w14:textId="77777777" w:rsidTr="00C12A07">
        <w:trPr>
          <w:trHeight w:val="20"/>
        </w:trPr>
        <w:tc>
          <w:tcPr>
            <w:tcW w:w="4613" w:type="dxa"/>
            <w:noWrap/>
          </w:tcPr>
          <w:p w14:paraId="2E3FCB67" w14:textId="3797E94A"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Misawa Airport</w:t>
            </w:r>
          </w:p>
        </w:tc>
        <w:tc>
          <w:tcPr>
            <w:tcW w:w="1800" w:type="dxa"/>
            <w:noWrap/>
          </w:tcPr>
          <w:p w14:paraId="606AEA49" w14:textId="59DD7C78"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MSJ</w:t>
            </w:r>
          </w:p>
        </w:tc>
        <w:tc>
          <w:tcPr>
            <w:tcW w:w="1530" w:type="dxa"/>
          </w:tcPr>
          <w:p w14:paraId="00AAD162"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342F4E6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34B1AE80" w14:textId="77777777" w:rsidTr="00C12A07">
        <w:trPr>
          <w:trHeight w:val="20"/>
        </w:trPr>
        <w:tc>
          <w:tcPr>
            <w:tcW w:w="4613" w:type="dxa"/>
            <w:noWrap/>
          </w:tcPr>
          <w:p w14:paraId="1AD151FA" w14:textId="707F1BE1"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Okadama Airport</w:t>
            </w:r>
          </w:p>
        </w:tc>
        <w:tc>
          <w:tcPr>
            <w:tcW w:w="1800" w:type="dxa"/>
            <w:noWrap/>
          </w:tcPr>
          <w:p w14:paraId="6B42B44A" w14:textId="575D7661"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OKD</w:t>
            </w:r>
          </w:p>
        </w:tc>
        <w:tc>
          <w:tcPr>
            <w:tcW w:w="1530" w:type="dxa"/>
          </w:tcPr>
          <w:p w14:paraId="790B7E3B" w14:textId="77777777" w:rsidR="00C12A07" w:rsidRPr="00676C7B" w:rsidRDefault="00C12A07" w:rsidP="00193E88">
            <w:pPr>
              <w:spacing w:line="240" w:lineRule="auto"/>
              <w:jc w:val="center"/>
              <w:rPr>
                <w:rFonts w:asciiTheme="minorHAnsi" w:hAnsiTheme="minorHAnsi" w:cstheme="minorHAnsi"/>
                <w:noProof/>
                <w:color w:val="000000" w:themeColor="text1"/>
              </w:rPr>
            </w:pPr>
          </w:p>
        </w:tc>
        <w:tc>
          <w:tcPr>
            <w:tcW w:w="1507" w:type="dxa"/>
          </w:tcPr>
          <w:p w14:paraId="48F6874F"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r w:rsidR="004E55BC" w:rsidRPr="00676C7B" w14:paraId="4E76CEDB" w14:textId="77777777" w:rsidTr="00C12A07">
        <w:trPr>
          <w:trHeight w:val="20"/>
        </w:trPr>
        <w:tc>
          <w:tcPr>
            <w:tcW w:w="4613" w:type="dxa"/>
            <w:noWrap/>
          </w:tcPr>
          <w:p w14:paraId="3652572C" w14:textId="379359F4" w:rsidR="00C12A07" w:rsidRPr="00676C7B" w:rsidRDefault="00C12A07" w:rsidP="00193E88">
            <w:pPr>
              <w:spacing w:line="240" w:lineRule="auto"/>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Tokushima Airport</w:t>
            </w:r>
          </w:p>
        </w:tc>
        <w:tc>
          <w:tcPr>
            <w:tcW w:w="1800" w:type="dxa"/>
            <w:noWrap/>
          </w:tcPr>
          <w:p w14:paraId="0FE70B07" w14:textId="2AEEC301" w:rsidR="00C12A07" w:rsidRPr="00676C7B" w:rsidRDefault="00C12A07" w:rsidP="00193E88">
            <w:pPr>
              <w:spacing w:line="240" w:lineRule="auto"/>
              <w:jc w:val="center"/>
              <w:rPr>
                <w:rFonts w:asciiTheme="minorHAnsi" w:hAnsiTheme="minorHAnsi" w:cstheme="minorHAnsi"/>
                <w:noProof/>
                <w:color w:val="000000" w:themeColor="text1"/>
              </w:rPr>
            </w:pPr>
            <w:r w:rsidRPr="00676C7B">
              <w:rPr>
                <w:rFonts w:asciiTheme="minorHAnsi" w:hAnsiTheme="minorHAnsi" w:cstheme="minorHAnsi"/>
                <w:noProof/>
                <w:color w:val="000000" w:themeColor="text1"/>
                <w:sz w:val="22"/>
                <w:szCs w:val="22"/>
              </w:rPr>
              <w:t>TKS</w:t>
            </w:r>
          </w:p>
        </w:tc>
        <w:tc>
          <w:tcPr>
            <w:tcW w:w="1530" w:type="dxa"/>
          </w:tcPr>
          <w:p w14:paraId="2D9ECF6E"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c>
          <w:tcPr>
            <w:tcW w:w="1507" w:type="dxa"/>
          </w:tcPr>
          <w:p w14:paraId="4088782B" w14:textId="77777777" w:rsidR="00C12A07" w:rsidRPr="00676C7B" w:rsidRDefault="00C12A07" w:rsidP="00193E88">
            <w:pPr>
              <w:pStyle w:val="ListParagraph"/>
              <w:numPr>
                <w:ilvl w:val="0"/>
                <w:numId w:val="10"/>
              </w:numPr>
              <w:spacing w:line="240" w:lineRule="auto"/>
              <w:jc w:val="center"/>
              <w:rPr>
                <w:rFonts w:asciiTheme="minorHAnsi" w:hAnsiTheme="minorHAnsi" w:cstheme="minorHAnsi"/>
                <w:noProof/>
                <w:color w:val="000000" w:themeColor="text1"/>
              </w:rPr>
            </w:pPr>
          </w:p>
        </w:tc>
      </w:tr>
    </w:tbl>
    <w:p w14:paraId="7AD71D5C" w14:textId="77777777" w:rsidR="00F64DA8" w:rsidRPr="00676C7B" w:rsidRDefault="00F64DA8" w:rsidP="00193E88">
      <w:pPr>
        <w:keepNext/>
        <w:keepLines/>
        <w:spacing w:before="240" w:after="0" w:line="240" w:lineRule="auto"/>
        <w:outlineLvl w:val="0"/>
        <w:rPr>
          <w:rFonts w:eastAsia="Yu Mincho" w:cstheme="minorHAnsi"/>
          <w:b/>
          <w:color w:val="000000" w:themeColor="text1"/>
        </w:rPr>
      </w:pPr>
    </w:p>
    <w:p w14:paraId="5F79916D" w14:textId="7A55BC5D" w:rsidR="00504042" w:rsidRPr="00676C7B" w:rsidRDefault="007F2C46" w:rsidP="00193E88">
      <w:pPr>
        <w:keepNext/>
        <w:keepLines/>
        <w:spacing w:before="240" w:after="0" w:line="240" w:lineRule="auto"/>
        <w:outlineLvl w:val="0"/>
        <w:rPr>
          <w:rFonts w:eastAsiaTheme="majorEastAsia" w:cstheme="minorHAnsi"/>
          <w:bCs/>
          <w:color w:val="000000" w:themeColor="text1"/>
        </w:rPr>
      </w:pPr>
      <w:r w:rsidRPr="00676C7B">
        <w:rPr>
          <w:rFonts w:eastAsia="Yu Mincho" w:cstheme="minorHAnsi"/>
          <w:b/>
          <w:color w:val="000000" w:themeColor="text1"/>
        </w:rPr>
        <w:t xml:space="preserve">Appendix </w:t>
      </w:r>
      <w:r w:rsidR="006D3A6E" w:rsidRPr="00676C7B">
        <w:rPr>
          <w:rFonts w:eastAsia="Yu Mincho" w:cstheme="minorHAnsi"/>
          <w:b/>
          <w:color w:val="000000" w:themeColor="text1"/>
        </w:rPr>
        <w:t>B</w:t>
      </w:r>
      <w:r w:rsidRPr="00676C7B">
        <w:rPr>
          <w:rFonts w:eastAsia="Yu Mincho" w:cstheme="minorHAnsi"/>
          <w:b/>
          <w:color w:val="000000" w:themeColor="text1"/>
        </w:rPr>
        <w:t>:</w:t>
      </w:r>
      <w:r w:rsidR="006D3A6E" w:rsidRPr="00676C7B">
        <w:rPr>
          <w:rFonts w:eastAsia="Yu Mincho" w:cstheme="minorHAnsi"/>
          <w:b/>
          <w:color w:val="000000" w:themeColor="text1"/>
        </w:rPr>
        <w:t xml:space="preserve"> </w:t>
      </w:r>
      <w:r w:rsidR="0086075F" w:rsidRPr="00676C7B">
        <w:rPr>
          <w:rFonts w:eastAsia="Yu Mincho" w:cstheme="minorHAnsi"/>
          <w:bCs/>
          <w:color w:val="000000" w:themeColor="text1"/>
        </w:rPr>
        <w:t>Conceptual flow-chart and an example calculation of</w:t>
      </w:r>
      <w:r w:rsidR="0086075F" w:rsidRPr="00676C7B">
        <w:rPr>
          <w:rFonts w:eastAsia="Yu Mincho" w:cstheme="minorHAnsi"/>
          <w:b/>
          <w:color w:val="000000" w:themeColor="text1"/>
        </w:rPr>
        <w:t xml:space="preserve"> </w:t>
      </w:r>
      <w:r w:rsidR="0086075F" w:rsidRPr="00676C7B">
        <w:rPr>
          <w:rFonts w:eastAsiaTheme="majorEastAsia" w:cstheme="minorHAnsi"/>
          <w:bCs/>
          <w:color w:val="000000" w:themeColor="text1"/>
        </w:rPr>
        <w:t>Proportion of Birth Time Overlap</w:t>
      </w:r>
      <w:r w:rsidR="00504042" w:rsidRPr="00676C7B">
        <w:rPr>
          <w:rFonts w:eastAsiaTheme="majorEastAsia" w:cstheme="minorHAnsi"/>
          <w:bCs/>
          <w:color w:val="000000" w:themeColor="text1"/>
        </w:rPr>
        <w:br/>
      </w:r>
    </w:p>
    <w:p w14:paraId="2228C39B" w14:textId="4CFCC764" w:rsidR="007F2C46" w:rsidRPr="00676C7B" w:rsidRDefault="00866EB7" w:rsidP="00193E88">
      <w:pPr>
        <w:spacing w:line="240" w:lineRule="auto"/>
        <w:jc w:val="both"/>
        <w:rPr>
          <w:rFonts w:eastAsia="Yu Mincho" w:cstheme="minorHAnsi"/>
          <w:color w:val="000000" w:themeColor="text1"/>
        </w:rPr>
      </w:pPr>
      <w:r w:rsidRPr="00676C7B">
        <w:rPr>
          <w:rFonts w:eastAsia="Yu Mincho" w:cstheme="minorHAnsi"/>
          <w:color w:val="000000" w:themeColor="text1"/>
        </w:rPr>
        <w:t>A conceptual flow chart of the PBTO concept is shown in Fig. B1 and a worked example is provided below</w:t>
      </w:r>
      <w:r w:rsidR="007F2C46" w:rsidRPr="00676C7B">
        <w:rPr>
          <w:rFonts w:eastAsia="Yu Mincho" w:cstheme="minorHAnsi"/>
          <w:color w:val="000000" w:themeColor="text1"/>
        </w:rPr>
        <w:t>.</w:t>
      </w:r>
      <w:r w:rsidRPr="00676C7B">
        <w:rPr>
          <w:rFonts w:eastAsia="Yu Mincho" w:cstheme="minorHAnsi"/>
          <w:color w:val="000000" w:themeColor="text1"/>
        </w:rPr>
        <w:t xml:space="preserve"> Fig. B1 illustrates how loop structures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1</m:t>
            </m:r>
          </m:sub>
        </m:sSub>
      </m:oMath>
      <w:r w:rsidRPr="00676C7B">
        <w:rPr>
          <w:rFonts w:eastAsia="Yu Mincho" w:cstheme="minorHAnsi"/>
          <w:color w:val="000000" w:themeColor="text1"/>
        </w:rPr>
        <w:t>) can emerge at different stages of the daily filtration as the delay threshold increases. In the example</w:t>
      </w:r>
      <w:r w:rsidR="006809DB" w:rsidRPr="00676C7B">
        <w:rPr>
          <w:rFonts w:eastAsia="Yu Mincho" w:cstheme="minorHAnsi"/>
          <w:color w:val="000000" w:themeColor="text1"/>
        </w:rPr>
        <w:t>, a loop among HND-OIT-ITM appears at the 5-minute threshold. As the threshold increases further, the network becomes more connected through additional delay links. After the network becomes mostly connected, additional loop structures may still appear as the filtration continues, because filtration proceeds upto the day’s maximum observed delay weight. Therefore, loop births can occur both before and after the mostly connected stage</w:t>
      </w:r>
      <w:r w:rsidR="006E3844" w:rsidRPr="00676C7B">
        <w:rPr>
          <w:rFonts w:eastAsia="Yu Mincho" w:cstheme="minorHAnsi"/>
          <w:color w:val="000000" w:themeColor="text1"/>
        </w:rPr>
        <w:t xml:space="preserve">, but always within the day’s filtration range. </w:t>
      </w:r>
      <w:r w:rsidR="007F2C46" w:rsidRPr="00676C7B">
        <w:rPr>
          <w:rFonts w:eastAsia="Yu Mincho" w:cstheme="minorHAnsi"/>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55BC" w:rsidRPr="00676C7B" w14:paraId="3757B6E9" w14:textId="77777777" w:rsidTr="005B56B7">
        <w:tc>
          <w:tcPr>
            <w:tcW w:w="9350" w:type="dxa"/>
          </w:tcPr>
          <w:p w14:paraId="10E4DF50" w14:textId="19A7498B" w:rsidR="007F2C46" w:rsidRPr="00676C7B" w:rsidRDefault="00DC0B2E" w:rsidP="001C32DB">
            <w:pPr>
              <w:jc w:val="center"/>
              <w:rPr>
                <w:rFonts w:eastAsia="Yu Mincho" w:cstheme="minorHAnsi"/>
                <w:color w:val="000000" w:themeColor="text1"/>
              </w:rPr>
            </w:pPr>
            <w:r w:rsidRPr="00676C7B">
              <w:rPr>
                <w:rFonts w:cstheme="minorHAnsi"/>
                <w:noProof/>
                <w:color w:val="000000" w:themeColor="text1"/>
                <w:lang w:val="en-IN" w:eastAsia="en-IN"/>
              </w:rPr>
              <w:drawing>
                <wp:inline distT="0" distB="0" distL="0" distR="0" wp14:anchorId="41BD2387" wp14:editId="6F83997A">
                  <wp:extent cx="5589494" cy="3035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98884" cy="3040505"/>
                          </a:xfrm>
                          <a:prstGeom prst="rect">
                            <a:avLst/>
                          </a:prstGeom>
                        </pic:spPr>
                      </pic:pic>
                    </a:graphicData>
                  </a:graphic>
                </wp:inline>
              </w:drawing>
            </w:r>
          </w:p>
        </w:tc>
      </w:tr>
    </w:tbl>
    <w:p w14:paraId="3B10E0FC" w14:textId="2A0BFA0E" w:rsidR="007F2C46" w:rsidRPr="00676C7B" w:rsidRDefault="007F2C46" w:rsidP="00193E88">
      <w:pPr>
        <w:spacing w:line="240" w:lineRule="auto"/>
        <w:jc w:val="center"/>
        <w:rPr>
          <w:rFonts w:eastAsia="Yu Mincho" w:cstheme="minorHAnsi"/>
          <w:color w:val="000000" w:themeColor="text1"/>
        </w:rPr>
      </w:pPr>
      <w:r w:rsidRPr="00676C7B">
        <w:rPr>
          <w:rFonts w:eastAsia="Yu Mincho" w:cstheme="minorHAnsi"/>
          <w:b/>
          <w:bCs/>
          <w:color w:val="000000" w:themeColor="text1"/>
        </w:rPr>
        <w:t xml:space="preserve">Fig. </w:t>
      </w:r>
      <w:r w:rsidR="006D3A6E" w:rsidRPr="00676C7B">
        <w:rPr>
          <w:rFonts w:eastAsia="Yu Mincho" w:cstheme="minorHAnsi"/>
          <w:b/>
          <w:bCs/>
          <w:color w:val="000000" w:themeColor="text1"/>
        </w:rPr>
        <w:t>B1</w:t>
      </w:r>
      <w:r w:rsidRPr="00676C7B">
        <w:rPr>
          <w:rFonts w:eastAsia="Yu Mincho" w:cstheme="minorHAnsi"/>
          <w:color w:val="000000" w:themeColor="text1"/>
        </w:rPr>
        <w:t xml:space="preserve"> Conceptual diagram of PBTO calculation</w:t>
      </w:r>
      <w:r w:rsidR="00DC0B2E" w:rsidRPr="00676C7B">
        <w:rPr>
          <w:rFonts w:eastAsia="Yu Mincho" w:cstheme="minorHAnsi"/>
          <w:color w:val="000000" w:themeColor="text1"/>
        </w:rPr>
        <w:t xml:space="preserve"> (Illustrative example)</w:t>
      </w:r>
    </w:p>
    <w:p w14:paraId="586C6CF1" w14:textId="7353512E"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br/>
        <w:t>To quantitatively assess the transition from connected components to loop structure formation, we computed the Proportion Birth Time Overlap (PBTO) for each day in the dataset. PBTO is designed to capture</w:t>
      </w:r>
      <w:r w:rsidR="001C32DB" w:rsidRPr="00676C7B">
        <w:rPr>
          <w:rFonts w:cstheme="minorHAnsi"/>
          <w:color w:val="000000" w:themeColor="text1"/>
        </w:rPr>
        <w:t xml:space="preserve"> </w:t>
      </w:r>
      <w:r w:rsidR="00E7060D" w:rsidRPr="00676C7B">
        <w:rPr>
          <w:rFonts w:cstheme="minorHAnsi"/>
          <w:color w:val="000000" w:themeColor="text1"/>
        </w:rPr>
        <w:t>the fraction of daily loop births that occur after the network becomes mostly connected. In this study, the mostly connected stage is defined using 90</w:t>
      </w:r>
      <w:r w:rsidR="00E7060D" w:rsidRPr="00676C7B">
        <w:rPr>
          <w:rFonts w:cstheme="minorHAnsi"/>
          <w:color w:val="000000" w:themeColor="text1"/>
          <w:vertAlign w:val="superscript"/>
        </w:rPr>
        <w:t>th</w:t>
      </w:r>
      <w:r w:rsidR="00E7060D" w:rsidRPr="00676C7B">
        <w:rPr>
          <w:rFonts w:cstheme="minorHAnsi"/>
          <w:color w:val="000000" w:themeColor="text1"/>
        </w:rPr>
        <w:t xml:space="preserve"> percentile of the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0</m:t>
            </m:r>
          </m:sub>
        </m:sSub>
      </m:oMath>
      <w:r w:rsidR="00E7060D" w:rsidRPr="00676C7B">
        <w:rPr>
          <w:rFonts w:cstheme="minorHAnsi"/>
          <w:color w:val="000000" w:themeColor="text1"/>
        </w:rPr>
        <w:t xml:space="preserve"> death thresholds on that day (i.e., the point by which most connected components have already merged). </w:t>
      </w:r>
      <w:r w:rsidRPr="00676C7B">
        <w:rPr>
          <w:rFonts w:cstheme="minorHAnsi"/>
          <w:color w:val="000000" w:themeColor="text1"/>
        </w:rPr>
        <w:t xml:space="preserve">. A higher PBTO value indicates that a larger </w:t>
      </w:r>
      <w:r w:rsidR="00430EA7" w:rsidRPr="00676C7B">
        <w:rPr>
          <w:rFonts w:cstheme="minorHAnsi"/>
          <w:color w:val="000000" w:themeColor="text1"/>
        </w:rPr>
        <w:t xml:space="preserve">proportion </w:t>
      </w:r>
      <w:r w:rsidRPr="00676C7B">
        <w:rPr>
          <w:rFonts w:cstheme="minorHAnsi"/>
          <w:color w:val="000000" w:themeColor="text1"/>
        </w:rPr>
        <w:t xml:space="preserve">of </w:t>
      </w:r>
      <m:oMath>
        <m:r>
          <w:rPr>
            <w:rFonts w:ascii="Cambria Math" w:hAnsi="Cambria Math" w:cstheme="minorHAnsi"/>
            <w:color w:val="000000" w:themeColor="text1"/>
          </w:rPr>
          <m:t>H₁</m:t>
        </m:r>
      </m:oMath>
      <w:r w:rsidRPr="00676C7B">
        <w:rPr>
          <w:rFonts w:cstheme="minorHAnsi"/>
          <w:color w:val="000000" w:themeColor="text1"/>
        </w:rPr>
        <w:t xml:space="preserve"> loops emerge only after the entire network is structurally unified suggesting a transition from localized to system-wide (higher-order) delay</w:t>
      </w:r>
      <w:r w:rsidR="00B07878" w:rsidRPr="00676C7B">
        <w:rPr>
          <w:rFonts w:cstheme="minorHAnsi"/>
          <w:color w:val="000000" w:themeColor="text1"/>
        </w:rPr>
        <w:t xml:space="preserve"> </w:t>
      </w:r>
      <w:r w:rsidR="00430EA7" w:rsidRPr="00676C7B">
        <w:rPr>
          <w:rFonts w:cstheme="minorHAnsi"/>
          <w:color w:val="000000" w:themeColor="text1"/>
        </w:rPr>
        <w:t>co-</w:t>
      </w:r>
      <w:r w:rsidR="00B07878" w:rsidRPr="00676C7B">
        <w:rPr>
          <w:rFonts w:cstheme="minorHAnsi"/>
          <w:color w:val="000000" w:themeColor="text1"/>
        </w:rPr>
        <w:t>occurrence</w:t>
      </w:r>
      <w:r w:rsidRPr="00676C7B">
        <w:rPr>
          <w:rFonts w:cstheme="minorHAnsi"/>
          <w:color w:val="000000" w:themeColor="text1"/>
        </w:rPr>
        <w:t xml:space="preserve">. Conversely, lower PBTO values imply that delay </w:t>
      </w:r>
      <w:r w:rsidR="00B07878" w:rsidRPr="00676C7B">
        <w:rPr>
          <w:rFonts w:cstheme="minorHAnsi"/>
          <w:color w:val="000000" w:themeColor="text1"/>
        </w:rPr>
        <w:t xml:space="preserve">loops </w:t>
      </w:r>
      <w:r w:rsidRPr="00676C7B">
        <w:rPr>
          <w:rFonts w:cstheme="minorHAnsi"/>
          <w:color w:val="000000" w:themeColor="text1"/>
        </w:rPr>
        <w:t xml:space="preserve">tend to form while the network is still fragmented. </w:t>
      </w:r>
    </w:p>
    <w:p w14:paraId="529C5183" w14:textId="77777777"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t xml:space="preserve">Example: Death time of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0</m:t>
            </m:r>
          </m:sub>
        </m:sSub>
      </m:oMath>
      <w:r w:rsidRPr="00676C7B">
        <w:rPr>
          <w:rFonts w:cstheme="minorHAnsi"/>
          <w:color w:val="000000" w:themeColor="text1"/>
        </w:rPr>
        <w:t xml:space="preserve"> Components</w:t>
      </w:r>
    </w:p>
    <w:tbl>
      <w:tblPr>
        <w:tblStyle w:val="TableGrid3"/>
        <w:tblW w:w="0" w:type="auto"/>
        <w:tblLook w:val="04A0" w:firstRow="1" w:lastRow="0" w:firstColumn="1" w:lastColumn="0" w:noHBand="0" w:noVBand="1"/>
      </w:tblPr>
      <w:tblGrid>
        <w:gridCol w:w="850"/>
        <w:gridCol w:w="850"/>
        <w:gridCol w:w="850"/>
        <w:gridCol w:w="850"/>
        <w:gridCol w:w="850"/>
        <w:gridCol w:w="850"/>
        <w:gridCol w:w="850"/>
        <w:gridCol w:w="850"/>
        <w:gridCol w:w="850"/>
        <w:gridCol w:w="850"/>
        <w:gridCol w:w="850"/>
      </w:tblGrid>
      <w:tr w:rsidR="004E55BC" w:rsidRPr="00676C7B" w14:paraId="4FFA0887" w14:textId="77777777" w:rsidTr="005B56B7">
        <w:tc>
          <w:tcPr>
            <w:tcW w:w="850" w:type="dxa"/>
          </w:tcPr>
          <w:p w14:paraId="51EFE103" w14:textId="77777777" w:rsidR="008A4C05" w:rsidRPr="00676C7B" w:rsidRDefault="008A4C05" w:rsidP="00193E88">
            <w:pPr>
              <w:jc w:val="both"/>
              <w:rPr>
                <w:rFonts w:cstheme="minorHAnsi"/>
                <w:color w:val="000000" w:themeColor="text1"/>
              </w:rPr>
            </w:pPr>
            <w:r w:rsidRPr="00676C7B">
              <w:rPr>
                <w:rFonts w:cstheme="minorHAnsi"/>
                <w:color w:val="000000" w:themeColor="text1"/>
              </w:rPr>
              <w:t>Nodes</w:t>
            </w:r>
          </w:p>
        </w:tc>
        <w:tc>
          <w:tcPr>
            <w:tcW w:w="850" w:type="dxa"/>
          </w:tcPr>
          <w:p w14:paraId="7A98026F" w14:textId="77777777" w:rsidR="008A4C05" w:rsidRPr="00676C7B" w:rsidRDefault="008A4C05" w:rsidP="00193E88">
            <w:pPr>
              <w:jc w:val="both"/>
              <w:rPr>
                <w:rFonts w:cstheme="minorHAnsi"/>
                <w:color w:val="000000" w:themeColor="text1"/>
              </w:rPr>
            </w:pPr>
            <w:r w:rsidRPr="00676C7B">
              <w:rPr>
                <w:rFonts w:cstheme="minorHAnsi"/>
                <w:color w:val="000000" w:themeColor="text1"/>
              </w:rPr>
              <w:t>C1</w:t>
            </w:r>
          </w:p>
        </w:tc>
        <w:tc>
          <w:tcPr>
            <w:tcW w:w="850" w:type="dxa"/>
          </w:tcPr>
          <w:p w14:paraId="34A24E11" w14:textId="77777777" w:rsidR="008A4C05" w:rsidRPr="00676C7B" w:rsidRDefault="008A4C05" w:rsidP="00193E88">
            <w:pPr>
              <w:jc w:val="both"/>
              <w:rPr>
                <w:rFonts w:cstheme="minorHAnsi"/>
                <w:color w:val="000000" w:themeColor="text1"/>
              </w:rPr>
            </w:pPr>
            <w:r w:rsidRPr="00676C7B">
              <w:rPr>
                <w:rFonts w:cstheme="minorHAnsi"/>
                <w:color w:val="000000" w:themeColor="text1"/>
              </w:rPr>
              <w:t>C2</w:t>
            </w:r>
          </w:p>
        </w:tc>
        <w:tc>
          <w:tcPr>
            <w:tcW w:w="850" w:type="dxa"/>
          </w:tcPr>
          <w:p w14:paraId="5199B1D3" w14:textId="77777777" w:rsidR="008A4C05" w:rsidRPr="00676C7B" w:rsidRDefault="008A4C05" w:rsidP="00193E88">
            <w:pPr>
              <w:jc w:val="both"/>
              <w:rPr>
                <w:rFonts w:cstheme="minorHAnsi"/>
                <w:color w:val="000000" w:themeColor="text1"/>
              </w:rPr>
            </w:pPr>
            <w:r w:rsidRPr="00676C7B">
              <w:rPr>
                <w:rFonts w:cstheme="minorHAnsi"/>
                <w:color w:val="000000" w:themeColor="text1"/>
              </w:rPr>
              <w:t>C3</w:t>
            </w:r>
          </w:p>
        </w:tc>
        <w:tc>
          <w:tcPr>
            <w:tcW w:w="850" w:type="dxa"/>
          </w:tcPr>
          <w:p w14:paraId="1047C8B7" w14:textId="77777777" w:rsidR="008A4C05" w:rsidRPr="00676C7B" w:rsidRDefault="008A4C05" w:rsidP="00193E88">
            <w:pPr>
              <w:jc w:val="both"/>
              <w:rPr>
                <w:rFonts w:cstheme="minorHAnsi"/>
                <w:color w:val="000000" w:themeColor="text1"/>
              </w:rPr>
            </w:pPr>
            <w:r w:rsidRPr="00676C7B">
              <w:rPr>
                <w:rFonts w:cstheme="minorHAnsi"/>
                <w:color w:val="000000" w:themeColor="text1"/>
              </w:rPr>
              <w:t>C4</w:t>
            </w:r>
          </w:p>
        </w:tc>
        <w:tc>
          <w:tcPr>
            <w:tcW w:w="850" w:type="dxa"/>
          </w:tcPr>
          <w:p w14:paraId="2CEBDEE3" w14:textId="77777777" w:rsidR="008A4C05" w:rsidRPr="00676C7B" w:rsidRDefault="008A4C05" w:rsidP="00193E88">
            <w:pPr>
              <w:jc w:val="both"/>
              <w:rPr>
                <w:rFonts w:cstheme="minorHAnsi"/>
                <w:color w:val="000000" w:themeColor="text1"/>
              </w:rPr>
            </w:pPr>
            <w:r w:rsidRPr="00676C7B">
              <w:rPr>
                <w:rFonts w:cstheme="minorHAnsi"/>
                <w:color w:val="000000" w:themeColor="text1"/>
              </w:rPr>
              <w:t>C5</w:t>
            </w:r>
          </w:p>
        </w:tc>
        <w:tc>
          <w:tcPr>
            <w:tcW w:w="850" w:type="dxa"/>
          </w:tcPr>
          <w:p w14:paraId="6FD26C19" w14:textId="77777777" w:rsidR="008A4C05" w:rsidRPr="00676C7B" w:rsidRDefault="008A4C05" w:rsidP="00193E88">
            <w:pPr>
              <w:jc w:val="both"/>
              <w:rPr>
                <w:rFonts w:cstheme="minorHAnsi"/>
                <w:color w:val="000000" w:themeColor="text1"/>
              </w:rPr>
            </w:pPr>
            <w:r w:rsidRPr="00676C7B">
              <w:rPr>
                <w:rFonts w:cstheme="minorHAnsi"/>
                <w:color w:val="000000" w:themeColor="text1"/>
              </w:rPr>
              <w:t>C6</w:t>
            </w:r>
          </w:p>
        </w:tc>
        <w:tc>
          <w:tcPr>
            <w:tcW w:w="850" w:type="dxa"/>
          </w:tcPr>
          <w:p w14:paraId="7689FFC7" w14:textId="77777777" w:rsidR="008A4C05" w:rsidRPr="00676C7B" w:rsidRDefault="008A4C05" w:rsidP="00193E88">
            <w:pPr>
              <w:jc w:val="both"/>
              <w:rPr>
                <w:rFonts w:cstheme="minorHAnsi"/>
                <w:color w:val="000000" w:themeColor="text1"/>
              </w:rPr>
            </w:pPr>
            <w:r w:rsidRPr="00676C7B">
              <w:rPr>
                <w:rFonts w:cstheme="minorHAnsi"/>
                <w:color w:val="000000" w:themeColor="text1"/>
              </w:rPr>
              <w:t>C7</w:t>
            </w:r>
          </w:p>
        </w:tc>
        <w:tc>
          <w:tcPr>
            <w:tcW w:w="850" w:type="dxa"/>
          </w:tcPr>
          <w:p w14:paraId="27266982" w14:textId="77777777" w:rsidR="008A4C05" w:rsidRPr="00676C7B" w:rsidRDefault="008A4C05" w:rsidP="00193E88">
            <w:pPr>
              <w:jc w:val="both"/>
              <w:rPr>
                <w:rFonts w:cstheme="minorHAnsi"/>
                <w:color w:val="000000" w:themeColor="text1"/>
              </w:rPr>
            </w:pPr>
            <w:r w:rsidRPr="00676C7B">
              <w:rPr>
                <w:rFonts w:cstheme="minorHAnsi"/>
                <w:color w:val="000000" w:themeColor="text1"/>
              </w:rPr>
              <w:t>C8</w:t>
            </w:r>
          </w:p>
        </w:tc>
        <w:tc>
          <w:tcPr>
            <w:tcW w:w="850" w:type="dxa"/>
          </w:tcPr>
          <w:p w14:paraId="07AA6F94" w14:textId="77777777" w:rsidR="008A4C05" w:rsidRPr="00676C7B" w:rsidRDefault="008A4C05" w:rsidP="00193E88">
            <w:pPr>
              <w:jc w:val="both"/>
              <w:rPr>
                <w:rFonts w:cstheme="minorHAnsi"/>
                <w:color w:val="000000" w:themeColor="text1"/>
              </w:rPr>
            </w:pPr>
            <w:r w:rsidRPr="00676C7B">
              <w:rPr>
                <w:rFonts w:cstheme="minorHAnsi"/>
                <w:color w:val="000000" w:themeColor="text1"/>
              </w:rPr>
              <w:t>C9</w:t>
            </w:r>
          </w:p>
        </w:tc>
        <w:tc>
          <w:tcPr>
            <w:tcW w:w="850" w:type="dxa"/>
          </w:tcPr>
          <w:p w14:paraId="308741F4" w14:textId="77777777" w:rsidR="008A4C05" w:rsidRPr="00676C7B" w:rsidRDefault="008A4C05" w:rsidP="00193E88">
            <w:pPr>
              <w:jc w:val="both"/>
              <w:rPr>
                <w:rFonts w:cstheme="minorHAnsi"/>
                <w:color w:val="000000" w:themeColor="text1"/>
              </w:rPr>
            </w:pPr>
            <w:r w:rsidRPr="00676C7B">
              <w:rPr>
                <w:rFonts w:cstheme="minorHAnsi"/>
                <w:color w:val="000000" w:themeColor="text1"/>
              </w:rPr>
              <w:t>C10</w:t>
            </w:r>
          </w:p>
        </w:tc>
      </w:tr>
      <w:tr w:rsidR="004E55BC" w:rsidRPr="00676C7B" w14:paraId="445AD482" w14:textId="77777777" w:rsidTr="005B56B7">
        <w:tc>
          <w:tcPr>
            <w:tcW w:w="850" w:type="dxa"/>
          </w:tcPr>
          <w:p w14:paraId="4626098B" w14:textId="77777777" w:rsidR="008A4C05" w:rsidRPr="00676C7B" w:rsidRDefault="008A4C05" w:rsidP="00193E88">
            <w:pPr>
              <w:jc w:val="both"/>
              <w:rPr>
                <w:rFonts w:cstheme="minorHAnsi"/>
                <w:color w:val="000000" w:themeColor="text1"/>
              </w:rPr>
            </w:pPr>
            <w:r w:rsidRPr="00676C7B">
              <w:rPr>
                <w:rFonts w:cstheme="minorHAnsi"/>
                <w:color w:val="000000" w:themeColor="text1"/>
              </w:rPr>
              <w:t>Death</w:t>
            </w:r>
          </w:p>
        </w:tc>
        <w:tc>
          <w:tcPr>
            <w:tcW w:w="850" w:type="dxa"/>
          </w:tcPr>
          <w:p w14:paraId="3C4905EB" w14:textId="77777777" w:rsidR="008A4C05" w:rsidRPr="00676C7B" w:rsidRDefault="008A4C05" w:rsidP="00193E88">
            <w:pPr>
              <w:jc w:val="both"/>
              <w:rPr>
                <w:rFonts w:cstheme="minorHAnsi"/>
                <w:color w:val="000000" w:themeColor="text1"/>
              </w:rPr>
            </w:pPr>
            <w:r w:rsidRPr="00676C7B">
              <w:rPr>
                <w:rFonts w:cstheme="minorHAnsi"/>
                <w:color w:val="000000" w:themeColor="text1"/>
              </w:rPr>
              <w:t>2.5</w:t>
            </w:r>
          </w:p>
        </w:tc>
        <w:tc>
          <w:tcPr>
            <w:tcW w:w="850" w:type="dxa"/>
          </w:tcPr>
          <w:p w14:paraId="5874DBD7" w14:textId="77777777" w:rsidR="008A4C05" w:rsidRPr="00676C7B" w:rsidRDefault="008A4C05" w:rsidP="00193E88">
            <w:pPr>
              <w:jc w:val="both"/>
              <w:rPr>
                <w:rFonts w:cstheme="minorHAnsi"/>
                <w:color w:val="000000" w:themeColor="text1"/>
              </w:rPr>
            </w:pPr>
            <w:r w:rsidRPr="00676C7B">
              <w:rPr>
                <w:rFonts w:cstheme="minorHAnsi"/>
                <w:color w:val="000000" w:themeColor="text1"/>
              </w:rPr>
              <w:t>4.0</w:t>
            </w:r>
          </w:p>
        </w:tc>
        <w:tc>
          <w:tcPr>
            <w:tcW w:w="850" w:type="dxa"/>
          </w:tcPr>
          <w:p w14:paraId="1622AE49" w14:textId="77777777" w:rsidR="008A4C05" w:rsidRPr="00676C7B" w:rsidRDefault="008A4C05" w:rsidP="00193E88">
            <w:pPr>
              <w:jc w:val="both"/>
              <w:rPr>
                <w:rFonts w:cstheme="minorHAnsi"/>
                <w:color w:val="000000" w:themeColor="text1"/>
              </w:rPr>
            </w:pPr>
            <w:r w:rsidRPr="00676C7B">
              <w:rPr>
                <w:rFonts w:cstheme="minorHAnsi"/>
                <w:color w:val="000000" w:themeColor="text1"/>
              </w:rPr>
              <w:t>5.5</w:t>
            </w:r>
          </w:p>
        </w:tc>
        <w:tc>
          <w:tcPr>
            <w:tcW w:w="850" w:type="dxa"/>
          </w:tcPr>
          <w:p w14:paraId="4B84DE91" w14:textId="77777777" w:rsidR="008A4C05" w:rsidRPr="00676C7B" w:rsidRDefault="008A4C05" w:rsidP="00193E88">
            <w:pPr>
              <w:jc w:val="both"/>
              <w:rPr>
                <w:rFonts w:cstheme="minorHAnsi"/>
                <w:color w:val="000000" w:themeColor="text1"/>
              </w:rPr>
            </w:pPr>
            <w:r w:rsidRPr="00676C7B">
              <w:rPr>
                <w:rFonts w:cstheme="minorHAnsi"/>
                <w:color w:val="000000" w:themeColor="text1"/>
              </w:rPr>
              <w:t>6.0</w:t>
            </w:r>
          </w:p>
        </w:tc>
        <w:tc>
          <w:tcPr>
            <w:tcW w:w="850" w:type="dxa"/>
          </w:tcPr>
          <w:p w14:paraId="435B356B" w14:textId="77777777" w:rsidR="008A4C05" w:rsidRPr="00676C7B" w:rsidRDefault="008A4C05" w:rsidP="00193E88">
            <w:pPr>
              <w:jc w:val="both"/>
              <w:rPr>
                <w:rFonts w:cstheme="minorHAnsi"/>
                <w:color w:val="000000" w:themeColor="text1"/>
              </w:rPr>
            </w:pPr>
            <w:r w:rsidRPr="00676C7B">
              <w:rPr>
                <w:rFonts w:cstheme="minorHAnsi"/>
                <w:color w:val="000000" w:themeColor="text1"/>
              </w:rPr>
              <w:t>6.5</w:t>
            </w:r>
          </w:p>
        </w:tc>
        <w:tc>
          <w:tcPr>
            <w:tcW w:w="850" w:type="dxa"/>
          </w:tcPr>
          <w:p w14:paraId="1D1D346C" w14:textId="77777777" w:rsidR="008A4C05" w:rsidRPr="00676C7B" w:rsidRDefault="008A4C05" w:rsidP="00193E88">
            <w:pPr>
              <w:jc w:val="both"/>
              <w:rPr>
                <w:rFonts w:cstheme="minorHAnsi"/>
                <w:color w:val="000000" w:themeColor="text1"/>
              </w:rPr>
            </w:pPr>
            <w:r w:rsidRPr="00676C7B">
              <w:rPr>
                <w:rFonts w:cstheme="minorHAnsi"/>
                <w:color w:val="000000" w:themeColor="text1"/>
              </w:rPr>
              <w:t>8.0</w:t>
            </w:r>
          </w:p>
        </w:tc>
        <w:tc>
          <w:tcPr>
            <w:tcW w:w="850" w:type="dxa"/>
          </w:tcPr>
          <w:p w14:paraId="0470D1F4" w14:textId="77777777" w:rsidR="008A4C05" w:rsidRPr="00676C7B" w:rsidRDefault="008A4C05" w:rsidP="00193E88">
            <w:pPr>
              <w:jc w:val="both"/>
              <w:rPr>
                <w:rFonts w:cstheme="minorHAnsi"/>
                <w:color w:val="000000" w:themeColor="text1"/>
              </w:rPr>
            </w:pPr>
            <w:r w:rsidRPr="00676C7B">
              <w:rPr>
                <w:rFonts w:cstheme="minorHAnsi"/>
                <w:color w:val="000000" w:themeColor="text1"/>
              </w:rPr>
              <w:t>9.5</w:t>
            </w:r>
          </w:p>
        </w:tc>
        <w:tc>
          <w:tcPr>
            <w:tcW w:w="850" w:type="dxa"/>
          </w:tcPr>
          <w:p w14:paraId="77333263" w14:textId="77777777" w:rsidR="008A4C05" w:rsidRPr="00676C7B" w:rsidRDefault="008A4C05" w:rsidP="00193E88">
            <w:pPr>
              <w:jc w:val="both"/>
              <w:rPr>
                <w:rFonts w:cstheme="minorHAnsi"/>
                <w:color w:val="000000" w:themeColor="text1"/>
              </w:rPr>
            </w:pPr>
            <w:r w:rsidRPr="00676C7B">
              <w:rPr>
                <w:rFonts w:cstheme="minorHAnsi"/>
                <w:color w:val="000000" w:themeColor="text1"/>
              </w:rPr>
              <w:t>10.0</w:t>
            </w:r>
          </w:p>
        </w:tc>
        <w:tc>
          <w:tcPr>
            <w:tcW w:w="850" w:type="dxa"/>
          </w:tcPr>
          <w:p w14:paraId="0220FB60" w14:textId="77777777" w:rsidR="008A4C05" w:rsidRPr="00676C7B" w:rsidRDefault="008A4C05" w:rsidP="00193E88">
            <w:pPr>
              <w:jc w:val="both"/>
              <w:rPr>
                <w:rFonts w:cstheme="minorHAnsi"/>
                <w:color w:val="000000" w:themeColor="text1"/>
              </w:rPr>
            </w:pPr>
            <w:r w:rsidRPr="00676C7B">
              <w:rPr>
                <w:rFonts w:cstheme="minorHAnsi"/>
                <w:color w:val="000000" w:themeColor="text1"/>
              </w:rPr>
              <w:t>11.5</w:t>
            </w:r>
          </w:p>
        </w:tc>
        <w:tc>
          <w:tcPr>
            <w:tcW w:w="850" w:type="dxa"/>
          </w:tcPr>
          <w:p w14:paraId="46584BA5" w14:textId="77777777" w:rsidR="008A4C05" w:rsidRPr="00676C7B" w:rsidRDefault="008A4C05" w:rsidP="00193E88">
            <w:pPr>
              <w:jc w:val="both"/>
              <w:rPr>
                <w:rFonts w:cstheme="minorHAnsi"/>
                <w:color w:val="000000" w:themeColor="text1"/>
              </w:rPr>
            </w:pPr>
            <w:r w:rsidRPr="00676C7B">
              <w:rPr>
                <w:rFonts w:cstheme="minorHAnsi"/>
                <w:color w:val="000000" w:themeColor="text1"/>
              </w:rPr>
              <w:t>13.0</w:t>
            </w:r>
          </w:p>
        </w:tc>
      </w:tr>
    </w:tbl>
    <w:p w14:paraId="021CB4CC" w14:textId="5E5E5535" w:rsidR="00F062C8" w:rsidRPr="00676C7B" w:rsidRDefault="008A4C05" w:rsidP="00193E88">
      <w:pPr>
        <w:spacing w:line="240" w:lineRule="auto"/>
        <w:jc w:val="both"/>
        <w:rPr>
          <w:rFonts w:cstheme="minorHAnsi"/>
          <w:color w:val="000000" w:themeColor="text1"/>
        </w:rPr>
      </w:pPr>
      <w:r w:rsidRPr="00676C7B">
        <w:rPr>
          <w:rFonts w:cstheme="minorHAnsi"/>
          <w:color w:val="000000" w:themeColor="text1"/>
        </w:rPr>
        <w:t>If we take 90</w:t>
      </w:r>
      <w:r w:rsidRPr="00676C7B">
        <w:rPr>
          <w:rFonts w:cstheme="minorHAnsi"/>
          <w:color w:val="000000" w:themeColor="text1"/>
          <w:vertAlign w:val="superscript"/>
        </w:rPr>
        <w:t>th</w:t>
      </w:r>
      <w:r w:rsidRPr="00676C7B">
        <w:rPr>
          <w:rFonts w:cstheme="minorHAnsi"/>
          <w:color w:val="000000" w:themeColor="text1"/>
        </w:rPr>
        <w:t xml:space="preserve"> percentile death time then the value is 11.5. </w:t>
      </w:r>
    </w:p>
    <w:p w14:paraId="25BFAFB0" w14:textId="6E31A891"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t xml:space="preserve">Birth time of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1</m:t>
            </m:r>
          </m:sub>
        </m:sSub>
      </m:oMath>
      <w:r w:rsidRPr="00676C7B">
        <w:rPr>
          <w:rFonts w:cstheme="minorHAnsi"/>
          <w:color w:val="000000" w:themeColor="text1"/>
        </w:rPr>
        <w:t xml:space="preserve"> loop</w:t>
      </w:r>
    </w:p>
    <w:tbl>
      <w:tblPr>
        <w:tblStyle w:val="TableGrid3"/>
        <w:tblW w:w="0" w:type="auto"/>
        <w:tblLook w:val="04A0" w:firstRow="1" w:lastRow="0" w:firstColumn="1" w:lastColumn="0" w:noHBand="0" w:noVBand="1"/>
      </w:tblPr>
      <w:tblGrid>
        <w:gridCol w:w="1335"/>
        <w:gridCol w:w="1335"/>
        <w:gridCol w:w="1336"/>
        <w:gridCol w:w="1336"/>
        <w:gridCol w:w="1336"/>
        <w:gridCol w:w="1336"/>
        <w:gridCol w:w="1336"/>
      </w:tblGrid>
      <w:tr w:rsidR="004E55BC" w:rsidRPr="00676C7B" w14:paraId="007EA723" w14:textId="77777777" w:rsidTr="005B56B7">
        <w:tc>
          <w:tcPr>
            <w:tcW w:w="1335" w:type="dxa"/>
          </w:tcPr>
          <w:p w14:paraId="45C3CAAE" w14:textId="77777777" w:rsidR="008A4C05" w:rsidRPr="00676C7B" w:rsidRDefault="008A4C05" w:rsidP="00193E88">
            <w:pPr>
              <w:jc w:val="both"/>
              <w:rPr>
                <w:rFonts w:cstheme="minorHAnsi"/>
                <w:color w:val="000000" w:themeColor="text1"/>
              </w:rPr>
            </w:pPr>
            <w:r w:rsidRPr="00676C7B">
              <w:rPr>
                <w:rFonts w:cstheme="minorHAnsi"/>
                <w:color w:val="000000" w:themeColor="text1"/>
              </w:rPr>
              <w:t>Loop</w:t>
            </w:r>
          </w:p>
        </w:tc>
        <w:tc>
          <w:tcPr>
            <w:tcW w:w="1335" w:type="dxa"/>
          </w:tcPr>
          <w:p w14:paraId="03434397" w14:textId="77777777" w:rsidR="008A4C05" w:rsidRPr="00676C7B" w:rsidRDefault="008A4C05" w:rsidP="00193E88">
            <w:pPr>
              <w:jc w:val="both"/>
              <w:rPr>
                <w:rFonts w:cstheme="minorHAnsi"/>
                <w:color w:val="000000" w:themeColor="text1"/>
              </w:rPr>
            </w:pPr>
            <w:r w:rsidRPr="00676C7B">
              <w:rPr>
                <w:rFonts w:cstheme="minorHAnsi"/>
                <w:color w:val="000000" w:themeColor="text1"/>
              </w:rPr>
              <w:t>L1</w:t>
            </w:r>
          </w:p>
        </w:tc>
        <w:tc>
          <w:tcPr>
            <w:tcW w:w="1336" w:type="dxa"/>
          </w:tcPr>
          <w:p w14:paraId="4684AB2E" w14:textId="77777777" w:rsidR="008A4C05" w:rsidRPr="00676C7B" w:rsidRDefault="008A4C05" w:rsidP="00193E88">
            <w:pPr>
              <w:jc w:val="both"/>
              <w:rPr>
                <w:rFonts w:cstheme="minorHAnsi"/>
                <w:color w:val="000000" w:themeColor="text1"/>
              </w:rPr>
            </w:pPr>
            <w:r w:rsidRPr="00676C7B">
              <w:rPr>
                <w:rFonts w:cstheme="minorHAnsi"/>
                <w:color w:val="000000" w:themeColor="text1"/>
              </w:rPr>
              <w:t>L2</w:t>
            </w:r>
          </w:p>
        </w:tc>
        <w:tc>
          <w:tcPr>
            <w:tcW w:w="1336" w:type="dxa"/>
          </w:tcPr>
          <w:p w14:paraId="6AA7EDCF" w14:textId="77777777" w:rsidR="008A4C05" w:rsidRPr="00676C7B" w:rsidRDefault="008A4C05" w:rsidP="00193E88">
            <w:pPr>
              <w:jc w:val="both"/>
              <w:rPr>
                <w:rFonts w:cstheme="minorHAnsi"/>
                <w:color w:val="000000" w:themeColor="text1"/>
              </w:rPr>
            </w:pPr>
            <w:r w:rsidRPr="00676C7B">
              <w:rPr>
                <w:rFonts w:cstheme="minorHAnsi"/>
                <w:color w:val="000000" w:themeColor="text1"/>
              </w:rPr>
              <w:t>L3</w:t>
            </w:r>
          </w:p>
        </w:tc>
        <w:tc>
          <w:tcPr>
            <w:tcW w:w="1336" w:type="dxa"/>
          </w:tcPr>
          <w:p w14:paraId="475B16D5" w14:textId="77777777" w:rsidR="008A4C05" w:rsidRPr="00676C7B" w:rsidRDefault="008A4C05" w:rsidP="00193E88">
            <w:pPr>
              <w:jc w:val="both"/>
              <w:rPr>
                <w:rFonts w:cstheme="minorHAnsi"/>
                <w:color w:val="000000" w:themeColor="text1"/>
              </w:rPr>
            </w:pPr>
            <w:r w:rsidRPr="00676C7B">
              <w:rPr>
                <w:rFonts w:cstheme="minorHAnsi"/>
                <w:color w:val="000000" w:themeColor="text1"/>
              </w:rPr>
              <w:t>L4</w:t>
            </w:r>
          </w:p>
        </w:tc>
        <w:tc>
          <w:tcPr>
            <w:tcW w:w="1336" w:type="dxa"/>
          </w:tcPr>
          <w:p w14:paraId="0C87D428" w14:textId="77777777" w:rsidR="008A4C05" w:rsidRPr="00676C7B" w:rsidRDefault="008A4C05" w:rsidP="00193E88">
            <w:pPr>
              <w:jc w:val="both"/>
              <w:rPr>
                <w:rFonts w:cstheme="minorHAnsi"/>
                <w:color w:val="000000" w:themeColor="text1"/>
              </w:rPr>
            </w:pPr>
            <w:r w:rsidRPr="00676C7B">
              <w:rPr>
                <w:rFonts w:cstheme="minorHAnsi"/>
                <w:color w:val="000000" w:themeColor="text1"/>
              </w:rPr>
              <w:t>L5</w:t>
            </w:r>
          </w:p>
        </w:tc>
        <w:tc>
          <w:tcPr>
            <w:tcW w:w="1336" w:type="dxa"/>
          </w:tcPr>
          <w:p w14:paraId="51E2AFCA" w14:textId="77777777" w:rsidR="008A4C05" w:rsidRPr="00676C7B" w:rsidRDefault="008A4C05" w:rsidP="00193E88">
            <w:pPr>
              <w:jc w:val="both"/>
              <w:rPr>
                <w:rFonts w:cstheme="minorHAnsi"/>
                <w:color w:val="000000" w:themeColor="text1"/>
              </w:rPr>
            </w:pPr>
            <w:r w:rsidRPr="00676C7B">
              <w:rPr>
                <w:rFonts w:cstheme="minorHAnsi"/>
                <w:color w:val="000000" w:themeColor="text1"/>
              </w:rPr>
              <w:t>L6</w:t>
            </w:r>
          </w:p>
        </w:tc>
      </w:tr>
      <w:tr w:rsidR="004E55BC" w:rsidRPr="00676C7B" w14:paraId="1978AEA4" w14:textId="77777777" w:rsidTr="005B56B7">
        <w:tc>
          <w:tcPr>
            <w:tcW w:w="1335" w:type="dxa"/>
          </w:tcPr>
          <w:p w14:paraId="15DE9986" w14:textId="77777777" w:rsidR="008A4C05" w:rsidRPr="00676C7B" w:rsidRDefault="008A4C05" w:rsidP="00193E88">
            <w:pPr>
              <w:jc w:val="both"/>
              <w:rPr>
                <w:rFonts w:cstheme="minorHAnsi"/>
                <w:color w:val="000000" w:themeColor="text1"/>
              </w:rPr>
            </w:pPr>
            <w:r w:rsidRPr="00676C7B">
              <w:rPr>
                <w:rFonts w:cstheme="minorHAnsi"/>
                <w:color w:val="000000" w:themeColor="text1"/>
              </w:rPr>
              <w:t>Birth time</w:t>
            </w:r>
          </w:p>
        </w:tc>
        <w:tc>
          <w:tcPr>
            <w:tcW w:w="1335" w:type="dxa"/>
          </w:tcPr>
          <w:p w14:paraId="17B458D0" w14:textId="77777777" w:rsidR="008A4C05" w:rsidRPr="00676C7B" w:rsidRDefault="008A4C05" w:rsidP="00193E88">
            <w:pPr>
              <w:jc w:val="both"/>
              <w:rPr>
                <w:rFonts w:cstheme="minorHAnsi"/>
                <w:color w:val="000000" w:themeColor="text1"/>
              </w:rPr>
            </w:pPr>
            <w:r w:rsidRPr="00676C7B">
              <w:rPr>
                <w:rFonts w:cstheme="minorHAnsi"/>
                <w:color w:val="000000" w:themeColor="text1"/>
              </w:rPr>
              <w:t>9.2</w:t>
            </w:r>
          </w:p>
        </w:tc>
        <w:tc>
          <w:tcPr>
            <w:tcW w:w="1336" w:type="dxa"/>
          </w:tcPr>
          <w:p w14:paraId="7CBFEC34" w14:textId="77777777" w:rsidR="008A4C05" w:rsidRPr="00676C7B" w:rsidRDefault="008A4C05" w:rsidP="00193E88">
            <w:pPr>
              <w:jc w:val="both"/>
              <w:rPr>
                <w:rFonts w:cstheme="minorHAnsi"/>
                <w:color w:val="000000" w:themeColor="text1"/>
              </w:rPr>
            </w:pPr>
            <w:r w:rsidRPr="00676C7B">
              <w:rPr>
                <w:rFonts w:cstheme="minorHAnsi"/>
                <w:color w:val="000000" w:themeColor="text1"/>
              </w:rPr>
              <w:t>10.8</w:t>
            </w:r>
          </w:p>
        </w:tc>
        <w:tc>
          <w:tcPr>
            <w:tcW w:w="1336" w:type="dxa"/>
          </w:tcPr>
          <w:p w14:paraId="69D577C5" w14:textId="77777777" w:rsidR="008A4C05" w:rsidRPr="00676C7B" w:rsidRDefault="008A4C05" w:rsidP="00193E88">
            <w:pPr>
              <w:jc w:val="both"/>
              <w:rPr>
                <w:rFonts w:cstheme="minorHAnsi"/>
                <w:color w:val="000000" w:themeColor="text1"/>
              </w:rPr>
            </w:pPr>
            <w:r w:rsidRPr="00676C7B">
              <w:rPr>
                <w:rFonts w:cstheme="minorHAnsi"/>
                <w:color w:val="000000" w:themeColor="text1"/>
              </w:rPr>
              <w:t>11.5</w:t>
            </w:r>
          </w:p>
        </w:tc>
        <w:tc>
          <w:tcPr>
            <w:tcW w:w="1336" w:type="dxa"/>
          </w:tcPr>
          <w:p w14:paraId="3D609FF3" w14:textId="77777777" w:rsidR="008A4C05" w:rsidRPr="00676C7B" w:rsidRDefault="008A4C05" w:rsidP="00193E88">
            <w:pPr>
              <w:jc w:val="both"/>
              <w:rPr>
                <w:rFonts w:cstheme="minorHAnsi"/>
                <w:color w:val="000000" w:themeColor="text1"/>
              </w:rPr>
            </w:pPr>
            <w:r w:rsidRPr="00676C7B">
              <w:rPr>
                <w:rFonts w:cstheme="minorHAnsi"/>
                <w:color w:val="000000" w:themeColor="text1"/>
              </w:rPr>
              <w:t>12.6</w:t>
            </w:r>
          </w:p>
        </w:tc>
        <w:tc>
          <w:tcPr>
            <w:tcW w:w="1336" w:type="dxa"/>
          </w:tcPr>
          <w:p w14:paraId="3EE50FE2" w14:textId="77777777" w:rsidR="008A4C05" w:rsidRPr="00676C7B" w:rsidRDefault="008A4C05" w:rsidP="00193E88">
            <w:pPr>
              <w:jc w:val="both"/>
              <w:rPr>
                <w:rFonts w:cstheme="minorHAnsi"/>
                <w:color w:val="000000" w:themeColor="text1"/>
              </w:rPr>
            </w:pPr>
            <w:r w:rsidRPr="00676C7B">
              <w:rPr>
                <w:rFonts w:cstheme="minorHAnsi"/>
                <w:color w:val="000000" w:themeColor="text1"/>
              </w:rPr>
              <w:t>13.8</w:t>
            </w:r>
          </w:p>
        </w:tc>
        <w:tc>
          <w:tcPr>
            <w:tcW w:w="1336" w:type="dxa"/>
          </w:tcPr>
          <w:p w14:paraId="749F2C70" w14:textId="77777777" w:rsidR="008A4C05" w:rsidRPr="00676C7B" w:rsidRDefault="008A4C05" w:rsidP="00193E88">
            <w:pPr>
              <w:jc w:val="both"/>
              <w:rPr>
                <w:rFonts w:cstheme="minorHAnsi"/>
                <w:color w:val="000000" w:themeColor="text1"/>
              </w:rPr>
            </w:pPr>
            <w:r w:rsidRPr="00676C7B">
              <w:rPr>
                <w:rFonts w:cstheme="minorHAnsi"/>
                <w:color w:val="000000" w:themeColor="text1"/>
              </w:rPr>
              <w:t>14.1</w:t>
            </w:r>
          </w:p>
        </w:tc>
      </w:tr>
    </w:tbl>
    <w:p w14:paraId="45D0770F" w14:textId="77777777"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br/>
        <w:t>PBTO calculation:</w:t>
      </w:r>
    </w:p>
    <w:tbl>
      <w:tblPr>
        <w:tblStyle w:val="TableGrid3"/>
        <w:tblW w:w="0" w:type="auto"/>
        <w:tblLook w:val="04A0" w:firstRow="1" w:lastRow="0" w:firstColumn="1" w:lastColumn="0" w:noHBand="0" w:noVBand="1"/>
      </w:tblPr>
      <w:tblGrid>
        <w:gridCol w:w="1335"/>
        <w:gridCol w:w="1335"/>
        <w:gridCol w:w="1336"/>
        <w:gridCol w:w="1336"/>
        <w:gridCol w:w="1336"/>
        <w:gridCol w:w="1336"/>
        <w:gridCol w:w="1336"/>
      </w:tblGrid>
      <w:tr w:rsidR="004E55BC" w:rsidRPr="00676C7B" w14:paraId="4E836A67" w14:textId="77777777" w:rsidTr="005B56B7">
        <w:tc>
          <w:tcPr>
            <w:tcW w:w="1335" w:type="dxa"/>
          </w:tcPr>
          <w:p w14:paraId="69745E1A" w14:textId="77777777" w:rsidR="008A4C05" w:rsidRPr="00676C7B" w:rsidRDefault="008A4C05" w:rsidP="00193E88">
            <w:pPr>
              <w:jc w:val="both"/>
              <w:rPr>
                <w:rFonts w:cstheme="minorHAnsi"/>
                <w:color w:val="000000" w:themeColor="text1"/>
              </w:rPr>
            </w:pPr>
            <w:r w:rsidRPr="00676C7B">
              <w:rPr>
                <w:rFonts w:cstheme="minorHAnsi"/>
                <w:color w:val="000000" w:themeColor="text1"/>
              </w:rPr>
              <w:t>Loop</w:t>
            </w:r>
          </w:p>
        </w:tc>
        <w:tc>
          <w:tcPr>
            <w:tcW w:w="1335" w:type="dxa"/>
          </w:tcPr>
          <w:p w14:paraId="304AFB9D" w14:textId="77777777" w:rsidR="008A4C05" w:rsidRPr="00676C7B" w:rsidRDefault="008A4C05" w:rsidP="00193E88">
            <w:pPr>
              <w:jc w:val="both"/>
              <w:rPr>
                <w:rFonts w:cstheme="minorHAnsi"/>
                <w:color w:val="000000" w:themeColor="text1"/>
              </w:rPr>
            </w:pPr>
            <w:r w:rsidRPr="00676C7B">
              <w:rPr>
                <w:rFonts w:cstheme="minorHAnsi"/>
                <w:color w:val="000000" w:themeColor="text1"/>
              </w:rPr>
              <w:t>L1</w:t>
            </w:r>
          </w:p>
        </w:tc>
        <w:tc>
          <w:tcPr>
            <w:tcW w:w="1336" w:type="dxa"/>
          </w:tcPr>
          <w:p w14:paraId="47A38CA7" w14:textId="77777777" w:rsidR="008A4C05" w:rsidRPr="00676C7B" w:rsidRDefault="008A4C05" w:rsidP="00193E88">
            <w:pPr>
              <w:jc w:val="both"/>
              <w:rPr>
                <w:rFonts w:cstheme="minorHAnsi"/>
                <w:color w:val="000000" w:themeColor="text1"/>
              </w:rPr>
            </w:pPr>
            <w:r w:rsidRPr="00676C7B">
              <w:rPr>
                <w:rFonts w:cstheme="minorHAnsi"/>
                <w:color w:val="000000" w:themeColor="text1"/>
              </w:rPr>
              <w:t>L2</w:t>
            </w:r>
          </w:p>
        </w:tc>
        <w:tc>
          <w:tcPr>
            <w:tcW w:w="1336" w:type="dxa"/>
          </w:tcPr>
          <w:p w14:paraId="6857BB9B" w14:textId="77777777" w:rsidR="008A4C05" w:rsidRPr="00676C7B" w:rsidRDefault="008A4C05" w:rsidP="00193E88">
            <w:pPr>
              <w:jc w:val="both"/>
              <w:rPr>
                <w:rFonts w:cstheme="minorHAnsi"/>
                <w:color w:val="000000" w:themeColor="text1"/>
              </w:rPr>
            </w:pPr>
            <w:r w:rsidRPr="00676C7B">
              <w:rPr>
                <w:rFonts w:cstheme="minorHAnsi"/>
                <w:color w:val="000000" w:themeColor="text1"/>
              </w:rPr>
              <w:t>L3</w:t>
            </w:r>
          </w:p>
        </w:tc>
        <w:tc>
          <w:tcPr>
            <w:tcW w:w="1336" w:type="dxa"/>
            <w:shd w:val="clear" w:color="auto" w:fill="E7E6E6" w:themeFill="background2"/>
          </w:tcPr>
          <w:p w14:paraId="08C51A74" w14:textId="77777777" w:rsidR="008A4C05" w:rsidRPr="00676C7B" w:rsidRDefault="008A4C05" w:rsidP="00193E88">
            <w:pPr>
              <w:jc w:val="both"/>
              <w:rPr>
                <w:rFonts w:cstheme="minorHAnsi"/>
                <w:color w:val="000000" w:themeColor="text1"/>
              </w:rPr>
            </w:pPr>
            <w:r w:rsidRPr="00676C7B">
              <w:rPr>
                <w:rFonts w:cstheme="minorHAnsi"/>
                <w:color w:val="000000" w:themeColor="text1"/>
              </w:rPr>
              <w:t>L4</w:t>
            </w:r>
          </w:p>
        </w:tc>
        <w:tc>
          <w:tcPr>
            <w:tcW w:w="1336" w:type="dxa"/>
            <w:shd w:val="clear" w:color="auto" w:fill="E7E6E6" w:themeFill="background2"/>
          </w:tcPr>
          <w:p w14:paraId="0C949242" w14:textId="77777777" w:rsidR="008A4C05" w:rsidRPr="00676C7B" w:rsidRDefault="008A4C05" w:rsidP="00193E88">
            <w:pPr>
              <w:jc w:val="both"/>
              <w:rPr>
                <w:rFonts w:cstheme="minorHAnsi"/>
                <w:color w:val="000000" w:themeColor="text1"/>
              </w:rPr>
            </w:pPr>
            <w:r w:rsidRPr="00676C7B">
              <w:rPr>
                <w:rFonts w:cstheme="minorHAnsi"/>
                <w:color w:val="000000" w:themeColor="text1"/>
              </w:rPr>
              <w:t>L5</w:t>
            </w:r>
          </w:p>
        </w:tc>
        <w:tc>
          <w:tcPr>
            <w:tcW w:w="1336" w:type="dxa"/>
            <w:shd w:val="clear" w:color="auto" w:fill="E7E6E6" w:themeFill="background2"/>
          </w:tcPr>
          <w:p w14:paraId="3ABBB7B5" w14:textId="77777777" w:rsidR="008A4C05" w:rsidRPr="00676C7B" w:rsidRDefault="008A4C05" w:rsidP="00193E88">
            <w:pPr>
              <w:jc w:val="both"/>
              <w:rPr>
                <w:rFonts w:cstheme="minorHAnsi"/>
                <w:color w:val="000000" w:themeColor="text1"/>
              </w:rPr>
            </w:pPr>
            <w:r w:rsidRPr="00676C7B">
              <w:rPr>
                <w:rFonts w:cstheme="minorHAnsi"/>
                <w:color w:val="000000" w:themeColor="text1"/>
              </w:rPr>
              <w:t>L6</w:t>
            </w:r>
          </w:p>
        </w:tc>
      </w:tr>
      <w:tr w:rsidR="004E55BC" w:rsidRPr="00676C7B" w14:paraId="38982376" w14:textId="77777777" w:rsidTr="005B56B7">
        <w:tc>
          <w:tcPr>
            <w:tcW w:w="1335" w:type="dxa"/>
          </w:tcPr>
          <w:p w14:paraId="2295CE7B" w14:textId="77777777" w:rsidR="008A4C05" w:rsidRPr="00676C7B" w:rsidRDefault="008A4C05" w:rsidP="00193E88">
            <w:pPr>
              <w:jc w:val="both"/>
              <w:rPr>
                <w:rFonts w:cstheme="minorHAnsi"/>
                <w:color w:val="000000" w:themeColor="text1"/>
              </w:rPr>
            </w:pPr>
            <w:r w:rsidRPr="00676C7B">
              <w:rPr>
                <w:rFonts w:cstheme="minorHAnsi"/>
                <w:color w:val="000000" w:themeColor="text1"/>
              </w:rPr>
              <w:t>Birth</w:t>
            </w:r>
          </w:p>
        </w:tc>
        <w:tc>
          <w:tcPr>
            <w:tcW w:w="1335" w:type="dxa"/>
          </w:tcPr>
          <w:p w14:paraId="681F0F16" w14:textId="77777777" w:rsidR="008A4C05" w:rsidRPr="00676C7B" w:rsidRDefault="008A4C05" w:rsidP="00193E88">
            <w:pPr>
              <w:jc w:val="both"/>
              <w:rPr>
                <w:rFonts w:cstheme="minorHAnsi"/>
                <w:color w:val="000000" w:themeColor="text1"/>
              </w:rPr>
            </w:pPr>
            <w:r w:rsidRPr="00676C7B">
              <w:rPr>
                <w:rFonts w:cstheme="minorHAnsi"/>
                <w:color w:val="000000" w:themeColor="text1"/>
              </w:rPr>
              <w:t>9.2</w:t>
            </w:r>
          </w:p>
        </w:tc>
        <w:tc>
          <w:tcPr>
            <w:tcW w:w="1336" w:type="dxa"/>
          </w:tcPr>
          <w:p w14:paraId="0A92A6FF" w14:textId="77777777" w:rsidR="008A4C05" w:rsidRPr="00676C7B" w:rsidRDefault="008A4C05" w:rsidP="00193E88">
            <w:pPr>
              <w:jc w:val="both"/>
              <w:rPr>
                <w:rFonts w:cstheme="minorHAnsi"/>
                <w:color w:val="000000" w:themeColor="text1"/>
              </w:rPr>
            </w:pPr>
            <w:r w:rsidRPr="00676C7B">
              <w:rPr>
                <w:rFonts w:cstheme="minorHAnsi"/>
                <w:color w:val="000000" w:themeColor="text1"/>
              </w:rPr>
              <w:t>10.8</w:t>
            </w:r>
          </w:p>
        </w:tc>
        <w:tc>
          <w:tcPr>
            <w:tcW w:w="1336" w:type="dxa"/>
          </w:tcPr>
          <w:p w14:paraId="371D3C9C" w14:textId="77777777" w:rsidR="008A4C05" w:rsidRPr="00676C7B" w:rsidRDefault="008A4C05" w:rsidP="00193E88">
            <w:pPr>
              <w:jc w:val="both"/>
              <w:rPr>
                <w:rFonts w:cstheme="minorHAnsi"/>
                <w:color w:val="000000" w:themeColor="text1"/>
              </w:rPr>
            </w:pPr>
            <w:r w:rsidRPr="00676C7B">
              <w:rPr>
                <w:rFonts w:cstheme="minorHAnsi"/>
                <w:color w:val="000000" w:themeColor="text1"/>
              </w:rPr>
              <w:t>11.5</w:t>
            </w:r>
          </w:p>
        </w:tc>
        <w:tc>
          <w:tcPr>
            <w:tcW w:w="1336" w:type="dxa"/>
            <w:shd w:val="clear" w:color="auto" w:fill="E7E6E6" w:themeFill="background2"/>
          </w:tcPr>
          <w:p w14:paraId="77AAFA72" w14:textId="77777777" w:rsidR="008A4C05" w:rsidRPr="00676C7B" w:rsidRDefault="008A4C05" w:rsidP="00193E88">
            <w:pPr>
              <w:jc w:val="both"/>
              <w:rPr>
                <w:rFonts w:cstheme="minorHAnsi"/>
                <w:color w:val="000000" w:themeColor="text1"/>
              </w:rPr>
            </w:pPr>
            <w:r w:rsidRPr="00676C7B">
              <w:rPr>
                <w:rFonts w:cstheme="minorHAnsi"/>
                <w:color w:val="000000" w:themeColor="text1"/>
              </w:rPr>
              <w:t>12.6</w:t>
            </w:r>
          </w:p>
        </w:tc>
        <w:tc>
          <w:tcPr>
            <w:tcW w:w="1336" w:type="dxa"/>
            <w:shd w:val="clear" w:color="auto" w:fill="E7E6E6" w:themeFill="background2"/>
          </w:tcPr>
          <w:p w14:paraId="7556D615" w14:textId="77777777" w:rsidR="008A4C05" w:rsidRPr="00676C7B" w:rsidRDefault="008A4C05" w:rsidP="00193E88">
            <w:pPr>
              <w:jc w:val="both"/>
              <w:rPr>
                <w:rFonts w:cstheme="minorHAnsi"/>
                <w:color w:val="000000" w:themeColor="text1"/>
              </w:rPr>
            </w:pPr>
            <w:r w:rsidRPr="00676C7B">
              <w:rPr>
                <w:rFonts w:cstheme="minorHAnsi"/>
                <w:color w:val="000000" w:themeColor="text1"/>
              </w:rPr>
              <w:t>13.8</w:t>
            </w:r>
          </w:p>
        </w:tc>
        <w:tc>
          <w:tcPr>
            <w:tcW w:w="1336" w:type="dxa"/>
            <w:shd w:val="clear" w:color="auto" w:fill="E7E6E6" w:themeFill="background2"/>
          </w:tcPr>
          <w:p w14:paraId="1F5FC869" w14:textId="77777777" w:rsidR="008A4C05" w:rsidRPr="00676C7B" w:rsidRDefault="008A4C05" w:rsidP="00193E88">
            <w:pPr>
              <w:jc w:val="both"/>
              <w:rPr>
                <w:rFonts w:cstheme="minorHAnsi"/>
                <w:color w:val="000000" w:themeColor="text1"/>
              </w:rPr>
            </w:pPr>
            <w:r w:rsidRPr="00676C7B">
              <w:rPr>
                <w:rFonts w:cstheme="minorHAnsi"/>
                <w:color w:val="000000" w:themeColor="text1"/>
              </w:rPr>
              <w:t>14.1</w:t>
            </w:r>
          </w:p>
        </w:tc>
      </w:tr>
      <w:tr w:rsidR="004E55BC" w:rsidRPr="00676C7B" w14:paraId="5A3C9B7A" w14:textId="77777777" w:rsidTr="005B56B7">
        <w:tc>
          <w:tcPr>
            <w:tcW w:w="1335" w:type="dxa"/>
          </w:tcPr>
          <w:p w14:paraId="3F952C00" w14:textId="77777777" w:rsidR="008A4C05" w:rsidRPr="00676C7B" w:rsidRDefault="008A4C05" w:rsidP="00193E88">
            <w:pPr>
              <w:jc w:val="both"/>
              <w:rPr>
                <w:rFonts w:cstheme="minorHAnsi"/>
                <w:color w:val="000000" w:themeColor="text1"/>
              </w:rPr>
            </w:pPr>
            <w:r w:rsidRPr="00676C7B">
              <w:rPr>
                <w:rFonts w:cstheme="minorHAnsi"/>
                <w:color w:val="000000" w:themeColor="text1"/>
              </w:rPr>
              <w:t>&gt;11.5</w:t>
            </w:r>
          </w:p>
        </w:tc>
        <w:tc>
          <w:tcPr>
            <w:tcW w:w="1335" w:type="dxa"/>
          </w:tcPr>
          <w:p w14:paraId="58C5D670" w14:textId="77777777" w:rsidR="008A4C05" w:rsidRPr="00676C7B" w:rsidRDefault="008A4C05" w:rsidP="00193E88">
            <w:pPr>
              <w:jc w:val="both"/>
              <w:rPr>
                <w:rFonts w:cstheme="minorHAnsi"/>
                <w:color w:val="000000" w:themeColor="text1"/>
              </w:rPr>
            </w:pPr>
            <w:r w:rsidRPr="00676C7B">
              <w:rPr>
                <w:rFonts w:cstheme="minorHAnsi"/>
                <w:color w:val="000000" w:themeColor="text1"/>
              </w:rPr>
              <w:t>X</w:t>
            </w:r>
          </w:p>
        </w:tc>
        <w:tc>
          <w:tcPr>
            <w:tcW w:w="1336" w:type="dxa"/>
          </w:tcPr>
          <w:p w14:paraId="38C069BE" w14:textId="77777777" w:rsidR="008A4C05" w:rsidRPr="00676C7B" w:rsidRDefault="008A4C05" w:rsidP="00193E88">
            <w:pPr>
              <w:jc w:val="both"/>
              <w:rPr>
                <w:rFonts w:cstheme="minorHAnsi"/>
                <w:color w:val="000000" w:themeColor="text1"/>
              </w:rPr>
            </w:pPr>
            <w:r w:rsidRPr="00676C7B">
              <w:rPr>
                <w:rFonts w:cstheme="minorHAnsi"/>
                <w:color w:val="000000" w:themeColor="text1"/>
              </w:rPr>
              <w:t>X</w:t>
            </w:r>
          </w:p>
        </w:tc>
        <w:tc>
          <w:tcPr>
            <w:tcW w:w="1336" w:type="dxa"/>
          </w:tcPr>
          <w:p w14:paraId="48A57CCF" w14:textId="77777777" w:rsidR="008A4C05" w:rsidRPr="00676C7B" w:rsidRDefault="008A4C05" w:rsidP="00193E88">
            <w:pPr>
              <w:jc w:val="both"/>
              <w:rPr>
                <w:rFonts w:cstheme="minorHAnsi"/>
                <w:color w:val="000000" w:themeColor="text1"/>
              </w:rPr>
            </w:pPr>
            <w:r w:rsidRPr="00676C7B">
              <w:rPr>
                <w:rFonts w:cstheme="minorHAnsi"/>
                <w:color w:val="000000" w:themeColor="text1"/>
              </w:rPr>
              <w:t>X</w:t>
            </w:r>
          </w:p>
        </w:tc>
        <w:tc>
          <w:tcPr>
            <w:tcW w:w="1336" w:type="dxa"/>
            <w:shd w:val="clear" w:color="auto" w:fill="E7E6E6" w:themeFill="background2"/>
          </w:tcPr>
          <w:p w14:paraId="0FB1E26D" w14:textId="77777777" w:rsidR="008A4C05" w:rsidRPr="00676C7B" w:rsidRDefault="008A4C05" w:rsidP="00193E88">
            <w:pPr>
              <w:jc w:val="both"/>
              <w:rPr>
                <w:rFonts w:cstheme="minorHAnsi"/>
                <w:color w:val="000000" w:themeColor="text1"/>
              </w:rPr>
            </w:pPr>
            <w:r w:rsidRPr="00676C7B">
              <w:rPr>
                <w:rFonts w:cstheme="minorHAnsi"/>
                <w:color w:val="000000" w:themeColor="text1"/>
              </w:rPr>
              <w:t>Y</w:t>
            </w:r>
          </w:p>
        </w:tc>
        <w:tc>
          <w:tcPr>
            <w:tcW w:w="1336" w:type="dxa"/>
            <w:shd w:val="clear" w:color="auto" w:fill="E7E6E6" w:themeFill="background2"/>
          </w:tcPr>
          <w:p w14:paraId="36481F2E" w14:textId="77777777" w:rsidR="008A4C05" w:rsidRPr="00676C7B" w:rsidRDefault="008A4C05" w:rsidP="00193E88">
            <w:pPr>
              <w:jc w:val="both"/>
              <w:rPr>
                <w:rFonts w:cstheme="minorHAnsi"/>
                <w:color w:val="000000" w:themeColor="text1"/>
              </w:rPr>
            </w:pPr>
            <w:r w:rsidRPr="00676C7B">
              <w:rPr>
                <w:rFonts w:cstheme="minorHAnsi"/>
                <w:color w:val="000000" w:themeColor="text1"/>
              </w:rPr>
              <w:t>Y</w:t>
            </w:r>
          </w:p>
        </w:tc>
        <w:tc>
          <w:tcPr>
            <w:tcW w:w="1336" w:type="dxa"/>
            <w:shd w:val="clear" w:color="auto" w:fill="E7E6E6" w:themeFill="background2"/>
          </w:tcPr>
          <w:p w14:paraId="07E0E84E" w14:textId="77777777" w:rsidR="008A4C05" w:rsidRPr="00676C7B" w:rsidRDefault="008A4C05" w:rsidP="00193E88">
            <w:pPr>
              <w:jc w:val="both"/>
              <w:rPr>
                <w:rFonts w:cstheme="minorHAnsi"/>
                <w:color w:val="000000" w:themeColor="text1"/>
              </w:rPr>
            </w:pPr>
            <w:r w:rsidRPr="00676C7B">
              <w:rPr>
                <w:rFonts w:cstheme="minorHAnsi"/>
                <w:color w:val="000000" w:themeColor="text1"/>
              </w:rPr>
              <w:t>Y</w:t>
            </w:r>
          </w:p>
        </w:tc>
      </w:tr>
    </w:tbl>
    <w:p w14:paraId="6225786D" w14:textId="77777777"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t xml:space="preserve">Loops born after the threshold value merge is L4, L5, L6 – total 3. So, PBTO value is 3/6 = 0.5. </w:t>
      </w:r>
    </w:p>
    <w:p w14:paraId="5289D705" w14:textId="77777777" w:rsidR="008A4C05" w:rsidRPr="00676C7B" w:rsidRDefault="008A4C05" w:rsidP="00193E88">
      <w:pPr>
        <w:spacing w:line="240" w:lineRule="auto"/>
        <w:jc w:val="both"/>
        <w:rPr>
          <w:rFonts w:cstheme="minorHAnsi"/>
          <w:color w:val="000000" w:themeColor="text1"/>
        </w:rPr>
      </w:pPr>
      <w:r w:rsidRPr="00676C7B">
        <w:rPr>
          <w:rFonts w:cstheme="minorHAnsi"/>
          <w:color w:val="000000" w:themeColor="text1"/>
        </w:rPr>
        <w:t xml:space="preserve">It means that 50% of loops were born after the network had become mostly connected. This suggests that half of the loop delay emerged only after delays had spread enough to unify the network structurally. PBTO actually gives a sense of transition from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0</m:t>
            </m:r>
          </m:sub>
        </m:sSub>
      </m:oMath>
      <w:r w:rsidRPr="00676C7B">
        <w:rPr>
          <w:rFonts w:cstheme="minorHAnsi"/>
          <w:color w:val="000000" w:themeColor="text1"/>
        </w:rPr>
        <w:t xml:space="preserve"> to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1</m:t>
            </m:r>
          </m:sub>
        </m:sSub>
      </m:oMath>
      <w:r w:rsidRPr="00676C7B">
        <w:rPr>
          <w:rFonts w:cstheme="minorHAnsi"/>
          <w:color w:val="000000" w:themeColor="text1"/>
        </w:rPr>
        <w:t xml:space="preserve">. It informs how much of each day’s loop activity waits until the network is already connected (after most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H</m:t>
            </m:r>
          </m:e>
          <m:sub>
            <m:r>
              <w:rPr>
                <w:rFonts w:ascii="Cambria Math" w:hAnsi="Cambria Math" w:cstheme="minorHAnsi"/>
                <w:color w:val="000000" w:themeColor="text1"/>
              </w:rPr>
              <m:t>0</m:t>
            </m:r>
          </m:sub>
        </m:sSub>
      </m:oMath>
      <w:r w:rsidRPr="00676C7B">
        <w:rPr>
          <w:rFonts w:cstheme="minorHAnsi"/>
          <w:color w:val="000000" w:themeColor="text1"/>
        </w:rPr>
        <w:t xml:space="preserve"> components have merged). A high PBTO therefore signals that the appearance of loops is largely a second</w:t>
      </w:r>
      <w:r w:rsidRPr="00676C7B">
        <w:rPr>
          <w:rFonts w:ascii="Cambria Math" w:hAnsi="Cambria Math" w:cs="Cambria Math"/>
          <w:color w:val="000000" w:themeColor="text1"/>
        </w:rPr>
        <w:t>‑</w:t>
      </w:r>
      <w:r w:rsidRPr="00676C7B">
        <w:rPr>
          <w:rFonts w:cstheme="minorHAnsi"/>
          <w:color w:val="000000" w:themeColor="text1"/>
        </w:rPr>
        <w:t xml:space="preserve">phase phenomenon, while a low PBTO means loops are appearing during the fragmentation phase. </w:t>
      </w:r>
    </w:p>
    <w:p w14:paraId="0D0ACA77" w14:textId="47FEFF8C" w:rsidR="008A4C05" w:rsidRPr="00676C7B" w:rsidRDefault="008A4C05" w:rsidP="00193E88">
      <w:pPr>
        <w:spacing w:line="240" w:lineRule="auto"/>
        <w:rPr>
          <w:rFonts w:cstheme="minorHAnsi"/>
          <w:color w:val="000000" w:themeColor="text1"/>
        </w:rPr>
      </w:pPr>
    </w:p>
    <w:p w14:paraId="1C9E7B4C" w14:textId="06ECD97F" w:rsidR="0047593C" w:rsidRPr="00676C7B" w:rsidRDefault="0047593C" w:rsidP="00193E88">
      <w:pPr>
        <w:spacing w:line="240" w:lineRule="auto"/>
        <w:rPr>
          <w:rFonts w:cstheme="minorHAnsi"/>
          <w:color w:val="000000" w:themeColor="text1"/>
        </w:rPr>
      </w:pPr>
    </w:p>
    <w:p w14:paraId="47608A2B" w14:textId="5DA173D4" w:rsidR="0047593C" w:rsidRPr="00676C7B" w:rsidRDefault="0047593C" w:rsidP="00193E88">
      <w:pPr>
        <w:spacing w:line="240" w:lineRule="auto"/>
        <w:rPr>
          <w:rFonts w:cstheme="minorHAnsi"/>
          <w:color w:val="000000" w:themeColor="text1"/>
        </w:rPr>
      </w:pPr>
    </w:p>
    <w:p w14:paraId="15E56E8D" w14:textId="1DCEC53B" w:rsidR="0047593C" w:rsidRPr="00676C7B" w:rsidRDefault="0047593C" w:rsidP="00193E88">
      <w:pPr>
        <w:spacing w:line="240" w:lineRule="auto"/>
        <w:rPr>
          <w:rFonts w:cstheme="minorHAnsi"/>
          <w:color w:val="000000" w:themeColor="text1"/>
        </w:rPr>
      </w:pPr>
    </w:p>
    <w:p w14:paraId="20713024" w14:textId="3150A866" w:rsidR="0047593C" w:rsidRPr="00676C7B" w:rsidRDefault="0047593C" w:rsidP="00193E88">
      <w:pPr>
        <w:spacing w:line="240" w:lineRule="auto"/>
        <w:rPr>
          <w:rFonts w:cstheme="minorHAnsi"/>
          <w:color w:val="000000" w:themeColor="text1"/>
        </w:rPr>
      </w:pPr>
    </w:p>
    <w:p w14:paraId="7E592A4A" w14:textId="3DB865E6" w:rsidR="0047593C" w:rsidRPr="00676C7B" w:rsidRDefault="0047593C" w:rsidP="00193E88">
      <w:pPr>
        <w:spacing w:line="240" w:lineRule="auto"/>
        <w:rPr>
          <w:rFonts w:cstheme="minorHAnsi"/>
          <w:color w:val="000000" w:themeColor="text1"/>
        </w:rPr>
      </w:pPr>
    </w:p>
    <w:p w14:paraId="6629FCB2" w14:textId="73D03830" w:rsidR="0047593C" w:rsidRPr="00676C7B" w:rsidRDefault="0047593C" w:rsidP="00193E88">
      <w:pPr>
        <w:spacing w:line="240" w:lineRule="auto"/>
        <w:rPr>
          <w:rFonts w:cstheme="minorHAnsi"/>
          <w:color w:val="000000" w:themeColor="text1"/>
        </w:rPr>
      </w:pPr>
    </w:p>
    <w:p w14:paraId="16088F7D" w14:textId="6175603C" w:rsidR="0047593C" w:rsidRPr="00676C7B" w:rsidRDefault="0047593C" w:rsidP="00193E88">
      <w:pPr>
        <w:spacing w:line="240" w:lineRule="auto"/>
        <w:rPr>
          <w:rFonts w:cstheme="minorHAnsi"/>
          <w:color w:val="000000" w:themeColor="text1"/>
        </w:rPr>
      </w:pPr>
    </w:p>
    <w:p w14:paraId="407E81DD" w14:textId="77777777" w:rsidR="0008287A" w:rsidRPr="00676C7B" w:rsidRDefault="0008287A" w:rsidP="00193E88">
      <w:pPr>
        <w:keepNext/>
        <w:keepLines/>
        <w:spacing w:before="240" w:after="0" w:line="240" w:lineRule="auto"/>
        <w:outlineLvl w:val="0"/>
        <w:rPr>
          <w:rFonts w:eastAsia="Yu Mincho" w:cstheme="minorHAnsi"/>
          <w:color w:val="000000" w:themeColor="text1"/>
        </w:rPr>
      </w:pPr>
      <w:r w:rsidRPr="00676C7B">
        <w:rPr>
          <w:rFonts w:eastAsia="Yu Mincho" w:cstheme="minorHAnsi"/>
          <w:b/>
          <w:bCs/>
          <w:color w:val="000000" w:themeColor="text1"/>
        </w:rPr>
        <w:t>Appendix C:</w:t>
      </w:r>
      <w:r w:rsidRPr="00676C7B">
        <w:rPr>
          <w:rFonts w:eastAsia="Yu Mincho" w:cstheme="minorHAnsi"/>
          <w:color w:val="000000" w:themeColor="text1"/>
        </w:rPr>
        <w:t xml:space="preserve"> Significance test of persistent diagram between ANA and JAL</w:t>
      </w:r>
      <w:r w:rsidRPr="00676C7B">
        <w:rPr>
          <w:rFonts w:eastAsia="Yu Mincho" w:cstheme="minorHAnsi"/>
          <w:color w:val="000000" w:themeColor="text1"/>
        </w:rPr>
        <w:br/>
      </w:r>
    </w:p>
    <w:p w14:paraId="5048DB1E" w14:textId="77777777" w:rsidR="0008287A" w:rsidRPr="00676C7B" w:rsidRDefault="0008287A" w:rsidP="00193E88">
      <w:pPr>
        <w:spacing w:line="240" w:lineRule="auto"/>
        <w:jc w:val="both"/>
        <w:rPr>
          <w:rFonts w:eastAsia="Yu Mincho" w:cstheme="minorHAnsi"/>
          <w:color w:val="000000" w:themeColor="text1"/>
        </w:rPr>
      </w:pPr>
      <w:r w:rsidRPr="00676C7B">
        <w:rPr>
          <w:rFonts w:eastAsia="Yu Mincho" w:cstheme="minorHAnsi"/>
          <w:color w:val="000000" w:themeColor="text1"/>
        </w:rPr>
        <w:t>Table E1 represents the significance test between winter and summer season for ANA and JAL. These results tell us that ANA’s higher‐order delay‐feedback structures are much more sensitive to seasonal and disruption effects than JAL’s. ANA shows no meaningful summer-winter shift in the pre-COVID years (2018-19), but strong, highly significant seasonality during the pandemic and recovery.</w:t>
      </w:r>
    </w:p>
    <w:p w14:paraId="160AF3F4" w14:textId="77777777" w:rsidR="0008287A" w:rsidRPr="00676C7B" w:rsidRDefault="0008287A" w:rsidP="00193E88">
      <w:pPr>
        <w:spacing w:line="240" w:lineRule="auto"/>
        <w:jc w:val="both"/>
        <w:rPr>
          <w:rFonts w:eastAsia="Yu Mincho" w:cstheme="minorHAnsi"/>
          <w:color w:val="000000" w:themeColor="text1"/>
        </w:rPr>
      </w:pPr>
      <w:r w:rsidRPr="00676C7B">
        <w:rPr>
          <w:rFonts w:eastAsia="Yu Mincho" w:cstheme="minorHAnsi"/>
          <w:b/>
          <w:bCs/>
          <w:color w:val="000000" w:themeColor="text1"/>
        </w:rPr>
        <w:t>Table C1</w:t>
      </w:r>
      <w:r w:rsidRPr="00676C7B">
        <w:rPr>
          <w:rFonts w:eastAsia="Yu Mincho" w:cstheme="minorHAnsi"/>
          <w:color w:val="000000" w:themeColor="text1"/>
        </w:rPr>
        <w:t xml:space="preserve"> Comparing </w:t>
      </w:r>
      <w:r w:rsidRPr="00676C7B">
        <w:rPr>
          <w:rFonts w:eastAsia="Yu Mincho" w:cstheme="minorHAnsi"/>
          <w:i/>
          <w:iCs/>
          <w:color w:val="000000" w:themeColor="text1"/>
        </w:rPr>
        <w:t>summer</w:t>
      </w:r>
      <w:r w:rsidRPr="00676C7B">
        <w:rPr>
          <w:rFonts w:eastAsia="Yu Mincho" w:cstheme="minorHAnsi"/>
          <w:color w:val="000000" w:themeColor="text1"/>
        </w:rPr>
        <w:t xml:space="preserve"> and </w:t>
      </w:r>
      <w:r w:rsidRPr="00676C7B">
        <w:rPr>
          <w:rFonts w:eastAsia="Yu Mincho" w:cstheme="minorHAnsi"/>
          <w:i/>
          <w:iCs/>
          <w:color w:val="000000" w:themeColor="text1"/>
        </w:rPr>
        <w:t>winter</w:t>
      </w:r>
      <w:r w:rsidRPr="00676C7B">
        <w:rPr>
          <w:rFonts w:eastAsia="Yu Mincho" w:cstheme="minorHAnsi"/>
          <w:color w:val="000000" w:themeColor="text1"/>
        </w:rPr>
        <w:t xml:space="preserve"> seasonal persistent diagram between ANA and JAL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440"/>
        <w:gridCol w:w="1350"/>
        <w:gridCol w:w="1350"/>
        <w:gridCol w:w="3510"/>
      </w:tblGrid>
      <w:tr w:rsidR="004E55BC" w:rsidRPr="00676C7B" w14:paraId="7CDAFCC4" w14:textId="77777777" w:rsidTr="005B56B7">
        <w:tc>
          <w:tcPr>
            <w:tcW w:w="1435" w:type="dxa"/>
            <w:tcBorders>
              <w:top w:val="single" w:sz="4" w:space="0" w:color="auto"/>
              <w:bottom w:val="single" w:sz="4" w:space="0" w:color="auto"/>
            </w:tcBorders>
            <w:vAlign w:val="center"/>
          </w:tcPr>
          <w:p w14:paraId="3D3D9A41" w14:textId="77777777" w:rsidR="0008287A" w:rsidRPr="00676C7B" w:rsidRDefault="0008287A" w:rsidP="00193E88">
            <w:pPr>
              <w:jc w:val="center"/>
              <w:rPr>
                <w:rFonts w:eastAsia="Yu Mincho" w:cstheme="minorHAnsi"/>
                <w:b/>
                <w:bCs/>
                <w:color w:val="000000" w:themeColor="text1"/>
              </w:rPr>
            </w:pPr>
            <w:r w:rsidRPr="00676C7B">
              <w:rPr>
                <w:rFonts w:eastAsia="Yu Mincho" w:cstheme="minorHAnsi"/>
                <w:b/>
                <w:bCs/>
                <w:color w:val="000000" w:themeColor="text1"/>
              </w:rPr>
              <w:t>Year</w:t>
            </w:r>
          </w:p>
        </w:tc>
        <w:tc>
          <w:tcPr>
            <w:tcW w:w="1440" w:type="dxa"/>
            <w:tcBorders>
              <w:top w:val="single" w:sz="4" w:space="0" w:color="auto"/>
              <w:bottom w:val="single" w:sz="4" w:space="0" w:color="auto"/>
            </w:tcBorders>
          </w:tcPr>
          <w:p w14:paraId="7F537571" w14:textId="77777777" w:rsidR="0008287A" w:rsidRPr="00676C7B" w:rsidRDefault="0008287A" w:rsidP="00193E88">
            <w:pPr>
              <w:jc w:val="center"/>
              <w:rPr>
                <w:rFonts w:eastAsia="Yu Mincho" w:cstheme="minorHAnsi"/>
                <w:b/>
                <w:bCs/>
                <w:color w:val="000000" w:themeColor="text1"/>
              </w:rPr>
            </w:pPr>
            <w:r w:rsidRPr="00676C7B">
              <w:rPr>
                <w:rFonts w:eastAsia="Yu Mincho" w:cstheme="minorHAnsi"/>
                <w:b/>
                <w:bCs/>
                <w:color w:val="000000" w:themeColor="text1"/>
              </w:rPr>
              <w:t>Airline</w:t>
            </w:r>
          </w:p>
        </w:tc>
        <w:tc>
          <w:tcPr>
            <w:tcW w:w="1350" w:type="dxa"/>
            <w:tcBorders>
              <w:top w:val="single" w:sz="4" w:space="0" w:color="auto"/>
              <w:bottom w:val="single" w:sz="4" w:space="0" w:color="auto"/>
            </w:tcBorders>
          </w:tcPr>
          <w:p w14:paraId="3FCD7B58" w14:textId="77777777" w:rsidR="0008287A" w:rsidRPr="00676C7B" w:rsidRDefault="0008287A" w:rsidP="00193E88">
            <w:pPr>
              <w:jc w:val="center"/>
              <w:rPr>
                <w:rFonts w:eastAsia="Yu Mincho" w:cstheme="minorHAnsi"/>
                <w:b/>
                <w:bCs/>
                <w:color w:val="000000" w:themeColor="text1"/>
              </w:rPr>
            </w:pPr>
            <w:r w:rsidRPr="00676C7B">
              <w:rPr>
                <w:rFonts w:eastAsia="Yu Mincho" w:cstheme="minorHAnsi"/>
                <w:b/>
                <w:bCs/>
                <w:color w:val="000000" w:themeColor="text1"/>
              </w:rPr>
              <w:t>t-stat</w:t>
            </w:r>
          </w:p>
        </w:tc>
        <w:tc>
          <w:tcPr>
            <w:tcW w:w="1350" w:type="dxa"/>
            <w:tcBorders>
              <w:top w:val="single" w:sz="4" w:space="0" w:color="auto"/>
              <w:bottom w:val="single" w:sz="4" w:space="0" w:color="auto"/>
            </w:tcBorders>
          </w:tcPr>
          <w:p w14:paraId="4901AC38" w14:textId="77777777" w:rsidR="0008287A" w:rsidRPr="00676C7B" w:rsidRDefault="0008287A" w:rsidP="00193E88">
            <w:pPr>
              <w:jc w:val="center"/>
              <w:rPr>
                <w:rFonts w:eastAsia="Yu Mincho" w:cstheme="minorHAnsi"/>
                <w:b/>
                <w:bCs/>
                <w:color w:val="000000" w:themeColor="text1"/>
              </w:rPr>
            </w:pPr>
            <w:r w:rsidRPr="00676C7B">
              <w:rPr>
                <w:rFonts w:eastAsia="Yu Mincho" w:cstheme="minorHAnsi"/>
                <w:b/>
                <w:bCs/>
                <w:color w:val="000000" w:themeColor="text1"/>
              </w:rPr>
              <w:t>p-value</w:t>
            </w:r>
          </w:p>
        </w:tc>
        <w:tc>
          <w:tcPr>
            <w:tcW w:w="3510" w:type="dxa"/>
            <w:tcBorders>
              <w:top w:val="single" w:sz="4" w:space="0" w:color="auto"/>
              <w:bottom w:val="single" w:sz="4" w:space="0" w:color="auto"/>
            </w:tcBorders>
          </w:tcPr>
          <w:p w14:paraId="6038C499" w14:textId="77777777" w:rsidR="0008287A" w:rsidRPr="00676C7B" w:rsidRDefault="0008287A" w:rsidP="00193E88">
            <w:pPr>
              <w:jc w:val="center"/>
              <w:rPr>
                <w:rFonts w:eastAsia="Yu Mincho" w:cstheme="minorHAnsi"/>
                <w:b/>
                <w:bCs/>
                <w:color w:val="000000" w:themeColor="text1"/>
              </w:rPr>
            </w:pPr>
            <w:r w:rsidRPr="00676C7B">
              <w:rPr>
                <w:rFonts w:eastAsia="Yu Mincho" w:cstheme="minorHAnsi"/>
                <w:b/>
                <w:bCs/>
                <w:color w:val="000000" w:themeColor="text1"/>
              </w:rPr>
              <w:t>Interpretation</w:t>
            </w:r>
          </w:p>
        </w:tc>
      </w:tr>
      <w:tr w:rsidR="004E55BC" w:rsidRPr="00676C7B" w14:paraId="11A192AB" w14:textId="77777777" w:rsidTr="005B56B7">
        <w:tc>
          <w:tcPr>
            <w:tcW w:w="1435" w:type="dxa"/>
            <w:vMerge w:val="restart"/>
            <w:tcBorders>
              <w:top w:val="single" w:sz="4" w:space="0" w:color="auto"/>
            </w:tcBorders>
            <w:vAlign w:val="center"/>
          </w:tcPr>
          <w:p w14:paraId="781FED93"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2018</w:t>
            </w:r>
          </w:p>
        </w:tc>
        <w:tc>
          <w:tcPr>
            <w:tcW w:w="1440" w:type="dxa"/>
            <w:tcBorders>
              <w:top w:val="single" w:sz="4" w:space="0" w:color="auto"/>
            </w:tcBorders>
          </w:tcPr>
          <w:p w14:paraId="7BEA22B3"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ANA</w:t>
            </w:r>
          </w:p>
        </w:tc>
        <w:tc>
          <w:tcPr>
            <w:tcW w:w="1350" w:type="dxa"/>
            <w:tcBorders>
              <w:top w:val="single" w:sz="4" w:space="0" w:color="auto"/>
            </w:tcBorders>
          </w:tcPr>
          <w:p w14:paraId="6042286F"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-0.41</w:t>
            </w:r>
          </w:p>
        </w:tc>
        <w:tc>
          <w:tcPr>
            <w:tcW w:w="1350" w:type="dxa"/>
            <w:tcBorders>
              <w:top w:val="single" w:sz="4" w:space="0" w:color="auto"/>
            </w:tcBorders>
          </w:tcPr>
          <w:p w14:paraId="65160A75" w14:textId="4327A6C5"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0.6</w:t>
            </w:r>
            <w:r w:rsidR="00352601" w:rsidRPr="00676C7B">
              <w:rPr>
                <w:rFonts w:eastAsia="Yu Mincho" w:cstheme="minorHAnsi"/>
                <w:color w:val="000000" w:themeColor="text1"/>
              </w:rPr>
              <w:t>79</w:t>
            </w:r>
          </w:p>
        </w:tc>
        <w:tc>
          <w:tcPr>
            <w:tcW w:w="3510" w:type="dxa"/>
            <w:tcBorders>
              <w:top w:val="single" w:sz="4" w:space="0" w:color="auto"/>
            </w:tcBorders>
          </w:tcPr>
          <w:p w14:paraId="199C0612"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 xml:space="preserve">No seasonal difference (p &lt; 0.05) </w:t>
            </w:r>
          </w:p>
        </w:tc>
      </w:tr>
      <w:tr w:rsidR="004E55BC" w:rsidRPr="00676C7B" w14:paraId="1EC88A23" w14:textId="77777777" w:rsidTr="005B56B7">
        <w:tc>
          <w:tcPr>
            <w:tcW w:w="1435" w:type="dxa"/>
            <w:vMerge/>
            <w:vAlign w:val="center"/>
          </w:tcPr>
          <w:p w14:paraId="7E847173" w14:textId="77777777" w:rsidR="0008287A" w:rsidRPr="00676C7B" w:rsidRDefault="0008287A" w:rsidP="00193E88">
            <w:pPr>
              <w:jc w:val="center"/>
              <w:rPr>
                <w:rFonts w:eastAsia="Yu Mincho" w:cstheme="minorHAnsi"/>
                <w:color w:val="000000" w:themeColor="text1"/>
              </w:rPr>
            </w:pPr>
          </w:p>
        </w:tc>
        <w:tc>
          <w:tcPr>
            <w:tcW w:w="1440" w:type="dxa"/>
            <w:shd w:val="clear" w:color="auto" w:fill="D0CECE" w:themeFill="background2" w:themeFillShade="E6"/>
          </w:tcPr>
          <w:p w14:paraId="3A0145FC"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JAL</w:t>
            </w:r>
          </w:p>
        </w:tc>
        <w:tc>
          <w:tcPr>
            <w:tcW w:w="1350" w:type="dxa"/>
            <w:shd w:val="clear" w:color="auto" w:fill="D0CECE" w:themeFill="background2" w:themeFillShade="E6"/>
          </w:tcPr>
          <w:p w14:paraId="5DE69C1A"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-2.83</w:t>
            </w:r>
          </w:p>
        </w:tc>
        <w:tc>
          <w:tcPr>
            <w:tcW w:w="1350" w:type="dxa"/>
            <w:shd w:val="clear" w:color="auto" w:fill="D0CECE" w:themeFill="background2" w:themeFillShade="E6"/>
          </w:tcPr>
          <w:p w14:paraId="72FF7D30" w14:textId="1CDA12C2"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0.0</w:t>
            </w:r>
            <w:r w:rsidR="00352601" w:rsidRPr="00676C7B">
              <w:rPr>
                <w:rFonts w:eastAsia="Yu Mincho" w:cstheme="minorHAnsi"/>
                <w:color w:val="000000" w:themeColor="text1"/>
              </w:rPr>
              <w:t>05</w:t>
            </w:r>
          </w:p>
        </w:tc>
        <w:tc>
          <w:tcPr>
            <w:tcW w:w="3510" w:type="dxa"/>
            <w:shd w:val="clear" w:color="auto" w:fill="D0CECE" w:themeFill="background2" w:themeFillShade="E6"/>
          </w:tcPr>
          <w:p w14:paraId="4E72A248"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Significant</w:t>
            </w:r>
          </w:p>
        </w:tc>
      </w:tr>
      <w:tr w:rsidR="004E55BC" w:rsidRPr="00676C7B" w14:paraId="2065FF0B" w14:textId="77777777" w:rsidTr="005B56B7">
        <w:tc>
          <w:tcPr>
            <w:tcW w:w="1435" w:type="dxa"/>
            <w:vMerge w:val="restart"/>
            <w:vAlign w:val="center"/>
          </w:tcPr>
          <w:p w14:paraId="0E681C5C"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2019</w:t>
            </w:r>
          </w:p>
        </w:tc>
        <w:tc>
          <w:tcPr>
            <w:tcW w:w="1440" w:type="dxa"/>
          </w:tcPr>
          <w:p w14:paraId="4B14BF60"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ANA</w:t>
            </w:r>
          </w:p>
        </w:tc>
        <w:tc>
          <w:tcPr>
            <w:tcW w:w="1350" w:type="dxa"/>
          </w:tcPr>
          <w:p w14:paraId="75FEAA6D"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0.66</w:t>
            </w:r>
          </w:p>
        </w:tc>
        <w:tc>
          <w:tcPr>
            <w:tcW w:w="1350" w:type="dxa"/>
          </w:tcPr>
          <w:p w14:paraId="45DD0EA9" w14:textId="21FB8696"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0.5</w:t>
            </w:r>
            <w:r w:rsidR="00352601" w:rsidRPr="00676C7B">
              <w:rPr>
                <w:rFonts w:eastAsia="Yu Mincho" w:cstheme="minorHAnsi"/>
                <w:color w:val="000000" w:themeColor="text1"/>
              </w:rPr>
              <w:t>09</w:t>
            </w:r>
          </w:p>
        </w:tc>
        <w:tc>
          <w:tcPr>
            <w:tcW w:w="3510" w:type="dxa"/>
          </w:tcPr>
          <w:p w14:paraId="4C8834FF"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No seasonal difference</w:t>
            </w:r>
          </w:p>
        </w:tc>
      </w:tr>
      <w:tr w:rsidR="004E55BC" w:rsidRPr="00676C7B" w14:paraId="323ADE04" w14:textId="77777777" w:rsidTr="005B56B7">
        <w:tc>
          <w:tcPr>
            <w:tcW w:w="1435" w:type="dxa"/>
            <w:vMerge/>
            <w:vAlign w:val="center"/>
          </w:tcPr>
          <w:p w14:paraId="03F60BC3" w14:textId="77777777" w:rsidR="0008287A" w:rsidRPr="00676C7B" w:rsidRDefault="0008287A" w:rsidP="00193E88">
            <w:pPr>
              <w:jc w:val="center"/>
              <w:rPr>
                <w:rFonts w:eastAsia="Yu Mincho" w:cstheme="minorHAnsi"/>
                <w:color w:val="000000" w:themeColor="text1"/>
              </w:rPr>
            </w:pPr>
          </w:p>
        </w:tc>
        <w:tc>
          <w:tcPr>
            <w:tcW w:w="1440" w:type="dxa"/>
          </w:tcPr>
          <w:p w14:paraId="112DE540"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JAL</w:t>
            </w:r>
          </w:p>
        </w:tc>
        <w:tc>
          <w:tcPr>
            <w:tcW w:w="1350" w:type="dxa"/>
          </w:tcPr>
          <w:p w14:paraId="28C07E93"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1.61</w:t>
            </w:r>
          </w:p>
        </w:tc>
        <w:tc>
          <w:tcPr>
            <w:tcW w:w="1350" w:type="dxa"/>
          </w:tcPr>
          <w:p w14:paraId="7BC49B53" w14:textId="168370A0"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0.1</w:t>
            </w:r>
            <w:r w:rsidR="00352601" w:rsidRPr="00676C7B">
              <w:rPr>
                <w:rFonts w:eastAsia="Yu Mincho" w:cstheme="minorHAnsi"/>
                <w:color w:val="000000" w:themeColor="text1"/>
              </w:rPr>
              <w:t>08</w:t>
            </w:r>
          </w:p>
        </w:tc>
        <w:tc>
          <w:tcPr>
            <w:tcW w:w="3510" w:type="dxa"/>
          </w:tcPr>
          <w:p w14:paraId="4087BBC2"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No seasonal difference</w:t>
            </w:r>
          </w:p>
        </w:tc>
      </w:tr>
      <w:tr w:rsidR="004E55BC" w:rsidRPr="00676C7B" w14:paraId="31C448B8" w14:textId="77777777" w:rsidTr="005B56B7">
        <w:tc>
          <w:tcPr>
            <w:tcW w:w="1435" w:type="dxa"/>
            <w:vMerge w:val="restart"/>
            <w:vAlign w:val="center"/>
          </w:tcPr>
          <w:p w14:paraId="1763FF72"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2020</w:t>
            </w:r>
          </w:p>
        </w:tc>
        <w:tc>
          <w:tcPr>
            <w:tcW w:w="1440" w:type="dxa"/>
            <w:shd w:val="clear" w:color="auto" w:fill="D0CECE" w:themeFill="background2" w:themeFillShade="E6"/>
          </w:tcPr>
          <w:p w14:paraId="724B7088"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ANA</w:t>
            </w:r>
          </w:p>
        </w:tc>
        <w:tc>
          <w:tcPr>
            <w:tcW w:w="1350" w:type="dxa"/>
            <w:shd w:val="clear" w:color="auto" w:fill="D0CECE" w:themeFill="background2" w:themeFillShade="E6"/>
          </w:tcPr>
          <w:p w14:paraId="5329137B"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-4.67</w:t>
            </w:r>
          </w:p>
        </w:tc>
        <w:tc>
          <w:tcPr>
            <w:tcW w:w="1350" w:type="dxa"/>
            <w:shd w:val="clear" w:color="auto" w:fill="D0CECE" w:themeFill="background2" w:themeFillShade="E6"/>
          </w:tcPr>
          <w:p w14:paraId="69DD3C1C" w14:textId="4B845A2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0.00</w:t>
            </w:r>
            <w:r w:rsidR="00352601" w:rsidRPr="00676C7B">
              <w:rPr>
                <w:rFonts w:eastAsia="Yu Mincho" w:cstheme="minorHAnsi"/>
                <w:color w:val="000000" w:themeColor="text1"/>
              </w:rPr>
              <w:t>0</w:t>
            </w:r>
          </w:p>
        </w:tc>
        <w:tc>
          <w:tcPr>
            <w:tcW w:w="3510" w:type="dxa"/>
            <w:shd w:val="clear" w:color="auto" w:fill="D0CECE" w:themeFill="background2" w:themeFillShade="E6"/>
          </w:tcPr>
          <w:p w14:paraId="6757E39F"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Significant</w:t>
            </w:r>
          </w:p>
        </w:tc>
      </w:tr>
      <w:tr w:rsidR="004E55BC" w:rsidRPr="00676C7B" w14:paraId="5ECB85BB" w14:textId="77777777" w:rsidTr="005B56B7">
        <w:tc>
          <w:tcPr>
            <w:tcW w:w="1435" w:type="dxa"/>
            <w:vMerge/>
            <w:vAlign w:val="center"/>
          </w:tcPr>
          <w:p w14:paraId="52267B48" w14:textId="77777777" w:rsidR="0008287A" w:rsidRPr="00676C7B" w:rsidRDefault="0008287A" w:rsidP="00193E88">
            <w:pPr>
              <w:jc w:val="center"/>
              <w:rPr>
                <w:rFonts w:eastAsia="Yu Mincho" w:cstheme="minorHAnsi"/>
                <w:color w:val="000000" w:themeColor="text1"/>
              </w:rPr>
            </w:pPr>
          </w:p>
        </w:tc>
        <w:tc>
          <w:tcPr>
            <w:tcW w:w="1440" w:type="dxa"/>
          </w:tcPr>
          <w:p w14:paraId="29545B17"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JAL</w:t>
            </w:r>
          </w:p>
        </w:tc>
        <w:tc>
          <w:tcPr>
            <w:tcW w:w="1350" w:type="dxa"/>
          </w:tcPr>
          <w:p w14:paraId="24374458"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-0.89</w:t>
            </w:r>
          </w:p>
        </w:tc>
        <w:tc>
          <w:tcPr>
            <w:tcW w:w="1350" w:type="dxa"/>
          </w:tcPr>
          <w:p w14:paraId="7745A647" w14:textId="7F1AF64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0.3</w:t>
            </w:r>
            <w:r w:rsidR="00352601" w:rsidRPr="00676C7B">
              <w:rPr>
                <w:rFonts w:eastAsia="Yu Mincho" w:cstheme="minorHAnsi"/>
                <w:color w:val="000000" w:themeColor="text1"/>
              </w:rPr>
              <w:t>77</w:t>
            </w:r>
          </w:p>
        </w:tc>
        <w:tc>
          <w:tcPr>
            <w:tcW w:w="3510" w:type="dxa"/>
          </w:tcPr>
          <w:p w14:paraId="4608E87B"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No seasonal difference</w:t>
            </w:r>
          </w:p>
        </w:tc>
      </w:tr>
      <w:tr w:rsidR="004E55BC" w:rsidRPr="00676C7B" w14:paraId="7512EF16" w14:textId="77777777" w:rsidTr="005B56B7">
        <w:tc>
          <w:tcPr>
            <w:tcW w:w="1435" w:type="dxa"/>
            <w:vMerge w:val="restart"/>
            <w:tcBorders>
              <w:bottom w:val="single" w:sz="4" w:space="0" w:color="auto"/>
            </w:tcBorders>
            <w:vAlign w:val="center"/>
          </w:tcPr>
          <w:p w14:paraId="40D648FA"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2021</w:t>
            </w:r>
          </w:p>
        </w:tc>
        <w:tc>
          <w:tcPr>
            <w:tcW w:w="1440" w:type="dxa"/>
            <w:shd w:val="clear" w:color="auto" w:fill="D0CECE" w:themeFill="background2" w:themeFillShade="E6"/>
          </w:tcPr>
          <w:p w14:paraId="77BA63D4"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ANA</w:t>
            </w:r>
          </w:p>
        </w:tc>
        <w:tc>
          <w:tcPr>
            <w:tcW w:w="1350" w:type="dxa"/>
            <w:shd w:val="clear" w:color="auto" w:fill="D0CECE" w:themeFill="background2" w:themeFillShade="E6"/>
          </w:tcPr>
          <w:p w14:paraId="4494A105"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6.66</w:t>
            </w:r>
          </w:p>
        </w:tc>
        <w:tc>
          <w:tcPr>
            <w:tcW w:w="1350" w:type="dxa"/>
            <w:shd w:val="clear" w:color="auto" w:fill="D0CECE" w:themeFill="background2" w:themeFillShade="E6"/>
          </w:tcPr>
          <w:p w14:paraId="14F210F7" w14:textId="4866FC73"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0.00</w:t>
            </w:r>
            <w:r w:rsidR="00352601" w:rsidRPr="00676C7B">
              <w:rPr>
                <w:rFonts w:eastAsia="Yu Mincho" w:cstheme="minorHAnsi"/>
                <w:color w:val="000000" w:themeColor="text1"/>
              </w:rPr>
              <w:t>0</w:t>
            </w:r>
          </w:p>
        </w:tc>
        <w:tc>
          <w:tcPr>
            <w:tcW w:w="3510" w:type="dxa"/>
            <w:shd w:val="clear" w:color="auto" w:fill="D0CECE" w:themeFill="background2" w:themeFillShade="E6"/>
          </w:tcPr>
          <w:p w14:paraId="25818689"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Significant</w:t>
            </w:r>
          </w:p>
        </w:tc>
      </w:tr>
      <w:tr w:rsidR="0008287A" w:rsidRPr="00676C7B" w14:paraId="5D88DBA6" w14:textId="77777777" w:rsidTr="005B56B7">
        <w:tc>
          <w:tcPr>
            <w:tcW w:w="1435" w:type="dxa"/>
            <w:vMerge/>
            <w:tcBorders>
              <w:bottom w:val="single" w:sz="4" w:space="0" w:color="auto"/>
            </w:tcBorders>
            <w:vAlign w:val="center"/>
          </w:tcPr>
          <w:p w14:paraId="726B1D78" w14:textId="77777777" w:rsidR="0008287A" w:rsidRPr="00676C7B" w:rsidRDefault="0008287A" w:rsidP="00193E88">
            <w:pPr>
              <w:jc w:val="center"/>
              <w:rPr>
                <w:rFonts w:eastAsia="Yu Mincho" w:cstheme="minorHAnsi"/>
                <w:color w:val="000000" w:themeColor="text1"/>
              </w:rPr>
            </w:pPr>
          </w:p>
        </w:tc>
        <w:tc>
          <w:tcPr>
            <w:tcW w:w="1440" w:type="dxa"/>
            <w:tcBorders>
              <w:bottom w:val="single" w:sz="4" w:space="0" w:color="auto"/>
            </w:tcBorders>
          </w:tcPr>
          <w:p w14:paraId="125675D0"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JAL</w:t>
            </w:r>
          </w:p>
        </w:tc>
        <w:tc>
          <w:tcPr>
            <w:tcW w:w="1350" w:type="dxa"/>
            <w:tcBorders>
              <w:bottom w:val="single" w:sz="4" w:space="0" w:color="auto"/>
            </w:tcBorders>
          </w:tcPr>
          <w:p w14:paraId="19F271B9"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0.87</w:t>
            </w:r>
          </w:p>
        </w:tc>
        <w:tc>
          <w:tcPr>
            <w:tcW w:w="1350" w:type="dxa"/>
            <w:tcBorders>
              <w:bottom w:val="single" w:sz="4" w:space="0" w:color="auto"/>
            </w:tcBorders>
          </w:tcPr>
          <w:p w14:paraId="050192CA" w14:textId="31EFAEF4"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0.38</w:t>
            </w:r>
            <w:r w:rsidR="00352601" w:rsidRPr="00676C7B">
              <w:rPr>
                <w:rFonts w:eastAsia="Yu Mincho" w:cstheme="minorHAnsi"/>
                <w:color w:val="000000" w:themeColor="text1"/>
              </w:rPr>
              <w:t>3</w:t>
            </w:r>
          </w:p>
        </w:tc>
        <w:tc>
          <w:tcPr>
            <w:tcW w:w="3510" w:type="dxa"/>
            <w:tcBorders>
              <w:bottom w:val="single" w:sz="4" w:space="0" w:color="auto"/>
            </w:tcBorders>
          </w:tcPr>
          <w:p w14:paraId="2868F4EC" w14:textId="77777777" w:rsidR="0008287A" w:rsidRPr="00676C7B" w:rsidRDefault="0008287A" w:rsidP="00193E88">
            <w:pPr>
              <w:jc w:val="center"/>
              <w:rPr>
                <w:rFonts w:eastAsia="Yu Mincho" w:cstheme="minorHAnsi"/>
                <w:color w:val="000000" w:themeColor="text1"/>
              </w:rPr>
            </w:pPr>
            <w:r w:rsidRPr="00676C7B">
              <w:rPr>
                <w:rFonts w:eastAsia="Yu Mincho" w:cstheme="minorHAnsi"/>
                <w:color w:val="000000" w:themeColor="text1"/>
              </w:rPr>
              <w:t>No seasonal difference</w:t>
            </w:r>
          </w:p>
        </w:tc>
      </w:tr>
    </w:tbl>
    <w:p w14:paraId="665F47F1" w14:textId="77777777" w:rsidR="0008287A" w:rsidRPr="00676C7B" w:rsidRDefault="0008287A" w:rsidP="00193E88">
      <w:pPr>
        <w:spacing w:line="240" w:lineRule="auto"/>
        <w:jc w:val="both"/>
        <w:rPr>
          <w:rFonts w:eastAsia="Yu Mincho" w:cstheme="minorHAnsi"/>
          <w:color w:val="000000" w:themeColor="text1"/>
        </w:rPr>
      </w:pPr>
    </w:p>
    <w:p w14:paraId="7057E42E" w14:textId="77777777" w:rsidR="0008287A" w:rsidRPr="00676C7B" w:rsidRDefault="0008287A" w:rsidP="00193E88">
      <w:pPr>
        <w:spacing w:line="240" w:lineRule="auto"/>
        <w:jc w:val="both"/>
        <w:rPr>
          <w:rFonts w:eastAsia="Yu Mincho" w:cstheme="minorHAnsi"/>
          <w:color w:val="000000" w:themeColor="text1"/>
        </w:rPr>
      </w:pPr>
      <w:r w:rsidRPr="00676C7B">
        <w:rPr>
          <w:rFonts w:eastAsia="Yu Mincho" w:cstheme="minorHAnsi"/>
          <w:color w:val="000000" w:themeColor="text1"/>
        </w:rPr>
        <w:t>JAL only exhibits a significant summer vs winter difference back in 2018, and no statistically detectable seasonality in the other three years. Before COVID, neither airline’s topological delay‐patterns changed markedly by season. JAL had a slight seasonality in 2018 but otherwise stayed uniform. ANA’s network became strongly seasonal once the pandemic hit. Its’ delay‐loop dropped in Summer 2020 (likely due to collapsed schedules) and then flipped to be unusually higher in Summer 2021 (when recovery surges may have stressed its network).</w:t>
      </w:r>
    </w:p>
    <w:p w14:paraId="4B65ADC5" w14:textId="77777777" w:rsidR="0008287A" w:rsidRPr="00676C7B" w:rsidRDefault="0008287A" w:rsidP="00193E88">
      <w:pPr>
        <w:spacing w:line="240" w:lineRule="auto"/>
        <w:rPr>
          <w:rFonts w:cstheme="minorHAnsi"/>
          <w:b/>
          <w:bCs/>
          <w:color w:val="000000" w:themeColor="text1"/>
        </w:rPr>
      </w:pPr>
    </w:p>
    <w:p w14:paraId="1D2DFCAB" w14:textId="77777777" w:rsidR="0008287A" w:rsidRPr="00676C7B" w:rsidRDefault="0008287A" w:rsidP="00193E88">
      <w:pPr>
        <w:spacing w:line="240" w:lineRule="auto"/>
        <w:rPr>
          <w:rFonts w:cstheme="minorHAnsi"/>
          <w:b/>
          <w:bCs/>
          <w:color w:val="000000" w:themeColor="text1"/>
        </w:rPr>
      </w:pPr>
    </w:p>
    <w:p w14:paraId="090FDC2E" w14:textId="77777777" w:rsidR="0008287A" w:rsidRPr="00676C7B" w:rsidRDefault="0008287A" w:rsidP="00193E88">
      <w:pPr>
        <w:spacing w:line="240" w:lineRule="auto"/>
        <w:rPr>
          <w:rFonts w:cstheme="minorHAnsi"/>
          <w:b/>
          <w:bCs/>
          <w:color w:val="000000" w:themeColor="text1"/>
        </w:rPr>
      </w:pPr>
    </w:p>
    <w:p w14:paraId="17E88E28" w14:textId="77777777" w:rsidR="0008287A" w:rsidRPr="00676C7B" w:rsidRDefault="0008287A" w:rsidP="00193E88">
      <w:pPr>
        <w:spacing w:line="240" w:lineRule="auto"/>
        <w:rPr>
          <w:rFonts w:cstheme="minorHAnsi"/>
          <w:b/>
          <w:bCs/>
          <w:color w:val="000000" w:themeColor="text1"/>
        </w:rPr>
      </w:pPr>
    </w:p>
    <w:p w14:paraId="2154F385" w14:textId="77777777" w:rsidR="0008287A" w:rsidRPr="00676C7B" w:rsidRDefault="0008287A" w:rsidP="00193E88">
      <w:pPr>
        <w:spacing w:line="240" w:lineRule="auto"/>
        <w:rPr>
          <w:rFonts w:cstheme="minorHAnsi"/>
          <w:b/>
          <w:bCs/>
          <w:color w:val="000000" w:themeColor="text1"/>
        </w:rPr>
      </w:pPr>
    </w:p>
    <w:p w14:paraId="7FC5F13D" w14:textId="77777777" w:rsidR="0008287A" w:rsidRPr="00676C7B" w:rsidRDefault="0008287A" w:rsidP="00193E88">
      <w:pPr>
        <w:spacing w:line="240" w:lineRule="auto"/>
        <w:rPr>
          <w:rFonts w:cstheme="minorHAnsi"/>
          <w:b/>
          <w:bCs/>
          <w:color w:val="000000" w:themeColor="text1"/>
        </w:rPr>
      </w:pPr>
    </w:p>
    <w:p w14:paraId="01283F47" w14:textId="77777777" w:rsidR="0008287A" w:rsidRPr="00676C7B" w:rsidRDefault="0008287A" w:rsidP="00193E88">
      <w:pPr>
        <w:spacing w:line="240" w:lineRule="auto"/>
        <w:rPr>
          <w:rFonts w:cstheme="minorHAnsi"/>
          <w:b/>
          <w:bCs/>
          <w:color w:val="000000" w:themeColor="text1"/>
        </w:rPr>
      </w:pPr>
    </w:p>
    <w:p w14:paraId="06AFBC3D" w14:textId="77777777" w:rsidR="0008287A" w:rsidRPr="00676C7B" w:rsidRDefault="0008287A" w:rsidP="00193E88">
      <w:pPr>
        <w:spacing w:line="240" w:lineRule="auto"/>
        <w:rPr>
          <w:rFonts w:cstheme="minorHAnsi"/>
          <w:b/>
          <w:bCs/>
          <w:color w:val="000000" w:themeColor="text1"/>
        </w:rPr>
      </w:pPr>
    </w:p>
    <w:p w14:paraId="726749BD" w14:textId="77777777" w:rsidR="0008287A" w:rsidRPr="00676C7B" w:rsidRDefault="0008287A" w:rsidP="00193E88">
      <w:pPr>
        <w:spacing w:line="240" w:lineRule="auto"/>
        <w:rPr>
          <w:rFonts w:cstheme="minorHAnsi"/>
          <w:b/>
          <w:bCs/>
          <w:color w:val="000000" w:themeColor="text1"/>
        </w:rPr>
      </w:pPr>
    </w:p>
    <w:p w14:paraId="239F8A63" w14:textId="77777777" w:rsidR="0008287A" w:rsidRPr="00676C7B" w:rsidRDefault="0008287A" w:rsidP="00193E88">
      <w:pPr>
        <w:spacing w:line="240" w:lineRule="auto"/>
        <w:rPr>
          <w:rFonts w:cstheme="minorHAnsi"/>
          <w:b/>
          <w:bCs/>
          <w:color w:val="000000" w:themeColor="text1"/>
        </w:rPr>
      </w:pPr>
    </w:p>
    <w:p w14:paraId="4223D984" w14:textId="77777777" w:rsidR="0008287A" w:rsidRPr="00676C7B" w:rsidRDefault="0008287A" w:rsidP="00193E88">
      <w:pPr>
        <w:spacing w:line="240" w:lineRule="auto"/>
        <w:rPr>
          <w:rFonts w:cstheme="minorHAnsi"/>
          <w:b/>
          <w:bCs/>
          <w:color w:val="000000" w:themeColor="text1"/>
        </w:rPr>
      </w:pPr>
    </w:p>
    <w:p w14:paraId="194EE68B" w14:textId="77777777" w:rsidR="0008287A" w:rsidRPr="00676C7B" w:rsidRDefault="0008287A" w:rsidP="00193E88">
      <w:pPr>
        <w:spacing w:line="240" w:lineRule="auto"/>
        <w:rPr>
          <w:rFonts w:cstheme="minorHAnsi"/>
          <w:b/>
          <w:bCs/>
          <w:color w:val="000000" w:themeColor="text1"/>
        </w:rPr>
      </w:pPr>
    </w:p>
    <w:p w14:paraId="0DD27A55" w14:textId="6713792A" w:rsidR="00360453" w:rsidRPr="00676C7B" w:rsidRDefault="00360453" w:rsidP="00193E88">
      <w:pPr>
        <w:keepNext/>
        <w:keepLines/>
        <w:spacing w:before="240" w:after="0" w:line="240" w:lineRule="auto"/>
        <w:outlineLvl w:val="0"/>
        <w:rPr>
          <w:rFonts w:eastAsia="Yu Mincho" w:cstheme="minorHAnsi"/>
          <w:b/>
          <w:color w:val="000000" w:themeColor="text1"/>
        </w:rPr>
      </w:pPr>
      <w:r w:rsidRPr="00676C7B">
        <w:rPr>
          <w:rFonts w:eastAsia="Yu Mincho" w:cstheme="minorHAnsi"/>
          <w:b/>
          <w:color w:val="000000" w:themeColor="text1"/>
        </w:rPr>
        <w:t xml:space="preserve">Appendix D: </w:t>
      </w:r>
      <w:r w:rsidRPr="00676C7B">
        <w:rPr>
          <w:rFonts w:eastAsia="Yu Mincho" w:cstheme="minorHAnsi"/>
          <w:bCs/>
          <w:color w:val="000000" w:themeColor="text1"/>
        </w:rPr>
        <w:t>Adopted formula and a sample calculation of Loop Formation Rate (LFR)</w:t>
      </w:r>
    </w:p>
    <w:p w14:paraId="5EABCB32" w14:textId="47999726" w:rsidR="00360453" w:rsidRPr="00676C7B" w:rsidRDefault="001E4773" w:rsidP="00193E88">
      <w:pPr>
        <w:keepNext/>
        <w:keepLines/>
        <w:spacing w:before="240" w:after="0" w:line="240" w:lineRule="auto"/>
        <w:jc w:val="both"/>
        <w:outlineLvl w:val="0"/>
        <w:rPr>
          <w:rFonts w:eastAsia="Yu Mincho" w:cstheme="minorHAnsi"/>
          <w:color w:val="000000" w:themeColor="text1"/>
        </w:rPr>
      </w:pPr>
      <w:r w:rsidRPr="00676C7B">
        <w:rPr>
          <w:rFonts w:eastAsia="Yu Mincho" w:cstheme="minorHAnsi"/>
          <w:color w:val="000000" w:themeColor="text1"/>
        </w:rPr>
        <w:t>For a given airport</w:t>
      </w:r>
      <w:r w:rsidR="00F35AB2" w:rsidRPr="00676C7B">
        <w:rPr>
          <w:rFonts w:eastAsia="Yu Mincho" w:cstheme="minorHAnsi"/>
          <w:color w:val="000000" w:themeColor="text1"/>
        </w:rPr>
        <w:t>-</w:t>
      </w:r>
      <w:r w:rsidRPr="00676C7B">
        <w:rPr>
          <w:rFonts w:eastAsia="Yu Mincho" w:cstheme="minorHAnsi"/>
          <w:color w:val="000000" w:themeColor="text1"/>
        </w:rPr>
        <w:t xml:space="preserve">set, the loop count is the number of daily networks in which </w:t>
      </w:r>
      <w:r w:rsidR="00F35AB2" w:rsidRPr="00676C7B">
        <w:rPr>
          <w:rFonts w:eastAsia="Yu Mincho" w:cstheme="minorHAnsi"/>
          <w:color w:val="000000" w:themeColor="text1"/>
        </w:rPr>
        <w:t>that given airport-set</w:t>
      </w:r>
      <w:r w:rsidRPr="00676C7B">
        <w:rPr>
          <w:rFonts w:eastAsia="Yu Mincho" w:cstheme="minorHAnsi"/>
          <w:color w:val="000000" w:themeColor="text1"/>
        </w:rPr>
        <w:t xml:space="preserve"> appears as an </w:t>
      </w:r>
      <m:oMath>
        <m:sSub>
          <m:sSubPr>
            <m:ctrlPr>
              <w:rPr>
                <w:rFonts w:ascii="Cambria Math" w:eastAsia="Yu Mincho" w:hAnsi="Cambria Math" w:cstheme="minorHAnsi"/>
                <w:i/>
                <w:color w:val="000000" w:themeColor="text1"/>
              </w:rPr>
            </m:ctrlPr>
          </m:sSubPr>
          <m:e>
            <m:r>
              <w:rPr>
                <w:rFonts w:ascii="Cambria Math" w:eastAsia="Yu Mincho" w:hAnsi="Cambria Math" w:cstheme="minorHAnsi"/>
                <w:color w:val="000000" w:themeColor="text1"/>
              </w:rPr>
              <m:t>H</m:t>
            </m:r>
          </m:e>
          <m:sub>
            <m:r>
              <w:rPr>
                <w:rFonts w:ascii="Cambria Math" w:eastAsia="Yu Mincho" w:hAnsi="Cambria Math" w:cstheme="minorHAnsi"/>
                <w:color w:val="000000" w:themeColor="text1"/>
              </w:rPr>
              <m:t>1</m:t>
            </m:r>
          </m:sub>
        </m:sSub>
      </m:oMath>
      <w:r w:rsidRPr="00676C7B">
        <w:rPr>
          <w:rFonts w:eastAsia="Yu Mincho" w:cstheme="minorHAnsi"/>
          <w:color w:val="000000" w:themeColor="text1"/>
        </w:rPr>
        <w:t xml:space="preserve"> feature</w:t>
      </w:r>
      <w:r w:rsidR="00BF6C75" w:rsidRPr="00676C7B">
        <w:rPr>
          <w:rFonts w:eastAsia="Yu Mincho" w:cstheme="minorHAnsi"/>
          <w:color w:val="000000" w:themeColor="text1"/>
        </w:rPr>
        <w:t xml:space="preserve"> in the persistence output. Each airport-set is counted per day. </w:t>
      </w:r>
      <w:r w:rsidR="00360453" w:rsidRPr="00676C7B">
        <w:rPr>
          <w:rFonts w:eastAsia="Yu Mincho" w:cstheme="minorHAnsi"/>
          <w:color w:val="000000" w:themeColor="text1"/>
        </w:rPr>
        <w:t xml:space="preserve">The LFR per 10,000 flights was then computed as: </w:t>
      </w:r>
      <m:oMath>
        <m:r>
          <w:rPr>
            <w:rFonts w:ascii="Cambria Math" w:eastAsia="Yu Mincho" w:hAnsi="Cambria Math" w:cstheme="minorHAnsi"/>
            <w:color w:val="000000" w:themeColor="text1"/>
          </w:rPr>
          <m:t>(</m:t>
        </m:r>
        <m:f>
          <m:fPr>
            <m:ctrlPr>
              <w:rPr>
                <w:rFonts w:ascii="Cambria Math" w:eastAsia="Yu Mincho" w:hAnsi="Cambria Math" w:cstheme="minorHAnsi"/>
                <w:i/>
                <w:color w:val="000000" w:themeColor="text1"/>
              </w:rPr>
            </m:ctrlPr>
          </m:fPr>
          <m:num>
            <m:r>
              <w:rPr>
                <w:rFonts w:ascii="Cambria Math" w:eastAsia="Yu Mincho" w:hAnsi="Cambria Math" w:cstheme="minorHAnsi"/>
                <w:color w:val="000000" w:themeColor="text1"/>
              </w:rPr>
              <m:t>Loop Count</m:t>
            </m:r>
          </m:num>
          <m:den>
            <m:r>
              <w:rPr>
                <w:rFonts w:ascii="Cambria Math" w:eastAsia="Yu Mincho" w:hAnsi="Cambria Math" w:cstheme="minorHAnsi"/>
                <w:color w:val="000000" w:themeColor="text1"/>
              </w:rPr>
              <m:t xml:space="preserve">Total Flights in the Loop Route </m:t>
            </m:r>
          </m:den>
        </m:f>
        <m:r>
          <w:rPr>
            <w:rFonts w:ascii="Cambria Math" w:eastAsia="Yu Mincho" w:hAnsi="Cambria Math" w:cstheme="minorHAnsi"/>
            <w:color w:val="000000" w:themeColor="text1"/>
          </w:rPr>
          <m:t>)×10,000</m:t>
        </m:r>
      </m:oMath>
      <w:r w:rsidR="00360453" w:rsidRPr="00676C7B">
        <w:rPr>
          <w:rFonts w:eastAsia="Yu Mincho" w:cstheme="minorHAnsi"/>
          <w:color w:val="000000" w:themeColor="text1"/>
        </w:rPr>
        <w:t xml:space="preserve">. For example: ('HND', 'OKA', 'TAK') loop was detected 152 times from 2018-2021 in the summer season. Total count flights in this route (HND-OKA, HND-TAK, OKA-TAK: both way) was counted 27,534. So, the loop formation rate per 10,000 flights in this loop was </w:t>
      </w:r>
      <m:oMath>
        <m:d>
          <m:dPr>
            <m:ctrlPr>
              <w:rPr>
                <w:rFonts w:ascii="Cambria Math" w:eastAsia="Yu Mincho" w:hAnsi="Cambria Math" w:cstheme="minorHAnsi"/>
                <w:i/>
                <w:color w:val="000000" w:themeColor="text1"/>
              </w:rPr>
            </m:ctrlPr>
          </m:dPr>
          <m:e>
            <m:f>
              <m:fPr>
                <m:ctrlPr>
                  <w:rPr>
                    <w:rFonts w:ascii="Cambria Math" w:eastAsia="Yu Mincho" w:hAnsi="Cambria Math" w:cstheme="minorHAnsi"/>
                    <w:i/>
                    <w:color w:val="000000" w:themeColor="text1"/>
                  </w:rPr>
                </m:ctrlPr>
              </m:fPr>
              <m:num>
                <m:r>
                  <w:rPr>
                    <w:rFonts w:ascii="Cambria Math" w:eastAsia="Yu Mincho" w:hAnsi="Cambria Math" w:cstheme="minorHAnsi"/>
                    <w:color w:val="000000" w:themeColor="text1"/>
                  </w:rPr>
                  <m:t>152</m:t>
                </m:r>
              </m:num>
              <m:den>
                <m:r>
                  <w:rPr>
                    <w:rFonts w:ascii="Cambria Math" w:eastAsia="Yu Mincho" w:hAnsi="Cambria Math" w:cstheme="minorHAnsi"/>
                    <w:color w:val="000000" w:themeColor="text1"/>
                  </w:rPr>
                  <m:t xml:space="preserve">27,534 </m:t>
                </m:r>
              </m:den>
            </m:f>
          </m:e>
        </m:d>
        <m:r>
          <w:rPr>
            <w:rFonts w:ascii="Cambria Math" w:eastAsia="Yu Mincho" w:hAnsi="Cambria Math" w:cstheme="minorHAnsi"/>
            <w:color w:val="000000" w:themeColor="text1"/>
          </w:rPr>
          <m:t>×10,000=55</m:t>
        </m:r>
      </m:oMath>
      <w:r w:rsidR="00360453" w:rsidRPr="00676C7B">
        <w:rPr>
          <w:rFonts w:eastAsia="Yu Mincho" w:cstheme="minorHAnsi"/>
          <w:color w:val="000000" w:themeColor="text1"/>
        </w:rPr>
        <w:t>.</w:t>
      </w:r>
    </w:p>
    <w:p w14:paraId="1EF99677" w14:textId="77777777" w:rsidR="00360453" w:rsidRPr="00676C7B" w:rsidRDefault="00360453" w:rsidP="00193E88">
      <w:pPr>
        <w:spacing w:line="240" w:lineRule="auto"/>
        <w:rPr>
          <w:rFonts w:cstheme="minorHAnsi"/>
          <w:b/>
          <w:bCs/>
          <w:color w:val="000000" w:themeColor="text1"/>
        </w:rPr>
      </w:pPr>
    </w:p>
    <w:p w14:paraId="7F68C54C" w14:textId="5F0FCE1E" w:rsidR="00360453" w:rsidRPr="00676C7B" w:rsidRDefault="00C23F9A" w:rsidP="00193E88">
      <w:pPr>
        <w:spacing w:line="240" w:lineRule="auto"/>
        <w:rPr>
          <w:rFonts w:cstheme="minorHAnsi"/>
          <w:b/>
          <w:bCs/>
          <w:color w:val="000000" w:themeColor="text1"/>
        </w:rPr>
      </w:pPr>
      <w:r w:rsidRPr="00676C7B">
        <w:rPr>
          <w:rFonts w:cstheme="minorHAnsi"/>
          <w:b/>
          <w:bCs/>
          <w:color w:val="000000" w:themeColor="text1"/>
        </w:rPr>
        <w:t xml:space="preserve">Appendix E: </w:t>
      </w:r>
      <w:r w:rsidRPr="00676C7B">
        <w:rPr>
          <w:rFonts w:cstheme="minorHAnsi"/>
          <w:color w:val="000000" w:themeColor="text1"/>
        </w:rPr>
        <w:t>Map of Japan with Region Names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E55BC" w:rsidRPr="00676C7B" w14:paraId="6C002CF4" w14:textId="77777777" w:rsidTr="00DD6552">
        <w:tc>
          <w:tcPr>
            <w:tcW w:w="9576" w:type="dxa"/>
          </w:tcPr>
          <w:p w14:paraId="27D9DD01" w14:textId="78DDD591" w:rsidR="00C23F9A" w:rsidRPr="00676C7B" w:rsidRDefault="00C23F9A" w:rsidP="00193E88">
            <w:pPr>
              <w:jc w:val="center"/>
              <w:rPr>
                <w:rFonts w:cstheme="minorHAnsi"/>
                <w:b/>
                <w:bCs/>
                <w:color w:val="000000" w:themeColor="text1"/>
              </w:rPr>
            </w:pPr>
            <w:r w:rsidRPr="00676C7B">
              <w:rPr>
                <w:rFonts w:cstheme="minorHAnsi"/>
                <w:noProof/>
                <w:color w:val="000000" w:themeColor="text1"/>
                <w:lang w:val="en-IN" w:eastAsia="en-IN"/>
              </w:rPr>
              <w:drawing>
                <wp:inline distT="0" distB="0" distL="0" distR="0" wp14:anchorId="7157047F" wp14:editId="2D6A71C5">
                  <wp:extent cx="4610100" cy="50485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8257" cy="5057495"/>
                          </a:xfrm>
                          <a:prstGeom prst="rect">
                            <a:avLst/>
                          </a:prstGeom>
                        </pic:spPr>
                      </pic:pic>
                    </a:graphicData>
                  </a:graphic>
                </wp:inline>
              </w:drawing>
            </w:r>
          </w:p>
        </w:tc>
      </w:tr>
    </w:tbl>
    <w:p w14:paraId="7C63316E" w14:textId="772E9B89" w:rsidR="00C23F9A" w:rsidRPr="00676C7B" w:rsidRDefault="00C23F9A" w:rsidP="00193E88">
      <w:pPr>
        <w:spacing w:line="240" w:lineRule="auto"/>
        <w:jc w:val="both"/>
        <w:rPr>
          <w:rFonts w:cstheme="minorHAnsi"/>
          <w:color w:val="000000" w:themeColor="text1"/>
        </w:rPr>
      </w:pPr>
      <w:r w:rsidRPr="00676C7B">
        <w:rPr>
          <w:rFonts w:cstheme="minorHAnsi"/>
          <w:b/>
          <w:bCs/>
          <w:color w:val="000000" w:themeColor="text1"/>
        </w:rPr>
        <w:t>Fig. E1:</w:t>
      </w:r>
      <w:r w:rsidR="00DD6552" w:rsidRPr="00676C7B">
        <w:rPr>
          <w:rFonts w:cstheme="minorHAnsi"/>
          <w:b/>
          <w:bCs/>
          <w:color w:val="000000" w:themeColor="text1"/>
        </w:rPr>
        <w:t xml:space="preserve"> </w:t>
      </w:r>
      <w:r w:rsidR="00DD6552" w:rsidRPr="00676C7B">
        <w:rPr>
          <w:rFonts w:cstheme="minorHAnsi"/>
          <w:color w:val="000000" w:themeColor="text1"/>
        </w:rPr>
        <w:t>Map of Japan with official division of eight regions</w:t>
      </w:r>
      <w:r w:rsidR="00DD6552" w:rsidRPr="00676C7B">
        <w:rPr>
          <w:rFonts w:cstheme="minorHAnsi"/>
          <w:b/>
          <w:bCs/>
          <w:color w:val="000000" w:themeColor="text1"/>
        </w:rPr>
        <w:t xml:space="preserve"> </w:t>
      </w:r>
      <w:r w:rsidR="00DD6552" w:rsidRPr="00676C7B">
        <w:rPr>
          <w:rFonts w:cstheme="minorHAnsi"/>
          <w:color w:val="000000" w:themeColor="text1"/>
        </w:rPr>
        <w:t xml:space="preserve">(Web source: </w:t>
      </w:r>
      <w:hyperlink r:id="rId9" w:history="1">
        <w:r w:rsidR="00DD6552" w:rsidRPr="00676C7B">
          <w:rPr>
            <w:rStyle w:val="Hyperlink"/>
            <w:rFonts w:cstheme="minorHAnsi"/>
            <w:color w:val="000000" w:themeColor="text1"/>
          </w:rPr>
          <w:t>https://www.japan-guide.com/list/e1001.html</w:t>
        </w:r>
      </w:hyperlink>
      <w:r w:rsidR="00DD6552" w:rsidRPr="00676C7B">
        <w:rPr>
          <w:rFonts w:cstheme="minorHAnsi"/>
          <w:color w:val="000000" w:themeColor="text1"/>
        </w:rPr>
        <w:t>)</w:t>
      </w:r>
      <w:r w:rsidRPr="00676C7B">
        <w:rPr>
          <w:rFonts w:cstheme="minorHAnsi"/>
          <w:color w:val="000000" w:themeColor="text1"/>
        </w:rPr>
        <w:t xml:space="preserve"> </w:t>
      </w:r>
    </w:p>
    <w:p w14:paraId="7A3732B6" w14:textId="77777777" w:rsidR="00B3232C" w:rsidRPr="00676C7B" w:rsidRDefault="00B3232C" w:rsidP="00193E88">
      <w:pPr>
        <w:spacing w:line="240" w:lineRule="auto"/>
        <w:rPr>
          <w:rFonts w:cstheme="minorHAnsi"/>
          <w:b/>
          <w:bCs/>
          <w:color w:val="000000" w:themeColor="text1"/>
        </w:rPr>
      </w:pPr>
    </w:p>
    <w:p w14:paraId="6F1697FD" w14:textId="77777777" w:rsidR="00FE27D9" w:rsidRPr="00676C7B" w:rsidRDefault="00FE27D9" w:rsidP="00193E88">
      <w:pPr>
        <w:spacing w:line="240" w:lineRule="auto"/>
        <w:rPr>
          <w:rFonts w:cstheme="minorHAnsi"/>
          <w:b/>
          <w:bCs/>
          <w:color w:val="000000" w:themeColor="text1"/>
        </w:rPr>
      </w:pPr>
    </w:p>
    <w:p w14:paraId="6B5E3C2C" w14:textId="35450733" w:rsidR="00FE27D9" w:rsidRPr="00676C7B" w:rsidRDefault="00FE27D9" w:rsidP="00193E88">
      <w:pPr>
        <w:spacing w:line="240" w:lineRule="auto"/>
        <w:rPr>
          <w:rFonts w:cstheme="minorHAnsi"/>
          <w:color w:val="000000" w:themeColor="text1"/>
        </w:rPr>
      </w:pPr>
      <w:r w:rsidRPr="00676C7B">
        <w:rPr>
          <w:rFonts w:cstheme="minorHAnsi"/>
          <w:b/>
          <w:bCs/>
          <w:color w:val="000000" w:themeColor="text1"/>
        </w:rPr>
        <w:t xml:space="preserve">Appendix F: </w:t>
      </w:r>
      <w:r w:rsidR="00CD0ACB" w:rsidRPr="00676C7B">
        <w:rPr>
          <w:rFonts w:cstheme="minorHAnsi"/>
          <w:color w:val="000000" w:themeColor="text1"/>
        </w:rPr>
        <w:t>Traffic-controlled pre-and post-comparison (2021): Jan-Oct vs Nov-Dec</w:t>
      </w:r>
    </w:p>
    <w:p w14:paraId="3431F7D6" w14:textId="3B8344FB" w:rsidR="00A87CA8" w:rsidRPr="00676C7B" w:rsidRDefault="00A87CA8" w:rsidP="00193E88">
      <w:pPr>
        <w:spacing w:line="240" w:lineRule="auto"/>
        <w:rPr>
          <w:rFonts w:cstheme="minorHAnsi"/>
          <w:color w:val="000000" w:themeColor="text1"/>
        </w:rPr>
      </w:pPr>
      <w:r w:rsidRPr="00676C7B">
        <w:rPr>
          <w:rFonts w:cstheme="minorHAnsi"/>
          <w:b/>
          <w:bCs/>
          <w:color w:val="000000" w:themeColor="text1"/>
        </w:rPr>
        <w:t>Table F1:</w:t>
      </w:r>
      <w:r w:rsidRPr="00676C7B">
        <w:rPr>
          <w:rFonts w:cstheme="minorHAnsi"/>
          <w:color w:val="000000" w:themeColor="text1"/>
        </w:rPr>
        <w:t xml:space="preserve"> Comparison of LFR, persistence and flight proportion per carrier </w:t>
      </w:r>
    </w:p>
    <w:tbl>
      <w:tblPr>
        <w:tblStyle w:val="TableGrid"/>
        <w:tblW w:w="0" w:type="auto"/>
        <w:tblLook w:val="04A0" w:firstRow="1" w:lastRow="0" w:firstColumn="1" w:lastColumn="0" w:noHBand="0" w:noVBand="1"/>
      </w:tblPr>
      <w:tblGrid>
        <w:gridCol w:w="841"/>
        <w:gridCol w:w="2096"/>
        <w:gridCol w:w="1451"/>
        <w:gridCol w:w="1480"/>
        <w:gridCol w:w="1350"/>
        <w:gridCol w:w="1440"/>
        <w:gridCol w:w="918"/>
      </w:tblGrid>
      <w:tr w:rsidR="004E55BC" w:rsidRPr="00676C7B" w14:paraId="164A9AB3" w14:textId="77777777" w:rsidTr="00011F91">
        <w:tc>
          <w:tcPr>
            <w:tcW w:w="841" w:type="dxa"/>
          </w:tcPr>
          <w:p w14:paraId="5260A77D" w14:textId="565E740D" w:rsidR="0008671C" w:rsidRPr="00676C7B" w:rsidRDefault="0008671C" w:rsidP="00011F91">
            <w:pPr>
              <w:jc w:val="center"/>
              <w:rPr>
                <w:rFonts w:cstheme="minorHAnsi"/>
                <w:b/>
                <w:bCs/>
                <w:color w:val="000000" w:themeColor="text1"/>
              </w:rPr>
            </w:pPr>
            <w:r w:rsidRPr="00676C7B">
              <w:rPr>
                <w:rFonts w:cstheme="minorHAnsi"/>
                <w:b/>
                <w:bCs/>
                <w:color w:val="000000" w:themeColor="text1"/>
              </w:rPr>
              <w:t>Carrier</w:t>
            </w:r>
          </w:p>
        </w:tc>
        <w:tc>
          <w:tcPr>
            <w:tcW w:w="2096" w:type="dxa"/>
          </w:tcPr>
          <w:p w14:paraId="6106462B" w14:textId="1188951B" w:rsidR="0008671C" w:rsidRPr="00676C7B" w:rsidRDefault="0008671C" w:rsidP="00011F91">
            <w:pPr>
              <w:jc w:val="center"/>
              <w:rPr>
                <w:rFonts w:cstheme="minorHAnsi"/>
                <w:b/>
                <w:bCs/>
                <w:color w:val="000000" w:themeColor="text1"/>
              </w:rPr>
            </w:pPr>
            <w:r w:rsidRPr="00676C7B">
              <w:rPr>
                <w:rFonts w:cstheme="minorHAnsi"/>
                <w:b/>
                <w:bCs/>
                <w:color w:val="000000" w:themeColor="text1"/>
              </w:rPr>
              <w:t>Metric</w:t>
            </w:r>
          </w:p>
        </w:tc>
        <w:tc>
          <w:tcPr>
            <w:tcW w:w="1451" w:type="dxa"/>
          </w:tcPr>
          <w:p w14:paraId="48BEBEB4" w14:textId="5C9302B6" w:rsidR="0008671C" w:rsidRPr="00676C7B" w:rsidRDefault="0008671C" w:rsidP="00011F91">
            <w:pPr>
              <w:jc w:val="center"/>
              <w:rPr>
                <w:rFonts w:cstheme="minorHAnsi"/>
                <w:b/>
                <w:bCs/>
                <w:color w:val="000000" w:themeColor="text1"/>
              </w:rPr>
            </w:pPr>
            <w:r w:rsidRPr="00676C7B">
              <w:rPr>
                <w:rFonts w:cstheme="minorHAnsi"/>
                <w:b/>
                <w:bCs/>
                <w:color w:val="000000" w:themeColor="text1"/>
              </w:rPr>
              <w:t>Daily observation (</w:t>
            </w:r>
            <w:r w:rsidR="0074045F" w:rsidRPr="00676C7B">
              <w:rPr>
                <w:rFonts w:cstheme="minorHAnsi"/>
                <w:b/>
                <w:bCs/>
                <w:color w:val="000000" w:themeColor="text1"/>
              </w:rPr>
              <w:t>p</w:t>
            </w:r>
            <w:r w:rsidRPr="00676C7B">
              <w:rPr>
                <w:rFonts w:cstheme="minorHAnsi"/>
                <w:b/>
                <w:bCs/>
                <w:color w:val="000000" w:themeColor="text1"/>
              </w:rPr>
              <w:t>re-</w:t>
            </w:r>
            <w:r w:rsidR="0074045F" w:rsidRPr="00676C7B">
              <w:rPr>
                <w:rFonts w:cstheme="minorHAnsi"/>
                <w:b/>
                <w:bCs/>
                <w:color w:val="000000" w:themeColor="text1"/>
              </w:rPr>
              <w:t>period</w:t>
            </w:r>
            <w:r w:rsidRPr="00676C7B">
              <w:rPr>
                <w:rFonts w:cstheme="minorHAnsi"/>
                <w:b/>
                <w:bCs/>
                <w:color w:val="000000" w:themeColor="text1"/>
              </w:rPr>
              <w:t>)</w:t>
            </w:r>
          </w:p>
        </w:tc>
        <w:tc>
          <w:tcPr>
            <w:tcW w:w="1480" w:type="dxa"/>
          </w:tcPr>
          <w:p w14:paraId="58A6EC7C" w14:textId="248A2F10" w:rsidR="0008671C" w:rsidRPr="00676C7B" w:rsidRDefault="0008671C" w:rsidP="00011F91">
            <w:pPr>
              <w:jc w:val="center"/>
              <w:rPr>
                <w:rFonts w:cstheme="minorHAnsi"/>
                <w:b/>
                <w:bCs/>
                <w:color w:val="000000" w:themeColor="text1"/>
              </w:rPr>
            </w:pPr>
            <w:r w:rsidRPr="00676C7B">
              <w:rPr>
                <w:rFonts w:cstheme="minorHAnsi"/>
                <w:b/>
                <w:bCs/>
                <w:color w:val="000000" w:themeColor="text1"/>
              </w:rPr>
              <w:t>Daily observation (</w:t>
            </w:r>
            <w:r w:rsidR="0074045F" w:rsidRPr="00676C7B">
              <w:rPr>
                <w:rFonts w:cstheme="minorHAnsi"/>
                <w:b/>
                <w:bCs/>
                <w:color w:val="000000" w:themeColor="text1"/>
              </w:rPr>
              <w:t>p</w:t>
            </w:r>
            <w:r w:rsidRPr="00676C7B">
              <w:rPr>
                <w:rFonts w:cstheme="minorHAnsi"/>
                <w:b/>
                <w:bCs/>
                <w:color w:val="000000" w:themeColor="text1"/>
              </w:rPr>
              <w:t>ost-</w:t>
            </w:r>
            <w:r w:rsidR="0074045F" w:rsidRPr="00676C7B">
              <w:rPr>
                <w:rFonts w:cstheme="minorHAnsi"/>
                <w:b/>
                <w:bCs/>
                <w:color w:val="000000" w:themeColor="text1"/>
              </w:rPr>
              <w:t>period</w:t>
            </w:r>
            <w:r w:rsidRPr="00676C7B">
              <w:rPr>
                <w:rFonts w:cstheme="minorHAnsi"/>
                <w:b/>
                <w:bCs/>
                <w:color w:val="000000" w:themeColor="text1"/>
              </w:rPr>
              <w:t>)</w:t>
            </w:r>
          </w:p>
        </w:tc>
        <w:tc>
          <w:tcPr>
            <w:tcW w:w="1350" w:type="dxa"/>
          </w:tcPr>
          <w:p w14:paraId="16CB3CDF" w14:textId="785E4C4B" w:rsidR="0008671C" w:rsidRPr="00676C7B" w:rsidRDefault="0008671C" w:rsidP="00011F91">
            <w:pPr>
              <w:jc w:val="center"/>
              <w:rPr>
                <w:rFonts w:cstheme="minorHAnsi"/>
                <w:b/>
                <w:bCs/>
                <w:color w:val="000000" w:themeColor="text1"/>
              </w:rPr>
            </w:pPr>
            <w:r w:rsidRPr="00676C7B">
              <w:rPr>
                <w:rFonts w:cstheme="minorHAnsi"/>
                <w:b/>
                <w:bCs/>
                <w:color w:val="000000" w:themeColor="text1"/>
              </w:rPr>
              <w:t>Median (</w:t>
            </w:r>
            <w:r w:rsidR="0074045F" w:rsidRPr="00676C7B">
              <w:rPr>
                <w:rFonts w:cstheme="minorHAnsi"/>
                <w:b/>
                <w:bCs/>
                <w:color w:val="000000" w:themeColor="text1"/>
              </w:rPr>
              <w:t>p</w:t>
            </w:r>
            <w:r w:rsidRPr="00676C7B">
              <w:rPr>
                <w:rFonts w:cstheme="minorHAnsi"/>
                <w:b/>
                <w:bCs/>
                <w:color w:val="000000" w:themeColor="text1"/>
              </w:rPr>
              <w:t>re-period)</w:t>
            </w:r>
          </w:p>
        </w:tc>
        <w:tc>
          <w:tcPr>
            <w:tcW w:w="1440" w:type="dxa"/>
          </w:tcPr>
          <w:p w14:paraId="0DEAF91A" w14:textId="619E313F" w:rsidR="0008671C" w:rsidRPr="00676C7B" w:rsidRDefault="0008671C" w:rsidP="00011F91">
            <w:pPr>
              <w:jc w:val="center"/>
              <w:rPr>
                <w:rFonts w:cstheme="minorHAnsi"/>
                <w:b/>
                <w:bCs/>
                <w:color w:val="000000" w:themeColor="text1"/>
              </w:rPr>
            </w:pPr>
            <w:r w:rsidRPr="00676C7B">
              <w:rPr>
                <w:rFonts w:cstheme="minorHAnsi"/>
                <w:b/>
                <w:bCs/>
                <w:color w:val="000000" w:themeColor="text1"/>
              </w:rPr>
              <w:t>Median (</w:t>
            </w:r>
            <w:r w:rsidR="0074045F" w:rsidRPr="00676C7B">
              <w:rPr>
                <w:rFonts w:cstheme="minorHAnsi"/>
                <w:b/>
                <w:bCs/>
                <w:color w:val="000000" w:themeColor="text1"/>
              </w:rPr>
              <w:t>p</w:t>
            </w:r>
            <w:r w:rsidRPr="00676C7B">
              <w:rPr>
                <w:rFonts w:cstheme="minorHAnsi"/>
                <w:b/>
                <w:bCs/>
                <w:color w:val="000000" w:themeColor="text1"/>
              </w:rPr>
              <w:t>ost-period)</w:t>
            </w:r>
          </w:p>
        </w:tc>
        <w:tc>
          <w:tcPr>
            <w:tcW w:w="918" w:type="dxa"/>
          </w:tcPr>
          <w:p w14:paraId="0A6315DE" w14:textId="4734AF61" w:rsidR="0008671C" w:rsidRPr="00676C7B" w:rsidRDefault="0008671C" w:rsidP="00011F91">
            <w:pPr>
              <w:jc w:val="center"/>
              <w:rPr>
                <w:rFonts w:cstheme="minorHAnsi"/>
                <w:b/>
                <w:bCs/>
                <w:color w:val="000000" w:themeColor="text1"/>
              </w:rPr>
            </w:pPr>
            <w:r w:rsidRPr="00676C7B">
              <w:rPr>
                <w:rFonts w:cstheme="minorHAnsi"/>
                <w:b/>
                <w:bCs/>
                <w:color w:val="000000" w:themeColor="text1"/>
              </w:rPr>
              <w:t>p-value</w:t>
            </w:r>
          </w:p>
        </w:tc>
      </w:tr>
      <w:tr w:rsidR="004E55BC" w:rsidRPr="00676C7B" w14:paraId="11282712" w14:textId="77777777" w:rsidTr="00EF16F9">
        <w:tc>
          <w:tcPr>
            <w:tcW w:w="841" w:type="dxa"/>
            <w:vMerge w:val="restart"/>
            <w:vAlign w:val="center"/>
          </w:tcPr>
          <w:p w14:paraId="1EBE6DC9" w14:textId="1366A7DC" w:rsidR="00011F91" w:rsidRPr="00676C7B" w:rsidRDefault="00011F91" w:rsidP="00EF16F9">
            <w:pPr>
              <w:jc w:val="center"/>
              <w:rPr>
                <w:rFonts w:cstheme="minorHAnsi"/>
                <w:color w:val="000000" w:themeColor="text1"/>
              </w:rPr>
            </w:pPr>
            <w:r w:rsidRPr="00676C7B">
              <w:rPr>
                <w:rFonts w:cstheme="minorHAnsi"/>
                <w:color w:val="000000" w:themeColor="text1"/>
              </w:rPr>
              <w:t>ANA</w:t>
            </w:r>
          </w:p>
        </w:tc>
        <w:tc>
          <w:tcPr>
            <w:tcW w:w="2096" w:type="dxa"/>
            <w:vAlign w:val="center"/>
          </w:tcPr>
          <w:p w14:paraId="0A868280" w14:textId="1D097602" w:rsidR="00011F91" w:rsidRPr="00676C7B" w:rsidRDefault="00011F91" w:rsidP="00EF16F9">
            <w:pPr>
              <w:jc w:val="center"/>
              <w:rPr>
                <w:rFonts w:cstheme="minorHAnsi"/>
                <w:color w:val="000000" w:themeColor="text1"/>
              </w:rPr>
            </w:pPr>
            <w:r w:rsidRPr="00676C7B">
              <w:rPr>
                <w:rFonts w:cstheme="minorHAnsi"/>
                <w:color w:val="000000" w:themeColor="text1"/>
              </w:rPr>
              <w:t>LFR (Total)</w:t>
            </w:r>
          </w:p>
        </w:tc>
        <w:tc>
          <w:tcPr>
            <w:tcW w:w="1451" w:type="dxa"/>
            <w:vAlign w:val="center"/>
          </w:tcPr>
          <w:p w14:paraId="6549311B" w14:textId="021D7427" w:rsidR="00011F91" w:rsidRPr="00676C7B" w:rsidRDefault="001E050E"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43EDB306" w14:textId="259B7ADE" w:rsidR="00011F91" w:rsidRPr="00676C7B" w:rsidRDefault="001E050E" w:rsidP="00EF16F9">
            <w:pPr>
              <w:jc w:val="center"/>
              <w:rPr>
                <w:rFonts w:cstheme="minorHAnsi"/>
                <w:color w:val="000000" w:themeColor="text1"/>
              </w:rPr>
            </w:pPr>
            <w:r w:rsidRPr="00676C7B">
              <w:rPr>
                <w:rFonts w:cstheme="minorHAnsi"/>
                <w:color w:val="000000" w:themeColor="text1"/>
              </w:rPr>
              <w:t>58</w:t>
            </w:r>
          </w:p>
        </w:tc>
        <w:tc>
          <w:tcPr>
            <w:tcW w:w="1350" w:type="dxa"/>
            <w:vAlign w:val="center"/>
          </w:tcPr>
          <w:p w14:paraId="10F9BB55" w14:textId="092C9B45" w:rsidR="00011F91" w:rsidRPr="00676C7B" w:rsidRDefault="001E050E" w:rsidP="00EF16F9">
            <w:pPr>
              <w:jc w:val="center"/>
              <w:rPr>
                <w:rFonts w:cstheme="minorHAnsi"/>
                <w:color w:val="000000" w:themeColor="text1"/>
              </w:rPr>
            </w:pPr>
            <w:r w:rsidRPr="00676C7B">
              <w:rPr>
                <w:rFonts w:cstheme="minorHAnsi"/>
                <w:color w:val="000000" w:themeColor="text1"/>
              </w:rPr>
              <w:t>42.28</w:t>
            </w:r>
          </w:p>
        </w:tc>
        <w:tc>
          <w:tcPr>
            <w:tcW w:w="1440" w:type="dxa"/>
            <w:vAlign w:val="center"/>
          </w:tcPr>
          <w:p w14:paraId="579470A9" w14:textId="017FF303" w:rsidR="00011F91" w:rsidRPr="00676C7B" w:rsidRDefault="001E050E" w:rsidP="00EF16F9">
            <w:pPr>
              <w:jc w:val="center"/>
              <w:rPr>
                <w:rFonts w:cstheme="minorHAnsi"/>
                <w:color w:val="000000" w:themeColor="text1"/>
              </w:rPr>
            </w:pPr>
            <w:r w:rsidRPr="00676C7B">
              <w:rPr>
                <w:rFonts w:cstheme="minorHAnsi"/>
                <w:color w:val="000000" w:themeColor="text1"/>
              </w:rPr>
              <w:t>171.95</w:t>
            </w:r>
          </w:p>
        </w:tc>
        <w:tc>
          <w:tcPr>
            <w:tcW w:w="918" w:type="dxa"/>
            <w:vAlign w:val="center"/>
          </w:tcPr>
          <w:p w14:paraId="74B2F9DA" w14:textId="5317A50D" w:rsidR="00011F91" w:rsidRPr="00676C7B" w:rsidRDefault="001E050E" w:rsidP="00EF16F9">
            <w:pPr>
              <w:jc w:val="center"/>
              <w:rPr>
                <w:rFonts w:cstheme="minorHAnsi"/>
                <w:color w:val="000000" w:themeColor="text1"/>
              </w:rPr>
            </w:pPr>
            <w:r w:rsidRPr="00676C7B">
              <w:rPr>
                <w:rFonts w:cstheme="minorHAnsi"/>
                <w:color w:val="000000" w:themeColor="text1"/>
              </w:rPr>
              <w:t>0.00</w:t>
            </w:r>
            <w:r w:rsidR="00352601" w:rsidRPr="00676C7B">
              <w:rPr>
                <w:rFonts w:cstheme="minorHAnsi"/>
                <w:color w:val="000000" w:themeColor="text1"/>
              </w:rPr>
              <w:t>0</w:t>
            </w:r>
          </w:p>
        </w:tc>
      </w:tr>
      <w:tr w:rsidR="004E55BC" w:rsidRPr="00676C7B" w14:paraId="60C14BDF" w14:textId="77777777" w:rsidTr="00EF16F9">
        <w:tc>
          <w:tcPr>
            <w:tcW w:w="841" w:type="dxa"/>
            <w:vMerge/>
            <w:vAlign w:val="center"/>
          </w:tcPr>
          <w:p w14:paraId="5F9D01C5" w14:textId="192162EB" w:rsidR="001E050E" w:rsidRPr="00676C7B" w:rsidRDefault="001E050E" w:rsidP="00EF16F9">
            <w:pPr>
              <w:jc w:val="center"/>
              <w:rPr>
                <w:rFonts w:cstheme="minorHAnsi"/>
                <w:color w:val="000000" w:themeColor="text1"/>
              </w:rPr>
            </w:pPr>
          </w:p>
        </w:tc>
        <w:tc>
          <w:tcPr>
            <w:tcW w:w="2096" w:type="dxa"/>
            <w:vAlign w:val="center"/>
          </w:tcPr>
          <w:p w14:paraId="2559BAFC" w14:textId="0F00F595" w:rsidR="001E050E" w:rsidRPr="00676C7B" w:rsidRDefault="001E050E" w:rsidP="00EF16F9">
            <w:pPr>
              <w:jc w:val="center"/>
              <w:rPr>
                <w:rFonts w:cstheme="minorHAnsi"/>
                <w:color w:val="000000" w:themeColor="text1"/>
              </w:rPr>
            </w:pPr>
            <w:r w:rsidRPr="00676C7B">
              <w:rPr>
                <w:rFonts w:cstheme="minorHAnsi"/>
                <w:color w:val="000000" w:themeColor="text1"/>
              </w:rPr>
              <w:t>Persistence (Median)</w:t>
            </w:r>
          </w:p>
        </w:tc>
        <w:tc>
          <w:tcPr>
            <w:tcW w:w="1451" w:type="dxa"/>
            <w:vAlign w:val="center"/>
          </w:tcPr>
          <w:p w14:paraId="7E6715E8" w14:textId="2E4F7E90" w:rsidR="001E050E" w:rsidRPr="00676C7B" w:rsidRDefault="001E050E"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53C0669B" w14:textId="3D254F47" w:rsidR="001E050E" w:rsidRPr="00676C7B" w:rsidRDefault="001E050E" w:rsidP="00EF16F9">
            <w:pPr>
              <w:jc w:val="center"/>
              <w:rPr>
                <w:rFonts w:cstheme="minorHAnsi"/>
                <w:color w:val="000000" w:themeColor="text1"/>
              </w:rPr>
            </w:pPr>
            <w:r w:rsidRPr="00676C7B">
              <w:rPr>
                <w:rFonts w:cstheme="minorHAnsi"/>
                <w:color w:val="000000" w:themeColor="text1"/>
              </w:rPr>
              <w:t>58</w:t>
            </w:r>
          </w:p>
        </w:tc>
        <w:tc>
          <w:tcPr>
            <w:tcW w:w="1350" w:type="dxa"/>
            <w:vAlign w:val="center"/>
          </w:tcPr>
          <w:p w14:paraId="172D35EE" w14:textId="0F4D6921" w:rsidR="001E050E" w:rsidRPr="00676C7B" w:rsidRDefault="0074045F" w:rsidP="00EF16F9">
            <w:pPr>
              <w:jc w:val="center"/>
              <w:rPr>
                <w:rFonts w:cstheme="minorHAnsi"/>
                <w:color w:val="000000" w:themeColor="text1"/>
              </w:rPr>
            </w:pPr>
            <w:r w:rsidRPr="00676C7B">
              <w:rPr>
                <w:rFonts w:cstheme="minorHAnsi"/>
                <w:color w:val="000000" w:themeColor="text1"/>
              </w:rPr>
              <w:t>3.00</w:t>
            </w:r>
          </w:p>
        </w:tc>
        <w:tc>
          <w:tcPr>
            <w:tcW w:w="1440" w:type="dxa"/>
            <w:vAlign w:val="center"/>
          </w:tcPr>
          <w:p w14:paraId="3C7ABB56" w14:textId="249A5CC9" w:rsidR="001E050E" w:rsidRPr="00676C7B" w:rsidRDefault="0074045F" w:rsidP="00EF16F9">
            <w:pPr>
              <w:jc w:val="center"/>
              <w:rPr>
                <w:rFonts w:cstheme="minorHAnsi"/>
                <w:color w:val="000000" w:themeColor="text1"/>
              </w:rPr>
            </w:pPr>
            <w:r w:rsidRPr="00676C7B">
              <w:rPr>
                <w:rFonts w:cstheme="minorHAnsi"/>
                <w:color w:val="000000" w:themeColor="text1"/>
              </w:rPr>
              <w:t>14.58</w:t>
            </w:r>
          </w:p>
        </w:tc>
        <w:tc>
          <w:tcPr>
            <w:tcW w:w="918" w:type="dxa"/>
            <w:vAlign w:val="center"/>
          </w:tcPr>
          <w:p w14:paraId="4B719DD8" w14:textId="4D23B877" w:rsidR="001E050E" w:rsidRPr="00676C7B" w:rsidRDefault="0074045F" w:rsidP="00EF16F9">
            <w:pPr>
              <w:jc w:val="center"/>
              <w:rPr>
                <w:rFonts w:cstheme="minorHAnsi"/>
                <w:color w:val="000000" w:themeColor="text1"/>
              </w:rPr>
            </w:pPr>
            <w:r w:rsidRPr="00676C7B">
              <w:rPr>
                <w:rFonts w:cstheme="minorHAnsi"/>
                <w:color w:val="000000" w:themeColor="text1"/>
              </w:rPr>
              <w:t>0.00</w:t>
            </w:r>
            <w:r w:rsidR="00352601" w:rsidRPr="00676C7B">
              <w:rPr>
                <w:rFonts w:cstheme="minorHAnsi"/>
                <w:color w:val="000000" w:themeColor="text1"/>
              </w:rPr>
              <w:t>0</w:t>
            </w:r>
          </w:p>
        </w:tc>
      </w:tr>
      <w:tr w:rsidR="004E55BC" w:rsidRPr="00676C7B" w14:paraId="298FDF6B" w14:textId="77777777" w:rsidTr="00EF16F9">
        <w:tc>
          <w:tcPr>
            <w:tcW w:w="841" w:type="dxa"/>
            <w:vMerge/>
            <w:vAlign w:val="center"/>
          </w:tcPr>
          <w:p w14:paraId="47A3CC78" w14:textId="30DC9662" w:rsidR="0074045F" w:rsidRPr="00676C7B" w:rsidRDefault="0074045F" w:rsidP="00EF16F9">
            <w:pPr>
              <w:jc w:val="center"/>
              <w:rPr>
                <w:rFonts w:cstheme="minorHAnsi"/>
                <w:color w:val="000000" w:themeColor="text1"/>
              </w:rPr>
            </w:pPr>
          </w:p>
        </w:tc>
        <w:tc>
          <w:tcPr>
            <w:tcW w:w="2096" w:type="dxa"/>
            <w:vAlign w:val="center"/>
          </w:tcPr>
          <w:p w14:paraId="71E7FB52" w14:textId="32DA1A37" w:rsidR="0074045F" w:rsidRPr="00676C7B" w:rsidRDefault="0074045F" w:rsidP="00EF16F9">
            <w:pPr>
              <w:jc w:val="center"/>
              <w:rPr>
                <w:rFonts w:cstheme="minorHAnsi"/>
                <w:color w:val="000000" w:themeColor="text1"/>
              </w:rPr>
            </w:pPr>
            <w:r w:rsidRPr="00676C7B">
              <w:rPr>
                <w:rFonts w:cstheme="minorHAnsi"/>
                <w:color w:val="000000" w:themeColor="text1"/>
              </w:rPr>
              <w:t>Flight proportion departed late (Daily)</w:t>
            </w:r>
          </w:p>
        </w:tc>
        <w:tc>
          <w:tcPr>
            <w:tcW w:w="1451" w:type="dxa"/>
            <w:vAlign w:val="center"/>
          </w:tcPr>
          <w:p w14:paraId="6BA16FEC" w14:textId="3AB72A90" w:rsidR="0074045F" w:rsidRPr="00676C7B" w:rsidRDefault="0074045F"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2B4FA9BF" w14:textId="5B5F1B93" w:rsidR="0074045F" w:rsidRPr="00676C7B" w:rsidRDefault="0074045F" w:rsidP="00EF16F9">
            <w:pPr>
              <w:jc w:val="center"/>
              <w:rPr>
                <w:rFonts w:cstheme="minorHAnsi"/>
                <w:color w:val="000000" w:themeColor="text1"/>
              </w:rPr>
            </w:pPr>
            <w:r w:rsidRPr="00676C7B">
              <w:rPr>
                <w:rFonts w:cstheme="minorHAnsi"/>
                <w:color w:val="000000" w:themeColor="text1"/>
              </w:rPr>
              <w:t>58</w:t>
            </w:r>
          </w:p>
        </w:tc>
        <w:tc>
          <w:tcPr>
            <w:tcW w:w="1350" w:type="dxa"/>
            <w:vAlign w:val="center"/>
          </w:tcPr>
          <w:p w14:paraId="2A2FC55A" w14:textId="27C6E045" w:rsidR="0074045F" w:rsidRPr="00676C7B" w:rsidRDefault="0074045F" w:rsidP="00EF16F9">
            <w:pPr>
              <w:jc w:val="center"/>
              <w:rPr>
                <w:rFonts w:cstheme="minorHAnsi"/>
                <w:color w:val="000000" w:themeColor="text1"/>
              </w:rPr>
            </w:pPr>
            <w:r w:rsidRPr="00676C7B">
              <w:rPr>
                <w:rFonts w:cstheme="minorHAnsi"/>
                <w:color w:val="000000" w:themeColor="text1"/>
              </w:rPr>
              <w:t>0.25</w:t>
            </w:r>
          </w:p>
        </w:tc>
        <w:tc>
          <w:tcPr>
            <w:tcW w:w="1440" w:type="dxa"/>
            <w:vAlign w:val="center"/>
          </w:tcPr>
          <w:p w14:paraId="05B2D3AF" w14:textId="50E64251" w:rsidR="0074045F" w:rsidRPr="00676C7B" w:rsidRDefault="0074045F" w:rsidP="00EF16F9">
            <w:pPr>
              <w:jc w:val="center"/>
              <w:rPr>
                <w:rFonts w:cstheme="minorHAnsi"/>
                <w:color w:val="000000" w:themeColor="text1"/>
              </w:rPr>
            </w:pPr>
            <w:r w:rsidRPr="00676C7B">
              <w:rPr>
                <w:rFonts w:cstheme="minorHAnsi"/>
                <w:color w:val="000000" w:themeColor="text1"/>
              </w:rPr>
              <w:t>1.00</w:t>
            </w:r>
          </w:p>
        </w:tc>
        <w:tc>
          <w:tcPr>
            <w:tcW w:w="918" w:type="dxa"/>
            <w:vAlign w:val="center"/>
          </w:tcPr>
          <w:p w14:paraId="386F86B7" w14:textId="6E6897C7" w:rsidR="0074045F" w:rsidRPr="00676C7B" w:rsidRDefault="0074045F" w:rsidP="00EF16F9">
            <w:pPr>
              <w:jc w:val="center"/>
              <w:rPr>
                <w:rFonts w:cstheme="minorHAnsi"/>
                <w:color w:val="000000" w:themeColor="text1"/>
              </w:rPr>
            </w:pPr>
            <w:r w:rsidRPr="00676C7B">
              <w:rPr>
                <w:rFonts w:cstheme="minorHAnsi"/>
                <w:color w:val="000000" w:themeColor="text1"/>
              </w:rPr>
              <w:t>0.00</w:t>
            </w:r>
            <w:r w:rsidR="00352601" w:rsidRPr="00676C7B">
              <w:rPr>
                <w:rFonts w:cstheme="minorHAnsi"/>
                <w:color w:val="000000" w:themeColor="text1"/>
              </w:rPr>
              <w:t>0</w:t>
            </w:r>
          </w:p>
        </w:tc>
      </w:tr>
      <w:tr w:rsidR="004E55BC" w:rsidRPr="00676C7B" w14:paraId="60F2A4B5" w14:textId="77777777" w:rsidTr="00EF16F9">
        <w:tc>
          <w:tcPr>
            <w:tcW w:w="841" w:type="dxa"/>
            <w:vMerge w:val="restart"/>
            <w:vAlign w:val="center"/>
          </w:tcPr>
          <w:p w14:paraId="52C84630" w14:textId="7D842AB5" w:rsidR="0074045F" w:rsidRPr="00676C7B" w:rsidRDefault="0074045F" w:rsidP="00EF16F9">
            <w:pPr>
              <w:jc w:val="center"/>
              <w:rPr>
                <w:rFonts w:cstheme="minorHAnsi"/>
                <w:color w:val="000000" w:themeColor="text1"/>
              </w:rPr>
            </w:pPr>
            <w:r w:rsidRPr="00676C7B">
              <w:rPr>
                <w:rFonts w:cstheme="minorHAnsi"/>
                <w:color w:val="000000" w:themeColor="text1"/>
              </w:rPr>
              <w:t>JAL</w:t>
            </w:r>
          </w:p>
        </w:tc>
        <w:tc>
          <w:tcPr>
            <w:tcW w:w="2096" w:type="dxa"/>
            <w:vAlign w:val="center"/>
          </w:tcPr>
          <w:p w14:paraId="683984F7" w14:textId="06AB915E" w:rsidR="0074045F" w:rsidRPr="00676C7B" w:rsidRDefault="0074045F" w:rsidP="00EF16F9">
            <w:pPr>
              <w:jc w:val="center"/>
              <w:rPr>
                <w:rFonts w:cstheme="minorHAnsi"/>
                <w:color w:val="000000" w:themeColor="text1"/>
              </w:rPr>
            </w:pPr>
            <w:r w:rsidRPr="00676C7B">
              <w:rPr>
                <w:rFonts w:cstheme="minorHAnsi"/>
                <w:color w:val="000000" w:themeColor="text1"/>
              </w:rPr>
              <w:t>LFR (Total)</w:t>
            </w:r>
          </w:p>
        </w:tc>
        <w:tc>
          <w:tcPr>
            <w:tcW w:w="1451" w:type="dxa"/>
            <w:vAlign w:val="center"/>
          </w:tcPr>
          <w:p w14:paraId="01AED64B" w14:textId="1FE89E65" w:rsidR="0074045F" w:rsidRPr="00676C7B" w:rsidRDefault="0074045F"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2B5FB791" w14:textId="420D1ACB" w:rsidR="0074045F" w:rsidRPr="00676C7B" w:rsidRDefault="0074045F" w:rsidP="00EF16F9">
            <w:pPr>
              <w:jc w:val="center"/>
              <w:rPr>
                <w:rFonts w:cstheme="minorHAnsi"/>
                <w:color w:val="000000" w:themeColor="text1"/>
              </w:rPr>
            </w:pPr>
            <w:r w:rsidRPr="00676C7B">
              <w:rPr>
                <w:rFonts w:cstheme="minorHAnsi"/>
                <w:color w:val="000000" w:themeColor="text1"/>
              </w:rPr>
              <w:t>59</w:t>
            </w:r>
          </w:p>
        </w:tc>
        <w:tc>
          <w:tcPr>
            <w:tcW w:w="1350" w:type="dxa"/>
            <w:vAlign w:val="center"/>
          </w:tcPr>
          <w:p w14:paraId="1211F1A0" w14:textId="13968346" w:rsidR="00EF16F9" w:rsidRPr="00676C7B" w:rsidRDefault="00EF16F9" w:rsidP="00EF16F9">
            <w:pPr>
              <w:jc w:val="center"/>
              <w:rPr>
                <w:rFonts w:cstheme="minorHAnsi"/>
                <w:color w:val="000000" w:themeColor="text1"/>
              </w:rPr>
            </w:pPr>
            <w:r w:rsidRPr="00676C7B">
              <w:rPr>
                <w:rFonts w:cstheme="minorHAnsi"/>
                <w:color w:val="000000" w:themeColor="text1"/>
              </w:rPr>
              <w:t>38.46</w:t>
            </w:r>
          </w:p>
        </w:tc>
        <w:tc>
          <w:tcPr>
            <w:tcW w:w="1440" w:type="dxa"/>
            <w:vAlign w:val="center"/>
          </w:tcPr>
          <w:p w14:paraId="556F373A" w14:textId="099A9494" w:rsidR="0074045F" w:rsidRPr="00676C7B" w:rsidRDefault="00EF16F9" w:rsidP="00EF16F9">
            <w:pPr>
              <w:jc w:val="center"/>
              <w:rPr>
                <w:rFonts w:cstheme="minorHAnsi"/>
                <w:color w:val="000000" w:themeColor="text1"/>
              </w:rPr>
            </w:pPr>
            <w:r w:rsidRPr="00676C7B">
              <w:rPr>
                <w:rFonts w:cstheme="minorHAnsi"/>
                <w:color w:val="000000" w:themeColor="text1"/>
              </w:rPr>
              <w:t>45.4</w:t>
            </w:r>
            <w:r w:rsidR="007F3FE4" w:rsidRPr="00676C7B">
              <w:rPr>
                <w:rFonts w:cstheme="minorHAnsi"/>
                <w:color w:val="000000" w:themeColor="text1"/>
              </w:rPr>
              <w:t>6</w:t>
            </w:r>
          </w:p>
        </w:tc>
        <w:tc>
          <w:tcPr>
            <w:tcW w:w="918" w:type="dxa"/>
            <w:vAlign w:val="center"/>
          </w:tcPr>
          <w:p w14:paraId="26A69D70" w14:textId="3310AC0A" w:rsidR="0074045F" w:rsidRPr="00676C7B" w:rsidRDefault="0074045F" w:rsidP="00EF16F9">
            <w:pPr>
              <w:jc w:val="center"/>
              <w:rPr>
                <w:rFonts w:cstheme="minorHAnsi"/>
                <w:color w:val="000000" w:themeColor="text1"/>
              </w:rPr>
            </w:pPr>
            <w:r w:rsidRPr="00676C7B">
              <w:rPr>
                <w:rFonts w:cstheme="minorHAnsi"/>
                <w:color w:val="000000" w:themeColor="text1"/>
              </w:rPr>
              <w:t>0.1</w:t>
            </w:r>
            <w:r w:rsidR="00352601" w:rsidRPr="00676C7B">
              <w:rPr>
                <w:rFonts w:cstheme="minorHAnsi"/>
                <w:color w:val="000000" w:themeColor="text1"/>
              </w:rPr>
              <w:t>75</w:t>
            </w:r>
          </w:p>
        </w:tc>
      </w:tr>
      <w:tr w:rsidR="004E55BC" w:rsidRPr="00676C7B" w14:paraId="178BD61C" w14:textId="77777777" w:rsidTr="00EF16F9">
        <w:tc>
          <w:tcPr>
            <w:tcW w:w="841" w:type="dxa"/>
            <w:vMerge/>
            <w:vAlign w:val="center"/>
          </w:tcPr>
          <w:p w14:paraId="79519C76" w14:textId="77777777" w:rsidR="0074045F" w:rsidRPr="00676C7B" w:rsidRDefault="0074045F" w:rsidP="00EF16F9">
            <w:pPr>
              <w:jc w:val="center"/>
              <w:rPr>
                <w:rFonts w:cstheme="minorHAnsi"/>
                <w:b/>
                <w:bCs/>
                <w:color w:val="000000" w:themeColor="text1"/>
              </w:rPr>
            </w:pPr>
          </w:p>
        </w:tc>
        <w:tc>
          <w:tcPr>
            <w:tcW w:w="2096" w:type="dxa"/>
            <w:vAlign w:val="center"/>
          </w:tcPr>
          <w:p w14:paraId="4AEC621D" w14:textId="7EF47306" w:rsidR="0074045F" w:rsidRPr="00676C7B" w:rsidRDefault="0074045F" w:rsidP="00EF16F9">
            <w:pPr>
              <w:jc w:val="center"/>
              <w:rPr>
                <w:rFonts w:cstheme="minorHAnsi"/>
                <w:color w:val="000000" w:themeColor="text1"/>
              </w:rPr>
            </w:pPr>
            <w:r w:rsidRPr="00676C7B">
              <w:rPr>
                <w:rFonts w:cstheme="minorHAnsi"/>
                <w:color w:val="000000" w:themeColor="text1"/>
              </w:rPr>
              <w:t>Persistence (Median)</w:t>
            </w:r>
          </w:p>
        </w:tc>
        <w:tc>
          <w:tcPr>
            <w:tcW w:w="1451" w:type="dxa"/>
            <w:vAlign w:val="center"/>
          </w:tcPr>
          <w:p w14:paraId="697CC721" w14:textId="3A11587E" w:rsidR="0074045F" w:rsidRPr="00676C7B" w:rsidRDefault="0074045F"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72F01999" w14:textId="55945895" w:rsidR="0074045F" w:rsidRPr="00676C7B" w:rsidRDefault="0074045F" w:rsidP="00EF16F9">
            <w:pPr>
              <w:jc w:val="center"/>
              <w:rPr>
                <w:rFonts w:cstheme="minorHAnsi"/>
                <w:color w:val="000000" w:themeColor="text1"/>
              </w:rPr>
            </w:pPr>
            <w:r w:rsidRPr="00676C7B">
              <w:rPr>
                <w:rFonts w:cstheme="minorHAnsi"/>
                <w:color w:val="000000" w:themeColor="text1"/>
              </w:rPr>
              <w:t>59</w:t>
            </w:r>
          </w:p>
        </w:tc>
        <w:tc>
          <w:tcPr>
            <w:tcW w:w="1350" w:type="dxa"/>
            <w:vAlign w:val="center"/>
          </w:tcPr>
          <w:p w14:paraId="0012EFE8" w14:textId="504A4B3A" w:rsidR="0074045F" w:rsidRPr="00676C7B" w:rsidRDefault="00EF16F9" w:rsidP="00EF16F9">
            <w:pPr>
              <w:jc w:val="center"/>
              <w:rPr>
                <w:rFonts w:cstheme="minorHAnsi"/>
                <w:color w:val="000000" w:themeColor="text1"/>
              </w:rPr>
            </w:pPr>
            <w:r w:rsidRPr="00676C7B">
              <w:rPr>
                <w:rFonts w:cstheme="minorHAnsi"/>
                <w:color w:val="000000" w:themeColor="text1"/>
              </w:rPr>
              <w:t>2.5</w:t>
            </w:r>
            <w:r w:rsidR="007F3FE4" w:rsidRPr="00676C7B">
              <w:rPr>
                <w:rFonts w:cstheme="minorHAnsi"/>
                <w:color w:val="000000" w:themeColor="text1"/>
              </w:rPr>
              <w:t>6</w:t>
            </w:r>
          </w:p>
        </w:tc>
        <w:tc>
          <w:tcPr>
            <w:tcW w:w="1440" w:type="dxa"/>
            <w:vAlign w:val="center"/>
          </w:tcPr>
          <w:p w14:paraId="718A4B5B" w14:textId="0A42A159" w:rsidR="0074045F" w:rsidRPr="00676C7B" w:rsidRDefault="00EF16F9" w:rsidP="00EF16F9">
            <w:pPr>
              <w:jc w:val="center"/>
              <w:rPr>
                <w:rFonts w:cstheme="minorHAnsi"/>
                <w:color w:val="000000" w:themeColor="text1"/>
              </w:rPr>
            </w:pPr>
            <w:r w:rsidRPr="00676C7B">
              <w:rPr>
                <w:rFonts w:cstheme="minorHAnsi"/>
                <w:color w:val="000000" w:themeColor="text1"/>
              </w:rPr>
              <w:t>28.75</w:t>
            </w:r>
          </w:p>
        </w:tc>
        <w:tc>
          <w:tcPr>
            <w:tcW w:w="918" w:type="dxa"/>
            <w:vAlign w:val="center"/>
          </w:tcPr>
          <w:p w14:paraId="6179C51D" w14:textId="21A4D792" w:rsidR="0074045F" w:rsidRPr="00676C7B" w:rsidRDefault="0074045F" w:rsidP="00EF16F9">
            <w:pPr>
              <w:jc w:val="center"/>
              <w:rPr>
                <w:rFonts w:cstheme="minorHAnsi"/>
                <w:color w:val="000000" w:themeColor="text1"/>
              </w:rPr>
            </w:pPr>
            <w:r w:rsidRPr="00676C7B">
              <w:rPr>
                <w:rFonts w:cstheme="minorHAnsi"/>
                <w:color w:val="000000" w:themeColor="text1"/>
              </w:rPr>
              <w:t>0.00</w:t>
            </w:r>
            <w:r w:rsidR="00352601" w:rsidRPr="00676C7B">
              <w:rPr>
                <w:rFonts w:cstheme="minorHAnsi"/>
                <w:color w:val="000000" w:themeColor="text1"/>
              </w:rPr>
              <w:t>0</w:t>
            </w:r>
          </w:p>
        </w:tc>
      </w:tr>
      <w:tr w:rsidR="0074045F" w:rsidRPr="00676C7B" w14:paraId="3D487D34" w14:textId="77777777" w:rsidTr="00EF16F9">
        <w:tc>
          <w:tcPr>
            <w:tcW w:w="841" w:type="dxa"/>
            <w:vMerge/>
            <w:vAlign w:val="center"/>
          </w:tcPr>
          <w:p w14:paraId="00E20D43" w14:textId="77777777" w:rsidR="0074045F" w:rsidRPr="00676C7B" w:rsidRDefault="0074045F" w:rsidP="00EF16F9">
            <w:pPr>
              <w:jc w:val="center"/>
              <w:rPr>
                <w:rFonts w:cstheme="minorHAnsi"/>
                <w:b/>
                <w:bCs/>
                <w:color w:val="000000" w:themeColor="text1"/>
              </w:rPr>
            </w:pPr>
          </w:p>
        </w:tc>
        <w:tc>
          <w:tcPr>
            <w:tcW w:w="2096" w:type="dxa"/>
            <w:vAlign w:val="center"/>
          </w:tcPr>
          <w:p w14:paraId="7B236966" w14:textId="02EDB002" w:rsidR="0074045F" w:rsidRPr="00676C7B" w:rsidRDefault="0074045F" w:rsidP="00EF16F9">
            <w:pPr>
              <w:jc w:val="center"/>
              <w:rPr>
                <w:rFonts w:cstheme="minorHAnsi"/>
                <w:color w:val="000000" w:themeColor="text1"/>
              </w:rPr>
            </w:pPr>
            <w:r w:rsidRPr="00676C7B">
              <w:rPr>
                <w:rFonts w:cstheme="minorHAnsi"/>
                <w:color w:val="000000" w:themeColor="text1"/>
              </w:rPr>
              <w:t>Flight proportion departed late (Daily)</w:t>
            </w:r>
          </w:p>
        </w:tc>
        <w:tc>
          <w:tcPr>
            <w:tcW w:w="1451" w:type="dxa"/>
            <w:vAlign w:val="center"/>
          </w:tcPr>
          <w:p w14:paraId="188F78C0" w14:textId="467C9E68" w:rsidR="0074045F" w:rsidRPr="00676C7B" w:rsidRDefault="0074045F" w:rsidP="00EF16F9">
            <w:pPr>
              <w:jc w:val="center"/>
              <w:rPr>
                <w:rFonts w:cstheme="minorHAnsi"/>
                <w:color w:val="000000" w:themeColor="text1"/>
              </w:rPr>
            </w:pPr>
            <w:r w:rsidRPr="00676C7B">
              <w:rPr>
                <w:rFonts w:cstheme="minorHAnsi"/>
                <w:color w:val="000000" w:themeColor="text1"/>
              </w:rPr>
              <w:t>183</w:t>
            </w:r>
          </w:p>
        </w:tc>
        <w:tc>
          <w:tcPr>
            <w:tcW w:w="1480" w:type="dxa"/>
            <w:vAlign w:val="center"/>
          </w:tcPr>
          <w:p w14:paraId="53182528" w14:textId="371722D2" w:rsidR="0074045F" w:rsidRPr="00676C7B" w:rsidRDefault="0074045F" w:rsidP="00EF16F9">
            <w:pPr>
              <w:jc w:val="center"/>
              <w:rPr>
                <w:rFonts w:cstheme="minorHAnsi"/>
                <w:color w:val="000000" w:themeColor="text1"/>
              </w:rPr>
            </w:pPr>
            <w:r w:rsidRPr="00676C7B">
              <w:rPr>
                <w:rFonts w:cstheme="minorHAnsi"/>
                <w:color w:val="000000" w:themeColor="text1"/>
              </w:rPr>
              <w:t>59</w:t>
            </w:r>
          </w:p>
        </w:tc>
        <w:tc>
          <w:tcPr>
            <w:tcW w:w="1350" w:type="dxa"/>
            <w:vAlign w:val="center"/>
          </w:tcPr>
          <w:p w14:paraId="60564D57" w14:textId="709F26FE" w:rsidR="0074045F" w:rsidRPr="00676C7B" w:rsidRDefault="00EF16F9" w:rsidP="00EF16F9">
            <w:pPr>
              <w:jc w:val="center"/>
              <w:rPr>
                <w:rFonts w:cstheme="minorHAnsi"/>
                <w:color w:val="000000" w:themeColor="text1"/>
              </w:rPr>
            </w:pPr>
            <w:r w:rsidRPr="00676C7B">
              <w:rPr>
                <w:rFonts w:cstheme="minorHAnsi"/>
                <w:color w:val="000000" w:themeColor="text1"/>
              </w:rPr>
              <w:t>0.</w:t>
            </w:r>
            <w:r w:rsidR="007F3FE4" w:rsidRPr="00676C7B">
              <w:rPr>
                <w:rFonts w:cstheme="minorHAnsi"/>
                <w:color w:val="000000" w:themeColor="text1"/>
              </w:rPr>
              <w:t>30</w:t>
            </w:r>
          </w:p>
        </w:tc>
        <w:tc>
          <w:tcPr>
            <w:tcW w:w="1440" w:type="dxa"/>
            <w:vAlign w:val="center"/>
          </w:tcPr>
          <w:p w14:paraId="69E1EC54" w14:textId="311B8E3E" w:rsidR="0074045F" w:rsidRPr="00676C7B" w:rsidRDefault="00EF16F9" w:rsidP="00EF16F9">
            <w:pPr>
              <w:jc w:val="center"/>
              <w:rPr>
                <w:rFonts w:cstheme="minorHAnsi"/>
                <w:color w:val="000000" w:themeColor="text1"/>
              </w:rPr>
            </w:pPr>
            <w:r w:rsidRPr="00676C7B">
              <w:rPr>
                <w:rFonts w:cstheme="minorHAnsi"/>
                <w:color w:val="000000" w:themeColor="text1"/>
              </w:rPr>
              <w:t>1.0</w:t>
            </w:r>
            <w:r w:rsidR="007F3FE4" w:rsidRPr="00676C7B">
              <w:rPr>
                <w:rFonts w:cstheme="minorHAnsi"/>
                <w:color w:val="000000" w:themeColor="text1"/>
              </w:rPr>
              <w:t>0</w:t>
            </w:r>
          </w:p>
        </w:tc>
        <w:tc>
          <w:tcPr>
            <w:tcW w:w="918" w:type="dxa"/>
            <w:vAlign w:val="center"/>
          </w:tcPr>
          <w:p w14:paraId="1B3437AC" w14:textId="4BEED102" w:rsidR="0074045F" w:rsidRPr="00676C7B" w:rsidRDefault="0074045F" w:rsidP="00EF16F9">
            <w:pPr>
              <w:jc w:val="center"/>
              <w:rPr>
                <w:rFonts w:cstheme="minorHAnsi"/>
                <w:color w:val="000000" w:themeColor="text1"/>
              </w:rPr>
            </w:pPr>
            <w:r w:rsidRPr="00676C7B">
              <w:rPr>
                <w:rFonts w:cstheme="minorHAnsi"/>
                <w:color w:val="000000" w:themeColor="text1"/>
              </w:rPr>
              <w:t>0.00</w:t>
            </w:r>
            <w:r w:rsidR="00352601" w:rsidRPr="00676C7B">
              <w:rPr>
                <w:rFonts w:cstheme="minorHAnsi"/>
                <w:color w:val="000000" w:themeColor="text1"/>
              </w:rPr>
              <w:t>0</w:t>
            </w:r>
          </w:p>
        </w:tc>
      </w:tr>
    </w:tbl>
    <w:p w14:paraId="0CA37E3E" w14:textId="77777777" w:rsidR="00CD0ACB" w:rsidRPr="00676C7B" w:rsidRDefault="00CD0ACB" w:rsidP="00193E88">
      <w:pPr>
        <w:spacing w:line="240" w:lineRule="auto"/>
        <w:rPr>
          <w:rFonts w:cstheme="minorHAnsi"/>
          <w:b/>
          <w:bCs/>
          <w:color w:val="000000" w:themeColor="text1"/>
        </w:rPr>
      </w:pPr>
    </w:p>
    <w:p w14:paraId="7B566AD7" w14:textId="77777777" w:rsidR="00FE27D9" w:rsidRPr="00676C7B" w:rsidRDefault="00FE27D9" w:rsidP="00193E88">
      <w:pPr>
        <w:spacing w:line="240" w:lineRule="auto"/>
        <w:rPr>
          <w:rFonts w:cstheme="minorHAnsi"/>
          <w:b/>
          <w:bCs/>
          <w:color w:val="000000" w:themeColor="text1"/>
        </w:rPr>
      </w:pPr>
    </w:p>
    <w:p w14:paraId="670E7BC1" w14:textId="77777777" w:rsidR="00FE27D9" w:rsidRPr="00676C7B" w:rsidRDefault="00FE27D9" w:rsidP="00193E88">
      <w:pPr>
        <w:spacing w:line="240" w:lineRule="auto"/>
        <w:rPr>
          <w:rFonts w:cstheme="minorHAnsi"/>
          <w:b/>
          <w:bCs/>
          <w:color w:val="000000" w:themeColor="text1"/>
        </w:rPr>
      </w:pPr>
    </w:p>
    <w:p w14:paraId="124CE6D1" w14:textId="77777777" w:rsidR="00FE27D9" w:rsidRPr="00676C7B" w:rsidRDefault="00FE27D9" w:rsidP="00193E88">
      <w:pPr>
        <w:spacing w:line="240" w:lineRule="auto"/>
        <w:rPr>
          <w:rFonts w:cstheme="minorHAnsi"/>
          <w:b/>
          <w:bCs/>
          <w:color w:val="000000" w:themeColor="text1"/>
        </w:rPr>
      </w:pPr>
    </w:p>
    <w:p w14:paraId="426DF7ED" w14:textId="77777777" w:rsidR="00FE27D9" w:rsidRPr="00676C7B" w:rsidRDefault="00FE27D9" w:rsidP="00193E88">
      <w:pPr>
        <w:spacing w:line="240" w:lineRule="auto"/>
        <w:rPr>
          <w:rFonts w:cstheme="minorHAnsi"/>
          <w:b/>
          <w:bCs/>
          <w:color w:val="000000" w:themeColor="text1"/>
        </w:rPr>
      </w:pPr>
    </w:p>
    <w:p w14:paraId="47BBBDF5" w14:textId="77777777" w:rsidR="00FE27D9" w:rsidRPr="00676C7B" w:rsidRDefault="00FE27D9" w:rsidP="00193E88">
      <w:pPr>
        <w:spacing w:line="240" w:lineRule="auto"/>
        <w:rPr>
          <w:rFonts w:cstheme="minorHAnsi"/>
          <w:b/>
          <w:bCs/>
          <w:color w:val="000000" w:themeColor="text1"/>
        </w:rPr>
      </w:pPr>
    </w:p>
    <w:p w14:paraId="3CF06CFA" w14:textId="77777777" w:rsidR="004A6087" w:rsidRPr="00676C7B" w:rsidRDefault="004A6087" w:rsidP="00193E88">
      <w:pPr>
        <w:spacing w:line="240" w:lineRule="auto"/>
        <w:rPr>
          <w:rFonts w:cstheme="minorHAnsi"/>
          <w:b/>
          <w:bCs/>
          <w:color w:val="000000" w:themeColor="text1"/>
        </w:rPr>
      </w:pPr>
    </w:p>
    <w:p w14:paraId="5FE24BAB" w14:textId="77777777" w:rsidR="004A6087" w:rsidRPr="00676C7B" w:rsidRDefault="004A6087" w:rsidP="00193E88">
      <w:pPr>
        <w:spacing w:line="240" w:lineRule="auto"/>
        <w:rPr>
          <w:rFonts w:cstheme="minorHAnsi"/>
          <w:b/>
          <w:bCs/>
          <w:color w:val="000000" w:themeColor="text1"/>
        </w:rPr>
      </w:pPr>
    </w:p>
    <w:p w14:paraId="01C25247" w14:textId="77777777" w:rsidR="004A6087" w:rsidRPr="00676C7B" w:rsidRDefault="004A6087" w:rsidP="00193E88">
      <w:pPr>
        <w:spacing w:line="240" w:lineRule="auto"/>
        <w:rPr>
          <w:rFonts w:cstheme="minorHAnsi"/>
          <w:b/>
          <w:bCs/>
          <w:color w:val="000000" w:themeColor="text1"/>
        </w:rPr>
      </w:pPr>
    </w:p>
    <w:p w14:paraId="7083DB22" w14:textId="77777777" w:rsidR="004A6087" w:rsidRPr="00676C7B" w:rsidRDefault="004A6087" w:rsidP="00193E88">
      <w:pPr>
        <w:spacing w:line="240" w:lineRule="auto"/>
        <w:rPr>
          <w:rFonts w:cstheme="minorHAnsi"/>
          <w:b/>
          <w:bCs/>
          <w:color w:val="000000" w:themeColor="text1"/>
        </w:rPr>
      </w:pPr>
    </w:p>
    <w:p w14:paraId="3435F306" w14:textId="77777777" w:rsidR="004A6087" w:rsidRPr="00676C7B" w:rsidRDefault="004A6087" w:rsidP="00193E88">
      <w:pPr>
        <w:spacing w:line="240" w:lineRule="auto"/>
        <w:rPr>
          <w:rFonts w:cstheme="minorHAnsi"/>
          <w:b/>
          <w:bCs/>
          <w:color w:val="000000" w:themeColor="text1"/>
        </w:rPr>
      </w:pPr>
    </w:p>
    <w:p w14:paraId="1660DE3F" w14:textId="77777777" w:rsidR="004A6087" w:rsidRPr="00676C7B" w:rsidRDefault="004A6087" w:rsidP="00193E88">
      <w:pPr>
        <w:spacing w:line="240" w:lineRule="auto"/>
        <w:rPr>
          <w:rFonts w:cstheme="minorHAnsi"/>
          <w:b/>
          <w:bCs/>
          <w:color w:val="000000" w:themeColor="text1"/>
        </w:rPr>
      </w:pPr>
    </w:p>
    <w:p w14:paraId="739781C6" w14:textId="77777777" w:rsidR="004A6087" w:rsidRPr="00676C7B" w:rsidRDefault="004A6087" w:rsidP="00193E88">
      <w:pPr>
        <w:spacing w:line="240" w:lineRule="auto"/>
        <w:rPr>
          <w:rFonts w:cstheme="minorHAnsi"/>
          <w:b/>
          <w:bCs/>
          <w:color w:val="000000" w:themeColor="text1"/>
        </w:rPr>
      </w:pPr>
    </w:p>
    <w:p w14:paraId="27F2EA34" w14:textId="77777777" w:rsidR="004A6087" w:rsidRPr="00676C7B" w:rsidRDefault="004A6087" w:rsidP="00193E88">
      <w:pPr>
        <w:spacing w:line="240" w:lineRule="auto"/>
        <w:rPr>
          <w:rFonts w:cstheme="minorHAnsi"/>
          <w:b/>
          <w:bCs/>
          <w:color w:val="000000" w:themeColor="text1"/>
        </w:rPr>
      </w:pPr>
    </w:p>
    <w:p w14:paraId="4B59D2AB" w14:textId="77777777" w:rsidR="004A6087" w:rsidRPr="00676C7B" w:rsidRDefault="004A6087" w:rsidP="00193E88">
      <w:pPr>
        <w:spacing w:line="240" w:lineRule="auto"/>
        <w:rPr>
          <w:rFonts w:cstheme="minorHAnsi"/>
          <w:b/>
          <w:bCs/>
          <w:color w:val="000000" w:themeColor="text1"/>
        </w:rPr>
      </w:pPr>
    </w:p>
    <w:p w14:paraId="54C2F0C6" w14:textId="77777777" w:rsidR="004A6087" w:rsidRPr="00676C7B" w:rsidRDefault="004A6087" w:rsidP="00193E88">
      <w:pPr>
        <w:spacing w:line="240" w:lineRule="auto"/>
        <w:rPr>
          <w:rFonts w:cstheme="minorHAnsi"/>
          <w:b/>
          <w:bCs/>
          <w:color w:val="000000" w:themeColor="text1"/>
        </w:rPr>
      </w:pPr>
    </w:p>
    <w:p w14:paraId="510C3E93" w14:textId="77777777" w:rsidR="004A6087" w:rsidRPr="00676C7B" w:rsidRDefault="004A6087" w:rsidP="00193E88">
      <w:pPr>
        <w:spacing w:line="240" w:lineRule="auto"/>
        <w:rPr>
          <w:rFonts w:cstheme="minorHAnsi"/>
          <w:b/>
          <w:bCs/>
          <w:color w:val="000000" w:themeColor="text1"/>
        </w:rPr>
      </w:pPr>
    </w:p>
    <w:p w14:paraId="13FD5684" w14:textId="77777777" w:rsidR="004A6087" w:rsidRPr="00676C7B" w:rsidRDefault="004A6087" w:rsidP="00193E88">
      <w:pPr>
        <w:spacing w:line="240" w:lineRule="auto"/>
        <w:rPr>
          <w:rFonts w:cstheme="minorHAnsi"/>
          <w:b/>
          <w:bCs/>
          <w:color w:val="000000" w:themeColor="text1"/>
        </w:rPr>
      </w:pPr>
    </w:p>
    <w:p w14:paraId="2D5319F8" w14:textId="77777777" w:rsidR="004A6087" w:rsidRPr="00676C7B" w:rsidRDefault="004A6087" w:rsidP="00193E88">
      <w:pPr>
        <w:spacing w:line="240" w:lineRule="auto"/>
        <w:rPr>
          <w:rFonts w:cstheme="minorHAnsi"/>
          <w:b/>
          <w:bCs/>
          <w:color w:val="000000" w:themeColor="text1"/>
        </w:rPr>
      </w:pPr>
    </w:p>
    <w:p w14:paraId="77209141" w14:textId="77777777" w:rsidR="004E55BC" w:rsidRPr="00676C7B" w:rsidRDefault="004E55BC" w:rsidP="00193E88">
      <w:pPr>
        <w:spacing w:line="240" w:lineRule="auto"/>
        <w:rPr>
          <w:rFonts w:cstheme="minorHAnsi"/>
          <w:b/>
          <w:bCs/>
          <w:color w:val="000000" w:themeColor="text1"/>
        </w:rPr>
      </w:pPr>
    </w:p>
    <w:p w14:paraId="784DCF94" w14:textId="224CCB50" w:rsidR="0047593C" w:rsidRPr="00676C7B" w:rsidRDefault="0047593C" w:rsidP="00193E88">
      <w:pPr>
        <w:spacing w:line="240" w:lineRule="auto"/>
        <w:rPr>
          <w:rFonts w:cstheme="minorHAnsi"/>
          <w:b/>
          <w:bCs/>
          <w:color w:val="000000" w:themeColor="text1"/>
        </w:rPr>
      </w:pPr>
      <w:r w:rsidRPr="00676C7B">
        <w:rPr>
          <w:rFonts w:cstheme="minorHAnsi"/>
          <w:b/>
          <w:bCs/>
          <w:color w:val="000000" w:themeColor="text1"/>
        </w:rPr>
        <w:t xml:space="preserve">Appendix </w:t>
      </w:r>
      <w:r w:rsidR="00FE27D9" w:rsidRPr="00676C7B">
        <w:rPr>
          <w:rFonts w:cstheme="minorHAnsi"/>
          <w:b/>
          <w:bCs/>
          <w:color w:val="000000" w:themeColor="text1"/>
        </w:rPr>
        <w:t>G</w:t>
      </w:r>
      <w:r w:rsidRPr="00676C7B">
        <w:rPr>
          <w:rFonts w:cstheme="minorHAnsi"/>
          <w:b/>
          <w:bCs/>
          <w:color w:val="000000" w:themeColor="text1"/>
        </w:rPr>
        <w:t>:</w:t>
      </w:r>
      <w:r w:rsidR="0007286C" w:rsidRPr="00676C7B">
        <w:rPr>
          <w:rFonts w:cstheme="minorHAnsi"/>
          <w:b/>
          <w:bCs/>
          <w:color w:val="000000" w:themeColor="text1"/>
        </w:rPr>
        <w:t xml:space="preserve"> </w:t>
      </w:r>
      <w:r w:rsidR="0007286C" w:rsidRPr="00676C7B">
        <w:rPr>
          <w:rFonts w:cstheme="minorHAnsi"/>
          <w:color w:val="000000" w:themeColor="text1"/>
        </w:rPr>
        <w:t>Comparison of the</w:t>
      </w:r>
      <w:r w:rsidR="0007286C" w:rsidRPr="00676C7B">
        <w:rPr>
          <w:rFonts w:cstheme="minorHAnsi"/>
          <w:b/>
          <w:bCs/>
          <w:color w:val="000000" w:themeColor="text1"/>
        </w:rPr>
        <w:t xml:space="preserve"> </w:t>
      </w:r>
      <w:r w:rsidR="002E16B9" w:rsidRPr="00676C7B">
        <w:rPr>
          <w:rFonts w:eastAsia="Yu Mincho" w:cstheme="minorHAnsi"/>
          <w:color w:val="000000" w:themeColor="text1"/>
        </w:rPr>
        <w:t>p</w:t>
      </w:r>
      <w:r w:rsidR="0007286C" w:rsidRPr="00676C7B">
        <w:rPr>
          <w:rFonts w:eastAsia="Yu Mincho" w:cstheme="minorHAnsi"/>
          <w:color w:val="000000" w:themeColor="text1"/>
        </w:rPr>
        <w:t>ercentage of airport sets at each persistent category</w:t>
      </w:r>
    </w:p>
    <w:p w14:paraId="23D31F8D" w14:textId="61491027" w:rsidR="0047593C" w:rsidRPr="00676C7B" w:rsidRDefault="0047593C" w:rsidP="00193E88">
      <w:pPr>
        <w:spacing w:line="240" w:lineRule="auto"/>
        <w:jc w:val="both"/>
        <w:rPr>
          <w:rFonts w:eastAsia="Yu Mincho" w:cstheme="minorHAnsi"/>
          <w:color w:val="000000" w:themeColor="text1"/>
        </w:rPr>
      </w:pPr>
      <w:bookmarkStart w:id="3" w:name="_Hlk209624443"/>
      <w:r w:rsidRPr="00676C7B">
        <w:rPr>
          <w:rFonts w:eastAsia="Yu Mincho" w:cstheme="minorHAnsi"/>
          <w:color w:val="000000" w:themeColor="text1"/>
        </w:rPr>
        <w:t xml:space="preserve">To further dissect loop characteristics, </w:t>
      </w:r>
      <w:bookmarkStart w:id="4" w:name="_Hlk209645064"/>
      <w:r w:rsidRPr="00676C7B">
        <w:rPr>
          <w:rFonts w:eastAsia="Yu Mincho" w:cstheme="minorHAnsi"/>
          <w:color w:val="000000" w:themeColor="text1"/>
        </w:rPr>
        <w:t xml:space="preserve">we classify loop persistence into </w:t>
      </w:r>
      <w:r w:rsidRPr="00676C7B">
        <w:rPr>
          <w:rFonts w:eastAsia="Yu Mincho" w:cstheme="minorHAnsi"/>
          <w:i/>
          <w:iCs/>
          <w:color w:val="000000" w:themeColor="text1"/>
        </w:rPr>
        <w:t>Low (0-10 minutes)</w:t>
      </w:r>
      <w:r w:rsidRPr="00676C7B">
        <w:rPr>
          <w:rFonts w:eastAsia="Yu Mincho" w:cstheme="minorHAnsi"/>
          <w:color w:val="000000" w:themeColor="text1"/>
        </w:rPr>
        <w:t xml:space="preserve">, </w:t>
      </w:r>
      <w:r w:rsidRPr="00676C7B">
        <w:rPr>
          <w:rFonts w:eastAsia="Yu Mincho" w:cstheme="minorHAnsi"/>
          <w:i/>
          <w:iCs/>
          <w:color w:val="000000" w:themeColor="text1"/>
        </w:rPr>
        <w:t>Medium (11-20 minutes)</w:t>
      </w:r>
      <w:r w:rsidRPr="00676C7B">
        <w:rPr>
          <w:rFonts w:eastAsia="Yu Mincho" w:cstheme="minorHAnsi"/>
          <w:color w:val="000000" w:themeColor="text1"/>
        </w:rPr>
        <w:t xml:space="preserve">, and </w:t>
      </w:r>
      <w:r w:rsidRPr="00676C7B">
        <w:rPr>
          <w:rFonts w:eastAsia="Yu Mincho" w:cstheme="minorHAnsi"/>
          <w:i/>
          <w:iCs/>
          <w:color w:val="000000" w:themeColor="text1"/>
        </w:rPr>
        <w:t>High (&gt;20 minutes)</w:t>
      </w:r>
      <w:r w:rsidRPr="00676C7B">
        <w:rPr>
          <w:rFonts w:eastAsia="Yu Mincho" w:cstheme="minorHAnsi"/>
          <w:color w:val="000000" w:themeColor="text1"/>
        </w:rPr>
        <w:t xml:space="preserve"> </w:t>
      </w:r>
      <w:bookmarkEnd w:id="4"/>
      <w:r w:rsidRPr="00676C7B">
        <w:rPr>
          <w:rFonts w:eastAsia="Yu Mincho" w:cstheme="minorHAnsi"/>
          <w:color w:val="000000" w:themeColor="text1"/>
        </w:rPr>
        <w:t>categories</w:t>
      </w:r>
      <w:bookmarkEnd w:id="3"/>
      <w:r w:rsidRPr="00676C7B">
        <w:rPr>
          <w:rFonts w:eastAsia="Yu Mincho" w:cstheme="minorHAnsi"/>
          <w:color w:val="000000" w:themeColor="text1"/>
        </w:rPr>
        <w:t xml:space="preserve"> as summarized in Table </w:t>
      </w:r>
      <w:r w:rsidR="00360453" w:rsidRPr="00676C7B">
        <w:rPr>
          <w:rFonts w:eastAsia="Yu Mincho" w:cstheme="minorHAnsi"/>
          <w:color w:val="000000" w:themeColor="text1"/>
        </w:rPr>
        <w:t>E</w:t>
      </w:r>
      <w:r w:rsidRPr="00676C7B">
        <w:rPr>
          <w:rFonts w:eastAsia="Yu Mincho" w:cstheme="minorHAnsi"/>
          <w:color w:val="000000" w:themeColor="text1"/>
        </w:rPr>
        <w:t xml:space="preserve">1. Across both carriers, summer operations are characterized by overwhelmingly low-persistence loops, with more than 89% of airport sets in the </w:t>
      </w:r>
      <w:r w:rsidRPr="00676C7B">
        <w:rPr>
          <w:rFonts w:eastAsia="Yu Mincho" w:cstheme="minorHAnsi"/>
          <w:i/>
          <w:iCs/>
          <w:color w:val="000000" w:themeColor="text1"/>
        </w:rPr>
        <w:t>Low</w:t>
      </w:r>
      <w:r w:rsidRPr="00676C7B">
        <w:rPr>
          <w:rFonts w:eastAsia="Yu Mincho" w:cstheme="minorHAnsi"/>
          <w:color w:val="000000" w:themeColor="text1"/>
        </w:rPr>
        <w:t xml:space="preserve"> category across all loop sizes. This suggests that summer delays are largely short-lived, likely due to favorable weather conditions, more predictable operations, and possibly increased operational capacity during peak travel periods. However, a shift occurs in winter, particularly for larger airport sets. ANA sees a moderate increase in high-persistent loops during winter, especially in 3-airport and 4-airport configurations, where high-persistence percentages climb to 12.29% and 6.91%, respectively both notably higher than their summer counterparts. For JAL, the contrast is even sharper. It’s winter operations exhibit a sharp rise in high-persistence delay loops for large configurations. In particular, 5-airport sets reach an exceptionally high 24.43% in the </w:t>
      </w:r>
      <w:r w:rsidRPr="00676C7B">
        <w:rPr>
          <w:rFonts w:eastAsia="Yu Mincho" w:cstheme="minorHAnsi"/>
          <w:i/>
          <w:iCs/>
          <w:color w:val="000000" w:themeColor="text1"/>
        </w:rPr>
        <w:t>High</w:t>
      </w:r>
      <w:r w:rsidRPr="00676C7B">
        <w:rPr>
          <w:rFonts w:eastAsia="Yu Mincho" w:cstheme="minorHAnsi"/>
          <w:color w:val="000000" w:themeColor="text1"/>
        </w:rPr>
        <w:t xml:space="preserve"> category during winter, the highest value in the entire table, while 6+ airport sets also show elevated persistence at 17.86%. These figures far exceed ANA’s values for the same configurations and season, suggesting that JAL’s network in winter is more susceptible to entrenched </w:t>
      </w:r>
    </w:p>
    <w:p w14:paraId="756E1EBD" w14:textId="4B75BEEF" w:rsidR="0047593C" w:rsidRPr="00676C7B" w:rsidRDefault="0047593C" w:rsidP="00193E88">
      <w:pPr>
        <w:spacing w:line="240" w:lineRule="auto"/>
        <w:jc w:val="both"/>
        <w:rPr>
          <w:rFonts w:eastAsia="Yu Mincho" w:cstheme="minorHAnsi"/>
          <w:color w:val="000000" w:themeColor="text1"/>
        </w:rPr>
      </w:pPr>
      <w:r w:rsidRPr="00676C7B">
        <w:rPr>
          <w:rFonts w:eastAsia="Yu Mincho" w:cstheme="minorHAnsi"/>
          <w:b/>
          <w:bCs/>
          <w:color w:val="000000" w:themeColor="text1"/>
        </w:rPr>
        <w:t xml:space="preserve">Table </w:t>
      </w:r>
      <w:r w:rsidR="00FE27D9" w:rsidRPr="00676C7B">
        <w:rPr>
          <w:rFonts w:eastAsia="Yu Mincho" w:cstheme="minorHAnsi"/>
          <w:b/>
          <w:bCs/>
          <w:color w:val="000000" w:themeColor="text1"/>
        </w:rPr>
        <w:t>G</w:t>
      </w:r>
      <w:r w:rsidR="0007286C" w:rsidRPr="00676C7B">
        <w:rPr>
          <w:rFonts w:eastAsia="Yu Mincho" w:cstheme="minorHAnsi"/>
          <w:b/>
          <w:bCs/>
          <w:color w:val="000000" w:themeColor="text1"/>
        </w:rPr>
        <w:t>1</w:t>
      </w:r>
      <w:r w:rsidRPr="00676C7B">
        <w:rPr>
          <w:rFonts w:eastAsia="Yu Mincho" w:cstheme="minorHAnsi"/>
          <w:color w:val="000000" w:themeColor="text1"/>
        </w:rPr>
        <w:t xml:space="preserve"> Percentage (%) of airport sets at each persistent category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4E55BC" w:rsidRPr="00676C7B" w14:paraId="10227B45" w14:textId="77777777" w:rsidTr="005B56B7">
        <w:tc>
          <w:tcPr>
            <w:tcW w:w="1558" w:type="dxa"/>
            <w:tcBorders>
              <w:top w:val="single" w:sz="4" w:space="0" w:color="auto"/>
              <w:bottom w:val="single" w:sz="4" w:space="0" w:color="auto"/>
            </w:tcBorders>
          </w:tcPr>
          <w:p w14:paraId="1C9E338C"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Carrier</w:t>
            </w:r>
          </w:p>
        </w:tc>
        <w:tc>
          <w:tcPr>
            <w:tcW w:w="1558" w:type="dxa"/>
            <w:tcBorders>
              <w:top w:val="single" w:sz="4" w:space="0" w:color="auto"/>
              <w:bottom w:val="single" w:sz="4" w:space="0" w:color="auto"/>
            </w:tcBorders>
          </w:tcPr>
          <w:p w14:paraId="7C2C3123"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Season</w:t>
            </w:r>
          </w:p>
        </w:tc>
        <w:tc>
          <w:tcPr>
            <w:tcW w:w="1558" w:type="dxa"/>
            <w:tcBorders>
              <w:top w:val="single" w:sz="4" w:space="0" w:color="auto"/>
              <w:bottom w:val="single" w:sz="4" w:space="0" w:color="auto"/>
            </w:tcBorders>
          </w:tcPr>
          <w:p w14:paraId="4665FD28"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Airport-sets</w:t>
            </w:r>
          </w:p>
        </w:tc>
        <w:tc>
          <w:tcPr>
            <w:tcW w:w="1558" w:type="dxa"/>
            <w:tcBorders>
              <w:top w:val="single" w:sz="4" w:space="0" w:color="auto"/>
              <w:bottom w:val="single" w:sz="4" w:space="0" w:color="auto"/>
            </w:tcBorders>
          </w:tcPr>
          <w:p w14:paraId="51ADC1AB"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High</w:t>
            </w:r>
          </w:p>
        </w:tc>
        <w:tc>
          <w:tcPr>
            <w:tcW w:w="1559" w:type="dxa"/>
            <w:tcBorders>
              <w:top w:val="single" w:sz="4" w:space="0" w:color="auto"/>
              <w:bottom w:val="single" w:sz="4" w:space="0" w:color="auto"/>
            </w:tcBorders>
          </w:tcPr>
          <w:p w14:paraId="11EBAAAB"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Medium</w:t>
            </w:r>
          </w:p>
        </w:tc>
        <w:tc>
          <w:tcPr>
            <w:tcW w:w="1559" w:type="dxa"/>
            <w:tcBorders>
              <w:top w:val="single" w:sz="4" w:space="0" w:color="auto"/>
              <w:bottom w:val="single" w:sz="4" w:space="0" w:color="auto"/>
            </w:tcBorders>
          </w:tcPr>
          <w:p w14:paraId="18FF2B07" w14:textId="77777777" w:rsidR="0047593C" w:rsidRPr="00676C7B" w:rsidRDefault="0047593C" w:rsidP="00193E88">
            <w:pPr>
              <w:jc w:val="center"/>
              <w:rPr>
                <w:rFonts w:eastAsia="Yu Mincho" w:cstheme="minorHAnsi"/>
                <w:b/>
                <w:bCs/>
                <w:color w:val="000000" w:themeColor="text1"/>
              </w:rPr>
            </w:pPr>
            <w:r w:rsidRPr="00676C7B">
              <w:rPr>
                <w:rFonts w:eastAsia="Yu Mincho" w:cstheme="minorHAnsi"/>
                <w:b/>
                <w:bCs/>
                <w:color w:val="000000" w:themeColor="text1"/>
              </w:rPr>
              <w:t>Low</w:t>
            </w:r>
          </w:p>
        </w:tc>
      </w:tr>
      <w:tr w:rsidR="004E55BC" w:rsidRPr="00676C7B" w14:paraId="21AA2BD4" w14:textId="77777777" w:rsidTr="005B56B7">
        <w:tc>
          <w:tcPr>
            <w:tcW w:w="1558" w:type="dxa"/>
            <w:vMerge w:val="restart"/>
            <w:tcBorders>
              <w:top w:val="single" w:sz="4" w:space="0" w:color="auto"/>
              <w:bottom w:val="single" w:sz="4" w:space="0" w:color="auto"/>
            </w:tcBorders>
            <w:vAlign w:val="center"/>
          </w:tcPr>
          <w:p w14:paraId="15DFC3BC"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ANA</w:t>
            </w:r>
          </w:p>
        </w:tc>
        <w:tc>
          <w:tcPr>
            <w:tcW w:w="1558" w:type="dxa"/>
            <w:vMerge w:val="restart"/>
            <w:tcBorders>
              <w:top w:val="single" w:sz="4" w:space="0" w:color="auto"/>
              <w:bottom w:val="single" w:sz="4" w:space="0" w:color="auto"/>
            </w:tcBorders>
            <w:vAlign w:val="center"/>
          </w:tcPr>
          <w:p w14:paraId="4464C994"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Summer</w:t>
            </w:r>
          </w:p>
        </w:tc>
        <w:tc>
          <w:tcPr>
            <w:tcW w:w="1558" w:type="dxa"/>
            <w:tcBorders>
              <w:top w:val="single" w:sz="4" w:space="0" w:color="auto"/>
            </w:tcBorders>
          </w:tcPr>
          <w:p w14:paraId="69961B23"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3-airport</w:t>
            </w:r>
          </w:p>
        </w:tc>
        <w:tc>
          <w:tcPr>
            <w:tcW w:w="1558" w:type="dxa"/>
            <w:tcBorders>
              <w:top w:val="single" w:sz="4" w:space="0" w:color="auto"/>
            </w:tcBorders>
            <w:shd w:val="clear" w:color="auto" w:fill="FFFFFF"/>
            <w:vAlign w:val="center"/>
          </w:tcPr>
          <w:p w14:paraId="3E9C0EE4"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2.32</w:t>
            </w:r>
          </w:p>
        </w:tc>
        <w:tc>
          <w:tcPr>
            <w:tcW w:w="1559" w:type="dxa"/>
            <w:tcBorders>
              <w:top w:val="single" w:sz="4" w:space="0" w:color="auto"/>
            </w:tcBorders>
            <w:shd w:val="clear" w:color="auto" w:fill="FFFFFF"/>
            <w:vAlign w:val="center"/>
          </w:tcPr>
          <w:p w14:paraId="03F4205E"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6.62</w:t>
            </w:r>
          </w:p>
        </w:tc>
        <w:tc>
          <w:tcPr>
            <w:tcW w:w="1559" w:type="dxa"/>
            <w:tcBorders>
              <w:top w:val="single" w:sz="4" w:space="0" w:color="auto"/>
            </w:tcBorders>
            <w:shd w:val="clear" w:color="auto" w:fill="FFFFFF"/>
            <w:vAlign w:val="center"/>
          </w:tcPr>
          <w:p w14:paraId="478A59F7"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91.07</w:t>
            </w:r>
          </w:p>
        </w:tc>
      </w:tr>
      <w:tr w:rsidR="004E55BC" w:rsidRPr="00676C7B" w14:paraId="69FE964E" w14:textId="77777777" w:rsidTr="005B56B7">
        <w:tc>
          <w:tcPr>
            <w:tcW w:w="1558" w:type="dxa"/>
            <w:vMerge/>
            <w:tcBorders>
              <w:top w:val="nil"/>
              <w:bottom w:val="single" w:sz="4" w:space="0" w:color="auto"/>
            </w:tcBorders>
            <w:vAlign w:val="center"/>
          </w:tcPr>
          <w:p w14:paraId="1860285A"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3BF8D159" w14:textId="77777777" w:rsidR="0047593C" w:rsidRPr="00676C7B" w:rsidRDefault="0047593C" w:rsidP="00193E88">
            <w:pPr>
              <w:jc w:val="center"/>
              <w:rPr>
                <w:rFonts w:eastAsia="Yu Mincho" w:cstheme="minorHAnsi"/>
                <w:color w:val="000000" w:themeColor="text1"/>
              </w:rPr>
            </w:pPr>
          </w:p>
        </w:tc>
        <w:tc>
          <w:tcPr>
            <w:tcW w:w="1558" w:type="dxa"/>
          </w:tcPr>
          <w:p w14:paraId="53841634"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4-airport</w:t>
            </w:r>
          </w:p>
        </w:tc>
        <w:tc>
          <w:tcPr>
            <w:tcW w:w="1558" w:type="dxa"/>
            <w:shd w:val="clear" w:color="auto" w:fill="FFFFFF"/>
            <w:vAlign w:val="center"/>
          </w:tcPr>
          <w:p w14:paraId="0D549EB0"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2.58</w:t>
            </w:r>
          </w:p>
        </w:tc>
        <w:tc>
          <w:tcPr>
            <w:tcW w:w="1559" w:type="dxa"/>
            <w:shd w:val="clear" w:color="auto" w:fill="FFFFFF"/>
            <w:vAlign w:val="center"/>
          </w:tcPr>
          <w:p w14:paraId="0258789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7.59</w:t>
            </w:r>
          </w:p>
        </w:tc>
        <w:tc>
          <w:tcPr>
            <w:tcW w:w="1559" w:type="dxa"/>
            <w:shd w:val="clear" w:color="auto" w:fill="FFFFFF"/>
            <w:vAlign w:val="center"/>
          </w:tcPr>
          <w:p w14:paraId="17170A9B"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89.83</w:t>
            </w:r>
          </w:p>
        </w:tc>
      </w:tr>
      <w:tr w:rsidR="004E55BC" w:rsidRPr="00676C7B" w14:paraId="4BE7339F" w14:textId="77777777" w:rsidTr="005B56B7">
        <w:tc>
          <w:tcPr>
            <w:tcW w:w="1558" w:type="dxa"/>
            <w:vMerge/>
            <w:tcBorders>
              <w:top w:val="nil"/>
              <w:bottom w:val="single" w:sz="4" w:space="0" w:color="auto"/>
            </w:tcBorders>
            <w:vAlign w:val="center"/>
          </w:tcPr>
          <w:p w14:paraId="66D90F71"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30324B7A" w14:textId="77777777" w:rsidR="0047593C" w:rsidRPr="00676C7B" w:rsidRDefault="0047593C" w:rsidP="00193E88">
            <w:pPr>
              <w:jc w:val="center"/>
              <w:rPr>
                <w:rFonts w:eastAsia="Yu Mincho" w:cstheme="minorHAnsi"/>
                <w:color w:val="000000" w:themeColor="text1"/>
              </w:rPr>
            </w:pPr>
          </w:p>
        </w:tc>
        <w:tc>
          <w:tcPr>
            <w:tcW w:w="1558" w:type="dxa"/>
            <w:tcBorders>
              <w:bottom w:val="nil"/>
            </w:tcBorders>
          </w:tcPr>
          <w:p w14:paraId="1486509A"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5-airport</w:t>
            </w:r>
          </w:p>
        </w:tc>
        <w:tc>
          <w:tcPr>
            <w:tcW w:w="1558" w:type="dxa"/>
            <w:tcBorders>
              <w:bottom w:val="nil"/>
            </w:tcBorders>
            <w:shd w:val="clear" w:color="auto" w:fill="FFFFFF"/>
            <w:vAlign w:val="center"/>
          </w:tcPr>
          <w:p w14:paraId="7FCEF025"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2.91</w:t>
            </w:r>
          </w:p>
        </w:tc>
        <w:tc>
          <w:tcPr>
            <w:tcW w:w="1559" w:type="dxa"/>
            <w:tcBorders>
              <w:bottom w:val="nil"/>
            </w:tcBorders>
            <w:shd w:val="clear" w:color="auto" w:fill="FFFFFF"/>
            <w:vAlign w:val="center"/>
          </w:tcPr>
          <w:p w14:paraId="40DFB13B"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7.56</w:t>
            </w:r>
          </w:p>
        </w:tc>
        <w:tc>
          <w:tcPr>
            <w:tcW w:w="1559" w:type="dxa"/>
            <w:tcBorders>
              <w:bottom w:val="nil"/>
            </w:tcBorders>
            <w:shd w:val="clear" w:color="auto" w:fill="FFFFFF"/>
            <w:vAlign w:val="center"/>
          </w:tcPr>
          <w:p w14:paraId="609EEC96"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89.53</w:t>
            </w:r>
          </w:p>
        </w:tc>
      </w:tr>
      <w:tr w:rsidR="004E55BC" w:rsidRPr="00676C7B" w14:paraId="4348C608" w14:textId="77777777" w:rsidTr="005B56B7">
        <w:tc>
          <w:tcPr>
            <w:tcW w:w="1558" w:type="dxa"/>
            <w:vMerge/>
            <w:tcBorders>
              <w:top w:val="nil"/>
              <w:bottom w:val="single" w:sz="4" w:space="0" w:color="auto"/>
            </w:tcBorders>
            <w:vAlign w:val="center"/>
          </w:tcPr>
          <w:p w14:paraId="7FB441A2"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4146F31D" w14:textId="77777777" w:rsidR="0047593C" w:rsidRPr="00676C7B" w:rsidRDefault="0047593C" w:rsidP="00193E88">
            <w:pPr>
              <w:jc w:val="center"/>
              <w:rPr>
                <w:rFonts w:eastAsia="Yu Mincho" w:cstheme="minorHAnsi"/>
                <w:color w:val="000000" w:themeColor="text1"/>
              </w:rPr>
            </w:pPr>
          </w:p>
        </w:tc>
        <w:tc>
          <w:tcPr>
            <w:tcW w:w="1558" w:type="dxa"/>
            <w:tcBorders>
              <w:top w:val="nil"/>
              <w:bottom w:val="single" w:sz="4" w:space="0" w:color="auto"/>
            </w:tcBorders>
          </w:tcPr>
          <w:p w14:paraId="59E984C3"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6+ airport</w:t>
            </w:r>
          </w:p>
        </w:tc>
        <w:tc>
          <w:tcPr>
            <w:tcW w:w="1558" w:type="dxa"/>
            <w:tcBorders>
              <w:top w:val="nil"/>
              <w:bottom w:val="single" w:sz="4" w:space="0" w:color="auto"/>
            </w:tcBorders>
            <w:shd w:val="clear" w:color="auto" w:fill="FFFFFF"/>
            <w:vAlign w:val="center"/>
          </w:tcPr>
          <w:p w14:paraId="6E9715E3"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1.35</w:t>
            </w:r>
          </w:p>
        </w:tc>
        <w:tc>
          <w:tcPr>
            <w:tcW w:w="1559" w:type="dxa"/>
            <w:tcBorders>
              <w:top w:val="nil"/>
              <w:bottom w:val="single" w:sz="4" w:space="0" w:color="auto"/>
            </w:tcBorders>
            <w:shd w:val="clear" w:color="auto" w:fill="FFFFFF"/>
            <w:vAlign w:val="center"/>
          </w:tcPr>
          <w:p w14:paraId="352F98A1"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17.57</w:t>
            </w:r>
          </w:p>
        </w:tc>
        <w:tc>
          <w:tcPr>
            <w:tcW w:w="1559" w:type="dxa"/>
            <w:tcBorders>
              <w:top w:val="nil"/>
              <w:bottom w:val="single" w:sz="4" w:space="0" w:color="auto"/>
            </w:tcBorders>
            <w:shd w:val="clear" w:color="auto" w:fill="FFFFFF"/>
            <w:vAlign w:val="center"/>
          </w:tcPr>
          <w:p w14:paraId="7DFF395E"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81.08</w:t>
            </w:r>
          </w:p>
        </w:tc>
      </w:tr>
      <w:tr w:rsidR="004E55BC" w:rsidRPr="00676C7B" w14:paraId="1B50AC40" w14:textId="77777777" w:rsidTr="005B56B7">
        <w:tc>
          <w:tcPr>
            <w:tcW w:w="1558" w:type="dxa"/>
            <w:vMerge/>
            <w:tcBorders>
              <w:top w:val="nil"/>
              <w:bottom w:val="single" w:sz="4" w:space="0" w:color="auto"/>
            </w:tcBorders>
            <w:vAlign w:val="center"/>
          </w:tcPr>
          <w:p w14:paraId="59E1F68C" w14:textId="77777777" w:rsidR="0047593C" w:rsidRPr="00676C7B" w:rsidRDefault="0047593C" w:rsidP="00193E88">
            <w:pPr>
              <w:jc w:val="center"/>
              <w:rPr>
                <w:rFonts w:eastAsia="Yu Mincho" w:cstheme="minorHAnsi"/>
                <w:color w:val="000000" w:themeColor="text1"/>
              </w:rPr>
            </w:pPr>
          </w:p>
        </w:tc>
        <w:tc>
          <w:tcPr>
            <w:tcW w:w="1558" w:type="dxa"/>
            <w:vMerge w:val="restart"/>
            <w:tcBorders>
              <w:top w:val="single" w:sz="4" w:space="0" w:color="auto"/>
              <w:bottom w:val="single" w:sz="4" w:space="0" w:color="auto"/>
            </w:tcBorders>
            <w:vAlign w:val="center"/>
          </w:tcPr>
          <w:p w14:paraId="4CBC4A4D"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Winter</w:t>
            </w:r>
          </w:p>
        </w:tc>
        <w:tc>
          <w:tcPr>
            <w:tcW w:w="1558" w:type="dxa"/>
            <w:tcBorders>
              <w:top w:val="single" w:sz="4" w:space="0" w:color="auto"/>
            </w:tcBorders>
          </w:tcPr>
          <w:p w14:paraId="6E7B45F6"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3-airport</w:t>
            </w:r>
          </w:p>
        </w:tc>
        <w:tc>
          <w:tcPr>
            <w:tcW w:w="1558" w:type="dxa"/>
            <w:tcBorders>
              <w:top w:val="single" w:sz="4" w:space="0" w:color="auto"/>
            </w:tcBorders>
            <w:shd w:val="clear" w:color="auto" w:fill="FFFFFF"/>
            <w:vAlign w:val="center"/>
          </w:tcPr>
          <w:p w14:paraId="0A37CDFB"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6.91</w:t>
            </w:r>
          </w:p>
        </w:tc>
        <w:tc>
          <w:tcPr>
            <w:tcW w:w="1559" w:type="dxa"/>
            <w:tcBorders>
              <w:top w:val="single" w:sz="4" w:space="0" w:color="auto"/>
            </w:tcBorders>
            <w:shd w:val="clear" w:color="auto" w:fill="FFFFFF"/>
            <w:vAlign w:val="center"/>
          </w:tcPr>
          <w:p w14:paraId="19E5C0F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11.38</w:t>
            </w:r>
          </w:p>
        </w:tc>
        <w:tc>
          <w:tcPr>
            <w:tcW w:w="1559" w:type="dxa"/>
            <w:tcBorders>
              <w:top w:val="single" w:sz="4" w:space="0" w:color="auto"/>
            </w:tcBorders>
            <w:shd w:val="clear" w:color="auto" w:fill="FFFFFF"/>
            <w:vAlign w:val="center"/>
          </w:tcPr>
          <w:p w14:paraId="1E28B912"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81.71</w:t>
            </w:r>
          </w:p>
        </w:tc>
      </w:tr>
      <w:tr w:rsidR="004E55BC" w:rsidRPr="00676C7B" w14:paraId="7EDDC91D" w14:textId="77777777" w:rsidTr="005B56B7">
        <w:tc>
          <w:tcPr>
            <w:tcW w:w="1558" w:type="dxa"/>
            <w:vMerge/>
            <w:tcBorders>
              <w:top w:val="nil"/>
              <w:bottom w:val="single" w:sz="4" w:space="0" w:color="auto"/>
            </w:tcBorders>
            <w:vAlign w:val="center"/>
          </w:tcPr>
          <w:p w14:paraId="00ECDC62"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19CF59DF" w14:textId="77777777" w:rsidR="0047593C" w:rsidRPr="00676C7B" w:rsidRDefault="0047593C" w:rsidP="00193E88">
            <w:pPr>
              <w:jc w:val="center"/>
              <w:rPr>
                <w:rFonts w:eastAsia="Yu Mincho" w:cstheme="minorHAnsi"/>
                <w:color w:val="000000" w:themeColor="text1"/>
              </w:rPr>
            </w:pPr>
          </w:p>
        </w:tc>
        <w:tc>
          <w:tcPr>
            <w:tcW w:w="1558" w:type="dxa"/>
          </w:tcPr>
          <w:p w14:paraId="42B77151"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4-airport</w:t>
            </w:r>
          </w:p>
        </w:tc>
        <w:tc>
          <w:tcPr>
            <w:tcW w:w="1558" w:type="dxa"/>
            <w:shd w:val="clear" w:color="auto" w:fill="FFFFFF"/>
            <w:vAlign w:val="center"/>
          </w:tcPr>
          <w:p w14:paraId="12830356"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12.29</w:t>
            </w:r>
          </w:p>
        </w:tc>
        <w:tc>
          <w:tcPr>
            <w:tcW w:w="1559" w:type="dxa"/>
            <w:shd w:val="clear" w:color="auto" w:fill="FFFFFF"/>
            <w:vAlign w:val="center"/>
          </w:tcPr>
          <w:p w14:paraId="4723C060"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9.97</w:t>
            </w:r>
          </w:p>
        </w:tc>
        <w:tc>
          <w:tcPr>
            <w:tcW w:w="1559" w:type="dxa"/>
            <w:shd w:val="clear" w:color="auto" w:fill="FFFFFF"/>
            <w:vAlign w:val="center"/>
          </w:tcPr>
          <w:p w14:paraId="4197FD50"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77.74</w:t>
            </w:r>
          </w:p>
        </w:tc>
      </w:tr>
      <w:tr w:rsidR="004E55BC" w:rsidRPr="00676C7B" w14:paraId="7BC78CCD" w14:textId="77777777" w:rsidTr="005B56B7">
        <w:tc>
          <w:tcPr>
            <w:tcW w:w="1558" w:type="dxa"/>
            <w:vMerge/>
            <w:tcBorders>
              <w:top w:val="nil"/>
              <w:bottom w:val="single" w:sz="4" w:space="0" w:color="auto"/>
            </w:tcBorders>
            <w:vAlign w:val="center"/>
          </w:tcPr>
          <w:p w14:paraId="1D7962AF"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54CBA4DF" w14:textId="77777777" w:rsidR="0047593C" w:rsidRPr="00676C7B" w:rsidRDefault="0047593C" w:rsidP="00193E88">
            <w:pPr>
              <w:jc w:val="center"/>
              <w:rPr>
                <w:rFonts w:eastAsia="Yu Mincho" w:cstheme="minorHAnsi"/>
                <w:color w:val="000000" w:themeColor="text1"/>
              </w:rPr>
            </w:pPr>
          </w:p>
        </w:tc>
        <w:tc>
          <w:tcPr>
            <w:tcW w:w="1558" w:type="dxa"/>
            <w:tcBorders>
              <w:bottom w:val="nil"/>
            </w:tcBorders>
          </w:tcPr>
          <w:p w14:paraId="2380DBED"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5-airport</w:t>
            </w:r>
          </w:p>
        </w:tc>
        <w:tc>
          <w:tcPr>
            <w:tcW w:w="1558" w:type="dxa"/>
            <w:tcBorders>
              <w:bottom w:val="nil"/>
            </w:tcBorders>
            <w:shd w:val="clear" w:color="auto" w:fill="FFFFFF"/>
            <w:vAlign w:val="center"/>
          </w:tcPr>
          <w:p w14:paraId="2181CF91"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9.79</w:t>
            </w:r>
          </w:p>
        </w:tc>
        <w:tc>
          <w:tcPr>
            <w:tcW w:w="1559" w:type="dxa"/>
            <w:tcBorders>
              <w:bottom w:val="nil"/>
            </w:tcBorders>
            <w:shd w:val="clear" w:color="auto" w:fill="FFFFFF"/>
            <w:vAlign w:val="center"/>
          </w:tcPr>
          <w:p w14:paraId="0C04B78F"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7.69</w:t>
            </w:r>
          </w:p>
        </w:tc>
        <w:tc>
          <w:tcPr>
            <w:tcW w:w="1559" w:type="dxa"/>
            <w:tcBorders>
              <w:bottom w:val="nil"/>
            </w:tcBorders>
            <w:shd w:val="clear" w:color="auto" w:fill="FFFFFF"/>
            <w:vAlign w:val="center"/>
          </w:tcPr>
          <w:p w14:paraId="2C02A02C"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82.52</w:t>
            </w:r>
          </w:p>
        </w:tc>
      </w:tr>
      <w:tr w:rsidR="004E55BC" w:rsidRPr="00676C7B" w14:paraId="75B3E22D" w14:textId="77777777" w:rsidTr="005B56B7">
        <w:tc>
          <w:tcPr>
            <w:tcW w:w="1558" w:type="dxa"/>
            <w:vMerge/>
            <w:tcBorders>
              <w:top w:val="nil"/>
              <w:bottom w:val="single" w:sz="4" w:space="0" w:color="auto"/>
            </w:tcBorders>
            <w:vAlign w:val="center"/>
          </w:tcPr>
          <w:p w14:paraId="317185FE"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vAlign w:val="center"/>
          </w:tcPr>
          <w:p w14:paraId="6B2E1BF1" w14:textId="77777777" w:rsidR="0047593C" w:rsidRPr="00676C7B" w:rsidRDefault="0047593C" w:rsidP="00193E88">
            <w:pPr>
              <w:jc w:val="center"/>
              <w:rPr>
                <w:rFonts w:eastAsia="Yu Mincho" w:cstheme="minorHAnsi"/>
                <w:color w:val="000000" w:themeColor="text1"/>
              </w:rPr>
            </w:pPr>
          </w:p>
        </w:tc>
        <w:tc>
          <w:tcPr>
            <w:tcW w:w="1558" w:type="dxa"/>
            <w:tcBorders>
              <w:top w:val="nil"/>
              <w:bottom w:val="single" w:sz="4" w:space="0" w:color="auto"/>
            </w:tcBorders>
          </w:tcPr>
          <w:p w14:paraId="62F2CF01"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6+ airport</w:t>
            </w:r>
          </w:p>
        </w:tc>
        <w:tc>
          <w:tcPr>
            <w:tcW w:w="1558" w:type="dxa"/>
            <w:tcBorders>
              <w:top w:val="nil"/>
              <w:bottom w:val="single" w:sz="4" w:space="0" w:color="auto"/>
            </w:tcBorders>
            <w:shd w:val="clear" w:color="auto" w:fill="FFFFFF"/>
            <w:vAlign w:val="center"/>
          </w:tcPr>
          <w:p w14:paraId="17FC4D4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4.41</w:t>
            </w:r>
          </w:p>
        </w:tc>
        <w:tc>
          <w:tcPr>
            <w:tcW w:w="1559" w:type="dxa"/>
            <w:tcBorders>
              <w:top w:val="nil"/>
              <w:bottom w:val="single" w:sz="4" w:space="0" w:color="auto"/>
            </w:tcBorders>
            <w:shd w:val="clear" w:color="auto" w:fill="FFFFFF"/>
            <w:vAlign w:val="center"/>
          </w:tcPr>
          <w:p w14:paraId="452D768F"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7.35</w:t>
            </w:r>
          </w:p>
        </w:tc>
        <w:tc>
          <w:tcPr>
            <w:tcW w:w="1559" w:type="dxa"/>
            <w:tcBorders>
              <w:top w:val="nil"/>
              <w:bottom w:val="single" w:sz="4" w:space="0" w:color="auto"/>
            </w:tcBorders>
            <w:shd w:val="clear" w:color="auto" w:fill="FFFFFF"/>
            <w:vAlign w:val="center"/>
          </w:tcPr>
          <w:p w14:paraId="7C2A16A6"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88.24</w:t>
            </w:r>
          </w:p>
        </w:tc>
      </w:tr>
      <w:tr w:rsidR="004E55BC" w:rsidRPr="00676C7B" w14:paraId="3CC1E835" w14:textId="77777777" w:rsidTr="005B56B7">
        <w:tc>
          <w:tcPr>
            <w:tcW w:w="1558" w:type="dxa"/>
            <w:vMerge w:val="restart"/>
            <w:tcBorders>
              <w:top w:val="single" w:sz="4" w:space="0" w:color="auto"/>
            </w:tcBorders>
            <w:vAlign w:val="center"/>
          </w:tcPr>
          <w:p w14:paraId="10F8CC91"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JAL</w:t>
            </w:r>
          </w:p>
        </w:tc>
        <w:tc>
          <w:tcPr>
            <w:tcW w:w="1558" w:type="dxa"/>
            <w:vMerge w:val="restart"/>
            <w:tcBorders>
              <w:top w:val="single" w:sz="4" w:space="0" w:color="auto"/>
              <w:bottom w:val="single" w:sz="4" w:space="0" w:color="auto"/>
            </w:tcBorders>
            <w:vAlign w:val="center"/>
          </w:tcPr>
          <w:p w14:paraId="33CC7FAA"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Summer</w:t>
            </w:r>
          </w:p>
        </w:tc>
        <w:tc>
          <w:tcPr>
            <w:tcW w:w="1558" w:type="dxa"/>
            <w:tcBorders>
              <w:top w:val="single" w:sz="4" w:space="0" w:color="auto"/>
            </w:tcBorders>
          </w:tcPr>
          <w:p w14:paraId="474A5DF2"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3-airport</w:t>
            </w:r>
          </w:p>
        </w:tc>
        <w:tc>
          <w:tcPr>
            <w:tcW w:w="1558" w:type="dxa"/>
            <w:tcBorders>
              <w:top w:val="single" w:sz="4" w:space="0" w:color="auto"/>
            </w:tcBorders>
            <w:shd w:val="clear" w:color="auto" w:fill="FFFFFF"/>
            <w:vAlign w:val="center"/>
          </w:tcPr>
          <w:p w14:paraId="0B02E7CE"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3.42</w:t>
            </w:r>
          </w:p>
        </w:tc>
        <w:tc>
          <w:tcPr>
            <w:tcW w:w="1559" w:type="dxa"/>
            <w:tcBorders>
              <w:top w:val="single" w:sz="4" w:space="0" w:color="auto"/>
            </w:tcBorders>
            <w:shd w:val="clear" w:color="auto" w:fill="FFFFFF"/>
            <w:vAlign w:val="center"/>
          </w:tcPr>
          <w:p w14:paraId="098389FA"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7.50</w:t>
            </w:r>
          </w:p>
        </w:tc>
        <w:tc>
          <w:tcPr>
            <w:tcW w:w="1559" w:type="dxa"/>
            <w:tcBorders>
              <w:top w:val="single" w:sz="4" w:space="0" w:color="auto"/>
            </w:tcBorders>
            <w:shd w:val="clear" w:color="auto" w:fill="FFFFFF"/>
            <w:vAlign w:val="center"/>
          </w:tcPr>
          <w:p w14:paraId="165101E2"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89.08</w:t>
            </w:r>
          </w:p>
        </w:tc>
      </w:tr>
      <w:tr w:rsidR="004E55BC" w:rsidRPr="00676C7B" w14:paraId="43905149" w14:textId="77777777" w:rsidTr="005B56B7">
        <w:tc>
          <w:tcPr>
            <w:tcW w:w="1558" w:type="dxa"/>
            <w:vMerge/>
          </w:tcPr>
          <w:p w14:paraId="75F6206D"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tcPr>
          <w:p w14:paraId="7E46FA5E" w14:textId="77777777" w:rsidR="0047593C" w:rsidRPr="00676C7B" w:rsidRDefault="0047593C" w:rsidP="00193E88">
            <w:pPr>
              <w:jc w:val="center"/>
              <w:rPr>
                <w:rFonts w:eastAsia="Yu Mincho" w:cstheme="minorHAnsi"/>
                <w:color w:val="000000" w:themeColor="text1"/>
              </w:rPr>
            </w:pPr>
          </w:p>
        </w:tc>
        <w:tc>
          <w:tcPr>
            <w:tcW w:w="1558" w:type="dxa"/>
          </w:tcPr>
          <w:p w14:paraId="03FFE342"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4-airport</w:t>
            </w:r>
          </w:p>
        </w:tc>
        <w:tc>
          <w:tcPr>
            <w:tcW w:w="1558" w:type="dxa"/>
            <w:shd w:val="clear" w:color="auto" w:fill="FFFFFF"/>
            <w:vAlign w:val="center"/>
          </w:tcPr>
          <w:p w14:paraId="0ABE1F3D"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3.35</w:t>
            </w:r>
          </w:p>
        </w:tc>
        <w:tc>
          <w:tcPr>
            <w:tcW w:w="1559" w:type="dxa"/>
            <w:shd w:val="clear" w:color="auto" w:fill="FFFFFF"/>
            <w:vAlign w:val="center"/>
          </w:tcPr>
          <w:p w14:paraId="3AC12CD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7.14</w:t>
            </w:r>
          </w:p>
        </w:tc>
        <w:tc>
          <w:tcPr>
            <w:tcW w:w="1559" w:type="dxa"/>
            <w:shd w:val="clear" w:color="auto" w:fill="FFFFFF"/>
            <w:vAlign w:val="center"/>
          </w:tcPr>
          <w:p w14:paraId="1FE23176"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89.51</w:t>
            </w:r>
          </w:p>
        </w:tc>
      </w:tr>
      <w:tr w:rsidR="004E55BC" w:rsidRPr="00676C7B" w14:paraId="388E324D" w14:textId="77777777" w:rsidTr="005B56B7">
        <w:tc>
          <w:tcPr>
            <w:tcW w:w="1558" w:type="dxa"/>
            <w:vMerge/>
          </w:tcPr>
          <w:p w14:paraId="128B3A0F"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tcPr>
          <w:p w14:paraId="023F1171" w14:textId="77777777" w:rsidR="0047593C" w:rsidRPr="00676C7B" w:rsidRDefault="0047593C" w:rsidP="00193E88">
            <w:pPr>
              <w:jc w:val="center"/>
              <w:rPr>
                <w:rFonts w:eastAsia="Yu Mincho" w:cstheme="minorHAnsi"/>
                <w:color w:val="000000" w:themeColor="text1"/>
              </w:rPr>
            </w:pPr>
          </w:p>
        </w:tc>
        <w:tc>
          <w:tcPr>
            <w:tcW w:w="1558" w:type="dxa"/>
            <w:tcBorders>
              <w:bottom w:val="nil"/>
            </w:tcBorders>
          </w:tcPr>
          <w:p w14:paraId="488CD42C"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5-airport</w:t>
            </w:r>
          </w:p>
        </w:tc>
        <w:tc>
          <w:tcPr>
            <w:tcW w:w="1558" w:type="dxa"/>
            <w:tcBorders>
              <w:bottom w:val="nil"/>
            </w:tcBorders>
            <w:shd w:val="clear" w:color="auto" w:fill="FFFFFF"/>
            <w:vAlign w:val="center"/>
          </w:tcPr>
          <w:p w14:paraId="5DB477B3"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2.29</w:t>
            </w:r>
          </w:p>
        </w:tc>
        <w:tc>
          <w:tcPr>
            <w:tcW w:w="1559" w:type="dxa"/>
            <w:tcBorders>
              <w:bottom w:val="nil"/>
            </w:tcBorders>
            <w:shd w:val="clear" w:color="auto" w:fill="FFFFFF"/>
            <w:vAlign w:val="center"/>
          </w:tcPr>
          <w:p w14:paraId="6F60E517"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17.56</w:t>
            </w:r>
          </w:p>
        </w:tc>
        <w:tc>
          <w:tcPr>
            <w:tcW w:w="1559" w:type="dxa"/>
            <w:tcBorders>
              <w:bottom w:val="nil"/>
            </w:tcBorders>
            <w:shd w:val="clear" w:color="auto" w:fill="FFFFFF"/>
            <w:vAlign w:val="center"/>
          </w:tcPr>
          <w:p w14:paraId="7341A61A"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80.15</w:t>
            </w:r>
          </w:p>
        </w:tc>
      </w:tr>
      <w:tr w:rsidR="004E55BC" w:rsidRPr="00676C7B" w14:paraId="7C853B8F" w14:textId="77777777" w:rsidTr="005B56B7">
        <w:tc>
          <w:tcPr>
            <w:tcW w:w="1558" w:type="dxa"/>
            <w:vMerge/>
          </w:tcPr>
          <w:p w14:paraId="422C7B61" w14:textId="77777777" w:rsidR="0047593C" w:rsidRPr="00676C7B" w:rsidRDefault="0047593C" w:rsidP="00193E88">
            <w:pPr>
              <w:jc w:val="center"/>
              <w:rPr>
                <w:rFonts w:eastAsia="Yu Mincho" w:cstheme="minorHAnsi"/>
                <w:color w:val="000000" w:themeColor="text1"/>
              </w:rPr>
            </w:pPr>
          </w:p>
        </w:tc>
        <w:tc>
          <w:tcPr>
            <w:tcW w:w="1558" w:type="dxa"/>
            <w:vMerge/>
            <w:tcBorders>
              <w:top w:val="nil"/>
              <w:bottom w:val="single" w:sz="4" w:space="0" w:color="auto"/>
            </w:tcBorders>
          </w:tcPr>
          <w:p w14:paraId="3F86160D" w14:textId="77777777" w:rsidR="0047593C" w:rsidRPr="00676C7B" w:rsidRDefault="0047593C" w:rsidP="00193E88">
            <w:pPr>
              <w:jc w:val="center"/>
              <w:rPr>
                <w:rFonts w:eastAsia="Yu Mincho" w:cstheme="minorHAnsi"/>
                <w:color w:val="000000" w:themeColor="text1"/>
              </w:rPr>
            </w:pPr>
          </w:p>
        </w:tc>
        <w:tc>
          <w:tcPr>
            <w:tcW w:w="1558" w:type="dxa"/>
            <w:tcBorders>
              <w:top w:val="nil"/>
              <w:bottom w:val="single" w:sz="4" w:space="0" w:color="auto"/>
            </w:tcBorders>
          </w:tcPr>
          <w:p w14:paraId="1608B416"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6+ airport</w:t>
            </w:r>
          </w:p>
        </w:tc>
        <w:tc>
          <w:tcPr>
            <w:tcW w:w="1558" w:type="dxa"/>
            <w:tcBorders>
              <w:top w:val="nil"/>
              <w:bottom w:val="single" w:sz="4" w:space="0" w:color="auto"/>
            </w:tcBorders>
            <w:shd w:val="clear" w:color="auto" w:fill="FFFFFF"/>
            <w:vAlign w:val="center"/>
          </w:tcPr>
          <w:p w14:paraId="66F16EC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4.72</w:t>
            </w:r>
          </w:p>
        </w:tc>
        <w:tc>
          <w:tcPr>
            <w:tcW w:w="1559" w:type="dxa"/>
            <w:tcBorders>
              <w:top w:val="nil"/>
              <w:bottom w:val="single" w:sz="4" w:space="0" w:color="auto"/>
            </w:tcBorders>
            <w:shd w:val="clear" w:color="auto" w:fill="FFFFFF"/>
            <w:vAlign w:val="center"/>
          </w:tcPr>
          <w:p w14:paraId="5733D0BC"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19.81</w:t>
            </w:r>
          </w:p>
        </w:tc>
        <w:tc>
          <w:tcPr>
            <w:tcW w:w="1559" w:type="dxa"/>
            <w:tcBorders>
              <w:top w:val="nil"/>
              <w:bottom w:val="single" w:sz="4" w:space="0" w:color="auto"/>
            </w:tcBorders>
            <w:shd w:val="clear" w:color="auto" w:fill="FFFFFF"/>
            <w:vAlign w:val="center"/>
          </w:tcPr>
          <w:p w14:paraId="79DBB394"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75.47</w:t>
            </w:r>
          </w:p>
        </w:tc>
      </w:tr>
      <w:tr w:rsidR="004E55BC" w:rsidRPr="00676C7B" w14:paraId="7114820A" w14:textId="77777777" w:rsidTr="005B56B7">
        <w:tc>
          <w:tcPr>
            <w:tcW w:w="1558" w:type="dxa"/>
            <w:vMerge/>
          </w:tcPr>
          <w:p w14:paraId="1E4AD476" w14:textId="77777777" w:rsidR="0047593C" w:rsidRPr="00676C7B" w:rsidRDefault="0047593C" w:rsidP="00193E88">
            <w:pPr>
              <w:jc w:val="center"/>
              <w:rPr>
                <w:rFonts w:eastAsia="Yu Mincho" w:cstheme="minorHAnsi"/>
                <w:color w:val="000000" w:themeColor="text1"/>
              </w:rPr>
            </w:pPr>
          </w:p>
        </w:tc>
        <w:tc>
          <w:tcPr>
            <w:tcW w:w="1558" w:type="dxa"/>
            <w:vMerge w:val="restart"/>
            <w:tcBorders>
              <w:top w:val="single" w:sz="4" w:space="0" w:color="auto"/>
            </w:tcBorders>
            <w:vAlign w:val="center"/>
          </w:tcPr>
          <w:p w14:paraId="37C581EB"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Winter</w:t>
            </w:r>
          </w:p>
        </w:tc>
        <w:tc>
          <w:tcPr>
            <w:tcW w:w="1558" w:type="dxa"/>
            <w:tcBorders>
              <w:top w:val="single" w:sz="4" w:space="0" w:color="auto"/>
            </w:tcBorders>
          </w:tcPr>
          <w:p w14:paraId="2F15E00D"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3-airport</w:t>
            </w:r>
          </w:p>
        </w:tc>
        <w:tc>
          <w:tcPr>
            <w:tcW w:w="1558" w:type="dxa"/>
            <w:tcBorders>
              <w:top w:val="single" w:sz="4" w:space="0" w:color="auto"/>
            </w:tcBorders>
            <w:shd w:val="clear" w:color="auto" w:fill="FFFFFF"/>
            <w:vAlign w:val="center"/>
          </w:tcPr>
          <w:p w14:paraId="754117BB"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7.98</w:t>
            </w:r>
          </w:p>
        </w:tc>
        <w:tc>
          <w:tcPr>
            <w:tcW w:w="1559" w:type="dxa"/>
            <w:tcBorders>
              <w:top w:val="single" w:sz="4" w:space="0" w:color="auto"/>
            </w:tcBorders>
            <w:shd w:val="clear" w:color="auto" w:fill="FFFFFF"/>
            <w:vAlign w:val="center"/>
          </w:tcPr>
          <w:p w14:paraId="5D3845EF"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4.24</w:t>
            </w:r>
          </w:p>
        </w:tc>
        <w:tc>
          <w:tcPr>
            <w:tcW w:w="1559" w:type="dxa"/>
            <w:tcBorders>
              <w:top w:val="single" w:sz="4" w:space="0" w:color="auto"/>
            </w:tcBorders>
            <w:shd w:val="clear" w:color="auto" w:fill="FFFFFF"/>
            <w:vAlign w:val="center"/>
          </w:tcPr>
          <w:p w14:paraId="52DFDC55"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87.78</w:t>
            </w:r>
          </w:p>
        </w:tc>
      </w:tr>
      <w:tr w:rsidR="004E55BC" w:rsidRPr="00676C7B" w14:paraId="2C3FD989" w14:textId="77777777" w:rsidTr="005B56B7">
        <w:tc>
          <w:tcPr>
            <w:tcW w:w="1558" w:type="dxa"/>
            <w:vMerge/>
          </w:tcPr>
          <w:p w14:paraId="3ACDBFAE" w14:textId="77777777" w:rsidR="0047593C" w:rsidRPr="00676C7B" w:rsidRDefault="0047593C" w:rsidP="00193E88">
            <w:pPr>
              <w:jc w:val="center"/>
              <w:rPr>
                <w:rFonts w:eastAsia="Yu Mincho" w:cstheme="minorHAnsi"/>
                <w:color w:val="000000" w:themeColor="text1"/>
              </w:rPr>
            </w:pPr>
          </w:p>
        </w:tc>
        <w:tc>
          <w:tcPr>
            <w:tcW w:w="1558" w:type="dxa"/>
            <w:vMerge/>
            <w:vAlign w:val="center"/>
          </w:tcPr>
          <w:p w14:paraId="023F4E68" w14:textId="77777777" w:rsidR="0047593C" w:rsidRPr="00676C7B" w:rsidRDefault="0047593C" w:rsidP="00193E88">
            <w:pPr>
              <w:jc w:val="center"/>
              <w:rPr>
                <w:rFonts w:eastAsia="Yu Mincho" w:cstheme="minorHAnsi"/>
                <w:color w:val="000000" w:themeColor="text1"/>
              </w:rPr>
            </w:pPr>
          </w:p>
        </w:tc>
        <w:tc>
          <w:tcPr>
            <w:tcW w:w="1558" w:type="dxa"/>
          </w:tcPr>
          <w:p w14:paraId="51AF973D"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4-airport</w:t>
            </w:r>
          </w:p>
        </w:tc>
        <w:tc>
          <w:tcPr>
            <w:tcW w:w="1558" w:type="dxa"/>
            <w:shd w:val="clear" w:color="auto" w:fill="FFFFFF"/>
            <w:vAlign w:val="center"/>
          </w:tcPr>
          <w:p w14:paraId="5849E67D"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3.62</w:t>
            </w:r>
          </w:p>
        </w:tc>
        <w:tc>
          <w:tcPr>
            <w:tcW w:w="1559" w:type="dxa"/>
            <w:shd w:val="clear" w:color="auto" w:fill="FFFFFF"/>
            <w:vAlign w:val="center"/>
          </w:tcPr>
          <w:p w14:paraId="261C2666"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6.58</w:t>
            </w:r>
          </w:p>
        </w:tc>
        <w:tc>
          <w:tcPr>
            <w:tcW w:w="1559" w:type="dxa"/>
            <w:shd w:val="clear" w:color="auto" w:fill="FFFFFF"/>
            <w:vAlign w:val="center"/>
          </w:tcPr>
          <w:p w14:paraId="20F9DA7E"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89.80</w:t>
            </w:r>
          </w:p>
        </w:tc>
      </w:tr>
      <w:tr w:rsidR="004E55BC" w:rsidRPr="00676C7B" w14:paraId="149916E5" w14:textId="77777777" w:rsidTr="005B56B7">
        <w:tc>
          <w:tcPr>
            <w:tcW w:w="1558" w:type="dxa"/>
            <w:vMerge/>
          </w:tcPr>
          <w:p w14:paraId="2889145E" w14:textId="77777777" w:rsidR="0047593C" w:rsidRPr="00676C7B" w:rsidRDefault="0047593C" w:rsidP="00193E88">
            <w:pPr>
              <w:jc w:val="center"/>
              <w:rPr>
                <w:rFonts w:eastAsia="Yu Mincho" w:cstheme="minorHAnsi"/>
                <w:color w:val="000000" w:themeColor="text1"/>
              </w:rPr>
            </w:pPr>
          </w:p>
        </w:tc>
        <w:tc>
          <w:tcPr>
            <w:tcW w:w="1558" w:type="dxa"/>
            <w:vMerge/>
            <w:vAlign w:val="center"/>
          </w:tcPr>
          <w:p w14:paraId="2DDF2B72" w14:textId="77777777" w:rsidR="0047593C" w:rsidRPr="00676C7B" w:rsidRDefault="0047593C" w:rsidP="00193E88">
            <w:pPr>
              <w:jc w:val="center"/>
              <w:rPr>
                <w:rFonts w:eastAsia="Yu Mincho" w:cstheme="minorHAnsi"/>
                <w:color w:val="000000" w:themeColor="text1"/>
              </w:rPr>
            </w:pPr>
          </w:p>
        </w:tc>
        <w:tc>
          <w:tcPr>
            <w:tcW w:w="1558" w:type="dxa"/>
          </w:tcPr>
          <w:p w14:paraId="65929153"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5-airport</w:t>
            </w:r>
          </w:p>
        </w:tc>
        <w:tc>
          <w:tcPr>
            <w:tcW w:w="1558" w:type="dxa"/>
            <w:shd w:val="clear" w:color="auto" w:fill="FFFFFF"/>
            <w:vAlign w:val="center"/>
          </w:tcPr>
          <w:p w14:paraId="42DDFFFC"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24.43</w:t>
            </w:r>
          </w:p>
        </w:tc>
        <w:tc>
          <w:tcPr>
            <w:tcW w:w="1559" w:type="dxa"/>
            <w:shd w:val="clear" w:color="auto" w:fill="FFFFFF"/>
            <w:vAlign w:val="center"/>
          </w:tcPr>
          <w:p w14:paraId="59B2306D"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7.63</w:t>
            </w:r>
          </w:p>
        </w:tc>
        <w:tc>
          <w:tcPr>
            <w:tcW w:w="1559" w:type="dxa"/>
            <w:shd w:val="clear" w:color="auto" w:fill="FFFFFF"/>
            <w:vAlign w:val="center"/>
          </w:tcPr>
          <w:p w14:paraId="23F8A32F"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67.94</w:t>
            </w:r>
          </w:p>
        </w:tc>
      </w:tr>
      <w:tr w:rsidR="004E55BC" w:rsidRPr="00676C7B" w14:paraId="14026BC2" w14:textId="77777777" w:rsidTr="005B56B7">
        <w:tc>
          <w:tcPr>
            <w:tcW w:w="1558" w:type="dxa"/>
            <w:vMerge/>
          </w:tcPr>
          <w:p w14:paraId="50101A58" w14:textId="77777777" w:rsidR="0047593C" w:rsidRPr="00676C7B" w:rsidRDefault="0047593C" w:rsidP="00193E88">
            <w:pPr>
              <w:jc w:val="center"/>
              <w:rPr>
                <w:rFonts w:eastAsia="Yu Mincho" w:cstheme="minorHAnsi"/>
                <w:color w:val="000000" w:themeColor="text1"/>
              </w:rPr>
            </w:pPr>
          </w:p>
        </w:tc>
        <w:tc>
          <w:tcPr>
            <w:tcW w:w="1558" w:type="dxa"/>
            <w:vMerge/>
            <w:vAlign w:val="center"/>
          </w:tcPr>
          <w:p w14:paraId="14CF82EE" w14:textId="77777777" w:rsidR="0047593C" w:rsidRPr="00676C7B" w:rsidRDefault="0047593C" w:rsidP="00193E88">
            <w:pPr>
              <w:jc w:val="center"/>
              <w:rPr>
                <w:rFonts w:eastAsia="Yu Mincho" w:cstheme="minorHAnsi"/>
                <w:color w:val="000000" w:themeColor="text1"/>
              </w:rPr>
            </w:pPr>
          </w:p>
        </w:tc>
        <w:tc>
          <w:tcPr>
            <w:tcW w:w="1558" w:type="dxa"/>
          </w:tcPr>
          <w:p w14:paraId="77DE9995" w14:textId="77777777" w:rsidR="0047593C" w:rsidRPr="00676C7B" w:rsidRDefault="0047593C" w:rsidP="00193E88">
            <w:pPr>
              <w:jc w:val="center"/>
              <w:rPr>
                <w:rFonts w:eastAsia="Yu Mincho" w:cstheme="minorHAnsi"/>
                <w:color w:val="000000" w:themeColor="text1"/>
              </w:rPr>
            </w:pPr>
            <w:r w:rsidRPr="00676C7B">
              <w:rPr>
                <w:rFonts w:eastAsia="Yu Mincho" w:cstheme="minorHAnsi"/>
                <w:color w:val="000000" w:themeColor="text1"/>
              </w:rPr>
              <w:t>6+ airport</w:t>
            </w:r>
          </w:p>
        </w:tc>
        <w:tc>
          <w:tcPr>
            <w:tcW w:w="1558" w:type="dxa"/>
            <w:shd w:val="clear" w:color="auto" w:fill="FFFFFF"/>
            <w:vAlign w:val="center"/>
          </w:tcPr>
          <w:p w14:paraId="31B6E104"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17.86</w:t>
            </w:r>
          </w:p>
        </w:tc>
        <w:tc>
          <w:tcPr>
            <w:tcW w:w="1559" w:type="dxa"/>
            <w:shd w:val="clear" w:color="auto" w:fill="FFFFFF"/>
            <w:vAlign w:val="center"/>
          </w:tcPr>
          <w:p w14:paraId="4FE321E8"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20.24</w:t>
            </w:r>
          </w:p>
        </w:tc>
        <w:tc>
          <w:tcPr>
            <w:tcW w:w="1559" w:type="dxa"/>
            <w:shd w:val="clear" w:color="auto" w:fill="FFFFFF"/>
            <w:vAlign w:val="center"/>
          </w:tcPr>
          <w:p w14:paraId="579897BF" w14:textId="77777777" w:rsidR="0047593C" w:rsidRPr="00676C7B" w:rsidRDefault="0047593C" w:rsidP="00193E88">
            <w:pPr>
              <w:jc w:val="center"/>
              <w:rPr>
                <w:rFonts w:eastAsia="Yu Mincho" w:cstheme="minorHAnsi"/>
                <w:color w:val="000000" w:themeColor="text1"/>
              </w:rPr>
            </w:pPr>
            <w:r w:rsidRPr="00676C7B">
              <w:rPr>
                <w:rFonts w:eastAsia="Arial" w:cstheme="minorHAnsi"/>
                <w:color w:val="000000" w:themeColor="text1"/>
              </w:rPr>
              <w:t>61.90</w:t>
            </w:r>
          </w:p>
        </w:tc>
      </w:tr>
    </w:tbl>
    <w:p w14:paraId="3BEC9E22" w14:textId="77777777" w:rsidR="0047593C" w:rsidRPr="00676C7B" w:rsidRDefault="0047593C" w:rsidP="00193E88">
      <w:pPr>
        <w:spacing w:line="240" w:lineRule="auto"/>
        <w:jc w:val="both"/>
        <w:rPr>
          <w:rFonts w:eastAsia="Yu Mincho" w:cstheme="minorHAnsi"/>
          <w:color w:val="000000" w:themeColor="text1"/>
        </w:rPr>
      </w:pPr>
    </w:p>
    <w:p w14:paraId="72C0BB7D" w14:textId="2DC0D64B" w:rsidR="00103D09" w:rsidRPr="00676C7B" w:rsidRDefault="0047593C" w:rsidP="00193E88">
      <w:pPr>
        <w:spacing w:line="240" w:lineRule="auto"/>
        <w:jc w:val="both"/>
        <w:rPr>
          <w:rFonts w:eastAsia="Yu Mincho" w:cstheme="minorHAnsi"/>
          <w:color w:val="000000" w:themeColor="text1"/>
        </w:rPr>
      </w:pPr>
      <w:r w:rsidRPr="00676C7B">
        <w:rPr>
          <w:rFonts w:eastAsia="Yu Mincho" w:cstheme="minorHAnsi"/>
          <w:color w:val="000000" w:themeColor="text1"/>
        </w:rPr>
        <w:t>feedback loops and systemic delay accumulation. The results indicate that persistent delay loops are more likely to emerge under winter conditions and especially within larger airport sets. For JAL, the problem appears more acute, pointing to potential weaknesses in its winter time operational resilience, such as fewer buffers, longer turnaround times, or greater exposure to weather-affected regional routes. By contrast, ANA maintains a more stable persistence distribution across seasons and loop sizes, potentially reflecting more robust delay mitigation strategies or centralized scheduling coordination.</w:t>
      </w:r>
    </w:p>
    <w:p w14:paraId="784D796E" w14:textId="77777777" w:rsidR="007126D3" w:rsidRPr="00676C7B" w:rsidRDefault="007126D3" w:rsidP="00193E88">
      <w:pPr>
        <w:spacing w:line="240" w:lineRule="auto"/>
        <w:jc w:val="both"/>
        <w:rPr>
          <w:rFonts w:eastAsia="Yu Mincho" w:cstheme="minorHAnsi"/>
          <w:b/>
          <w:bCs/>
          <w:color w:val="000000" w:themeColor="text1"/>
        </w:rPr>
      </w:pPr>
    </w:p>
    <w:p w14:paraId="7AD62828" w14:textId="77777777" w:rsidR="00DD6552" w:rsidRPr="00676C7B" w:rsidRDefault="00DD6552" w:rsidP="00193E88">
      <w:pPr>
        <w:spacing w:line="240" w:lineRule="auto"/>
        <w:jc w:val="both"/>
        <w:rPr>
          <w:rFonts w:eastAsia="Yu Mincho" w:cstheme="minorHAnsi"/>
          <w:b/>
          <w:bCs/>
          <w:color w:val="000000" w:themeColor="text1"/>
        </w:rPr>
      </w:pPr>
    </w:p>
    <w:p w14:paraId="035E23F3" w14:textId="77777777" w:rsidR="004A6087" w:rsidRPr="00676C7B" w:rsidRDefault="004A6087" w:rsidP="00193E88">
      <w:pPr>
        <w:spacing w:line="240" w:lineRule="auto"/>
        <w:jc w:val="both"/>
        <w:rPr>
          <w:rFonts w:eastAsia="Yu Mincho" w:cstheme="minorHAnsi"/>
          <w:b/>
          <w:bCs/>
          <w:color w:val="000000" w:themeColor="text1"/>
        </w:rPr>
      </w:pPr>
    </w:p>
    <w:p w14:paraId="68C45029" w14:textId="0CD285A8" w:rsidR="00F87FF4" w:rsidRPr="00676C7B" w:rsidRDefault="00F87FF4" w:rsidP="00193E88">
      <w:pPr>
        <w:spacing w:line="240" w:lineRule="auto"/>
        <w:jc w:val="both"/>
        <w:rPr>
          <w:rFonts w:eastAsia="Yu Mincho" w:cstheme="minorHAnsi"/>
          <w:bCs/>
          <w:color w:val="000000" w:themeColor="text1"/>
        </w:rPr>
      </w:pPr>
      <w:r w:rsidRPr="00676C7B">
        <w:rPr>
          <w:rFonts w:eastAsia="Yu Mincho" w:cstheme="minorHAnsi"/>
          <w:b/>
          <w:bCs/>
          <w:color w:val="000000" w:themeColor="text1"/>
        </w:rPr>
        <w:t xml:space="preserve">Appendix </w:t>
      </w:r>
      <w:r w:rsidR="00FE27D9" w:rsidRPr="00676C7B">
        <w:rPr>
          <w:rFonts w:eastAsia="Yu Mincho" w:cstheme="minorHAnsi"/>
          <w:b/>
          <w:bCs/>
          <w:color w:val="000000" w:themeColor="text1"/>
        </w:rPr>
        <w:t>H</w:t>
      </w:r>
      <w:r w:rsidRPr="00676C7B">
        <w:rPr>
          <w:rFonts w:eastAsia="Yu Mincho" w:cstheme="minorHAnsi"/>
          <w:b/>
          <w:bCs/>
          <w:color w:val="000000" w:themeColor="text1"/>
        </w:rPr>
        <w:t>:</w:t>
      </w:r>
      <w:r w:rsidR="00CC040F" w:rsidRPr="00676C7B">
        <w:rPr>
          <w:rFonts w:eastAsia="Yu Mincho" w:cstheme="minorHAnsi"/>
          <w:color w:val="000000" w:themeColor="text1"/>
        </w:rPr>
        <w:t xml:space="preserve"> </w:t>
      </w:r>
      <w:r w:rsidR="00CC040F" w:rsidRPr="00676C7B">
        <w:rPr>
          <w:rFonts w:eastAsia="Yu Mincho" w:cstheme="minorHAnsi"/>
          <w:bCs/>
          <w:color w:val="000000" w:themeColor="text1"/>
        </w:rPr>
        <w:t>Boxplot distribution of the birth time and persistence of each of the airport-set</w:t>
      </w:r>
    </w:p>
    <w:p w14:paraId="67BCFCFF" w14:textId="122B5047" w:rsidR="007460D8" w:rsidRPr="00676C7B" w:rsidRDefault="007460D8" w:rsidP="00193E88">
      <w:pPr>
        <w:spacing w:line="240" w:lineRule="auto"/>
        <w:jc w:val="both"/>
        <w:rPr>
          <w:rFonts w:eastAsia="Yu Mincho" w:cstheme="minorHAnsi"/>
          <w:color w:val="000000" w:themeColor="text1"/>
        </w:rPr>
      </w:pPr>
      <w:r w:rsidRPr="00676C7B">
        <w:rPr>
          <w:rFonts w:eastAsia="Yu Mincho" w:cstheme="minorHAnsi"/>
          <w:color w:val="000000" w:themeColor="text1"/>
        </w:rPr>
        <w:t>The middle panel presents boxplots of birth time</w:t>
      </w:r>
      <w:r w:rsidR="001C0845" w:rsidRPr="00676C7B">
        <w:rPr>
          <w:rFonts w:eastAsia="Yu Mincho" w:cstheme="minorHAnsi"/>
          <w:color w:val="000000" w:themeColor="text1"/>
        </w:rPr>
        <w:t xml:space="preserve"> of </w:t>
      </w:r>
      <m:oMath>
        <m:sSub>
          <m:sSubPr>
            <m:ctrlPr>
              <w:rPr>
                <w:rFonts w:ascii="Cambria Math" w:hAnsi="Cambria Math" w:cstheme="minorHAnsi"/>
                <w:i/>
                <w:noProof/>
                <w:color w:val="000000" w:themeColor="text1"/>
              </w:rPr>
            </m:ctrlPr>
          </m:sSubPr>
          <m:e>
            <m:r>
              <w:rPr>
                <w:rFonts w:ascii="Cambria Math" w:hAnsi="Cambria Math" w:cstheme="minorHAnsi"/>
                <w:noProof/>
                <w:color w:val="000000" w:themeColor="text1"/>
              </w:rPr>
              <m:t>H</m:t>
            </m:r>
          </m:e>
          <m:sub>
            <m:r>
              <w:rPr>
                <w:rFonts w:ascii="Cambria Math" w:hAnsi="Cambria Math" w:cstheme="minorHAnsi"/>
                <w:noProof/>
                <w:color w:val="000000" w:themeColor="text1"/>
              </w:rPr>
              <m:t>1</m:t>
            </m:r>
          </m:sub>
        </m:sSub>
      </m:oMath>
      <w:r w:rsidRPr="00676C7B">
        <w:rPr>
          <w:rFonts w:eastAsia="Yu Mincho" w:cstheme="minorHAnsi"/>
          <w:color w:val="000000" w:themeColor="text1"/>
        </w:rPr>
        <w:t xml:space="preserve"> indicating the delay threshold at which each loop forms, and the bottom panel displays how long these loops persist.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E55BC" w:rsidRPr="00676C7B" w14:paraId="2EA6785A" w14:textId="77777777" w:rsidTr="005B56B7">
        <w:tc>
          <w:tcPr>
            <w:tcW w:w="9576" w:type="dxa"/>
          </w:tcPr>
          <w:p w14:paraId="18026341" w14:textId="6DF8AAAF" w:rsidR="007126D3" w:rsidRPr="00676C7B" w:rsidRDefault="00886814" w:rsidP="00634F2B">
            <w:pPr>
              <w:keepNext/>
              <w:keepLines/>
              <w:spacing w:before="240"/>
              <w:outlineLvl w:val="0"/>
              <w:rPr>
                <w:rFonts w:eastAsia="Yu Mincho" w:cstheme="minorHAnsi"/>
                <w:b/>
                <w:color w:val="000000" w:themeColor="text1"/>
              </w:rPr>
            </w:pPr>
            <w:r w:rsidRPr="00676C7B">
              <w:rPr>
                <w:noProof/>
                <w:lang w:val="en-IN" w:eastAsia="en-IN"/>
              </w:rPr>
              <w:drawing>
                <wp:inline distT="0" distB="0" distL="0" distR="0" wp14:anchorId="77B8EA2A" wp14:editId="43D79C5C">
                  <wp:extent cx="6080760" cy="3040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80760" cy="3040380"/>
                          </a:xfrm>
                          <a:prstGeom prst="rect">
                            <a:avLst/>
                          </a:prstGeom>
                        </pic:spPr>
                      </pic:pic>
                    </a:graphicData>
                  </a:graphic>
                </wp:inline>
              </w:drawing>
            </w:r>
          </w:p>
        </w:tc>
      </w:tr>
      <w:tr w:rsidR="004E55BC" w:rsidRPr="00676C7B" w14:paraId="6B64380C" w14:textId="77777777" w:rsidTr="005B56B7">
        <w:tc>
          <w:tcPr>
            <w:tcW w:w="9576" w:type="dxa"/>
          </w:tcPr>
          <w:p w14:paraId="672E0434" w14:textId="55B15513" w:rsidR="007126D3" w:rsidRPr="00676C7B" w:rsidRDefault="00886814" w:rsidP="00A257C5">
            <w:pPr>
              <w:keepNext/>
              <w:keepLines/>
              <w:spacing w:before="240"/>
              <w:outlineLvl w:val="0"/>
              <w:rPr>
                <w:rFonts w:eastAsia="Yu Mincho" w:cstheme="minorHAnsi"/>
                <w:b/>
                <w:color w:val="000000" w:themeColor="text1"/>
              </w:rPr>
            </w:pPr>
            <w:r w:rsidRPr="00676C7B">
              <w:rPr>
                <w:noProof/>
                <w:lang w:val="en-IN" w:eastAsia="en-IN"/>
              </w:rPr>
              <w:drawing>
                <wp:inline distT="0" distB="0" distL="0" distR="0" wp14:anchorId="0F1992EC" wp14:editId="687114BB">
                  <wp:extent cx="6197600" cy="30113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14286" cy="3019506"/>
                          </a:xfrm>
                          <a:prstGeom prst="rect">
                            <a:avLst/>
                          </a:prstGeom>
                        </pic:spPr>
                      </pic:pic>
                    </a:graphicData>
                  </a:graphic>
                </wp:inline>
              </w:drawing>
            </w:r>
          </w:p>
        </w:tc>
      </w:tr>
    </w:tbl>
    <w:p w14:paraId="239C3692" w14:textId="618535CD" w:rsidR="00CC7D42" w:rsidRPr="00676C7B" w:rsidRDefault="007126D3" w:rsidP="00193E88">
      <w:pPr>
        <w:spacing w:line="240" w:lineRule="auto"/>
        <w:jc w:val="center"/>
        <w:rPr>
          <w:rFonts w:eastAsia="Yu Mincho" w:cstheme="minorHAnsi"/>
          <w:color w:val="000000" w:themeColor="text1"/>
        </w:rPr>
      </w:pPr>
      <w:r w:rsidRPr="00676C7B">
        <w:rPr>
          <w:rFonts w:eastAsia="Yu Mincho" w:cstheme="minorHAnsi"/>
          <w:b/>
          <w:bCs/>
          <w:color w:val="000000" w:themeColor="text1"/>
        </w:rPr>
        <w:t xml:space="preserve">Fig. </w:t>
      </w:r>
      <w:r w:rsidR="00FE27D9" w:rsidRPr="00676C7B">
        <w:rPr>
          <w:rFonts w:eastAsia="Yu Mincho" w:cstheme="minorHAnsi"/>
          <w:b/>
          <w:bCs/>
          <w:color w:val="000000" w:themeColor="text1"/>
        </w:rPr>
        <w:t>H</w:t>
      </w:r>
      <w:r w:rsidRPr="00676C7B">
        <w:rPr>
          <w:rFonts w:eastAsia="Yu Mincho" w:cstheme="minorHAnsi"/>
          <w:b/>
          <w:bCs/>
          <w:color w:val="000000" w:themeColor="text1"/>
        </w:rPr>
        <w:t>1:</w:t>
      </w:r>
      <w:r w:rsidRPr="00676C7B">
        <w:rPr>
          <w:rFonts w:eastAsia="Yu Mincho" w:cstheme="minorHAnsi"/>
          <w:color w:val="000000" w:themeColor="text1"/>
        </w:rPr>
        <w:t xml:space="preserve"> Boxplot distribution of the</w:t>
      </w:r>
      <w:r w:rsidR="00AD6DBD" w:rsidRPr="00676C7B">
        <w:rPr>
          <w:rFonts w:eastAsia="Yu Mincho" w:cstheme="minorHAnsi"/>
          <w:color w:val="000000" w:themeColor="text1"/>
        </w:rPr>
        <w:t xml:space="preserve"> (a)</w:t>
      </w:r>
      <w:r w:rsidRPr="00676C7B">
        <w:rPr>
          <w:rFonts w:eastAsia="Yu Mincho" w:cstheme="minorHAnsi"/>
          <w:color w:val="000000" w:themeColor="text1"/>
        </w:rPr>
        <w:t xml:space="preserve"> birth time (in minutes) and </w:t>
      </w:r>
      <w:r w:rsidR="00AD6DBD" w:rsidRPr="00676C7B">
        <w:rPr>
          <w:rFonts w:eastAsia="Yu Mincho" w:cstheme="minorHAnsi"/>
          <w:color w:val="000000" w:themeColor="text1"/>
        </w:rPr>
        <w:t xml:space="preserve">(b) </w:t>
      </w:r>
      <w:r w:rsidRPr="00676C7B">
        <w:rPr>
          <w:rFonts w:eastAsia="Yu Mincho" w:cstheme="minorHAnsi"/>
          <w:color w:val="000000" w:themeColor="text1"/>
        </w:rPr>
        <w:t>persistence (in minutes) of each of the airport set appearances for ANA</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1"/>
      </w:tblGrid>
      <w:tr w:rsidR="004E55BC" w:rsidRPr="00676C7B" w14:paraId="5EF3368C" w14:textId="77777777" w:rsidTr="00B94E0B">
        <w:tc>
          <w:tcPr>
            <w:tcW w:w="9918" w:type="dxa"/>
          </w:tcPr>
          <w:p w14:paraId="03654420" w14:textId="2EC653FD" w:rsidR="00CC7D42" w:rsidRPr="00676C7B" w:rsidRDefault="00554A67" w:rsidP="00193E88">
            <w:pPr>
              <w:keepNext/>
              <w:keepLines/>
              <w:spacing w:before="240"/>
              <w:outlineLvl w:val="0"/>
              <w:rPr>
                <w:rFonts w:eastAsia="Yu Mincho" w:cstheme="minorHAnsi"/>
                <w:bCs/>
                <w:color w:val="000000" w:themeColor="text1"/>
              </w:rPr>
            </w:pPr>
            <w:r w:rsidRPr="00676C7B">
              <w:rPr>
                <w:noProof/>
                <w:lang w:val="en-IN" w:eastAsia="en-IN"/>
              </w:rPr>
              <w:drawing>
                <wp:inline distT="0" distB="0" distL="0" distR="0" wp14:anchorId="0990E429" wp14:editId="6D6F0287">
                  <wp:extent cx="6172200" cy="285134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3628" cy="2856625"/>
                          </a:xfrm>
                          <a:prstGeom prst="rect">
                            <a:avLst/>
                          </a:prstGeom>
                        </pic:spPr>
                      </pic:pic>
                    </a:graphicData>
                  </a:graphic>
                </wp:inline>
              </w:drawing>
            </w:r>
          </w:p>
        </w:tc>
      </w:tr>
      <w:tr w:rsidR="004E55BC" w:rsidRPr="00676C7B" w14:paraId="628EE542" w14:textId="77777777" w:rsidTr="00B94E0B">
        <w:tc>
          <w:tcPr>
            <w:tcW w:w="9918" w:type="dxa"/>
          </w:tcPr>
          <w:p w14:paraId="3380782B" w14:textId="20ADC8C6" w:rsidR="00CC7D42" w:rsidRPr="00676C7B" w:rsidRDefault="001077F3" w:rsidP="00193E88">
            <w:pPr>
              <w:keepNext/>
              <w:keepLines/>
              <w:spacing w:before="240"/>
              <w:outlineLvl w:val="0"/>
              <w:rPr>
                <w:rFonts w:eastAsia="Yu Mincho" w:cstheme="minorHAnsi"/>
                <w:bCs/>
                <w:color w:val="000000" w:themeColor="text1"/>
              </w:rPr>
            </w:pPr>
            <w:r w:rsidRPr="00676C7B">
              <w:rPr>
                <w:noProof/>
                <w:lang w:val="en-IN" w:eastAsia="en-IN"/>
              </w:rPr>
              <w:drawing>
                <wp:inline distT="0" distB="0" distL="0" distR="0" wp14:anchorId="45FC084E" wp14:editId="0C845160">
                  <wp:extent cx="6219825" cy="2732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4421" cy="2738882"/>
                          </a:xfrm>
                          <a:prstGeom prst="rect">
                            <a:avLst/>
                          </a:prstGeom>
                        </pic:spPr>
                      </pic:pic>
                    </a:graphicData>
                  </a:graphic>
                </wp:inline>
              </w:drawing>
            </w:r>
          </w:p>
        </w:tc>
      </w:tr>
    </w:tbl>
    <w:p w14:paraId="0D32E527" w14:textId="6A889BA2" w:rsidR="00CC7D42" w:rsidRPr="00676C7B" w:rsidRDefault="00CC7D42" w:rsidP="00193E88">
      <w:pPr>
        <w:keepNext/>
        <w:keepLines/>
        <w:spacing w:before="240" w:after="0" w:line="240" w:lineRule="auto"/>
        <w:jc w:val="center"/>
        <w:outlineLvl w:val="0"/>
        <w:rPr>
          <w:rFonts w:eastAsia="Yu Mincho" w:cstheme="minorHAnsi"/>
          <w:bCs/>
          <w:color w:val="000000" w:themeColor="text1"/>
        </w:rPr>
      </w:pPr>
      <w:r w:rsidRPr="00676C7B">
        <w:rPr>
          <w:rFonts w:eastAsia="Yu Mincho" w:cstheme="minorHAnsi"/>
          <w:b/>
          <w:color w:val="000000" w:themeColor="text1"/>
        </w:rPr>
        <w:t>Fig</w:t>
      </w:r>
      <w:r w:rsidR="00CC040F" w:rsidRPr="00676C7B">
        <w:rPr>
          <w:rFonts w:eastAsia="Yu Mincho" w:cstheme="minorHAnsi"/>
          <w:b/>
          <w:color w:val="000000" w:themeColor="text1"/>
        </w:rPr>
        <w:t>.</w:t>
      </w:r>
      <w:r w:rsidRPr="00676C7B">
        <w:rPr>
          <w:rFonts w:eastAsia="Yu Mincho" w:cstheme="minorHAnsi"/>
          <w:b/>
          <w:color w:val="000000" w:themeColor="text1"/>
        </w:rPr>
        <w:t xml:space="preserve"> </w:t>
      </w:r>
      <w:r w:rsidR="00FE27D9" w:rsidRPr="00676C7B">
        <w:rPr>
          <w:rFonts w:eastAsia="Yu Mincho" w:cstheme="minorHAnsi"/>
          <w:b/>
          <w:color w:val="000000" w:themeColor="text1"/>
        </w:rPr>
        <w:t>H</w:t>
      </w:r>
      <w:r w:rsidR="00CC040F" w:rsidRPr="00676C7B">
        <w:rPr>
          <w:rFonts w:eastAsia="Yu Mincho" w:cstheme="minorHAnsi"/>
          <w:b/>
          <w:color w:val="000000" w:themeColor="text1"/>
        </w:rPr>
        <w:t>2</w:t>
      </w:r>
      <w:r w:rsidRPr="00676C7B">
        <w:rPr>
          <w:rFonts w:eastAsia="Yu Mincho" w:cstheme="minorHAnsi"/>
          <w:b/>
          <w:color w:val="000000" w:themeColor="text1"/>
        </w:rPr>
        <w:t xml:space="preserve">: </w:t>
      </w:r>
      <w:r w:rsidRPr="00676C7B">
        <w:rPr>
          <w:rFonts w:eastAsia="Yu Mincho" w:cstheme="minorHAnsi"/>
          <w:bCs/>
          <w:color w:val="000000" w:themeColor="text1"/>
        </w:rPr>
        <w:t xml:space="preserve">Boxplot distribution of the </w:t>
      </w:r>
      <w:r w:rsidR="001077F3" w:rsidRPr="00676C7B">
        <w:rPr>
          <w:rFonts w:eastAsia="Yu Mincho" w:cstheme="minorHAnsi"/>
          <w:bCs/>
          <w:color w:val="000000" w:themeColor="text1"/>
        </w:rPr>
        <w:t xml:space="preserve">(a) </w:t>
      </w:r>
      <w:r w:rsidRPr="00676C7B">
        <w:rPr>
          <w:rFonts w:eastAsia="Yu Mincho" w:cstheme="minorHAnsi"/>
          <w:bCs/>
          <w:color w:val="000000" w:themeColor="text1"/>
        </w:rPr>
        <w:t>birth time (in minutes) and</w:t>
      </w:r>
      <w:r w:rsidR="001077F3" w:rsidRPr="00676C7B">
        <w:rPr>
          <w:rFonts w:eastAsia="Yu Mincho" w:cstheme="minorHAnsi"/>
          <w:bCs/>
          <w:color w:val="000000" w:themeColor="text1"/>
        </w:rPr>
        <w:t xml:space="preserve"> (b)</w:t>
      </w:r>
      <w:r w:rsidRPr="00676C7B">
        <w:rPr>
          <w:rFonts w:eastAsia="Yu Mincho" w:cstheme="minorHAnsi"/>
          <w:bCs/>
          <w:color w:val="000000" w:themeColor="text1"/>
        </w:rPr>
        <w:t xml:space="preserve"> persistence (in minutes) of each of the airport set appearances for JAL</w:t>
      </w:r>
    </w:p>
    <w:p w14:paraId="2E54AACC" w14:textId="77777777" w:rsidR="00CC7D42" w:rsidRPr="00676C7B" w:rsidRDefault="00CC7D42" w:rsidP="00193E88">
      <w:pPr>
        <w:keepNext/>
        <w:keepLines/>
        <w:spacing w:before="240" w:after="0" w:line="240" w:lineRule="auto"/>
        <w:outlineLvl w:val="0"/>
        <w:rPr>
          <w:rFonts w:eastAsia="Yu Mincho" w:cstheme="minorHAnsi"/>
          <w:bCs/>
          <w:color w:val="000000" w:themeColor="text1"/>
        </w:rPr>
      </w:pPr>
    </w:p>
    <w:p w14:paraId="0B5E3C0C" w14:textId="77777777" w:rsidR="00C62691" w:rsidRPr="00676C7B" w:rsidRDefault="00C62691" w:rsidP="00193E88">
      <w:pPr>
        <w:keepNext/>
        <w:keepLines/>
        <w:spacing w:before="240" w:after="0" w:line="240" w:lineRule="auto"/>
        <w:outlineLvl w:val="0"/>
        <w:rPr>
          <w:rFonts w:cstheme="minorHAnsi"/>
          <w:b/>
          <w:bCs/>
          <w:color w:val="000000" w:themeColor="text1"/>
        </w:rPr>
      </w:pPr>
    </w:p>
    <w:p w14:paraId="5C0C85F6" w14:textId="77777777" w:rsidR="00C62691" w:rsidRPr="00676C7B" w:rsidRDefault="00C62691" w:rsidP="00193E88">
      <w:pPr>
        <w:keepNext/>
        <w:keepLines/>
        <w:spacing w:before="240" w:after="0" w:line="240" w:lineRule="auto"/>
        <w:outlineLvl w:val="0"/>
        <w:rPr>
          <w:rFonts w:cstheme="minorHAnsi"/>
          <w:b/>
          <w:bCs/>
          <w:color w:val="000000" w:themeColor="text1"/>
        </w:rPr>
      </w:pPr>
    </w:p>
    <w:p w14:paraId="1E5ED364" w14:textId="77777777" w:rsidR="00C62691" w:rsidRPr="00676C7B" w:rsidRDefault="00C62691" w:rsidP="00193E88">
      <w:pPr>
        <w:keepNext/>
        <w:keepLines/>
        <w:spacing w:before="240" w:after="0" w:line="240" w:lineRule="auto"/>
        <w:outlineLvl w:val="0"/>
        <w:rPr>
          <w:rFonts w:cstheme="minorHAnsi"/>
          <w:b/>
          <w:bCs/>
          <w:color w:val="000000" w:themeColor="text1"/>
        </w:rPr>
      </w:pPr>
    </w:p>
    <w:p w14:paraId="59F2D18A" w14:textId="77777777" w:rsidR="00C62691" w:rsidRPr="00676C7B" w:rsidRDefault="00C62691" w:rsidP="00193E88">
      <w:pPr>
        <w:keepNext/>
        <w:keepLines/>
        <w:spacing w:before="240" w:after="0" w:line="240" w:lineRule="auto"/>
        <w:outlineLvl w:val="0"/>
        <w:rPr>
          <w:rFonts w:cstheme="minorHAnsi"/>
          <w:b/>
          <w:bCs/>
          <w:color w:val="000000" w:themeColor="text1"/>
        </w:rPr>
      </w:pPr>
    </w:p>
    <w:p w14:paraId="42F00B0B" w14:textId="5DC48936" w:rsidR="00C62691" w:rsidRPr="00676C7B" w:rsidRDefault="00CD0ACB" w:rsidP="00193E88">
      <w:pPr>
        <w:keepNext/>
        <w:keepLines/>
        <w:spacing w:before="240" w:after="0" w:line="240" w:lineRule="auto"/>
        <w:outlineLvl w:val="0"/>
        <w:rPr>
          <w:rFonts w:eastAsia="Yu Mincho" w:cstheme="minorHAnsi"/>
          <w:color w:val="000000" w:themeColor="text1"/>
        </w:rPr>
      </w:pPr>
      <w:r w:rsidRPr="00676C7B">
        <w:rPr>
          <w:rFonts w:cstheme="minorHAnsi"/>
          <w:b/>
          <w:bCs/>
          <w:color w:val="000000" w:themeColor="text1"/>
        </w:rPr>
        <w:t xml:space="preserve">Appendix I: </w:t>
      </w:r>
      <w:r w:rsidRPr="00676C7B">
        <w:rPr>
          <w:rFonts w:cstheme="minorHAnsi"/>
          <w:color w:val="000000" w:themeColor="text1"/>
        </w:rPr>
        <w:t>Comparison of the</w:t>
      </w:r>
      <w:r w:rsidRPr="00676C7B">
        <w:rPr>
          <w:rFonts w:cstheme="minorHAnsi"/>
          <w:b/>
          <w:bCs/>
          <w:color w:val="000000" w:themeColor="text1"/>
        </w:rPr>
        <w:t xml:space="preserve"> </w:t>
      </w:r>
      <w:r w:rsidRPr="00676C7B">
        <w:rPr>
          <w:rFonts w:eastAsia="Yu Mincho" w:cstheme="minorHAnsi"/>
          <w:color w:val="000000" w:themeColor="text1"/>
        </w:rPr>
        <w:t>percentage of airport sets at each persistent category</w:t>
      </w:r>
    </w:p>
    <w:p w14:paraId="57D0D241" w14:textId="6F1295DF" w:rsidR="002B4A52" w:rsidRPr="00676C7B" w:rsidRDefault="002B4A52" w:rsidP="000C6B60">
      <w:pPr>
        <w:keepNext/>
        <w:keepLines/>
        <w:spacing w:before="240" w:after="0" w:line="240" w:lineRule="auto"/>
        <w:outlineLvl w:val="0"/>
        <w:rPr>
          <w:rFonts w:eastAsia="Yu Mincho" w:cstheme="minorHAnsi"/>
          <w:color w:val="000000" w:themeColor="text1"/>
        </w:rPr>
      </w:pPr>
      <w:r w:rsidRPr="00676C7B">
        <w:rPr>
          <w:rFonts w:eastAsia="Yu Mincho" w:cstheme="minorHAnsi"/>
          <w:b/>
          <w:bCs/>
          <w:color w:val="000000" w:themeColor="text1"/>
        </w:rPr>
        <w:t>Table I1:</w:t>
      </w:r>
      <w:r w:rsidRPr="00676C7B">
        <w:rPr>
          <w:rFonts w:eastAsia="Yu Mincho" w:cstheme="minorHAnsi"/>
          <w:color w:val="000000" w:themeColor="text1"/>
        </w:rPr>
        <w:t xml:space="preserve"> HND seasonal buffer recommendation (positive departure delays only)</w:t>
      </w:r>
    </w:p>
    <w:tbl>
      <w:tblPr>
        <w:tblStyle w:val="TableGrid"/>
        <w:tblW w:w="0" w:type="auto"/>
        <w:jc w:val="center"/>
        <w:tblLook w:val="04A0" w:firstRow="1" w:lastRow="0" w:firstColumn="1" w:lastColumn="0" w:noHBand="0" w:noVBand="1"/>
      </w:tblPr>
      <w:tblGrid>
        <w:gridCol w:w="1072"/>
        <w:gridCol w:w="1170"/>
        <w:gridCol w:w="1260"/>
        <w:gridCol w:w="1800"/>
        <w:gridCol w:w="1440"/>
        <w:gridCol w:w="987"/>
        <w:gridCol w:w="807"/>
        <w:gridCol w:w="807"/>
      </w:tblGrid>
      <w:tr w:rsidR="004E55BC" w:rsidRPr="00676C7B" w14:paraId="441F7045" w14:textId="77777777" w:rsidTr="000C6B60">
        <w:trPr>
          <w:jc w:val="center"/>
        </w:trPr>
        <w:tc>
          <w:tcPr>
            <w:tcW w:w="1072" w:type="dxa"/>
            <w:vAlign w:val="center"/>
          </w:tcPr>
          <w:p w14:paraId="5F345F0F" w14:textId="74892D09" w:rsidR="00DF6A49" w:rsidRPr="00676C7B" w:rsidRDefault="002B4A52"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C</w:t>
            </w:r>
            <w:r w:rsidR="00DF6A49" w:rsidRPr="00676C7B">
              <w:rPr>
                <w:rFonts w:eastAsia="Times New Roman" w:cstheme="minorHAnsi"/>
                <w:b/>
                <w:bCs/>
                <w:color w:val="000000" w:themeColor="text1"/>
              </w:rPr>
              <w:t>arrier</w:t>
            </w:r>
          </w:p>
        </w:tc>
        <w:tc>
          <w:tcPr>
            <w:tcW w:w="1170" w:type="dxa"/>
            <w:vAlign w:val="center"/>
          </w:tcPr>
          <w:p w14:paraId="772FBD41" w14:textId="693C407E" w:rsidR="00DF6A49" w:rsidRPr="00676C7B" w:rsidRDefault="002B4A52"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S</w:t>
            </w:r>
            <w:r w:rsidR="00DF6A49" w:rsidRPr="00676C7B">
              <w:rPr>
                <w:rFonts w:eastAsia="Times New Roman" w:cstheme="minorHAnsi"/>
                <w:b/>
                <w:bCs/>
                <w:color w:val="000000" w:themeColor="text1"/>
              </w:rPr>
              <w:t>eason</w:t>
            </w:r>
          </w:p>
        </w:tc>
        <w:tc>
          <w:tcPr>
            <w:tcW w:w="1260" w:type="dxa"/>
            <w:vAlign w:val="center"/>
          </w:tcPr>
          <w:p w14:paraId="7D7C5BA6" w14:textId="3A784EEB"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Flight number</w:t>
            </w:r>
            <w:r w:rsidR="00EF13B6" w:rsidRPr="00676C7B">
              <w:rPr>
                <w:rFonts w:eastAsia="Times New Roman" w:cstheme="minorHAnsi"/>
                <w:b/>
                <w:bCs/>
                <w:color w:val="000000" w:themeColor="text1"/>
              </w:rPr>
              <w:t xml:space="preserve"> </w:t>
            </w:r>
          </w:p>
        </w:tc>
        <w:tc>
          <w:tcPr>
            <w:tcW w:w="1800" w:type="dxa"/>
            <w:vAlign w:val="center"/>
          </w:tcPr>
          <w:p w14:paraId="26D4E505" w14:textId="41E648B9"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Departure delay</w:t>
            </w:r>
            <w:r w:rsidR="00EF13B6" w:rsidRPr="00676C7B">
              <w:rPr>
                <w:rFonts w:eastAsia="Times New Roman" w:cstheme="minorHAnsi"/>
                <w:b/>
                <w:bCs/>
                <w:color w:val="000000" w:themeColor="text1"/>
              </w:rPr>
              <w:t xml:space="preserve"> number</w:t>
            </w:r>
          </w:p>
        </w:tc>
        <w:tc>
          <w:tcPr>
            <w:tcW w:w="1440" w:type="dxa"/>
            <w:vAlign w:val="center"/>
          </w:tcPr>
          <w:p w14:paraId="5062B214" w14:textId="45D4B688"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Departure delay (%)</w:t>
            </w:r>
          </w:p>
        </w:tc>
        <w:tc>
          <w:tcPr>
            <w:tcW w:w="987" w:type="dxa"/>
            <w:vAlign w:val="center"/>
          </w:tcPr>
          <w:p w14:paraId="75568B1E" w14:textId="0BE72799"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p50</w:t>
            </w:r>
          </w:p>
        </w:tc>
        <w:tc>
          <w:tcPr>
            <w:tcW w:w="807" w:type="dxa"/>
            <w:vAlign w:val="center"/>
          </w:tcPr>
          <w:p w14:paraId="142406A5" w14:textId="5BF558B0"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p75</w:t>
            </w:r>
          </w:p>
        </w:tc>
        <w:tc>
          <w:tcPr>
            <w:tcW w:w="807" w:type="dxa"/>
            <w:vAlign w:val="center"/>
          </w:tcPr>
          <w:p w14:paraId="451FAE73" w14:textId="48916FEE"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b/>
                <w:bCs/>
                <w:color w:val="000000" w:themeColor="text1"/>
              </w:rPr>
              <w:t>p90</w:t>
            </w:r>
          </w:p>
        </w:tc>
      </w:tr>
      <w:tr w:rsidR="004E55BC" w:rsidRPr="00676C7B" w14:paraId="1AA1676B" w14:textId="77777777" w:rsidTr="000C6B60">
        <w:trPr>
          <w:jc w:val="center"/>
        </w:trPr>
        <w:tc>
          <w:tcPr>
            <w:tcW w:w="1072" w:type="dxa"/>
            <w:vAlign w:val="center"/>
          </w:tcPr>
          <w:p w14:paraId="0522CDA7" w14:textId="53C94DCB"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ANA</w:t>
            </w:r>
          </w:p>
        </w:tc>
        <w:tc>
          <w:tcPr>
            <w:tcW w:w="1170" w:type="dxa"/>
            <w:vAlign w:val="center"/>
          </w:tcPr>
          <w:p w14:paraId="23383731" w14:textId="6CBA519D"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Summer</w:t>
            </w:r>
          </w:p>
        </w:tc>
        <w:tc>
          <w:tcPr>
            <w:tcW w:w="1260" w:type="dxa"/>
            <w:vAlign w:val="center"/>
          </w:tcPr>
          <w:p w14:paraId="3EAA1D21" w14:textId="4675E543"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108</w:t>
            </w:r>
            <w:r w:rsidR="00D96DC8" w:rsidRPr="00676C7B">
              <w:rPr>
                <w:rFonts w:eastAsia="Times New Roman" w:cstheme="minorHAnsi"/>
                <w:color w:val="000000" w:themeColor="text1"/>
              </w:rPr>
              <w:t>,</w:t>
            </w:r>
            <w:r w:rsidRPr="00676C7B">
              <w:rPr>
                <w:rFonts w:eastAsia="Times New Roman" w:cstheme="minorHAnsi"/>
                <w:color w:val="000000" w:themeColor="text1"/>
              </w:rPr>
              <w:t>268</w:t>
            </w:r>
          </w:p>
        </w:tc>
        <w:tc>
          <w:tcPr>
            <w:tcW w:w="1800" w:type="dxa"/>
            <w:vAlign w:val="center"/>
          </w:tcPr>
          <w:p w14:paraId="1F2C5C06" w14:textId="1789F25C"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66</w:t>
            </w:r>
            <w:r w:rsidR="00D96DC8" w:rsidRPr="00676C7B">
              <w:rPr>
                <w:rFonts w:eastAsia="Times New Roman" w:cstheme="minorHAnsi"/>
                <w:color w:val="000000" w:themeColor="text1"/>
              </w:rPr>
              <w:t>,</w:t>
            </w:r>
            <w:r w:rsidRPr="00676C7B">
              <w:rPr>
                <w:rFonts w:eastAsia="Times New Roman" w:cstheme="minorHAnsi"/>
                <w:color w:val="000000" w:themeColor="text1"/>
              </w:rPr>
              <w:t>218</w:t>
            </w:r>
          </w:p>
        </w:tc>
        <w:tc>
          <w:tcPr>
            <w:tcW w:w="1440" w:type="dxa"/>
            <w:vAlign w:val="center"/>
          </w:tcPr>
          <w:p w14:paraId="03D30E47" w14:textId="24A7E153"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0.61</w:t>
            </w:r>
          </w:p>
        </w:tc>
        <w:tc>
          <w:tcPr>
            <w:tcW w:w="987" w:type="dxa"/>
            <w:vAlign w:val="center"/>
          </w:tcPr>
          <w:p w14:paraId="52D760D4" w14:textId="4C759E1C"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5</w:t>
            </w:r>
          </w:p>
        </w:tc>
        <w:tc>
          <w:tcPr>
            <w:tcW w:w="807" w:type="dxa"/>
            <w:vAlign w:val="center"/>
          </w:tcPr>
          <w:p w14:paraId="2BAA9735" w14:textId="0F7D5576"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10</w:t>
            </w:r>
          </w:p>
        </w:tc>
        <w:tc>
          <w:tcPr>
            <w:tcW w:w="807" w:type="dxa"/>
            <w:vAlign w:val="center"/>
          </w:tcPr>
          <w:p w14:paraId="4A779F33" w14:textId="1778CEDF"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19</w:t>
            </w:r>
          </w:p>
        </w:tc>
      </w:tr>
      <w:tr w:rsidR="004E55BC" w:rsidRPr="00676C7B" w14:paraId="319BD196" w14:textId="77777777" w:rsidTr="000C6B60">
        <w:trPr>
          <w:jc w:val="center"/>
        </w:trPr>
        <w:tc>
          <w:tcPr>
            <w:tcW w:w="1072" w:type="dxa"/>
            <w:vAlign w:val="center"/>
          </w:tcPr>
          <w:p w14:paraId="3D092A58" w14:textId="753ED4AB"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ANA</w:t>
            </w:r>
          </w:p>
        </w:tc>
        <w:tc>
          <w:tcPr>
            <w:tcW w:w="1170" w:type="dxa"/>
            <w:vAlign w:val="center"/>
          </w:tcPr>
          <w:p w14:paraId="23AA4DD5" w14:textId="0671A7EC"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Winter</w:t>
            </w:r>
          </w:p>
        </w:tc>
        <w:tc>
          <w:tcPr>
            <w:tcW w:w="1260" w:type="dxa"/>
            <w:vAlign w:val="center"/>
          </w:tcPr>
          <w:p w14:paraId="5778B261" w14:textId="33E924FD"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86</w:t>
            </w:r>
            <w:r w:rsidR="00D96DC8" w:rsidRPr="00676C7B">
              <w:rPr>
                <w:rFonts w:eastAsia="Times New Roman" w:cstheme="minorHAnsi"/>
                <w:color w:val="000000" w:themeColor="text1"/>
              </w:rPr>
              <w:t>,</w:t>
            </w:r>
            <w:r w:rsidRPr="00676C7B">
              <w:rPr>
                <w:rFonts w:eastAsia="Times New Roman" w:cstheme="minorHAnsi"/>
                <w:color w:val="000000" w:themeColor="text1"/>
              </w:rPr>
              <w:t>180</w:t>
            </w:r>
          </w:p>
        </w:tc>
        <w:tc>
          <w:tcPr>
            <w:tcW w:w="1800" w:type="dxa"/>
            <w:vAlign w:val="center"/>
          </w:tcPr>
          <w:p w14:paraId="4C601073" w14:textId="22238133"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56</w:t>
            </w:r>
            <w:r w:rsidR="00D96DC8" w:rsidRPr="00676C7B">
              <w:rPr>
                <w:rFonts w:eastAsia="Times New Roman" w:cstheme="minorHAnsi"/>
                <w:color w:val="000000" w:themeColor="text1"/>
              </w:rPr>
              <w:t>,</w:t>
            </w:r>
            <w:r w:rsidRPr="00676C7B">
              <w:rPr>
                <w:rFonts w:eastAsia="Times New Roman" w:cstheme="minorHAnsi"/>
                <w:color w:val="000000" w:themeColor="text1"/>
              </w:rPr>
              <w:t>363</w:t>
            </w:r>
          </w:p>
        </w:tc>
        <w:tc>
          <w:tcPr>
            <w:tcW w:w="1440" w:type="dxa"/>
            <w:vAlign w:val="center"/>
          </w:tcPr>
          <w:p w14:paraId="1C63E41F" w14:textId="577BFB27"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0.65</w:t>
            </w:r>
          </w:p>
        </w:tc>
        <w:tc>
          <w:tcPr>
            <w:tcW w:w="987" w:type="dxa"/>
            <w:vAlign w:val="center"/>
          </w:tcPr>
          <w:p w14:paraId="3F3332A8" w14:textId="39CBDA54"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5</w:t>
            </w:r>
          </w:p>
        </w:tc>
        <w:tc>
          <w:tcPr>
            <w:tcW w:w="807" w:type="dxa"/>
            <w:vAlign w:val="center"/>
          </w:tcPr>
          <w:p w14:paraId="2A2B361E" w14:textId="15B44D32"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11</w:t>
            </w:r>
          </w:p>
        </w:tc>
        <w:tc>
          <w:tcPr>
            <w:tcW w:w="807" w:type="dxa"/>
            <w:vAlign w:val="center"/>
          </w:tcPr>
          <w:p w14:paraId="56C7E3A1" w14:textId="24F07DD0"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39</w:t>
            </w:r>
          </w:p>
        </w:tc>
      </w:tr>
      <w:tr w:rsidR="004E55BC" w:rsidRPr="00676C7B" w14:paraId="64D412D4" w14:textId="77777777" w:rsidTr="000C6B60">
        <w:trPr>
          <w:jc w:val="center"/>
        </w:trPr>
        <w:tc>
          <w:tcPr>
            <w:tcW w:w="1072" w:type="dxa"/>
            <w:vAlign w:val="center"/>
          </w:tcPr>
          <w:p w14:paraId="41C442E8" w14:textId="67912CE6"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JAL</w:t>
            </w:r>
          </w:p>
        </w:tc>
        <w:tc>
          <w:tcPr>
            <w:tcW w:w="1170" w:type="dxa"/>
            <w:vAlign w:val="center"/>
          </w:tcPr>
          <w:p w14:paraId="214788D6" w14:textId="47744ED1"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Summer</w:t>
            </w:r>
          </w:p>
        </w:tc>
        <w:tc>
          <w:tcPr>
            <w:tcW w:w="1260" w:type="dxa"/>
            <w:vAlign w:val="center"/>
          </w:tcPr>
          <w:p w14:paraId="50594951" w14:textId="123CDC19"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125</w:t>
            </w:r>
            <w:r w:rsidR="00D96DC8" w:rsidRPr="00676C7B">
              <w:rPr>
                <w:rFonts w:eastAsia="Times New Roman" w:cstheme="minorHAnsi"/>
                <w:color w:val="000000" w:themeColor="text1"/>
              </w:rPr>
              <w:t>,</w:t>
            </w:r>
            <w:r w:rsidRPr="00676C7B">
              <w:rPr>
                <w:rFonts w:eastAsia="Times New Roman" w:cstheme="minorHAnsi"/>
                <w:color w:val="000000" w:themeColor="text1"/>
              </w:rPr>
              <w:t>717</w:t>
            </w:r>
          </w:p>
        </w:tc>
        <w:tc>
          <w:tcPr>
            <w:tcW w:w="1800" w:type="dxa"/>
            <w:vAlign w:val="center"/>
          </w:tcPr>
          <w:p w14:paraId="0C5E7E86" w14:textId="472049D5"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77</w:t>
            </w:r>
            <w:r w:rsidR="00D96DC8" w:rsidRPr="00676C7B">
              <w:rPr>
                <w:rFonts w:eastAsia="Times New Roman" w:cstheme="minorHAnsi"/>
                <w:color w:val="000000" w:themeColor="text1"/>
              </w:rPr>
              <w:t>,</w:t>
            </w:r>
            <w:r w:rsidRPr="00676C7B">
              <w:rPr>
                <w:rFonts w:eastAsia="Times New Roman" w:cstheme="minorHAnsi"/>
                <w:color w:val="000000" w:themeColor="text1"/>
              </w:rPr>
              <w:t>713</w:t>
            </w:r>
          </w:p>
        </w:tc>
        <w:tc>
          <w:tcPr>
            <w:tcW w:w="1440" w:type="dxa"/>
            <w:vAlign w:val="center"/>
          </w:tcPr>
          <w:p w14:paraId="202882D8" w14:textId="13504E87"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0.6</w:t>
            </w:r>
            <w:r w:rsidR="007F3FE4" w:rsidRPr="00676C7B">
              <w:rPr>
                <w:rFonts w:eastAsia="Times New Roman" w:cstheme="minorHAnsi"/>
                <w:color w:val="000000" w:themeColor="text1"/>
              </w:rPr>
              <w:t>2</w:t>
            </w:r>
          </w:p>
        </w:tc>
        <w:tc>
          <w:tcPr>
            <w:tcW w:w="987" w:type="dxa"/>
            <w:vAlign w:val="center"/>
          </w:tcPr>
          <w:p w14:paraId="4D3059BB" w14:textId="410F4DB2"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5</w:t>
            </w:r>
          </w:p>
        </w:tc>
        <w:tc>
          <w:tcPr>
            <w:tcW w:w="807" w:type="dxa"/>
            <w:vAlign w:val="center"/>
          </w:tcPr>
          <w:p w14:paraId="52EF3CCA" w14:textId="6744F7B0"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10</w:t>
            </w:r>
          </w:p>
        </w:tc>
        <w:tc>
          <w:tcPr>
            <w:tcW w:w="807" w:type="dxa"/>
            <w:vAlign w:val="center"/>
          </w:tcPr>
          <w:p w14:paraId="3EFBF3C4" w14:textId="52D95841"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19</w:t>
            </w:r>
          </w:p>
        </w:tc>
      </w:tr>
      <w:tr w:rsidR="004E55BC" w:rsidRPr="00676C7B" w14:paraId="10ABC91C" w14:textId="77777777" w:rsidTr="000C6B60">
        <w:trPr>
          <w:jc w:val="center"/>
        </w:trPr>
        <w:tc>
          <w:tcPr>
            <w:tcW w:w="1072" w:type="dxa"/>
            <w:vAlign w:val="center"/>
          </w:tcPr>
          <w:p w14:paraId="36E32F73" w14:textId="254623E6"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JAL</w:t>
            </w:r>
          </w:p>
        </w:tc>
        <w:tc>
          <w:tcPr>
            <w:tcW w:w="1170" w:type="dxa"/>
            <w:vAlign w:val="center"/>
          </w:tcPr>
          <w:p w14:paraId="44A01FDA" w14:textId="0EDBED6C"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Winter</w:t>
            </w:r>
          </w:p>
        </w:tc>
        <w:tc>
          <w:tcPr>
            <w:tcW w:w="1260" w:type="dxa"/>
            <w:vAlign w:val="center"/>
          </w:tcPr>
          <w:p w14:paraId="4DF2B633" w14:textId="43D46AEC"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100</w:t>
            </w:r>
            <w:r w:rsidR="00D96DC8" w:rsidRPr="00676C7B">
              <w:rPr>
                <w:rFonts w:eastAsia="Times New Roman" w:cstheme="minorHAnsi"/>
                <w:color w:val="000000" w:themeColor="text1"/>
              </w:rPr>
              <w:t>,</w:t>
            </w:r>
            <w:r w:rsidRPr="00676C7B">
              <w:rPr>
                <w:rFonts w:eastAsia="Times New Roman" w:cstheme="minorHAnsi"/>
                <w:color w:val="000000" w:themeColor="text1"/>
              </w:rPr>
              <w:t>974</w:t>
            </w:r>
          </w:p>
        </w:tc>
        <w:tc>
          <w:tcPr>
            <w:tcW w:w="1800" w:type="dxa"/>
            <w:vAlign w:val="center"/>
          </w:tcPr>
          <w:p w14:paraId="7344B1B8" w14:textId="3CBD5515"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68</w:t>
            </w:r>
            <w:r w:rsidR="00D96DC8" w:rsidRPr="00676C7B">
              <w:rPr>
                <w:rFonts w:eastAsia="Times New Roman" w:cstheme="minorHAnsi"/>
                <w:color w:val="000000" w:themeColor="text1"/>
              </w:rPr>
              <w:t>,</w:t>
            </w:r>
            <w:r w:rsidRPr="00676C7B">
              <w:rPr>
                <w:rFonts w:eastAsia="Times New Roman" w:cstheme="minorHAnsi"/>
                <w:color w:val="000000" w:themeColor="text1"/>
              </w:rPr>
              <w:t>054</w:t>
            </w:r>
          </w:p>
        </w:tc>
        <w:tc>
          <w:tcPr>
            <w:tcW w:w="1440" w:type="dxa"/>
            <w:vAlign w:val="center"/>
          </w:tcPr>
          <w:p w14:paraId="2D62CEF7" w14:textId="0AE149C4"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0.67</w:t>
            </w:r>
          </w:p>
        </w:tc>
        <w:tc>
          <w:tcPr>
            <w:tcW w:w="987" w:type="dxa"/>
            <w:vAlign w:val="center"/>
          </w:tcPr>
          <w:p w14:paraId="42AA9B98" w14:textId="2AFA0100"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6</w:t>
            </w:r>
          </w:p>
        </w:tc>
        <w:tc>
          <w:tcPr>
            <w:tcW w:w="807" w:type="dxa"/>
            <w:vAlign w:val="center"/>
          </w:tcPr>
          <w:p w14:paraId="261FE319" w14:textId="66804581"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13</w:t>
            </w:r>
          </w:p>
        </w:tc>
        <w:tc>
          <w:tcPr>
            <w:tcW w:w="807" w:type="dxa"/>
            <w:vAlign w:val="center"/>
          </w:tcPr>
          <w:p w14:paraId="3057F77F" w14:textId="771909C9" w:rsidR="00DF6A49" w:rsidRPr="00676C7B" w:rsidRDefault="00DF6A49" w:rsidP="00A16B75">
            <w:pPr>
              <w:keepNext/>
              <w:keepLines/>
              <w:spacing w:before="240"/>
              <w:jc w:val="center"/>
              <w:outlineLvl w:val="0"/>
              <w:rPr>
                <w:rFonts w:eastAsia="Yu Mincho" w:cstheme="minorHAnsi"/>
                <w:b/>
                <w:color w:val="000000" w:themeColor="text1"/>
              </w:rPr>
            </w:pPr>
            <w:r w:rsidRPr="00676C7B">
              <w:rPr>
                <w:rFonts w:eastAsia="Times New Roman" w:cstheme="minorHAnsi"/>
                <w:color w:val="000000" w:themeColor="text1"/>
              </w:rPr>
              <w:t>45</w:t>
            </w:r>
          </w:p>
        </w:tc>
      </w:tr>
    </w:tbl>
    <w:p w14:paraId="7114EAA3" w14:textId="2E70A58C" w:rsidR="004E29D8" w:rsidRPr="00676C7B" w:rsidRDefault="002B4A52" w:rsidP="00193E88">
      <w:pPr>
        <w:keepNext/>
        <w:keepLines/>
        <w:spacing w:before="240" w:after="0" w:line="240" w:lineRule="auto"/>
        <w:outlineLvl w:val="0"/>
        <w:rPr>
          <w:rFonts w:eastAsia="Yu Mincho" w:cstheme="minorHAnsi"/>
          <w:bCs/>
          <w:color w:val="000000" w:themeColor="text1"/>
        </w:rPr>
      </w:pPr>
      <w:r w:rsidRPr="00676C7B">
        <w:rPr>
          <w:rFonts w:eastAsia="Yu Mincho" w:cstheme="minorHAnsi"/>
          <w:bCs/>
          <w:color w:val="000000" w:themeColor="text1"/>
        </w:rPr>
        <w:t xml:space="preserve">Here, </w:t>
      </w:r>
      <w:r w:rsidR="00837080" w:rsidRPr="00676C7B">
        <w:rPr>
          <w:rFonts w:eastAsia="Yu Mincho" w:cstheme="minorHAnsi"/>
          <w:bCs/>
          <w:color w:val="000000" w:themeColor="text1"/>
        </w:rPr>
        <w:t xml:space="preserve">seasonal buffers are suggested using positive departure delay percentiles at HND. P75 provides moderate robustness; P90 provides higher reliability and shows a clear winter increase. </w:t>
      </w:r>
    </w:p>
    <w:p w14:paraId="2E512988" w14:textId="3962EAF6" w:rsidR="00D87941" w:rsidRPr="00676C7B" w:rsidRDefault="000C6B60" w:rsidP="000C6B60">
      <w:pPr>
        <w:keepNext/>
        <w:keepLines/>
        <w:spacing w:before="240" w:after="0" w:line="240" w:lineRule="auto"/>
        <w:outlineLvl w:val="0"/>
        <w:rPr>
          <w:rFonts w:eastAsia="Yu Mincho" w:cstheme="minorHAnsi"/>
          <w:color w:val="000000" w:themeColor="text1"/>
        </w:rPr>
      </w:pPr>
      <w:r w:rsidRPr="00676C7B">
        <w:rPr>
          <w:rFonts w:eastAsia="Yu Mincho" w:cstheme="minorHAnsi"/>
          <w:b/>
          <w:bCs/>
          <w:color w:val="000000" w:themeColor="text1"/>
        </w:rPr>
        <w:t>Table I2:</w:t>
      </w:r>
      <w:r w:rsidRPr="00676C7B">
        <w:rPr>
          <w:rFonts w:eastAsia="Yu Mincho" w:cstheme="minorHAnsi"/>
          <w:color w:val="000000" w:themeColor="text1"/>
        </w:rPr>
        <w:t xml:space="preserve"> Recurrent Winter 2021 large loop-set and most affected legs (JAL example)</w:t>
      </w:r>
    </w:p>
    <w:tbl>
      <w:tblPr>
        <w:tblStyle w:val="TableGrid"/>
        <w:tblW w:w="0" w:type="auto"/>
        <w:tblLook w:val="04A0" w:firstRow="1" w:lastRow="0" w:firstColumn="1" w:lastColumn="0" w:noHBand="0" w:noVBand="1"/>
      </w:tblPr>
      <w:tblGrid>
        <w:gridCol w:w="1783"/>
        <w:gridCol w:w="1571"/>
        <w:gridCol w:w="1220"/>
        <w:gridCol w:w="1617"/>
        <w:gridCol w:w="1765"/>
        <w:gridCol w:w="1620"/>
      </w:tblGrid>
      <w:tr w:rsidR="004E55BC" w:rsidRPr="00676C7B" w14:paraId="355F0758" w14:textId="7484D143" w:rsidTr="002B6A23">
        <w:tc>
          <w:tcPr>
            <w:tcW w:w="1783" w:type="dxa"/>
            <w:vAlign w:val="center"/>
          </w:tcPr>
          <w:p w14:paraId="0AE438A5" w14:textId="6D52A711" w:rsidR="002B6A23" w:rsidRPr="00676C7B" w:rsidRDefault="002B6A23" w:rsidP="006054F2">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Departure airport</w:t>
            </w:r>
          </w:p>
        </w:tc>
        <w:tc>
          <w:tcPr>
            <w:tcW w:w="1571" w:type="dxa"/>
            <w:vAlign w:val="center"/>
          </w:tcPr>
          <w:p w14:paraId="705DBB60" w14:textId="4CD25ABC" w:rsidR="002B6A23" w:rsidRPr="00676C7B" w:rsidRDefault="002B6A23" w:rsidP="006054F2">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Arrival Airport</w:t>
            </w:r>
          </w:p>
        </w:tc>
        <w:tc>
          <w:tcPr>
            <w:tcW w:w="1220" w:type="dxa"/>
            <w:vAlign w:val="center"/>
          </w:tcPr>
          <w:p w14:paraId="56EA3CDF" w14:textId="0B3D20CD" w:rsidR="002B6A23" w:rsidRPr="00676C7B" w:rsidRDefault="002B6A23" w:rsidP="006054F2">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Flight numbers</w:t>
            </w:r>
          </w:p>
        </w:tc>
        <w:tc>
          <w:tcPr>
            <w:tcW w:w="1617" w:type="dxa"/>
            <w:vAlign w:val="center"/>
          </w:tcPr>
          <w:p w14:paraId="732E1F89" w14:textId="0D6325C2" w:rsidR="002B6A23" w:rsidRPr="00676C7B" w:rsidRDefault="002B6A23" w:rsidP="006054F2">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Departure delay (%)</w:t>
            </w:r>
          </w:p>
        </w:tc>
        <w:tc>
          <w:tcPr>
            <w:tcW w:w="1765" w:type="dxa"/>
            <w:vAlign w:val="center"/>
          </w:tcPr>
          <w:p w14:paraId="4B7CB385" w14:textId="421C36FB" w:rsidR="002B6A23" w:rsidRPr="00676C7B" w:rsidRDefault="002B6A23" w:rsidP="006054F2">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Mean departure delay (min)</w:t>
            </w:r>
          </w:p>
        </w:tc>
        <w:tc>
          <w:tcPr>
            <w:tcW w:w="1620" w:type="dxa"/>
            <w:vAlign w:val="center"/>
          </w:tcPr>
          <w:p w14:paraId="265CFA17" w14:textId="7BB42C8D"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Yu Mincho" w:cstheme="minorHAnsi"/>
                <w:color w:val="000000" w:themeColor="text1"/>
              </w:rPr>
              <w:t>Delay (P90)</w:t>
            </w:r>
          </w:p>
        </w:tc>
      </w:tr>
      <w:tr w:rsidR="004E55BC" w:rsidRPr="00676C7B" w14:paraId="37C241C5" w14:textId="57F31CD8" w:rsidTr="002B6A23">
        <w:trPr>
          <w:trHeight w:val="179"/>
        </w:trPr>
        <w:tc>
          <w:tcPr>
            <w:tcW w:w="1783" w:type="dxa"/>
            <w:vAlign w:val="center"/>
          </w:tcPr>
          <w:p w14:paraId="245B88CB" w14:textId="10A375DA"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571" w:type="dxa"/>
            <w:vAlign w:val="center"/>
          </w:tcPr>
          <w:p w14:paraId="669B8858" w14:textId="69ECDA93"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220" w:type="dxa"/>
            <w:vAlign w:val="center"/>
          </w:tcPr>
          <w:p w14:paraId="77CA8570" w14:textId="3E8A23F3"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127</w:t>
            </w:r>
          </w:p>
        </w:tc>
        <w:tc>
          <w:tcPr>
            <w:tcW w:w="1617" w:type="dxa"/>
            <w:vAlign w:val="center"/>
          </w:tcPr>
          <w:p w14:paraId="2F6E01FD" w14:textId="7FD7AAE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0.98</w:t>
            </w:r>
          </w:p>
        </w:tc>
        <w:tc>
          <w:tcPr>
            <w:tcW w:w="1765" w:type="dxa"/>
            <w:vAlign w:val="center"/>
          </w:tcPr>
          <w:p w14:paraId="2A4F1AC2" w14:textId="146D2380"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97.7</w:t>
            </w:r>
            <w:r w:rsidR="007F3FE4" w:rsidRPr="00676C7B">
              <w:rPr>
                <w:rFonts w:eastAsia="Times New Roman" w:cstheme="minorHAnsi"/>
                <w:color w:val="000000" w:themeColor="text1"/>
              </w:rPr>
              <w:t>7</w:t>
            </w:r>
          </w:p>
        </w:tc>
        <w:tc>
          <w:tcPr>
            <w:tcW w:w="1620" w:type="dxa"/>
            <w:vAlign w:val="center"/>
          </w:tcPr>
          <w:p w14:paraId="24A6782A" w14:textId="117BE908"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112.6</w:t>
            </w:r>
          </w:p>
        </w:tc>
      </w:tr>
      <w:tr w:rsidR="004E55BC" w:rsidRPr="00676C7B" w14:paraId="48103448" w14:textId="215CBA1A" w:rsidTr="002B6A23">
        <w:trPr>
          <w:trHeight w:val="179"/>
        </w:trPr>
        <w:tc>
          <w:tcPr>
            <w:tcW w:w="1783" w:type="dxa"/>
            <w:vAlign w:val="center"/>
          </w:tcPr>
          <w:p w14:paraId="05D5BACA" w14:textId="59A7919A"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HNA</w:t>
            </w:r>
          </w:p>
        </w:tc>
        <w:tc>
          <w:tcPr>
            <w:tcW w:w="1571" w:type="dxa"/>
            <w:vAlign w:val="center"/>
          </w:tcPr>
          <w:p w14:paraId="736B7D4B" w14:textId="0C89A10B"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220" w:type="dxa"/>
            <w:vAlign w:val="center"/>
          </w:tcPr>
          <w:p w14:paraId="7DB2A300" w14:textId="16F3E7E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89</w:t>
            </w:r>
          </w:p>
        </w:tc>
        <w:tc>
          <w:tcPr>
            <w:tcW w:w="1617" w:type="dxa"/>
            <w:vAlign w:val="center"/>
          </w:tcPr>
          <w:p w14:paraId="49242179" w14:textId="0FC57EA6"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0.93</w:t>
            </w:r>
          </w:p>
        </w:tc>
        <w:tc>
          <w:tcPr>
            <w:tcW w:w="1765" w:type="dxa"/>
            <w:vAlign w:val="center"/>
          </w:tcPr>
          <w:p w14:paraId="0A24FD25" w14:textId="3D147B1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81.9</w:t>
            </w:r>
            <w:r w:rsidR="007F3FE4" w:rsidRPr="00676C7B">
              <w:rPr>
                <w:rFonts w:eastAsia="Times New Roman" w:cstheme="minorHAnsi"/>
                <w:color w:val="000000" w:themeColor="text1"/>
              </w:rPr>
              <w:t>8</w:t>
            </w:r>
          </w:p>
        </w:tc>
        <w:tc>
          <w:tcPr>
            <w:tcW w:w="1620" w:type="dxa"/>
            <w:vAlign w:val="center"/>
          </w:tcPr>
          <w:p w14:paraId="7D5C3EEC" w14:textId="3AAEF335"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101.8</w:t>
            </w:r>
          </w:p>
        </w:tc>
      </w:tr>
      <w:tr w:rsidR="004E55BC" w:rsidRPr="00676C7B" w14:paraId="3170482C" w14:textId="56E6EEE0" w:rsidTr="002B6A23">
        <w:trPr>
          <w:trHeight w:val="179"/>
        </w:trPr>
        <w:tc>
          <w:tcPr>
            <w:tcW w:w="1783" w:type="dxa"/>
            <w:vAlign w:val="center"/>
          </w:tcPr>
          <w:p w14:paraId="464DACB6" w14:textId="64B51B75"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571" w:type="dxa"/>
            <w:vAlign w:val="center"/>
          </w:tcPr>
          <w:p w14:paraId="2CE78B66" w14:textId="12EB443A"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220" w:type="dxa"/>
            <w:vAlign w:val="center"/>
          </w:tcPr>
          <w:p w14:paraId="49DB9442" w14:textId="66A52E0C"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126</w:t>
            </w:r>
          </w:p>
        </w:tc>
        <w:tc>
          <w:tcPr>
            <w:tcW w:w="1617" w:type="dxa"/>
            <w:vAlign w:val="center"/>
          </w:tcPr>
          <w:p w14:paraId="07D37768" w14:textId="6FDCC579"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w:t>
            </w:r>
            <w:r w:rsidR="007F3FE4" w:rsidRPr="00676C7B">
              <w:rPr>
                <w:rFonts w:eastAsia="Times New Roman" w:cstheme="minorHAnsi"/>
                <w:color w:val="000000" w:themeColor="text1"/>
              </w:rPr>
              <w:t>8</w:t>
            </w:r>
          </w:p>
        </w:tc>
        <w:tc>
          <w:tcPr>
            <w:tcW w:w="1765" w:type="dxa"/>
            <w:vAlign w:val="center"/>
          </w:tcPr>
          <w:p w14:paraId="56987293" w14:textId="564E1FCB"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80.6</w:t>
            </w:r>
            <w:r w:rsidR="007F3FE4" w:rsidRPr="00676C7B">
              <w:rPr>
                <w:rFonts w:eastAsia="Times New Roman" w:cstheme="minorHAnsi"/>
                <w:color w:val="000000" w:themeColor="text1"/>
              </w:rPr>
              <w:t>6</w:t>
            </w:r>
          </w:p>
        </w:tc>
        <w:tc>
          <w:tcPr>
            <w:tcW w:w="1620" w:type="dxa"/>
            <w:vAlign w:val="center"/>
          </w:tcPr>
          <w:p w14:paraId="7466ED0D" w14:textId="50860087"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90.0</w:t>
            </w:r>
          </w:p>
        </w:tc>
      </w:tr>
      <w:tr w:rsidR="004E55BC" w:rsidRPr="00676C7B" w14:paraId="0B68F75D" w14:textId="2BA0F838" w:rsidTr="002B6A23">
        <w:trPr>
          <w:trHeight w:val="179"/>
        </w:trPr>
        <w:tc>
          <w:tcPr>
            <w:tcW w:w="1783" w:type="dxa"/>
            <w:vAlign w:val="center"/>
          </w:tcPr>
          <w:p w14:paraId="6367F8D0" w14:textId="3FCF1FF9"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SDJ</w:t>
            </w:r>
          </w:p>
        </w:tc>
        <w:tc>
          <w:tcPr>
            <w:tcW w:w="1571" w:type="dxa"/>
            <w:vAlign w:val="center"/>
          </w:tcPr>
          <w:p w14:paraId="26C13ED2" w14:textId="080A60A3"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220" w:type="dxa"/>
            <w:vAlign w:val="center"/>
          </w:tcPr>
          <w:p w14:paraId="5E93D069" w14:textId="112A0424"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187</w:t>
            </w:r>
          </w:p>
        </w:tc>
        <w:tc>
          <w:tcPr>
            <w:tcW w:w="1617" w:type="dxa"/>
            <w:vAlign w:val="center"/>
          </w:tcPr>
          <w:p w14:paraId="67AF28FB" w14:textId="0390A441"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0.96</w:t>
            </w:r>
          </w:p>
        </w:tc>
        <w:tc>
          <w:tcPr>
            <w:tcW w:w="1765" w:type="dxa"/>
            <w:vAlign w:val="center"/>
          </w:tcPr>
          <w:p w14:paraId="45C4010C" w14:textId="0E26928E"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69.66</w:t>
            </w:r>
          </w:p>
        </w:tc>
        <w:tc>
          <w:tcPr>
            <w:tcW w:w="1620" w:type="dxa"/>
            <w:vAlign w:val="center"/>
          </w:tcPr>
          <w:p w14:paraId="595F56C8" w14:textId="7222F062"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85.0</w:t>
            </w:r>
          </w:p>
        </w:tc>
      </w:tr>
      <w:tr w:rsidR="004E55BC" w:rsidRPr="00676C7B" w14:paraId="42BD4D4A" w14:textId="399119B6" w:rsidTr="002B6A23">
        <w:trPr>
          <w:trHeight w:val="179"/>
        </w:trPr>
        <w:tc>
          <w:tcPr>
            <w:tcW w:w="1783" w:type="dxa"/>
            <w:vAlign w:val="center"/>
          </w:tcPr>
          <w:p w14:paraId="4C173797" w14:textId="416CC92D"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571" w:type="dxa"/>
            <w:vAlign w:val="center"/>
          </w:tcPr>
          <w:p w14:paraId="31BC8B46" w14:textId="056E9AA5"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KIJ</w:t>
            </w:r>
          </w:p>
        </w:tc>
        <w:tc>
          <w:tcPr>
            <w:tcW w:w="1220" w:type="dxa"/>
            <w:vAlign w:val="center"/>
          </w:tcPr>
          <w:p w14:paraId="2937DA17" w14:textId="7F2F5081"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33</w:t>
            </w:r>
          </w:p>
        </w:tc>
        <w:tc>
          <w:tcPr>
            <w:tcW w:w="1617" w:type="dxa"/>
            <w:vAlign w:val="center"/>
          </w:tcPr>
          <w:p w14:paraId="5EB68024" w14:textId="7A716B0C"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w:t>
            </w:r>
            <w:r w:rsidR="007F3FE4" w:rsidRPr="00676C7B">
              <w:rPr>
                <w:rFonts w:eastAsia="Times New Roman" w:cstheme="minorHAnsi"/>
                <w:color w:val="000000" w:themeColor="text1"/>
              </w:rPr>
              <w:t>4</w:t>
            </w:r>
          </w:p>
        </w:tc>
        <w:tc>
          <w:tcPr>
            <w:tcW w:w="1765" w:type="dxa"/>
            <w:vAlign w:val="center"/>
          </w:tcPr>
          <w:p w14:paraId="1A5ED27A" w14:textId="78D102F6"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59.32</w:t>
            </w:r>
          </w:p>
        </w:tc>
        <w:tc>
          <w:tcPr>
            <w:tcW w:w="1620" w:type="dxa"/>
            <w:vAlign w:val="center"/>
          </w:tcPr>
          <w:p w14:paraId="0E9439E8" w14:textId="6D873835"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71.0</w:t>
            </w:r>
          </w:p>
        </w:tc>
      </w:tr>
      <w:tr w:rsidR="004E55BC" w:rsidRPr="00676C7B" w14:paraId="30630319" w14:textId="677E2423" w:rsidTr="002B6A23">
        <w:trPr>
          <w:trHeight w:val="179"/>
        </w:trPr>
        <w:tc>
          <w:tcPr>
            <w:tcW w:w="1783" w:type="dxa"/>
            <w:vAlign w:val="center"/>
          </w:tcPr>
          <w:p w14:paraId="25772CA9" w14:textId="77844183"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571" w:type="dxa"/>
            <w:vAlign w:val="center"/>
          </w:tcPr>
          <w:p w14:paraId="67F910BB" w14:textId="27D22CF6"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HNA</w:t>
            </w:r>
          </w:p>
        </w:tc>
        <w:tc>
          <w:tcPr>
            <w:tcW w:w="1220" w:type="dxa"/>
            <w:vAlign w:val="center"/>
          </w:tcPr>
          <w:p w14:paraId="5903BEC2" w14:textId="4513A246"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90</w:t>
            </w:r>
          </w:p>
        </w:tc>
        <w:tc>
          <w:tcPr>
            <w:tcW w:w="1617" w:type="dxa"/>
            <w:vAlign w:val="center"/>
          </w:tcPr>
          <w:p w14:paraId="7FB9F6BC" w14:textId="6C24A7BD"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0.93</w:t>
            </w:r>
          </w:p>
        </w:tc>
        <w:tc>
          <w:tcPr>
            <w:tcW w:w="1765" w:type="dxa"/>
            <w:vAlign w:val="center"/>
          </w:tcPr>
          <w:p w14:paraId="1C3B7778" w14:textId="056B8C1C"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62.58</w:t>
            </w:r>
          </w:p>
        </w:tc>
        <w:tc>
          <w:tcPr>
            <w:tcW w:w="1620" w:type="dxa"/>
            <w:vAlign w:val="center"/>
          </w:tcPr>
          <w:p w14:paraId="6D3D4F05" w14:textId="5AE155C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71.0</w:t>
            </w:r>
          </w:p>
        </w:tc>
      </w:tr>
      <w:tr w:rsidR="004E55BC" w:rsidRPr="00676C7B" w14:paraId="5EE986E5" w14:textId="640D59C4" w:rsidTr="002B6A23">
        <w:trPr>
          <w:trHeight w:val="179"/>
        </w:trPr>
        <w:tc>
          <w:tcPr>
            <w:tcW w:w="1783" w:type="dxa"/>
            <w:vAlign w:val="center"/>
          </w:tcPr>
          <w:p w14:paraId="38F24D8C" w14:textId="11A5CE94"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KIJ</w:t>
            </w:r>
          </w:p>
        </w:tc>
        <w:tc>
          <w:tcPr>
            <w:tcW w:w="1571" w:type="dxa"/>
            <w:vAlign w:val="center"/>
          </w:tcPr>
          <w:p w14:paraId="4295BA38" w14:textId="20F2C3A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ITM</w:t>
            </w:r>
          </w:p>
        </w:tc>
        <w:tc>
          <w:tcPr>
            <w:tcW w:w="1220" w:type="dxa"/>
            <w:vAlign w:val="center"/>
          </w:tcPr>
          <w:p w14:paraId="0515BF54" w14:textId="1C49C1BB"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70</w:t>
            </w:r>
          </w:p>
        </w:tc>
        <w:tc>
          <w:tcPr>
            <w:tcW w:w="1617" w:type="dxa"/>
            <w:vAlign w:val="center"/>
          </w:tcPr>
          <w:p w14:paraId="2E59A9D9" w14:textId="5543EB94"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0.91</w:t>
            </w:r>
          </w:p>
        </w:tc>
        <w:tc>
          <w:tcPr>
            <w:tcW w:w="1765" w:type="dxa"/>
            <w:vAlign w:val="center"/>
          </w:tcPr>
          <w:p w14:paraId="40D5A361" w14:textId="09EAC1A7"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58.03</w:t>
            </w:r>
          </w:p>
        </w:tc>
        <w:tc>
          <w:tcPr>
            <w:tcW w:w="1620" w:type="dxa"/>
            <w:vAlign w:val="center"/>
          </w:tcPr>
          <w:p w14:paraId="6F39A438" w14:textId="51418191"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69.7</w:t>
            </w:r>
          </w:p>
        </w:tc>
      </w:tr>
      <w:tr w:rsidR="004E55BC" w:rsidRPr="00676C7B" w14:paraId="1B059798" w14:textId="115DE764" w:rsidTr="002B6A23">
        <w:trPr>
          <w:trHeight w:val="179"/>
        </w:trPr>
        <w:tc>
          <w:tcPr>
            <w:tcW w:w="1783" w:type="dxa"/>
            <w:vAlign w:val="center"/>
          </w:tcPr>
          <w:p w14:paraId="458A1E19" w14:textId="591483DF"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KIJ</w:t>
            </w:r>
          </w:p>
        </w:tc>
        <w:tc>
          <w:tcPr>
            <w:tcW w:w="1571" w:type="dxa"/>
            <w:vAlign w:val="center"/>
          </w:tcPr>
          <w:p w14:paraId="5EB172C8" w14:textId="0313E6F2"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220" w:type="dxa"/>
            <w:vAlign w:val="center"/>
          </w:tcPr>
          <w:p w14:paraId="588D4A5B" w14:textId="2D8F78BA"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33</w:t>
            </w:r>
          </w:p>
        </w:tc>
        <w:tc>
          <w:tcPr>
            <w:tcW w:w="1617" w:type="dxa"/>
            <w:vAlign w:val="center"/>
          </w:tcPr>
          <w:p w14:paraId="3F6A6DE2" w14:textId="0186D156"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0.8</w:t>
            </w:r>
            <w:r w:rsidR="007F3FE4" w:rsidRPr="00676C7B">
              <w:rPr>
                <w:rFonts w:eastAsia="Times New Roman" w:cstheme="minorHAnsi"/>
                <w:color w:val="000000" w:themeColor="text1"/>
              </w:rPr>
              <w:t>8</w:t>
            </w:r>
          </w:p>
        </w:tc>
        <w:tc>
          <w:tcPr>
            <w:tcW w:w="1765" w:type="dxa"/>
            <w:vAlign w:val="center"/>
          </w:tcPr>
          <w:p w14:paraId="7106555C" w14:textId="52DEB3D7"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55.2</w:t>
            </w:r>
            <w:r w:rsidR="007F3FE4" w:rsidRPr="00676C7B">
              <w:rPr>
                <w:rFonts w:eastAsia="Times New Roman" w:cstheme="minorHAnsi"/>
                <w:color w:val="000000" w:themeColor="text1"/>
              </w:rPr>
              <w:t>1</w:t>
            </w:r>
          </w:p>
        </w:tc>
        <w:tc>
          <w:tcPr>
            <w:tcW w:w="1620" w:type="dxa"/>
            <w:vAlign w:val="center"/>
          </w:tcPr>
          <w:p w14:paraId="5A82A24C" w14:textId="51AE7CA8"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63.4</w:t>
            </w:r>
          </w:p>
        </w:tc>
      </w:tr>
      <w:tr w:rsidR="004E55BC" w:rsidRPr="00676C7B" w14:paraId="4D395900" w14:textId="60991593" w:rsidTr="002B6A23">
        <w:trPr>
          <w:trHeight w:val="179"/>
        </w:trPr>
        <w:tc>
          <w:tcPr>
            <w:tcW w:w="1783" w:type="dxa"/>
            <w:vAlign w:val="center"/>
          </w:tcPr>
          <w:p w14:paraId="38245863" w14:textId="2DF12049"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571" w:type="dxa"/>
            <w:vAlign w:val="center"/>
          </w:tcPr>
          <w:p w14:paraId="655FB12B" w14:textId="16704F89"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SDJ</w:t>
            </w:r>
          </w:p>
        </w:tc>
        <w:tc>
          <w:tcPr>
            <w:tcW w:w="1220" w:type="dxa"/>
            <w:vAlign w:val="center"/>
          </w:tcPr>
          <w:p w14:paraId="231CAB58" w14:textId="6DA80B64"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121</w:t>
            </w:r>
          </w:p>
        </w:tc>
        <w:tc>
          <w:tcPr>
            <w:tcW w:w="1617" w:type="dxa"/>
            <w:vAlign w:val="center"/>
          </w:tcPr>
          <w:p w14:paraId="1DE617F4" w14:textId="362A8B8D"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w:t>
            </w:r>
            <w:r w:rsidR="007F3FE4" w:rsidRPr="00676C7B">
              <w:rPr>
                <w:rFonts w:eastAsia="Times New Roman" w:cstheme="minorHAnsi"/>
                <w:color w:val="000000" w:themeColor="text1"/>
              </w:rPr>
              <w:t>3</w:t>
            </w:r>
          </w:p>
        </w:tc>
        <w:tc>
          <w:tcPr>
            <w:tcW w:w="1765" w:type="dxa"/>
            <w:vAlign w:val="center"/>
          </w:tcPr>
          <w:p w14:paraId="1F319BF9" w14:textId="684D49EC"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51.73</w:t>
            </w:r>
          </w:p>
        </w:tc>
        <w:tc>
          <w:tcPr>
            <w:tcW w:w="1620" w:type="dxa"/>
            <w:vAlign w:val="center"/>
          </w:tcPr>
          <w:p w14:paraId="6BDD8BAE" w14:textId="017BD995"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61.0</w:t>
            </w:r>
          </w:p>
        </w:tc>
      </w:tr>
      <w:tr w:rsidR="004E55BC" w:rsidRPr="00676C7B" w14:paraId="587FE289" w14:textId="2D4485E7" w:rsidTr="002B6A23">
        <w:trPr>
          <w:trHeight w:val="179"/>
        </w:trPr>
        <w:tc>
          <w:tcPr>
            <w:tcW w:w="1783" w:type="dxa"/>
            <w:vAlign w:val="center"/>
          </w:tcPr>
          <w:p w14:paraId="2B4CB7AF" w14:textId="0756D5B7"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SDJ</w:t>
            </w:r>
          </w:p>
        </w:tc>
        <w:tc>
          <w:tcPr>
            <w:tcW w:w="1571" w:type="dxa"/>
            <w:vAlign w:val="center"/>
          </w:tcPr>
          <w:p w14:paraId="392F6CFF" w14:textId="295183E2"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CTS</w:t>
            </w:r>
          </w:p>
        </w:tc>
        <w:tc>
          <w:tcPr>
            <w:tcW w:w="1220" w:type="dxa"/>
            <w:vAlign w:val="center"/>
          </w:tcPr>
          <w:p w14:paraId="6B7543DB" w14:textId="373D2F22"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122</w:t>
            </w:r>
          </w:p>
        </w:tc>
        <w:tc>
          <w:tcPr>
            <w:tcW w:w="1617" w:type="dxa"/>
            <w:vAlign w:val="center"/>
          </w:tcPr>
          <w:p w14:paraId="0CB924DE" w14:textId="19385E91"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0.95</w:t>
            </w:r>
          </w:p>
        </w:tc>
        <w:tc>
          <w:tcPr>
            <w:tcW w:w="1765" w:type="dxa"/>
            <w:vAlign w:val="center"/>
          </w:tcPr>
          <w:p w14:paraId="35C81950" w14:textId="7819C26A"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51.56</w:t>
            </w:r>
          </w:p>
        </w:tc>
        <w:tc>
          <w:tcPr>
            <w:tcW w:w="1620" w:type="dxa"/>
            <w:vAlign w:val="center"/>
          </w:tcPr>
          <w:p w14:paraId="38D1B3C7" w14:textId="74A2A04B" w:rsidR="002B6A23" w:rsidRPr="00676C7B" w:rsidRDefault="002B6A23" w:rsidP="002B6A23">
            <w:pPr>
              <w:keepNext/>
              <w:keepLines/>
              <w:spacing w:before="240"/>
              <w:jc w:val="center"/>
              <w:outlineLvl w:val="0"/>
              <w:rPr>
                <w:rFonts w:eastAsia="Yu Mincho" w:cstheme="minorHAnsi"/>
                <w:color w:val="000000" w:themeColor="text1"/>
              </w:rPr>
            </w:pPr>
            <w:r w:rsidRPr="00676C7B">
              <w:rPr>
                <w:rFonts w:eastAsia="Times New Roman" w:cstheme="minorHAnsi"/>
                <w:color w:val="000000" w:themeColor="text1"/>
              </w:rPr>
              <w:t>61.0</w:t>
            </w:r>
          </w:p>
        </w:tc>
      </w:tr>
    </w:tbl>
    <w:p w14:paraId="62062E1D" w14:textId="3A5682A3" w:rsidR="0037790E" w:rsidRPr="004E55BC" w:rsidRDefault="004A6087" w:rsidP="004A6087">
      <w:pPr>
        <w:keepNext/>
        <w:keepLines/>
        <w:spacing w:before="240" w:after="0" w:line="240" w:lineRule="auto"/>
        <w:jc w:val="both"/>
        <w:outlineLvl w:val="0"/>
        <w:rPr>
          <w:rFonts w:eastAsia="Yu Mincho" w:cstheme="minorHAnsi"/>
          <w:bCs/>
          <w:color w:val="000000" w:themeColor="text1"/>
        </w:rPr>
      </w:pPr>
      <w:r w:rsidRPr="00676C7B">
        <w:rPr>
          <w:rFonts w:eastAsia="Yu Mincho" w:cstheme="minorHAnsi"/>
          <w:bCs/>
          <w:color w:val="000000" w:themeColor="text1"/>
        </w:rPr>
        <w:t>Table I</w:t>
      </w:r>
      <w:r w:rsidR="005C54F4" w:rsidRPr="00676C7B">
        <w:rPr>
          <w:rFonts w:eastAsia="Yu Mincho" w:cstheme="minorHAnsi"/>
          <w:bCs/>
          <w:color w:val="000000" w:themeColor="text1"/>
        </w:rPr>
        <w:t>2</w:t>
      </w:r>
      <w:r w:rsidRPr="00676C7B">
        <w:rPr>
          <w:rFonts w:eastAsia="Yu Mincho" w:cstheme="minorHAnsi"/>
          <w:bCs/>
          <w:color w:val="000000" w:themeColor="text1"/>
        </w:rPr>
        <w:t xml:space="preserve"> provides an operable example of a recurrent, high-persistence Winter 2021 large loop-set for JAL. The loop-set (CTS, HNA, ITM, KIJ, SDJ) appears on 25 winter days and shows high persistence (median 36.25; p90 38.61), indicating a stable and potentially disruptive multi-airport delay feedback structure. The table ranks the legs within this loop-set by high-percentile delay severity (p90 of positive departure delay). The highest-risk legs (e.g., CTS</w:t>
      </w:r>
      <w:r w:rsidR="001C32DB" w:rsidRPr="00676C7B">
        <w:rPr>
          <w:rFonts w:eastAsia="Yu Mincho" w:cstheme="minorHAnsi"/>
          <w:bCs/>
          <w:color w:val="000000" w:themeColor="text1"/>
        </w:rPr>
        <w:t xml:space="preserve"> to </w:t>
      </w:r>
      <w:r w:rsidRPr="00676C7B">
        <w:rPr>
          <w:rFonts w:eastAsia="Yu Mincho" w:cstheme="minorHAnsi"/>
          <w:bCs/>
          <w:color w:val="000000" w:themeColor="text1"/>
        </w:rPr>
        <w:t>ITM and HNA</w:t>
      </w:r>
      <w:r w:rsidR="001C32DB" w:rsidRPr="00676C7B">
        <w:rPr>
          <w:rFonts w:eastAsia="Yu Mincho" w:cstheme="minorHAnsi"/>
          <w:bCs/>
          <w:color w:val="000000" w:themeColor="text1"/>
        </w:rPr>
        <w:t xml:space="preserve"> to </w:t>
      </w:r>
      <w:r w:rsidRPr="00676C7B">
        <w:rPr>
          <w:rFonts w:eastAsia="Yu Mincho" w:cstheme="minorHAnsi"/>
          <w:bCs/>
          <w:color w:val="000000" w:themeColor="text1"/>
        </w:rPr>
        <w:t xml:space="preserve">ITM) provide direct intervention targets for winter scheduling slack, </w:t>
      </w:r>
      <w:r w:rsidR="001C32DB" w:rsidRPr="00676C7B">
        <w:rPr>
          <w:rFonts w:eastAsia="Yu Mincho" w:cstheme="minorHAnsi"/>
          <w:bCs/>
          <w:color w:val="000000" w:themeColor="text1"/>
        </w:rPr>
        <w:t xml:space="preserve">reinforcing </w:t>
      </w:r>
      <w:r w:rsidRPr="00676C7B">
        <w:rPr>
          <w:rFonts w:eastAsia="Yu Mincho" w:cstheme="minorHAnsi"/>
          <w:bCs/>
          <w:color w:val="000000" w:themeColor="text1"/>
        </w:rPr>
        <w:t>turnaround time, and resource allocation</w:t>
      </w:r>
      <w:bookmarkEnd w:id="0"/>
    </w:p>
    <w:sectPr w:rsidR="0037790E" w:rsidRPr="004E55BC" w:rsidSect="00676C7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64578" w14:textId="77777777" w:rsidR="00546D3B" w:rsidRDefault="00546D3B" w:rsidP="00CD5265">
      <w:pPr>
        <w:spacing w:after="0" w:line="240" w:lineRule="auto"/>
      </w:pPr>
      <w:r>
        <w:separator/>
      </w:r>
    </w:p>
  </w:endnote>
  <w:endnote w:type="continuationSeparator" w:id="0">
    <w:p w14:paraId="173F7D88" w14:textId="77777777" w:rsidR="00546D3B" w:rsidRDefault="00546D3B" w:rsidP="00CD5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PMincho">
    <w:charset w:val="80"/>
    <w:family w:val="roman"/>
    <w:pitch w:val="variable"/>
    <w:sig w:usb0="E00002FF" w:usb1="6AC7FDFB" w:usb2="08000012" w:usb3="00000000" w:csb0="0002009F" w:csb1="00000000"/>
  </w:font>
  <w:font w:name="Yu Mincho">
    <w:altName w:val="MS Gothic"/>
    <w:charset w:val="80"/>
    <w:family w:val="roman"/>
    <w:pitch w:val="variable"/>
    <w:sig w:usb0="00000000"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532005856"/>
      <w:docPartObj>
        <w:docPartGallery w:val="Page Numbers (Bottom of Page)"/>
        <w:docPartUnique/>
      </w:docPartObj>
    </w:sdtPr>
    <w:sdtEndPr>
      <w:rPr>
        <w:noProof/>
      </w:rPr>
    </w:sdtEndPr>
    <w:sdtContent>
      <w:p w14:paraId="712701DE" w14:textId="3B2EDCD8" w:rsidR="006D3A6E" w:rsidRPr="006D3A6E" w:rsidRDefault="006D3A6E">
        <w:pPr>
          <w:pStyle w:val="Footer"/>
          <w:jc w:val="center"/>
          <w:rPr>
            <w:rFonts w:ascii="Times New Roman" w:hAnsi="Times New Roman" w:cs="Times New Roman"/>
          </w:rPr>
        </w:pPr>
        <w:r w:rsidRPr="006D3A6E">
          <w:rPr>
            <w:rFonts w:ascii="Times New Roman" w:hAnsi="Times New Roman" w:cs="Times New Roman"/>
          </w:rPr>
          <w:fldChar w:fldCharType="begin"/>
        </w:r>
        <w:r w:rsidRPr="006D3A6E">
          <w:rPr>
            <w:rFonts w:ascii="Times New Roman" w:hAnsi="Times New Roman" w:cs="Times New Roman"/>
          </w:rPr>
          <w:instrText xml:space="preserve"> PAGE   \* MERGEFORMAT </w:instrText>
        </w:r>
        <w:r w:rsidRPr="006D3A6E">
          <w:rPr>
            <w:rFonts w:ascii="Times New Roman" w:hAnsi="Times New Roman" w:cs="Times New Roman"/>
          </w:rPr>
          <w:fldChar w:fldCharType="separate"/>
        </w:r>
        <w:r w:rsidRPr="006D3A6E">
          <w:rPr>
            <w:rFonts w:ascii="Times New Roman" w:hAnsi="Times New Roman" w:cs="Times New Roman"/>
            <w:noProof/>
          </w:rPr>
          <w:t>2</w:t>
        </w:r>
        <w:r w:rsidRPr="006D3A6E">
          <w:rPr>
            <w:rFonts w:ascii="Times New Roman" w:hAnsi="Times New Roman" w:cs="Times New Roman"/>
            <w:noProof/>
          </w:rPr>
          <w:fldChar w:fldCharType="end"/>
        </w:r>
      </w:p>
    </w:sdtContent>
  </w:sdt>
  <w:p w14:paraId="1B3315E2" w14:textId="77777777" w:rsidR="006D3A6E" w:rsidRPr="006D3A6E" w:rsidRDefault="006D3A6E">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697AA" w14:textId="77777777" w:rsidR="00546D3B" w:rsidRDefault="00546D3B" w:rsidP="00CD5265">
      <w:pPr>
        <w:spacing w:after="0" w:line="240" w:lineRule="auto"/>
      </w:pPr>
      <w:r>
        <w:separator/>
      </w:r>
    </w:p>
  </w:footnote>
  <w:footnote w:type="continuationSeparator" w:id="0">
    <w:p w14:paraId="40FDE538" w14:textId="77777777" w:rsidR="00546D3B" w:rsidRDefault="00546D3B" w:rsidP="00CD52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567D"/>
    <w:multiLevelType w:val="hybridMultilevel"/>
    <w:tmpl w:val="C0EEE720"/>
    <w:lvl w:ilvl="0" w:tplc="EA02D778">
      <w:start w:val="4"/>
      <w:numFmt w:val="bullet"/>
      <w:lvlText w:val="-"/>
      <w:lvlJc w:val="left"/>
      <w:pPr>
        <w:ind w:left="912" w:hanging="360"/>
      </w:pPr>
      <w:rPr>
        <w:rFonts w:ascii="Calibri" w:eastAsiaTheme="minorHAnsi" w:hAnsi="Calibri" w:cs="Calibri"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 w15:restartNumberingAfterBreak="0">
    <w:nsid w:val="0EDB0A20"/>
    <w:multiLevelType w:val="hybridMultilevel"/>
    <w:tmpl w:val="88E079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D3708"/>
    <w:multiLevelType w:val="hybridMultilevel"/>
    <w:tmpl w:val="F3F831C8"/>
    <w:lvl w:ilvl="0" w:tplc="48322FBA">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3243E"/>
    <w:multiLevelType w:val="hybridMultilevel"/>
    <w:tmpl w:val="76D07CE6"/>
    <w:lvl w:ilvl="0" w:tplc="C3AC3B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845AE"/>
    <w:multiLevelType w:val="hybridMultilevel"/>
    <w:tmpl w:val="45C277CE"/>
    <w:lvl w:ilvl="0" w:tplc="944470FA">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23130"/>
    <w:multiLevelType w:val="hybridMultilevel"/>
    <w:tmpl w:val="52FCFE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D13E1"/>
    <w:multiLevelType w:val="multilevel"/>
    <w:tmpl w:val="DACC7950"/>
    <w:lvl w:ilvl="0">
      <w:start w:val="2"/>
      <w:numFmt w:val="decimal"/>
      <w:lvlText w:val="%1"/>
      <w:lvlJc w:val="left"/>
      <w:pPr>
        <w:ind w:left="360" w:hanging="360"/>
      </w:pPr>
      <w:rPr>
        <w:rFonts w:hint="default"/>
        <w:i/>
      </w:rPr>
    </w:lvl>
    <w:lvl w:ilvl="1">
      <w:start w:val="1"/>
      <w:numFmt w:val="decimal"/>
      <w:lvlText w:val="%1.%2"/>
      <w:lvlJc w:val="left"/>
      <w:pPr>
        <w:ind w:left="1440" w:hanging="360"/>
      </w:pPr>
      <w:rPr>
        <w:rFonts w:hint="default"/>
        <w:i w:val="0"/>
        <w:iCs/>
      </w:rPr>
    </w:lvl>
    <w:lvl w:ilvl="2">
      <w:start w:val="1"/>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080" w:hanging="1440"/>
      </w:pPr>
      <w:rPr>
        <w:rFonts w:hint="default"/>
        <w:i/>
      </w:rPr>
    </w:lvl>
  </w:abstractNum>
  <w:abstractNum w:abstractNumId="7" w15:restartNumberingAfterBreak="0">
    <w:nsid w:val="2C045B74"/>
    <w:multiLevelType w:val="hybridMultilevel"/>
    <w:tmpl w:val="C0EA6C26"/>
    <w:lvl w:ilvl="0" w:tplc="6726B1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06ADD"/>
    <w:multiLevelType w:val="hybridMultilevel"/>
    <w:tmpl w:val="1FFA2E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9063C4"/>
    <w:multiLevelType w:val="multilevel"/>
    <w:tmpl w:val="E04E8C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44650A00"/>
    <w:multiLevelType w:val="hybridMultilevel"/>
    <w:tmpl w:val="8FA2E3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416E4"/>
    <w:multiLevelType w:val="hybridMultilevel"/>
    <w:tmpl w:val="32A2B6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671E8E"/>
    <w:multiLevelType w:val="hybridMultilevel"/>
    <w:tmpl w:val="91B8C8AC"/>
    <w:lvl w:ilvl="0" w:tplc="184A4C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9"/>
  </w:num>
  <w:num w:numId="5">
    <w:abstractNumId w:val="2"/>
  </w:num>
  <w:num w:numId="6">
    <w:abstractNumId w:val="6"/>
  </w:num>
  <w:num w:numId="7">
    <w:abstractNumId w:val="4"/>
  </w:num>
  <w:num w:numId="8">
    <w:abstractNumId w:val="7"/>
  </w:num>
  <w:num w:numId="9">
    <w:abstractNumId w:val="3"/>
  </w:num>
  <w:num w:numId="10">
    <w:abstractNumId w:val="11"/>
  </w:num>
  <w:num w:numId="11">
    <w:abstractNumId w:val="1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74958"/>
    <w:rsid w:val="0000238A"/>
    <w:rsid w:val="0000273B"/>
    <w:rsid w:val="00011F91"/>
    <w:rsid w:val="00026EB2"/>
    <w:rsid w:val="000357E6"/>
    <w:rsid w:val="000373A7"/>
    <w:rsid w:val="00052958"/>
    <w:rsid w:val="000608F5"/>
    <w:rsid w:val="000655DF"/>
    <w:rsid w:val="0007286C"/>
    <w:rsid w:val="00081270"/>
    <w:rsid w:val="0008287A"/>
    <w:rsid w:val="0008671C"/>
    <w:rsid w:val="000A5DE8"/>
    <w:rsid w:val="000B1D1C"/>
    <w:rsid w:val="000C6B60"/>
    <w:rsid w:val="000C7C8C"/>
    <w:rsid w:val="000F2A6C"/>
    <w:rsid w:val="00100617"/>
    <w:rsid w:val="00103D09"/>
    <w:rsid w:val="001050AF"/>
    <w:rsid w:val="001077F3"/>
    <w:rsid w:val="00116D58"/>
    <w:rsid w:val="00116DD5"/>
    <w:rsid w:val="001327CA"/>
    <w:rsid w:val="00184048"/>
    <w:rsid w:val="00193E88"/>
    <w:rsid w:val="0019506D"/>
    <w:rsid w:val="001A32FB"/>
    <w:rsid w:val="001A4E92"/>
    <w:rsid w:val="001A4F42"/>
    <w:rsid w:val="001C0845"/>
    <w:rsid w:val="001C0991"/>
    <w:rsid w:val="001C32DB"/>
    <w:rsid w:val="001E050E"/>
    <w:rsid w:val="001E0BA2"/>
    <w:rsid w:val="001E4773"/>
    <w:rsid w:val="001F24A7"/>
    <w:rsid w:val="0020141B"/>
    <w:rsid w:val="0021345E"/>
    <w:rsid w:val="0023353A"/>
    <w:rsid w:val="00245476"/>
    <w:rsid w:val="00245B28"/>
    <w:rsid w:val="0024775C"/>
    <w:rsid w:val="002563C3"/>
    <w:rsid w:val="00277FBE"/>
    <w:rsid w:val="002B3491"/>
    <w:rsid w:val="002B4A52"/>
    <w:rsid w:val="002B6A23"/>
    <w:rsid w:val="002C33E5"/>
    <w:rsid w:val="002E16B9"/>
    <w:rsid w:val="002E6701"/>
    <w:rsid w:val="002F209A"/>
    <w:rsid w:val="003008C1"/>
    <w:rsid w:val="003062D6"/>
    <w:rsid w:val="00310179"/>
    <w:rsid w:val="00330CD8"/>
    <w:rsid w:val="003312FF"/>
    <w:rsid w:val="00336EC8"/>
    <w:rsid w:val="00352601"/>
    <w:rsid w:val="00360453"/>
    <w:rsid w:val="003643D0"/>
    <w:rsid w:val="0037790E"/>
    <w:rsid w:val="003963F7"/>
    <w:rsid w:val="003A3FD2"/>
    <w:rsid w:val="003A6A77"/>
    <w:rsid w:val="003C348F"/>
    <w:rsid w:val="003C75FD"/>
    <w:rsid w:val="003D04F4"/>
    <w:rsid w:val="003D24BC"/>
    <w:rsid w:val="003D3842"/>
    <w:rsid w:val="00416AB1"/>
    <w:rsid w:val="00430EA7"/>
    <w:rsid w:val="00431996"/>
    <w:rsid w:val="0043227E"/>
    <w:rsid w:val="004419BA"/>
    <w:rsid w:val="0045506B"/>
    <w:rsid w:val="0047593C"/>
    <w:rsid w:val="00482998"/>
    <w:rsid w:val="004829AA"/>
    <w:rsid w:val="004A6087"/>
    <w:rsid w:val="004A69C7"/>
    <w:rsid w:val="004B0BB1"/>
    <w:rsid w:val="004C5594"/>
    <w:rsid w:val="004D2862"/>
    <w:rsid w:val="004D7E45"/>
    <w:rsid w:val="004E29D8"/>
    <w:rsid w:val="004E55BC"/>
    <w:rsid w:val="00504042"/>
    <w:rsid w:val="00512D7B"/>
    <w:rsid w:val="005265BF"/>
    <w:rsid w:val="005308B3"/>
    <w:rsid w:val="00546D3B"/>
    <w:rsid w:val="00552FFB"/>
    <w:rsid w:val="00554A67"/>
    <w:rsid w:val="005A13F1"/>
    <w:rsid w:val="005C54F4"/>
    <w:rsid w:val="005D3296"/>
    <w:rsid w:val="005F4272"/>
    <w:rsid w:val="00603C82"/>
    <w:rsid w:val="006054F2"/>
    <w:rsid w:val="006110A3"/>
    <w:rsid w:val="00631FFF"/>
    <w:rsid w:val="00634F2B"/>
    <w:rsid w:val="00674958"/>
    <w:rsid w:val="00676C7B"/>
    <w:rsid w:val="006809DB"/>
    <w:rsid w:val="006B397E"/>
    <w:rsid w:val="006D3A6E"/>
    <w:rsid w:val="006D4557"/>
    <w:rsid w:val="006E3844"/>
    <w:rsid w:val="007126D3"/>
    <w:rsid w:val="007325FB"/>
    <w:rsid w:val="00734287"/>
    <w:rsid w:val="007348D1"/>
    <w:rsid w:val="0074045F"/>
    <w:rsid w:val="007460D8"/>
    <w:rsid w:val="00757009"/>
    <w:rsid w:val="007719E0"/>
    <w:rsid w:val="007736A3"/>
    <w:rsid w:val="007C0DDF"/>
    <w:rsid w:val="007F2C46"/>
    <w:rsid w:val="007F3FE4"/>
    <w:rsid w:val="007F4C01"/>
    <w:rsid w:val="007F4D8C"/>
    <w:rsid w:val="00837080"/>
    <w:rsid w:val="00841B9A"/>
    <w:rsid w:val="0084635C"/>
    <w:rsid w:val="00853AA0"/>
    <w:rsid w:val="00853F85"/>
    <w:rsid w:val="0086075F"/>
    <w:rsid w:val="00861AF3"/>
    <w:rsid w:val="00864141"/>
    <w:rsid w:val="00864637"/>
    <w:rsid w:val="00866EB7"/>
    <w:rsid w:val="00881515"/>
    <w:rsid w:val="00882CDB"/>
    <w:rsid w:val="0088552D"/>
    <w:rsid w:val="00886814"/>
    <w:rsid w:val="00890080"/>
    <w:rsid w:val="008A0815"/>
    <w:rsid w:val="008A0A71"/>
    <w:rsid w:val="008A4C05"/>
    <w:rsid w:val="008A754F"/>
    <w:rsid w:val="008E100B"/>
    <w:rsid w:val="00912C53"/>
    <w:rsid w:val="009443CE"/>
    <w:rsid w:val="00960DFE"/>
    <w:rsid w:val="00964913"/>
    <w:rsid w:val="00975811"/>
    <w:rsid w:val="00991D63"/>
    <w:rsid w:val="009A30F6"/>
    <w:rsid w:val="009B60A0"/>
    <w:rsid w:val="009D638C"/>
    <w:rsid w:val="009E280D"/>
    <w:rsid w:val="009E49F3"/>
    <w:rsid w:val="009E7690"/>
    <w:rsid w:val="009F418B"/>
    <w:rsid w:val="00A163E8"/>
    <w:rsid w:val="00A164B3"/>
    <w:rsid w:val="00A16B75"/>
    <w:rsid w:val="00A2183C"/>
    <w:rsid w:val="00A2324D"/>
    <w:rsid w:val="00A257C5"/>
    <w:rsid w:val="00A260CF"/>
    <w:rsid w:val="00A45A2B"/>
    <w:rsid w:val="00A45F32"/>
    <w:rsid w:val="00A57F25"/>
    <w:rsid w:val="00A87CA8"/>
    <w:rsid w:val="00A927B9"/>
    <w:rsid w:val="00AA1C8D"/>
    <w:rsid w:val="00AA2484"/>
    <w:rsid w:val="00AA6D86"/>
    <w:rsid w:val="00AB26B9"/>
    <w:rsid w:val="00AB5C14"/>
    <w:rsid w:val="00AD6DBD"/>
    <w:rsid w:val="00AE7D7B"/>
    <w:rsid w:val="00AF4250"/>
    <w:rsid w:val="00AF5FFA"/>
    <w:rsid w:val="00B07800"/>
    <w:rsid w:val="00B07878"/>
    <w:rsid w:val="00B3232C"/>
    <w:rsid w:val="00B33A30"/>
    <w:rsid w:val="00B37556"/>
    <w:rsid w:val="00B40015"/>
    <w:rsid w:val="00B53F6F"/>
    <w:rsid w:val="00B66D3A"/>
    <w:rsid w:val="00B73168"/>
    <w:rsid w:val="00B77B04"/>
    <w:rsid w:val="00B80683"/>
    <w:rsid w:val="00B94E0B"/>
    <w:rsid w:val="00BA1DDF"/>
    <w:rsid w:val="00BC138A"/>
    <w:rsid w:val="00BD006B"/>
    <w:rsid w:val="00BD0665"/>
    <w:rsid w:val="00BD1340"/>
    <w:rsid w:val="00BE625C"/>
    <w:rsid w:val="00BF30F4"/>
    <w:rsid w:val="00BF4390"/>
    <w:rsid w:val="00BF6C75"/>
    <w:rsid w:val="00C12A07"/>
    <w:rsid w:val="00C23F9A"/>
    <w:rsid w:val="00C4245E"/>
    <w:rsid w:val="00C51CCE"/>
    <w:rsid w:val="00C62691"/>
    <w:rsid w:val="00C634F5"/>
    <w:rsid w:val="00C714EE"/>
    <w:rsid w:val="00C86D5A"/>
    <w:rsid w:val="00CA7708"/>
    <w:rsid w:val="00CC040F"/>
    <w:rsid w:val="00CC0CF1"/>
    <w:rsid w:val="00CC7D42"/>
    <w:rsid w:val="00CD0ACB"/>
    <w:rsid w:val="00CD5265"/>
    <w:rsid w:val="00CD6A8B"/>
    <w:rsid w:val="00CD7E2C"/>
    <w:rsid w:val="00CD7EEB"/>
    <w:rsid w:val="00CE21DE"/>
    <w:rsid w:val="00CE259C"/>
    <w:rsid w:val="00CE7E3A"/>
    <w:rsid w:val="00CF6926"/>
    <w:rsid w:val="00D1767A"/>
    <w:rsid w:val="00D26D2D"/>
    <w:rsid w:val="00D663F6"/>
    <w:rsid w:val="00D66488"/>
    <w:rsid w:val="00D87941"/>
    <w:rsid w:val="00D95AE2"/>
    <w:rsid w:val="00D96DC8"/>
    <w:rsid w:val="00DA071A"/>
    <w:rsid w:val="00DA2649"/>
    <w:rsid w:val="00DA4407"/>
    <w:rsid w:val="00DB07D8"/>
    <w:rsid w:val="00DB0878"/>
    <w:rsid w:val="00DC0B2E"/>
    <w:rsid w:val="00DD0D5D"/>
    <w:rsid w:val="00DD6552"/>
    <w:rsid w:val="00DF0306"/>
    <w:rsid w:val="00DF6A49"/>
    <w:rsid w:val="00E00299"/>
    <w:rsid w:val="00E17A15"/>
    <w:rsid w:val="00E234BD"/>
    <w:rsid w:val="00E427A0"/>
    <w:rsid w:val="00E43BEA"/>
    <w:rsid w:val="00E5209E"/>
    <w:rsid w:val="00E60D4E"/>
    <w:rsid w:val="00E7060D"/>
    <w:rsid w:val="00E85A05"/>
    <w:rsid w:val="00E87038"/>
    <w:rsid w:val="00E87080"/>
    <w:rsid w:val="00E925AB"/>
    <w:rsid w:val="00EA234B"/>
    <w:rsid w:val="00EC4820"/>
    <w:rsid w:val="00EC5E84"/>
    <w:rsid w:val="00ED3C2E"/>
    <w:rsid w:val="00EF13B6"/>
    <w:rsid w:val="00EF16F9"/>
    <w:rsid w:val="00F04CC8"/>
    <w:rsid w:val="00F062C8"/>
    <w:rsid w:val="00F13796"/>
    <w:rsid w:val="00F2551F"/>
    <w:rsid w:val="00F30537"/>
    <w:rsid w:val="00F34E2C"/>
    <w:rsid w:val="00F35AB2"/>
    <w:rsid w:val="00F40405"/>
    <w:rsid w:val="00F46935"/>
    <w:rsid w:val="00F470D5"/>
    <w:rsid w:val="00F54E23"/>
    <w:rsid w:val="00F5711B"/>
    <w:rsid w:val="00F57DE6"/>
    <w:rsid w:val="00F627EC"/>
    <w:rsid w:val="00F64DA8"/>
    <w:rsid w:val="00F65F52"/>
    <w:rsid w:val="00F87FF4"/>
    <w:rsid w:val="00FA01D2"/>
    <w:rsid w:val="00FA3BD4"/>
    <w:rsid w:val="00FA6704"/>
    <w:rsid w:val="00FC09A7"/>
    <w:rsid w:val="00FE27D9"/>
    <w:rsid w:val="00FF04BA"/>
    <w:rsid w:val="00FF070D"/>
    <w:rsid w:val="00FF3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A745"/>
  <w15:docId w15:val="{C9A40AD5-F5DA-46B6-8562-A42D9E3D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495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D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5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265"/>
  </w:style>
  <w:style w:type="paragraph" w:styleId="Footer">
    <w:name w:val="footer"/>
    <w:basedOn w:val="Normal"/>
    <w:link w:val="FooterChar"/>
    <w:uiPriority w:val="99"/>
    <w:unhideWhenUsed/>
    <w:rsid w:val="00CD5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265"/>
  </w:style>
  <w:style w:type="character" w:styleId="PlaceholderText">
    <w:name w:val="Placeholder Text"/>
    <w:basedOn w:val="DefaultParagraphFont"/>
    <w:uiPriority w:val="99"/>
    <w:semiHidden/>
    <w:rsid w:val="00975811"/>
    <w:rPr>
      <w:color w:val="808080"/>
    </w:rPr>
  </w:style>
  <w:style w:type="table" w:customStyle="1" w:styleId="TableGrid7">
    <w:name w:val="Table Grid7"/>
    <w:basedOn w:val="TableNormal"/>
    <w:next w:val="TableGrid"/>
    <w:uiPriority w:val="39"/>
    <w:rsid w:val="003D24B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63F7"/>
    <w:pPr>
      <w:ind w:left="720"/>
      <w:contextualSpacing/>
    </w:pPr>
  </w:style>
  <w:style w:type="table" w:customStyle="1" w:styleId="TableGrid10">
    <w:name w:val="Table Grid10"/>
    <w:basedOn w:val="TableNormal"/>
    <w:next w:val="TableGrid"/>
    <w:uiPriority w:val="39"/>
    <w:rsid w:val="004C5594"/>
    <w:pPr>
      <w:spacing w:after="0"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552"/>
    <w:rPr>
      <w:color w:val="0563C1" w:themeColor="hyperlink"/>
      <w:u w:val="single"/>
    </w:rPr>
  </w:style>
  <w:style w:type="character" w:customStyle="1" w:styleId="UnresolvedMention">
    <w:name w:val="Unresolved Mention"/>
    <w:basedOn w:val="DefaultParagraphFont"/>
    <w:uiPriority w:val="99"/>
    <w:semiHidden/>
    <w:unhideWhenUsed/>
    <w:rsid w:val="00DD6552"/>
    <w:rPr>
      <w:color w:val="605E5C"/>
      <w:shd w:val="clear" w:color="auto" w:fill="E1DFDD"/>
    </w:rPr>
  </w:style>
  <w:style w:type="character" w:styleId="CommentReference">
    <w:name w:val="annotation reference"/>
    <w:basedOn w:val="DefaultParagraphFont"/>
    <w:uiPriority w:val="99"/>
    <w:semiHidden/>
    <w:unhideWhenUsed/>
    <w:rsid w:val="005308B3"/>
    <w:rPr>
      <w:sz w:val="16"/>
      <w:szCs w:val="16"/>
    </w:rPr>
  </w:style>
  <w:style w:type="paragraph" w:styleId="CommentText">
    <w:name w:val="annotation text"/>
    <w:basedOn w:val="Normal"/>
    <w:link w:val="CommentTextChar"/>
    <w:uiPriority w:val="99"/>
    <w:semiHidden/>
    <w:unhideWhenUsed/>
    <w:rsid w:val="005308B3"/>
    <w:pPr>
      <w:spacing w:line="240" w:lineRule="auto"/>
    </w:pPr>
    <w:rPr>
      <w:sz w:val="20"/>
      <w:szCs w:val="20"/>
    </w:rPr>
  </w:style>
  <w:style w:type="character" w:customStyle="1" w:styleId="CommentTextChar">
    <w:name w:val="Comment Text Char"/>
    <w:basedOn w:val="DefaultParagraphFont"/>
    <w:link w:val="CommentText"/>
    <w:uiPriority w:val="99"/>
    <w:semiHidden/>
    <w:rsid w:val="005308B3"/>
    <w:rPr>
      <w:sz w:val="20"/>
      <w:szCs w:val="20"/>
    </w:rPr>
  </w:style>
  <w:style w:type="paragraph" w:styleId="CommentSubject">
    <w:name w:val="annotation subject"/>
    <w:basedOn w:val="CommentText"/>
    <w:next w:val="CommentText"/>
    <w:link w:val="CommentSubjectChar"/>
    <w:uiPriority w:val="99"/>
    <w:semiHidden/>
    <w:unhideWhenUsed/>
    <w:rsid w:val="005308B3"/>
    <w:rPr>
      <w:b/>
      <w:bCs/>
    </w:rPr>
  </w:style>
  <w:style w:type="character" w:customStyle="1" w:styleId="CommentSubjectChar">
    <w:name w:val="Comment Subject Char"/>
    <w:basedOn w:val="CommentTextChar"/>
    <w:link w:val="CommentSubject"/>
    <w:uiPriority w:val="99"/>
    <w:semiHidden/>
    <w:rsid w:val="00530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73128">
      <w:bodyDiv w:val="1"/>
      <w:marLeft w:val="0"/>
      <w:marRight w:val="0"/>
      <w:marTop w:val="0"/>
      <w:marBottom w:val="0"/>
      <w:divBdr>
        <w:top w:val="none" w:sz="0" w:space="0" w:color="auto"/>
        <w:left w:val="none" w:sz="0" w:space="0" w:color="auto"/>
        <w:bottom w:val="none" w:sz="0" w:space="0" w:color="auto"/>
        <w:right w:val="none" w:sz="0" w:space="0" w:color="auto"/>
      </w:divBdr>
    </w:div>
    <w:div w:id="1679959579">
      <w:bodyDiv w:val="1"/>
      <w:marLeft w:val="0"/>
      <w:marRight w:val="0"/>
      <w:marTop w:val="0"/>
      <w:marBottom w:val="0"/>
      <w:divBdr>
        <w:top w:val="none" w:sz="0" w:space="0" w:color="auto"/>
        <w:left w:val="none" w:sz="0" w:space="0" w:color="auto"/>
        <w:bottom w:val="none" w:sz="0" w:space="0" w:color="auto"/>
        <w:right w:val="none" w:sz="0" w:space="0" w:color="auto"/>
      </w:divBdr>
    </w:div>
    <w:div w:id="194322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japan-guide.com/list/e1001.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2939</TotalTime>
  <Pages>1</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Soumik Sadeek</dc:creator>
  <cp:keywords/>
  <dc:description/>
  <cp:lastModifiedBy>Dhanalakshmi G</cp:lastModifiedBy>
  <cp:revision>67</cp:revision>
  <cp:lastPrinted>2025-12-25T22:46:00Z</cp:lastPrinted>
  <dcterms:created xsi:type="dcterms:W3CDTF">2025-09-07T08:13:00Z</dcterms:created>
  <dcterms:modified xsi:type="dcterms:W3CDTF">2026-02-17T03:38:00Z</dcterms:modified>
</cp:coreProperties>
</file>