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359123" w14:textId="77777777" w:rsidR="00F92CCD" w:rsidRPr="000D7A32" w:rsidRDefault="00F92CCD" w:rsidP="00F92CCD">
      <w:pPr>
        <w:pStyle w:val="Heading1"/>
        <w:spacing w:before="0" w:after="0" w:line="480" w:lineRule="auto"/>
        <w:jc w:val="center"/>
        <w:rPr>
          <w:rFonts w:asciiTheme="majorBidi" w:hAnsiTheme="majorBidi"/>
          <w:b/>
          <w:bCs/>
          <w:color w:val="000000" w:themeColor="text1"/>
          <w:sz w:val="24"/>
          <w:szCs w:val="24"/>
        </w:rPr>
      </w:pPr>
      <w:bookmarkStart w:id="0" w:name="_Hlk216661294"/>
      <w:r w:rsidRPr="000D7A32">
        <w:rPr>
          <w:rFonts w:asciiTheme="majorBidi" w:hAnsiTheme="majorBidi"/>
          <w:b/>
          <w:bCs/>
          <w:color w:val="000000" w:themeColor="text1"/>
          <w:sz w:val="24"/>
          <w:szCs w:val="24"/>
        </w:rPr>
        <w:t>Human-Centered Child Trafficking Prevalence: A Latent Class Analysis of            Exploitation Sectors</w:t>
      </w:r>
      <w:bookmarkEnd w:id="0"/>
    </w:p>
    <w:p w14:paraId="0B0DE122" w14:textId="77777777" w:rsidR="00413286" w:rsidRPr="000D7A32" w:rsidRDefault="00413286" w:rsidP="00F92CCD">
      <w:pPr>
        <w:spacing w:after="0" w:line="480" w:lineRule="auto"/>
        <w:jc w:val="center"/>
        <w:outlineLvl w:val="1"/>
        <w:rPr>
          <w:rFonts w:asciiTheme="majorBidi" w:eastAsia="Times New Roman" w:hAnsiTheme="majorBidi" w:cstheme="majorBidi"/>
          <w:b/>
          <w:bCs/>
          <w:color w:val="000000" w:themeColor="text1"/>
          <w:kern w:val="0"/>
          <w14:ligatures w14:val="none"/>
        </w:rPr>
      </w:pPr>
      <w:r w:rsidRPr="000D7A32">
        <w:rPr>
          <w:rFonts w:asciiTheme="majorBidi" w:eastAsia="Times New Roman" w:hAnsiTheme="majorBidi" w:cstheme="majorBidi"/>
          <w:b/>
          <w:bCs/>
          <w:color w:val="000000" w:themeColor="text1"/>
          <w:kern w:val="0"/>
          <w14:ligatures w14:val="none"/>
        </w:rPr>
        <w:t>Supplementary Material</w:t>
      </w:r>
    </w:p>
    <w:p w14:paraId="2E827ABE" w14:textId="77777777" w:rsidR="003367F0" w:rsidRPr="000D7A32" w:rsidRDefault="003367F0" w:rsidP="00413286">
      <w:pPr>
        <w:spacing w:before="100" w:beforeAutospacing="1" w:after="100" w:afterAutospacing="1" w:line="240" w:lineRule="auto"/>
        <w:outlineLvl w:val="1"/>
        <w:rPr>
          <w:rFonts w:asciiTheme="majorBidi" w:eastAsia="Times New Roman" w:hAnsiTheme="majorBidi" w:cstheme="majorBidi"/>
          <w:b/>
          <w:bCs/>
          <w:color w:val="000000" w:themeColor="text1"/>
          <w:kern w:val="0"/>
          <w14:ligatures w14:val="none"/>
        </w:rPr>
      </w:pPr>
      <w:r w:rsidRPr="000D7A32">
        <w:rPr>
          <w:rFonts w:asciiTheme="majorBidi" w:eastAsia="Times New Roman" w:hAnsiTheme="majorBidi" w:cstheme="majorBidi"/>
          <w:b/>
          <w:bCs/>
          <w:color w:val="000000" w:themeColor="text1"/>
          <w:kern w:val="0"/>
          <w14:ligatures w14:val="none"/>
        </w:rPr>
        <w:t xml:space="preserve">Missing Data Pattern </w:t>
      </w:r>
    </w:p>
    <w:p w14:paraId="77F7D278" w14:textId="4DB543BD" w:rsidR="008B41BA" w:rsidRPr="000D7A32" w:rsidRDefault="008B41BA" w:rsidP="00413286">
      <w:pPr>
        <w:spacing w:before="100" w:beforeAutospacing="1" w:after="100" w:afterAutospacing="1" w:line="240" w:lineRule="auto"/>
        <w:outlineLvl w:val="1"/>
        <w:rPr>
          <w:rFonts w:asciiTheme="majorBidi" w:eastAsia="Times New Roman" w:hAnsiTheme="majorBidi" w:cstheme="majorBidi"/>
          <w:color w:val="000000" w:themeColor="text1"/>
          <w:kern w:val="0"/>
          <w14:ligatures w14:val="none"/>
        </w:rPr>
      </w:pPr>
      <w:r w:rsidRPr="000D7A32">
        <w:rPr>
          <w:rFonts w:asciiTheme="majorBidi" w:eastAsia="Times New Roman" w:hAnsiTheme="majorBidi" w:cstheme="majorBidi"/>
          <w:color w:val="000000" w:themeColor="text1"/>
          <w:kern w:val="0"/>
          <w14:ligatures w14:val="none"/>
        </w:rPr>
        <w:t>Table S</w:t>
      </w:r>
      <w:r w:rsidR="00BB0553" w:rsidRPr="000D7A32">
        <w:rPr>
          <w:rFonts w:asciiTheme="majorBidi" w:eastAsia="Times New Roman" w:hAnsiTheme="majorBidi" w:cstheme="majorBidi" w:hint="eastAsia"/>
          <w:color w:val="000000" w:themeColor="text1"/>
          <w:kern w:val="0"/>
          <w14:ligatures w14:val="none"/>
        </w:rPr>
        <w:t>1</w:t>
      </w:r>
      <w:r w:rsidRPr="000D7A32">
        <w:rPr>
          <w:rFonts w:asciiTheme="majorBidi" w:eastAsia="Times New Roman" w:hAnsiTheme="majorBidi" w:cstheme="majorBidi"/>
          <w:color w:val="000000" w:themeColor="text1"/>
          <w:kern w:val="0"/>
          <w14:ligatures w14:val="none"/>
        </w:rPr>
        <w:t xml:space="preserve"> summarizes missingness on the manifest indicators among children with child trafficking experience and provides descriptive information on missingness at the child level</w:t>
      </w:r>
      <w:r w:rsidR="00BB0553" w:rsidRPr="000D7A32">
        <w:rPr>
          <w:rFonts w:asciiTheme="majorBidi" w:eastAsia="Times New Roman" w:hAnsiTheme="majorBidi" w:cstheme="majorBidi"/>
          <w:color w:val="000000" w:themeColor="text1"/>
          <w:kern w:val="0"/>
          <w14:ligatures w14:val="none"/>
        </w:rPr>
        <w:t xml:space="preserve"> and </w:t>
      </w:r>
      <w:r w:rsidRPr="000D7A32">
        <w:rPr>
          <w:rFonts w:asciiTheme="majorBidi" w:eastAsia="Times New Roman" w:hAnsiTheme="majorBidi" w:cstheme="majorBidi"/>
          <w:color w:val="000000" w:themeColor="text1"/>
          <w:kern w:val="0"/>
          <w14:ligatures w14:val="none"/>
        </w:rPr>
        <w:t>item level. Latent class models were estimated using all available manifest-indicator data.</w:t>
      </w:r>
    </w:p>
    <w:p w14:paraId="5EAB9700" w14:textId="77777777" w:rsidR="003367F0" w:rsidRPr="000D7A32" w:rsidRDefault="003367F0" w:rsidP="009D51BB">
      <w:pPr>
        <w:spacing w:after="0" w:line="240" w:lineRule="auto"/>
        <w:outlineLvl w:val="1"/>
        <w:rPr>
          <w:rFonts w:asciiTheme="majorBidi" w:eastAsia="Times New Roman" w:hAnsiTheme="majorBidi" w:cstheme="majorBidi"/>
          <w:b/>
          <w:bCs/>
          <w:color w:val="000000" w:themeColor="text1"/>
          <w:kern w:val="0"/>
          <w14:ligatures w14:val="none"/>
        </w:rPr>
      </w:pPr>
      <w:r w:rsidRPr="000D7A32">
        <w:rPr>
          <w:rFonts w:asciiTheme="majorBidi" w:eastAsia="Times New Roman" w:hAnsiTheme="majorBidi" w:cstheme="majorBidi"/>
          <w:color w:val="000000" w:themeColor="text1"/>
          <w:kern w:val="0"/>
          <w14:ligatures w14:val="none"/>
        </w:rPr>
        <w:t>Table S</w:t>
      </w:r>
      <w:r w:rsidR="009D51BB" w:rsidRPr="000D7A32">
        <w:rPr>
          <w:rFonts w:asciiTheme="majorBidi" w:eastAsia="Times New Roman" w:hAnsiTheme="majorBidi" w:cstheme="majorBidi"/>
          <w:color w:val="000000" w:themeColor="text1"/>
          <w:kern w:val="0"/>
          <w14:ligatures w14:val="none"/>
        </w:rPr>
        <w:t xml:space="preserve">1. </w:t>
      </w:r>
      <w:r w:rsidRPr="000D7A32">
        <w:rPr>
          <w:rFonts w:asciiTheme="majorBidi" w:eastAsia="Times New Roman" w:hAnsiTheme="majorBidi" w:cstheme="majorBidi"/>
          <w:color w:val="000000" w:themeColor="text1"/>
          <w:kern w:val="0"/>
          <w14:ligatures w14:val="none"/>
        </w:rPr>
        <w:t>Missing Data Patterns for Trafficking Indicators among Children</w:t>
      </w:r>
      <w:r w:rsidR="00857761" w:rsidRPr="000D7A32">
        <w:rPr>
          <w:rFonts w:asciiTheme="majorBidi" w:eastAsia="Times New Roman" w:hAnsiTheme="majorBidi" w:cstheme="majorBidi" w:hint="eastAsia"/>
          <w:color w:val="000000" w:themeColor="text1"/>
          <w:kern w:val="0"/>
          <w14:ligatures w14:val="none"/>
        </w:rPr>
        <w:t xml:space="preserve"> </w:t>
      </w:r>
      <w:r w:rsidR="00857761" w:rsidRPr="000D7A32">
        <w:rPr>
          <w:rFonts w:asciiTheme="majorBidi" w:eastAsia="Times New Roman" w:hAnsiTheme="majorBidi" w:cstheme="majorBidi"/>
          <w:color w:val="000000" w:themeColor="text1"/>
          <w:kern w:val="0"/>
          <w14:ligatures w14:val="none"/>
        </w:rPr>
        <w:t>with Child Trafficking Experience</w:t>
      </w:r>
    </w:p>
    <w:p w14:paraId="77CCBBE1" w14:textId="77777777" w:rsidR="009D51BB" w:rsidRPr="000D7A32" w:rsidRDefault="009D51BB" w:rsidP="009D51BB">
      <w:pPr>
        <w:spacing w:after="0" w:line="240" w:lineRule="auto"/>
        <w:outlineLvl w:val="1"/>
        <w:rPr>
          <w:rFonts w:asciiTheme="majorBidi" w:eastAsia="Times New Roman" w:hAnsiTheme="majorBidi" w:cstheme="majorBidi"/>
          <w:i/>
          <w:iCs/>
          <w:color w:val="000000" w:themeColor="text1"/>
          <w:kern w:val="0"/>
          <w14:ligatures w14:val="none"/>
        </w:rPr>
      </w:pPr>
    </w:p>
    <w:p w14:paraId="0450A1A0" w14:textId="77777777" w:rsidR="008609B3" w:rsidRPr="000D7A32" w:rsidRDefault="008609B3" w:rsidP="009D51BB">
      <w:pPr>
        <w:spacing w:after="0"/>
        <w:rPr>
          <w:rFonts w:ascii="Times New Roman" w:hAnsi="Times New Roman" w:cs="Times New Roman"/>
          <w:color w:val="000000" w:themeColor="text1"/>
        </w:rPr>
      </w:pPr>
      <w:r w:rsidRPr="000D7A32">
        <w:rPr>
          <w:rFonts w:asciiTheme="majorBidi" w:eastAsia="Times New Roman" w:hAnsiTheme="majorBidi" w:cstheme="majorBidi"/>
          <w:color w:val="000000" w:themeColor="text1"/>
          <w:kern w:val="0"/>
          <w14:ligatures w14:val="none"/>
        </w:rPr>
        <w:t xml:space="preserve">Panel A. </w:t>
      </w:r>
      <w:r w:rsidR="002312A3" w:rsidRPr="000D7A32">
        <w:rPr>
          <w:rFonts w:ascii="Times New Roman" w:hAnsi="Times New Roman" w:cs="Times New Roman"/>
          <w:color w:val="000000" w:themeColor="text1"/>
        </w:rPr>
        <w:t xml:space="preserve">Number of </w:t>
      </w:r>
      <w:r w:rsidR="00342E38" w:rsidRPr="000D7A32">
        <w:rPr>
          <w:rFonts w:ascii="Times New Roman" w:hAnsi="Times New Roman" w:cs="Times New Roman"/>
          <w:color w:val="000000" w:themeColor="text1"/>
        </w:rPr>
        <w:t>M</w:t>
      </w:r>
      <w:r w:rsidR="002312A3" w:rsidRPr="000D7A32">
        <w:rPr>
          <w:rFonts w:ascii="Times New Roman" w:hAnsi="Times New Roman" w:cs="Times New Roman"/>
          <w:color w:val="000000" w:themeColor="text1"/>
        </w:rPr>
        <w:t xml:space="preserve">issing </w:t>
      </w:r>
      <w:r w:rsidR="00342E38" w:rsidRPr="000D7A32">
        <w:rPr>
          <w:rFonts w:ascii="Times New Roman" w:hAnsi="Times New Roman" w:cs="Times New Roman"/>
          <w:color w:val="000000" w:themeColor="text1"/>
        </w:rPr>
        <w:t>I</w:t>
      </w:r>
      <w:r w:rsidR="002312A3" w:rsidRPr="000D7A32">
        <w:rPr>
          <w:rFonts w:ascii="Times New Roman" w:hAnsi="Times New Roman" w:cs="Times New Roman"/>
          <w:color w:val="000000" w:themeColor="text1"/>
        </w:rPr>
        <w:t xml:space="preserve">ndicators </w:t>
      </w:r>
      <w:r w:rsidR="00342E38" w:rsidRPr="000D7A32">
        <w:rPr>
          <w:rFonts w:ascii="Times New Roman" w:hAnsi="Times New Roman" w:cs="Times New Roman"/>
          <w:color w:val="000000" w:themeColor="text1"/>
        </w:rPr>
        <w:t>P</w:t>
      </w:r>
      <w:r w:rsidR="002312A3" w:rsidRPr="000D7A32">
        <w:rPr>
          <w:rFonts w:ascii="Times New Roman" w:hAnsi="Times New Roman" w:cs="Times New Roman"/>
          <w:color w:val="000000" w:themeColor="text1"/>
        </w:rPr>
        <w:t xml:space="preserve">er </w:t>
      </w:r>
      <w:r w:rsidR="00342E38" w:rsidRPr="000D7A32">
        <w:rPr>
          <w:rFonts w:ascii="Times New Roman" w:hAnsi="Times New Roman" w:cs="Times New Roman"/>
          <w:color w:val="000000" w:themeColor="text1"/>
        </w:rPr>
        <w:t>C</w:t>
      </w:r>
      <w:r w:rsidR="002312A3" w:rsidRPr="000D7A32">
        <w:rPr>
          <w:rFonts w:ascii="Times New Roman" w:hAnsi="Times New Roman" w:cs="Times New Roman"/>
          <w:color w:val="000000" w:themeColor="text1"/>
        </w:rPr>
        <w:t xml:space="preserve">hild </w:t>
      </w:r>
    </w:p>
    <w:tbl>
      <w:tblPr>
        <w:tblW w:w="0" w:type="auto"/>
        <w:tblCellSpacing w:w="15" w:type="dxa"/>
        <w:tblBorders>
          <w:top w:val="single" w:sz="4" w:space="0" w:color="auto"/>
          <w:bottom w:val="single" w:sz="4" w:space="0" w:color="auto"/>
        </w:tblBorders>
        <w:tblCellMar>
          <w:top w:w="15" w:type="dxa"/>
          <w:left w:w="15" w:type="dxa"/>
          <w:bottom w:w="15" w:type="dxa"/>
          <w:right w:w="15" w:type="dxa"/>
        </w:tblCellMar>
        <w:tblLook w:val="04A0" w:firstRow="1" w:lastRow="0" w:firstColumn="1" w:lastColumn="0" w:noHBand="0" w:noVBand="1"/>
      </w:tblPr>
      <w:tblGrid>
        <w:gridCol w:w="1980"/>
        <w:gridCol w:w="630"/>
        <w:gridCol w:w="4140"/>
      </w:tblGrid>
      <w:tr w:rsidR="000D7A32" w:rsidRPr="000D7A32" w14:paraId="315BD554" w14:textId="77777777" w:rsidTr="00211DD1">
        <w:trPr>
          <w:tblHeader/>
          <w:tblCellSpacing w:w="15" w:type="dxa"/>
        </w:trPr>
        <w:tc>
          <w:tcPr>
            <w:tcW w:w="1935" w:type="dxa"/>
            <w:vAlign w:val="center"/>
            <w:hideMark/>
          </w:tcPr>
          <w:p w14:paraId="24552668" w14:textId="77777777" w:rsidR="002312A3" w:rsidRPr="000D7A32" w:rsidRDefault="002312A3" w:rsidP="007D1347">
            <w:pPr>
              <w:spacing w:after="0" w:line="240" w:lineRule="auto"/>
              <w:jc w:val="center"/>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Number of missing indicators</w:t>
            </w:r>
          </w:p>
        </w:tc>
        <w:tc>
          <w:tcPr>
            <w:tcW w:w="600" w:type="dxa"/>
            <w:vAlign w:val="center"/>
            <w:hideMark/>
          </w:tcPr>
          <w:p w14:paraId="71AF2EDB" w14:textId="77777777" w:rsidR="002312A3" w:rsidRPr="000D7A32" w:rsidRDefault="002312A3" w:rsidP="007D1347">
            <w:pPr>
              <w:spacing w:after="0" w:line="240" w:lineRule="auto"/>
              <w:jc w:val="center"/>
              <w:rPr>
                <w:rFonts w:ascii="Times New Roman" w:eastAsia="Times New Roman" w:hAnsi="Times New Roman" w:cs="Times New Roman"/>
                <w:i/>
                <w:iCs/>
                <w:color w:val="000000" w:themeColor="text1"/>
                <w:kern w:val="0"/>
                <w14:ligatures w14:val="none"/>
              </w:rPr>
            </w:pPr>
            <w:r w:rsidRPr="000D7A32">
              <w:rPr>
                <w:rFonts w:ascii="Times New Roman" w:eastAsia="Times New Roman" w:hAnsi="Times New Roman" w:cs="Times New Roman"/>
                <w:i/>
                <w:iCs/>
                <w:color w:val="000000" w:themeColor="text1"/>
                <w:kern w:val="0"/>
                <w14:ligatures w14:val="none"/>
              </w:rPr>
              <w:t>n</w:t>
            </w:r>
          </w:p>
        </w:tc>
        <w:tc>
          <w:tcPr>
            <w:tcW w:w="4095" w:type="dxa"/>
            <w:vAlign w:val="center"/>
            <w:hideMark/>
          </w:tcPr>
          <w:p w14:paraId="68A587E9" w14:textId="10E640F8" w:rsidR="002312A3" w:rsidRPr="000D7A32" w:rsidRDefault="002312A3" w:rsidP="00211DD1">
            <w:pPr>
              <w:spacing w:after="0" w:line="240" w:lineRule="auto"/>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Percent of children</w:t>
            </w:r>
            <w:r w:rsidR="00E13D0E" w:rsidRPr="000D7A32">
              <w:rPr>
                <w:rFonts w:ascii="Times New Roman" w:eastAsia="Times New Roman" w:hAnsi="Times New Roman" w:cs="Times New Roman" w:hint="eastAsia"/>
                <w:color w:val="000000" w:themeColor="text1"/>
                <w:kern w:val="0"/>
                <w14:ligatures w14:val="none"/>
              </w:rPr>
              <w:t xml:space="preserve"> </w:t>
            </w:r>
            <w:r w:rsidR="00261AB3" w:rsidRPr="000D7A32">
              <w:rPr>
                <w:rFonts w:ascii="Times New Roman" w:eastAsia="Times New Roman" w:hAnsi="Times New Roman" w:cs="Times New Roman"/>
                <w:color w:val="000000" w:themeColor="text1"/>
                <w:kern w:val="0"/>
                <w14:ligatures w14:val="none"/>
              </w:rPr>
              <w:t xml:space="preserve">with </w:t>
            </w:r>
            <w:r w:rsidR="001F35BA" w:rsidRPr="000D7A32">
              <w:rPr>
                <w:rFonts w:ascii="Times New Roman" w:eastAsia="Times New Roman" w:hAnsi="Times New Roman" w:cs="Times New Roman"/>
                <w:color w:val="000000" w:themeColor="text1"/>
                <w:kern w:val="0"/>
                <w14:ligatures w14:val="none"/>
              </w:rPr>
              <w:t>child trafficking experience</w:t>
            </w:r>
            <w:r w:rsidRPr="000D7A32">
              <w:rPr>
                <w:rFonts w:ascii="Times New Roman" w:eastAsia="Times New Roman" w:hAnsi="Times New Roman" w:cs="Times New Roman"/>
                <w:color w:val="000000" w:themeColor="text1"/>
                <w:kern w:val="0"/>
                <w14:ligatures w14:val="none"/>
              </w:rPr>
              <w:t xml:space="preserve"> (%)</w:t>
            </w:r>
          </w:p>
        </w:tc>
      </w:tr>
      <w:tr w:rsidR="000D7A32" w:rsidRPr="000D7A32" w14:paraId="2F4535B7" w14:textId="77777777" w:rsidTr="00211DD1">
        <w:trPr>
          <w:tblCellSpacing w:w="15" w:type="dxa"/>
        </w:trPr>
        <w:tc>
          <w:tcPr>
            <w:tcW w:w="1935" w:type="dxa"/>
            <w:tcBorders>
              <w:top w:val="single" w:sz="4" w:space="0" w:color="auto"/>
              <w:bottom w:val="nil"/>
            </w:tcBorders>
            <w:vAlign w:val="center"/>
            <w:hideMark/>
          </w:tcPr>
          <w:p w14:paraId="2B13CFA2" w14:textId="77777777" w:rsidR="002312A3" w:rsidRPr="000D7A32" w:rsidRDefault="002312A3" w:rsidP="007D1347">
            <w:pPr>
              <w:spacing w:after="0" w:line="240" w:lineRule="auto"/>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w:t>
            </w:r>
          </w:p>
        </w:tc>
        <w:tc>
          <w:tcPr>
            <w:tcW w:w="600" w:type="dxa"/>
            <w:tcBorders>
              <w:top w:val="single" w:sz="4" w:space="0" w:color="auto"/>
              <w:bottom w:val="nil"/>
            </w:tcBorders>
            <w:vAlign w:val="center"/>
            <w:hideMark/>
          </w:tcPr>
          <w:p w14:paraId="321144B5" w14:textId="77777777" w:rsidR="002312A3" w:rsidRPr="000D7A32" w:rsidRDefault="002312A3" w:rsidP="007D1347">
            <w:pPr>
              <w:spacing w:after="0" w:line="240" w:lineRule="auto"/>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1780</w:t>
            </w:r>
          </w:p>
        </w:tc>
        <w:tc>
          <w:tcPr>
            <w:tcW w:w="4095" w:type="dxa"/>
            <w:tcBorders>
              <w:top w:val="single" w:sz="4" w:space="0" w:color="auto"/>
              <w:bottom w:val="nil"/>
            </w:tcBorders>
            <w:vAlign w:val="center"/>
            <w:hideMark/>
          </w:tcPr>
          <w:p w14:paraId="5B8598D6" w14:textId="77777777" w:rsidR="002312A3" w:rsidRPr="000D7A32" w:rsidRDefault="002312A3" w:rsidP="007D1347">
            <w:pPr>
              <w:spacing w:after="0" w:line="240" w:lineRule="auto"/>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87.9</w:t>
            </w:r>
          </w:p>
        </w:tc>
      </w:tr>
      <w:tr w:rsidR="000D7A32" w:rsidRPr="000D7A32" w14:paraId="0242E5A5" w14:textId="77777777" w:rsidTr="00211DD1">
        <w:trPr>
          <w:tblCellSpacing w:w="15" w:type="dxa"/>
        </w:trPr>
        <w:tc>
          <w:tcPr>
            <w:tcW w:w="1935" w:type="dxa"/>
            <w:vAlign w:val="center"/>
            <w:hideMark/>
          </w:tcPr>
          <w:p w14:paraId="0D2A7D82" w14:textId="77777777" w:rsidR="002312A3" w:rsidRPr="000D7A32" w:rsidRDefault="002312A3" w:rsidP="007D1347">
            <w:pPr>
              <w:spacing w:after="0" w:line="240" w:lineRule="auto"/>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1</w:t>
            </w:r>
          </w:p>
        </w:tc>
        <w:tc>
          <w:tcPr>
            <w:tcW w:w="600" w:type="dxa"/>
            <w:vAlign w:val="center"/>
            <w:hideMark/>
          </w:tcPr>
          <w:p w14:paraId="321D9767" w14:textId="77777777" w:rsidR="002312A3" w:rsidRPr="000D7A32" w:rsidRDefault="002312A3" w:rsidP="007D1347">
            <w:pPr>
              <w:spacing w:after="0" w:line="240" w:lineRule="auto"/>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87</w:t>
            </w:r>
          </w:p>
        </w:tc>
        <w:tc>
          <w:tcPr>
            <w:tcW w:w="4095" w:type="dxa"/>
            <w:vAlign w:val="center"/>
            <w:hideMark/>
          </w:tcPr>
          <w:p w14:paraId="34462695" w14:textId="77777777" w:rsidR="002312A3" w:rsidRPr="000D7A32" w:rsidRDefault="002312A3" w:rsidP="007D1347">
            <w:pPr>
              <w:spacing w:after="0" w:line="240" w:lineRule="auto"/>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4.3</w:t>
            </w:r>
          </w:p>
        </w:tc>
      </w:tr>
      <w:tr w:rsidR="000D7A32" w:rsidRPr="000D7A32" w14:paraId="739C9080" w14:textId="77777777" w:rsidTr="00211DD1">
        <w:trPr>
          <w:tblCellSpacing w:w="15" w:type="dxa"/>
        </w:trPr>
        <w:tc>
          <w:tcPr>
            <w:tcW w:w="1935" w:type="dxa"/>
            <w:vAlign w:val="center"/>
            <w:hideMark/>
          </w:tcPr>
          <w:p w14:paraId="5B70914E" w14:textId="77777777" w:rsidR="002312A3" w:rsidRPr="000D7A32" w:rsidRDefault="002312A3" w:rsidP="007D1347">
            <w:pPr>
              <w:spacing w:after="0" w:line="240" w:lineRule="auto"/>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2</w:t>
            </w:r>
          </w:p>
        </w:tc>
        <w:tc>
          <w:tcPr>
            <w:tcW w:w="600" w:type="dxa"/>
            <w:vAlign w:val="center"/>
            <w:hideMark/>
          </w:tcPr>
          <w:p w14:paraId="0883372E" w14:textId="77777777" w:rsidR="002312A3" w:rsidRPr="000D7A32" w:rsidRDefault="002312A3" w:rsidP="007D1347">
            <w:pPr>
              <w:spacing w:after="0" w:line="240" w:lineRule="auto"/>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37</w:t>
            </w:r>
          </w:p>
        </w:tc>
        <w:tc>
          <w:tcPr>
            <w:tcW w:w="4095" w:type="dxa"/>
            <w:vAlign w:val="center"/>
            <w:hideMark/>
          </w:tcPr>
          <w:p w14:paraId="2CE8A206" w14:textId="77777777" w:rsidR="002312A3" w:rsidRPr="000D7A32" w:rsidRDefault="002312A3" w:rsidP="007D1347">
            <w:pPr>
              <w:spacing w:after="0" w:line="240" w:lineRule="auto"/>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1.8</w:t>
            </w:r>
          </w:p>
        </w:tc>
      </w:tr>
      <w:tr w:rsidR="000D7A32" w:rsidRPr="000D7A32" w14:paraId="64C1A1CE" w14:textId="77777777" w:rsidTr="00211DD1">
        <w:trPr>
          <w:tblCellSpacing w:w="15" w:type="dxa"/>
        </w:trPr>
        <w:tc>
          <w:tcPr>
            <w:tcW w:w="1935" w:type="dxa"/>
            <w:vAlign w:val="center"/>
            <w:hideMark/>
          </w:tcPr>
          <w:p w14:paraId="586073E9" w14:textId="77777777" w:rsidR="002312A3" w:rsidRPr="000D7A32" w:rsidRDefault="002312A3" w:rsidP="007D1347">
            <w:pPr>
              <w:spacing w:after="0" w:line="240" w:lineRule="auto"/>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3</w:t>
            </w:r>
          </w:p>
        </w:tc>
        <w:tc>
          <w:tcPr>
            <w:tcW w:w="600" w:type="dxa"/>
            <w:vAlign w:val="center"/>
            <w:hideMark/>
          </w:tcPr>
          <w:p w14:paraId="074BA3C4" w14:textId="77777777" w:rsidR="002312A3" w:rsidRPr="000D7A32" w:rsidRDefault="002312A3" w:rsidP="007D1347">
            <w:pPr>
              <w:spacing w:after="0" w:line="240" w:lineRule="auto"/>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17</w:t>
            </w:r>
          </w:p>
        </w:tc>
        <w:tc>
          <w:tcPr>
            <w:tcW w:w="4095" w:type="dxa"/>
            <w:vAlign w:val="center"/>
            <w:hideMark/>
          </w:tcPr>
          <w:p w14:paraId="7BD63BD0" w14:textId="77777777" w:rsidR="002312A3" w:rsidRPr="000D7A32" w:rsidRDefault="002312A3" w:rsidP="007D1347">
            <w:pPr>
              <w:spacing w:after="0" w:line="240" w:lineRule="auto"/>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0.8</w:t>
            </w:r>
          </w:p>
        </w:tc>
      </w:tr>
      <w:tr w:rsidR="000D7A32" w:rsidRPr="000D7A32" w14:paraId="5483E99A" w14:textId="77777777" w:rsidTr="00211DD1">
        <w:trPr>
          <w:tblCellSpacing w:w="15" w:type="dxa"/>
        </w:trPr>
        <w:tc>
          <w:tcPr>
            <w:tcW w:w="1935" w:type="dxa"/>
            <w:vAlign w:val="center"/>
            <w:hideMark/>
          </w:tcPr>
          <w:p w14:paraId="736956CA" w14:textId="77777777" w:rsidR="002312A3" w:rsidRPr="000D7A32" w:rsidRDefault="002312A3" w:rsidP="007D1347">
            <w:pPr>
              <w:spacing w:after="0" w:line="240" w:lineRule="auto"/>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4</w:t>
            </w:r>
          </w:p>
        </w:tc>
        <w:tc>
          <w:tcPr>
            <w:tcW w:w="600" w:type="dxa"/>
            <w:vAlign w:val="center"/>
            <w:hideMark/>
          </w:tcPr>
          <w:p w14:paraId="2B33865C" w14:textId="77777777" w:rsidR="002312A3" w:rsidRPr="000D7A32" w:rsidRDefault="002312A3" w:rsidP="007D1347">
            <w:pPr>
              <w:spacing w:after="0" w:line="240" w:lineRule="auto"/>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6</w:t>
            </w:r>
          </w:p>
        </w:tc>
        <w:tc>
          <w:tcPr>
            <w:tcW w:w="4095" w:type="dxa"/>
            <w:vAlign w:val="center"/>
            <w:hideMark/>
          </w:tcPr>
          <w:p w14:paraId="72B63E60" w14:textId="77777777" w:rsidR="002312A3" w:rsidRPr="000D7A32" w:rsidRDefault="002312A3" w:rsidP="007D1347">
            <w:pPr>
              <w:spacing w:after="0" w:line="240" w:lineRule="auto"/>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0.3</w:t>
            </w:r>
          </w:p>
        </w:tc>
      </w:tr>
      <w:tr w:rsidR="000D7A32" w:rsidRPr="000D7A32" w14:paraId="6DB2879B" w14:textId="77777777" w:rsidTr="00211DD1">
        <w:trPr>
          <w:tblCellSpacing w:w="15" w:type="dxa"/>
        </w:trPr>
        <w:tc>
          <w:tcPr>
            <w:tcW w:w="1935" w:type="dxa"/>
            <w:vAlign w:val="center"/>
            <w:hideMark/>
          </w:tcPr>
          <w:p w14:paraId="63A59508" w14:textId="77777777" w:rsidR="002312A3" w:rsidRPr="000D7A32" w:rsidRDefault="002312A3" w:rsidP="007D1347">
            <w:pPr>
              <w:spacing w:after="0" w:line="240" w:lineRule="auto"/>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5</w:t>
            </w:r>
          </w:p>
        </w:tc>
        <w:tc>
          <w:tcPr>
            <w:tcW w:w="600" w:type="dxa"/>
            <w:vAlign w:val="center"/>
            <w:hideMark/>
          </w:tcPr>
          <w:p w14:paraId="625336CF" w14:textId="77777777" w:rsidR="002312A3" w:rsidRPr="000D7A32" w:rsidRDefault="002312A3" w:rsidP="007D1347">
            <w:pPr>
              <w:spacing w:after="0" w:line="240" w:lineRule="auto"/>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1</w:t>
            </w:r>
          </w:p>
        </w:tc>
        <w:tc>
          <w:tcPr>
            <w:tcW w:w="4095" w:type="dxa"/>
            <w:vAlign w:val="center"/>
            <w:hideMark/>
          </w:tcPr>
          <w:p w14:paraId="2D6A9A69" w14:textId="77777777" w:rsidR="002312A3" w:rsidRPr="000D7A32" w:rsidRDefault="002312A3" w:rsidP="007D1347">
            <w:pPr>
              <w:spacing w:after="0" w:line="240" w:lineRule="auto"/>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0.05</w:t>
            </w:r>
          </w:p>
        </w:tc>
      </w:tr>
      <w:tr w:rsidR="000D7A32" w:rsidRPr="000D7A32" w14:paraId="6E70CC6C" w14:textId="77777777" w:rsidTr="00211DD1">
        <w:trPr>
          <w:tblCellSpacing w:w="15" w:type="dxa"/>
        </w:trPr>
        <w:tc>
          <w:tcPr>
            <w:tcW w:w="1935" w:type="dxa"/>
            <w:vAlign w:val="center"/>
            <w:hideMark/>
          </w:tcPr>
          <w:p w14:paraId="750940DD" w14:textId="77777777" w:rsidR="002312A3" w:rsidRPr="000D7A32" w:rsidRDefault="002312A3" w:rsidP="007D1347">
            <w:pPr>
              <w:spacing w:after="0" w:line="240" w:lineRule="auto"/>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6</w:t>
            </w:r>
          </w:p>
        </w:tc>
        <w:tc>
          <w:tcPr>
            <w:tcW w:w="600" w:type="dxa"/>
            <w:vAlign w:val="center"/>
            <w:hideMark/>
          </w:tcPr>
          <w:p w14:paraId="7F0A4C5A" w14:textId="77777777" w:rsidR="002312A3" w:rsidRPr="000D7A32" w:rsidRDefault="002312A3" w:rsidP="007D1347">
            <w:pPr>
              <w:spacing w:after="0" w:line="240" w:lineRule="auto"/>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15</w:t>
            </w:r>
          </w:p>
        </w:tc>
        <w:tc>
          <w:tcPr>
            <w:tcW w:w="4095" w:type="dxa"/>
            <w:vAlign w:val="center"/>
            <w:hideMark/>
          </w:tcPr>
          <w:p w14:paraId="49201274" w14:textId="77777777" w:rsidR="002312A3" w:rsidRPr="000D7A32" w:rsidRDefault="002312A3" w:rsidP="007D1347">
            <w:pPr>
              <w:spacing w:after="0" w:line="240" w:lineRule="auto"/>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0.7</w:t>
            </w:r>
          </w:p>
        </w:tc>
      </w:tr>
      <w:tr w:rsidR="000D7A32" w:rsidRPr="000D7A32" w14:paraId="28F9274C" w14:textId="77777777" w:rsidTr="00211DD1">
        <w:trPr>
          <w:tblCellSpacing w:w="15" w:type="dxa"/>
        </w:trPr>
        <w:tc>
          <w:tcPr>
            <w:tcW w:w="1935" w:type="dxa"/>
            <w:vAlign w:val="center"/>
            <w:hideMark/>
          </w:tcPr>
          <w:p w14:paraId="785F34BB" w14:textId="77777777" w:rsidR="002312A3" w:rsidRPr="000D7A32" w:rsidRDefault="002312A3" w:rsidP="007D1347">
            <w:pPr>
              <w:spacing w:after="0" w:line="240" w:lineRule="auto"/>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7</w:t>
            </w:r>
          </w:p>
        </w:tc>
        <w:tc>
          <w:tcPr>
            <w:tcW w:w="600" w:type="dxa"/>
            <w:vAlign w:val="center"/>
            <w:hideMark/>
          </w:tcPr>
          <w:p w14:paraId="7776E08B" w14:textId="77777777" w:rsidR="002312A3" w:rsidRPr="000D7A32" w:rsidRDefault="002312A3" w:rsidP="007D1347">
            <w:pPr>
              <w:spacing w:after="0" w:line="240" w:lineRule="auto"/>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64</w:t>
            </w:r>
          </w:p>
        </w:tc>
        <w:tc>
          <w:tcPr>
            <w:tcW w:w="4095" w:type="dxa"/>
            <w:vAlign w:val="center"/>
            <w:hideMark/>
          </w:tcPr>
          <w:p w14:paraId="26912304" w14:textId="77777777" w:rsidR="002312A3" w:rsidRPr="000D7A32" w:rsidRDefault="002312A3" w:rsidP="007D1347">
            <w:pPr>
              <w:spacing w:after="0" w:line="240" w:lineRule="auto"/>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3.2</w:t>
            </w:r>
          </w:p>
        </w:tc>
      </w:tr>
      <w:tr w:rsidR="000D7A32" w:rsidRPr="000D7A32" w14:paraId="41853C0A" w14:textId="77777777" w:rsidTr="00211DD1">
        <w:trPr>
          <w:tblCellSpacing w:w="15" w:type="dxa"/>
        </w:trPr>
        <w:tc>
          <w:tcPr>
            <w:tcW w:w="1935" w:type="dxa"/>
            <w:vAlign w:val="center"/>
            <w:hideMark/>
          </w:tcPr>
          <w:p w14:paraId="79655616" w14:textId="77777777" w:rsidR="002312A3" w:rsidRPr="000D7A32" w:rsidRDefault="002312A3" w:rsidP="007D1347">
            <w:pPr>
              <w:spacing w:after="0" w:line="240" w:lineRule="auto"/>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8</w:t>
            </w:r>
          </w:p>
        </w:tc>
        <w:tc>
          <w:tcPr>
            <w:tcW w:w="600" w:type="dxa"/>
            <w:vAlign w:val="center"/>
            <w:hideMark/>
          </w:tcPr>
          <w:p w14:paraId="3FA49522" w14:textId="77777777" w:rsidR="002312A3" w:rsidRPr="000D7A32" w:rsidRDefault="002312A3" w:rsidP="007D1347">
            <w:pPr>
              <w:spacing w:after="0" w:line="240" w:lineRule="auto"/>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18</w:t>
            </w:r>
          </w:p>
        </w:tc>
        <w:tc>
          <w:tcPr>
            <w:tcW w:w="4095" w:type="dxa"/>
            <w:vAlign w:val="center"/>
            <w:hideMark/>
          </w:tcPr>
          <w:p w14:paraId="27FA1F08" w14:textId="77777777" w:rsidR="002312A3" w:rsidRPr="000D7A32" w:rsidRDefault="002312A3" w:rsidP="007D1347">
            <w:pPr>
              <w:spacing w:after="0" w:line="240" w:lineRule="auto"/>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0.9</w:t>
            </w:r>
          </w:p>
        </w:tc>
      </w:tr>
      <w:tr w:rsidR="000D7A32" w:rsidRPr="000D7A32" w14:paraId="31630096" w14:textId="77777777" w:rsidTr="00211DD1">
        <w:trPr>
          <w:tblCellSpacing w:w="15" w:type="dxa"/>
        </w:trPr>
        <w:tc>
          <w:tcPr>
            <w:tcW w:w="1935" w:type="dxa"/>
            <w:vAlign w:val="center"/>
            <w:hideMark/>
          </w:tcPr>
          <w:p w14:paraId="2F5D2613" w14:textId="77777777" w:rsidR="002312A3" w:rsidRPr="000D7A32" w:rsidRDefault="002312A3" w:rsidP="007D1347">
            <w:pPr>
              <w:spacing w:after="0" w:line="240" w:lineRule="auto"/>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Total</w:t>
            </w:r>
          </w:p>
        </w:tc>
        <w:tc>
          <w:tcPr>
            <w:tcW w:w="600" w:type="dxa"/>
            <w:vAlign w:val="center"/>
            <w:hideMark/>
          </w:tcPr>
          <w:p w14:paraId="238A6399" w14:textId="77777777" w:rsidR="002312A3" w:rsidRPr="000D7A32" w:rsidRDefault="002312A3" w:rsidP="007D1347">
            <w:pPr>
              <w:spacing w:after="0" w:line="240" w:lineRule="auto"/>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2025</w:t>
            </w:r>
          </w:p>
        </w:tc>
        <w:tc>
          <w:tcPr>
            <w:tcW w:w="4095" w:type="dxa"/>
            <w:vAlign w:val="center"/>
            <w:hideMark/>
          </w:tcPr>
          <w:p w14:paraId="0F1B9D02" w14:textId="77777777" w:rsidR="002312A3" w:rsidRPr="000D7A32" w:rsidRDefault="002312A3" w:rsidP="007D1347">
            <w:pPr>
              <w:spacing w:after="0" w:line="240" w:lineRule="auto"/>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100.0</w:t>
            </w:r>
          </w:p>
        </w:tc>
      </w:tr>
    </w:tbl>
    <w:p w14:paraId="36865C99" w14:textId="45DB2A5D" w:rsidR="00D20CE2" w:rsidRPr="000D7A32" w:rsidRDefault="002312A3" w:rsidP="00D20CE2">
      <w:pPr>
        <w:pStyle w:val="NormalWeb"/>
        <w:spacing w:before="0" w:beforeAutospacing="0" w:after="0" w:afterAutospacing="0"/>
        <w:rPr>
          <w:color w:val="000000" w:themeColor="text1"/>
          <w:sz w:val="21"/>
          <w:szCs w:val="21"/>
        </w:rPr>
      </w:pPr>
      <w:r w:rsidRPr="000D7A32">
        <w:rPr>
          <w:rStyle w:val="Emphasis"/>
          <w:rFonts w:eastAsiaTheme="majorEastAsia"/>
          <w:color w:val="000000" w:themeColor="text1"/>
          <w:sz w:val="21"/>
          <w:szCs w:val="21"/>
        </w:rPr>
        <w:t>Note.</w:t>
      </w:r>
      <w:r w:rsidR="00211DD1" w:rsidRPr="000D7A32">
        <w:rPr>
          <w:rStyle w:val="Emphasis"/>
          <w:rFonts w:eastAsiaTheme="majorEastAsia"/>
          <w:color w:val="000000" w:themeColor="text1"/>
          <w:sz w:val="21"/>
          <w:szCs w:val="21"/>
        </w:rPr>
        <w:t xml:space="preserve"> </w:t>
      </w:r>
      <w:r w:rsidR="00BB0553" w:rsidRPr="000D7A32">
        <w:rPr>
          <w:color w:val="000000" w:themeColor="text1"/>
          <w:sz w:val="22"/>
          <w:szCs w:val="22"/>
        </w:rPr>
        <w:t>Latent class models were estimated using all available manifest-indicator data (</w:t>
      </w:r>
      <w:r w:rsidR="00BB0553" w:rsidRPr="000D7A32">
        <w:rPr>
          <w:i/>
          <w:iCs/>
          <w:color w:val="000000" w:themeColor="text1"/>
          <w:sz w:val="22"/>
          <w:szCs w:val="22"/>
        </w:rPr>
        <w:t>N</w:t>
      </w:r>
      <w:r w:rsidR="00BB0553" w:rsidRPr="000D7A32">
        <w:rPr>
          <w:color w:val="000000" w:themeColor="text1"/>
          <w:sz w:val="22"/>
          <w:szCs w:val="22"/>
        </w:rPr>
        <w:t xml:space="preserve"> = 2,025). Complete-case counts are reported descriptively and do not indicate case exclusion from model estimation</w:t>
      </w:r>
      <w:r w:rsidR="00D20CE2" w:rsidRPr="000D7A32">
        <w:rPr>
          <w:color w:val="000000" w:themeColor="text1"/>
          <w:sz w:val="22"/>
          <w:szCs w:val="22"/>
        </w:rPr>
        <w:t>.</w:t>
      </w:r>
    </w:p>
    <w:p w14:paraId="128C9947" w14:textId="77777777" w:rsidR="002312A3" w:rsidRPr="000D7A32" w:rsidRDefault="002312A3" w:rsidP="002312A3">
      <w:pPr>
        <w:pStyle w:val="NormalWeb"/>
        <w:spacing w:before="0" w:beforeAutospacing="0" w:after="0" w:afterAutospacing="0"/>
        <w:rPr>
          <w:color w:val="000000" w:themeColor="text1"/>
          <w:sz w:val="22"/>
          <w:szCs w:val="22"/>
        </w:rPr>
      </w:pPr>
    </w:p>
    <w:p w14:paraId="36E1024C" w14:textId="77777777" w:rsidR="002312A3" w:rsidRPr="000D7A32" w:rsidRDefault="008609B3" w:rsidP="009D51BB">
      <w:pPr>
        <w:spacing w:after="0" w:line="240" w:lineRule="auto"/>
        <w:rPr>
          <w:rFonts w:ascii="Times New Roman" w:hAnsi="Times New Roman" w:cs="Times New Roman"/>
          <w:color w:val="000000" w:themeColor="text1"/>
        </w:rPr>
      </w:pPr>
      <w:r w:rsidRPr="000D7A32">
        <w:rPr>
          <w:rFonts w:asciiTheme="majorBidi" w:eastAsia="Times New Roman" w:hAnsiTheme="majorBidi" w:cstheme="majorBidi"/>
          <w:color w:val="000000" w:themeColor="text1"/>
          <w:kern w:val="0"/>
          <w14:ligatures w14:val="none"/>
        </w:rPr>
        <w:t xml:space="preserve">Panel B. </w:t>
      </w:r>
      <w:r w:rsidR="002312A3" w:rsidRPr="000D7A32">
        <w:rPr>
          <w:rFonts w:ascii="Times New Roman" w:hAnsi="Times New Roman" w:cs="Times New Roman"/>
          <w:color w:val="000000" w:themeColor="text1"/>
        </w:rPr>
        <w:t xml:space="preserve">Item </w:t>
      </w:r>
      <w:r w:rsidR="00342E38" w:rsidRPr="000D7A32">
        <w:rPr>
          <w:rFonts w:ascii="Times New Roman" w:hAnsi="Times New Roman" w:cs="Times New Roman"/>
          <w:color w:val="000000" w:themeColor="text1"/>
        </w:rPr>
        <w:t>L</w:t>
      </w:r>
      <w:r w:rsidR="002312A3" w:rsidRPr="000D7A32">
        <w:rPr>
          <w:rFonts w:ascii="Times New Roman" w:hAnsi="Times New Roman" w:cs="Times New Roman"/>
          <w:color w:val="000000" w:themeColor="text1"/>
        </w:rPr>
        <w:t xml:space="preserve">evel </w:t>
      </w:r>
      <w:r w:rsidR="00342E38" w:rsidRPr="000D7A32">
        <w:rPr>
          <w:rFonts w:ascii="Times New Roman" w:hAnsi="Times New Roman" w:cs="Times New Roman"/>
          <w:color w:val="000000" w:themeColor="text1"/>
        </w:rPr>
        <w:t>M</w:t>
      </w:r>
      <w:r w:rsidR="002312A3" w:rsidRPr="000D7A32">
        <w:rPr>
          <w:rFonts w:ascii="Times New Roman" w:hAnsi="Times New Roman" w:cs="Times New Roman"/>
          <w:color w:val="000000" w:themeColor="text1"/>
        </w:rPr>
        <w:t xml:space="preserve">issingness </w:t>
      </w:r>
    </w:p>
    <w:tbl>
      <w:tblPr>
        <w:tblW w:w="0" w:type="auto"/>
        <w:tblCellSpacing w:w="15" w:type="dxa"/>
        <w:tblBorders>
          <w:top w:val="single" w:sz="4" w:space="0" w:color="auto"/>
          <w:bottom w:val="single" w:sz="4" w:space="0" w:color="auto"/>
        </w:tblBorders>
        <w:tblCellMar>
          <w:top w:w="15" w:type="dxa"/>
          <w:left w:w="15" w:type="dxa"/>
          <w:bottom w:w="15" w:type="dxa"/>
          <w:right w:w="15" w:type="dxa"/>
        </w:tblCellMar>
        <w:tblLook w:val="04A0" w:firstRow="1" w:lastRow="0" w:firstColumn="1" w:lastColumn="0" w:noHBand="0" w:noVBand="1"/>
      </w:tblPr>
      <w:tblGrid>
        <w:gridCol w:w="2610"/>
        <w:gridCol w:w="3773"/>
        <w:gridCol w:w="983"/>
        <w:gridCol w:w="1994"/>
      </w:tblGrid>
      <w:tr w:rsidR="000D7A32" w:rsidRPr="000D7A32" w14:paraId="08B69D45" w14:textId="77777777" w:rsidTr="00211DD1">
        <w:trPr>
          <w:tblHeader/>
          <w:tblCellSpacing w:w="15" w:type="dxa"/>
        </w:trPr>
        <w:tc>
          <w:tcPr>
            <w:tcW w:w="2565" w:type="dxa"/>
            <w:vAlign w:val="center"/>
            <w:hideMark/>
          </w:tcPr>
          <w:p w14:paraId="7121FEB7" w14:textId="77777777" w:rsidR="002312A3" w:rsidRPr="000D7A32" w:rsidRDefault="002312A3" w:rsidP="007D1347">
            <w:pPr>
              <w:spacing w:after="0" w:line="240" w:lineRule="auto"/>
              <w:jc w:val="center"/>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Domain</w:t>
            </w:r>
          </w:p>
        </w:tc>
        <w:tc>
          <w:tcPr>
            <w:tcW w:w="3743" w:type="dxa"/>
            <w:vAlign w:val="center"/>
            <w:hideMark/>
          </w:tcPr>
          <w:p w14:paraId="40359BE8" w14:textId="5314F7D2" w:rsidR="002312A3" w:rsidRPr="000D7A32" w:rsidRDefault="00191CC6" w:rsidP="007D1347">
            <w:pPr>
              <w:spacing w:after="0" w:line="240" w:lineRule="auto"/>
              <w:jc w:val="center"/>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Indic</w:t>
            </w:r>
            <w:r w:rsidR="00D20CE2" w:rsidRPr="000D7A32">
              <w:rPr>
                <w:rFonts w:ascii="Times New Roman" w:eastAsia="Times New Roman" w:hAnsi="Times New Roman" w:cs="Times New Roman"/>
                <w:color w:val="000000" w:themeColor="text1"/>
                <w:kern w:val="0"/>
                <w14:ligatures w14:val="none"/>
              </w:rPr>
              <w:t>a</w:t>
            </w:r>
            <w:r w:rsidRPr="000D7A32">
              <w:rPr>
                <w:rFonts w:ascii="Times New Roman" w:eastAsia="Times New Roman" w:hAnsi="Times New Roman" w:cs="Times New Roman"/>
                <w:color w:val="000000" w:themeColor="text1"/>
                <w:kern w:val="0"/>
                <w14:ligatures w14:val="none"/>
              </w:rPr>
              <w:t>tor (short label)</w:t>
            </w:r>
          </w:p>
        </w:tc>
        <w:tc>
          <w:tcPr>
            <w:tcW w:w="0" w:type="auto"/>
            <w:vAlign w:val="center"/>
            <w:hideMark/>
          </w:tcPr>
          <w:p w14:paraId="63AADCA2" w14:textId="77777777" w:rsidR="002312A3" w:rsidRPr="000D7A32" w:rsidRDefault="002312A3" w:rsidP="007D1347">
            <w:pPr>
              <w:spacing w:after="0" w:line="240" w:lineRule="auto"/>
              <w:jc w:val="center"/>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i/>
                <w:iCs/>
                <w:color w:val="000000" w:themeColor="text1"/>
                <w:kern w:val="0"/>
                <w14:ligatures w14:val="none"/>
              </w:rPr>
              <w:t>n</w:t>
            </w:r>
            <w:r w:rsidRPr="000D7A32">
              <w:rPr>
                <w:rFonts w:ascii="Times New Roman" w:eastAsia="Times New Roman" w:hAnsi="Times New Roman" w:cs="Times New Roman"/>
                <w:color w:val="000000" w:themeColor="text1"/>
                <w:kern w:val="0"/>
                <w14:ligatures w14:val="none"/>
              </w:rPr>
              <w:t xml:space="preserve"> missing</w:t>
            </w:r>
          </w:p>
        </w:tc>
        <w:tc>
          <w:tcPr>
            <w:tcW w:w="0" w:type="auto"/>
            <w:vAlign w:val="center"/>
            <w:hideMark/>
          </w:tcPr>
          <w:p w14:paraId="2CDF2C63" w14:textId="77777777" w:rsidR="002312A3" w:rsidRPr="000D7A32" w:rsidRDefault="002312A3" w:rsidP="007D1347">
            <w:pPr>
              <w:spacing w:after="0" w:line="240" w:lineRule="auto"/>
              <w:jc w:val="center"/>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Percent missing (%)</w:t>
            </w:r>
          </w:p>
        </w:tc>
      </w:tr>
      <w:tr w:rsidR="000D7A32" w:rsidRPr="000D7A32" w14:paraId="4B2996F1" w14:textId="77777777" w:rsidTr="00211DD1">
        <w:trPr>
          <w:tblCellSpacing w:w="15" w:type="dxa"/>
        </w:trPr>
        <w:tc>
          <w:tcPr>
            <w:tcW w:w="2565" w:type="dxa"/>
            <w:tcBorders>
              <w:top w:val="single" w:sz="4" w:space="0" w:color="auto"/>
              <w:bottom w:val="nil"/>
            </w:tcBorders>
            <w:vAlign w:val="center"/>
            <w:hideMark/>
          </w:tcPr>
          <w:p w14:paraId="60BC2898" w14:textId="3D20B911" w:rsidR="002312A3" w:rsidRPr="000D7A32" w:rsidRDefault="00170CA7" w:rsidP="007D1347">
            <w:pPr>
              <w:spacing w:after="0" w:line="240" w:lineRule="auto"/>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Force, Fraud, or Coercion</w:t>
            </w:r>
          </w:p>
        </w:tc>
        <w:tc>
          <w:tcPr>
            <w:tcW w:w="3743" w:type="dxa"/>
            <w:tcBorders>
              <w:top w:val="single" w:sz="4" w:space="0" w:color="auto"/>
              <w:bottom w:val="nil"/>
            </w:tcBorders>
            <w:vAlign w:val="center"/>
            <w:hideMark/>
          </w:tcPr>
          <w:p w14:paraId="2D6E48D4" w14:textId="77777777" w:rsidR="002312A3" w:rsidRPr="000D7A32" w:rsidRDefault="002312A3" w:rsidP="007D1347">
            <w:pPr>
              <w:spacing w:after="0" w:line="240" w:lineRule="auto"/>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Work not agreed</w:t>
            </w:r>
          </w:p>
        </w:tc>
        <w:tc>
          <w:tcPr>
            <w:tcW w:w="0" w:type="auto"/>
            <w:tcBorders>
              <w:top w:val="single" w:sz="4" w:space="0" w:color="auto"/>
              <w:bottom w:val="nil"/>
            </w:tcBorders>
            <w:vAlign w:val="center"/>
            <w:hideMark/>
          </w:tcPr>
          <w:p w14:paraId="7AECBF49" w14:textId="77777777" w:rsidR="002312A3" w:rsidRPr="000D7A32" w:rsidRDefault="002312A3" w:rsidP="007D1347">
            <w:pPr>
              <w:spacing w:after="0" w:line="240" w:lineRule="auto"/>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143</w:t>
            </w:r>
          </w:p>
        </w:tc>
        <w:tc>
          <w:tcPr>
            <w:tcW w:w="0" w:type="auto"/>
            <w:tcBorders>
              <w:top w:val="single" w:sz="4" w:space="0" w:color="auto"/>
              <w:bottom w:val="nil"/>
            </w:tcBorders>
            <w:vAlign w:val="center"/>
            <w:hideMark/>
          </w:tcPr>
          <w:p w14:paraId="67733E4A" w14:textId="77777777" w:rsidR="002312A3" w:rsidRPr="000D7A32" w:rsidRDefault="002312A3" w:rsidP="007D1347">
            <w:pPr>
              <w:spacing w:after="0" w:line="240" w:lineRule="auto"/>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7.1</w:t>
            </w:r>
          </w:p>
        </w:tc>
      </w:tr>
      <w:tr w:rsidR="000D7A32" w:rsidRPr="000D7A32" w14:paraId="2C711C0C" w14:textId="77777777" w:rsidTr="00211DD1">
        <w:trPr>
          <w:tblCellSpacing w:w="15" w:type="dxa"/>
        </w:trPr>
        <w:tc>
          <w:tcPr>
            <w:tcW w:w="2565" w:type="dxa"/>
            <w:vAlign w:val="center"/>
            <w:hideMark/>
          </w:tcPr>
          <w:p w14:paraId="15907146" w14:textId="2B6894DF" w:rsidR="002312A3" w:rsidRPr="000D7A32" w:rsidRDefault="00170CA7" w:rsidP="007D1347">
            <w:pPr>
              <w:spacing w:after="0" w:line="240" w:lineRule="auto"/>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Force, Fraud, or Coercion</w:t>
            </w:r>
          </w:p>
        </w:tc>
        <w:tc>
          <w:tcPr>
            <w:tcW w:w="3743" w:type="dxa"/>
            <w:vAlign w:val="center"/>
            <w:hideMark/>
          </w:tcPr>
          <w:p w14:paraId="6156361C" w14:textId="77777777" w:rsidR="002312A3" w:rsidRPr="000D7A32" w:rsidRDefault="002312A3" w:rsidP="007D1347">
            <w:pPr>
              <w:spacing w:after="0" w:line="240" w:lineRule="auto"/>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Work outside home, little or no pay</w:t>
            </w:r>
          </w:p>
        </w:tc>
        <w:tc>
          <w:tcPr>
            <w:tcW w:w="0" w:type="auto"/>
            <w:vAlign w:val="center"/>
            <w:hideMark/>
          </w:tcPr>
          <w:p w14:paraId="4366CC67" w14:textId="77777777" w:rsidR="002312A3" w:rsidRPr="000D7A32" w:rsidRDefault="002312A3" w:rsidP="007D1347">
            <w:pPr>
              <w:spacing w:after="0" w:line="240" w:lineRule="auto"/>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135</w:t>
            </w:r>
          </w:p>
        </w:tc>
        <w:tc>
          <w:tcPr>
            <w:tcW w:w="0" w:type="auto"/>
            <w:vAlign w:val="center"/>
            <w:hideMark/>
          </w:tcPr>
          <w:p w14:paraId="59BC6B66" w14:textId="77777777" w:rsidR="002312A3" w:rsidRPr="000D7A32" w:rsidRDefault="002312A3" w:rsidP="007D1347">
            <w:pPr>
              <w:spacing w:after="0" w:line="240" w:lineRule="auto"/>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6.7</w:t>
            </w:r>
          </w:p>
        </w:tc>
      </w:tr>
      <w:tr w:rsidR="000D7A32" w:rsidRPr="000D7A32" w14:paraId="216E185C" w14:textId="77777777" w:rsidTr="00211DD1">
        <w:trPr>
          <w:tblCellSpacing w:w="15" w:type="dxa"/>
        </w:trPr>
        <w:tc>
          <w:tcPr>
            <w:tcW w:w="2565" w:type="dxa"/>
            <w:vAlign w:val="center"/>
            <w:hideMark/>
          </w:tcPr>
          <w:p w14:paraId="0A4DB2BB" w14:textId="662404BA" w:rsidR="002312A3" w:rsidRPr="000D7A32" w:rsidRDefault="00170CA7" w:rsidP="007D1347">
            <w:pPr>
              <w:spacing w:after="0" w:line="240" w:lineRule="auto"/>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Force, Fraud, or Coercion</w:t>
            </w:r>
          </w:p>
        </w:tc>
        <w:tc>
          <w:tcPr>
            <w:tcW w:w="3743" w:type="dxa"/>
            <w:vAlign w:val="center"/>
            <w:hideMark/>
          </w:tcPr>
          <w:p w14:paraId="61CE7684" w14:textId="77777777" w:rsidR="002312A3" w:rsidRPr="000D7A32" w:rsidRDefault="002312A3" w:rsidP="007D1347">
            <w:pPr>
              <w:spacing w:after="0" w:line="240" w:lineRule="auto"/>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Forced to repay debt</w:t>
            </w:r>
          </w:p>
        </w:tc>
        <w:tc>
          <w:tcPr>
            <w:tcW w:w="0" w:type="auto"/>
            <w:vAlign w:val="center"/>
            <w:hideMark/>
          </w:tcPr>
          <w:p w14:paraId="48A583D7" w14:textId="77777777" w:rsidR="002312A3" w:rsidRPr="000D7A32" w:rsidRDefault="002312A3" w:rsidP="007D1347">
            <w:pPr>
              <w:spacing w:after="0" w:line="240" w:lineRule="auto"/>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132</w:t>
            </w:r>
          </w:p>
        </w:tc>
        <w:tc>
          <w:tcPr>
            <w:tcW w:w="0" w:type="auto"/>
            <w:vAlign w:val="center"/>
            <w:hideMark/>
          </w:tcPr>
          <w:p w14:paraId="10BF9970" w14:textId="77777777" w:rsidR="002312A3" w:rsidRPr="000D7A32" w:rsidRDefault="002312A3" w:rsidP="007D1347">
            <w:pPr>
              <w:spacing w:after="0" w:line="240" w:lineRule="auto"/>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6.5</w:t>
            </w:r>
          </w:p>
        </w:tc>
      </w:tr>
      <w:tr w:rsidR="000D7A32" w:rsidRPr="000D7A32" w14:paraId="1FC1C7E8" w14:textId="77777777" w:rsidTr="00211DD1">
        <w:trPr>
          <w:tblCellSpacing w:w="15" w:type="dxa"/>
        </w:trPr>
        <w:tc>
          <w:tcPr>
            <w:tcW w:w="2565" w:type="dxa"/>
            <w:vAlign w:val="center"/>
            <w:hideMark/>
          </w:tcPr>
          <w:p w14:paraId="17A93D84" w14:textId="0ED64BFC" w:rsidR="002312A3" w:rsidRPr="000D7A32" w:rsidRDefault="00170CA7" w:rsidP="007D1347">
            <w:pPr>
              <w:spacing w:after="0" w:line="240" w:lineRule="auto"/>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Force, Fraud, or Coercion</w:t>
            </w:r>
          </w:p>
        </w:tc>
        <w:tc>
          <w:tcPr>
            <w:tcW w:w="3743" w:type="dxa"/>
            <w:vAlign w:val="center"/>
            <w:hideMark/>
          </w:tcPr>
          <w:p w14:paraId="52A9BE5A" w14:textId="77777777" w:rsidR="002312A3" w:rsidRPr="000D7A32" w:rsidRDefault="002312A3" w:rsidP="007D1347">
            <w:pPr>
              <w:spacing w:after="0" w:line="240" w:lineRule="auto"/>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Illegal or immoral work</w:t>
            </w:r>
          </w:p>
        </w:tc>
        <w:tc>
          <w:tcPr>
            <w:tcW w:w="0" w:type="auto"/>
            <w:vAlign w:val="center"/>
            <w:hideMark/>
          </w:tcPr>
          <w:p w14:paraId="54F874E3" w14:textId="77777777" w:rsidR="002312A3" w:rsidRPr="000D7A32" w:rsidRDefault="002312A3" w:rsidP="007D1347">
            <w:pPr>
              <w:spacing w:after="0" w:line="240" w:lineRule="auto"/>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130</w:t>
            </w:r>
          </w:p>
        </w:tc>
        <w:tc>
          <w:tcPr>
            <w:tcW w:w="0" w:type="auto"/>
            <w:vAlign w:val="center"/>
            <w:hideMark/>
          </w:tcPr>
          <w:p w14:paraId="5AA8FB69" w14:textId="77777777" w:rsidR="002312A3" w:rsidRPr="000D7A32" w:rsidRDefault="002312A3" w:rsidP="007D1347">
            <w:pPr>
              <w:spacing w:after="0" w:line="240" w:lineRule="auto"/>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6.4</w:t>
            </w:r>
          </w:p>
        </w:tc>
      </w:tr>
      <w:tr w:rsidR="000D7A32" w:rsidRPr="000D7A32" w14:paraId="774493A7" w14:textId="77777777" w:rsidTr="00211DD1">
        <w:trPr>
          <w:tblCellSpacing w:w="15" w:type="dxa"/>
        </w:trPr>
        <w:tc>
          <w:tcPr>
            <w:tcW w:w="2565" w:type="dxa"/>
            <w:vAlign w:val="center"/>
            <w:hideMark/>
          </w:tcPr>
          <w:p w14:paraId="681EE42C" w14:textId="4E2DB20D" w:rsidR="002312A3" w:rsidRPr="000D7A32" w:rsidRDefault="00170CA7" w:rsidP="007D1347">
            <w:pPr>
              <w:spacing w:after="0" w:line="240" w:lineRule="auto"/>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Force, Fraud, or Coercion</w:t>
            </w:r>
          </w:p>
        </w:tc>
        <w:tc>
          <w:tcPr>
            <w:tcW w:w="3743" w:type="dxa"/>
            <w:vAlign w:val="center"/>
            <w:hideMark/>
          </w:tcPr>
          <w:p w14:paraId="04246479" w14:textId="77777777" w:rsidR="002312A3" w:rsidRPr="000D7A32" w:rsidRDefault="002312A3" w:rsidP="007D1347">
            <w:pPr>
              <w:spacing w:after="0" w:line="240" w:lineRule="auto"/>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Forced to work</w:t>
            </w:r>
          </w:p>
        </w:tc>
        <w:tc>
          <w:tcPr>
            <w:tcW w:w="0" w:type="auto"/>
            <w:vAlign w:val="center"/>
            <w:hideMark/>
          </w:tcPr>
          <w:p w14:paraId="032F2C6F" w14:textId="77777777" w:rsidR="002312A3" w:rsidRPr="000D7A32" w:rsidRDefault="002312A3" w:rsidP="007D1347">
            <w:pPr>
              <w:spacing w:after="0" w:line="240" w:lineRule="auto"/>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119</w:t>
            </w:r>
          </w:p>
        </w:tc>
        <w:tc>
          <w:tcPr>
            <w:tcW w:w="0" w:type="auto"/>
            <w:vAlign w:val="center"/>
            <w:hideMark/>
          </w:tcPr>
          <w:p w14:paraId="43C853D3" w14:textId="77777777" w:rsidR="002312A3" w:rsidRPr="000D7A32" w:rsidRDefault="002312A3" w:rsidP="007D1347">
            <w:pPr>
              <w:spacing w:after="0" w:line="240" w:lineRule="auto"/>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5.9</w:t>
            </w:r>
          </w:p>
        </w:tc>
      </w:tr>
      <w:tr w:rsidR="000D7A32" w:rsidRPr="000D7A32" w14:paraId="59B96FEB" w14:textId="77777777" w:rsidTr="00211DD1">
        <w:trPr>
          <w:tblCellSpacing w:w="15" w:type="dxa"/>
        </w:trPr>
        <w:tc>
          <w:tcPr>
            <w:tcW w:w="2565" w:type="dxa"/>
            <w:vAlign w:val="center"/>
            <w:hideMark/>
          </w:tcPr>
          <w:p w14:paraId="1CE161E2" w14:textId="4A147CB5" w:rsidR="002312A3" w:rsidRPr="000D7A32" w:rsidRDefault="00170CA7" w:rsidP="007D1347">
            <w:pPr>
              <w:spacing w:after="0" w:line="240" w:lineRule="auto"/>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Force, Fraud, or Coercion</w:t>
            </w:r>
          </w:p>
        </w:tc>
        <w:tc>
          <w:tcPr>
            <w:tcW w:w="3743" w:type="dxa"/>
            <w:vAlign w:val="center"/>
            <w:hideMark/>
          </w:tcPr>
          <w:p w14:paraId="0D74EA74" w14:textId="77777777" w:rsidR="002312A3" w:rsidRPr="000D7A32" w:rsidRDefault="002312A3" w:rsidP="007D1347">
            <w:pPr>
              <w:spacing w:after="0" w:line="240" w:lineRule="auto"/>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Forced to beg</w:t>
            </w:r>
          </w:p>
        </w:tc>
        <w:tc>
          <w:tcPr>
            <w:tcW w:w="0" w:type="auto"/>
            <w:vAlign w:val="center"/>
            <w:hideMark/>
          </w:tcPr>
          <w:p w14:paraId="59532554" w14:textId="77777777" w:rsidR="002312A3" w:rsidRPr="000D7A32" w:rsidRDefault="002312A3" w:rsidP="007D1347">
            <w:pPr>
              <w:spacing w:after="0" w:line="240" w:lineRule="auto"/>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118</w:t>
            </w:r>
          </w:p>
        </w:tc>
        <w:tc>
          <w:tcPr>
            <w:tcW w:w="0" w:type="auto"/>
            <w:vAlign w:val="center"/>
            <w:hideMark/>
          </w:tcPr>
          <w:p w14:paraId="65CBE267" w14:textId="77777777" w:rsidR="002312A3" w:rsidRPr="000D7A32" w:rsidRDefault="002312A3" w:rsidP="007D1347">
            <w:pPr>
              <w:spacing w:after="0" w:line="240" w:lineRule="auto"/>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5.8</w:t>
            </w:r>
          </w:p>
        </w:tc>
      </w:tr>
      <w:tr w:rsidR="000D7A32" w:rsidRPr="000D7A32" w14:paraId="173F7C4C" w14:textId="77777777" w:rsidTr="00211DD1">
        <w:trPr>
          <w:tblCellSpacing w:w="15" w:type="dxa"/>
        </w:trPr>
        <w:tc>
          <w:tcPr>
            <w:tcW w:w="2565" w:type="dxa"/>
            <w:vAlign w:val="center"/>
            <w:hideMark/>
          </w:tcPr>
          <w:p w14:paraId="3A0776CB" w14:textId="0F00F962" w:rsidR="002312A3" w:rsidRPr="000D7A32" w:rsidRDefault="00170CA7" w:rsidP="007D1347">
            <w:pPr>
              <w:spacing w:after="0" w:line="240" w:lineRule="auto"/>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lastRenderedPageBreak/>
              <w:t>Force, Fraud, or Coercion</w:t>
            </w:r>
          </w:p>
        </w:tc>
        <w:tc>
          <w:tcPr>
            <w:tcW w:w="3743" w:type="dxa"/>
            <w:vAlign w:val="center"/>
            <w:hideMark/>
          </w:tcPr>
          <w:p w14:paraId="4B651D37" w14:textId="77777777" w:rsidR="002312A3" w:rsidRPr="000D7A32" w:rsidRDefault="002312A3" w:rsidP="007D1347">
            <w:pPr>
              <w:spacing w:after="0" w:line="240" w:lineRule="auto"/>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Forced to work to pay school fees</w:t>
            </w:r>
          </w:p>
        </w:tc>
        <w:tc>
          <w:tcPr>
            <w:tcW w:w="0" w:type="auto"/>
            <w:vAlign w:val="center"/>
            <w:hideMark/>
          </w:tcPr>
          <w:p w14:paraId="011EAE29" w14:textId="77777777" w:rsidR="002312A3" w:rsidRPr="000D7A32" w:rsidRDefault="002312A3" w:rsidP="007D1347">
            <w:pPr>
              <w:spacing w:after="0" w:line="240" w:lineRule="auto"/>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118</w:t>
            </w:r>
          </w:p>
        </w:tc>
        <w:tc>
          <w:tcPr>
            <w:tcW w:w="0" w:type="auto"/>
            <w:vAlign w:val="center"/>
            <w:hideMark/>
          </w:tcPr>
          <w:p w14:paraId="110C12F2" w14:textId="77777777" w:rsidR="002312A3" w:rsidRPr="000D7A32" w:rsidRDefault="002312A3" w:rsidP="007D1347">
            <w:pPr>
              <w:spacing w:after="0" w:line="240" w:lineRule="auto"/>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5.8</w:t>
            </w:r>
          </w:p>
        </w:tc>
      </w:tr>
      <w:tr w:rsidR="000D7A32" w:rsidRPr="000D7A32" w14:paraId="63485723" w14:textId="77777777" w:rsidTr="00211DD1">
        <w:trPr>
          <w:tblCellSpacing w:w="15" w:type="dxa"/>
        </w:trPr>
        <w:tc>
          <w:tcPr>
            <w:tcW w:w="2565" w:type="dxa"/>
            <w:vAlign w:val="center"/>
            <w:hideMark/>
          </w:tcPr>
          <w:p w14:paraId="79903F4B" w14:textId="336BDEF9" w:rsidR="002312A3" w:rsidRPr="000D7A32" w:rsidRDefault="00170CA7" w:rsidP="007D1347">
            <w:pPr>
              <w:spacing w:after="0" w:line="240" w:lineRule="auto"/>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Force, Fraud, or Coercion</w:t>
            </w:r>
          </w:p>
        </w:tc>
        <w:tc>
          <w:tcPr>
            <w:tcW w:w="3743" w:type="dxa"/>
            <w:vAlign w:val="center"/>
            <w:hideMark/>
          </w:tcPr>
          <w:p w14:paraId="2DD913F9" w14:textId="77777777" w:rsidR="002312A3" w:rsidRPr="000D7A32" w:rsidRDefault="002312A3" w:rsidP="007D1347">
            <w:pPr>
              <w:spacing w:after="0" w:line="240" w:lineRule="auto"/>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Not allowed to leave or contact</w:t>
            </w:r>
          </w:p>
        </w:tc>
        <w:tc>
          <w:tcPr>
            <w:tcW w:w="0" w:type="auto"/>
            <w:vAlign w:val="center"/>
            <w:hideMark/>
          </w:tcPr>
          <w:p w14:paraId="7BE012F1" w14:textId="77777777" w:rsidR="002312A3" w:rsidRPr="000D7A32" w:rsidRDefault="002312A3" w:rsidP="007D1347">
            <w:pPr>
              <w:spacing w:after="0" w:line="240" w:lineRule="auto"/>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28</w:t>
            </w:r>
          </w:p>
        </w:tc>
        <w:tc>
          <w:tcPr>
            <w:tcW w:w="0" w:type="auto"/>
            <w:vAlign w:val="center"/>
            <w:hideMark/>
          </w:tcPr>
          <w:p w14:paraId="5E439F6F" w14:textId="77777777" w:rsidR="002312A3" w:rsidRPr="000D7A32" w:rsidRDefault="002312A3" w:rsidP="007D1347">
            <w:pPr>
              <w:spacing w:after="0" w:line="240" w:lineRule="auto"/>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1.4</w:t>
            </w:r>
          </w:p>
        </w:tc>
      </w:tr>
      <w:tr w:rsidR="000D7A32" w:rsidRPr="000D7A32" w14:paraId="6E00E8F2" w14:textId="77777777" w:rsidTr="00211DD1">
        <w:trPr>
          <w:tblCellSpacing w:w="15" w:type="dxa"/>
        </w:trPr>
        <w:tc>
          <w:tcPr>
            <w:tcW w:w="2565" w:type="dxa"/>
            <w:vAlign w:val="center"/>
            <w:hideMark/>
          </w:tcPr>
          <w:p w14:paraId="6943D68B" w14:textId="77777777" w:rsidR="002312A3" w:rsidRPr="000D7A32" w:rsidRDefault="002312A3" w:rsidP="007D1347">
            <w:pPr>
              <w:spacing w:after="0" w:line="240" w:lineRule="auto"/>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Sector</w:t>
            </w:r>
          </w:p>
        </w:tc>
        <w:tc>
          <w:tcPr>
            <w:tcW w:w="3743" w:type="dxa"/>
            <w:vAlign w:val="center"/>
            <w:hideMark/>
          </w:tcPr>
          <w:p w14:paraId="6A8A83DC" w14:textId="77777777" w:rsidR="002312A3" w:rsidRPr="000D7A32" w:rsidRDefault="002312A3" w:rsidP="007D1347">
            <w:pPr>
              <w:spacing w:after="0" w:line="240" w:lineRule="auto"/>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Mining and quarrying</w:t>
            </w:r>
          </w:p>
        </w:tc>
        <w:tc>
          <w:tcPr>
            <w:tcW w:w="0" w:type="auto"/>
            <w:vAlign w:val="center"/>
            <w:hideMark/>
          </w:tcPr>
          <w:p w14:paraId="5EF1884E" w14:textId="77777777" w:rsidR="002312A3" w:rsidRPr="000D7A32" w:rsidRDefault="002312A3" w:rsidP="007D1347">
            <w:pPr>
              <w:spacing w:after="0" w:line="240" w:lineRule="auto"/>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w:t>
            </w:r>
          </w:p>
        </w:tc>
        <w:tc>
          <w:tcPr>
            <w:tcW w:w="0" w:type="auto"/>
            <w:vAlign w:val="center"/>
            <w:hideMark/>
          </w:tcPr>
          <w:p w14:paraId="7306FC10" w14:textId="77777777" w:rsidR="002312A3" w:rsidRPr="000D7A32" w:rsidRDefault="002312A3" w:rsidP="007D1347">
            <w:pPr>
              <w:spacing w:after="0" w:line="240" w:lineRule="auto"/>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0.0</w:t>
            </w:r>
          </w:p>
        </w:tc>
      </w:tr>
      <w:tr w:rsidR="000D7A32" w:rsidRPr="000D7A32" w14:paraId="33A5A33B" w14:textId="77777777" w:rsidTr="00211DD1">
        <w:trPr>
          <w:tblCellSpacing w:w="15" w:type="dxa"/>
        </w:trPr>
        <w:tc>
          <w:tcPr>
            <w:tcW w:w="2565" w:type="dxa"/>
            <w:vAlign w:val="center"/>
            <w:hideMark/>
          </w:tcPr>
          <w:p w14:paraId="33F584C6" w14:textId="77777777" w:rsidR="002312A3" w:rsidRPr="000D7A32" w:rsidRDefault="002312A3" w:rsidP="007D1347">
            <w:pPr>
              <w:spacing w:after="0" w:line="240" w:lineRule="auto"/>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Sector</w:t>
            </w:r>
          </w:p>
        </w:tc>
        <w:tc>
          <w:tcPr>
            <w:tcW w:w="3743" w:type="dxa"/>
            <w:vAlign w:val="center"/>
            <w:hideMark/>
          </w:tcPr>
          <w:p w14:paraId="6CF37951" w14:textId="77777777" w:rsidR="002312A3" w:rsidRPr="000D7A32" w:rsidRDefault="002312A3" w:rsidP="007D1347">
            <w:pPr>
              <w:spacing w:after="0" w:line="240" w:lineRule="auto"/>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Fishing</w:t>
            </w:r>
          </w:p>
        </w:tc>
        <w:tc>
          <w:tcPr>
            <w:tcW w:w="0" w:type="auto"/>
            <w:vAlign w:val="center"/>
            <w:hideMark/>
          </w:tcPr>
          <w:p w14:paraId="53820D03" w14:textId="77777777" w:rsidR="002312A3" w:rsidRPr="000D7A32" w:rsidRDefault="002312A3" w:rsidP="007D1347">
            <w:pPr>
              <w:spacing w:after="0" w:line="240" w:lineRule="auto"/>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w:t>
            </w:r>
          </w:p>
        </w:tc>
        <w:tc>
          <w:tcPr>
            <w:tcW w:w="0" w:type="auto"/>
            <w:vAlign w:val="center"/>
            <w:hideMark/>
          </w:tcPr>
          <w:p w14:paraId="3F3A1E35" w14:textId="77777777" w:rsidR="002312A3" w:rsidRPr="000D7A32" w:rsidRDefault="002312A3" w:rsidP="007D1347">
            <w:pPr>
              <w:spacing w:after="0" w:line="240" w:lineRule="auto"/>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0.0</w:t>
            </w:r>
          </w:p>
        </w:tc>
      </w:tr>
      <w:tr w:rsidR="000D7A32" w:rsidRPr="000D7A32" w14:paraId="00382E89" w14:textId="77777777" w:rsidTr="00211DD1">
        <w:trPr>
          <w:tblCellSpacing w:w="15" w:type="dxa"/>
        </w:trPr>
        <w:tc>
          <w:tcPr>
            <w:tcW w:w="2565" w:type="dxa"/>
            <w:vAlign w:val="center"/>
            <w:hideMark/>
          </w:tcPr>
          <w:p w14:paraId="7473EF50" w14:textId="77777777" w:rsidR="002312A3" w:rsidRPr="000D7A32" w:rsidRDefault="002312A3" w:rsidP="007D1347">
            <w:pPr>
              <w:spacing w:after="0" w:line="240" w:lineRule="auto"/>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Sector</w:t>
            </w:r>
          </w:p>
        </w:tc>
        <w:tc>
          <w:tcPr>
            <w:tcW w:w="3743" w:type="dxa"/>
            <w:vAlign w:val="center"/>
            <w:hideMark/>
          </w:tcPr>
          <w:p w14:paraId="1EB0CAF2" w14:textId="77777777" w:rsidR="002312A3" w:rsidRPr="000D7A32" w:rsidRDefault="002312A3" w:rsidP="007D1347">
            <w:pPr>
              <w:spacing w:after="0" w:line="240" w:lineRule="auto"/>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Portering</w:t>
            </w:r>
          </w:p>
        </w:tc>
        <w:tc>
          <w:tcPr>
            <w:tcW w:w="0" w:type="auto"/>
            <w:vAlign w:val="center"/>
            <w:hideMark/>
          </w:tcPr>
          <w:p w14:paraId="7F667B8E" w14:textId="77777777" w:rsidR="002312A3" w:rsidRPr="000D7A32" w:rsidRDefault="002312A3" w:rsidP="007D1347">
            <w:pPr>
              <w:spacing w:after="0" w:line="240" w:lineRule="auto"/>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w:t>
            </w:r>
          </w:p>
        </w:tc>
        <w:tc>
          <w:tcPr>
            <w:tcW w:w="0" w:type="auto"/>
            <w:vAlign w:val="center"/>
            <w:hideMark/>
          </w:tcPr>
          <w:p w14:paraId="199EE808" w14:textId="77777777" w:rsidR="002312A3" w:rsidRPr="000D7A32" w:rsidRDefault="002312A3" w:rsidP="007D1347">
            <w:pPr>
              <w:spacing w:after="0" w:line="240" w:lineRule="auto"/>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0.0</w:t>
            </w:r>
          </w:p>
        </w:tc>
      </w:tr>
      <w:tr w:rsidR="000D7A32" w:rsidRPr="000D7A32" w14:paraId="6CFADCA3" w14:textId="77777777" w:rsidTr="00211DD1">
        <w:trPr>
          <w:tblCellSpacing w:w="15" w:type="dxa"/>
        </w:trPr>
        <w:tc>
          <w:tcPr>
            <w:tcW w:w="2565" w:type="dxa"/>
            <w:vAlign w:val="center"/>
            <w:hideMark/>
          </w:tcPr>
          <w:p w14:paraId="065DF705" w14:textId="77777777" w:rsidR="002312A3" w:rsidRPr="000D7A32" w:rsidRDefault="002312A3" w:rsidP="007D1347">
            <w:pPr>
              <w:spacing w:after="0" w:line="240" w:lineRule="auto"/>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Sector</w:t>
            </w:r>
          </w:p>
        </w:tc>
        <w:tc>
          <w:tcPr>
            <w:tcW w:w="3743" w:type="dxa"/>
            <w:vAlign w:val="center"/>
            <w:hideMark/>
          </w:tcPr>
          <w:p w14:paraId="5DDA259A" w14:textId="77777777" w:rsidR="002312A3" w:rsidRPr="000D7A32" w:rsidRDefault="00191CC6" w:rsidP="007D1347">
            <w:pPr>
              <w:spacing w:after="0" w:line="240" w:lineRule="auto"/>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rPr>
              <w:t>Commercial sexual exploitation</w:t>
            </w:r>
          </w:p>
        </w:tc>
        <w:tc>
          <w:tcPr>
            <w:tcW w:w="0" w:type="auto"/>
            <w:vAlign w:val="center"/>
            <w:hideMark/>
          </w:tcPr>
          <w:p w14:paraId="14E1624B" w14:textId="77777777" w:rsidR="002312A3" w:rsidRPr="000D7A32" w:rsidRDefault="002312A3" w:rsidP="007D1347">
            <w:pPr>
              <w:spacing w:after="0" w:line="240" w:lineRule="auto"/>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w:t>
            </w:r>
          </w:p>
        </w:tc>
        <w:tc>
          <w:tcPr>
            <w:tcW w:w="0" w:type="auto"/>
            <w:vAlign w:val="center"/>
            <w:hideMark/>
          </w:tcPr>
          <w:p w14:paraId="2584A6AC" w14:textId="77777777" w:rsidR="002312A3" w:rsidRPr="000D7A32" w:rsidRDefault="002312A3" w:rsidP="007D1347">
            <w:pPr>
              <w:spacing w:after="0" w:line="240" w:lineRule="auto"/>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0.0</w:t>
            </w:r>
          </w:p>
        </w:tc>
      </w:tr>
      <w:tr w:rsidR="000D7A32" w:rsidRPr="000D7A32" w14:paraId="481D27B0" w14:textId="77777777" w:rsidTr="00211DD1">
        <w:trPr>
          <w:tblCellSpacing w:w="15" w:type="dxa"/>
        </w:trPr>
        <w:tc>
          <w:tcPr>
            <w:tcW w:w="2565" w:type="dxa"/>
            <w:vAlign w:val="center"/>
            <w:hideMark/>
          </w:tcPr>
          <w:p w14:paraId="6EEF5658" w14:textId="77777777" w:rsidR="002312A3" w:rsidRPr="000D7A32" w:rsidRDefault="002312A3" w:rsidP="007D1347">
            <w:pPr>
              <w:spacing w:after="0" w:line="240" w:lineRule="auto"/>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Sector</w:t>
            </w:r>
          </w:p>
        </w:tc>
        <w:tc>
          <w:tcPr>
            <w:tcW w:w="3743" w:type="dxa"/>
            <w:vAlign w:val="center"/>
            <w:hideMark/>
          </w:tcPr>
          <w:p w14:paraId="6ED054D8" w14:textId="77777777" w:rsidR="002312A3" w:rsidRPr="000D7A32" w:rsidRDefault="002312A3" w:rsidP="007D1347">
            <w:pPr>
              <w:spacing w:after="0" w:line="240" w:lineRule="auto"/>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Manufacturing</w:t>
            </w:r>
          </w:p>
        </w:tc>
        <w:tc>
          <w:tcPr>
            <w:tcW w:w="0" w:type="auto"/>
            <w:vAlign w:val="center"/>
            <w:hideMark/>
          </w:tcPr>
          <w:p w14:paraId="4953CB71" w14:textId="77777777" w:rsidR="002312A3" w:rsidRPr="000D7A32" w:rsidRDefault="002312A3" w:rsidP="007D1347">
            <w:pPr>
              <w:spacing w:after="0" w:line="240" w:lineRule="auto"/>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w:t>
            </w:r>
          </w:p>
        </w:tc>
        <w:tc>
          <w:tcPr>
            <w:tcW w:w="0" w:type="auto"/>
            <w:vAlign w:val="center"/>
            <w:hideMark/>
          </w:tcPr>
          <w:p w14:paraId="2EB09A53" w14:textId="77777777" w:rsidR="002312A3" w:rsidRPr="000D7A32" w:rsidRDefault="002312A3" w:rsidP="007D1347">
            <w:pPr>
              <w:spacing w:after="0" w:line="240" w:lineRule="auto"/>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0.0</w:t>
            </w:r>
          </w:p>
        </w:tc>
      </w:tr>
      <w:tr w:rsidR="000D7A32" w:rsidRPr="000D7A32" w14:paraId="38DE3382" w14:textId="77777777" w:rsidTr="00211DD1">
        <w:trPr>
          <w:tblCellSpacing w:w="15" w:type="dxa"/>
        </w:trPr>
        <w:tc>
          <w:tcPr>
            <w:tcW w:w="2565" w:type="dxa"/>
            <w:vAlign w:val="center"/>
            <w:hideMark/>
          </w:tcPr>
          <w:p w14:paraId="218853FF" w14:textId="77777777" w:rsidR="002312A3" w:rsidRPr="000D7A32" w:rsidRDefault="002312A3" w:rsidP="007D1347">
            <w:pPr>
              <w:spacing w:after="0" w:line="240" w:lineRule="auto"/>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Sector</w:t>
            </w:r>
          </w:p>
        </w:tc>
        <w:tc>
          <w:tcPr>
            <w:tcW w:w="3743" w:type="dxa"/>
            <w:vAlign w:val="center"/>
            <w:hideMark/>
          </w:tcPr>
          <w:p w14:paraId="060B14F0" w14:textId="77777777" w:rsidR="002312A3" w:rsidRPr="000D7A32" w:rsidRDefault="002312A3" w:rsidP="007D1347">
            <w:pPr>
              <w:spacing w:after="0" w:line="240" w:lineRule="auto"/>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Construction</w:t>
            </w:r>
          </w:p>
        </w:tc>
        <w:tc>
          <w:tcPr>
            <w:tcW w:w="0" w:type="auto"/>
            <w:vAlign w:val="center"/>
            <w:hideMark/>
          </w:tcPr>
          <w:p w14:paraId="722EF09C" w14:textId="77777777" w:rsidR="002312A3" w:rsidRPr="000D7A32" w:rsidRDefault="002312A3" w:rsidP="007D1347">
            <w:pPr>
              <w:spacing w:after="0" w:line="240" w:lineRule="auto"/>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w:t>
            </w:r>
          </w:p>
        </w:tc>
        <w:tc>
          <w:tcPr>
            <w:tcW w:w="0" w:type="auto"/>
            <w:vAlign w:val="center"/>
            <w:hideMark/>
          </w:tcPr>
          <w:p w14:paraId="0DD17E12" w14:textId="77777777" w:rsidR="002312A3" w:rsidRPr="000D7A32" w:rsidRDefault="002312A3" w:rsidP="007D1347">
            <w:pPr>
              <w:spacing w:after="0" w:line="240" w:lineRule="auto"/>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0.0</w:t>
            </w:r>
          </w:p>
        </w:tc>
      </w:tr>
      <w:tr w:rsidR="000D7A32" w:rsidRPr="000D7A32" w14:paraId="6207D2D0" w14:textId="77777777" w:rsidTr="00211DD1">
        <w:trPr>
          <w:tblCellSpacing w:w="15" w:type="dxa"/>
        </w:trPr>
        <w:tc>
          <w:tcPr>
            <w:tcW w:w="2565" w:type="dxa"/>
            <w:vAlign w:val="center"/>
            <w:hideMark/>
          </w:tcPr>
          <w:p w14:paraId="3F6ADA31" w14:textId="77777777" w:rsidR="002312A3" w:rsidRPr="000D7A32" w:rsidRDefault="002312A3" w:rsidP="007D1347">
            <w:pPr>
              <w:spacing w:after="0" w:line="240" w:lineRule="auto"/>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Hazardous task</w:t>
            </w:r>
          </w:p>
        </w:tc>
        <w:tc>
          <w:tcPr>
            <w:tcW w:w="3743" w:type="dxa"/>
            <w:vAlign w:val="center"/>
            <w:hideMark/>
          </w:tcPr>
          <w:p w14:paraId="01416D16" w14:textId="77777777" w:rsidR="002312A3" w:rsidRPr="000D7A32" w:rsidRDefault="002312A3" w:rsidP="007D1347">
            <w:pPr>
              <w:spacing w:after="0" w:line="240" w:lineRule="auto"/>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Heavy loads</w:t>
            </w:r>
          </w:p>
        </w:tc>
        <w:tc>
          <w:tcPr>
            <w:tcW w:w="0" w:type="auto"/>
            <w:vAlign w:val="center"/>
            <w:hideMark/>
          </w:tcPr>
          <w:p w14:paraId="46028BF4" w14:textId="77777777" w:rsidR="002312A3" w:rsidRPr="000D7A32" w:rsidRDefault="002312A3" w:rsidP="007D1347">
            <w:pPr>
              <w:spacing w:after="0" w:line="240" w:lineRule="auto"/>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w:t>
            </w:r>
          </w:p>
        </w:tc>
        <w:tc>
          <w:tcPr>
            <w:tcW w:w="0" w:type="auto"/>
            <w:vAlign w:val="center"/>
            <w:hideMark/>
          </w:tcPr>
          <w:p w14:paraId="6ABFFADD" w14:textId="77777777" w:rsidR="002312A3" w:rsidRPr="000D7A32" w:rsidRDefault="002312A3" w:rsidP="007D1347">
            <w:pPr>
              <w:spacing w:after="0" w:line="240" w:lineRule="auto"/>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0.0</w:t>
            </w:r>
          </w:p>
        </w:tc>
      </w:tr>
      <w:tr w:rsidR="000D7A32" w:rsidRPr="000D7A32" w14:paraId="2717E5DB" w14:textId="77777777" w:rsidTr="00211DD1">
        <w:trPr>
          <w:tblCellSpacing w:w="15" w:type="dxa"/>
        </w:trPr>
        <w:tc>
          <w:tcPr>
            <w:tcW w:w="2565" w:type="dxa"/>
            <w:vAlign w:val="center"/>
            <w:hideMark/>
          </w:tcPr>
          <w:p w14:paraId="612F704B" w14:textId="77777777" w:rsidR="002312A3" w:rsidRPr="000D7A32" w:rsidRDefault="002312A3" w:rsidP="007D1347">
            <w:pPr>
              <w:spacing w:after="0" w:line="240" w:lineRule="auto"/>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Hazardous task</w:t>
            </w:r>
          </w:p>
        </w:tc>
        <w:tc>
          <w:tcPr>
            <w:tcW w:w="3743" w:type="dxa"/>
            <w:vAlign w:val="center"/>
            <w:hideMark/>
          </w:tcPr>
          <w:p w14:paraId="73F3DB50" w14:textId="77777777" w:rsidR="002312A3" w:rsidRPr="000D7A32" w:rsidRDefault="002312A3" w:rsidP="007D1347">
            <w:pPr>
              <w:spacing w:after="0" w:line="240" w:lineRule="auto"/>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Dangerous tools or machinery</w:t>
            </w:r>
          </w:p>
        </w:tc>
        <w:tc>
          <w:tcPr>
            <w:tcW w:w="0" w:type="auto"/>
            <w:vAlign w:val="center"/>
            <w:hideMark/>
          </w:tcPr>
          <w:p w14:paraId="6D3185BE" w14:textId="77777777" w:rsidR="002312A3" w:rsidRPr="000D7A32" w:rsidRDefault="002312A3" w:rsidP="007D1347">
            <w:pPr>
              <w:spacing w:after="0" w:line="240" w:lineRule="auto"/>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w:t>
            </w:r>
          </w:p>
        </w:tc>
        <w:tc>
          <w:tcPr>
            <w:tcW w:w="0" w:type="auto"/>
            <w:vAlign w:val="center"/>
            <w:hideMark/>
          </w:tcPr>
          <w:p w14:paraId="1FE4C9A1" w14:textId="77777777" w:rsidR="002312A3" w:rsidRPr="000D7A32" w:rsidRDefault="002312A3" w:rsidP="007D1347">
            <w:pPr>
              <w:spacing w:after="0" w:line="240" w:lineRule="auto"/>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0.0</w:t>
            </w:r>
          </w:p>
        </w:tc>
      </w:tr>
      <w:tr w:rsidR="000D7A32" w:rsidRPr="000D7A32" w14:paraId="655C2994" w14:textId="77777777" w:rsidTr="00211DD1">
        <w:trPr>
          <w:tblCellSpacing w:w="15" w:type="dxa"/>
        </w:trPr>
        <w:tc>
          <w:tcPr>
            <w:tcW w:w="2565" w:type="dxa"/>
            <w:vAlign w:val="center"/>
            <w:hideMark/>
          </w:tcPr>
          <w:p w14:paraId="5AD9B728" w14:textId="77777777" w:rsidR="002312A3" w:rsidRPr="000D7A32" w:rsidRDefault="002312A3" w:rsidP="007D1347">
            <w:pPr>
              <w:spacing w:after="0" w:line="240" w:lineRule="auto"/>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Hazardous task</w:t>
            </w:r>
          </w:p>
        </w:tc>
        <w:tc>
          <w:tcPr>
            <w:tcW w:w="3743" w:type="dxa"/>
            <w:vAlign w:val="center"/>
            <w:hideMark/>
          </w:tcPr>
          <w:p w14:paraId="6D546700" w14:textId="77777777" w:rsidR="002312A3" w:rsidRPr="000D7A32" w:rsidRDefault="002312A3" w:rsidP="007D1347">
            <w:pPr>
              <w:spacing w:after="0" w:line="240" w:lineRule="auto"/>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Dust, fumes or gas</w:t>
            </w:r>
          </w:p>
        </w:tc>
        <w:tc>
          <w:tcPr>
            <w:tcW w:w="0" w:type="auto"/>
            <w:vAlign w:val="center"/>
            <w:hideMark/>
          </w:tcPr>
          <w:p w14:paraId="5A00534D" w14:textId="77777777" w:rsidR="002312A3" w:rsidRPr="000D7A32" w:rsidRDefault="002312A3" w:rsidP="007D1347">
            <w:pPr>
              <w:spacing w:after="0" w:line="240" w:lineRule="auto"/>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w:t>
            </w:r>
          </w:p>
        </w:tc>
        <w:tc>
          <w:tcPr>
            <w:tcW w:w="0" w:type="auto"/>
            <w:vAlign w:val="center"/>
            <w:hideMark/>
          </w:tcPr>
          <w:p w14:paraId="598884D1" w14:textId="77777777" w:rsidR="002312A3" w:rsidRPr="000D7A32" w:rsidRDefault="002312A3" w:rsidP="007D1347">
            <w:pPr>
              <w:spacing w:after="0" w:line="240" w:lineRule="auto"/>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0.0</w:t>
            </w:r>
          </w:p>
        </w:tc>
      </w:tr>
      <w:tr w:rsidR="000D7A32" w:rsidRPr="000D7A32" w14:paraId="42858A34" w14:textId="77777777" w:rsidTr="00211DD1">
        <w:trPr>
          <w:tblCellSpacing w:w="15" w:type="dxa"/>
        </w:trPr>
        <w:tc>
          <w:tcPr>
            <w:tcW w:w="2565" w:type="dxa"/>
            <w:vAlign w:val="center"/>
            <w:hideMark/>
          </w:tcPr>
          <w:p w14:paraId="1BB402F0" w14:textId="77777777" w:rsidR="002312A3" w:rsidRPr="000D7A32" w:rsidRDefault="002312A3" w:rsidP="007D1347">
            <w:pPr>
              <w:spacing w:after="0" w:line="240" w:lineRule="auto"/>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Hazardous task</w:t>
            </w:r>
          </w:p>
        </w:tc>
        <w:tc>
          <w:tcPr>
            <w:tcW w:w="3743" w:type="dxa"/>
            <w:vAlign w:val="center"/>
            <w:hideMark/>
          </w:tcPr>
          <w:p w14:paraId="63E16171" w14:textId="77777777" w:rsidR="002312A3" w:rsidRPr="000D7A32" w:rsidRDefault="002312A3" w:rsidP="007D1347">
            <w:pPr>
              <w:spacing w:after="0" w:line="240" w:lineRule="auto"/>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Extreme heat, cold or humidity</w:t>
            </w:r>
          </w:p>
        </w:tc>
        <w:tc>
          <w:tcPr>
            <w:tcW w:w="0" w:type="auto"/>
            <w:vAlign w:val="center"/>
            <w:hideMark/>
          </w:tcPr>
          <w:p w14:paraId="586404FD" w14:textId="77777777" w:rsidR="002312A3" w:rsidRPr="000D7A32" w:rsidRDefault="002312A3" w:rsidP="007D1347">
            <w:pPr>
              <w:spacing w:after="0" w:line="240" w:lineRule="auto"/>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w:t>
            </w:r>
          </w:p>
        </w:tc>
        <w:tc>
          <w:tcPr>
            <w:tcW w:w="0" w:type="auto"/>
            <w:vAlign w:val="center"/>
            <w:hideMark/>
          </w:tcPr>
          <w:p w14:paraId="10204F0E" w14:textId="77777777" w:rsidR="002312A3" w:rsidRPr="000D7A32" w:rsidRDefault="002312A3" w:rsidP="007D1347">
            <w:pPr>
              <w:spacing w:after="0" w:line="240" w:lineRule="auto"/>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0.0</w:t>
            </w:r>
          </w:p>
        </w:tc>
      </w:tr>
      <w:tr w:rsidR="000D7A32" w:rsidRPr="000D7A32" w14:paraId="6939EA08" w14:textId="77777777" w:rsidTr="00211DD1">
        <w:trPr>
          <w:tblCellSpacing w:w="15" w:type="dxa"/>
        </w:trPr>
        <w:tc>
          <w:tcPr>
            <w:tcW w:w="2565" w:type="dxa"/>
            <w:vAlign w:val="center"/>
            <w:hideMark/>
          </w:tcPr>
          <w:p w14:paraId="1813B69F" w14:textId="77777777" w:rsidR="002312A3" w:rsidRPr="000D7A32" w:rsidRDefault="002312A3" w:rsidP="007D1347">
            <w:pPr>
              <w:spacing w:after="0" w:line="240" w:lineRule="auto"/>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Hazardous task</w:t>
            </w:r>
          </w:p>
        </w:tc>
        <w:tc>
          <w:tcPr>
            <w:tcW w:w="3743" w:type="dxa"/>
            <w:vAlign w:val="center"/>
            <w:hideMark/>
          </w:tcPr>
          <w:p w14:paraId="4751C169" w14:textId="77777777" w:rsidR="002312A3" w:rsidRPr="000D7A32" w:rsidRDefault="002312A3" w:rsidP="007D1347">
            <w:pPr>
              <w:spacing w:after="0" w:line="240" w:lineRule="auto"/>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Loud noise or vibration</w:t>
            </w:r>
          </w:p>
        </w:tc>
        <w:tc>
          <w:tcPr>
            <w:tcW w:w="0" w:type="auto"/>
            <w:vAlign w:val="center"/>
            <w:hideMark/>
          </w:tcPr>
          <w:p w14:paraId="2675B635" w14:textId="77777777" w:rsidR="002312A3" w:rsidRPr="000D7A32" w:rsidRDefault="002312A3" w:rsidP="007D1347">
            <w:pPr>
              <w:spacing w:after="0" w:line="240" w:lineRule="auto"/>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w:t>
            </w:r>
          </w:p>
        </w:tc>
        <w:tc>
          <w:tcPr>
            <w:tcW w:w="0" w:type="auto"/>
            <w:vAlign w:val="center"/>
            <w:hideMark/>
          </w:tcPr>
          <w:p w14:paraId="0CDBD9A9" w14:textId="77777777" w:rsidR="002312A3" w:rsidRPr="000D7A32" w:rsidRDefault="002312A3" w:rsidP="007D1347">
            <w:pPr>
              <w:spacing w:after="0" w:line="240" w:lineRule="auto"/>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0.0</w:t>
            </w:r>
          </w:p>
        </w:tc>
      </w:tr>
    </w:tbl>
    <w:p w14:paraId="6DD4133D" w14:textId="2139BAEA" w:rsidR="009D51BB" w:rsidRPr="000D7A32" w:rsidRDefault="009D51BB" w:rsidP="009D51BB">
      <w:pPr>
        <w:spacing w:line="240" w:lineRule="auto"/>
        <w:rPr>
          <w:rFonts w:ascii="Times New Roman" w:hAnsi="Times New Roman" w:cs="Times New Roman"/>
          <w:color w:val="000000" w:themeColor="text1"/>
          <w:sz w:val="22"/>
          <w:szCs w:val="22"/>
        </w:rPr>
      </w:pPr>
      <w:r w:rsidRPr="000D7A32">
        <w:rPr>
          <w:rStyle w:val="Emphasis"/>
          <w:rFonts w:ascii="Times New Roman" w:hAnsi="Times New Roman" w:cs="Times New Roman"/>
          <w:color w:val="000000" w:themeColor="text1"/>
          <w:sz w:val="22"/>
          <w:szCs w:val="22"/>
        </w:rPr>
        <w:t>Note.</w:t>
      </w:r>
      <w:r w:rsidRPr="000D7A32">
        <w:rPr>
          <w:rFonts w:ascii="Times New Roman" w:hAnsi="Times New Roman" w:cs="Times New Roman"/>
          <w:color w:val="000000" w:themeColor="text1"/>
          <w:sz w:val="22"/>
          <w:szCs w:val="22"/>
        </w:rPr>
        <w:t xml:space="preserve"> Missingness </w:t>
      </w:r>
      <w:r w:rsidR="00D20CE2" w:rsidRPr="000D7A32">
        <w:rPr>
          <w:rFonts w:ascii="Times New Roman" w:hAnsi="Times New Roman" w:cs="Times New Roman"/>
          <w:color w:val="000000" w:themeColor="text1"/>
          <w:sz w:val="22"/>
          <w:szCs w:val="22"/>
        </w:rPr>
        <w:t>was</w:t>
      </w:r>
      <w:r w:rsidRPr="000D7A32">
        <w:rPr>
          <w:rFonts w:ascii="Times New Roman" w:hAnsi="Times New Roman" w:cs="Times New Roman"/>
          <w:color w:val="000000" w:themeColor="text1"/>
          <w:sz w:val="22"/>
          <w:szCs w:val="22"/>
        </w:rPr>
        <w:t xml:space="preserve"> confined to the eight force</w:t>
      </w:r>
      <w:r w:rsidR="00D20CE2" w:rsidRPr="000D7A32">
        <w:rPr>
          <w:rFonts w:ascii="Times New Roman" w:hAnsi="Times New Roman" w:cs="Times New Roman"/>
          <w:color w:val="000000" w:themeColor="text1"/>
          <w:sz w:val="22"/>
          <w:szCs w:val="22"/>
        </w:rPr>
        <w:t xml:space="preserve">, </w:t>
      </w:r>
      <w:r w:rsidRPr="000D7A32">
        <w:rPr>
          <w:rFonts w:ascii="Times New Roman" w:hAnsi="Times New Roman" w:cs="Times New Roman"/>
          <w:color w:val="000000" w:themeColor="text1"/>
          <w:sz w:val="22"/>
          <w:szCs w:val="22"/>
        </w:rPr>
        <w:t>fraud</w:t>
      </w:r>
      <w:r w:rsidR="00D20CE2" w:rsidRPr="000D7A32">
        <w:rPr>
          <w:rFonts w:ascii="Times New Roman" w:hAnsi="Times New Roman" w:cs="Times New Roman"/>
          <w:color w:val="000000" w:themeColor="text1"/>
          <w:sz w:val="22"/>
          <w:szCs w:val="22"/>
        </w:rPr>
        <w:t>,</w:t>
      </w:r>
      <w:r w:rsidR="00170CA7" w:rsidRPr="000D7A32">
        <w:rPr>
          <w:rFonts w:ascii="Times New Roman" w:hAnsi="Times New Roman" w:cs="Times New Roman"/>
          <w:color w:val="000000" w:themeColor="text1"/>
          <w:sz w:val="22"/>
          <w:szCs w:val="22"/>
        </w:rPr>
        <w:t xml:space="preserve"> or</w:t>
      </w:r>
      <w:r w:rsidR="00D20CE2" w:rsidRPr="000D7A32">
        <w:rPr>
          <w:rFonts w:ascii="Times New Roman" w:hAnsi="Times New Roman" w:cs="Times New Roman"/>
          <w:color w:val="000000" w:themeColor="text1"/>
          <w:sz w:val="22"/>
          <w:szCs w:val="22"/>
        </w:rPr>
        <w:t xml:space="preserve"> </w:t>
      </w:r>
      <w:r w:rsidRPr="000D7A32">
        <w:rPr>
          <w:rFonts w:ascii="Times New Roman" w:hAnsi="Times New Roman" w:cs="Times New Roman"/>
          <w:color w:val="000000" w:themeColor="text1"/>
          <w:sz w:val="22"/>
          <w:szCs w:val="22"/>
        </w:rPr>
        <w:t>coercion indicators. All six sector items and all five hazardous task items have complete data.</w:t>
      </w:r>
    </w:p>
    <w:p w14:paraId="2072BF52" w14:textId="77777777" w:rsidR="00F16DC0" w:rsidRPr="000D7A32" w:rsidRDefault="00F16DC0" w:rsidP="00413286">
      <w:pPr>
        <w:spacing w:before="100" w:beforeAutospacing="1" w:after="100" w:afterAutospacing="1" w:line="240" w:lineRule="auto"/>
        <w:outlineLvl w:val="1"/>
        <w:rPr>
          <w:rFonts w:asciiTheme="majorBidi" w:eastAsia="Times New Roman" w:hAnsiTheme="majorBidi" w:cstheme="majorBidi"/>
          <w:b/>
          <w:bCs/>
          <w:color w:val="000000" w:themeColor="text1"/>
          <w:kern w:val="0"/>
          <w14:ligatures w14:val="none"/>
        </w:rPr>
      </w:pPr>
      <w:r w:rsidRPr="000D7A32">
        <w:rPr>
          <w:rFonts w:asciiTheme="majorBidi" w:eastAsia="Times New Roman" w:hAnsiTheme="majorBidi" w:cstheme="majorBidi"/>
          <w:b/>
          <w:bCs/>
          <w:color w:val="000000" w:themeColor="text1"/>
          <w:kern w:val="0"/>
          <w14:ligatures w14:val="none"/>
        </w:rPr>
        <w:t xml:space="preserve">Sensitivity </w:t>
      </w:r>
      <w:r w:rsidR="0089562C" w:rsidRPr="000D7A32">
        <w:rPr>
          <w:rFonts w:asciiTheme="majorBidi" w:eastAsia="Times New Roman" w:hAnsiTheme="majorBidi" w:cstheme="majorBidi"/>
          <w:b/>
          <w:bCs/>
          <w:color w:val="000000" w:themeColor="text1"/>
          <w:kern w:val="0"/>
          <w14:ligatures w14:val="none"/>
        </w:rPr>
        <w:t>A</w:t>
      </w:r>
      <w:r w:rsidRPr="000D7A32">
        <w:rPr>
          <w:rFonts w:asciiTheme="majorBidi" w:eastAsia="Times New Roman" w:hAnsiTheme="majorBidi" w:cstheme="majorBidi"/>
          <w:b/>
          <w:bCs/>
          <w:color w:val="000000" w:themeColor="text1"/>
          <w:kern w:val="0"/>
          <w14:ligatures w14:val="none"/>
        </w:rPr>
        <w:t xml:space="preserve">nalyses and </w:t>
      </w:r>
      <w:r w:rsidR="0089562C" w:rsidRPr="000D7A32">
        <w:rPr>
          <w:rFonts w:asciiTheme="majorBidi" w:eastAsia="Times New Roman" w:hAnsiTheme="majorBidi" w:cstheme="majorBidi"/>
          <w:b/>
          <w:bCs/>
          <w:color w:val="000000" w:themeColor="text1"/>
          <w:kern w:val="0"/>
          <w14:ligatures w14:val="none"/>
        </w:rPr>
        <w:t>E</w:t>
      </w:r>
      <w:r w:rsidRPr="000D7A32">
        <w:rPr>
          <w:rFonts w:asciiTheme="majorBidi" w:eastAsia="Times New Roman" w:hAnsiTheme="majorBidi" w:cstheme="majorBidi"/>
          <w:b/>
          <w:bCs/>
          <w:color w:val="000000" w:themeColor="text1"/>
          <w:kern w:val="0"/>
          <w14:ligatures w14:val="none"/>
        </w:rPr>
        <w:t xml:space="preserve">xternal </w:t>
      </w:r>
      <w:r w:rsidR="0089562C" w:rsidRPr="000D7A32">
        <w:rPr>
          <w:rFonts w:asciiTheme="majorBidi" w:eastAsia="Times New Roman" w:hAnsiTheme="majorBidi" w:cstheme="majorBidi"/>
          <w:b/>
          <w:bCs/>
          <w:color w:val="000000" w:themeColor="text1"/>
          <w:kern w:val="0"/>
          <w14:ligatures w14:val="none"/>
        </w:rPr>
        <w:t>V</w:t>
      </w:r>
      <w:r w:rsidRPr="000D7A32">
        <w:rPr>
          <w:rFonts w:asciiTheme="majorBidi" w:eastAsia="Times New Roman" w:hAnsiTheme="majorBidi" w:cstheme="majorBidi"/>
          <w:b/>
          <w:bCs/>
          <w:color w:val="000000" w:themeColor="text1"/>
          <w:kern w:val="0"/>
          <w14:ligatures w14:val="none"/>
        </w:rPr>
        <w:t>alidation</w:t>
      </w:r>
    </w:p>
    <w:p w14:paraId="6D2272EB" w14:textId="77777777" w:rsidR="0089562C" w:rsidRPr="000D7A32" w:rsidRDefault="0089562C" w:rsidP="0089562C">
      <w:pPr>
        <w:spacing w:after="0" w:line="240" w:lineRule="auto"/>
        <w:outlineLvl w:val="1"/>
        <w:rPr>
          <w:rFonts w:asciiTheme="majorBidi" w:eastAsia="Times New Roman" w:hAnsiTheme="majorBidi" w:cstheme="majorBidi"/>
          <w:b/>
          <w:bCs/>
          <w:color w:val="000000" w:themeColor="text1"/>
          <w:kern w:val="0"/>
          <w14:ligatures w14:val="none"/>
        </w:rPr>
      </w:pPr>
      <w:r w:rsidRPr="000D7A32">
        <w:rPr>
          <w:rFonts w:asciiTheme="majorBidi" w:eastAsia="Times New Roman" w:hAnsiTheme="majorBidi" w:cstheme="majorBidi"/>
          <w:b/>
          <w:bCs/>
          <w:color w:val="000000" w:themeColor="text1"/>
          <w:kern w:val="0"/>
          <w14:ligatures w14:val="none"/>
        </w:rPr>
        <w:t>S1.1 Model fit and solution stability</w:t>
      </w:r>
    </w:p>
    <w:p w14:paraId="10571F4A" w14:textId="1604A11B" w:rsidR="0089562C" w:rsidRPr="000D7A32" w:rsidRDefault="00AB071E" w:rsidP="0089562C">
      <w:pPr>
        <w:spacing w:after="0" w:line="240" w:lineRule="auto"/>
        <w:outlineLvl w:val="1"/>
        <w:rPr>
          <w:rFonts w:asciiTheme="majorBidi" w:eastAsia="Times New Roman" w:hAnsiTheme="majorBidi" w:cstheme="majorBidi"/>
          <w:color w:val="000000" w:themeColor="text1"/>
          <w:kern w:val="0"/>
          <w14:ligatures w14:val="none"/>
        </w:rPr>
      </w:pPr>
      <w:r w:rsidRPr="000D7A32">
        <w:rPr>
          <w:rFonts w:asciiTheme="majorBidi" w:eastAsia="Times New Roman" w:hAnsiTheme="majorBidi" w:cstheme="majorBidi"/>
          <w:color w:val="000000" w:themeColor="text1"/>
          <w:kern w:val="0"/>
          <w14:ligatures w14:val="none"/>
        </w:rPr>
        <w:t xml:space="preserve">We evaluated latent class solutions with 2 through 8 classes using all available manifest-indicator data. Model fit and stability statistics are presented in Supplementary Table S2. Bayesian Information Criterion values were 23,352.93 (5 classes), 23,338.14 (6 classes), 23,353.08 (7 classes), and 23,357.13 (8 classes). All candidate solutions were estimated using 500 random starts, and we examined whether the highest log-likelihood was replicated across starts. The best log-likelihood was replicated for the 2- through 6-class solutions, but not for the 7- or 8-class solutions. Although the 6-class model yielded the lowest Bayesian Information Criterion, its best log-likelihood replicated only 3 times, whereas the five-class solution replicated 23 times. The 7- and 8-class solutions also produced very small minimum class shares (about 2%). By contrast, the five-class solution showed stronger replication, acceptable class sizes, and substantively interpretable profiles. We therefore retained the five-class solution </w:t>
      </w:r>
      <w:proofErr w:type="gramStart"/>
      <w:r w:rsidRPr="000D7A32">
        <w:rPr>
          <w:rFonts w:asciiTheme="majorBidi" w:eastAsia="Times New Roman" w:hAnsiTheme="majorBidi" w:cstheme="majorBidi"/>
          <w:color w:val="000000" w:themeColor="text1"/>
          <w:kern w:val="0"/>
          <w14:ligatures w14:val="none"/>
        </w:rPr>
        <w:t>on the basis of</w:t>
      </w:r>
      <w:proofErr w:type="gramEnd"/>
      <w:r w:rsidRPr="000D7A32">
        <w:rPr>
          <w:rFonts w:asciiTheme="majorBidi" w:eastAsia="Times New Roman" w:hAnsiTheme="majorBidi" w:cstheme="majorBidi"/>
          <w:color w:val="000000" w:themeColor="text1"/>
          <w:kern w:val="0"/>
          <w14:ligatures w14:val="none"/>
        </w:rPr>
        <w:t xml:space="preserve"> fit, stability, parsimony, and interpretability</w:t>
      </w:r>
      <w:r w:rsidR="0089562C" w:rsidRPr="000D7A32">
        <w:rPr>
          <w:rFonts w:asciiTheme="majorBidi" w:eastAsia="Times New Roman" w:hAnsiTheme="majorBidi" w:cstheme="majorBidi"/>
          <w:color w:val="000000" w:themeColor="text1"/>
          <w:kern w:val="0"/>
          <w14:ligatures w14:val="none"/>
        </w:rPr>
        <w:t>.</w:t>
      </w:r>
    </w:p>
    <w:p w14:paraId="795826FB" w14:textId="77777777" w:rsidR="0089562C" w:rsidRPr="000D7A32" w:rsidRDefault="0089562C" w:rsidP="0089562C">
      <w:pPr>
        <w:spacing w:after="0" w:line="240" w:lineRule="auto"/>
        <w:outlineLvl w:val="1"/>
        <w:rPr>
          <w:rFonts w:asciiTheme="majorBidi" w:eastAsia="Times New Roman" w:hAnsiTheme="majorBidi" w:cstheme="majorBidi"/>
          <w:color w:val="000000" w:themeColor="text1"/>
          <w:kern w:val="0"/>
          <w14:ligatures w14:val="none"/>
        </w:rPr>
      </w:pPr>
    </w:p>
    <w:p w14:paraId="45DC67DD" w14:textId="2E8172AD" w:rsidR="0089562C" w:rsidRPr="000D7A32" w:rsidRDefault="0089562C" w:rsidP="0089562C">
      <w:pPr>
        <w:spacing w:after="0" w:line="240" w:lineRule="auto"/>
        <w:outlineLvl w:val="1"/>
        <w:rPr>
          <w:rFonts w:asciiTheme="majorBidi" w:eastAsia="Times New Roman" w:hAnsiTheme="majorBidi" w:cstheme="majorBidi"/>
          <w:color w:val="000000" w:themeColor="text1"/>
          <w:kern w:val="0"/>
          <w14:ligatures w14:val="none"/>
        </w:rPr>
      </w:pPr>
      <w:r w:rsidRPr="000D7A32">
        <w:rPr>
          <w:rFonts w:asciiTheme="majorBidi" w:eastAsia="Times New Roman" w:hAnsiTheme="majorBidi" w:cstheme="majorBidi"/>
          <w:color w:val="000000" w:themeColor="text1"/>
          <w:kern w:val="0"/>
          <w14:ligatures w14:val="none"/>
        </w:rPr>
        <w:t>Table S</w:t>
      </w:r>
      <w:r w:rsidR="009D51BB" w:rsidRPr="000D7A32">
        <w:rPr>
          <w:rFonts w:asciiTheme="majorBidi" w:eastAsia="Times New Roman" w:hAnsiTheme="majorBidi" w:cstheme="majorBidi"/>
          <w:color w:val="000000" w:themeColor="text1"/>
          <w:kern w:val="0"/>
          <w14:ligatures w14:val="none"/>
        </w:rPr>
        <w:t>2</w:t>
      </w:r>
      <w:r w:rsidRPr="000D7A32">
        <w:rPr>
          <w:rFonts w:asciiTheme="majorBidi" w:eastAsia="Times New Roman" w:hAnsiTheme="majorBidi" w:cstheme="majorBidi"/>
          <w:color w:val="000000" w:themeColor="text1"/>
          <w:kern w:val="0"/>
          <w14:ligatures w14:val="none"/>
        </w:rPr>
        <w:t xml:space="preserve">. </w:t>
      </w:r>
      <w:r w:rsidR="00B63795" w:rsidRPr="000D7A32">
        <w:rPr>
          <w:rFonts w:asciiTheme="majorBidi" w:eastAsia="Times New Roman" w:hAnsiTheme="majorBidi" w:cstheme="majorBidi"/>
          <w:color w:val="000000" w:themeColor="text1"/>
          <w:kern w:val="0"/>
          <w14:ligatures w14:val="none"/>
        </w:rPr>
        <w:t>Model Fit and Stability Statistics for 2- through 8-Class Solutions</w:t>
      </w:r>
    </w:p>
    <w:tbl>
      <w:tblPr>
        <w:tblW w:w="0" w:type="auto"/>
        <w:tblCellSpacing w:w="15" w:type="dxa"/>
        <w:tblBorders>
          <w:top w:val="single" w:sz="4" w:space="0" w:color="auto"/>
          <w:bottom w:val="single" w:sz="4" w:space="0" w:color="auto"/>
        </w:tblBorders>
        <w:tblCellMar>
          <w:top w:w="15" w:type="dxa"/>
          <w:left w:w="15" w:type="dxa"/>
          <w:bottom w:w="15" w:type="dxa"/>
          <w:right w:w="15" w:type="dxa"/>
        </w:tblCellMar>
        <w:tblLook w:val="04A0" w:firstRow="1" w:lastRow="0" w:firstColumn="1" w:lastColumn="0" w:noHBand="0" w:noVBand="1"/>
      </w:tblPr>
      <w:tblGrid>
        <w:gridCol w:w="249"/>
        <w:gridCol w:w="1468"/>
        <w:gridCol w:w="1207"/>
        <w:gridCol w:w="1207"/>
        <w:gridCol w:w="909"/>
        <w:gridCol w:w="1186"/>
        <w:gridCol w:w="1244"/>
        <w:gridCol w:w="1890"/>
      </w:tblGrid>
      <w:tr w:rsidR="000D7A32" w:rsidRPr="000D7A32" w14:paraId="50682DE2" w14:textId="77777777" w:rsidTr="00FD436E">
        <w:trPr>
          <w:tblHeader/>
          <w:tblCellSpacing w:w="15" w:type="dxa"/>
        </w:trPr>
        <w:tc>
          <w:tcPr>
            <w:tcW w:w="0" w:type="auto"/>
            <w:tcBorders>
              <w:top w:val="nil"/>
              <w:bottom w:val="single" w:sz="4" w:space="0" w:color="auto"/>
            </w:tcBorders>
            <w:vAlign w:val="center"/>
            <w:hideMark/>
          </w:tcPr>
          <w:p w14:paraId="119FA1AB" w14:textId="77777777" w:rsidR="00B63795" w:rsidRPr="000D7A32" w:rsidRDefault="00B63795" w:rsidP="00B63795">
            <w:pPr>
              <w:spacing w:after="0" w:line="240" w:lineRule="auto"/>
              <w:jc w:val="center"/>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K</w:t>
            </w:r>
          </w:p>
        </w:tc>
        <w:tc>
          <w:tcPr>
            <w:tcW w:w="0" w:type="auto"/>
            <w:tcBorders>
              <w:top w:val="nil"/>
              <w:bottom w:val="single" w:sz="4" w:space="0" w:color="auto"/>
            </w:tcBorders>
            <w:vAlign w:val="center"/>
            <w:hideMark/>
          </w:tcPr>
          <w:p w14:paraId="3409C73B" w14:textId="77777777" w:rsidR="00B63795" w:rsidRPr="000D7A32" w:rsidRDefault="00B63795" w:rsidP="00B63795">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Log-likelihood</w:t>
            </w:r>
          </w:p>
        </w:tc>
        <w:tc>
          <w:tcPr>
            <w:tcW w:w="1124" w:type="dxa"/>
            <w:tcBorders>
              <w:top w:val="nil"/>
              <w:bottom w:val="single" w:sz="4" w:space="0" w:color="auto"/>
            </w:tcBorders>
            <w:vAlign w:val="center"/>
            <w:hideMark/>
          </w:tcPr>
          <w:p w14:paraId="762CFF6B" w14:textId="4AA537F0" w:rsidR="00B63795" w:rsidRPr="000D7A32" w:rsidRDefault="00AB071E" w:rsidP="00B63795">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Akaike Information Criterion</w:t>
            </w:r>
          </w:p>
        </w:tc>
        <w:tc>
          <w:tcPr>
            <w:tcW w:w="1146" w:type="dxa"/>
            <w:tcBorders>
              <w:top w:val="nil"/>
              <w:bottom w:val="single" w:sz="4" w:space="0" w:color="auto"/>
            </w:tcBorders>
            <w:vAlign w:val="center"/>
            <w:hideMark/>
          </w:tcPr>
          <w:p w14:paraId="374F95AC" w14:textId="3F5FD5B1" w:rsidR="00B63795" w:rsidRPr="000D7A32" w:rsidRDefault="008A22DB" w:rsidP="00B63795">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Bayesian Information Criterion</w:t>
            </w:r>
          </w:p>
        </w:tc>
        <w:tc>
          <w:tcPr>
            <w:tcW w:w="879" w:type="dxa"/>
            <w:tcBorders>
              <w:top w:val="nil"/>
              <w:bottom w:val="single" w:sz="4" w:space="0" w:color="auto"/>
            </w:tcBorders>
            <w:vAlign w:val="center"/>
            <w:hideMark/>
          </w:tcPr>
          <w:p w14:paraId="032DAD3F" w14:textId="77777777" w:rsidR="00B63795" w:rsidRPr="000D7A32" w:rsidRDefault="00B63795" w:rsidP="00B63795">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Entropy</w:t>
            </w:r>
          </w:p>
        </w:tc>
        <w:tc>
          <w:tcPr>
            <w:tcW w:w="1156" w:type="dxa"/>
            <w:tcBorders>
              <w:top w:val="nil"/>
              <w:bottom w:val="single" w:sz="4" w:space="0" w:color="auto"/>
            </w:tcBorders>
            <w:vAlign w:val="center"/>
            <w:hideMark/>
          </w:tcPr>
          <w:p w14:paraId="0A5C017D" w14:textId="77777777" w:rsidR="00B63795" w:rsidRPr="000D7A32" w:rsidRDefault="00B63795" w:rsidP="00B63795">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Minimum class share</w:t>
            </w:r>
          </w:p>
        </w:tc>
        <w:tc>
          <w:tcPr>
            <w:tcW w:w="1214" w:type="dxa"/>
            <w:tcBorders>
              <w:top w:val="nil"/>
              <w:bottom w:val="single" w:sz="4" w:space="0" w:color="auto"/>
            </w:tcBorders>
            <w:vAlign w:val="center"/>
            <w:hideMark/>
          </w:tcPr>
          <w:p w14:paraId="06B1C35A" w14:textId="05A27076" w:rsidR="00B63795" w:rsidRPr="000D7A32" w:rsidRDefault="00B63795" w:rsidP="00B63795">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Best</w:t>
            </w:r>
            <w:r w:rsidR="00540DC3" w:rsidRPr="000D7A32">
              <w:rPr>
                <w:rFonts w:ascii="Times New Roman" w:eastAsia="Times New Roman" w:hAnsi="Times New Roman" w:cs="Times New Roman"/>
                <w:color w:val="000000" w:themeColor="text1"/>
                <w:kern w:val="0"/>
                <w14:ligatures w14:val="none"/>
              </w:rPr>
              <w:t xml:space="preserve"> Log-likelihood</w:t>
            </w:r>
            <w:r w:rsidRPr="000D7A32">
              <w:rPr>
                <w:rFonts w:ascii="Times New Roman" w:eastAsia="Times New Roman" w:hAnsi="Times New Roman" w:cs="Times New Roman"/>
                <w:color w:val="000000" w:themeColor="text1"/>
                <w:kern w:val="0"/>
                <w14:ligatures w14:val="none"/>
              </w:rPr>
              <w:t xml:space="preserve"> replications</w:t>
            </w:r>
          </w:p>
        </w:tc>
        <w:tc>
          <w:tcPr>
            <w:tcW w:w="1845" w:type="dxa"/>
            <w:tcBorders>
              <w:top w:val="nil"/>
              <w:bottom w:val="single" w:sz="4" w:space="0" w:color="auto"/>
            </w:tcBorders>
            <w:vAlign w:val="center"/>
            <w:hideMark/>
          </w:tcPr>
          <w:p w14:paraId="6C9FFADF" w14:textId="3CE688B1" w:rsidR="00B63795" w:rsidRPr="000D7A32" w:rsidRDefault="00B63795" w:rsidP="00B63795">
            <w:pPr>
              <w:spacing w:after="0" w:line="240" w:lineRule="auto"/>
              <w:jc w:val="center"/>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 xml:space="preserve">Best </w:t>
            </w:r>
            <w:r w:rsidR="00540DC3" w:rsidRPr="000D7A32">
              <w:rPr>
                <w:rFonts w:ascii="Times New Roman" w:eastAsia="Times New Roman" w:hAnsi="Times New Roman" w:cs="Times New Roman"/>
                <w:color w:val="000000" w:themeColor="text1"/>
                <w:kern w:val="0"/>
                <w14:ligatures w14:val="none"/>
              </w:rPr>
              <w:t>Log-likelihood</w:t>
            </w:r>
            <w:r w:rsidRPr="000D7A32">
              <w:rPr>
                <w:rFonts w:ascii="Times New Roman" w:eastAsia="Times New Roman" w:hAnsi="Times New Roman" w:cs="Times New Roman"/>
                <w:color w:val="000000" w:themeColor="text1"/>
                <w:kern w:val="0"/>
                <w14:ligatures w14:val="none"/>
              </w:rPr>
              <w:t xml:space="preserve"> replicated</w:t>
            </w:r>
          </w:p>
        </w:tc>
      </w:tr>
      <w:tr w:rsidR="000D7A32" w:rsidRPr="000D7A32" w14:paraId="501846AD" w14:textId="77777777" w:rsidTr="00FD436E">
        <w:trPr>
          <w:tblCellSpacing w:w="15" w:type="dxa"/>
        </w:trPr>
        <w:tc>
          <w:tcPr>
            <w:tcW w:w="0" w:type="auto"/>
            <w:vAlign w:val="center"/>
            <w:hideMark/>
          </w:tcPr>
          <w:p w14:paraId="47B5070D" w14:textId="77777777" w:rsidR="00B63795" w:rsidRPr="000D7A32" w:rsidRDefault="00B63795" w:rsidP="00B63795">
            <w:pPr>
              <w:spacing w:after="0" w:line="240" w:lineRule="auto"/>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2</w:t>
            </w:r>
          </w:p>
        </w:tc>
        <w:tc>
          <w:tcPr>
            <w:tcW w:w="0" w:type="auto"/>
            <w:vAlign w:val="center"/>
            <w:hideMark/>
          </w:tcPr>
          <w:p w14:paraId="06DC504C" w14:textId="630280B0" w:rsidR="00B63795" w:rsidRPr="000D7A32" w:rsidRDefault="00B63795" w:rsidP="00B63795">
            <w:pPr>
              <w:spacing w:after="0" w:line="240" w:lineRule="auto"/>
              <w:jc w:val="right"/>
              <w:rPr>
                <w:rFonts w:ascii="Batang" w:eastAsia="Batang" w:hAnsi="Batang" w:cs="Batang"/>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-11,671</w:t>
            </w:r>
            <w:r w:rsidR="00FD436E" w:rsidRPr="000D7A32">
              <w:rPr>
                <w:rFonts w:ascii="Times New Roman" w:eastAsia="Times New Roman" w:hAnsi="Times New Roman" w:cs="Times New Roman"/>
                <w:color w:val="000000" w:themeColor="text1"/>
                <w:kern w:val="0"/>
                <w14:ligatures w14:val="none"/>
              </w:rPr>
              <w:t>.02</w:t>
            </w:r>
          </w:p>
        </w:tc>
        <w:tc>
          <w:tcPr>
            <w:tcW w:w="1124" w:type="dxa"/>
            <w:vAlign w:val="center"/>
            <w:hideMark/>
          </w:tcPr>
          <w:p w14:paraId="4D012D87" w14:textId="6C2262BF" w:rsidR="00B63795" w:rsidRPr="000D7A32" w:rsidRDefault="00B63795" w:rsidP="00B63795">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23,420</w:t>
            </w:r>
            <w:r w:rsidR="00FD436E" w:rsidRPr="000D7A32">
              <w:rPr>
                <w:rFonts w:ascii="Times New Roman" w:eastAsia="Times New Roman" w:hAnsi="Times New Roman" w:cs="Times New Roman"/>
                <w:color w:val="000000" w:themeColor="text1"/>
                <w:kern w:val="0"/>
                <w14:ligatures w14:val="none"/>
              </w:rPr>
              <w:t>.05</w:t>
            </w:r>
          </w:p>
        </w:tc>
        <w:tc>
          <w:tcPr>
            <w:tcW w:w="1146" w:type="dxa"/>
            <w:vAlign w:val="center"/>
            <w:hideMark/>
          </w:tcPr>
          <w:p w14:paraId="413C7D8B" w14:textId="4E065FBB" w:rsidR="00B63795" w:rsidRPr="000D7A32" w:rsidRDefault="00B63795" w:rsidP="00B63795">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23,63</w:t>
            </w:r>
            <w:r w:rsidR="00FD436E" w:rsidRPr="000D7A32">
              <w:rPr>
                <w:rFonts w:ascii="Times New Roman" w:eastAsia="Times New Roman" w:hAnsi="Times New Roman" w:cs="Times New Roman"/>
                <w:color w:val="000000" w:themeColor="text1"/>
                <w:kern w:val="0"/>
                <w14:ligatures w14:val="none"/>
              </w:rPr>
              <w:t>8.97</w:t>
            </w:r>
          </w:p>
        </w:tc>
        <w:tc>
          <w:tcPr>
            <w:tcW w:w="879" w:type="dxa"/>
            <w:vAlign w:val="center"/>
            <w:hideMark/>
          </w:tcPr>
          <w:p w14:paraId="48A90DBE" w14:textId="77777777" w:rsidR="00B63795" w:rsidRPr="000D7A32" w:rsidRDefault="00B63795" w:rsidP="00B63795">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0.848</w:t>
            </w:r>
          </w:p>
        </w:tc>
        <w:tc>
          <w:tcPr>
            <w:tcW w:w="1156" w:type="dxa"/>
            <w:vAlign w:val="center"/>
            <w:hideMark/>
          </w:tcPr>
          <w:p w14:paraId="18812078" w14:textId="77777777" w:rsidR="00B63795" w:rsidRPr="000D7A32" w:rsidRDefault="00B63795" w:rsidP="00B63795">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0.157</w:t>
            </w:r>
          </w:p>
        </w:tc>
        <w:tc>
          <w:tcPr>
            <w:tcW w:w="1214" w:type="dxa"/>
            <w:vAlign w:val="center"/>
            <w:hideMark/>
          </w:tcPr>
          <w:p w14:paraId="2CC76B65" w14:textId="326AC3E7" w:rsidR="00B63795" w:rsidRPr="000D7A32" w:rsidRDefault="00FD436E" w:rsidP="00B63795">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499</w:t>
            </w:r>
          </w:p>
        </w:tc>
        <w:tc>
          <w:tcPr>
            <w:tcW w:w="1845" w:type="dxa"/>
            <w:vAlign w:val="center"/>
            <w:hideMark/>
          </w:tcPr>
          <w:p w14:paraId="796FC653" w14:textId="77777777" w:rsidR="00B63795" w:rsidRPr="000D7A32" w:rsidRDefault="00B63795" w:rsidP="00B63795">
            <w:pPr>
              <w:spacing w:after="0" w:line="240" w:lineRule="auto"/>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Yes</w:t>
            </w:r>
          </w:p>
        </w:tc>
      </w:tr>
      <w:tr w:rsidR="000D7A32" w:rsidRPr="000D7A32" w14:paraId="2C3FEEAE" w14:textId="77777777" w:rsidTr="00FD436E">
        <w:trPr>
          <w:tblCellSpacing w:w="15" w:type="dxa"/>
        </w:trPr>
        <w:tc>
          <w:tcPr>
            <w:tcW w:w="0" w:type="auto"/>
            <w:vAlign w:val="center"/>
            <w:hideMark/>
          </w:tcPr>
          <w:p w14:paraId="4E5C43AC" w14:textId="77777777" w:rsidR="00B63795" w:rsidRPr="000D7A32" w:rsidRDefault="00B63795" w:rsidP="00B63795">
            <w:pPr>
              <w:spacing w:after="0" w:line="240" w:lineRule="auto"/>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3</w:t>
            </w:r>
          </w:p>
        </w:tc>
        <w:tc>
          <w:tcPr>
            <w:tcW w:w="0" w:type="auto"/>
            <w:vAlign w:val="center"/>
            <w:hideMark/>
          </w:tcPr>
          <w:p w14:paraId="449CFBBF" w14:textId="0320BBAF" w:rsidR="00B63795" w:rsidRPr="000D7A32" w:rsidRDefault="00B63795" w:rsidP="00B63795">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-11,502</w:t>
            </w:r>
            <w:r w:rsidR="00FD436E" w:rsidRPr="000D7A32">
              <w:rPr>
                <w:rFonts w:ascii="Times New Roman" w:eastAsia="Times New Roman" w:hAnsi="Times New Roman" w:cs="Times New Roman"/>
                <w:color w:val="000000" w:themeColor="text1"/>
                <w:kern w:val="0"/>
                <w14:ligatures w14:val="none"/>
              </w:rPr>
              <w:t>.24</w:t>
            </w:r>
          </w:p>
        </w:tc>
        <w:tc>
          <w:tcPr>
            <w:tcW w:w="1124" w:type="dxa"/>
            <w:vAlign w:val="center"/>
            <w:hideMark/>
          </w:tcPr>
          <w:p w14:paraId="55729531" w14:textId="76346F15" w:rsidR="00B63795" w:rsidRPr="000D7A32" w:rsidRDefault="00B63795" w:rsidP="00B63795">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23,122</w:t>
            </w:r>
            <w:r w:rsidR="00FD436E" w:rsidRPr="000D7A32">
              <w:rPr>
                <w:rFonts w:ascii="Times New Roman" w:eastAsia="Times New Roman" w:hAnsi="Times New Roman" w:cs="Times New Roman"/>
                <w:color w:val="000000" w:themeColor="text1"/>
                <w:kern w:val="0"/>
                <w14:ligatures w14:val="none"/>
              </w:rPr>
              <w:t>.48</w:t>
            </w:r>
          </w:p>
        </w:tc>
        <w:tc>
          <w:tcPr>
            <w:tcW w:w="1146" w:type="dxa"/>
            <w:vAlign w:val="center"/>
            <w:hideMark/>
          </w:tcPr>
          <w:p w14:paraId="27D26B98" w14:textId="65EA9233" w:rsidR="00B63795" w:rsidRPr="000D7A32" w:rsidRDefault="00B63795" w:rsidP="00B63795">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23,45</w:t>
            </w:r>
            <w:r w:rsidR="00FD436E" w:rsidRPr="000D7A32">
              <w:rPr>
                <w:rFonts w:ascii="Times New Roman" w:eastAsia="Times New Roman" w:hAnsi="Times New Roman" w:cs="Times New Roman"/>
                <w:color w:val="000000" w:themeColor="text1"/>
                <w:kern w:val="0"/>
                <w14:ligatures w14:val="none"/>
              </w:rPr>
              <w:t>3.66</w:t>
            </w:r>
          </w:p>
        </w:tc>
        <w:tc>
          <w:tcPr>
            <w:tcW w:w="879" w:type="dxa"/>
            <w:vAlign w:val="center"/>
            <w:hideMark/>
          </w:tcPr>
          <w:p w14:paraId="4E76642F" w14:textId="77777777" w:rsidR="00B63795" w:rsidRPr="000D7A32" w:rsidRDefault="00B63795" w:rsidP="00B63795">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0.758</w:t>
            </w:r>
          </w:p>
        </w:tc>
        <w:tc>
          <w:tcPr>
            <w:tcW w:w="1156" w:type="dxa"/>
            <w:vAlign w:val="center"/>
            <w:hideMark/>
          </w:tcPr>
          <w:p w14:paraId="2EEE413B" w14:textId="77777777" w:rsidR="00B63795" w:rsidRPr="000D7A32" w:rsidRDefault="00B63795" w:rsidP="00B63795">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0.127</w:t>
            </w:r>
          </w:p>
        </w:tc>
        <w:tc>
          <w:tcPr>
            <w:tcW w:w="1214" w:type="dxa"/>
            <w:vAlign w:val="center"/>
            <w:hideMark/>
          </w:tcPr>
          <w:p w14:paraId="05494C54" w14:textId="0AFB5C3B" w:rsidR="00B63795" w:rsidRPr="000D7A32" w:rsidRDefault="00FD436E" w:rsidP="00B63795">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404</w:t>
            </w:r>
          </w:p>
        </w:tc>
        <w:tc>
          <w:tcPr>
            <w:tcW w:w="1845" w:type="dxa"/>
            <w:vAlign w:val="center"/>
            <w:hideMark/>
          </w:tcPr>
          <w:p w14:paraId="6801E876" w14:textId="3D8D7874" w:rsidR="00B63795" w:rsidRPr="000D7A32" w:rsidRDefault="00FD436E" w:rsidP="00B63795">
            <w:pPr>
              <w:spacing w:after="0" w:line="240" w:lineRule="auto"/>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Yes</w:t>
            </w:r>
          </w:p>
        </w:tc>
      </w:tr>
      <w:tr w:rsidR="000D7A32" w:rsidRPr="000D7A32" w14:paraId="01293339" w14:textId="77777777" w:rsidTr="00FD436E">
        <w:trPr>
          <w:tblCellSpacing w:w="15" w:type="dxa"/>
        </w:trPr>
        <w:tc>
          <w:tcPr>
            <w:tcW w:w="0" w:type="auto"/>
            <w:vAlign w:val="center"/>
            <w:hideMark/>
          </w:tcPr>
          <w:p w14:paraId="2BB44DB2" w14:textId="77777777" w:rsidR="00B63795" w:rsidRPr="000D7A32" w:rsidRDefault="00B63795" w:rsidP="00B63795">
            <w:pPr>
              <w:spacing w:after="0" w:line="240" w:lineRule="auto"/>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4</w:t>
            </w:r>
          </w:p>
        </w:tc>
        <w:tc>
          <w:tcPr>
            <w:tcW w:w="0" w:type="auto"/>
            <w:vAlign w:val="center"/>
            <w:hideMark/>
          </w:tcPr>
          <w:p w14:paraId="3F158041" w14:textId="1F284FC0" w:rsidR="00B63795" w:rsidRPr="000D7A32" w:rsidRDefault="00B63795" w:rsidP="00B63795">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-11,39</w:t>
            </w:r>
            <w:r w:rsidR="00FD436E" w:rsidRPr="000D7A32">
              <w:rPr>
                <w:rFonts w:ascii="Times New Roman" w:eastAsia="Times New Roman" w:hAnsi="Times New Roman" w:cs="Times New Roman"/>
                <w:color w:val="000000" w:themeColor="text1"/>
                <w:kern w:val="0"/>
                <w14:ligatures w14:val="none"/>
              </w:rPr>
              <w:t>0.93</w:t>
            </w:r>
          </w:p>
        </w:tc>
        <w:tc>
          <w:tcPr>
            <w:tcW w:w="1124" w:type="dxa"/>
            <w:vAlign w:val="center"/>
            <w:hideMark/>
          </w:tcPr>
          <w:p w14:paraId="36E6083E" w14:textId="7452A018" w:rsidR="00B63795" w:rsidRPr="000D7A32" w:rsidRDefault="00B63795" w:rsidP="00B63795">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22,9</w:t>
            </w:r>
            <w:r w:rsidR="00FD436E" w:rsidRPr="000D7A32">
              <w:rPr>
                <w:rFonts w:ascii="Times New Roman" w:eastAsia="Times New Roman" w:hAnsi="Times New Roman" w:cs="Times New Roman"/>
                <w:color w:val="000000" w:themeColor="text1"/>
                <w:kern w:val="0"/>
                <w14:ligatures w14:val="none"/>
              </w:rPr>
              <w:t>39.87</w:t>
            </w:r>
          </w:p>
        </w:tc>
        <w:tc>
          <w:tcPr>
            <w:tcW w:w="1146" w:type="dxa"/>
            <w:vAlign w:val="center"/>
            <w:hideMark/>
          </w:tcPr>
          <w:p w14:paraId="31D70911" w14:textId="66052D31" w:rsidR="00B63795" w:rsidRPr="000D7A32" w:rsidRDefault="00B63795" w:rsidP="00B63795">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23,383</w:t>
            </w:r>
            <w:r w:rsidR="00FD436E" w:rsidRPr="000D7A32">
              <w:rPr>
                <w:rFonts w:ascii="Times New Roman" w:eastAsia="Times New Roman" w:hAnsi="Times New Roman" w:cs="Times New Roman"/>
                <w:color w:val="000000" w:themeColor="text1"/>
                <w:kern w:val="0"/>
                <w14:ligatures w14:val="none"/>
              </w:rPr>
              <w:t>.32</w:t>
            </w:r>
          </w:p>
        </w:tc>
        <w:tc>
          <w:tcPr>
            <w:tcW w:w="879" w:type="dxa"/>
            <w:vAlign w:val="center"/>
            <w:hideMark/>
          </w:tcPr>
          <w:p w14:paraId="2183A326" w14:textId="77777777" w:rsidR="00B63795" w:rsidRPr="000D7A32" w:rsidRDefault="00B63795" w:rsidP="00B63795">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0.637</w:t>
            </w:r>
          </w:p>
        </w:tc>
        <w:tc>
          <w:tcPr>
            <w:tcW w:w="1156" w:type="dxa"/>
            <w:vAlign w:val="center"/>
            <w:hideMark/>
          </w:tcPr>
          <w:p w14:paraId="5216B7B4" w14:textId="2D48A65E" w:rsidR="00B63795" w:rsidRPr="000D7A32" w:rsidRDefault="00B63795" w:rsidP="00B63795">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0.12</w:t>
            </w:r>
            <w:r w:rsidR="00FD436E" w:rsidRPr="000D7A32">
              <w:rPr>
                <w:rFonts w:ascii="Times New Roman" w:eastAsia="Times New Roman" w:hAnsi="Times New Roman" w:cs="Times New Roman"/>
                <w:color w:val="000000" w:themeColor="text1"/>
                <w:kern w:val="0"/>
                <w14:ligatures w14:val="none"/>
              </w:rPr>
              <w:t>7</w:t>
            </w:r>
          </w:p>
        </w:tc>
        <w:tc>
          <w:tcPr>
            <w:tcW w:w="1214" w:type="dxa"/>
            <w:vAlign w:val="center"/>
            <w:hideMark/>
          </w:tcPr>
          <w:p w14:paraId="4C92587F" w14:textId="0B0AF778" w:rsidR="00B63795" w:rsidRPr="000D7A32" w:rsidRDefault="00FD436E" w:rsidP="00B63795">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307</w:t>
            </w:r>
          </w:p>
        </w:tc>
        <w:tc>
          <w:tcPr>
            <w:tcW w:w="1845" w:type="dxa"/>
            <w:vAlign w:val="center"/>
            <w:hideMark/>
          </w:tcPr>
          <w:p w14:paraId="2559CD64" w14:textId="723F431F" w:rsidR="00B63795" w:rsidRPr="000D7A32" w:rsidRDefault="00FD436E" w:rsidP="00B63795">
            <w:pPr>
              <w:spacing w:after="0" w:line="240" w:lineRule="auto"/>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Yes</w:t>
            </w:r>
          </w:p>
        </w:tc>
      </w:tr>
      <w:tr w:rsidR="000D7A32" w:rsidRPr="000D7A32" w14:paraId="09E1AD9A" w14:textId="77777777" w:rsidTr="00FD436E">
        <w:trPr>
          <w:tblCellSpacing w:w="15" w:type="dxa"/>
        </w:trPr>
        <w:tc>
          <w:tcPr>
            <w:tcW w:w="0" w:type="auto"/>
            <w:vAlign w:val="center"/>
            <w:hideMark/>
          </w:tcPr>
          <w:p w14:paraId="249EC689" w14:textId="77777777" w:rsidR="00B63795" w:rsidRPr="000D7A32" w:rsidRDefault="00B63795" w:rsidP="00B63795">
            <w:pPr>
              <w:spacing w:after="0" w:line="240" w:lineRule="auto"/>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5</w:t>
            </w:r>
          </w:p>
        </w:tc>
        <w:tc>
          <w:tcPr>
            <w:tcW w:w="0" w:type="auto"/>
            <w:vAlign w:val="center"/>
            <w:hideMark/>
          </w:tcPr>
          <w:p w14:paraId="7A332B6B" w14:textId="7981C87B" w:rsidR="00B63795" w:rsidRPr="000D7A32" w:rsidRDefault="00B63795" w:rsidP="00B63795">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-11,</w:t>
            </w:r>
            <w:r w:rsidR="00FD436E" w:rsidRPr="000D7A32">
              <w:rPr>
                <w:rFonts w:ascii="Times New Roman" w:eastAsia="Times New Roman" w:hAnsi="Times New Roman" w:cs="Times New Roman"/>
                <w:color w:val="000000" w:themeColor="text1"/>
                <w:kern w:val="0"/>
                <w14:ligatures w14:val="none"/>
              </w:rPr>
              <w:t>299.61</w:t>
            </w:r>
          </w:p>
        </w:tc>
        <w:tc>
          <w:tcPr>
            <w:tcW w:w="1124" w:type="dxa"/>
            <w:vAlign w:val="center"/>
            <w:hideMark/>
          </w:tcPr>
          <w:p w14:paraId="18158F50" w14:textId="2522913F" w:rsidR="00B63795" w:rsidRPr="000D7A32" w:rsidRDefault="00B63795" w:rsidP="00B63795">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22,797</w:t>
            </w:r>
            <w:r w:rsidR="00FD436E" w:rsidRPr="000D7A32">
              <w:rPr>
                <w:rFonts w:ascii="Times New Roman" w:eastAsia="Times New Roman" w:hAnsi="Times New Roman" w:cs="Times New Roman"/>
                <w:color w:val="000000" w:themeColor="text1"/>
                <w:kern w:val="0"/>
                <w14:ligatures w14:val="none"/>
              </w:rPr>
              <w:t>.22</w:t>
            </w:r>
          </w:p>
        </w:tc>
        <w:tc>
          <w:tcPr>
            <w:tcW w:w="1146" w:type="dxa"/>
            <w:vAlign w:val="center"/>
            <w:hideMark/>
          </w:tcPr>
          <w:p w14:paraId="0E27AD48" w14:textId="2943F0E1" w:rsidR="00B63795" w:rsidRPr="000D7A32" w:rsidRDefault="00B63795" w:rsidP="00B63795">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23,35</w:t>
            </w:r>
            <w:r w:rsidR="00FD436E" w:rsidRPr="000D7A32">
              <w:rPr>
                <w:rFonts w:ascii="Times New Roman" w:eastAsia="Times New Roman" w:hAnsi="Times New Roman" w:cs="Times New Roman"/>
                <w:color w:val="000000" w:themeColor="text1"/>
                <w:kern w:val="0"/>
                <w14:ligatures w14:val="none"/>
              </w:rPr>
              <w:t>2.93</w:t>
            </w:r>
          </w:p>
        </w:tc>
        <w:tc>
          <w:tcPr>
            <w:tcW w:w="879" w:type="dxa"/>
            <w:vAlign w:val="center"/>
            <w:hideMark/>
          </w:tcPr>
          <w:p w14:paraId="232F65FF" w14:textId="77777777" w:rsidR="00B63795" w:rsidRPr="000D7A32" w:rsidRDefault="00B63795" w:rsidP="00B63795">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0.754</w:t>
            </w:r>
          </w:p>
        </w:tc>
        <w:tc>
          <w:tcPr>
            <w:tcW w:w="1156" w:type="dxa"/>
            <w:vAlign w:val="center"/>
            <w:hideMark/>
          </w:tcPr>
          <w:p w14:paraId="6C689C02" w14:textId="77777777" w:rsidR="00B63795" w:rsidRPr="000D7A32" w:rsidRDefault="00B63795" w:rsidP="00B63795">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0.078</w:t>
            </w:r>
          </w:p>
        </w:tc>
        <w:tc>
          <w:tcPr>
            <w:tcW w:w="1214" w:type="dxa"/>
            <w:vAlign w:val="center"/>
            <w:hideMark/>
          </w:tcPr>
          <w:p w14:paraId="0435F7A9" w14:textId="60863FA2" w:rsidR="00B63795" w:rsidRPr="000D7A32" w:rsidRDefault="00B63795" w:rsidP="00B63795">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2</w:t>
            </w:r>
            <w:r w:rsidR="00FD436E" w:rsidRPr="000D7A32">
              <w:rPr>
                <w:rFonts w:ascii="Times New Roman" w:eastAsia="Times New Roman" w:hAnsi="Times New Roman" w:cs="Times New Roman"/>
                <w:color w:val="000000" w:themeColor="text1"/>
                <w:kern w:val="0"/>
                <w14:ligatures w14:val="none"/>
              </w:rPr>
              <w:t>3</w:t>
            </w:r>
          </w:p>
        </w:tc>
        <w:tc>
          <w:tcPr>
            <w:tcW w:w="1845" w:type="dxa"/>
            <w:vAlign w:val="center"/>
            <w:hideMark/>
          </w:tcPr>
          <w:p w14:paraId="256AB655" w14:textId="77777777" w:rsidR="00B63795" w:rsidRPr="000D7A32" w:rsidRDefault="00B63795" w:rsidP="00B63795">
            <w:pPr>
              <w:spacing w:after="0" w:line="240" w:lineRule="auto"/>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Yes</w:t>
            </w:r>
          </w:p>
        </w:tc>
      </w:tr>
      <w:tr w:rsidR="000D7A32" w:rsidRPr="000D7A32" w14:paraId="7BF7F15A" w14:textId="77777777" w:rsidTr="00FD436E">
        <w:trPr>
          <w:tblCellSpacing w:w="15" w:type="dxa"/>
        </w:trPr>
        <w:tc>
          <w:tcPr>
            <w:tcW w:w="0" w:type="auto"/>
            <w:vAlign w:val="center"/>
            <w:hideMark/>
          </w:tcPr>
          <w:p w14:paraId="31CDB4CE" w14:textId="77777777" w:rsidR="00B63795" w:rsidRPr="000D7A32" w:rsidRDefault="00B63795" w:rsidP="00B63795">
            <w:pPr>
              <w:spacing w:after="0" w:line="240" w:lineRule="auto"/>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lastRenderedPageBreak/>
              <w:t>6</w:t>
            </w:r>
          </w:p>
        </w:tc>
        <w:tc>
          <w:tcPr>
            <w:tcW w:w="0" w:type="auto"/>
            <w:vAlign w:val="center"/>
            <w:hideMark/>
          </w:tcPr>
          <w:p w14:paraId="3B9DFDBB" w14:textId="434FFAA1" w:rsidR="00B63795" w:rsidRPr="000D7A32" w:rsidRDefault="00B63795" w:rsidP="00B63795">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-11,216</w:t>
            </w:r>
            <w:r w:rsidR="00FD436E" w:rsidRPr="000D7A32">
              <w:rPr>
                <w:rFonts w:ascii="Times New Roman" w:eastAsia="Times New Roman" w:hAnsi="Times New Roman" w:cs="Times New Roman"/>
                <w:color w:val="000000" w:themeColor="text1"/>
                <w:kern w:val="0"/>
                <w14:ligatures w14:val="none"/>
              </w:rPr>
              <w:t>.08</w:t>
            </w:r>
          </w:p>
        </w:tc>
        <w:tc>
          <w:tcPr>
            <w:tcW w:w="1124" w:type="dxa"/>
            <w:vAlign w:val="center"/>
            <w:hideMark/>
          </w:tcPr>
          <w:p w14:paraId="371BBFEF" w14:textId="49CEC2E1" w:rsidR="00B63795" w:rsidRPr="000D7A32" w:rsidRDefault="00B63795" w:rsidP="00B63795">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22,670</w:t>
            </w:r>
            <w:r w:rsidR="00FD436E" w:rsidRPr="000D7A32">
              <w:rPr>
                <w:rFonts w:ascii="Times New Roman" w:eastAsia="Times New Roman" w:hAnsi="Times New Roman" w:cs="Times New Roman"/>
                <w:color w:val="000000" w:themeColor="text1"/>
                <w:kern w:val="0"/>
                <w14:ligatures w14:val="none"/>
              </w:rPr>
              <w:t>.15</w:t>
            </w:r>
          </w:p>
        </w:tc>
        <w:tc>
          <w:tcPr>
            <w:tcW w:w="1146" w:type="dxa"/>
            <w:vAlign w:val="center"/>
            <w:hideMark/>
          </w:tcPr>
          <w:p w14:paraId="3E9EF4DD" w14:textId="63037C9B" w:rsidR="00B63795" w:rsidRPr="000D7A32" w:rsidRDefault="00B63795" w:rsidP="00B63795">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23,338</w:t>
            </w:r>
            <w:r w:rsidR="00FD436E" w:rsidRPr="000D7A32">
              <w:rPr>
                <w:rFonts w:ascii="Times New Roman" w:eastAsia="Times New Roman" w:hAnsi="Times New Roman" w:cs="Times New Roman"/>
                <w:color w:val="000000" w:themeColor="text1"/>
                <w:kern w:val="0"/>
                <w14:ligatures w14:val="none"/>
              </w:rPr>
              <w:t>.14</w:t>
            </w:r>
          </w:p>
        </w:tc>
        <w:tc>
          <w:tcPr>
            <w:tcW w:w="879" w:type="dxa"/>
            <w:vAlign w:val="center"/>
            <w:hideMark/>
          </w:tcPr>
          <w:p w14:paraId="73248F3C" w14:textId="77777777" w:rsidR="00B63795" w:rsidRPr="000D7A32" w:rsidRDefault="00B63795" w:rsidP="00B63795">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0.799</w:t>
            </w:r>
          </w:p>
        </w:tc>
        <w:tc>
          <w:tcPr>
            <w:tcW w:w="1156" w:type="dxa"/>
            <w:vAlign w:val="center"/>
            <w:hideMark/>
          </w:tcPr>
          <w:p w14:paraId="5C97DF8A" w14:textId="77777777" w:rsidR="00B63795" w:rsidRPr="000D7A32" w:rsidRDefault="00B63795" w:rsidP="00B63795">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0.055</w:t>
            </w:r>
          </w:p>
        </w:tc>
        <w:tc>
          <w:tcPr>
            <w:tcW w:w="1214" w:type="dxa"/>
            <w:vAlign w:val="center"/>
            <w:hideMark/>
          </w:tcPr>
          <w:p w14:paraId="49679CCE" w14:textId="42C4148A" w:rsidR="00B63795" w:rsidRPr="000D7A32" w:rsidRDefault="00FD436E" w:rsidP="00B63795">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3</w:t>
            </w:r>
          </w:p>
        </w:tc>
        <w:tc>
          <w:tcPr>
            <w:tcW w:w="1845" w:type="dxa"/>
            <w:vAlign w:val="center"/>
            <w:hideMark/>
          </w:tcPr>
          <w:p w14:paraId="26F7655A" w14:textId="77B86EA3" w:rsidR="00B63795" w:rsidRPr="000D7A32" w:rsidRDefault="00FD436E" w:rsidP="00B63795">
            <w:pPr>
              <w:spacing w:after="0" w:line="240" w:lineRule="auto"/>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Yes</w:t>
            </w:r>
          </w:p>
        </w:tc>
      </w:tr>
      <w:tr w:rsidR="000D7A32" w:rsidRPr="000D7A32" w14:paraId="7A46AE00" w14:textId="77777777" w:rsidTr="00FD436E">
        <w:trPr>
          <w:tblCellSpacing w:w="15" w:type="dxa"/>
        </w:trPr>
        <w:tc>
          <w:tcPr>
            <w:tcW w:w="0" w:type="auto"/>
            <w:vAlign w:val="center"/>
            <w:hideMark/>
          </w:tcPr>
          <w:p w14:paraId="71F30AB8" w14:textId="77777777" w:rsidR="00B63795" w:rsidRPr="000D7A32" w:rsidRDefault="00B63795" w:rsidP="00B63795">
            <w:pPr>
              <w:spacing w:after="0" w:line="240" w:lineRule="auto"/>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7</w:t>
            </w:r>
          </w:p>
        </w:tc>
        <w:tc>
          <w:tcPr>
            <w:tcW w:w="0" w:type="auto"/>
            <w:vAlign w:val="center"/>
            <w:hideMark/>
          </w:tcPr>
          <w:p w14:paraId="13EF2CCF" w14:textId="44A7F34E" w:rsidR="00B63795" w:rsidRPr="000D7A32" w:rsidRDefault="00B63795" w:rsidP="00B63795">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-11,147</w:t>
            </w:r>
            <w:r w:rsidR="00FD436E" w:rsidRPr="000D7A32">
              <w:rPr>
                <w:rFonts w:ascii="Times New Roman" w:eastAsia="Times New Roman" w:hAnsi="Times New Roman" w:cs="Times New Roman"/>
                <w:color w:val="000000" w:themeColor="text1"/>
                <w:kern w:val="0"/>
                <w14:ligatures w14:val="none"/>
              </w:rPr>
              <w:t>.42</w:t>
            </w:r>
          </w:p>
        </w:tc>
        <w:tc>
          <w:tcPr>
            <w:tcW w:w="1124" w:type="dxa"/>
            <w:vAlign w:val="center"/>
            <w:hideMark/>
          </w:tcPr>
          <w:p w14:paraId="5996AD55" w14:textId="77BB2629" w:rsidR="00B63795" w:rsidRPr="000D7A32" w:rsidRDefault="00B63795" w:rsidP="00B63795">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22,573</w:t>
            </w:r>
            <w:r w:rsidR="00FD436E" w:rsidRPr="000D7A32">
              <w:rPr>
                <w:rFonts w:ascii="Times New Roman" w:eastAsia="Times New Roman" w:hAnsi="Times New Roman" w:cs="Times New Roman"/>
                <w:color w:val="000000" w:themeColor="text1"/>
                <w:kern w:val="0"/>
                <w14:ligatures w14:val="none"/>
              </w:rPr>
              <w:t>.83</w:t>
            </w:r>
          </w:p>
        </w:tc>
        <w:tc>
          <w:tcPr>
            <w:tcW w:w="1146" w:type="dxa"/>
            <w:vAlign w:val="center"/>
            <w:hideMark/>
          </w:tcPr>
          <w:p w14:paraId="04846F33" w14:textId="449781A7" w:rsidR="00B63795" w:rsidRPr="000D7A32" w:rsidRDefault="00B63795" w:rsidP="00B63795">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23,353</w:t>
            </w:r>
            <w:r w:rsidR="00FD436E" w:rsidRPr="000D7A32">
              <w:rPr>
                <w:rFonts w:ascii="Times New Roman" w:eastAsia="Times New Roman" w:hAnsi="Times New Roman" w:cs="Times New Roman"/>
                <w:color w:val="000000" w:themeColor="text1"/>
                <w:kern w:val="0"/>
                <w14:ligatures w14:val="none"/>
              </w:rPr>
              <w:t>.08</w:t>
            </w:r>
          </w:p>
        </w:tc>
        <w:tc>
          <w:tcPr>
            <w:tcW w:w="879" w:type="dxa"/>
            <w:vAlign w:val="center"/>
            <w:hideMark/>
          </w:tcPr>
          <w:p w14:paraId="67AA986B" w14:textId="77777777" w:rsidR="00B63795" w:rsidRPr="000D7A32" w:rsidRDefault="00B63795" w:rsidP="00B63795">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0.817</w:t>
            </w:r>
          </w:p>
        </w:tc>
        <w:tc>
          <w:tcPr>
            <w:tcW w:w="1156" w:type="dxa"/>
            <w:vAlign w:val="center"/>
            <w:hideMark/>
          </w:tcPr>
          <w:p w14:paraId="16A6371C" w14:textId="77777777" w:rsidR="00B63795" w:rsidRPr="000D7A32" w:rsidRDefault="00B63795" w:rsidP="00B63795">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0.020</w:t>
            </w:r>
          </w:p>
        </w:tc>
        <w:tc>
          <w:tcPr>
            <w:tcW w:w="1214" w:type="dxa"/>
            <w:vAlign w:val="center"/>
            <w:hideMark/>
          </w:tcPr>
          <w:p w14:paraId="019CF8C7" w14:textId="74E02683" w:rsidR="00B63795" w:rsidRPr="000D7A32" w:rsidRDefault="00FD436E" w:rsidP="00B63795">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1</w:t>
            </w:r>
          </w:p>
        </w:tc>
        <w:tc>
          <w:tcPr>
            <w:tcW w:w="1845" w:type="dxa"/>
            <w:vAlign w:val="center"/>
            <w:hideMark/>
          </w:tcPr>
          <w:p w14:paraId="7E00A855" w14:textId="3E453E71" w:rsidR="00B63795" w:rsidRPr="000D7A32" w:rsidRDefault="00FD436E" w:rsidP="00B63795">
            <w:pPr>
              <w:spacing w:after="0" w:line="240" w:lineRule="auto"/>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No</w:t>
            </w:r>
          </w:p>
        </w:tc>
      </w:tr>
      <w:tr w:rsidR="000D7A32" w:rsidRPr="000D7A32" w14:paraId="30CBAA9B" w14:textId="77777777" w:rsidTr="00FD436E">
        <w:trPr>
          <w:tblCellSpacing w:w="15" w:type="dxa"/>
        </w:trPr>
        <w:tc>
          <w:tcPr>
            <w:tcW w:w="0" w:type="auto"/>
            <w:vAlign w:val="center"/>
            <w:hideMark/>
          </w:tcPr>
          <w:p w14:paraId="048E3B9A" w14:textId="77777777" w:rsidR="00B63795" w:rsidRPr="000D7A32" w:rsidRDefault="00B63795" w:rsidP="00B63795">
            <w:pPr>
              <w:spacing w:after="0" w:line="240" w:lineRule="auto"/>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8</w:t>
            </w:r>
          </w:p>
        </w:tc>
        <w:tc>
          <w:tcPr>
            <w:tcW w:w="0" w:type="auto"/>
            <w:vAlign w:val="center"/>
            <w:hideMark/>
          </w:tcPr>
          <w:p w14:paraId="5F913153" w14:textId="1ADE1A19" w:rsidR="00B63795" w:rsidRPr="000D7A32" w:rsidRDefault="00B63795" w:rsidP="00B63795">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-11,07</w:t>
            </w:r>
            <w:r w:rsidR="00FD436E" w:rsidRPr="000D7A32">
              <w:rPr>
                <w:rFonts w:ascii="Times New Roman" w:eastAsia="Times New Roman" w:hAnsi="Times New Roman" w:cs="Times New Roman"/>
                <w:color w:val="000000" w:themeColor="text1"/>
                <w:kern w:val="0"/>
                <w14:ligatures w14:val="none"/>
              </w:rPr>
              <w:t>3.31</w:t>
            </w:r>
          </w:p>
        </w:tc>
        <w:tc>
          <w:tcPr>
            <w:tcW w:w="1124" w:type="dxa"/>
            <w:vAlign w:val="center"/>
            <w:hideMark/>
          </w:tcPr>
          <w:p w14:paraId="601E27B3" w14:textId="50BC96B4" w:rsidR="00B63795" w:rsidRPr="000D7A32" w:rsidRDefault="00B63795" w:rsidP="00B63795">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22,46</w:t>
            </w:r>
            <w:r w:rsidR="00FD436E" w:rsidRPr="000D7A32">
              <w:rPr>
                <w:rFonts w:ascii="Times New Roman" w:eastAsia="Times New Roman" w:hAnsi="Times New Roman" w:cs="Times New Roman"/>
                <w:color w:val="000000" w:themeColor="text1"/>
                <w:kern w:val="0"/>
                <w14:ligatures w14:val="none"/>
              </w:rPr>
              <w:t>4.61</w:t>
            </w:r>
          </w:p>
        </w:tc>
        <w:tc>
          <w:tcPr>
            <w:tcW w:w="1146" w:type="dxa"/>
            <w:vAlign w:val="center"/>
            <w:hideMark/>
          </w:tcPr>
          <w:p w14:paraId="7FE5E31A" w14:textId="023C91FE" w:rsidR="00B63795" w:rsidRPr="000D7A32" w:rsidRDefault="00B63795" w:rsidP="00B63795">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23,35</w:t>
            </w:r>
            <w:r w:rsidR="00FD436E" w:rsidRPr="000D7A32">
              <w:rPr>
                <w:rFonts w:ascii="Times New Roman" w:eastAsia="Times New Roman" w:hAnsi="Times New Roman" w:cs="Times New Roman"/>
                <w:color w:val="000000" w:themeColor="text1"/>
                <w:kern w:val="0"/>
                <w14:ligatures w14:val="none"/>
              </w:rPr>
              <w:t>7.13</w:t>
            </w:r>
          </w:p>
        </w:tc>
        <w:tc>
          <w:tcPr>
            <w:tcW w:w="879" w:type="dxa"/>
            <w:vAlign w:val="center"/>
            <w:hideMark/>
          </w:tcPr>
          <w:p w14:paraId="31465DEC" w14:textId="74E08154" w:rsidR="00B63795" w:rsidRPr="000D7A32" w:rsidRDefault="00B63795" w:rsidP="00B63795">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0.8</w:t>
            </w:r>
            <w:r w:rsidR="00FD436E" w:rsidRPr="000D7A32">
              <w:rPr>
                <w:rFonts w:ascii="Times New Roman" w:eastAsia="Times New Roman" w:hAnsi="Times New Roman" w:cs="Times New Roman"/>
                <w:color w:val="000000" w:themeColor="text1"/>
                <w:kern w:val="0"/>
                <w14:ligatures w14:val="none"/>
              </w:rPr>
              <w:t>62</w:t>
            </w:r>
          </w:p>
        </w:tc>
        <w:tc>
          <w:tcPr>
            <w:tcW w:w="1156" w:type="dxa"/>
            <w:vAlign w:val="center"/>
            <w:hideMark/>
          </w:tcPr>
          <w:p w14:paraId="738DFBC6" w14:textId="7CD6C249" w:rsidR="00B63795" w:rsidRPr="000D7A32" w:rsidRDefault="00B63795" w:rsidP="00B63795">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0.02</w:t>
            </w:r>
            <w:r w:rsidR="00FD436E" w:rsidRPr="000D7A32">
              <w:rPr>
                <w:rFonts w:ascii="Times New Roman" w:eastAsia="Times New Roman" w:hAnsi="Times New Roman" w:cs="Times New Roman"/>
                <w:color w:val="000000" w:themeColor="text1"/>
                <w:kern w:val="0"/>
                <w14:ligatures w14:val="none"/>
              </w:rPr>
              <w:t>6</w:t>
            </w:r>
          </w:p>
        </w:tc>
        <w:tc>
          <w:tcPr>
            <w:tcW w:w="1214" w:type="dxa"/>
            <w:vAlign w:val="center"/>
            <w:hideMark/>
          </w:tcPr>
          <w:p w14:paraId="2900E15A" w14:textId="77777777" w:rsidR="00B63795" w:rsidRPr="000D7A32" w:rsidRDefault="00B63795" w:rsidP="00B63795">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1</w:t>
            </w:r>
          </w:p>
        </w:tc>
        <w:tc>
          <w:tcPr>
            <w:tcW w:w="1845" w:type="dxa"/>
            <w:vAlign w:val="center"/>
            <w:hideMark/>
          </w:tcPr>
          <w:p w14:paraId="21D20E4B" w14:textId="77777777" w:rsidR="00B63795" w:rsidRPr="000D7A32" w:rsidRDefault="00B63795" w:rsidP="00B63795">
            <w:pPr>
              <w:spacing w:after="0" w:line="240" w:lineRule="auto"/>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No</w:t>
            </w:r>
          </w:p>
        </w:tc>
      </w:tr>
    </w:tbl>
    <w:p w14:paraId="7B65870B" w14:textId="592087A1" w:rsidR="0089562C" w:rsidRPr="000D7A32" w:rsidRDefault="00A733FA" w:rsidP="00FD436E">
      <w:pPr>
        <w:spacing w:after="0" w:line="240" w:lineRule="auto"/>
        <w:outlineLvl w:val="1"/>
        <w:rPr>
          <w:rFonts w:asciiTheme="majorBidi" w:hAnsiTheme="majorBidi" w:cstheme="majorBidi"/>
          <w:color w:val="000000" w:themeColor="text1"/>
          <w:sz w:val="22"/>
          <w:szCs w:val="22"/>
        </w:rPr>
      </w:pPr>
      <w:r w:rsidRPr="000D7A32">
        <w:rPr>
          <w:rFonts w:asciiTheme="majorBidi" w:eastAsia="Times New Roman" w:hAnsiTheme="majorBidi" w:cstheme="majorBidi"/>
          <w:i/>
          <w:iCs/>
          <w:color w:val="000000" w:themeColor="text1"/>
          <w:kern w:val="0"/>
          <w:sz w:val="22"/>
          <w:szCs w:val="22"/>
          <w14:ligatures w14:val="none"/>
        </w:rPr>
        <w:t>Note.</w:t>
      </w:r>
      <w:r w:rsidRPr="000D7A32">
        <w:rPr>
          <w:rFonts w:asciiTheme="majorBidi" w:eastAsia="Times New Roman" w:hAnsiTheme="majorBidi" w:cstheme="majorBidi"/>
          <w:color w:val="000000" w:themeColor="text1"/>
          <w:kern w:val="0"/>
          <w:sz w:val="22"/>
          <w:szCs w:val="22"/>
          <w14:ligatures w14:val="none"/>
        </w:rPr>
        <w:t xml:space="preserve"> </w:t>
      </w:r>
      <w:r w:rsidR="00B63795" w:rsidRPr="000D7A32">
        <w:rPr>
          <w:rFonts w:asciiTheme="majorBidi" w:hAnsiTheme="majorBidi" w:cstheme="majorBidi"/>
          <w:color w:val="000000" w:themeColor="text1"/>
          <w:sz w:val="22"/>
          <w:szCs w:val="22"/>
        </w:rPr>
        <w:t xml:space="preserve">Candidate latent class models from 2 through 8 classes were estimated using all available manifest-indicator data. </w:t>
      </w:r>
      <w:r w:rsidR="00FD436E" w:rsidRPr="000D7A32">
        <w:rPr>
          <w:rFonts w:asciiTheme="majorBidi" w:hAnsiTheme="majorBidi" w:cstheme="majorBidi"/>
          <w:color w:val="000000" w:themeColor="text1"/>
          <w:sz w:val="22"/>
          <w:szCs w:val="22"/>
        </w:rPr>
        <w:t xml:space="preserve">All candidate solutions were estimated using 500 random starts. </w:t>
      </w:r>
      <w:r w:rsidR="00B63795" w:rsidRPr="000D7A32">
        <w:rPr>
          <w:rFonts w:asciiTheme="majorBidi" w:hAnsiTheme="majorBidi" w:cstheme="majorBidi"/>
          <w:color w:val="000000" w:themeColor="text1"/>
          <w:sz w:val="22"/>
          <w:szCs w:val="22"/>
        </w:rPr>
        <w:t xml:space="preserve">Entropy is reported as relative entropy, with higher values indicating clearer class separation. Minimum class share refers to the smallest posterior-weighted class prevalence </w:t>
      </w:r>
      <w:proofErr w:type="gramStart"/>
      <w:r w:rsidR="00B63795" w:rsidRPr="000D7A32">
        <w:rPr>
          <w:rFonts w:asciiTheme="majorBidi" w:hAnsiTheme="majorBidi" w:cstheme="majorBidi"/>
          <w:color w:val="000000" w:themeColor="text1"/>
          <w:sz w:val="22"/>
          <w:szCs w:val="22"/>
        </w:rPr>
        <w:t>in a given</w:t>
      </w:r>
      <w:proofErr w:type="gramEnd"/>
      <w:r w:rsidR="00B63795" w:rsidRPr="000D7A32">
        <w:rPr>
          <w:rFonts w:asciiTheme="majorBidi" w:hAnsiTheme="majorBidi" w:cstheme="majorBidi"/>
          <w:color w:val="000000" w:themeColor="text1"/>
          <w:sz w:val="22"/>
          <w:szCs w:val="22"/>
        </w:rPr>
        <w:t xml:space="preserve"> solution. Best </w:t>
      </w:r>
      <w:r w:rsidR="00540DC3" w:rsidRPr="000D7A32">
        <w:rPr>
          <w:rFonts w:asciiTheme="majorBidi" w:hAnsiTheme="majorBidi" w:cstheme="majorBidi"/>
          <w:color w:val="000000" w:themeColor="text1"/>
          <w:sz w:val="22"/>
          <w:szCs w:val="22"/>
        </w:rPr>
        <w:t>log-likelihood</w:t>
      </w:r>
      <w:r w:rsidR="00B63795" w:rsidRPr="000D7A32">
        <w:rPr>
          <w:rFonts w:asciiTheme="majorBidi" w:hAnsiTheme="majorBidi" w:cstheme="majorBidi"/>
          <w:color w:val="000000" w:themeColor="text1"/>
          <w:sz w:val="22"/>
          <w:szCs w:val="22"/>
        </w:rPr>
        <w:t xml:space="preserve"> replications </w:t>
      </w:r>
      <w:proofErr w:type="gramStart"/>
      <w:r w:rsidR="00B63795" w:rsidRPr="000D7A32">
        <w:rPr>
          <w:rFonts w:asciiTheme="majorBidi" w:hAnsiTheme="majorBidi" w:cstheme="majorBidi"/>
          <w:color w:val="000000" w:themeColor="text1"/>
          <w:sz w:val="22"/>
          <w:szCs w:val="22"/>
        </w:rPr>
        <w:t>indicates</w:t>
      </w:r>
      <w:proofErr w:type="gramEnd"/>
      <w:r w:rsidR="00B63795" w:rsidRPr="000D7A32">
        <w:rPr>
          <w:rFonts w:asciiTheme="majorBidi" w:hAnsiTheme="majorBidi" w:cstheme="majorBidi"/>
          <w:color w:val="000000" w:themeColor="text1"/>
          <w:sz w:val="22"/>
          <w:szCs w:val="22"/>
        </w:rPr>
        <w:t xml:space="preserve"> the number of random starts that converged to the highest observed log-likelihood for that solution. </w:t>
      </w:r>
    </w:p>
    <w:p w14:paraId="00FAB39A" w14:textId="77777777" w:rsidR="00A733FA" w:rsidRPr="000D7A32" w:rsidRDefault="00A733FA" w:rsidP="0089562C">
      <w:pPr>
        <w:spacing w:after="0" w:line="240" w:lineRule="auto"/>
        <w:outlineLvl w:val="1"/>
        <w:rPr>
          <w:rFonts w:asciiTheme="majorBidi" w:eastAsia="Times New Roman" w:hAnsiTheme="majorBidi" w:cstheme="majorBidi"/>
          <w:color w:val="000000" w:themeColor="text1"/>
          <w:kern w:val="0"/>
          <w:sz w:val="22"/>
          <w:szCs w:val="22"/>
          <w14:ligatures w14:val="none"/>
        </w:rPr>
      </w:pPr>
    </w:p>
    <w:p w14:paraId="2CC8BF23" w14:textId="51FA5AF4" w:rsidR="0089562C" w:rsidRPr="000D7A32" w:rsidRDefault="0089562C" w:rsidP="0089562C">
      <w:pPr>
        <w:spacing w:after="0" w:line="240" w:lineRule="auto"/>
        <w:outlineLvl w:val="1"/>
        <w:rPr>
          <w:rFonts w:asciiTheme="majorBidi" w:eastAsia="Times New Roman" w:hAnsiTheme="majorBidi" w:cstheme="majorBidi"/>
          <w:b/>
          <w:bCs/>
          <w:color w:val="000000" w:themeColor="text1"/>
          <w:kern w:val="0"/>
          <w14:ligatures w14:val="none"/>
        </w:rPr>
      </w:pPr>
      <w:r w:rsidRPr="000D7A32">
        <w:rPr>
          <w:rFonts w:asciiTheme="majorBidi" w:eastAsia="Times New Roman" w:hAnsiTheme="majorBidi" w:cstheme="majorBidi"/>
          <w:b/>
          <w:bCs/>
          <w:color w:val="000000" w:themeColor="text1"/>
          <w:kern w:val="0"/>
          <w14:ligatures w14:val="none"/>
        </w:rPr>
        <w:t xml:space="preserve">S1.2 </w:t>
      </w:r>
      <w:r w:rsidR="00F96F65" w:rsidRPr="000D7A32">
        <w:rPr>
          <w:rFonts w:asciiTheme="majorBidi" w:eastAsia="Times New Roman" w:hAnsiTheme="majorBidi" w:cstheme="majorBidi"/>
          <w:b/>
          <w:bCs/>
          <w:color w:val="000000" w:themeColor="text1"/>
          <w:kern w:val="0"/>
          <w14:ligatures w14:val="none"/>
        </w:rPr>
        <w:t xml:space="preserve">Indicator </w:t>
      </w:r>
      <w:r w:rsidR="00B45B1E" w:rsidRPr="000D7A32">
        <w:rPr>
          <w:rFonts w:asciiTheme="majorBidi" w:eastAsia="Times New Roman" w:hAnsiTheme="majorBidi" w:cstheme="majorBidi"/>
          <w:b/>
          <w:bCs/>
          <w:color w:val="000000" w:themeColor="text1"/>
          <w:kern w:val="0"/>
          <w14:ligatures w14:val="none"/>
        </w:rPr>
        <w:t>robustness: excluding the commercial sexual exploitation item</w:t>
      </w:r>
    </w:p>
    <w:p w14:paraId="7BD96D0B" w14:textId="77777777" w:rsidR="00F96F65" w:rsidRPr="000D7A32" w:rsidRDefault="00F96F65" w:rsidP="00F96F65">
      <w:pPr>
        <w:spacing w:after="0" w:line="240" w:lineRule="auto"/>
        <w:outlineLvl w:val="1"/>
        <w:rPr>
          <w:rFonts w:asciiTheme="majorBidi" w:eastAsia="Times New Roman" w:hAnsiTheme="majorBidi" w:cstheme="majorBidi"/>
          <w:color w:val="000000" w:themeColor="text1"/>
          <w:kern w:val="0"/>
          <w14:ligatures w14:val="none"/>
        </w:rPr>
      </w:pPr>
      <w:r w:rsidRPr="000D7A32">
        <w:rPr>
          <w:rFonts w:asciiTheme="majorBidi" w:eastAsia="Times New Roman" w:hAnsiTheme="majorBidi" w:cstheme="majorBidi"/>
          <w:color w:val="000000" w:themeColor="text1"/>
          <w:kern w:val="0"/>
          <w14:ligatures w14:val="none"/>
        </w:rPr>
        <w:t>To examine whether the revised 5-class solution was sensitive to a rare indicator, we re-estimated the model after excluding the commercial sexual exploitation item from the sector domain. Posterior-weighted class shares in the alternative model were nearly identical to those in the reference solution (Supplementary Table S3). Absolute differences in class prevalence were at most 0.15 percentage points, with the largest changes observed for Class 2 (-0.15) and Class 4 (+0.15), and no change for Class 5. These results indicate that the overall class structure was not materially altered by removing the commercial sexual exploitation indicator.</w:t>
      </w:r>
    </w:p>
    <w:p w14:paraId="5F393202" w14:textId="77777777" w:rsidR="00F96F65" w:rsidRPr="000D7A32" w:rsidRDefault="00F96F65" w:rsidP="00F96F65">
      <w:pPr>
        <w:spacing w:after="0" w:line="240" w:lineRule="auto"/>
        <w:outlineLvl w:val="1"/>
        <w:rPr>
          <w:rFonts w:asciiTheme="majorBidi" w:eastAsia="Times New Roman" w:hAnsiTheme="majorBidi" w:cstheme="majorBidi"/>
          <w:color w:val="000000" w:themeColor="text1"/>
          <w:kern w:val="0"/>
          <w14:ligatures w14:val="none"/>
        </w:rPr>
      </w:pPr>
    </w:p>
    <w:p w14:paraId="0FEA99A2" w14:textId="6B340238" w:rsidR="00F96F65" w:rsidRPr="000D7A32" w:rsidRDefault="00F96F65" w:rsidP="00F96F65">
      <w:pPr>
        <w:spacing w:after="0" w:line="240" w:lineRule="auto"/>
        <w:outlineLvl w:val="1"/>
        <w:rPr>
          <w:rFonts w:asciiTheme="majorBidi" w:eastAsia="Times New Roman" w:hAnsiTheme="majorBidi" w:cstheme="majorBidi"/>
          <w:color w:val="000000" w:themeColor="text1"/>
          <w:kern w:val="0"/>
          <w14:ligatures w14:val="none"/>
        </w:rPr>
      </w:pPr>
      <w:r w:rsidRPr="000D7A32">
        <w:rPr>
          <w:rFonts w:asciiTheme="majorBidi" w:eastAsia="Times New Roman" w:hAnsiTheme="majorBidi" w:cstheme="majorBidi"/>
          <w:color w:val="000000" w:themeColor="text1"/>
          <w:kern w:val="0"/>
          <w14:ligatures w14:val="none"/>
        </w:rPr>
        <w:t xml:space="preserve">Class-specific item-response probabilities for the remaining indicators also showed very close correspondence between the reference and reduced-indicator models (Supplementary Table S4). Across classes, the defining patterns of sector participation, hazardous-task exposure, and force, fraud, </w:t>
      </w:r>
      <w:r w:rsidR="00170CA7" w:rsidRPr="000D7A32">
        <w:rPr>
          <w:rFonts w:asciiTheme="majorBidi" w:eastAsia="Times New Roman" w:hAnsiTheme="majorBidi" w:cstheme="majorBidi"/>
          <w:color w:val="000000" w:themeColor="text1"/>
          <w:kern w:val="0"/>
          <w14:ligatures w14:val="none"/>
        </w:rPr>
        <w:t>or</w:t>
      </w:r>
      <w:r w:rsidRPr="000D7A32">
        <w:rPr>
          <w:rFonts w:asciiTheme="majorBidi" w:eastAsia="Times New Roman" w:hAnsiTheme="majorBidi" w:cstheme="majorBidi"/>
          <w:color w:val="000000" w:themeColor="text1"/>
          <w:kern w:val="0"/>
          <w14:ligatures w14:val="none"/>
        </w:rPr>
        <w:t xml:space="preserve"> coercion remained substantively unchanged. This suggests that the revised 5-class typology is robust to exclusion of the commercial sexual exploitation item and is not driven by this rarely endorsed indicator.</w:t>
      </w:r>
    </w:p>
    <w:p w14:paraId="33DABAAB" w14:textId="77777777" w:rsidR="00F96F65" w:rsidRPr="000D7A32" w:rsidRDefault="00F96F65" w:rsidP="00F96F65">
      <w:pPr>
        <w:spacing w:after="0" w:line="240" w:lineRule="auto"/>
        <w:outlineLvl w:val="1"/>
        <w:rPr>
          <w:rFonts w:asciiTheme="majorBidi" w:eastAsia="Times New Roman" w:hAnsiTheme="majorBidi" w:cstheme="majorBidi"/>
          <w:color w:val="000000" w:themeColor="text1"/>
          <w:kern w:val="0"/>
          <w14:ligatures w14:val="none"/>
        </w:rPr>
      </w:pPr>
    </w:p>
    <w:p w14:paraId="0D089523" w14:textId="1EFA18BA" w:rsidR="0089562C" w:rsidRPr="000D7A32" w:rsidRDefault="0089562C" w:rsidP="0089562C">
      <w:pPr>
        <w:spacing w:after="0" w:line="240" w:lineRule="auto"/>
        <w:outlineLvl w:val="1"/>
        <w:rPr>
          <w:rFonts w:asciiTheme="majorBidi" w:eastAsia="Times New Roman" w:hAnsiTheme="majorBidi" w:cstheme="majorBidi"/>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Table S</w:t>
      </w:r>
      <w:r w:rsidR="009D51BB" w:rsidRPr="000D7A32">
        <w:rPr>
          <w:rFonts w:ascii="Times New Roman" w:eastAsia="Times New Roman" w:hAnsi="Times New Roman" w:cs="Times New Roman"/>
          <w:color w:val="000000" w:themeColor="text1"/>
          <w:kern w:val="0"/>
          <w14:ligatures w14:val="none"/>
        </w:rPr>
        <w:t>3</w:t>
      </w:r>
      <w:r w:rsidRPr="000D7A32">
        <w:rPr>
          <w:rFonts w:ascii="Times New Roman" w:eastAsia="Times New Roman" w:hAnsi="Times New Roman" w:cs="Times New Roman"/>
          <w:color w:val="000000" w:themeColor="text1"/>
          <w:kern w:val="0"/>
          <w14:ligatures w14:val="none"/>
        </w:rPr>
        <w:t>. Posterior-</w:t>
      </w:r>
      <w:r w:rsidR="00342E38" w:rsidRPr="000D7A32">
        <w:rPr>
          <w:rFonts w:ascii="Times New Roman" w:eastAsia="Times New Roman" w:hAnsi="Times New Roman" w:cs="Times New Roman"/>
          <w:color w:val="000000" w:themeColor="text1"/>
          <w:kern w:val="0"/>
          <w14:ligatures w14:val="none"/>
        </w:rPr>
        <w:t xml:space="preserve">Weighted Class Prevalences in the Reference Model and in </w:t>
      </w:r>
      <w:r w:rsidR="00F96F65" w:rsidRPr="000D7A32">
        <w:rPr>
          <w:rFonts w:ascii="Times New Roman" w:eastAsia="Times New Roman" w:hAnsi="Times New Roman" w:cs="Times New Roman"/>
          <w:color w:val="000000" w:themeColor="text1"/>
          <w:kern w:val="0"/>
          <w14:ligatures w14:val="none"/>
        </w:rPr>
        <w:t>the</w:t>
      </w:r>
      <w:r w:rsidR="00342E38" w:rsidRPr="000D7A32">
        <w:rPr>
          <w:rFonts w:ascii="Times New Roman" w:eastAsia="Times New Roman" w:hAnsi="Times New Roman" w:cs="Times New Roman"/>
          <w:color w:val="000000" w:themeColor="text1"/>
          <w:kern w:val="0"/>
          <w14:ligatures w14:val="none"/>
        </w:rPr>
        <w:t xml:space="preserve"> Model Excluding the Commercial Sexual Exploitation</w:t>
      </w:r>
      <w:r w:rsidR="00F96F65" w:rsidRPr="000D7A32">
        <w:rPr>
          <w:rFonts w:ascii="Times New Roman" w:eastAsia="Times New Roman" w:hAnsi="Times New Roman" w:cs="Times New Roman"/>
          <w:color w:val="000000" w:themeColor="text1"/>
          <w:kern w:val="0"/>
          <w14:ligatures w14:val="none"/>
        </w:rPr>
        <w:t xml:space="preserve"> Indicator </w:t>
      </w:r>
    </w:p>
    <w:tbl>
      <w:tblPr>
        <w:tblW w:w="0" w:type="auto"/>
        <w:tblCellSpacing w:w="15" w:type="dxa"/>
        <w:tblBorders>
          <w:top w:val="single" w:sz="4" w:space="0" w:color="auto"/>
          <w:bottom w:val="single" w:sz="4" w:space="0" w:color="auto"/>
        </w:tblBorders>
        <w:tblCellMar>
          <w:top w:w="15" w:type="dxa"/>
          <w:left w:w="15" w:type="dxa"/>
          <w:bottom w:w="15" w:type="dxa"/>
          <w:right w:w="15" w:type="dxa"/>
        </w:tblCellMar>
        <w:tblLook w:val="04A0" w:firstRow="1" w:lastRow="0" w:firstColumn="1" w:lastColumn="0" w:noHBand="0" w:noVBand="1"/>
      </w:tblPr>
      <w:tblGrid>
        <w:gridCol w:w="596"/>
        <w:gridCol w:w="2039"/>
        <w:gridCol w:w="2320"/>
        <w:gridCol w:w="3007"/>
      </w:tblGrid>
      <w:tr w:rsidR="000D7A32" w:rsidRPr="000D7A32" w14:paraId="3763B5ED" w14:textId="77777777" w:rsidTr="00A359D0">
        <w:trPr>
          <w:tblHeader/>
          <w:tblCellSpacing w:w="15" w:type="dxa"/>
        </w:trPr>
        <w:tc>
          <w:tcPr>
            <w:tcW w:w="0" w:type="auto"/>
            <w:tcBorders>
              <w:top w:val="nil"/>
              <w:bottom w:val="single" w:sz="4" w:space="0" w:color="auto"/>
            </w:tcBorders>
            <w:vAlign w:val="center"/>
            <w:hideMark/>
          </w:tcPr>
          <w:p w14:paraId="1D4E295F" w14:textId="77777777" w:rsidR="0089562C" w:rsidRPr="000D7A32" w:rsidRDefault="0089562C" w:rsidP="0089562C">
            <w:pPr>
              <w:spacing w:after="0" w:line="240" w:lineRule="auto"/>
              <w:jc w:val="center"/>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Class</w:t>
            </w:r>
          </w:p>
        </w:tc>
        <w:tc>
          <w:tcPr>
            <w:tcW w:w="0" w:type="auto"/>
            <w:tcBorders>
              <w:top w:val="nil"/>
              <w:bottom w:val="single" w:sz="4" w:space="0" w:color="auto"/>
            </w:tcBorders>
            <w:vAlign w:val="center"/>
            <w:hideMark/>
          </w:tcPr>
          <w:p w14:paraId="5A95EA31" w14:textId="77777777" w:rsidR="0089562C" w:rsidRPr="000D7A32" w:rsidRDefault="0089562C" w:rsidP="0089562C">
            <w:pPr>
              <w:spacing w:after="0" w:line="240" w:lineRule="auto"/>
              <w:jc w:val="center"/>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Share (reference, %)</w:t>
            </w:r>
          </w:p>
        </w:tc>
        <w:tc>
          <w:tcPr>
            <w:tcW w:w="0" w:type="auto"/>
            <w:tcBorders>
              <w:top w:val="nil"/>
              <w:bottom w:val="single" w:sz="4" w:space="0" w:color="auto"/>
            </w:tcBorders>
            <w:vAlign w:val="center"/>
            <w:hideMark/>
          </w:tcPr>
          <w:p w14:paraId="44463AFC" w14:textId="77777777" w:rsidR="0089562C" w:rsidRPr="000D7A32" w:rsidRDefault="0089562C" w:rsidP="0089562C">
            <w:pPr>
              <w:spacing w:after="0" w:line="240" w:lineRule="auto"/>
              <w:jc w:val="center"/>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Share (no sex work, %)</w:t>
            </w:r>
          </w:p>
        </w:tc>
        <w:tc>
          <w:tcPr>
            <w:tcW w:w="0" w:type="auto"/>
            <w:tcBorders>
              <w:top w:val="nil"/>
              <w:bottom w:val="single" w:sz="4" w:space="0" w:color="auto"/>
            </w:tcBorders>
            <w:vAlign w:val="center"/>
            <w:hideMark/>
          </w:tcPr>
          <w:p w14:paraId="55519F93" w14:textId="77777777" w:rsidR="0089562C" w:rsidRPr="000D7A32" w:rsidRDefault="0089562C" w:rsidP="0089562C">
            <w:pPr>
              <w:spacing w:after="0" w:line="240" w:lineRule="auto"/>
              <w:jc w:val="center"/>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Difference (percentage points)</w:t>
            </w:r>
          </w:p>
        </w:tc>
      </w:tr>
      <w:tr w:rsidR="000D7A32" w:rsidRPr="000D7A32" w14:paraId="6FA23852" w14:textId="77777777" w:rsidTr="00A12740">
        <w:trPr>
          <w:tblCellSpacing w:w="15" w:type="dxa"/>
        </w:trPr>
        <w:tc>
          <w:tcPr>
            <w:tcW w:w="0" w:type="auto"/>
            <w:tcBorders>
              <w:top w:val="nil"/>
              <w:bottom w:val="nil"/>
            </w:tcBorders>
            <w:vAlign w:val="center"/>
            <w:hideMark/>
          </w:tcPr>
          <w:p w14:paraId="074711AE" w14:textId="77777777" w:rsidR="0089562C" w:rsidRPr="000D7A32" w:rsidRDefault="0089562C" w:rsidP="0089562C">
            <w:pPr>
              <w:spacing w:after="0" w:line="240" w:lineRule="auto"/>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C1</w:t>
            </w:r>
          </w:p>
        </w:tc>
        <w:tc>
          <w:tcPr>
            <w:tcW w:w="0" w:type="auto"/>
            <w:tcBorders>
              <w:top w:val="nil"/>
              <w:bottom w:val="nil"/>
            </w:tcBorders>
            <w:vAlign w:val="center"/>
            <w:hideMark/>
          </w:tcPr>
          <w:p w14:paraId="4C7DE5C0" w14:textId="5DD80FD7" w:rsidR="0089562C" w:rsidRPr="000D7A32" w:rsidRDefault="0089562C" w:rsidP="0089562C">
            <w:pPr>
              <w:spacing w:after="0" w:line="240" w:lineRule="auto"/>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2</w:t>
            </w:r>
            <w:r w:rsidR="00F96F65" w:rsidRPr="000D7A32">
              <w:rPr>
                <w:rFonts w:ascii="Times New Roman" w:eastAsia="Times New Roman" w:hAnsi="Times New Roman" w:cs="Times New Roman"/>
                <w:color w:val="000000" w:themeColor="text1"/>
                <w:kern w:val="0"/>
                <w14:ligatures w14:val="none"/>
              </w:rPr>
              <w:t>5</w:t>
            </w:r>
            <w:r w:rsidRPr="000D7A32">
              <w:rPr>
                <w:rFonts w:ascii="Times New Roman" w:eastAsia="Times New Roman" w:hAnsi="Times New Roman" w:cs="Times New Roman"/>
                <w:color w:val="000000" w:themeColor="text1"/>
                <w:kern w:val="0"/>
                <w14:ligatures w14:val="none"/>
              </w:rPr>
              <w:t>.</w:t>
            </w:r>
            <w:r w:rsidR="00F96F65" w:rsidRPr="000D7A32">
              <w:rPr>
                <w:rFonts w:ascii="Times New Roman" w:eastAsia="Times New Roman" w:hAnsi="Times New Roman" w:cs="Times New Roman"/>
                <w:color w:val="000000" w:themeColor="text1"/>
                <w:kern w:val="0"/>
                <w14:ligatures w14:val="none"/>
              </w:rPr>
              <w:t>76</w:t>
            </w:r>
          </w:p>
        </w:tc>
        <w:tc>
          <w:tcPr>
            <w:tcW w:w="0" w:type="auto"/>
            <w:tcBorders>
              <w:top w:val="nil"/>
              <w:bottom w:val="nil"/>
            </w:tcBorders>
            <w:vAlign w:val="center"/>
            <w:hideMark/>
          </w:tcPr>
          <w:p w14:paraId="14E3D0AB" w14:textId="0DFB0785" w:rsidR="0089562C" w:rsidRPr="000D7A32" w:rsidRDefault="0089562C" w:rsidP="0089562C">
            <w:pPr>
              <w:spacing w:after="0" w:line="240" w:lineRule="auto"/>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2</w:t>
            </w:r>
            <w:r w:rsidR="00F96F65" w:rsidRPr="000D7A32">
              <w:rPr>
                <w:rFonts w:ascii="Times New Roman" w:eastAsia="Times New Roman" w:hAnsi="Times New Roman" w:cs="Times New Roman"/>
                <w:color w:val="000000" w:themeColor="text1"/>
                <w:kern w:val="0"/>
                <w14:ligatures w14:val="none"/>
              </w:rPr>
              <w:t>5</w:t>
            </w:r>
            <w:r w:rsidRPr="000D7A32">
              <w:rPr>
                <w:rFonts w:ascii="Times New Roman" w:eastAsia="Times New Roman" w:hAnsi="Times New Roman" w:cs="Times New Roman"/>
                <w:color w:val="000000" w:themeColor="text1"/>
                <w:kern w:val="0"/>
                <w14:ligatures w14:val="none"/>
              </w:rPr>
              <w:t>.7</w:t>
            </w:r>
            <w:r w:rsidR="00F96F65" w:rsidRPr="000D7A32">
              <w:rPr>
                <w:rFonts w:ascii="Times New Roman" w:eastAsia="Times New Roman" w:hAnsi="Times New Roman" w:cs="Times New Roman"/>
                <w:color w:val="000000" w:themeColor="text1"/>
                <w:kern w:val="0"/>
                <w14:ligatures w14:val="none"/>
              </w:rPr>
              <w:t>9</w:t>
            </w:r>
          </w:p>
        </w:tc>
        <w:tc>
          <w:tcPr>
            <w:tcW w:w="0" w:type="auto"/>
            <w:tcBorders>
              <w:top w:val="nil"/>
              <w:bottom w:val="nil"/>
            </w:tcBorders>
            <w:vAlign w:val="center"/>
            <w:hideMark/>
          </w:tcPr>
          <w:p w14:paraId="02C8E267" w14:textId="725C3721" w:rsidR="0089562C" w:rsidRPr="000D7A32" w:rsidRDefault="0089562C" w:rsidP="0089562C">
            <w:pPr>
              <w:spacing w:after="0" w:line="240" w:lineRule="auto"/>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0.0</w:t>
            </w:r>
            <w:r w:rsidR="00F96F65" w:rsidRPr="000D7A32">
              <w:rPr>
                <w:rFonts w:ascii="Times New Roman" w:eastAsia="Times New Roman" w:hAnsi="Times New Roman" w:cs="Times New Roman"/>
                <w:color w:val="000000" w:themeColor="text1"/>
                <w:kern w:val="0"/>
                <w14:ligatures w14:val="none"/>
              </w:rPr>
              <w:t>3</w:t>
            </w:r>
          </w:p>
        </w:tc>
      </w:tr>
      <w:tr w:rsidR="000D7A32" w:rsidRPr="000D7A32" w14:paraId="1812BE0B" w14:textId="77777777" w:rsidTr="0089562C">
        <w:trPr>
          <w:tblCellSpacing w:w="15" w:type="dxa"/>
        </w:trPr>
        <w:tc>
          <w:tcPr>
            <w:tcW w:w="0" w:type="auto"/>
            <w:vAlign w:val="center"/>
            <w:hideMark/>
          </w:tcPr>
          <w:p w14:paraId="3D5796C1" w14:textId="77777777" w:rsidR="0089562C" w:rsidRPr="000D7A32" w:rsidRDefault="0089562C" w:rsidP="0089562C">
            <w:pPr>
              <w:spacing w:after="0" w:line="240" w:lineRule="auto"/>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C2</w:t>
            </w:r>
          </w:p>
        </w:tc>
        <w:tc>
          <w:tcPr>
            <w:tcW w:w="0" w:type="auto"/>
            <w:vAlign w:val="center"/>
            <w:hideMark/>
          </w:tcPr>
          <w:p w14:paraId="643F4958" w14:textId="01AFAC2D" w:rsidR="0089562C" w:rsidRPr="000D7A32" w:rsidRDefault="00F96F65" w:rsidP="0089562C">
            <w:pPr>
              <w:spacing w:after="0" w:line="240" w:lineRule="auto"/>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7</w:t>
            </w:r>
            <w:r w:rsidR="0089562C" w:rsidRPr="000D7A32">
              <w:rPr>
                <w:rFonts w:ascii="Times New Roman" w:eastAsia="Times New Roman" w:hAnsi="Times New Roman" w:cs="Times New Roman"/>
                <w:color w:val="000000" w:themeColor="text1"/>
                <w:kern w:val="0"/>
                <w14:ligatures w14:val="none"/>
              </w:rPr>
              <w:t>.</w:t>
            </w:r>
            <w:r w:rsidRPr="000D7A32">
              <w:rPr>
                <w:rFonts w:ascii="Times New Roman" w:eastAsia="Times New Roman" w:hAnsi="Times New Roman" w:cs="Times New Roman"/>
                <w:color w:val="000000" w:themeColor="text1"/>
                <w:kern w:val="0"/>
                <w14:ligatures w14:val="none"/>
              </w:rPr>
              <w:t>81</w:t>
            </w:r>
          </w:p>
        </w:tc>
        <w:tc>
          <w:tcPr>
            <w:tcW w:w="0" w:type="auto"/>
            <w:vAlign w:val="center"/>
            <w:hideMark/>
          </w:tcPr>
          <w:p w14:paraId="6AEDB000" w14:textId="2D2EA65A" w:rsidR="0089562C" w:rsidRPr="000D7A32" w:rsidRDefault="00F96F65" w:rsidP="0089562C">
            <w:pPr>
              <w:spacing w:after="0" w:line="240" w:lineRule="auto"/>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7</w:t>
            </w:r>
            <w:r w:rsidR="0089562C" w:rsidRPr="000D7A32">
              <w:rPr>
                <w:rFonts w:ascii="Times New Roman" w:eastAsia="Times New Roman" w:hAnsi="Times New Roman" w:cs="Times New Roman"/>
                <w:color w:val="000000" w:themeColor="text1"/>
                <w:kern w:val="0"/>
                <w14:ligatures w14:val="none"/>
              </w:rPr>
              <w:t>.</w:t>
            </w:r>
            <w:r w:rsidRPr="000D7A32">
              <w:rPr>
                <w:rFonts w:ascii="Times New Roman" w:eastAsia="Times New Roman" w:hAnsi="Times New Roman" w:cs="Times New Roman"/>
                <w:color w:val="000000" w:themeColor="text1"/>
                <w:kern w:val="0"/>
                <w14:ligatures w14:val="none"/>
              </w:rPr>
              <w:t>66</w:t>
            </w:r>
          </w:p>
        </w:tc>
        <w:tc>
          <w:tcPr>
            <w:tcW w:w="0" w:type="auto"/>
            <w:vAlign w:val="center"/>
            <w:hideMark/>
          </w:tcPr>
          <w:p w14:paraId="3B85D395" w14:textId="71B0A907" w:rsidR="0089562C" w:rsidRPr="000D7A32" w:rsidRDefault="00F96F65" w:rsidP="0089562C">
            <w:pPr>
              <w:spacing w:after="0" w:line="240" w:lineRule="auto"/>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w:t>
            </w:r>
            <w:r w:rsidR="0089562C" w:rsidRPr="000D7A32">
              <w:rPr>
                <w:rFonts w:ascii="Times New Roman" w:eastAsia="Times New Roman" w:hAnsi="Times New Roman" w:cs="Times New Roman"/>
                <w:color w:val="000000" w:themeColor="text1"/>
                <w:kern w:val="0"/>
                <w14:ligatures w14:val="none"/>
              </w:rPr>
              <w:t>0.1</w:t>
            </w:r>
            <w:r w:rsidRPr="000D7A32">
              <w:rPr>
                <w:rFonts w:ascii="Times New Roman" w:eastAsia="Times New Roman" w:hAnsi="Times New Roman" w:cs="Times New Roman"/>
                <w:color w:val="000000" w:themeColor="text1"/>
                <w:kern w:val="0"/>
                <w14:ligatures w14:val="none"/>
              </w:rPr>
              <w:t>5</w:t>
            </w:r>
          </w:p>
        </w:tc>
      </w:tr>
      <w:tr w:rsidR="000D7A32" w:rsidRPr="000D7A32" w14:paraId="2985453B" w14:textId="77777777" w:rsidTr="0089562C">
        <w:trPr>
          <w:tblCellSpacing w:w="15" w:type="dxa"/>
        </w:trPr>
        <w:tc>
          <w:tcPr>
            <w:tcW w:w="0" w:type="auto"/>
            <w:vAlign w:val="center"/>
            <w:hideMark/>
          </w:tcPr>
          <w:p w14:paraId="22116757" w14:textId="77777777" w:rsidR="0089562C" w:rsidRPr="000D7A32" w:rsidRDefault="0089562C" w:rsidP="0089562C">
            <w:pPr>
              <w:spacing w:after="0" w:line="240" w:lineRule="auto"/>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C3</w:t>
            </w:r>
          </w:p>
        </w:tc>
        <w:tc>
          <w:tcPr>
            <w:tcW w:w="0" w:type="auto"/>
            <w:vAlign w:val="center"/>
            <w:hideMark/>
          </w:tcPr>
          <w:p w14:paraId="10B6490E" w14:textId="4AB6B2E1" w:rsidR="0089562C" w:rsidRPr="000D7A32" w:rsidRDefault="00F96F65" w:rsidP="0089562C">
            <w:pPr>
              <w:spacing w:after="0" w:line="240" w:lineRule="auto"/>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10</w:t>
            </w:r>
            <w:r w:rsidR="0089562C" w:rsidRPr="000D7A32">
              <w:rPr>
                <w:rFonts w:ascii="Times New Roman" w:eastAsia="Times New Roman" w:hAnsi="Times New Roman" w:cs="Times New Roman"/>
                <w:color w:val="000000" w:themeColor="text1"/>
                <w:kern w:val="0"/>
                <w14:ligatures w14:val="none"/>
              </w:rPr>
              <w:t>.5</w:t>
            </w:r>
            <w:r w:rsidRPr="000D7A32">
              <w:rPr>
                <w:rFonts w:ascii="Times New Roman" w:eastAsia="Times New Roman" w:hAnsi="Times New Roman" w:cs="Times New Roman"/>
                <w:color w:val="000000" w:themeColor="text1"/>
                <w:kern w:val="0"/>
                <w14:ligatures w14:val="none"/>
              </w:rPr>
              <w:t>6</w:t>
            </w:r>
          </w:p>
        </w:tc>
        <w:tc>
          <w:tcPr>
            <w:tcW w:w="0" w:type="auto"/>
            <w:vAlign w:val="center"/>
            <w:hideMark/>
          </w:tcPr>
          <w:p w14:paraId="3C1D4666" w14:textId="3F103BB0" w:rsidR="0089562C" w:rsidRPr="000D7A32" w:rsidRDefault="00F96F65" w:rsidP="0089562C">
            <w:pPr>
              <w:spacing w:after="0" w:line="240" w:lineRule="auto"/>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10</w:t>
            </w:r>
            <w:r w:rsidR="0089562C" w:rsidRPr="000D7A32">
              <w:rPr>
                <w:rFonts w:ascii="Times New Roman" w:eastAsia="Times New Roman" w:hAnsi="Times New Roman" w:cs="Times New Roman"/>
                <w:color w:val="000000" w:themeColor="text1"/>
                <w:kern w:val="0"/>
                <w14:ligatures w14:val="none"/>
              </w:rPr>
              <w:t>.</w:t>
            </w:r>
            <w:r w:rsidRPr="000D7A32">
              <w:rPr>
                <w:rFonts w:ascii="Times New Roman" w:eastAsia="Times New Roman" w:hAnsi="Times New Roman" w:cs="Times New Roman"/>
                <w:color w:val="000000" w:themeColor="text1"/>
                <w:kern w:val="0"/>
                <w14:ligatures w14:val="none"/>
              </w:rPr>
              <w:t>53</w:t>
            </w:r>
          </w:p>
        </w:tc>
        <w:tc>
          <w:tcPr>
            <w:tcW w:w="0" w:type="auto"/>
            <w:vAlign w:val="center"/>
            <w:hideMark/>
          </w:tcPr>
          <w:p w14:paraId="4A228641" w14:textId="6CCE9238" w:rsidR="0089562C" w:rsidRPr="000D7A32" w:rsidRDefault="0089562C" w:rsidP="0089562C">
            <w:pPr>
              <w:spacing w:after="0" w:line="240" w:lineRule="auto"/>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w:t>
            </w:r>
            <w:r w:rsidR="00F96F65" w:rsidRPr="000D7A32">
              <w:rPr>
                <w:rFonts w:ascii="Times New Roman" w:eastAsia="Times New Roman" w:hAnsi="Times New Roman" w:cs="Times New Roman"/>
                <w:color w:val="000000" w:themeColor="text1"/>
                <w:kern w:val="0"/>
                <w14:ligatures w14:val="none"/>
              </w:rPr>
              <w:t>03</w:t>
            </w:r>
          </w:p>
        </w:tc>
      </w:tr>
      <w:tr w:rsidR="000D7A32" w:rsidRPr="000D7A32" w14:paraId="7C63A8AC" w14:textId="77777777" w:rsidTr="0089562C">
        <w:trPr>
          <w:tblCellSpacing w:w="15" w:type="dxa"/>
        </w:trPr>
        <w:tc>
          <w:tcPr>
            <w:tcW w:w="0" w:type="auto"/>
            <w:vAlign w:val="center"/>
            <w:hideMark/>
          </w:tcPr>
          <w:p w14:paraId="78BDA533" w14:textId="77777777" w:rsidR="0089562C" w:rsidRPr="000D7A32" w:rsidRDefault="0089562C" w:rsidP="0089562C">
            <w:pPr>
              <w:spacing w:after="0" w:line="240" w:lineRule="auto"/>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C4</w:t>
            </w:r>
          </w:p>
        </w:tc>
        <w:tc>
          <w:tcPr>
            <w:tcW w:w="0" w:type="auto"/>
            <w:vAlign w:val="center"/>
            <w:hideMark/>
          </w:tcPr>
          <w:p w14:paraId="1E777B48" w14:textId="7D607B1A" w:rsidR="0089562C" w:rsidRPr="000D7A32" w:rsidRDefault="00F96F65" w:rsidP="0089562C">
            <w:pPr>
              <w:spacing w:after="0" w:line="240" w:lineRule="auto"/>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30</w:t>
            </w:r>
            <w:r w:rsidR="0089562C" w:rsidRPr="000D7A32">
              <w:rPr>
                <w:rFonts w:ascii="Times New Roman" w:eastAsia="Times New Roman" w:hAnsi="Times New Roman" w:cs="Times New Roman"/>
                <w:color w:val="000000" w:themeColor="text1"/>
                <w:kern w:val="0"/>
                <w14:ligatures w14:val="none"/>
              </w:rPr>
              <w:t>.</w:t>
            </w:r>
            <w:r w:rsidRPr="000D7A32">
              <w:rPr>
                <w:rFonts w:ascii="Times New Roman" w:eastAsia="Times New Roman" w:hAnsi="Times New Roman" w:cs="Times New Roman"/>
                <w:color w:val="000000" w:themeColor="text1"/>
                <w:kern w:val="0"/>
                <w14:ligatures w14:val="none"/>
              </w:rPr>
              <w:t>7</w:t>
            </w:r>
            <w:r w:rsidR="0089562C" w:rsidRPr="000D7A32">
              <w:rPr>
                <w:rFonts w:ascii="Times New Roman" w:eastAsia="Times New Roman" w:hAnsi="Times New Roman" w:cs="Times New Roman"/>
                <w:color w:val="000000" w:themeColor="text1"/>
                <w:kern w:val="0"/>
                <w14:ligatures w14:val="none"/>
              </w:rPr>
              <w:t>5</w:t>
            </w:r>
          </w:p>
        </w:tc>
        <w:tc>
          <w:tcPr>
            <w:tcW w:w="0" w:type="auto"/>
            <w:vAlign w:val="center"/>
            <w:hideMark/>
          </w:tcPr>
          <w:p w14:paraId="68C14641" w14:textId="627D59FC" w:rsidR="0089562C" w:rsidRPr="000D7A32" w:rsidRDefault="00F96F65" w:rsidP="0089562C">
            <w:pPr>
              <w:spacing w:after="0" w:line="240" w:lineRule="auto"/>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30</w:t>
            </w:r>
            <w:r w:rsidR="0089562C" w:rsidRPr="000D7A32">
              <w:rPr>
                <w:rFonts w:ascii="Times New Roman" w:eastAsia="Times New Roman" w:hAnsi="Times New Roman" w:cs="Times New Roman"/>
                <w:color w:val="000000" w:themeColor="text1"/>
                <w:kern w:val="0"/>
                <w14:ligatures w14:val="none"/>
              </w:rPr>
              <w:t>.</w:t>
            </w:r>
            <w:r w:rsidRPr="000D7A32">
              <w:rPr>
                <w:rFonts w:ascii="Times New Roman" w:eastAsia="Times New Roman" w:hAnsi="Times New Roman" w:cs="Times New Roman"/>
                <w:color w:val="000000" w:themeColor="text1"/>
                <w:kern w:val="0"/>
                <w14:ligatures w14:val="none"/>
              </w:rPr>
              <w:t>91</w:t>
            </w:r>
          </w:p>
        </w:tc>
        <w:tc>
          <w:tcPr>
            <w:tcW w:w="0" w:type="auto"/>
            <w:vAlign w:val="center"/>
            <w:hideMark/>
          </w:tcPr>
          <w:p w14:paraId="59B1284B" w14:textId="47C3FC6D" w:rsidR="0089562C" w:rsidRPr="000D7A32" w:rsidRDefault="0089562C" w:rsidP="0089562C">
            <w:pPr>
              <w:spacing w:after="0" w:line="240" w:lineRule="auto"/>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w:t>
            </w:r>
            <w:r w:rsidR="00F96F65" w:rsidRPr="000D7A32">
              <w:rPr>
                <w:rFonts w:ascii="Times New Roman" w:eastAsia="Times New Roman" w:hAnsi="Times New Roman" w:cs="Times New Roman"/>
                <w:color w:val="000000" w:themeColor="text1"/>
                <w:kern w:val="0"/>
                <w14:ligatures w14:val="none"/>
              </w:rPr>
              <w:t>15</w:t>
            </w:r>
          </w:p>
        </w:tc>
      </w:tr>
      <w:tr w:rsidR="000D7A32" w:rsidRPr="000D7A32" w14:paraId="187FD866" w14:textId="77777777" w:rsidTr="0089562C">
        <w:trPr>
          <w:tblCellSpacing w:w="15" w:type="dxa"/>
        </w:trPr>
        <w:tc>
          <w:tcPr>
            <w:tcW w:w="0" w:type="auto"/>
            <w:vAlign w:val="center"/>
            <w:hideMark/>
          </w:tcPr>
          <w:p w14:paraId="164AD01D" w14:textId="77777777" w:rsidR="0089562C" w:rsidRPr="000D7A32" w:rsidRDefault="0089562C" w:rsidP="0089562C">
            <w:pPr>
              <w:spacing w:after="0" w:line="240" w:lineRule="auto"/>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C5</w:t>
            </w:r>
          </w:p>
        </w:tc>
        <w:tc>
          <w:tcPr>
            <w:tcW w:w="0" w:type="auto"/>
            <w:vAlign w:val="center"/>
            <w:hideMark/>
          </w:tcPr>
          <w:p w14:paraId="4F1EA527" w14:textId="59C0B0C9" w:rsidR="0089562C" w:rsidRPr="000D7A32" w:rsidRDefault="00F96F65" w:rsidP="0089562C">
            <w:pPr>
              <w:spacing w:after="0" w:line="240" w:lineRule="auto"/>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25</w:t>
            </w:r>
            <w:r w:rsidR="0089562C" w:rsidRPr="000D7A32">
              <w:rPr>
                <w:rFonts w:ascii="Times New Roman" w:eastAsia="Times New Roman" w:hAnsi="Times New Roman" w:cs="Times New Roman"/>
                <w:color w:val="000000" w:themeColor="text1"/>
                <w:kern w:val="0"/>
                <w14:ligatures w14:val="none"/>
              </w:rPr>
              <w:t>.</w:t>
            </w:r>
            <w:r w:rsidRPr="000D7A32">
              <w:rPr>
                <w:rFonts w:ascii="Times New Roman" w:eastAsia="Times New Roman" w:hAnsi="Times New Roman" w:cs="Times New Roman"/>
                <w:color w:val="000000" w:themeColor="text1"/>
                <w:kern w:val="0"/>
                <w14:ligatures w14:val="none"/>
              </w:rPr>
              <w:t>11</w:t>
            </w:r>
          </w:p>
        </w:tc>
        <w:tc>
          <w:tcPr>
            <w:tcW w:w="0" w:type="auto"/>
            <w:vAlign w:val="center"/>
            <w:hideMark/>
          </w:tcPr>
          <w:p w14:paraId="65B2A0FB" w14:textId="6826EB50" w:rsidR="0089562C" w:rsidRPr="000D7A32" w:rsidRDefault="00F96F65" w:rsidP="0089562C">
            <w:pPr>
              <w:spacing w:after="0" w:line="240" w:lineRule="auto"/>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25</w:t>
            </w:r>
            <w:r w:rsidR="0089562C" w:rsidRPr="000D7A32">
              <w:rPr>
                <w:rFonts w:ascii="Times New Roman" w:eastAsia="Times New Roman" w:hAnsi="Times New Roman" w:cs="Times New Roman"/>
                <w:color w:val="000000" w:themeColor="text1"/>
                <w:kern w:val="0"/>
                <w14:ligatures w14:val="none"/>
              </w:rPr>
              <w:t>.</w:t>
            </w:r>
            <w:r w:rsidRPr="000D7A32">
              <w:rPr>
                <w:rFonts w:ascii="Times New Roman" w:eastAsia="Times New Roman" w:hAnsi="Times New Roman" w:cs="Times New Roman"/>
                <w:color w:val="000000" w:themeColor="text1"/>
                <w:kern w:val="0"/>
                <w14:ligatures w14:val="none"/>
              </w:rPr>
              <w:t>11</w:t>
            </w:r>
          </w:p>
        </w:tc>
        <w:tc>
          <w:tcPr>
            <w:tcW w:w="0" w:type="auto"/>
            <w:vAlign w:val="center"/>
            <w:hideMark/>
          </w:tcPr>
          <w:p w14:paraId="10D6B8E5" w14:textId="7B2063EA" w:rsidR="0089562C" w:rsidRPr="000D7A32" w:rsidRDefault="0089562C" w:rsidP="0089562C">
            <w:pPr>
              <w:spacing w:after="0" w:line="240" w:lineRule="auto"/>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0.0</w:t>
            </w:r>
            <w:r w:rsidR="00F96F65" w:rsidRPr="000D7A32">
              <w:rPr>
                <w:rFonts w:ascii="Times New Roman" w:eastAsia="Times New Roman" w:hAnsi="Times New Roman" w:cs="Times New Roman"/>
                <w:color w:val="000000" w:themeColor="text1"/>
                <w:kern w:val="0"/>
                <w14:ligatures w14:val="none"/>
              </w:rPr>
              <w:t>0</w:t>
            </w:r>
          </w:p>
        </w:tc>
      </w:tr>
    </w:tbl>
    <w:p w14:paraId="7B9D8529" w14:textId="7C30CC21" w:rsidR="0089562C" w:rsidRPr="000D7A32" w:rsidRDefault="0089562C" w:rsidP="0089562C">
      <w:pPr>
        <w:spacing w:after="0" w:line="240" w:lineRule="auto"/>
        <w:rPr>
          <w:rFonts w:ascii="Times New Roman" w:eastAsia="Times New Roman" w:hAnsi="Times New Roman" w:cs="Times New Roman"/>
          <w:color w:val="000000" w:themeColor="text1"/>
          <w:kern w:val="0"/>
          <w:sz w:val="22"/>
          <w:szCs w:val="22"/>
          <w14:ligatures w14:val="none"/>
        </w:rPr>
      </w:pPr>
      <w:r w:rsidRPr="000D7A32">
        <w:rPr>
          <w:rFonts w:ascii="Times New Roman" w:eastAsia="Times New Roman" w:hAnsi="Times New Roman" w:cs="Times New Roman"/>
          <w:i/>
          <w:iCs/>
          <w:color w:val="000000" w:themeColor="text1"/>
          <w:kern w:val="0"/>
          <w:sz w:val="22"/>
          <w:szCs w:val="22"/>
          <w14:ligatures w14:val="none"/>
        </w:rPr>
        <w:t>Note.</w:t>
      </w:r>
      <w:r w:rsidRPr="000D7A32">
        <w:rPr>
          <w:rFonts w:ascii="Times New Roman" w:eastAsia="Times New Roman" w:hAnsi="Times New Roman" w:cs="Times New Roman"/>
          <w:color w:val="000000" w:themeColor="text1"/>
          <w:kern w:val="0"/>
          <w:sz w:val="22"/>
          <w:szCs w:val="22"/>
          <w14:ligatures w14:val="none"/>
        </w:rPr>
        <w:t xml:space="preserve"> </w:t>
      </w:r>
      <w:r w:rsidR="0078783E" w:rsidRPr="000D7A32">
        <w:rPr>
          <w:rFonts w:ascii="Times New Roman" w:eastAsia="Times New Roman" w:hAnsi="Times New Roman" w:cs="Times New Roman"/>
          <w:color w:val="000000" w:themeColor="text1"/>
          <w:kern w:val="0"/>
          <w:sz w:val="22"/>
          <w:szCs w:val="22"/>
          <w14:ligatures w14:val="none"/>
        </w:rPr>
        <w:t xml:space="preserve">Differences </w:t>
      </w:r>
      <w:r w:rsidR="00F96F65" w:rsidRPr="000D7A32">
        <w:rPr>
          <w:rFonts w:ascii="Times New Roman" w:eastAsia="Times New Roman" w:hAnsi="Times New Roman" w:cs="Times New Roman"/>
          <w:color w:val="000000" w:themeColor="text1"/>
          <w:kern w:val="0"/>
          <w:sz w:val="22"/>
          <w:szCs w:val="22"/>
          <w14:ligatures w14:val="none"/>
        </w:rPr>
        <w:t xml:space="preserve">represent the percentage points change </w:t>
      </w:r>
      <w:r w:rsidR="0078783E" w:rsidRPr="000D7A32">
        <w:rPr>
          <w:rFonts w:ascii="Times New Roman" w:eastAsia="Times New Roman" w:hAnsi="Times New Roman" w:cs="Times New Roman"/>
          <w:color w:val="000000" w:themeColor="text1"/>
          <w:kern w:val="0"/>
          <w:sz w:val="22"/>
          <w:szCs w:val="22"/>
          <w14:ligatures w14:val="none"/>
        </w:rPr>
        <w:t xml:space="preserve">in posterior-weighted class </w:t>
      </w:r>
      <w:r w:rsidR="00F96F65" w:rsidRPr="000D7A32">
        <w:rPr>
          <w:rFonts w:ascii="Times New Roman" w:eastAsia="Times New Roman" w:hAnsi="Times New Roman" w:cs="Times New Roman"/>
          <w:color w:val="000000" w:themeColor="text1"/>
          <w:kern w:val="0"/>
          <w:sz w:val="22"/>
          <w:szCs w:val="22"/>
          <w14:ligatures w14:val="none"/>
        </w:rPr>
        <w:t xml:space="preserve">prevalence </w:t>
      </w:r>
      <w:r w:rsidR="0078783E" w:rsidRPr="000D7A32">
        <w:rPr>
          <w:rFonts w:ascii="Times New Roman" w:eastAsia="Times New Roman" w:hAnsi="Times New Roman" w:cs="Times New Roman"/>
          <w:color w:val="000000" w:themeColor="text1"/>
          <w:kern w:val="0"/>
          <w:sz w:val="22"/>
          <w:szCs w:val="22"/>
          <w14:ligatures w14:val="none"/>
        </w:rPr>
        <w:t xml:space="preserve">between the reference 5-class model and the 5-class model excluding the </w:t>
      </w:r>
      <w:r w:rsidR="00342E38" w:rsidRPr="000D7A32">
        <w:rPr>
          <w:rFonts w:ascii="Times New Roman" w:eastAsia="Times New Roman" w:hAnsi="Times New Roman" w:cs="Times New Roman"/>
          <w:color w:val="000000" w:themeColor="text1"/>
          <w:kern w:val="0"/>
          <w:sz w:val="22"/>
          <w:szCs w:val="22"/>
          <w14:ligatures w14:val="none"/>
        </w:rPr>
        <w:t xml:space="preserve">commercial sexual exploitation </w:t>
      </w:r>
      <w:r w:rsidR="0078783E" w:rsidRPr="000D7A32">
        <w:rPr>
          <w:rFonts w:ascii="Times New Roman" w:eastAsia="Times New Roman" w:hAnsi="Times New Roman" w:cs="Times New Roman"/>
          <w:color w:val="000000" w:themeColor="text1"/>
          <w:kern w:val="0"/>
          <w:sz w:val="22"/>
          <w:szCs w:val="22"/>
          <w14:ligatures w14:val="none"/>
        </w:rPr>
        <w:t xml:space="preserve">item. </w:t>
      </w:r>
      <w:r w:rsidR="00F96F65" w:rsidRPr="000D7A32">
        <w:rPr>
          <w:rFonts w:ascii="Times New Roman" w:eastAsia="Times New Roman" w:hAnsi="Times New Roman" w:cs="Times New Roman"/>
          <w:color w:val="000000" w:themeColor="text1"/>
          <w:kern w:val="0"/>
          <w:sz w:val="22"/>
          <w:szCs w:val="22"/>
          <w14:ligatures w14:val="none"/>
        </w:rPr>
        <w:t>Very s</w:t>
      </w:r>
      <w:r w:rsidR="0078783E" w:rsidRPr="000D7A32">
        <w:rPr>
          <w:rFonts w:ascii="Times New Roman" w:eastAsia="Times New Roman" w:hAnsi="Times New Roman" w:cs="Times New Roman"/>
          <w:color w:val="000000" w:themeColor="text1"/>
          <w:kern w:val="0"/>
          <w:sz w:val="22"/>
          <w:szCs w:val="22"/>
          <w14:ligatures w14:val="none"/>
        </w:rPr>
        <w:t xml:space="preserve">mall differences indicate that removing this rare indicator does not </w:t>
      </w:r>
      <w:r w:rsidR="00F96F65" w:rsidRPr="000D7A32">
        <w:rPr>
          <w:rFonts w:ascii="Times New Roman" w:eastAsia="Times New Roman" w:hAnsi="Times New Roman" w:cs="Times New Roman"/>
          <w:color w:val="000000" w:themeColor="text1"/>
          <w:kern w:val="0"/>
          <w:sz w:val="22"/>
          <w:szCs w:val="22"/>
          <w14:ligatures w14:val="none"/>
        </w:rPr>
        <w:t xml:space="preserve">substantively </w:t>
      </w:r>
      <w:r w:rsidR="0078783E" w:rsidRPr="000D7A32">
        <w:rPr>
          <w:rFonts w:ascii="Times New Roman" w:eastAsia="Times New Roman" w:hAnsi="Times New Roman" w:cs="Times New Roman"/>
          <w:color w:val="000000" w:themeColor="text1"/>
          <w:kern w:val="0"/>
          <w:sz w:val="22"/>
          <w:szCs w:val="22"/>
          <w14:ligatures w14:val="none"/>
        </w:rPr>
        <w:t>change class prevalences.</w:t>
      </w:r>
    </w:p>
    <w:p w14:paraId="650A7A5E" w14:textId="77777777" w:rsidR="00A733FA" w:rsidRPr="000D7A32" w:rsidRDefault="00A733FA" w:rsidP="00A733FA">
      <w:pPr>
        <w:spacing w:after="0" w:line="240" w:lineRule="auto"/>
        <w:outlineLvl w:val="1"/>
        <w:rPr>
          <w:rFonts w:ascii="Times New Roman" w:eastAsia="Times New Roman" w:hAnsi="Times New Roman" w:cs="Times New Roman"/>
          <w:color w:val="000000" w:themeColor="text1"/>
          <w:kern w:val="0"/>
          <w14:ligatures w14:val="none"/>
        </w:rPr>
      </w:pPr>
    </w:p>
    <w:p w14:paraId="5E054761" w14:textId="58D88F4E" w:rsidR="0089562C" w:rsidRPr="000D7A32" w:rsidRDefault="0089562C" w:rsidP="00A733FA">
      <w:pPr>
        <w:spacing w:after="0" w:line="240" w:lineRule="auto"/>
        <w:outlineLvl w:val="1"/>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Table S</w:t>
      </w:r>
      <w:r w:rsidR="009D51BB" w:rsidRPr="000D7A32">
        <w:rPr>
          <w:rFonts w:ascii="Times New Roman" w:eastAsia="Times New Roman" w:hAnsi="Times New Roman" w:cs="Times New Roman"/>
          <w:color w:val="000000" w:themeColor="text1"/>
          <w:kern w:val="0"/>
          <w14:ligatures w14:val="none"/>
        </w:rPr>
        <w:t>4</w:t>
      </w:r>
      <w:r w:rsidRPr="000D7A32">
        <w:rPr>
          <w:rFonts w:ascii="Times New Roman" w:eastAsia="Times New Roman" w:hAnsi="Times New Roman" w:cs="Times New Roman"/>
          <w:color w:val="000000" w:themeColor="text1"/>
          <w:kern w:val="0"/>
          <w14:ligatures w14:val="none"/>
        </w:rPr>
        <w:t xml:space="preserve">. Selected Item-Response Probabilities in the Reference Model and in the Model Excluding the </w:t>
      </w:r>
      <w:r w:rsidR="00DC5CA3" w:rsidRPr="000D7A32">
        <w:rPr>
          <w:rFonts w:ascii="Times New Roman" w:eastAsia="Times New Roman" w:hAnsi="Times New Roman" w:cs="Times New Roman"/>
          <w:color w:val="000000" w:themeColor="text1"/>
          <w:kern w:val="0"/>
          <w14:ligatures w14:val="none"/>
        </w:rPr>
        <w:t>Commercial Sexual Exploitation</w:t>
      </w:r>
      <w:r w:rsidR="00F96F65" w:rsidRPr="000D7A32">
        <w:rPr>
          <w:rFonts w:ascii="Times New Roman" w:eastAsia="Times New Roman" w:hAnsi="Times New Roman" w:cs="Times New Roman"/>
          <w:color w:val="000000" w:themeColor="text1"/>
          <w:kern w:val="0"/>
          <w14:ligatures w14:val="none"/>
        </w:rPr>
        <w:t xml:space="preserve"> Indicator</w:t>
      </w:r>
    </w:p>
    <w:tbl>
      <w:tblPr>
        <w:tblW w:w="0" w:type="auto"/>
        <w:tblCellSpacing w:w="15" w:type="dxa"/>
        <w:tblBorders>
          <w:top w:val="single" w:sz="4" w:space="0" w:color="auto"/>
          <w:bottom w:val="single" w:sz="4" w:space="0" w:color="auto"/>
        </w:tblBorders>
        <w:tblCellMar>
          <w:top w:w="15" w:type="dxa"/>
          <w:left w:w="15" w:type="dxa"/>
          <w:bottom w:w="15" w:type="dxa"/>
          <w:right w:w="15" w:type="dxa"/>
        </w:tblCellMar>
        <w:tblLook w:val="04A0" w:firstRow="1" w:lastRow="0" w:firstColumn="1" w:lastColumn="0" w:noHBand="0" w:noVBand="1"/>
      </w:tblPr>
      <w:tblGrid>
        <w:gridCol w:w="2031"/>
        <w:gridCol w:w="581"/>
        <w:gridCol w:w="767"/>
        <w:gridCol w:w="781"/>
        <w:gridCol w:w="954"/>
        <w:gridCol w:w="876"/>
        <w:gridCol w:w="994"/>
        <w:gridCol w:w="1107"/>
        <w:gridCol w:w="1269"/>
      </w:tblGrid>
      <w:tr w:rsidR="000D7A32" w:rsidRPr="000D7A32" w14:paraId="3BD10FEE" w14:textId="77777777" w:rsidTr="00F765DA">
        <w:trPr>
          <w:tblHeader/>
          <w:tblCellSpacing w:w="15" w:type="dxa"/>
        </w:trPr>
        <w:tc>
          <w:tcPr>
            <w:tcW w:w="0" w:type="auto"/>
            <w:tcBorders>
              <w:top w:val="nil"/>
              <w:bottom w:val="single" w:sz="4" w:space="0" w:color="auto"/>
            </w:tcBorders>
            <w:vAlign w:val="center"/>
            <w:hideMark/>
          </w:tcPr>
          <w:p w14:paraId="1B25D45A" w14:textId="77777777" w:rsidR="00F96F65" w:rsidRPr="000D7A32" w:rsidRDefault="00F96F65" w:rsidP="00F96F65">
            <w:pPr>
              <w:spacing w:after="0" w:line="240" w:lineRule="auto"/>
              <w:outlineLvl w:val="1"/>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lastRenderedPageBreak/>
              <w:t>Model</w:t>
            </w:r>
          </w:p>
        </w:tc>
        <w:tc>
          <w:tcPr>
            <w:tcW w:w="0" w:type="auto"/>
            <w:tcBorders>
              <w:top w:val="nil"/>
              <w:bottom w:val="single" w:sz="4" w:space="0" w:color="auto"/>
            </w:tcBorders>
            <w:vAlign w:val="center"/>
            <w:hideMark/>
          </w:tcPr>
          <w:p w14:paraId="15504D93" w14:textId="77777777" w:rsidR="00F96F65" w:rsidRPr="000D7A32" w:rsidRDefault="00F96F65" w:rsidP="00F96F65">
            <w:pPr>
              <w:spacing w:after="0" w:line="240" w:lineRule="auto"/>
              <w:outlineLvl w:val="1"/>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Class</w:t>
            </w:r>
          </w:p>
        </w:tc>
        <w:tc>
          <w:tcPr>
            <w:tcW w:w="0" w:type="auto"/>
            <w:tcBorders>
              <w:top w:val="nil"/>
              <w:bottom w:val="single" w:sz="4" w:space="0" w:color="auto"/>
            </w:tcBorders>
            <w:vAlign w:val="center"/>
            <w:hideMark/>
          </w:tcPr>
          <w:p w14:paraId="44BCC1D1" w14:textId="77777777" w:rsidR="00F96F65" w:rsidRPr="000D7A32" w:rsidRDefault="00F96F65" w:rsidP="00F96F65">
            <w:pPr>
              <w:spacing w:after="0" w:line="240" w:lineRule="auto"/>
              <w:outlineLvl w:val="1"/>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Mining</w:t>
            </w:r>
          </w:p>
        </w:tc>
        <w:tc>
          <w:tcPr>
            <w:tcW w:w="0" w:type="auto"/>
            <w:tcBorders>
              <w:top w:val="nil"/>
              <w:bottom w:val="single" w:sz="4" w:space="0" w:color="auto"/>
            </w:tcBorders>
            <w:vAlign w:val="center"/>
            <w:hideMark/>
          </w:tcPr>
          <w:p w14:paraId="1864385C" w14:textId="77777777" w:rsidR="00F96F65" w:rsidRPr="000D7A32" w:rsidRDefault="00F96F65" w:rsidP="00F96F65">
            <w:pPr>
              <w:spacing w:after="0" w:line="240" w:lineRule="auto"/>
              <w:outlineLvl w:val="1"/>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Fishing</w:t>
            </w:r>
          </w:p>
        </w:tc>
        <w:tc>
          <w:tcPr>
            <w:tcW w:w="0" w:type="auto"/>
            <w:tcBorders>
              <w:top w:val="nil"/>
              <w:bottom w:val="single" w:sz="4" w:space="0" w:color="auto"/>
            </w:tcBorders>
            <w:vAlign w:val="center"/>
            <w:hideMark/>
          </w:tcPr>
          <w:p w14:paraId="57D2D532" w14:textId="77777777" w:rsidR="00F96F65" w:rsidRPr="000D7A32" w:rsidRDefault="00F96F65" w:rsidP="00F96F65">
            <w:pPr>
              <w:spacing w:after="0" w:line="240" w:lineRule="auto"/>
              <w:outlineLvl w:val="1"/>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Portering</w:t>
            </w:r>
          </w:p>
        </w:tc>
        <w:tc>
          <w:tcPr>
            <w:tcW w:w="0" w:type="auto"/>
            <w:tcBorders>
              <w:top w:val="nil"/>
              <w:bottom w:val="single" w:sz="4" w:space="0" w:color="auto"/>
            </w:tcBorders>
            <w:vAlign w:val="center"/>
            <w:hideMark/>
          </w:tcPr>
          <w:p w14:paraId="4E49CCB5" w14:textId="77777777" w:rsidR="00F96F65" w:rsidRPr="000D7A32" w:rsidRDefault="00F96F65" w:rsidP="00F96F65">
            <w:pPr>
              <w:spacing w:after="0" w:line="240" w:lineRule="auto"/>
              <w:outlineLvl w:val="1"/>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Heavy loads</w:t>
            </w:r>
          </w:p>
        </w:tc>
        <w:tc>
          <w:tcPr>
            <w:tcW w:w="0" w:type="auto"/>
            <w:tcBorders>
              <w:top w:val="nil"/>
              <w:bottom w:val="single" w:sz="4" w:space="0" w:color="auto"/>
            </w:tcBorders>
            <w:vAlign w:val="center"/>
            <w:hideMark/>
          </w:tcPr>
          <w:p w14:paraId="003F2B07" w14:textId="77777777" w:rsidR="00F96F65" w:rsidRPr="000D7A32" w:rsidRDefault="00F96F65" w:rsidP="00F96F65">
            <w:pPr>
              <w:spacing w:after="0" w:line="240" w:lineRule="auto"/>
              <w:outlineLvl w:val="1"/>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Forced to work</w:t>
            </w:r>
          </w:p>
        </w:tc>
        <w:tc>
          <w:tcPr>
            <w:tcW w:w="0" w:type="auto"/>
            <w:tcBorders>
              <w:top w:val="nil"/>
              <w:bottom w:val="single" w:sz="4" w:space="0" w:color="auto"/>
            </w:tcBorders>
            <w:vAlign w:val="center"/>
            <w:hideMark/>
          </w:tcPr>
          <w:p w14:paraId="126254E8" w14:textId="77777777" w:rsidR="00F96F65" w:rsidRPr="000D7A32" w:rsidRDefault="00F96F65" w:rsidP="00F96F65">
            <w:pPr>
              <w:spacing w:after="0" w:line="240" w:lineRule="auto"/>
              <w:outlineLvl w:val="1"/>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Little/no wages</w:t>
            </w:r>
          </w:p>
        </w:tc>
        <w:tc>
          <w:tcPr>
            <w:tcW w:w="0" w:type="auto"/>
            <w:tcBorders>
              <w:top w:val="nil"/>
              <w:bottom w:val="single" w:sz="4" w:space="0" w:color="auto"/>
            </w:tcBorders>
            <w:vAlign w:val="center"/>
            <w:hideMark/>
          </w:tcPr>
          <w:p w14:paraId="616005F2" w14:textId="77777777" w:rsidR="00F96F65" w:rsidRPr="000D7A32" w:rsidRDefault="00F96F65" w:rsidP="00F96F65">
            <w:pPr>
              <w:spacing w:after="0" w:line="240" w:lineRule="auto"/>
              <w:outlineLvl w:val="1"/>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School-fee coercion</w:t>
            </w:r>
          </w:p>
        </w:tc>
      </w:tr>
      <w:tr w:rsidR="000D7A32" w:rsidRPr="000D7A32" w14:paraId="66938D95" w14:textId="77777777" w:rsidTr="00F765DA">
        <w:trPr>
          <w:tblHeader/>
          <w:tblCellSpacing w:w="15" w:type="dxa"/>
        </w:trPr>
        <w:tc>
          <w:tcPr>
            <w:tcW w:w="0" w:type="auto"/>
            <w:vAlign w:val="center"/>
            <w:hideMark/>
          </w:tcPr>
          <w:p w14:paraId="5E5CE28B" w14:textId="77777777" w:rsidR="00F96F65" w:rsidRPr="000D7A32" w:rsidRDefault="00F96F65" w:rsidP="00F96F65">
            <w:pPr>
              <w:spacing w:after="0" w:line="240" w:lineRule="auto"/>
              <w:outlineLvl w:val="1"/>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Reference</w:t>
            </w:r>
          </w:p>
        </w:tc>
        <w:tc>
          <w:tcPr>
            <w:tcW w:w="0" w:type="auto"/>
            <w:vAlign w:val="center"/>
            <w:hideMark/>
          </w:tcPr>
          <w:p w14:paraId="2C6BDA78" w14:textId="77777777" w:rsidR="00F96F65" w:rsidRPr="000D7A32" w:rsidRDefault="00F96F65" w:rsidP="00F96F65">
            <w:pPr>
              <w:spacing w:after="0" w:line="240" w:lineRule="auto"/>
              <w:outlineLvl w:val="1"/>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C1</w:t>
            </w:r>
          </w:p>
        </w:tc>
        <w:tc>
          <w:tcPr>
            <w:tcW w:w="0" w:type="auto"/>
            <w:vAlign w:val="center"/>
            <w:hideMark/>
          </w:tcPr>
          <w:p w14:paraId="40A8FD9E" w14:textId="77777777" w:rsidR="00F96F65" w:rsidRPr="000D7A32" w:rsidRDefault="00F96F65" w:rsidP="00F96F65">
            <w:pPr>
              <w:spacing w:after="0" w:line="240" w:lineRule="auto"/>
              <w:outlineLvl w:val="1"/>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0.091</w:t>
            </w:r>
          </w:p>
        </w:tc>
        <w:tc>
          <w:tcPr>
            <w:tcW w:w="0" w:type="auto"/>
            <w:vAlign w:val="center"/>
            <w:hideMark/>
          </w:tcPr>
          <w:p w14:paraId="2E166FF0" w14:textId="77777777" w:rsidR="00F96F65" w:rsidRPr="000D7A32" w:rsidRDefault="00F96F65" w:rsidP="00F96F65">
            <w:pPr>
              <w:spacing w:after="0" w:line="240" w:lineRule="auto"/>
              <w:outlineLvl w:val="1"/>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0.123</w:t>
            </w:r>
          </w:p>
        </w:tc>
        <w:tc>
          <w:tcPr>
            <w:tcW w:w="0" w:type="auto"/>
            <w:vAlign w:val="center"/>
            <w:hideMark/>
          </w:tcPr>
          <w:p w14:paraId="2DD1265A" w14:textId="77777777" w:rsidR="00F96F65" w:rsidRPr="000D7A32" w:rsidRDefault="00F96F65" w:rsidP="00F96F65">
            <w:pPr>
              <w:spacing w:after="0" w:line="240" w:lineRule="auto"/>
              <w:outlineLvl w:val="1"/>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0.115</w:t>
            </w:r>
          </w:p>
        </w:tc>
        <w:tc>
          <w:tcPr>
            <w:tcW w:w="0" w:type="auto"/>
            <w:vAlign w:val="center"/>
            <w:hideMark/>
          </w:tcPr>
          <w:p w14:paraId="4BB90E35" w14:textId="77777777" w:rsidR="00F96F65" w:rsidRPr="000D7A32" w:rsidRDefault="00F96F65" w:rsidP="00F96F65">
            <w:pPr>
              <w:spacing w:after="0" w:line="240" w:lineRule="auto"/>
              <w:outlineLvl w:val="1"/>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0.000</w:t>
            </w:r>
          </w:p>
        </w:tc>
        <w:tc>
          <w:tcPr>
            <w:tcW w:w="0" w:type="auto"/>
            <w:vAlign w:val="center"/>
            <w:hideMark/>
          </w:tcPr>
          <w:p w14:paraId="1562D3FC" w14:textId="77777777" w:rsidR="00F96F65" w:rsidRPr="000D7A32" w:rsidRDefault="00F96F65" w:rsidP="00F96F65">
            <w:pPr>
              <w:spacing w:after="0" w:line="240" w:lineRule="auto"/>
              <w:outlineLvl w:val="1"/>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0.269</w:t>
            </w:r>
          </w:p>
        </w:tc>
        <w:tc>
          <w:tcPr>
            <w:tcW w:w="0" w:type="auto"/>
            <w:vAlign w:val="center"/>
            <w:hideMark/>
          </w:tcPr>
          <w:p w14:paraId="0B6B1E07" w14:textId="77777777" w:rsidR="00F96F65" w:rsidRPr="000D7A32" w:rsidRDefault="00F96F65" w:rsidP="00F96F65">
            <w:pPr>
              <w:spacing w:after="0" w:line="240" w:lineRule="auto"/>
              <w:outlineLvl w:val="1"/>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0.334</w:t>
            </w:r>
          </w:p>
        </w:tc>
        <w:tc>
          <w:tcPr>
            <w:tcW w:w="0" w:type="auto"/>
            <w:vAlign w:val="center"/>
            <w:hideMark/>
          </w:tcPr>
          <w:p w14:paraId="276B9DDA" w14:textId="77777777" w:rsidR="00F96F65" w:rsidRPr="000D7A32" w:rsidRDefault="00F96F65" w:rsidP="00F96F65">
            <w:pPr>
              <w:spacing w:after="0" w:line="240" w:lineRule="auto"/>
              <w:outlineLvl w:val="1"/>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0.097</w:t>
            </w:r>
          </w:p>
        </w:tc>
      </w:tr>
      <w:tr w:rsidR="000D7A32" w:rsidRPr="000D7A32" w14:paraId="2D706DD6" w14:textId="77777777" w:rsidTr="00F765DA">
        <w:trPr>
          <w:tblHeader/>
          <w:tblCellSpacing w:w="15" w:type="dxa"/>
        </w:trPr>
        <w:tc>
          <w:tcPr>
            <w:tcW w:w="0" w:type="auto"/>
            <w:vAlign w:val="center"/>
          </w:tcPr>
          <w:p w14:paraId="2DF0EE8C" w14:textId="1A5689F1" w:rsidR="00F765DA" w:rsidRPr="000D7A32" w:rsidRDefault="00F765DA" w:rsidP="00F765DA">
            <w:pPr>
              <w:spacing w:after="0" w:line="240" w:lineRule="auto"/>
              <w:outlineLvl w:val="1"/>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Drop commercial sexual exploitation</w:t>
            </w:r>
          </w:p>
        </w:tc>
        <w:tc>
          <w:tcPr>
            <w:tcW w:w="0" w:type="auto"/>
            <w:vAlign w:val="center"/>
          </w:tcPr>
          <w:p w14:paraId="0EFC3187" w14:textId="04F6ABC2" w:rsidR="00F765DA" w:rsidRPr="000D7A32" w:rsidRDefault="00F765DA" w:rsidP="00F765DA">
            <w:pPr>
              <w:spacing w:after="0" w:line="240" w:lineRule="auto"/>
              <w:outlineLvl w:val="1"/>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C1</w:t>
            </w:r>
          </w:p>
        </w:tc>
        <w:tc>
          <w:tcPr>
            <w:tcW w:w="0" w:type="auto"/>
            <w:vAlign w:val="center"/>
          </w:tcPr>
          <w:p w14:paraId="7C04B226" w14:textId="0627F6B7" w:rsidR="00F765DA" w:rsidRPr="000D7A32" w:rsidRDefault="00F765DA" w:rsidP="00F765DA">
            <w:pPr>
              <w:spacing w:after="0" w:line="240" w:lineRule="auto"/>
              <w:outlineLvl w:val="1"/>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0.091</w:t>
            </w:r>
          </w:p>
        </w:tc>
        <w:tc>
          <w:tcPr>
            <w:tcW w:w="0" w:type="auto"/>
            <w:vAlign w:val="center"/>
          </w:tcPr>
          <w:p w14:paraId="5B335F27" w14:textId="463077AA" w:rsidR="00F765DA" w:rsidRPr="000D7A32" w:rsidRDefault="00F765DA" w:rsidP="00F765DA">
            <w:pPr>
              <w:spacing w:after="0" w:line="240" w:lineRule="auto"/>
              <w:outlineLvl w:val="1"/>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0.124</w:t>
            </w:r>
          </w:p>
        </w:tc>
        <w:tc>
          <w:tcPr>
            <w:tcW w:w="0" w:type="auto"/>
            <w:vAlign w:val="center"/>
          </w:tcPr>
          <w:p w14:paraId="5CD6450A" w14:textId="4C6B7C8A" w:rsidR="00F765DA" w:rsidRPr="000D7A32" w:rsidRDefault="00F765DA" w:rsidP="00F765DA">
            <w:pPr>
              <w:spacing w:after="0" w:line="240" w:lineRule="auto"/>
              <w:outlineLvl w:val="1"/>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0.115</w:t>
            </w:r>
          </w:p>
        </w:tc>
        <w:tc>
          <w:tcPr>
            <w:tcW w:w="0" w:type="auto"/>
            <w:vAlign w:val="center"/>
          </w:tcPr>
          <w:p w14:paraId="232383BA" w14:textId="5295946C" w:rsidR="00F765DA" w:rsidRPr="000D7A32" w:rsidRDefault="00F765DA" w:rsidP="00F765DA">
            <w:pPr>
              <w:spacing w:after="0" w:line="240" w:lineRule="auto"/>
              <w:outlineLvl w:val="1"/>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0.000</w:t>
            </w:r>
          </w:p>
        </w:tc>
        <w:tc>
          <w:tcPr>
            <w:tcW w:w="0" w:type="auto"/>
            <w:vAlign w:val="center"/>
          </w:tcPr>
          <w:p w14:paraId="24812A0C" w14:textId="4F6BC85A" w:rsidR="00F765DA" w:rsidRPr="000D7A32" w:rsidRDefault="00F765DA" w:rsidP="00F765DA">
            <w:pPr>
              <w:spacing w:after="0" w:line="240" w:lineRule="auto"/>
              <w:outlineLvl w:val="1"/>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0.271</w:t>
            </w:r>
          </w:p>
        </w:tc>
        <w:tc>
          <w:tcPr>
            <w:tcW w:w="0" w:type="auto"/>
            <w:vAlign w:val="center"/>
          </w:tcPr>
          <w:p w14:paraId="0A36E009" w14:textId="74F20BB8" w:rsidR="00F765DA" w:rsidRPr="000D7A32" w:rsidRDefault="00F765DA" w:rsidP="00F765DA">
            <w:pPr>
              <w:spacing w:after="0" w:line="240" w:lineRule="auto"/>
              <w:outlineLvl w:val="1"/>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0.335</w:t>
            </w:r>
          </w:p>
        </w:tc>
        <w:tc>
          <w:tcPr>
            <w:tcW w:w="0" w:type="auto"/>
            <w:vAlign w:val="center"/>
          </w:tcPr>
          <w:p w14:paraId="763D6C4B" w14:textId="04B888AF" w:rsidR="00F765DA" w:rsidRPr="000D7A32" w:rsidRDefault="00F765DA" w:rsidP="00F765DA">
            <w:pPr>
              <w:spacing w:after="0" w:line="240" w:lineRule="auto"/>
              <w:outlineLvl w:val="1"/>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0.099</w:t>
            </w:r>
          </w:p>
        </w:tc>
      </w:tr>
      <w:tr w:rsidR="000D7A32" w:rsidRPr="000D7A32" w14:paraId="581F0F5A" w14:textId="77777777" w:rsidTr="00F765DA">
        <w:trPr>
          <w:tblHeader/>
          <w:tblCellSpacing w:w="15" w:type="dxa"/>
        </w:trPr>
        <w:tc>
          <w:tcPr>
            <w:tcW w:w="0" w:type="auto"/>
            <w:vAlign w:val="center"/>
            <w:hideMark/>
          </w:tcPr>
          <w:p w14:paraId="45AB81B8" w14:textId="77777777" w:rsidR="00F765DA" w:rsidRPr="000D7A32" w:rsidRDefault="00F765DA" w:rsidP="00F765DA">
            <w:pPr>
              <w:spacing w:after="0" w:line="240" w:lineRule="auto"/>
              <w:outlineLvl w:val="1"/>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Reference</w:t>
            </w:r>
          </w:p>
        </w:tc>
        <w:tc>
          <w:tcPr>
            <w:tcW w:w="0" w:type="auto"/>
            <w:vAlign w:val="center"/>
            <w:hideMark/>
          </w:tcPr>
          <w:p w14:paraId="5F9C3B98" w14:textId="77777777" w:rsidR="00F765DA" w:rsidRPr="000D7A32" w:rsidRDefault="00F765DA" w:rsidP="00F765DA">
            <w:pPr>
              <w:spacing w:after="0" w:line="240" w:lineRule="auto"/>
              <w:outlineLvl w:val="1"/>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C2</w:t>
            </w:r>
          </w:p>
        </w:tc>
        <w:tc>
          <w:tcPr>
            <w:tcW w:w="0" w:type="auto"/>
            <w:vAlign w:val="center"/>
            <w:hideMark/>
          </w:tcPr>
          <w:p w14:paraId="07A72890" w14:textId="77777777" w:rsidR="00F765DA" w:rsidRPr="000D7A32" w:rsidRDefault="00F765DA" w:rsidP="00F765DA">
            <w:pPr>
              <w:spacing w:after="0" w:line="240" w:lineRule="auto"/>
              <w:outlineLvl w:val="1"/>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0.169</w:t>
            </w:r>
          </w:p>
        </w:tc>
        <w:tc>
          <w:tcPr>
            <w:tcW w:w="0" w:type="auto"/>
            <w:vAlign w:val="center"/>
            <w:hideMark/>
          </w:tcPr>
          <w:p w14:paraId="32CBD6D5" w14:textId="77777777" w:rsidR="00F765DA" w:rsidRPr="000D7A32" w:rsidRDefault="00F765DA" w:rsidP="00F765DA">
            <w:pPr>
              <w:spacing w:after="0" w:line="240" w:lineRule="auto"/>
              <w:outlineLvl w:val="1"/>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0.372</w:t>
            </w:r>
          </w:p>
        </w:tc>
        <w:tc>
          <w:tcPr>
            <w:tcW w:w="0" w:type="auto"/>
            <w:vAlign w:val="center"/>
            <w:hideMark/>
          </w:tcPr>
          <w:p w14:paraId="50FD7DE6" w14:textId="77777777" w:rsidR="00F765DA" w:rsidRPr="000D7A32" w:rsidRDefault="00F765DA" w:rsidP="00F765DA">
            <w:pPr>
              <w:spacing w:after="0" w:line="240" w:lineRule="auto"/>
              <w:outlineLvl w:val="1"/>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0.820</w:t>
            </w:r>
          </w:p>
        </w:tc>
        <w:tc>
          <w:tcPr>
            <w:tcW w:w="0" w:type="auto"/>
            <w:vAlign w:val="center"/>
            <w:hideMark/>
          </w:tcPr>
          <w:p w14:paraId="27D3B633" w14:textId="77777777" w:rsidR="00F765DA" w:rsidRPr="000D7A32" w:rsidRDefault="00F765DA" w:rsidP="00F765DA">
            <w:pPr>
              <w:spacing w:after="0" w:line="240" w:lineRule="auto"/>
              <w:outlineLvl w:val="1"/>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0.966</w:t>
            </w:r>
          </w:p>
        </w:tc>
        <w:tc>
          <w:tcPr>
            <w:tcW w:w="0" w:type="auto"/>
            <w:vAlign w:val="center"/>
            <w:hideMark/>
          </w:tcPr>
          <w:p w14:paraId="00018D9C" w14:textId="77777777" w:rsidR="00F765DA" w:rsidRPr="000D7A32" w:rsidRDefault="00F765DA" w:rsidP="00F765DA">
            <w:pPr>
              <w:spacing w:after="0" w:line="240" w:lineRule="auto"/>
              <w:outlineLvl w:val="1"/>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0.648</w:t>
            </w:r>
          </w:p>
        </w:tc>
        <w:tc>
          <w:tcPr>
            <w:tcW w:w="0" w:type="auto"/>
            <w:vAlign w:val="center"/>
            <w:hideMark/>
          </w:tcPr>
          <w:p w14:paraId="56A24D4C" w14:textId="77777777" w:rsidR="00F765DA" w:rsidRPr="000D7A32" w:rsidRDefault="00F765DA" w:rsidP="00F765DA">
            <w:pPr>
              <w:spacing w:after="0" w:line="240" w:lineRule="auto"/>
              <w:outlineLvl w:val="1"/>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0.723</w:t>
            </w:r>
          </w:p>
        </w:tc>
        <w:tc>
          <w:tcPr>
            <w:tcW w:w="0" w:type="auto"/>
            <w:vAlign w:val="center"/>
            <w:hideMark/>
          </w:tcPr>
          <w:p w14:paraId="2B7C3C39" w14:textId="77777777" w:rsidR="00F765DA" w:rsidRPr="000D7A32" w:rsidRDefault="00F765DA" w:rsidP="00F765DA">
            <w:pPr>
              <w:spacing w:after="0" w:line="240" w:lineRule="auto"/>
              <w:outlineLvl w:val="1"/>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0.344</w:t>
            </w:r>
          </w:p>
        </w:tc>
      </w:tr>
      <w:tr w:rsidR="000D7A32" w:rsidRPr="000D7A32" w14:paraId="12D202D5" w14:textId="77777777" w:rsidTr="00F765DA">
        <w:trPr>
          <w:tblHeader/>
          <w:tblCellSpacing w:w="15" w:type="dxa"/>
        </w:trPr>
        <w:tc>
          <w:tcPr>
            <w:tcW w:w="0" w:type="auto"/>
            <w:vAlign w:val="center"/>
          </w:tcPr>
          <w:p w14:paraId="228E6F69" w14:textId="2E34E6F5" w:rsidR="00F765DA" w:rsidRPr="000D7A32" w:rsidRDefault="00F765DA" w:rsidP="00F765DA">
            <w:pPr>
              <w:spacing w:after="0" w:line="240" w:lineRule="auto"/>
              <w:outlineLvl w:val="1"/>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Drop commercial sexual exploitation</w:t>
            </w:r>
          </w:p>
        </w:tc>
        <w:tc>
          <w:tcPr>
            <w:tcW w:w="0" w:type="auto"/>
            <w:vAlign w:val="center"/>
          </w:tcPr>
          <w:p w14:paraId="4D54C445" w14:textId="3E8D0EBC" w:rsidR="00F765DA" w:rsidRPr="000D7A32" w:rsidRDefault="00F765DA" w:rsidP="00F765DA">
            <w:pPr>
              <w:spacing w:after="0" w:line="240" w:lineRule="auto"/>
              <w:outlineLvl w:val="1"/>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C2</w:t>
            </w:r>
          </w:p>
        </w:tc>
        <w:tc>
          <w:tcPr>
            <w:tcW w:w="0" w:type="auto"/>
            <w:vAlign w:val="center"/>
          </w:tcPr>
          <w:p w14:paraId="47FA7397" w14:textId="447B11F2" w:rsidR="00F765DA" w:rsidRPr="000D7A32" w:rsidRDefault="00F765DA" w:rsidP="00F765DA">
            <w:pPr>
              <w:spacing w:after="0" w:line="240" w:lineRule="auto"/>
              <w:outlineLvl w:val="1"/>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0.173</w:t>
            </w:r>
          </w:p>
        </w:tc>
        <w:tc>
          <w:tcPr>
            <w:tcW w:w="0" w:type="auto"/>
            <w:vAlign w:val="center"/>
          </w:tcPr>
          <w:p w14:paraId="6E31509A" w14:textId="406C4DFA" w:rsidR="00F765DA" w:rsidRPr="000D7A32" w:rsidRDefault="00F765DA" w:rsidP="00F765DA">
            <w:pPr>
              <w:spacing w:after="0" w:line="240" w:lineRule="auto"/>
              <w:outlineLvl w:val="1"/>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0.368</w:t>
            </w:r>
          </w:p>
        </w:tc>
        <w:tc>
          <w:tcPr>
            <w:tcW w:w="0" w:type="auto"/>
            <w:vAlign w:val="center"/>
          </w:tcPr>
          <w:p w14:paraId="74EE2199" w14:textId="15F83A3A" w:rsidR="00F765DA" w:rsidRPr="000D7A32" w:rsidRDefault="00F765DA" w:rsidP="00F765DA">
            <w:pPr>
              <w:spacing w:after="0" w:line="240" w:lineRule="auto"/>
              <w:outlineLvl w:val="1"/>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0.816</w:t>
            </w:r>
          </w:p>
        </w:tc>
        <w:tc>
          <w:tcPr>
            <w:tcW w:w="0" w:type="auto"/>
            <w:vAlign w:val="center"/>
          </w:tcPr>
          <w:p w14:paraId="6E8BDBF2" w14:textId="6EDE84B4" w:rsidR="00F765DA" w:rsidRPr="000D7A32" w:rsidRDefault="00F765DA" w:rsidP="00F765DA">
            <w:pPr>
              <w:spacing w:after="0" w:line="240" w:lineRule="auto"/>
              <w:outlineLvl w:val="1"/>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0.969</w:t>
            </w:r>
          </w:p>
        </w:tc>
        <w:tc>
          <w:tcPr>
            <w:tcW w:w="0" w:type="auto"/>
            <w:vAlign w:val="center"/>
          </w:tcPr>
          <w:p w14:paraId="0681CC60" w14:textId="6995F216" w:rsidR="00F765DA" w:rsidRPr="000D7A32" w:rsidRDefault="00F765DA" w:rsidP="00F765DA">
            <w:pPr>
              <w:spacing w:after="0" w:line="240" w:lineRule="auto"/>
              <w:outlineLvl w:val="1"/>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0.655</w:t>
            </w:r>
          </w:p>
        </w:tc>
        <w:tc>
          <w:tcPr>
            <w:tcW w:w="0" w:type="auto"/>
            <w:vAlign w:val="center"/>
          </w:tcPr>
          <w:p w14:paraId="3C8A4349" w14:textId="38752A35" w:rsidR="00F765DA" w:rsidRPr="000D7A32" w:rsidRDefault="00F765DA" w:rsidP="00F765DA">
            <w:pPr>
              <w:spacing w:after="0" w:line="240" w:lineRule="auto"/>
              <w:outlineLvl w:val="1"/>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0.736</w:t>
            </w:r>
          </w:p>
        </w:tc>
        <w:tc>
          <w:tcPr>
            <w:tcW w:w="0" w:type="auto"/>
            <w:vAlign w:val="center"/>
          </w:tcPr>
          <w:p w14:paraId="1F441B24" w14:textId="01E10288" w:rsidR="00F765DA" w:rsidRPr="000D7A32" w:rsidRDefault="00F765DA" w:rsidP="00F765DA">
            <w:pPr>
              <w:spacing w:after="0" w:line="240" w:lineRule="auto"/>
              <w:outlineLvl w:val="1"/>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0.353</w:t>
            </w:r>
          </w:p>
        </w:tc>
      </w:tr>
      <w:tr w:rsidR="000D7A32" w:rsidRPr="000D7A32" w14:paraId="2DC8298B" w14:textId="77777777" w:rsidTr="00F765DA">
        <w:trPr>
          <w:tblHeader/>
          <w:tblCellSpacing w:w="15" w:type="dxa"/>
        </w:trPr>
        <w:tc>
          <w:tcPr>
            <w:tcW w:w="0" w:type="auto"/>
            <w:vAlign w:val="center"/>
            <w:hideMark/>
          </w:tcPr>
          <w:p w14:paraId="3A9CD5D3" w14:textId="77777777" w:rsidR="00F765DA" w:rsidRPr="000D7A32" w:rsidRDefault="00F765DA" w:rsidP="00F765DA">
            <w:pPr>
              <w:spacing w:after="0" w:line="240" w:lineRule="auto"/>
              <w:outlineLvl w:val="1"/>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Reference</w:t>
            </w:r>
          </w:p>
        </w:tc>
        <w:tc>
          <w:tcPr>
            <w:tcW w:w="0" w:type="auto"/>
            <w:vAlign w:val="center"/>
            <w:hideMark/>
          </w:tcPr>
          <w:p w14:paraId="2DC3C93C" w14:textId="77777777" w:rsidR="00F765DA" w:rsidRPr="000D7A32" w:rsidRDefault="00F765DA" w:rsidP="00F765DA">
            <w:pPr>
              <w:spacing w:after="0" w:line="240" w:lineRule="auto"/>
              <w:outlineLvl w:val="1"/>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C3</w:t>
            </w:r>
          </w:p>
        </w:tc>
        <w:tc>
          <w:tcPr>
            <w:tcW w:w="0" w:type="auto"/>
            <w:vAlign w:val="center"/>
            <w:hideMark/>
          </w:tcPr>
          <w:p w14:paraId="4B0BC482" w14:textId="77777777" w:rsidR="00F765DA" w:rsidRPr="000D7A32" w:rsidRDefault="00F765DA" w:rsidP="00F765DA">
            <w:pPr>
              <w:spacing w:after="0" w:line="240" w:lineRule="auto"/>
              <w:outlineLvl w:val="1"/>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0.023</w:t>
            </w:r>
          </w:p>
        </w:tc>
        <w:tc>
          <w:tcPr>
            <w:tcW w:w="0" w:type="auto"/>
            <w:vAlign w:val="center"/>
            <w:hideMark/>
          </w:tcPr>
          <w:p w14:paraId="1D7E9488" w14:textId="77777777" w:rsidR="00F765DA" w:rsidRPr="000D7A32" w:rsidRDefault="00F765DA" w:rsidP="00F765DA">
            <w:pPr>
              <w:spacing w:after="0" w:line="240" w:lineRule="auto"/>
              <w:outlineLvl w:val="1"/>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0.060</w:t>
            </w:r>
          </w:p>
        </w:tc>
        <w:tc>
          <w:tcPr>
            <w:tcW w:w="0" w:type="auto"/>
            <w:vAlign w:val="center"/>
            <w:hideMark/>
          </w:tcPr>
          <w:p w14:paraId="1C14EF10" w14:textId="77777777" w:rsidR="00F765DA" w:rsidRPr="000D7A32" w:rsidRDefault="00F765DA" w:rsidP="00F765DA">
            <w:pPr>
              <w:spacing w:after="0" w:line="240" w:lineRule="auto"/>
              <w:outlineLvl w:val="1"/>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0.087</w:t>
            </w:r>
          </w:p>
        </w:tc>
        <w:tc>
          <w:tcPr>
            <w:tcW w:w="0" w:type="auto"/>
            <w:vAlign w:val="center"/>
            <w:hideMark/>
          </w:tcPr>
          <w:p w14:paraId="6A24017E" w14:textId="77777777" w:rsidR="00F765DA" w:rsidRPr="000D7A32" w:rsidRDefault="00F765DA" w:rsidP="00F765DA">
            <w:pPr>
              <w:spacing w:after="0" w:line="240" w:lineRule="auto"/>
              <w:outlineLvl w:val="1"/>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0.482</w:t>
            </w:r>
          </w:p>
        </w:tc>
        <w:tc>
          <w:tcPr>
            <w:tcW w:w="0" w:type="auto"/>
            <w:vAlign w:val="center"/>
            <w:hideMark/>
          </w:tcPr>
          <w:p w14:paraId="025A1FF6" w14:textId="77777777" w:rsidR="00F765DA" w:rsidRPr="000D7A32" w:rsidRDefault="00F765DA" w:rsidP="00F765DA">
            <w:pPr>
              <w:spacing w:after="0" w:line="240" w:lineRule="auto"/>
              <w:outlineLvl w:val="1"/>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0.738</w:t>
            </w:r>
          </w:p>
        </w:tc>
        <w:tc>
          <w:tcPr>
            <w:tcW w:w="0" w:type="auto"/>
            <w:vAlign w:val="center"/>
            <w:hideMark/>
          </w:tcPr>
          <w:p w14:paraId="5688C408" w14:textId="77777777" w:rsidR="00F765DA" w:rsidRPr="000D7A32" w:rsidRDefault="00F765DA" w:rsidP="00F765DA">
            <w:pPr>
              <w:spacing w:after="0" w:line="240" w:lineRule="auto"/>
              <w:outlineLvl w:val="1"/>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0.940</w:t>
            </w:r>
          </w:p>
        </w:tc>
        <w:tc>
          <w:tcPr>
            <w:tcW w:w="0" w:type="auto"/>
            <w:vAlign w:val="center"/>
            <w:hideMark/>
          </w:tcPr>
          <w:p w14:paraId="57D5526E" w14:textId="77777777" w:rsidR="00F765DA" w:rsidRPr="000D7A32" w:rsidRDefault="00F765DA" w:rsidP="00F765DA">
            <w:pPr>
              <w:spacing w:after="0" w:line="240" w:lineRule="auto"/>
              <w:outlineLvl w:val="1"/>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0.662</w:t>
            </w:r>
          </w:p>
        </w:tc>
      </w:tr>
      <w:tr w:rsidR="000D7A32" w:rsidRPr="000D7A32" w14:paraId="7FA007F9" w14:textId="77777777" w:rsidTr="00F765DA">
        <w:trPr>
          <w:tblHeader/>
          <w:tblCellSpacing w:w="15" w:type="dxa"/>
        </w:trPr>
        <w:tc>
          <w:tcPr>
            <w:tcW w:w="0" w:type="auto"/>
            <w:vAlign w:val="center"/>
          </w:tcPr>
          <w:p w14:paraId="02F2FAD2" w14:textId="6589A667" w:rsidR="00F765DA" w:rsidRPr="000D7A32" w:rsidRDefault="00F765DA" w:rsidP="00F765DA">
            <w:pPr>
              <w:spacing w:after="0" w:line="240" w:lineRule="auto"/>
              <w:outlineLvl w:val="1"/>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Drop commercial sexual exploitation</w:t>
            </w:r>
          </w:p>
        </w:tc>
        <w:tc>
          <w:tcPr>
            <w:tcW w:w="0" w:type="auto"/>
            <w:vAlign w:val="center"/>
          </w:tcPr>
          <w:p w14:paraId="3E8D0243" w14:textId="6CC1AB7C" w:rsidR="00F765DA" w:rsidRPr="000D7A32" w:rsidRDefault="00F765DA" w:rsidP="00F765DA">
            <w:pPr>
              <w:spacing w:after="0" w:line="240" w:lineRule="auto"/>
              <w:outlineLvl w:val="1"/>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C3</w:t>
            </w:r>
          </w:p>
        </w:tc>
        <w:tc>
          <w:tcPr>
            <w:tcW w:w="0" w:type="auto"/>
            <w:vAlign w:val="center"/>
          </w:tcPr>
          <w:p w14:paraId="429C921E" w14:textId="5CDCADBB" w:rsidR="00F765DA" w:rsidRPr="000D7A32" w:rsidRDefault="00F765DA" w:rsidP="00F765DA">
            <w:pPr>
              <w:spacing w:after="0" w:line="240" w:lineRule="auto"/>
              <w:outlineLvl w:val="1"/>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0.022</w:t>
            </w:r>
          </w:p>
        </w:tc>
        <w:tc>
          <w:tcPr>
            <w:tcW w:w="0" w:type="auto"/>
            <w:vAlign w:val="center"/>
          </w:tcPr>
          <w:p w14:paraId="0B9E6836" w14:textId="1901B82D" w:rsidR="00F765DA" w:rsidRPr="000D7A32" w:rsidRDefault="00F765DA" w:rsidP="00F765DA">
            <w:pPr>
              <w:spacing w:after="0" w:line="240" w:lineRule="auto"/>
              <w:outlineLvl w:val="1"/>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0.061</w:t>
            </w:r>
          </w:p>
        </w:tc>
        <w:tc>
          <w:tcPr>
            <w:tcW w:w="0" w:type="auto"/>
            <w:vAlign w:val="center"/>
          </w:tcPr>
          <w:p w14:paraId="571094E4" w14:textId="720356A2" w:rsidR="00F765DA" w:rsidRPr="000D7A32" w:rsidRDefault="00F765DA" w:rsidP="00F765DA">
            <w:pPr>
              <w:spacing w:after="0" w:line="240" w:lineRule="auto"/>
              <w:outlineLvl w:val="1"/>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0.089</w:t>
            </w:r>
          </w:p>
        </w:tc>
        <w:tc>
          <w:tcPr>
            <w:tcW w:w="0" w:type="auto"/>
            <w:vAlign w:val="center"/>
          </w:tcPr>
          <w:p w14:paraId="322CCE4A" w14:textId="051F7F37" w:rsidR="00F765DA" w:rsidRPr="000D7A32" w:rsidRDefault="00F765DA" w:rsidP="00F765DA">
            <w:pPr>
              <w:spacing w:after="0" w:line="240" w:lineRule="auto"/>
              <w:outlineLvl w:val="1"/>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0.482</w:t>
            </w:r>
          </w:p>
        </w:tc>
        <w:tc>
          <w:tcPr>
            <w:tcW w:w="0" w:type="auto"/>
            <w:vAlign w:val="center"/>
          </w:tcPr>
          <w:p w14:paraId="7BF2B017" w14:textId="246005EC" w:rsidR="00F765DA" w:rsidRPr="000D7A32" w:rsidRDefault="00F765DA" w:rsidP="00F765DA">
            <w:pPr>
              <w:spacing w:after="0" w:line="240" w:lineRule="auto"/>
              <w:outlineLvl w:val="1"/>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0.739</w:t>
            </w:r>
          </w:p>
        </w:tc>
        <w:tc>
          <w:tcPr>
            <w:tcW w:w="0" w:type="auto"/>
            <w:vAlign w:val="center"/>
          </w:tcPr>
          <w:p w14:paraId="285A5FF0" w14:textId="12CFF745" w:rsidR="00F765DA" w:rsidRPr="000D7A32" w:rsidRDefault="00F765DA" w:rsidP="00F765DA">
            <w:pPr>
              <w:spacing w:after="0" w:line="240" w:lineRule="auto"/>
              <w:outlineLvl w:val="1"/>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0.940</w:t>
            </w:r>
          </w:p>
        </w:tc>
        <w:tc>
          <w:tcPr>
            <w:tcW w:w="0" w:type="auto"/>
            <w:vAlign w:val="center"/>
          </w:tcPr>
          <w:p w14:paraId="2E1F3E26" w14:textId="4F4DBEF3" w:rsidR="00F765DA" w:rsidRPr="000D7A32" w:rsidRDefault="00F765DA" w:rsidP="00F765DA">
            <w:pPr>
              <w:spacing w:after="0" w:line="240" w:lineRule="auto"/>
              <w:outlineLvl w:val="1"/>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0.661</w:t>
            </w:r>
          </w:p>
        </w:tc>
      </w:tr>
      <w:tr w:rsidR="000D7A32" w:rsidRPr="000D7A32" w14:paraId="4063A402" w14:textId="77777777" w:rsidTr="00F765DA">
        <w:trPr>
          <w:tblHeader/>
          <w:tblCellSpacing w:w="15" w:type="dxa"/>
        </w:trPr>
        <w:tc>
          <w:tcPr>
            <w:tcW w:w="0" w:type="auto"/>
            <w:vAlign w:val="center"/>
            <w:hideMark/>
          </w:tcPr>
          <w:p w14:paraId="72EE7C54" w14:textId="77777777" w:rsidR="00F765DA" w:rsidRPr="000D7A32" w:rsidRDefault="00F765DA" w:rsidP="00F765DA">
            <w:pPr>
              <w:spacing w:after="0" w:line="240" w:lineRule="auto"/>
              <w:outlineLvl w:val="1"/>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Reference</w:t>
            </w:r>
          </w:p>
        </w:tc>
        <w:tc>
          <w:tcPr>
            <w:tcW w:w="0" w:type="auto"/>
            <w:vAlign w:val="center"/>
            <w:hideMark/>
          </w:tcPr>
          <w:p w14:paraId="4224A39E" w14:textId="77777777" w:rsidR="00F765DA" w:rsidRPr="000D7A32" w:rsidRDefault="00F765DA" w:rsidP="00F765DA">
            <w:pPr>
              <w:spacing w:after="0" w:line="240" w:lineRule="auto"/>
              <w:outlineLvl w:val="1"/>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C4</w:t>
            </w:r>
          </w:p>
        </w:tc>
        <w:tc>
          <w:tcPr>
            <w:tcW w:w="0" w:type="auto"/>
            <w:vAlign w:val="center"/>
            <w:hideMark/>
          </w:tcPr>
          <w:p w14:paraId="12A5BD0B" w14:textId="77777777" w:rsidR="00F765DA" w:rsidRPr="000D7A32" w:rsidRDefault="00F765DA" w:rsidP="00F765DA">
            <w:pPr>
              <w:spacing w:after="0" w:line="240" w:lineRule="auto"/>
              <w:outlineLvl w:val="1"/>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0.044</w:t>
            </w:r>
          </w:p>
        </w:tc>
        <w:tc>
          <w:tcPr>
            <w:tcW w:w="0" w:type="auto"/>
            <w:vAlign w:val="center"/>
            <w:hideMark/>
          </w:tcPr>
          <w:p w14:paraId="7B51FDE6" w14:textId="77777777" w:rsidR="00F765DA" w:rsidRPr="000D7A32" w:rsidRDefault="00F765DA" w:rsidP="00F765DA">
            <w:pPr>
              <w:spacing w:after="0" w:line="240" w:lineRule="auto"/>
              <w:outlineLvl w:val="1"/>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0.034</w:t>
            </w:r>
          </w:p>
        </w:tc>
        <w:tc>
          <w:tcPr>
            <w:tcW w:w="0" w:type="auto"/>
            <w:vAlign w:val="center"/>
            <w:hideMark/>
          </w:tcPr>
          <w:p w14:paraId="13865585" w14:textId="77777777" w:rsidR="00F765DA" w:rsidRPr="000D7A32" w:rsidRDefault="00F765DA" w:rsidP="00F765DA">
            <w:pPr>
              <w:spacing w:after="0" w:line="240" w:lineRule="auto"/>
              <w:outlineLvl w:val="1"/>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0.057</w:t>
            </w:r>
          </w:p>
        </w:tc>
        <w:tc>
          <w:tcPr>
            <w:tcW w:w="0" w:type="auto"/>
            <w:vAlign w:val="center"/>
            <w:hideMark/>
          </w:tcPr>
          <w:p w14:paraId="238B97A0" w14:textId="77777777" w:rsidR="00F765DA" w:rsidRPr="000D7A32" w:rsidRDefault="00F765DA" w:rsidP="00F765DA">
            <w:pPr>
              <w:spacing w:after="0" w:line="240" w:lineRule="auto"/>
              <w:outlineLvl w:val="1"/>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0.494</w:t>
            </w:r>
          </w:p>
        </w:tc>
        <w:tc>
          <w:tcPr>
            <w:tcW w:w="0" w:type="auto"/>
            <w:vAlign w:val="center"/>
            <w:hideMark/>
          </w:tcPr>
          <w:p w14:paraId="3D449377" w14:textId="77777777" w:rsidR="00F765DA" w:rsidRPr="000D7A32" w:rsidRDefault="00F765DA" w:rsidP="00F765DA">
            <w:pPr>
              <w:spacing w:after="0" w:line="240" w:lineRule="auto"/>
              <w:outlineLvl w:val="1"/>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0.319</w:t>
            </w:r>
          </w:p>
        </w:tc>
        <w:tc>
          <w:tcPr>
            <w:tcW w:w="0" w:type="auto"/>
            <w:vAlign w:val="center"/>
            <w:hideMark/>
          </w:tcPr>
          <w:p w14:paraId="0ADA1ADE" w14:textId="77777777" w:rsidR="00F765DA" w:rsidRPr="000D7A32" w:rsidRDefault="00F765DA" w:rsidP="00F765DA">
            <w:pPr>
              <w:spacing w:after="0" w:line="240" w:lineRule="auto"/>
              <w:outlineLvl w:val="1"/>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0.093</w:t>
            </w:r>
          </w:p>
        </w:tc>
        <w:tc>
          <w:tcPr>
            <w:tcW w:w="0" w:type="auto"/>
            <w:vAlign w:val="center"/>
            <w:hideMark/>
          </w:tcPr>
          <w:p w14:paraId="6C4579EF" w14:textId="77777777" w:rsidR="00F765DA" w:rsidRPr="000D7A32" w:rsidRDefault="00F765DA" w:rsidP="00F765DA">
            <w:pPr>
              <w:spacing w:after="0" w:line="240" w:lineRule="auto"/>
              <w:outlineLvl w:val="1"/>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0.279</w:t>
            </w:r>
          </w:p>
        </w:tc>
      </w:tr>
      <w:tr w:rsidR="000D7A32" w:rsidRPr="000D7A32" w14:paraId="4C7A572C" w14:textId="77777777" w:rsidTr="00F765DA">
        <w:trPr>
          <w:tblHeader/>
          <w:tblCellSpacing w:w="15" w:type="dxa"/>
        </w:trPr>
        <w:tc>
          <w:tcPr>
            <w:tcW w:w="0" w:type="auto"/>
            <w:vAlign w:val="center"/>
          </w:tcPr>
          <w:p w14:paraId="6EBE462F" w14:textId="256B016A" w:rsidR="00F765DA" w:rsidRPr="000D7A32" w:rsidRDefault="00F765DA" w:rsidP="00F765DA">
            <w:pPr>
              <w:spacing w:after="0" w:line="240" w:lineRule="auto"/>
              <w:outlineLvl w:val="1"/>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Drop commercial sexual exploitation</w:t>
            </w:r>
          </w:p>
        </w:tc>
        <w:tc>
          <w:tcPr>
            <w:tcW w:w="0" w:type="auto"/>
            <w:vAlign w:val="center"/>
          </w:tcPr>
          <w:p w14:paraId="14976F8A" w14:textId="1522148E" w:rsidR="00F765DA" w:rsidRPr="000D7A32" w:rsidRDefault="00F765DA" w:rsidP="00F765DA">
            <w:pPr>
              <w:spacing w:after="0" w:line="240" w:lineRule="auto"/>
              <w:outlineLvl w:val="1"/>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C4</w:t>
            </w:r>
          </w:p>
        </w:tc>
        <w:tc>
          <w:tcPr>
            <w:tcW w:w="0" w:type="auto"/>
            <w:vAlign w:val="center"/>
          </w:tcPr>
          <w:p w14:paraId="109EBB5B" w14:textId="577B4548" w:rsidR="00F765DA" w:rsidRPr="000D7A32" w:rsidRDefault="00F765DA" w:rsidP="00F765DA">
            <w:pPr>
              <w:spacing w:after="0" w:line="240" w:lineRule="auto"/>
              <w:outlineLvl w:val="1"/>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0.044</w:t>
            </w:r>
          </w:p>
        </w:tc>
        <w:tc>
          <w:tcPr>
            <w:tcW w:w="0" w:type="auto"/>
            <w:vAlign w:val="center"/>
          </w:tcPr>
          <w:p w14:paraId="34864AB5" w14:textId="2F1DAFC0" w:rsidR="00F765DA" w:rsidRPr="000D7A32" w:rsidRDefault="00F765DA" w:rsidP="00F765DA">
            <w:pPr>
              <w:spacing w:after="0" w:line="240" w:lineRule="auto"/>
              <w:outlineLvl w:val="1"/>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0.034</w:t>
            </w:r>
          </w:p>
        </w:tc>
        <w:tc>
          <w:tcPr>
            <w:tcW w:w="0" w:type="auto"/>
            <w:vAlign w:val="center"/>
          </w:tcPr>
          <w:p w14:paraId="1EECC185" w14:textId="20EC355D" w:rsidR="00F765DA" w:rsidRPr="000D7A32" w:rsidRDefault="00F765DA" w:rsidP="00F765DA">
            <w:pPr>
              <w:spacing w:after="0" w:line="240" w:lineRule="auto"/>
              <w:outlineLvl w:val="1"/>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0.060</w:t>
            </w:r>
          </w:p>
        </w:tc>
        <w:tc>
          <w:tcPr>
            <w:tcW w:w="0" w:type="auto"/>
            <w:vAlign w:val="center"/>
          </w:tcPr>
          <w:p w14:paraId="7BC8D4E5" w14:textId="20C7F7BF" w:rsidR="00F765DA" w:rsidRPr="000D7A32" w:rsidRDefault="00F765DA" w:rsidP="00F765DA">
            <w:pPr>
              <w:spacing w:after="0" w:line="240" w:lineRule="auto"/>
              <w:outlineLvl w:val="1"/>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0.496</w:t>
            </w:r>
          </w:p>
        </w:tc>
        <w:tc>
          <w:tcPr>
            <w:tcW w:w="0" w:type="auto"/>
            <w:vAlign w:val="center"/>
          </w:tcPr>
          <w:p w14:paraId="629C3D44" w14:textId="32780E63" w:rsidR="00F765DA" w:rsidRPr="000D7A32" w:rsidRDefault="00F765DA" w:rsidP="00F765DA">
            <w:pPr>
              <w:spacing w:after="0" w:line="240" w:lineRule="auto"/>
              <w:outlineLvl w:val="1"/>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0.317</w:t>
            </w:r>
          </w:p>
        </w:tc>
        <w:tc>
          <w:tcPr>
            <w:tcW w:w="0" w:type="auto"/>
            <w:vAlign w:val="center"/>
          </w:tcPr>
          <w:p w14:paraId="1EE73F15" w14:textId="42CCC80D" w:rsidR="00F765DA" w:rsidRPr="000D7A32" w:rsidRDefault="00F765DA" w:rsidP="00F765DA">
            <w:pPr>
              <w:spacing w:after="0" w:line="240" w:lineRule="auto"/>
              <w:outlineLvl w:val="1"/>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0.092</w:t>
            </w:r>
          </w:p>
        </w:tc>
        <w:tc>
          <w:tcPr>
            <w:tcW w:w="0" w:type="auto"/>
            <w:vAlign w:val="center"/>
          </w:tcPr>
          <w:p w14:paraId="286BD941" w14:textId="45237DA1" w:rsidR="00F765DA" w:rsidRPr="000D7A32" w:rsidRDefault="00F765DA" w:rsidP="00F765DA">
            <w:pPr>
              <w:spacing w:after="0" w:line="240" w:lineRule="auto"/>
              <w:outlineLvl w:val="1"/>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0.277</w:t>
            </w:r>
          </w:p>
        </w:tc>
      </w:tr>
      <w:tr w:rsidR="000D7A32" w:rsidRPr="000D7A32" w14:paraId="1CC56629" w14:textId="77777777" w:rsidTr="00F765DA">
        <w:trPr>
          <w:tblHeader/>
          <w:tblCellSpacing w:w="15" w:type="dxa"/>
        </w:trPr>
        <w:tc>
          <w:tcPr>
            <w:tcW w:w="0" w:type="auto"/>
            <w:vAlign w:val="center"/>
            <w:hideMark/>
          </w:tcPr>
          <w:p w14:paraId="4997C701" w14:textId="77777777" w:rsidR="00F765DA" w:rsidRPr="000D7A32" w:rsidRDefault="00F765DA" w:rsidP="00F765DA">
            <w:pPr>
              <w:spacing w:after="0" w:line="240" w:lineRule="auto"/>
              <w:outlineLvl w:val="1"/>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Reference</w:t>
            </w:r>
          </w:p>
        </w:tc>
        <w:tc>
          <w:tcPr>
            <w:tcW w:w="0" w:type="auto"/>
            <w:vAlign w:val="center"/>
            <w:hideMark/>
          </w:tcPr>
          <w:p w14:paraId="5EBA48E1" w14:textId="77777777" w:rsidR="00F765DA" w:rsidRPr="000D7A32" w:rsidRDefault="00F765DA" w:rsidP="00F765DA">
            <w:pPr>
              <w:spacing w:after="0" w:line="240" w:lineRule="auto"/>
              <w:outlineLvl w:val="1"/>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C5</w:t>
            </w:r>
          </w:p>
        </w:tc>
        <w:tc>
          <w:tcPr>
            <w:tcW w:w="0" w:type="auto"/>
            <w:vAlign w:val="center"/>
            <w:hideMark/>
          </w:tcPr>
          <w:p w14:paraId="2B8ABF93" w14:textId="77777777" w:rsidR="00F765DA" w:rsidRPr="000D7A32" w:rsidRDefault="00F765DA" w:rsidP="00F765DA">
            <w:pPr>
              <w:spacing w:after="0" w:line="240" w:lineRule="auto"/>
              <w:outlineLvl w:val="1"/>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0.029</w:t>
            </w:r>
          </w:p>
        </w:tc>
        <w:tc>
          <w:tcPr>
            <w:tcW w:w="0" w:type="auto"/>
            <w:vAlign w:val="center"/>
            <w:hideMark/>
          </w:tcPr>
          <w:p w14:paraId="04E42A18" w14:textId="77777777" w:rsidR="00F765DA" w:rsidRPr="000D7A32" w:rsidRDefault="00F765DA" w:rsidP="00F765DA">
            <w:pPr>
              <w:spacing w:after="0" w:line="240" w:lineRule="auto"/>
              <w:outlineLvl w:val="1"/>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0.043</w:t>
            </w:r>
          </w:p>
        </w:tc>
        <w:tc>
          <w:tcPr>
            <w:tcW w:w="0" w:type="auto"/>
            <w:vAlign w:val="center"/>
            <w:hideMark/>
          </w:tcPr>
          <w:p w14:paraId="402F9D55" w14:textId="77777777" w:rsidR="00F765DA" w:rsidRPr="000D7A32" w:rsidRDefault="00F765DA" w:rsidP="00F765DA">
            <w:pPr>
              <w:spacing w:after="0" w:line="240" w:lineRule="auto"/>
              <w:outlineLvl w:val="1"/>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0.259</w:t>
            </w:r>
          </w:p>
        </w:tc>
        <w:tc>
          <w:tcPr>
            <w:tcW w:w="0" w:type="auto"/>
            <w:vAlign w:val="center"/>
            <w:hideMark/>
          </w:tcPr>
          <w:p w14:paraId="7DB38BB5" w14:textId="77777777" w:rsidR="00F765DA" w:rsidRPr="000D7A32" w:rsidRDefault="00F765DA" w:rsidP="00F765DA">
            <w:pPr>
              <w:spacing w:after="0" w:line="240" w:lineRule="auto"/>
              <w:outlineLvl w:val="1"/>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1.000</w:t>
            </w:r>
          </w:p>
        </w:tc>
        <w:tc>
          <w:tcPr>
            <w:tcW w:w="0" w:type="auto"/>
            <w:vAlign w:val="center"/>
            <w:hideMark/>
          </w:tcPr>
          <w:p w14:paraId="6C03AA0B" w14:textId="77777777" w:rsidR="00F765DA" w:rsidRPr="000D7A32" w:rsidRDefault="00F765DA" w:rsidP="00F765DA">
            <w:pPr>
              <w:spacing w:after="0" w:line="240" w:lineRule="auto"/>
              <w:outlineLvl w:val="1"/>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0.113</w:t>
            </w:r>
          </w:p>
        </w:tc>
        <w:tc>
          <w:tcPr>
            <w:tcW w:w="0" w:type="auto"/>
            <w:vAlign w:val="center"/>
            <w:hideMark/>
          </w:tcPr>
          <w:p w14:paraId="639F5B9C" w14:textId="77777777" w:rsidR="00F765DA" w:rsidRPr="000D7A32" w:rsidRDefault="00F765DA" w:rsidP="00F765DA">
            <w:pPr>
              <w:spacing w:after="0" w:line="240" w:lineRule="auto"/>
              <w:outlineLvl w:val="1"/>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0.080</w:t>
            </w:r>
          </w:p>
        </w:tc>
        <w:tc>
          <w:tcPr>
            <w:tcW w:w="0" w:type="auto"/>
            <w:vAlign w:val="center"/>
            <w:hideMark/>
          </w:tcPr>
          <w:p w14:paraId="738A53FF" w14:textId="77777777" w:rsidR="00F765DA" w:rsidRPr="000D7A32" w:rsidRDefault="00F765DA" w:rsidP="00F765DA">
            <w:pPr>
              <w:spacing w:after="0" w:line="240" w:lineRule="auto"/>
              <w:outlineLvl w:val="1"/>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0.081</w:t>
            </w:r>
          </w:p>
        </w:tc>
      </w:tr>
      <w:tr w:rsidR="000D7A32" w:rsidRPr="000D7A32" w14:paraId="538675C4" w14:textId="77777777" w:rsidTr="00F765DA">
        <w:trPr>
          <w:tblHeader/>
          <w:tblCellSpacing w:w="15" w:type="dxa"/>
        </w:trPr>
        <w:tc>
          <w:tcPr>
            <w:tcW w:w="0" w:type="auto"/>
            <w:vAlign w:val="center"/>
            <w:hideMark/>
          </w:tcPr>
          <w:p w14:paraId="127647CC" w14:textId="77777777" w:rsidR="00F765DA" w:rsidRPr="000D7A32" w:rsidRDefault="00F765DA" w:rsidP="00F765DA">
            <w:pPr>
              <w:spacing w:after="0" w:line="240" w:lineRule="auto"/>
              <w:outlineLvl w:val="1"/>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Drop commercial sexual exploitation</w:t>
            </w:r>
          </w:p>
        </w:tc>
        <w:tc>
          <w:tcPr>
            <w:tcW w:w="0" w:type="auto"/>
            <w:vAlign w:val="center"/>
            <w:hideMark/>
          </w:tcPr>
          <w:p w14:paraId="5EAD153B" w14:textId="77777777" w:rsidR="00F765DA" w:rsidRPr="000D7A32" w:rsidRDefault="00F765DA" w:rsidP="00F765DA">
            <w:pPr>
              <w:spacing w:after="0" w:line="240" w:lineRule="auto"/>
              <w:outlineLvl w:val="1"/>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C5</w:t>
            </w:r>
          </w:p>
        </w:tc>
        <w:tc>
          <w:tcPr>
            <w:tcW w:w="0" w:type="auto"/>
            <w:vAlign w:val="center"/>
            <w:hideMark/>
          </w:tcPr>
          <w:p w14:paraId="31145426" w14:textId="77777777" w:rsidR="00F765DA" w:rsidRPr="000D7A32" w:rsidRDefault="00F765DA" w:rsidP="00F765DA">
            <w:pPr>
              <w:spacing w:after="0" w:line="240" w:lineRule="auto"/>
              <w:outlineLvl w:val="1"/>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0.029</w:t>
            </w:r>
          </w:p>
        </w:tc>
        <w:tc>
          <w:tcPr>
            <w:tcW w:w="0" w:type="auto"/>
            <w:vAlign w:val="center"/>
            <w:hideMark/>
          </w:tcPr>
          <w:p w14:paraId="73ECF5DE" w14:textId="77777777" w:rsidR="00F765DA" w:rsidRPr="000D7A32" w:rsidRDefault="00F765DA" w:rsidP="00F765DA">
            <w:pPr>
              <w:spacing w:after="0" w:line="240" w:lineRule="auto"/>
              <w:outlineLvl w:val="1"/>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0.045</w:t>
            </w:r>
          </w:p>
        </w:tc>
        <w:tc>
          <w:tcPr>
            <w:tcW w:w="0" w:type="auto"/>
            <w:vAlign w:val="center"/>
            <w:hideMark/>
          </w:tcPr>
          <w:p w14:paraId="64A12B19" w14:textId="77777777" w:rsidR="00F765DA" w:rsidRPr="000D7A32" w:rsidRDefault="00F765DA" w:rsidP="00F765DA">
            <w:pPr>
              <w:spacing w:after="0" w:line="240" w:lineRule="auto"/>
              <w:outlineLvl w:val="1"/>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0.260</w:t>
            </w:r>
          </w:p>
        </w:tc>
        <w:tc>
          <w:tcPr>
            <w:tcW w:w="0" w:type="auto"/>
            <w:vAlign w:val="center"/>
            <w:hideMark/>
          </w:tcPr>
          <w:p w14:paraId="15FF5C0A" w14:textId="77777777" w:rsidR="00F765DA" w:rsidRPr="000D7A32" w:rsidRDefault="00F765DA" w:rsidP="00F765DA">
            <w:pPr>
              <w:spacing w:after="0" w:line="240" w:lineRule="auto"/>
              <w:outlineLvl w:val="1"/>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1.000</w:t>
            </w:r>
          </w:p>
        </w:tc>
        <w:tc>
          <w:tcPr>
            <w:tcW w:w="0" w:type="auto"/>
            <w:vAlign w:val="center"/>
            <w:hideMark/>
          </w:tcPr>
          <w:p w14:paraId="007AAC13" w14:textId="77777777" w:rsidR="00F765DA" w:rsidRPr="000D7A32" w:rsidRDefault="00F765DA" w:rsidP="00F765DA">
            <w:pPr>
              <w:spacing w:after="0" w:line="240" w:lineRule="auto"/>
              <w:outlineLvl w:val="1"/>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0.113</w:t>
            </w:r>
          </w:p>
        </w:tc>
        <w:tc>
          <w:tcPr>
            <w:tcW w:w="0" w:type="auto"/>
            <w:vAlign w:val="center"/>
            <w:hideMark/>
          </w:tcPr>
          <w:p w14:paraId="7D281078" w14:textId="77777777" w:rsidR="00F765DA" w:rsidRPr="000D7A32" w:rsidRDefault="00F765DA" w:rsidP="00F765DA">
            <w:pPr>
              <w:spacing w:after="0" w:line="240" w:lineRule="auto"/>
              <w:outlineLvl w:val="1"/>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0.081</w:t>
            </w:r>
          </w:p>
        </w:tc>
        <w:tc>
          <w:tcPr>
            <w:tcW w:w="0" w:type="auto"/>
            <w:vAlign w:val="center"/>
            <w:hideMark/>
          </w:tcPr>
          <w:p w14:paraId="050CB4F3" w14:textId="77777777" w:rsidR="00F765DA" w:rsidRPr="000D7A32" w:rsidRDefault="00F765DA" w:rsidP="00F765DA">
            <w:pPr>
              <w:spacing w:after="0" w:line="240" w:lineRule="auto"/>
              <w:outlineLvl w:val="1"/>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0.081</w:t>
            </w:r>
          </w:p>
        </w:tc>
      </w:tr>
    </w:tbl>
    <w:p w14:paraId="243E15BF" w14:textId="24A5717D" w:rsidR="0089562C" w:rsidRPr="000D7A32" w:rsidRDefault="0078783E" w:rsidP="0089562C">
      <w:pPr>
        <w:spacing w:after="0" w:line="240" w:lineRule="auto"/>
        <w:outlineLvl w:val="1"/>
        <w:rPr>
          <w:rFonts w:asciiTheme="majorBidi" w:eastAsia="Times New Roman" w:hAnsiTheme="majorBidi" w:cstheme="majorBidi"/>
          <w:color w:val="000000" w:themeColor="text1"/>
          <w:kern w:val="0"/>
          <w:sz w:val="22"/>
          <w:szCs w:val="22"/>
          <w14:ligatures w14:val="none"/>
        </w:rPr>
      </w:pPr>
      <w:r w:rsidRPr="000D7A32">
        <w:rPr>
          <w:rFonts w:asciiTheme="majorBidi" w:eastAsia="Times New Roman" w:hAnsiTheme="majorBidi" w:cstheme="majorBidi"/>
          <w:i/>
          <w:iCs/>
          <w:color w:val="000000" w:themeColor="text1"/>
          <w:kern w:val="0"/>
          <w:sz w:val="22"/>
          <w:szCs w:val="22"/>
          <w14:ligatures w14:val="none"/>
        </w:rPr>
        <w:t>Note.</w:t>
      </w:r>
      <w:r w:rsidRPr="000D7A32">
        <w:rPr>
          <w:rFonts w:asciiTheme="majorBidi" w:eastAsia="Times New Roman" w:hAnsiTheme="majorBidi" w:cstheme="majorBidi"/>
          <w:color w:val="000000" w:themeColor="text1"/>
          <w:kern w:val="0"/>
          <w:sz w:val="22"/>
          <w:szCs w:val="22"/>
          <w14:ligatures w14:val="none"/>
        </w:rPr>
        <w:t xml:space="preserve"> Values are class-specific item-response probabilities</w:t>
      </w:r>
      <w:r w:rsidR="00F96F65" w:rsidRPr="000D7A32">
        <w:rPr>
          <w:rFonts w:asciiTheme="majorBidi" w:eastAsia="Times New Roman" w:hAnsiTheme="majorBidi" w:cstheme="majorBidi"/>
          <w:color w:val="000000" w:themeColor="text1"/>
          <w:kern w:val="0"/>
          <w:sz w:val="22"/>
          <w:szCs w:val="22"/>
          <w14:ligatures w14:val="none"/>
        </w:rPr>
        <w:t xml:space="preserve">, </w:t>
      </w:r>
      <w:proofErr w:type="spellStart"/>
      <w:proofErr w:type="gramStart"/>
      <w:r w:rsidRPr="000D7A32">
        <w:rPr>
          <w:rFonts w:asciiTheme="majorBidi" w:eastAsia="Times New Roman" w:hAnsiTheme="majorBidi" w:cstheme="majorBidi"/>
          <w:color w:val="000000" w:themeColor="text1"/>
          <w:kern w:val="0"/>
          <w:sz w:val="22"/>
          <w:szCs w:val="22"/>
          <w14:ligatures w14:val="none"/>
        </w:rPr>
        <w:t>Pr</w:t>
      </w:r>
      <w:proofErr w:type="spellEnd"/>
      <w:r w:rsidR="00F96F65" w:rsidRPr="000D7A32">
        <w:rPr>
          <w:rFonts w:asciiTheme="majorBidi" w:eastAsia="Times New Roman" w:hAnsiTheme="majorBidi" w:cstheme="majorBidi"/>
          <w:color w:val="000000" w:themeColor="text1"/>
          <w:kern w:val="0"/>
          <w:sz w:val="22"/>
          <w:szCs w:val="22"/>
          <w14:ligatures w14:val="none"/>
        </w:rPr>
        <w:t>(</w:t>
      </w:r>
      <w:proofErr w:type="gramEnd"/>
      <w:r w:rsidRPr="000D7A32">
        <w:rPr>
          <w:rFonts w:asciiTheme="majorBidi" w:eastAsia="Times New Roman" w:hAnsiTheme="majorBidi" w:cstheme="majorBidi"/>
          <w:color w:val="000000" w:themeColor="text1"/>
          <w:kern w:val="0"/>
          <w:sz w:val="22"/>
          <w:szCs w:val="22"/>
          <w14:ligatures w14:val="none"/>
        </w:rPr>
        <w:t>Yes | class)</w:t>
      </w:r>
      <w:r w:rsidR="00F96F65" w:rsidRPr="000D7A32">
        <w:rPr>
          <w:rFonts w:asciiTheme="majorBidi" w:eastAsia="Times New Roman" w:hAnsiTheme="majorBidi" w:cstheme="majorBidi"/>
          <w:color w:val="000000" w:themeColor="text1"/>
          <w:kern w:val="0"/>
          <w:sz w:val="22"/>
          <w:szCs w:val="22"/>
          <w14:ligatures w14:val="none"/>
        </w:rPr>
        <w:t>,</w:t>
      </w:r>
      <w:r w:rsidRPr="000D7A32">
        <w:rPr>
          <w:rFonts w:asciiTheme="majorBidi" w:eastAsia="Times New Roman" w:hAnsiTheme="majorBidi" w:cstheme="majorBidi"/>
          <w:color w:val="000000" w:themeColor="text1"/>
          <w:kern w:val="0"/>
          <w:sz w:val="22"/>
          <w:szCs w:val="22"/>
          <w14:ligatures w14:val="none"/>
        </w:rPr>
        <w:t xml:space="preserve"> for selected sector, hazardous-task, and force</w:t>
      </w:r>
      <w:r w:rsidR="00F96F65" w:rsidRPr="000D7A32">
        <w:rPr>
          <w:rFonts w:asciiTheme="majorBidi" w:eastAsia="Times New Roman" w:hAnsiTheme="majorBidi" w:cstheme="majorBidi"/>
          <w:color w:val="000000" w:themeColor="text1"/>
          <w:kern w:val="0"/>
          <w:sz w:val="22"/>
          <w:szCs w:val="22"/>
          <w14:ligatures w14:val="none"/>
        </w:rPr>
        <w:t xml:space="preserve">, </w:t>
      </w:r>
      <w:r w:rsidRPr="000D7A32">
        <w:rPr>
          <w:rFonts w:asciiTheme="majorBidi" w:eastAsia="Times New Roman" w:hAnsiTheme="majorBidi" w:cstheme="majorBidi"/>
          <w:color w:val="000000" w:themeColor="text1"/>
          <w:kern w:val="0"/>
          <w:sz w:val="22"/>
          <w:szCs w:val="22"/>
          <w14:ligatures w14:val="none"/>
        </w:rPr>
        <w:t>fraud</w:t>
      </w:r>
      <w:r w:rsidR="00F96F65" w:rsidRPr="000D7A32">
        <w:rPr>
          <w:rFonts w:asciiTheme="majorBidi" w:eastAsia="Times New Roman" w:hAnsiTheme="majorBidi" w:cstheme="majorBidi"/>
          <w:color w:val="000000" w:themeColor="text1"/>
          <w:kern w:val="0"/>
          <w:sz w:val="22"/>
          <w:szCs w:val="22"/>
          <w14:ligatures w14:val="none"/>
        </w:rPr>
        <w:t xml:space="preserve">, and </w:t>
      </w:r>
      <w:r w:rsidRPr="000D7A32">
        <w:rPr>
          <w:rFonts w:asciiTheme="majorBidi" w:eastAsia="Times New Roman" w:hAnsiTheme="majorBidi" w:cstheme="majorBidi"/>
          <w:color w:val="000000" w:themeColor="text1"/>
          <w:kern w:val="0"/>
          <w:sz w:val="22"/>
          <w:szCs w:val="22"/>
          <w14:ligatures w14:val="none"/>
        </w:rPr>
        <w:t xml:space="preserve">coercion indicators in the reference 5-class model and in the model excluding </w:t>
      </w:r>
      <w:r w:rsidR="0032359B" w:rsidRPr="000D7A32">
        <w:rPr>
          <w:rFonts w:ascii="Times New Roman" w:eastAsia="Times New Roman" w:hAnsi="Times New Roman" w:cs="Times New Roman"/>
          <w:color w:val="000000" w:themeColor="text1"/>
          <w:kern w:val="0"/>
          <w:sz w:val="22"/>
          <w:szCs w:val="22"/>
          <w14:ligatures w14:val="none"/>
        </w:rPr>
        <w:t>the commercial sexual exploitation</w:t>
      </w:r>
      <w:r w:rsidR="00F96F65" w:rsidRPr="000D7A32">
        <w:rPr>
          <w:rFonts w:ascii="Times New Roman" w:eastAsia="Times New Roman" w:hAnsi="Times New Roman" w:cs="Times New Roman"/>
          <w:color w:val="000000" w:themeColor="text1"/>
          <w:kern w:val="0"/>
          <w:sz w:val="22"/>
          <w:szCs w:val="22"/>
          <w14:ligatures w14:val="none"/>
        </w:rPr>
        <w:t xml:space="preserve"> item</w:t>
      </w:r>
      <w:r w:rsidRPr="000D7A32">
        <w:rPr>
          <w:rFonts w:asciiTheme="majorBidi" w:eastAsia="Times New Roman" w:hAnsiTheme="majorBidi" w:cstheme="majorBidi"/>
          <w:color w:val="000000" w:themeColor="text1"/>
          <w:kern w:val="0"/>
          <w:sz w:val="22"/>
          <w:szCs w:val="22"/>
          <w14:ligatures w14:val="none"/>
        </w:rPr>
        <w:t xml:space="preserve">. The close correspondence across models shows that the latent profiles are </w:t>
      </w:r>
      <w:r w:rsidR="002B77B4" w:rsidRPr="002B77B4">
        <w:rPr>
          <w:rFonts w:asciiTheme="majorBidi" w:eastAsia="Times New Roman" w:hAnsiTheme="majorBidi" w:cstheme="majorBidi"/>
          <w:color w:val="000000" w:themeColor="text1"/>
          <w:kern w:val="0"/>
          <w:sz w:val="22"/>
          <w:szCs w:val="22"/>
          <w14:ligatures w14:val="none"/>
        </w:rPr>
        <w:t>robust to the removal of this rare indicator</w:t>
      </w:r>
      <w:r w:rsidRPr="000D7A32">
        <w:rPr>
          <w:rFonts w:asciiTheme="majorBidi" w:eastAsia="Times New Roman" w:hAnsiTheme="majorBidi" w:cstheme="majorBidi"/>
          <w:color w:val="000000" w:themeColor="text1"/>
          <w:kern w:val="0"/>
          <w:sz w:val="22"/>
          <w:szCs w:val="22"/>
          <w14:ligatures w14:val="none"/>
        </w:rPr>
        <w:t>.</w:t>
      </w:r>
    </w:p>
    <w:p w14:paraId="7CD51307" w14:textId="77777777" w:rsidR="0078783E" w:rsidRPr="000D7A32" w:rsidRDefault="0078783E" w:rsidP="0089562C">
      <w:pPr>
        <w:spacing w:after="0" w:line="240" w:lineRule="auto"/>
        <w:outlineLvl w:val="1"/>
        <w:rPr>
          <w:rFonts w:asciiTheme="majorBidi" w:eastAsia="Times New Roman" w:hAnsiTheme="majorBidi" w:cstheme="majorBidi"/>
          <w:color w:val="000000" w:themeColor="text1"/>
          <w:kern w:val="0"/>
          <w:sz w:val="22"/>
          <w:szCs w:val="22"/>
          <w14:ligatures w14:val="none"/>
        </w:rPr>
      </w:pPr>
    </w:p>
    <w:p w14:paraId="15480129" w14:textId="77777777" w:rsidR="0089562C" w:rsidRPr="000D7A32" w:rsidRDefault="0089562C" w:rsidP="0089562C">
      <w:pPr>
        <w:spacing w:after="0" w:line="240" w:lineRule="auto"/>
        <w:outlineLvl w:val="1"/>
        <w:rPr>
          <w:rFonts w:asciiTheme="majorBidi" w:eastAsia="Times New Roman" w:hAnsiTheme="majorBidi" w:cstheme="majorBidi"/>
          <w:b/>
          <w:bCs/>
          <w:color w:val="000000" w:themeColor="text1"/>
          <w:kern w:val="0"/>
          <w14:ligatures w14:val="none"/>
        </w:rPr>
      </w:pPr>
      <w:r w:rsidRPr="000D7A32">
        <w:rPr>
          <w:rFonts w:asciiTheme="majorBidi" w:eastAsia="Times New Roman" w:hAnsiTheme="majorBidi" w:cstheme="majorBidi"/>
          <w:b/>
          <w:bCs/>
          <w:color w:val="000000" w:themeColor="text1"/>
          <w:kern w:val="0"/>
          <w14:ligatures w14:val="none"/>
        </w:rPr>
        <w:t>S1.3 Age-band analyses</w:t>
      </w:r>
    </w:p>
    <w:p w14:paraId="1CFEFB0E" w14:textId="757292EC" w:rsidR="000D3B41" w:rsidRPr="000D7A32" w:rsidRDefault="006A6CDD" w:rsidP="00211DD1">
      <w:pPr>
        <w:pStyle w:val="NormalWeb"/>
        <w:spacing w:before="0" w:beforeAutospacing="0" w:after="0" w:afterAutospacing="0"/>
        <w:rPr>
          <w:color w:val="000000" w:themeColor="text1"/>
        </w:rPr>
      </w:pPr>
      <w:r w:rsidRPr="000D7A32">
        <w:rPr>
          <w:color w:val="000000" w:themeColor="text1"/>
        </w:rPr>
        <w:t>We examined whether the</w:t>
      </w:r>
      <w:r w:rsidRPr="000D7A32">
        <w:rPr>
          <w:rFonts w:hint="eastAsia"/>
          <w:color w:val="000000" w:themeColor="text1"/>
        </w:rPr>
        <w:t xml:space="preserve"> </w:t>
      </w:r>
      <w:r w:rsidRPr="000D7A32">
        <w:rPr>
          <w:color w:val="000000" w:themeColor="text1"/>
        </w:rPr>
        <w:t>5-class typology was sensitive to developmental stage by fitting separate 5-class latent class models within three age bands (5-11, 12-14, and 15-17 years) and comparing the resulting posterior-weighted class prevalences with those from the full-sample solution (Supplementary Table S5). All three age-band models converged successfully, and no indicators had to be dropped due to lack of within-band variation.</w:t>
      </w:r>
      <w:r w:rsidR="000D3B41" w:rsidRPr="000D7A32">
        <w:rPr>
          <w:rFonts w:hint="eastAsia"/>
          <w:color w:val="000000" w:themeColor="text1"/>
        </w:rPr>
        <w:t xml:space="preserve"> </w:t>
      </w:r>
      <w:r w:rsidR="000D3B41" w:rsidRPr="000D7A32">
        <w:rPr>
          <w:color w:val="000000" w:themeColor="text1"/>
        </w:rPr>
        <w:t xml:space="preserve">To ensure comparability across age bands, each age-band-specific solution was aligned to the full-sample 5-class reference solution </w:t>
      </w:r>
      <w:proofErr w:type="gramStart"/>
      <w:r w:rsidR="000D3B41" w:rsidRPr="000D7A32">
        <w:rPr>
          <w:color w:val="000000" w:themeColor="text1"/>
        </w:rPr>
        <w:t>on the basis of</w:t>
      </w:r>
      <w:proofErr w:type="gramEnd"/>
      <w:r w:rsidR="000D3B41" w:rsidRPr="000D7A32">
        <w:rPr>
          <w:color w:val="000000" w:themeColor="text1"/>
        </w:rPr>
        <w:t xml:space="preserve"> similarity in item-response probability profiles before class prevalences were compared.</w:t>
      </w:r>
    </w:p>
    <w:p w14:paraId="6D3458F6" w14:textId="57A2F6D8" w:rsidR="006A6CDD" w:rsidRPr="000D7A32" w:rsidRDefault="006A6CDD" w:rsidP="000D3B41">
      <w:pPr>
        <w:pStyle w:val="NormalWeb"/>
        <w:rPr>
          <w:color w:val="000000" w:themeColor="text1"/>
        </w:rPr>
      </w:pPr>
      <w:r w:rsidRPr="000D7A32">
        <w:rPr>
          <w:color w:val="000000" w:themeColor="text1"/>
        </w:rPr>
        <w:t xml:space="preserve">Among children aged 5-11 years, Class 4 was more prevalent than in the full sample (42.35% vs. 30.75%), whereas Class 1 and Class 5 were somewhat less common (21.43% and 19.04% vs. 25.76% and 25.11%, respectively). Class 2 remained relatively uncommon (6.54%), and Class 3 was </w:t>
      </w:r>
      <w:proofErr w:type="gramStart"/>
      <w:r w:rsidRPr="000D7A32">
        <w:rPr>
          <w:color w:val="000000" w:themeColor="text1"/>
        </w:rPr>
        <w:t>similar to</w:t>
      </w:r>
      <w:proofErr w:type="gramEnd"/>
      <w:r w:rsidRPr="000D7A32">
        <w:rPr>
          <w:color w:val="000000" w:themeColor="text1"/>
        </w:rPr>
        <w:t xml:space="preserve"> its full-sample prevalence (10.64% vs. 10.56%). Among children aged 12-14 years, Class 4 again remained the most prevalent profile (42.36%), and Class 3 was more common than in the full sample (15.16% vs. 10.56%), whereas Class 1 and Class 2 were less common. Among adolescents aged 15-17 years, Class 5 became the dominant profile (49.66% vs. 25.11% in the full sample), while Class 1 was notably less prevalent (8.92% vs. 25.76%) and Class 3 was also reduced (5.26% vs. 10.56%).</w:t>
      </w:r>
    </w:p>
    <w:p w14:paraId="5C03FB44" w14:textId="466592DE" w:rsidR="0078783E" w:rsidRPr="000D7A32" w:rsidRDefault="002B77B4" w:rsidP="00211DD1">
      <w:pPr>
        <w:pStyle w:val="NormalWeb"/>
        <w:rPr>
          <w:color w:val="000000" w:themeColor="text1"/>
        </w:rPr>
      </w:pPr>
      <w:r>
        <w:t xml:space="preserve">Taken together, these results suggest that the revised 5-class structure remains identifiable across age groups, but the relative prevalence of the classes shifts meaningfully by developmental stage. </w:t>
      </w:r>
      <w:proofErr w:type="gramStart"/>
      <w:r>
        <w:lastRenderedPageBreak/>
        <w:t>In particular, environmentally</w:t>
      </w:r>
      <w:proofErr w:type="gramEnd"/>
      <w:r>
        <w:t xml:space="preserve"> hazardous work (Class 4) was especially prominent among younger children and early adolescents, whereas heavy-load labor with low coercion (Class 5) was much more common among older adolescents. Because these comparisons are based on cross-sectional age groups rather than repeated observations of the same children, they should not be interpreted as direct evidence of developmental transitions. Future longitudinal research could use latent transition analysis to examine whether, and under what conditions, children move across exploitation profiles as they </w:t>
      </w:r>
      <w:proofErr w:type="gramStart"/>
      <w:r>
        <w:t>age.</w:t>
      </w:r>
      <w:r w:rsidR="006A6CDD" w:rsidRPr="000D7A32">
        <w:rPr>
          <w:color w:val="000000" w:themeColor="text1"/>
        </w:rPr>
        <w:t>.</w:t>
      </w:r>
      <w:proofErr w:type="gramEnd"/>
    </w:p>
    <w:p w14:paraId="1FCB4AA1" w14:textId="77777777" w:rsidR="00B6091B" w:rsidRPr="000D7A32" w:rsidRDefault="00B6091B" w:rsidP="0078783E">
      <w:pPr>
        <w:spacing w:after="0" w:line="240" w:lineRule="auto"/>
        <w:rPr>
          <w:rFonts w:asciiTheme="majorBidi" w:eastAsia="Times New Roman" w:hAnsiTheme="majorBidi" w:cstheme="majorBidi"/>
          <w:color w:val="000000" w:themeColor="text1"/>
          <w:kern w:val="0"/>
          <w14:ligatures w14:val="none"/>
        </w:rPr>
      </w:pPr>
      <w:r w:rsidRPr="000D7A32">
        <w:rPr>
          <w:rFonts w:asciiTheme="majorBidi" w:eastAsia="Times New Roman" w:hAnsiTheme="majorBidi" w:cstheme="majorBidi"/>
          <w:color w:val="000000" w:themeColor="text1"/>
          <w:kern w:val="0"/>
          <w14:ligatures w14:val="none"/>
        </w:rPr>
        <w:t>Table S</w:t>
      </w:r>
      <w:r w:rsidR="009D51BB" w:rsidRPr="000D7A32">
        <w:rPr>
          <w:rFonts w:asciiTheme="majorBidi" w:eastAsia="Times New Roman" w:hAnsiTheme="majorBidi" w:cstheme="majorBidi"/>
          <w:color w:val="000000" w:themeColor="text1"/>
          <w:kern w:val="0"/>
          <w14:ligatures w14:val="none"/>
        </w:rPr>
        <w:t>5</w:t>
      </w:r>
      <w:r w:rsidRPr="000D7A32">
        <w:rPr>
          <w:rFonts w:asciiTheme="majorBidi" w:eastAsia="Times New Roman" w:hAnsiTheme="majorBidi" w:cstheme="majorBidi"/>
          <w:color w:val="000000" w:themeColor="text1"/>
          <w:kern w:val="0"/>
          <w14:ligatures w14:val="none"/>
        </w:rPr>
        <w:t>. Posterior-weighted Class Prevalences by Age Band, Compared with Full-sample Prevalences</w:t>
      </w:r>
    </w:p>
    <w:tbl>
      <w:tblPr>
        <w:tblW w:w="0" w:type="auto"/>
        <w:tblCellSpacing w:w="15" w:type="dxa"/>
        <w:tblBorders>
          <w:top w:val="single" w:sz="4" w:space="0" w:color="auto"/>
          <w:bottom w:val="single" w:sz="4" w:space="0" w:color="auto"/>
        </w:tblBorders>
        <w:tblCellMar>
          <w:top w:w="15" w:type="dxa"/>
          <w:left w:w="15" w:type="dxa"/>
          <w:bottom w:w="15" w:type="dxa"/>
          <w:right w:w="15" w:type="dxa"/>
        </w:tblCellMar>
        <w:tblLook w:val="04A0" w:firstRow="1" w:lastRow="0" w:firstColumn="1" w:lastColumn="0" w:noHBand="0" w:noVBand="1"/>
      </w:tblPr>
      <w:tblGrid>
        <w:gridCol w:w="1002"/>
        <w:gridCol w:w="581"/>
        <w:gridCol w:w="2220"/>
        <w:gridCol w:w="2006"/>
        <w:gridCol w:w="3007"/>
      </w:tblGrid>
      <w:tr w:rsidR="000D7A32" w:rsidRPr="000D7A32" w14:paraId="0639C6B1" w14:textId="77777777" w:rsidTr="00B430F9">
        <w:trPr>
          <w:tblHeader/>
          <w:tblCellSpacing w:w="15" w:type="dxa"/>
        </w:trPr>
        <w:tc>
          <w:tcPr>
            <w:tcW w:w="0" w:type="auto"/>
            <w:tcBorders>
              <w:top w:val="nil"/>
              <w:bottom w:val="single" w:sz="4" w:space="0" w:color="auto"/>
            </w:tcBorders>
            <w:vAlign w:val="center"/>
            <w:hideMark/>
          </w:tcPr>
          <w:p w14:paraId="009B3186" w14:textId="77777777" w:rsidR="006A6CDD" w:rsidRPr="000D7A32" w:rsidRDefault="006A6CDD" w:rsidP="006A6CDD">
            <w:pPr>
              <w:spacing w:after="0" w:line="240" w:lineRule="auto"/>
              <w:outlineLvl w:val="1"/>
              <w:rPr>
                <w:rFonts w:asciiTheme="majorBidi" w:eastAsia="Times New Roman" w:hAnsiTheme="majorBidi" w:cstheme="majorBidi"/>
                <w:color w:val="000000" w:themeColor="text1"/>
                <w:kern w:val="0"/>
                <w14:ligatures w14:val="none"/>
              </w:rPr>
            </w:pPr>
            <w:r w:rsidRPr="000D7A32">
              <w:rPr>
                <w:rFonts w:asciiTheme="majorBidi" w:eastAsia="Times New Roman" w:hAnsiTheme="majorBidi" w:cstheme="majorBidi"/>
                <w:color w:val="000000" w:themeColor="text1"/>
                <w:kern w:val="0"/>
                <w14:ligatures w14:val="none"/>
              </w:rPr>
              <w:t>Age band</w:t>
            </w:r>
          </w:p>
        </w:tc>
        <w:tc>
          <w:tcPr>
            <w:tcW w:w="0" w:type="auto"/>
            <w:tcBorders>
              <w:top w:val="nil"/>
              <w:bottom w:val="single" w:sz="4" w:space="0" w:color="auto"/>
            </w:tcBorders>
            <w:vAlign w:val="center"/>
            <w:hideMark/>
          </w:tcPr>
          <w:p w14:paraId="5CC78C3C" w14:textId="77777777" w:rsidR="006A6CDD" w:rsidRPr="000D7A32" w:rsidRDefault="006A6CDD" w:rsidP="006A6CDD">
            <w:pPr>
              <w:spacing w:after="0" w:line="240" w:lineRule="auto"/>
              <w:outlineLvl w:val="1"/>
              <w:rPr>
                <w:rFonts w:asciiTheme="majorBidi" w:eastAsia="Times New Roman" w:hAnsiTheme="majorBidi" w:cstheme="majorBidi"/>
                <w:color w:val="000000" w:themeColor="text1"/>
                <w:kern w:val="0"/>
                <w14:ligatures w14:val="none"/>
              </w:rPr>
            </w:pPr>
            <w:r w:rsidRPr="000D7A32">
              <w:rPr>
                <w:rFonts w:asciiTheme="majorBidi" w:eastAsia="Times New Roman" w:hAnsiTheme="majorBidi" w:cstheme="majorBidi"/>
                <w:color w:val="000000" w:themeColor="text1"/>
                <w:kern w:val="0"/>
                <w14:ligatures w14:val="none"/>
              </w:rPr>
              <w:t>Class</w:t>
            </w:r>
          </w:p>
        </w:tc>
        <w:tc>
          <w:tcPr>
            <w:tcW w:w="0" w:type="auto"/>
            <w:tcBorders>
              <w:top w:val="nil"/>
              <w:bottom w:val="single" w:sz="4" w:space="0" w:color="auto"/>
            </w:tcBorders>
            <w:vAlign w:val="center"/>
            <w:hideMark/>
          </w:tcPr>
          <w:p w14:paraId="6E5BB29A" w14:textId="77777777" w:rsidR="006A6CDD" w:rsidRPr="000D7A32" w:rsidRDefault="006A6CDD" w:rsidP="006A6CDD">
            <w:pPr>
              <w:spacing w:after="0" w:line="240" w:lineRule="auto"/>
              <w:outlineLvl w:val="1"/>
              <w:rPr>
                <w:rFonts w:asciiTheme="majorBidi" w:eastAsia="Times New Roman" w:hAnsiTheme="majorBidi" w:cstheme="majorBidi"/>
                <w:color w:val="000000" w:themeColor="text1"/>
                <w:kern w:val="0"/>
                <w14:ligatures w14:val="none"/>
              </w:rPr>
            </w:pPr>
            <w:r w:rsidRPr="000D7A32">
              <w:rPr>
                <w:rFonts w:asciiTheme="majorBidi" w:eastAsia="Times New Roman" w:hAnsiTheme="majorBidi" w:cstheme="majorBidi"/>
                <w:color w:val="000000" w:themeColor="text1"/>
                <w:kern w:val="0"/>
                <w14:ligatures w14:val="none"/>
              </w:rPr>
              <w:t>Share (full sample, %)</w:t>
            </w:r>
          </w:p>
        </w:tc>
        <w:tc>
          <w:tcPr>
            <w:tcW w:w="0" w:type="auto"/>
            <w:tcBorders>
              <w:top w:val="nil"/>
              <w:bottom w:val="single" w:sz="4" w:space="0" w:color="auto"/>
            </w:tcBorders>
            <w:vAlign w:val="center"/>
            <w:hideMark/>
          </w:tcPr>
          <w:p w14:paraId="4EDF9D2E" w14:textId="77777777" w:rsidR="006A6CDD" w:rsidRPr="000D7A32" w:rsidRDefault="006A6CDD" w:rsidP="006A6CDD">
            <w:pPr>
              <w:spacing w:after="0" w:line="240" w:lineRule="auto"/>
              <w:outlineLvl w:val="1"/>
              <w:rPr>
                <w:rFonts w:asciiTheme="majorBidi" w:eastAsia="Times New Roman" w:hAnsiTheme="majorBidi" w:cstheme="majorBidi"/>
                <w:color w:val="000000" w:themeColor="text1"/>
                <w:kern w:val="0"/>
                <w14:ligatures w14:val="none"/>
              </w:rPr>
            </w:pPr>
            <w:r w:rsidRPr="000D7A32">
              <w:rPr>
                <w:rFonts w:asciiTheme="majorBidi" w:eastAsia="Times New Roman" w:hAnsiTheme="majorBidi" w:cstheme="majorBidi"/>
                <w:color w:val="000000" w:themeColor="text1"/>
                <w:kern w:val="0"/>
                <w14:ligatures w14:val="none"/>
              </w:rPr>
              <w:t>Share (age band, %)</w:t>
            </w:r>
          </w:p>
        </w:tc>
        <w:tc>
          <w:tcPr>
            <w:tcW w:w="0" w:type="auto"/>
            <w:tcBorders>
              <w:top w:val="nil"/>
              <w:bottom w:val="single" w:sz="4" w:space="0" w:color="auto"/>
            </w:tcBorders>
            <w:vAlign w:val="center"/>
            <w:hideMark/>
          </w:tcPr>
          <w:p w14:paraId="739DC274" w14:textId="77777777" w:rsidR="006A6CDD" w:rsidRPr="000D7A32" w:rsidRDefault="006A6CDD" w:rsidP="006A6CDD">
            <w:pPr>
              <w:spacing w:after="0" w:line="240" w:lineRule="auto"/>
              <w:outlineLvl w:val="1"/>
              <w:rPr>
                <w:rFonts w:asciiTheme="majorBidi" w:eastAsia="Times New Roman" w:hAnsiTheme="majorBidi" w:cstheme="majorBidi"/>
                <w:color w:val="000000" w:themeColor="text1"/>
                <w:kern w:val="0"/>
                <w14:ligatures w14:val="none"/>
              </w:rPr>
            </w:pPr>
            <w:r w:rsidRPr="000D7A32">
              <w:rPr>
                <w:rFonts w:asciiTheme="majorBidi" w:eastAsia="Times New Roman" w:hAnsiTheme="majorBidi" w:cstheme="majorBidi"/>
                <w:color w:val="000000" w:themeColor="text1"/>
                <w:kern w:val="0"/>
                <w14:ligatures w14:val="none"/>
              </w:rPr>
              <w:t>Difference (percentage points)</w:t>
            </w:r>
          </w:p>
        </w:tc>
      </w:tr>
      <w:tr w:rsidR="000D7A32" w:rsidRPr="000D7A32" w14:paraId="71CC2046" w14:textId="77777777" w:rsidTr="00B430F9">
        <w:trPr>
          <w:tblHeader/>
          <w:tblCellSpacing w:w="15" w:type="dxa"/>
        </w:trPr>
        <w:tc>
          <w:tcPr>
            <w:tcW w:w="0" w:type="auto"/>
            <w:vAlign w:val="center"/>
            <w:hideMark/>
          </w:tcPr>
          <w:p w14:paraId="71883303" w14:textId="77777777" w:rsidR="006A6CDD" w:rsidRPr="000D7A32" w:rsidRDefault="006A6CDD" w:rsidP="006A6CDD">
            <w:pPr>
              <w:spacing w:after="0" w:line="240" w:lineRule="auto"/>
              <w:outlineLvl w:val="1"/>
              <w:rPr>
                <w:rFonts w:asciiTheme="majorBidi" w:eastAsia="Times New Roman" w:hAnsiTheme="majorBidi" w:cstheme="majorBidi"/>
                <w:color w:val="000000" w:themeColor="text1"/>
                <w:kern w:val="0"/>
                <w14:ligatures w14:val="none"/>
              </w:rPr>
            </w:pPr>
            <w:r w:rsidRPr="000D7A32">
              <w:rPr>
                <w:rFonts w:asciiTheme="majorBidi" w:eastAsia="Times New Roman" w:hAnsiTheme="majorBidi" w:cstheme="majorBidi"/>
                <w:color w:val="000000" w:themeColor="text1"/>
                <w:kern w:val="0"/>
                <w14:ligatures w14:val="none"/>
              </w:rPr>
              <w:t>5-11</w:t>
            </w:r>
          </w:p>
        </w:tc>
        <w:tc>
          <w:tcPr>
            <w:tcW w:w="0" w:type="auto"/>
            <w:vAlign w:val="center"/>
            <w:hideMark/>
          </w:tcPr>
          <w:p w14:paraId="1119FB92" w14:textId="77777777" w:rsidR="006A6CDD" w:rsidRPr="000D7A32" w:rsidRDefault="006A6CDD" w:rsidP="006A6CDD">
            <w:pPr>
              <w:spacing w:after="0" w:line="240" w:lineRule="auto"/>
              <w:outlineLvl w:val="1"/>
              <w:rPr>
                <w:rFonts w:asciiTheme="majorBidi" w:eastAsia="Times New Roman" w:hAnsiTheme="majorBidi" w:cstheme="majorBidi"/>
                <w:color w:val="000000" w:themeColor="text1"/>
                <w:kern w:val="0"/>
                <w14:ligatures w14:val="none"/>
              </w:rPr>
            </w:pPr>
            <w:r w:rsidRPr="000D7A32">
              <w:rPr>
                <w:rFonts w:asciiTheme="majorBidi" w:eastAsia="Times New Roman" w:hAnsiTheme="majorBidi" w:cstheme="majorBidi"/>
                <w:color w:val="000000" w:themeColor="text1"/>
                <w:kern w:val="0"/>
                <w14:ligatures w14:val="none"/>
              </w:rPr>
              <w:t>C1</w:t>
            </w:r>
          </w:p>
        </w:tc>
        <w:tc>
          <w:tcPr>
            <w:tcW w:w="0" w:type="auto"/>
            <w:vAlign w:val="center"/>
            <w:hideMark/>
          </w:tcPr>
          <w:p w14:paraId="2CD4BEB9" w14:textId="77777777" w:rsidR="006A6CDD" w:rsidRPr="000D7A32" w:rsidRDefault="006A6CDD" w:rsidP="006A6CDD">
            <w:pPr>
              <w:spacing w:after="0" w:line="240" w:lineRule="auto"/>
              <w:outlineLvl w:val="1"/>
              <w:rPr>
                <w:rFonts w:asciiTheme="majorBidi" w:eastAsia="Times New Roman" w:hAnsiTheme="majorBidi" w:cstheme="majorBidi"/>
                <w:color w:val="000000" w:themeColor="text1"/>
                <w:kern w:val="0"/>
                <w14:ligatures w14:val="none"/>
              </w:rPr>
            </w:pPr>
            <w:r w:rsidRPr="000D7A32">
              <w:rPr>
                <w:rFonts w:asciiTheme="majorBidi" w:eastAsia="Times New Roman" w:hAnsiTheme="majorBidi" w:cstheme="majorBidi"/>
                <w:color w:val="000000" w:themeColor="text1"/>
                <w:kern w:val="0"/>
                <w14:ligatures w14:val="none"/>
              </w:rPr>
              <w:t>25.76</w:t>
            </w:r>
          </w:p>
        </w:tc>
        <w:tc>
          <w:tcPr>
            <w:tcW w:w="0" w:type="auto"/>
            <w:vAlign w:val="center"/>
            <w:hideMark/>
          </w:tcPr>
          <w:p w14:paraId="78A578E6" w14:textId="77777777" w:rsidR="006A6CDD" w:rsidRPr="000D7A32" w:rsidRDefault="006A6CDD" w:rsidP="006A6CDD">
            <w:pPr>
              <w:spacing w:after="0" w:line="240" w:lineRule="auto"/>
              <w:outlineLvl w:val="1"/>
              <w:rPr>
                <w:rFonts w:asciiTheme="majorBidi" w:eastAsia="Times New Roman" w:hAnsiTheme="majorBidi" w:cstheme="majorBidi"/>
                <w:color w:val="000000" w:themeColor="text1"/>
                <w:kern w:val="0"/>
                <w14:ligatures w14:val="none"/>
              </w:rPr>
            </w:pPr>
            <w:r w:rsidRPr="000D7A32">
              <w:rPr>
                <w:rFonts w:asciiTheme="majorBidi" w:eastAsia="Times New Roman" w:hAnsiTheme="majorBidi" w:cstheme="majorBidi"/>
                <w:color w:val="000000" w:themeColor="text1"/>
                <w:kern w:val="0"/>
                <w14:ligatures w14:val="none"/>
              </w:rPr>
              <w:t>21.43</w:t>
            </w:r>
          </w:p>
        </w:tc>
        <w:tc>
          <w:tcPr>
            <w:tcW w:w="0" w:type="auto"/>
            <w:vAlign w:val="center"/>
            <w:hideMark/>
          </w:tcPr>
          <w:p w14:paraId="7F1C0A82" w14:textId="77777777" w:rsidR="006A6CDD" w:rsidRPr="000D7A32" w:rsidRDefault="006A6CDD" w:rsidP="006A6CDD">
            <w:pPr>
              <w:spacing w:after="0" w:line="240" w:lineRule="auto"/>
              <w:outlineLvl w:val="1"/>
              <w:rPr>
                <w:rFonts w:asciiTheme="majorBidi" w:eastAsia="Times New Roman" w:hAnsiTheme="majorBidi" w:cstheme="majorBidi"/>
                <w:color w:val="000000" w:themeColor="text1"/>
                <w:kern w:val="0"/>
                <w14:ligatures w14:val="none"/>
              </w:rPr>
            </w:pPr>
            <w:r w:rsidRPr="000D7A32">
              <w:rPr>
                <w:rFonts w:asciiTheme="majorBidi" w:eastAsia="Times New Roman" w:hAnsiTheme="majorBidi" w:cstheme="majorBidi"/>
                <w:color w:val="000000" w:themeColor="text1"/>
                <w:kern w:val="0"/>
                <w14:ligatures w14:val="none"/>
              </w:rPr>
              <w:t>-4.34</w:t>
            </w:r>
          </w:p>
        </w:tc>
      </w:tr>
      <w:tr w:rsidR="000D7A32" w:rsidRPr="000D7A32" w14:paraId="26ECE822" w14:textId="77777777" w:rsidTr="00B430F9">
        <w:trPr>
          <w:tblHeader/>
          <w:tblCellSpacing w:w="15" w:type="dxa"/>
        </w:trPr>
        <w:tc>
          <w:tcPr>
            <w:tcW w:w="0" w:type="auto"/>
            <w:vAlign w:val="center"/>
            <w:hideMark/>
          </w:tcPr>
          <w:p w14:paraId="3EFF11CB" w14:textId="77777777" w:rsidR="006A6CDD" w:rsidRPr="000D7A32" w:rsidRDefault="006A6CDD" w:rsidP="006A6CDD">
            <w:pPr>
              <w:spacing w:after="0" w:line="240" w:lineRule="auto"/>
              <w:outlineLvl w:val="1"/>
              <w:rPr>
                <w:rFonts w:asciiTheme="majorBidi" w:eastAsia="Times New Roman" w:hAnsiTheme="majorBidi" w:cstheme="majorBidi"/>
                <w:color w:val="000000" w:themeColor="text1"/>
                <w:kern w:val="0"/>
                <w14:ligatures w14:val="none"/>
              </w:rPr>
            </w:pPr>
            <w:r w:rsidRPr="000D7A32">
              <w:rPr>
                <w:rFonts w:asciiTheme="majorBidi" w:eastAsia="Times New Roman" w:hAnsiTheme="majorBidi" w:cstheme="majorBidi"/>
                <w:color w:val="000000" w:themeColor="text1"/>
                <w:kern w:val="0"/>
                <w14:ligatures w14:val="none"/>
              </w:rPr>
              <w:t>5-11</w:t>
            </w:r>
          </w:p>
        </w:tc>
        <w:tc>
          <w:tcPr>
            <w:tcW w:w="0" w:type="auto"/>
            <w:vAlign w:val="center"/>
            <w:hideMark/>
          </w:tcPr>
          <w:p w14:paraId="5A5A7608" w14:textId="77777777" w:rsidR="006A6CDD" w:rsidRPr="000D7A32" w:rsidRDefault="006A6CDD" w:rsidP="006A6CDD">
            <w:pPr>
              <w:spacing w:after="0" w:line="240" w:lineRule="auto"/>
              <w:outlineLvl w:val="1"/>
              <w:rPr>
                <w:rFonts w:asciiTheme="majorBidi" w:eastAsia="Times New Roman" w:hAnsiTheme="majorBidi" w:cstheme="majorBidi"/>
                <w:color w:val="000000" w:themeColor="text1"/>
                <w:kern w:val="0"/>
                <w14:ligatures w14:val="none"/>
              </w:rPr>
            </w:pPr>
            <w:r w:rsidRPr="000D7A32">
              <w:rPr>
                <w:rFonts w:asciiTheme="majorBidi" w:eastAsia="Times New Roman" w:hAnsiTheme="majorBidi" w:cstheme="majorBidi"/>
                <w:color w:val="000000" w:themeColor="text1"/>
                <w:kern w:val="0"/>
                <w14:ligatures w14:val="none"/>
              </w:rPr>
              <w:t>C2</w:t>
            </w:r>
          </w:p>
        </w:tc>
        <w:tc>
          <w:tcPr>
            <w:tcW w:w="0" w:type="auto"/>
            <w:vAlign w:val="center"/>
            <w:hideMark/>
          </w:tcPr>
          <w:p w14:paraId="5B6EF037" w14:textId="77777777" w:rsidR="006A6CDD" w:rsidRPr="000D7A32" w:rsidRDefault="006A6CDD" w:rsidP="006A6CDD">
            <w:pPr>
              <w:spacing w:after="0" w:line="240" w:lineRule="auto"/>
              <w:outlineLvl w:val="1"/>
              <w:rPr>
                <w:rFonts w:asciiTheme="majorBidi" w:eastAsia="Times New Roman" w:hAnsiTheme="majorBidi" w:cstheme="majorBidi"/>
                <w:color w:val="000000" w:themeColor="text1"/>
                <w:kern w:val="0"/>
                <w14:ligatures w14:val="none"/>
              </w:rPr>
            </w:pPr>
            <w:r w:rsidRPr="000D7A32">
              <w:rPr>
                <w:rFonts w:asciiTheme="majorBidi" w:eastAsia="Times New Roman" w:hAnsiTheme="majorBidi" w:cstheme="majorBidi"/>
                <w:color w:val="000000" w:themeColor="text1"/>
                <w:kern w:val="0"/>
                <w14:ligatures w14:val="none"/>
              </w:rPr>
              <w:t>7.81</w:t>
            </w:r>
          </w:p>
        </w:tc>
        <w:tc>
          <w:tcPr>
            <w:tcW w:w="0" w:type="auto"/>
            <w:vAlign w:val="center"/>
            <w:hideMark/>
          </w:tcPr>
          <w:p w14:paraId="4A02499E" w14:textId="77777777" w:rsidR="006A6CDD" w:rsidRPr="000D7A32" w:rsidRDefault="006A6CDD" w:rsidP="006A6CDD">
            <w:pPr>
              <w:spacing w:after="0" w:line="240" w:lineRule="auto"/>
              <w:outlineLvl w:val="1"/>
              <w:rPr>
                <w:rFonts w:asciiTheme="majorBidi" w:eastAsia="Times New Roman" w:hAnsiTheme="majorBidi" w:cstheme="majorBidi"/>
                <w:color w:val="000000" w:themeColor="text1"/>
                <w:kern w:val="0"/>
                <w14:ligatures w14:val="none"/>
              </w:rPr>
            </w:pPr>
            <w:r w:rsidRPr="000D7A32">
              <w:rPr>
                <w:rFonts w:asciiTheme="majorBidi" w:eastAsia="Times New Roman" w:hAnsiTheme="majorBidi" w:cstheme="majorBidi"/>
                <w:color w:val="000000" w:themeColor="text1"/>
                <w:kern w:val="0"/>
                <w14:ligatures w14:val="none"/>
              </w:rPr>
              <w:t>6.54</w:t>
            </w:r>
          </w:p>
        </w:tc>
        <w:tc>
          <w:tcPr>
            <w:tcW w:w="0" w:type="auto"/>
            <w:vAlign w:val="center"/>
            <w:hideMark/>
          </w:tcPr>
          <w:p w14:paraId="54CF11DB" w14:textId="77777777" w:rsidR="006A6CDD" w:rsidRPr="000D7A32" w:rsidRDefault="006A6CDD" w:rsidP="006A6CDD">
            <w:pPr>
              <w:spacing w:after="0" w:line="240" w:lineRule="auto"/>
              <w:outlineLvl w:val="1"/>
              <w:rPr>
                <w:rFonts w:asciiTheme="majorBidi" w:eastAsia="Times New Roman" w:hAnsiTheme="majorBidi" w:cstheme="majorBidi"/>
                <w:color w:val="000000" w:themeColor="text1"/>
                <w:kern w:val="0"/>
                <w14:ligatures w14:val="none"/>
              </w:rPr>
            </w:pPr>
            <w:r w:rsidRPr="000D7A32">
              <w:rPr>
                <w:rFonts w:asciiTheme="majorBidi" w:eastAsia="Times New Roman" w:hAnsiTheme="majorBidi" w:cstheme="majorBidi"/>
                <w:color w:val="000000" w:themeColor="text1"/>
                <w:kern w:val="0"/>
                <w14:ligatures w14:val="none"/>
              </w:rPr>
              <w:t>-1.27</w:t>
            </w:r>
          </w:p>
        </w:tc>
      </w:tr>
      <w:tr w:rsidR="000D7A32" w:rsidRPr="000D7A32" w14:paraId="14CD8A97" w14:textId="77777777" w:rsidTr="00B430F9">
        <w:trPr>
          <w:tblHeader/>
          <w:tblCellSpacing w:w="15" w:type="dxa"/>
        </w:trPr>
        <w:tc>
          <w:tcPr>
            <w:tcW w:w="0" w:type="auto"/>
            <w:vAlign w:val="center"/>
            <w:hideMark/>
          </w:tcPr>
          <w:p w14:paraId="69923791" w14:textId="77777777" w:rsidR="006A6CDD" w:rsidRPr="000D7A32" w:rsidRDefault="006A6CDD" w:rsidP="006A6CDD">
            <w:pPr>
              <w:spacing w:after="0" w:line="240" w:lineRule="auto"/>
              <w:outlineLvl w:val="1"/>
              <w:rPr>
                <w:rFonts w:asciiTheme="majorBidi" w:eastAsia="Times New Roman" w:hAnsiTheme="majorBidi" w:cstheme="majorBidi"/>
                <w:color w:val="000000" w:themeColor="text1"/>
                <w:kern w:val="0"/>
                <w14:ligatures w14:val="none"/>
              </w:rPr>
            </w:pPr>
            <w:r w:rsidRPr="000D7A32">
              <w:rPr>
                <w:rFonts w:asciiTheme="majorBidi" w:eastAsia="Times New Roman" w:hAnsiTheme="majorBidi" w:cstheme="majorBidi"/>
                <w:color w:val="000000" w:themeColor="text1"/>
                <w:kern w:val="0"/>
                <w14:ligatures w14:val="none"/>
              </w:rPr>
              <w:t>5-11</w:t>
            </w:r>
          </w:p>
        </w:tc>
        <w:tc>
          <w:tcPr>
            <w:tcW w:w="0" w:type="auto"/>
            <w:vAlign w:val="center"/>
            <w:hideMark/>
          </w:tcPr>
          <w:p w14:paraId="296AA000" w14:textId="77777777" w:rsidR="006A6CDD" w:rsidRPr="000D7A32" w:rsidRDefault="006A6CDD" w:rsidP="006A6CDD">
            <w:pPr>
              <w:spacing w:after="0" w:line="240" w:lineRule="auto"/>
              <w:outlineLvl w:val="1"/>
              <w:rPr>
                <w:rFonts w:asciiTheme="majorBidi" w:eastAsia="Times New Roman" w:hAnsiTheme="majorBidi" w:cstheme="majorBidi"/>
                <w:color w:val="000000" w:themeColor="text1"/>
                <w:kern w:val="0"/>
                <w14:ligatures w14:val="none"/>
              </w:rPr>
            </w:pPr>
            <w:r w:rsidRPr="000D7A32">
              <w:rPr>
                <w:rFonts w:asciiTheme="majorBidi" w:eastAsia="Times New Roman" w:hAnsiTheme="majorBidi" w:cstheme="majorBidi"/>
                <w:color w:val="000000" w:themeColor="text1"/>
                <w:kern w:val="0"/>
                <w14:ligatures w14:val="none"/>
              </w:rPr>
              <w:t>C3</w:t>
            </w:r>
          </w:p>
        </w:tc>
        <w:tc>
          <w:tcPr>
            <w:tcW w:w="0" w:type="auto"/>
            <w:vAlign w:val="center"/>
            <w:hideMark/>
          </w:tcPr>
          <w:p w14:paraId="7A88F02C" w14:textId="77777777" w:rsidR="006A6CDD" w:rsidRPr="000D7A32" w:rsidRDefault="006A6CDD" w:rsidP="006A6CDD">
            <w:pPr>
              <w:spacing w:after="0" w:line="240" w:lineRule="auto"/>
              <w:outlineLvl w:val="1"/>
              <w:rPr>
                <w:rFonts w:asciiTheme="majorBidi" w:eastAsia="Times New Roman" w:hAnsiTheme="majorBidi" w:cstheme="majorBidi"/>
                <w:color w:val="000000" w:themeColor="text1"/>
                <w:kern w:val="0"/>
                <w14:ligatures w14:val="none"/>
              </w:rPr>
            </w:pPr>
            <w:r w:rsidRPr="000D7A32">
              <w:rPr>
                <w:rFonts w:asciiTheme="majorBidi" w:eastAsia="Times New Roman" w:hAnsiTheme="majorBidi" w:cstheme="majorBidi"/>
                <w:color w:val="000000" w:themeColor="text1"/>
                <w:kern w:val="0"/>
                <w14:ligatures w14:val="none"/>
              </w:rPr>
              <w:t>10.56</w:t>
            </w:r>
          </w:p>
        </w:tc>
        <w:tc>
          <w:tcPr>
            <w:tcW w:w="0" w:type="auto"/>
            <w:vAlign w:val="center"/>
            <w:hideMark/>
          </w:tcPr>
          <w:p w14:paraId="7272AF75" w14:textId="77777777" w:rsidR="006A6CDD" w:rsidRPr="000D7A32" w:rsidRDefault="006A6CDD" w:rsidP="006A6CDD">
            <w:pPr>
              <w:spacing w:after="0" w:line="240" w:lineRule="auto"/>
              <w:outlineLvl w:val="1"/>
              <w:rPr>
                <w:rFonts w:asciiTheme="majorBidi" w:eastAsia="Times New Roman" w:hAnsiTheme="majorBidi" w:cstheme="majorBidi"/>
                <w:color w:val="000000" w:themeColor="text1"/>
                <w:kern w:val="0"/>
                <w14:ligatures w14:val="none"/>
              </w:rPr>
            </w:pPr>
            <w:r w:rsidRPr="000D7A32">
              <w:rPr>
                <w:rFonts w:asciiTheme="majorBidi" w:eastAsia="Times New Roman" w:hAnsiTheme="majorBidi" w:cstheme="majorBidi"/>
                <w:color w:val="000000" w:themeColor="text1"/>
                <w:kern w:val="0"/>
                <w14:ligatures w14:val="none"/>
              </w:rPr>
              <w:t>10.64</w:t>
            </w:r>
          </w:p>
        </w:tc>
        <w:tc>
          <w:tcPr>
            <w:tcW w:w="0" w:type="auto"/>
            <w:vAlign w:val="center"/>
            <w:hideMark/>
          </w:tcPr>
          <w:p w14:paraId="34C215DD" w14:textId="77777777" w:rsidR="006A6CDD" w:rsidRPr="000D7A32" w:rsidRDefault="006A6CDD" w:rsidP="006A6CDD">
            <w:pPr>
              <w:spacing w:after="0" w:line="240" w:lineRule="auto"/>
              <w:outlineLvl w:val="1"/>
              <w:rPr>
                <w:rFonts w:asciiTheme="majorBidi" w:eastAsia="Times New Roman" w:hAnsiTheme="majorBidi" w:cstheme="majorBidi"/>
                <w:color w:val="000000" w:themeColor="text1"/>
                <w:kern w:val="0"/>
                <w14:ligatures w14:val="none"/>
              </w:rPr>
            </w:pPr>
            <w:r w:rsidRPr="000D7A32">
              <w:rPr>
                <w:rFonts w:asciiTheme="majorBidi" w:eastAsia="Times New Roman" w:hAnsiTheme="majorBidi" w:cstheme="majorBidi"/>
                <w:color w:val="000000" w:themeColor="text1"/>
                <w:kern w:val="0"/>
                <w14:ligatures w14:val="none"/>
              </w:rPr>
              <w:t>0.08</w:t>
            </w:r>
          </w:p>
        </w:tc>
      </w:tr>
      <w:tr w:rsidR="000D7A32" w:rsidRPr="000D7A32" w14:paraId="08375E69" w14:textId="77777777" w:rsidTr="00B430F9">
        <w:trPr>
          <w:tblHeader/>
          <w:tblCellSpacing w:w="15" w:type="dxa"/>
        </w:trPr>
        <w:tc>
          <w:tcPr>
            <w:tcW w:w="0" w:type="auto"/>
            <w:vAlign w:val="center"/>
            <w:hideMark/>
          </w:tcPr>
          <w:p w14:paraId="2C4A8B63" w14:textId="77777777" w:rsidR="006A6CDD" w:rsidRPr="000D7A32" w:rsidRDefault="006A6CDD" w:rsidP="006A6CDD">
            <w:pPr>
              <w:spacing w:after="0" w:line="240" w:lineRule="auto"/>
              <w:outlineLvl w:val="1"/>
              <w:rPr>
                <w:rFonts w:asciiTheme="majorBidi" w:eastAsia="Times New Roman" w:hAnsiTheme="majorBidi" w:cstheme="majorBidi"/>
                <w:color w:val="000000" w:themeColor="text1"/>
                <w:kern w:val="0"/>
                <w14:ligatures w14:val="none"/>
              </w:rPr>
            </w:pPr>
            <w:r w:rsidRPr="000D7A32">
              <w:rPr>
                <w:rFonts w:asciiTheme="majorBidi" w:eastAsia="Times New Roman" w:hAnsiTheme="majorBidi" w:cstheme="majorBidi"/>
                <w:color w:val="000000" w:themeColor="text1"/>
                <w:kern w:val="0"/>
                <w14:ligatures w14:val="none"/>
              </w:rPr>
              <w:t>5-11</w:t>
            </w:r>
          </w:p>
        </w:tc>
        <w:tc>
          <w:tcPr>
            <w:tcW w:w="0" w:type="auto"/>
            <w:vAlign w:val="center"/>
            <w:hideMark/>
          </w:tcPr>
          <w:p w14:paraId="42D22836" w14:textId="77777777" w:rsidR="006A6CDD" w:rsidRPr="000D7A32" w:rsidRDefault="006A6CDD" w:rsidP="006A6CDD">
            <w:pPr>
              <w:spacing w:after="0" w:line="240" w:lineRule="auto"/>
              <w:outlineLvl w:val="1"/>
              <w:rPr>
                <w:rFonts w:asciiTheme="majorBidi" w:eastAsia="Times New Roman" w:hAnsiTheme="majorBidi" w:cstheme="majorBidi"/>
                <w:color w:val="000000" w:themeColor="text1"/>
                <w:kern w:val="0"/>
                <w14:ligatures w14:val="none"/>
              </w:rPr>
            </w:pPr>
            <w:r w:rsidRPr="000D7A32">
              <w:rPr>
                <w:rFonts w:asciiTheme="majorBidi" w:eastAsia="Times New Roman" w:hAnsiTheme="majorBidi" w:cstheme="majorBidi"/>
                <w:color w:val="000000" w:themeColor="text1"/>
                <w:kern w:val="0"/>
                <w14:ligatures w14:val="none"/>
              </w:rPr>
              <w:t>C4</w:t>
            </w:r>
          </w:p>
        </w:tc>
        <w:tc>
          <w:tcPr>
            <w:tcW w:w="0" w:type="auto"/>
            <w:vAlign w:val="center"/>
            <w:hideMark/>
          </w:tcPr>
          <w:p w14:paraId="135D71E4" w14:textId="77777777" w:rsidR="006A6CDD" w:rsidRPr="000D7A32" w:rsidRDefault="006A6CDD" w:rsidP="006A6CDD">
            <w:pPr>
              <w:spacing w:after="0" w:line="240" w:lineRule="auto"/>
              <w:outlineLvl w:val="1"/>
              <w:rPr>
                <w:rFonts w:asciiTheme="majorBidi" w:eastAsia="Times New Roman" w:hAnsiTheme="majorBidi" w:cstheme="majorBidi"/>
                <w:color w:val="000000" w:themeColor="text1"/>
                <w:kern w:val="0"/>
                <w14:ligatures w14:val="none"/>
              </w:rPr>
            </w:pPr>
            <w:r w:rsidRPr="000D7A32">
              <w:rPr>
                <w:rFonts w:asciiTheme="majorBidi" w:eastAsia="Times New Roman" w:hAnsiTheme="majorBidi" w:cstheme="majorBidi"/>
                <w:color w:val="000000" w:themeColor="text1"/>
                <w:kern w:val="0"/>
                <w14:ligatures w14:val="none"/>
              </w:rPr>
              <w:t>30.75</w:t>
            </w:r>
          </w:p>
        </w:tc>
        <w:tc>
          <w:tcPr>
            <w:tcW w:w="0" w:type="auto"/>
            <w:vAlign w:val="center"/>
            <w:hideMark/>
          </w:tcPr>
          <w:p w14:paraId="02E6FC3E" w14:textId="77777777" w:rsidR="006A6CDD" w:rsidRPr="000D7A32" w:rsidRDefault="006A6CDD" w:rsidP="006A6CDD">
            <w:pPr>
              <w:spacing w:after="0" w:line="240" w:lineRule="auto"/>
              <w:outlineLvl w:val="1"/>
              <w:rPr>
                <w:rFonts w:asciiTheme="majorBidi" w:eastAsia="Times New Roman" w:hAnsiTheme="majorBidi" w:cstheme="majorBidi"/>
                <w:color w:val="000000" w:themeColor="text1"/>
                <w:kern w:val="0"/>
                <w14:ligatures w14:val="none"/>
              </w:rPr>
            </w:pPr>
            <w:r w:rsidRPr="000D7A32">
              <w:rPr>
                <w:rFonts w:asciiTheme="majorBidi" w:eastAsia="Times New Roman" w:hAnsiTheme="majorBidi" w:cstheme="majorBidi"/>
                <w:color w:val="000000" w:themeColor="text1"/>
                <w:kern w:val="0"/>
                <w14:ligatures w14:val="none"/>
              </w:rPr>
              <w:t>42.35</w:t>
            </w:r>
          </w:p>
        </w:tc>
        <w:tc>
          <w:tcPr>
            <w:tcW w:w="0" w:type="auto"/>
            <w:vAlign w:val="center"/>
            <w:hideMark/>
          </w:tcPr>
          <w:p w14:paraId="726783C7" w14:textId="77777777" w:rsidR="006A6CDD" w:rsidRPr="000D7A32" w:rsidRDefault="006A6CDD" w:rsidP="006A6CDD">
            <w:pPr>
              <w:spacing w:after="0" w:line="240" w:lineRule="auto"/>
              <w:outlineLvl w:val="1"/>
              <w:rPr>
                <w:rFonts w:asciiTheme="majorBidi" w:eastAsia="Times New Roman" w:hAnsiTheme="majorBidi" w:cstheme="majorBidi"/>
                <w:color w:val="000000" w:themeColor="text1"/>
                <w:kern w:val="0"/>
                <w14:ligatures w14:val="none"/>
              </w:rPr>
            </w:pPr>
            <w:r w:rsidRPr="000D7A32">
              <w:rPr>
                <w:rFonts w:asciiTheme="majorBidi" w:eastAsia="Times New Roman" w:hAnsiTheme="majorBidi" w:cstheme="majorBidi"/>
                <w:color w:val="000000" w:themeColor="text1"/>
                <w:kern w:val="0"/>
                <w14:ligatures w14:val="none"/>
              </w:rPr>
              <w:t>11.59</w:t>
            </w:r>
          </w:p>
        </w:tc>
      </w:tr>
      <w:tr w:rsidR="000D7A32" w:rsidRPr="000D7A32" w14:paraId="2C91AB11" w14:textId="77777777" w:rsidTr="00B430F9">
        <w:trPr>
          <w:tblHeader/>
          <w:tblCellSpacing w:w="15" w:type="dxa"/>
        </w:trPr>
        <w:tc>
          <w:tcPr>
            <w:tcW w:w="0" w:type="auto"/>
            <w:vAlign w:val="center"/>
            <w:hideMark/>
          </w:tcPr>
          <w:p w14:paraId="4F2DA8F3" w14:textId="77777777" w:rsidR="006A6CDD" w:rsidRPr="000D7A32" w:rsidRDefault="006A6CDD" w:rsidP="006A6CDD">
            <w:pPr>
              <w:spacing w:after="0" w:line="240" w:lineRule="auto"/>
              <w:outlineLvl w:val="1"/>
              <w:rPr>
                <w:rFonts w:asciiTheme="majorBidi" w:eastAsia="Times New Roman" w:hAnsiTheme="majorBidi" w:cstheme="majorBidi"/>
                <w:color w:val="000000" w:themeColor="text1"/>
                <w:kern w:val="0"/>
                <w14:ligatures w14:val="none"/>
              </w:rPr>
            </w:pPr>
            <w:r w:rsidRPr="000D7A32">
              <w:rPr>
                <w:rFonts w:asciiTheme="majorBidi" w:eastAsia="Times New Roman" w:hAnsiTheme="majorBidi" w:cstheme="majorBidi"/>
                <w:color w:val="000000" w:themeColor="text1"/>
                <w:kern w:val="0"/>
                <w14:ligatures w14:val="none"/>
              </w:rPr>
              <w:t>5-11</w:t>
            </w:r>
          </w:p>
        </w:tc>
        <w:tc>
          <w:tcPr>
            <w:tcW w:w="0" w:type="auto"/>
            <w:vAlign w:val="center"/>
            <w:hideMark/>
          </w:tcPr>
          <w:p w14:paraId="25B76512" w14:textId="77777777" w:rsidR="006A6CDD" w:rsidRPr="000D7A32" w:rsidRDefault="006A6CDD" w:rsidP="006A6CDD">
            <w:pPr>
              <w:spacing w:after="0" w:line="240" w:lineRule="auto"/>
              <w:outlineLvl w:val="1"/>
              <w:rPr>
                <w:rFonts w:asciiTheme="majorBidi" w:eastAsia="Times New Roman" w:hAnsiTheme="majorBidi" w:cstheme="majorBidi"/>
                <w:color w:val="000000" w:themeColor="text1"/>
                <w:kern w:val="0"/>
                <w14:ligatures w14:val="none"/>
              </w:rPr>
            </w:pPr>
            <w:r w:rsidRPr="000D7A32">
              <w:rPr>
                <w:rFonts w:asciiTheme="majorBidi" w:eastAsia="Times New Roman" w:hAnsiTheme="majorBidi" w:cstheme="majorBidi"/>
                <w:color w:val="000000" w:themeColor="text1"/>
                <w:kern w:val="0"/>
                <w14:ligatures w14:val="none"/>
              </w:rPr>
              <w:t>C5</w:t>
            </w:r>
          </w:p>
        </w:tc>
        <w:tc>
          <w:tcPr>
            <w:tcW w:w="0" w:type="auto"/>
            <w:vAlign w:val="center"/>
            <w:hideMark/>
          </w:tcPr>
          <w:p w14:paraId="07AD2182" w14:textId="77777777" w:rsidR="006A6CDD" w:rsidRPr="000D7A32" w:rsidRDefault="006A6CDD" w:rsidP="006A6CDD">
            <w:pPr>
              <w:spacing w:after="0" w:line="240" w:lineRule="auto"/>
              <w:outlineLvl w:val="1"/>
              <w:rPr>
                <w:rFonts w:asciiTheme="majorBidi" w:eastAsia="Times New Roman" w:hAnsiTheme="majorBidi" w:cstheme="majorBidi"/>
                <w:color w:val="000000" w:themeColor="text1"/>
                <w:kern w:val="0"/>
                <w14:ligatures w14:val="none"/>
              </w:rPr>
            </w:pPr>
            <w:r w:rsidRPr="000D7A32">
              <w:rPr>
                <w:rFonts w:asciiTheme="majorBidi" w:eastAsia="Times New Roman" w:hAnsiTheme="majorBidi" w:cstheme="majorBidi"/>
                <w:color w:val="000000" w:themeColor="text1"/>
                <w:kern w:val="0"/>
                <w14:ligatures w14:val="none"/>
              </w:rPr>
              <w:t>25.11</w:t>
            </w:r>
          </w:p>
        </w:tc>
        <w:tc>
          <w:tcPr>
            <w:tcW w:w="0" w:type="auto"/>
            <w:vAlign w:val="center"/>
            <w:hideMark/>
          </w:tcPr>
          <w:p w14:paraId="17EB3406" w14:textId="77777777" w:rsidR="006A6CDD" w:rsidRPr="000D7A32" w:rsidRDefault="006A6CDD" w:rsidP="006A6CDD">
            <w:pPr>
              <w:spacing w:after="0" w:line="240" w:lineRule="auto"/>
              <w:outlineLvl w:val="1"/>
              <w:rPr>
                <w:rFonts w:asciiTheme="majorBidi" w:eastAsia="Times New Roman" w:hAnsiTheme="majorBidi" w:cstheme="majorBidi"/>
                <w:color w:val="000000" w:themeColor="text1"/>
                <w:kern w:val="0"/>
                <w14:ligatures w14:val="none"/>
              </w:rPr>
            </w:pPr>
            <w:r w:rsidRPr="000D7A32">
              <w:rPr>
                <w:rFonts w:asciiTheme="majorBidi" w:eastAsia="Times New Roman" w:hAnsiTheme="majorBidi" w:cstheme="majorBidi"/>
                <w:color w:val="000000" w:themeColor="text1"/>
                <w:kern w:val="0"/>
                <w14:ligatures w14:val="none"/>
              </w:rPr>
              <w:t>19.04</w:t>
            </w:r>
          </w:p>
        </w:tc>
        <w:tc>
          <w:tcPr>
            <w:tcW w:w="0" w:type="auto"/>
            <w:vAlign w:val="center"/>
            <w:hideMark/>
          </w:tcPr>
          <w:p w14:paraId="35377BB5" w14:textId="77777777" w:rsidR="006A6CDD" w:rsidRPr="000D7A32" w:rsidRDefault="006A6CDD" w:rsidP="006A6CDD">
            <w:pPr>
              <w:spacing w:after="0" w:line="240" w:lineRule="auto"/>
              <w:outlineLvl w:val="1"/>
              <w:rPr>
                <w:rFonts w:asciiTheme="majorBidi" w:eastAsia="Times New Roman" w:hAnsiTheme="majorBidi" w:cstheme="majorBidi"/>
                <w:color w:val="000000" w:themeColor="text1"/>
                <w:kern w:val="0"/>
                <w14:ligatures w14:val="none"/>
              </w:rPr>
            </w:pPr>
            <w:r w:rsidRPr="000D7A32">
              <w:rPr>
                <w:rFonts w:asciiTheme="majorBidi" w:eastAsia="Times New Roman" w:hAnsiTheme="majorBidi" w:cstheme="majorBidi"/>
                <w:color w:val="000000" w:themeColor="text1"/>
                <w:kern w:val="0"/>
                <w14:ligatures w14:val="none"/>
              </w:rPr>
              <w:t>-6.07</w:t>
            </w:r>
          </w:p>
        </w:tc>
      </w:tr>
      <w:tr w:rsidR="000D7A32" w:rsidRPr="000D7A32" w14:paraId="73ACDB30" w14:textId="77777777" w:rsidTr="00B430F9">
        <w:trPr>
          <w:tblHeader/>
          <w:tblCellSpacing w:w="15" w:type="dxa"/>
        </w:trPr>
        <w:tc>
          <w:tcPr>
            <w:tcW w:w="0" w:type="auto"/>
            <w:vAlign w:val="center"/>
            <w:hideMark/>
          </w:tcPr>
          <w:p w14:paraId="6B5C7C9F" w14:textId="77777777" w:rsidR="006A6CDD" w:rsidRPr="000D7A32" w:rsidRDefault="006A6CDD" w:rsidP="006A6CDD">
            <w:pPr>
              <w:spacing w:after="0" w:line="240" w:lineRule="auto"/>
              <w:outlineLvl w:val="1"/>
              <w:rPr>
                <w:rFonts w:asciiTheme="majorBidi" w:eastAsia="Times New Roman" w:hAnsiTheme="majorBidi" w:cstheme="majorBidi"/>
                <w:color w:val="000000" w:themeColor="text1"/>
                <w:kern w:val="0"/>
                <w14:ligatures w14:val="none"/>
              </w:rPr>
            </w:pPr>
            <w:r w:rsidRPr="000D7A32">
              <w:rPr>
                <w:rFonts w:asciiTheme="majorBidi" w:eastAsia="Times New Roman" w:hAnsiTheme="majorBidi" w:cstheme="majorBidi"/>
                <w:color w:val="000000" w:themeColor="text1"/>
                <w:kern w:val="0"/>
                <w14:ligatures w14:val="none"/>
              </w:rPr>
              <w:t>12-14</w:t>
            </w:r>
          </w:p>
        </w:tc>
        <w:tc>
          <w:tcPr>
            <w:tcW w:w="0" w:type="auto"/>
            <w:vAlign w:val="center"/>
            <w:hideMark/>
          </w:tcPr>
          <w:p w14:paraId="5625CA9C" w14:textId="77777777" w:rsidR="006A6CDD" w:rsidRPr="000D7A32" w:rsidRDefault="006A6CDD" w:rsidP="006A6CDD">
            <w:pPr>
              <w:spacing w:after="0" w:line="240" w:lineRule="auto"/>
              <w:outlineLvl w:val="1"/>
              <w:rPr>
                <w:rFonts w:asciiTheme="majorBidi" w:eastAsia="Times New Roman" w:hAnsiTheme="majorBidi" w:cstheme="majorBidi"/>
                <w:color w:val="000000" w:themeColor="text1"/>
                <w:kern w:val="0"/>
                <w14:ligatures w14:val="none"/>
              </w:rPr>
            </w:pPr>
            <w:r w:rsidRPr="000D7A32">
              <w:rPr>
                <w:rFonts w:asciiTheme="majorBidi" w:eastAsia="Times New Roman" w:hAnsiTheme="majorBidi" w:cstheme="majorBidi"/>
                <w:color w:val="000000" w:themeColor="text1"/>
                <w:kern w:val="0"/>
                <w14:ligatures w14:val="none"/>
              </w:rPr>
              <w:t>C1</w:t>
            </w:r>
          </w:p>
        </w:tc>
        <w:tc>
          <w:tcPr>
            <w:tcW w:w="0" w:type="auto"/>
            <w:vAlign w:val="center"/>
            <w:hideMark/>
          </w:tcPr>
          <w:p w14:paraId="02DA9D44" w14:textId="77777777" w:rsidR="006A6CDD" w:rsidRPr="000D7A32" w:rsidRDefault="006A6CDD" w:rsidP="006A6CDD">
            <w:pPr>
              <w:spacing w:after="0" w:line="240" w:lineRule="auto"/>
              <w:outlineLvl w:val="1"/>
              <w:rPr>
                <w:rFonts w:asciiTheme="majorBidi" w:eastAsia="Times New Roman" w:hAnsiTheme="majorBidi" w:cstheme="majorBidi"/>
                <w:color w:val="000000" w:themeColor="text1"/>
                <w:kern w:val="0"/>
                <w14:ligatures w14:val="none"/>
              </w:rPr>
            </w:pPr>
            <w:r w:rsidRPr="000D7A32">
              <w:rPr>
                <w:rFonts w:asciiTheme="majorBidi" w:eastAsia="Times New Roman" w:hAnsiTheme="majorBidi" w:cstheme="majorBidi"/>
                <w:color w:val="000000" w:themeColor="text1"/>
                <w:kern w:val="0"/>
                <w14:ligatures w14:val="none"/>
              </w:rPr>
              <w:t>25.76</w:t>
            </w:r>
          </w:p>
        </w:tc>
        <w:tc>
          <w:tcPr>
            <w:tcW w:w="0" w:type="auto"/>
            <w:vAlign w:val="center"/>
            <w:hideMark/>
          </w:tcPr>
          <w:p w14:paraId="17CFDDF9" w14:textId="77777777" w:rsidR="006A6CDD" w:rsidRPr="000D7A32" w:rsidRDefault="006A6CDD" w:rsidP="006A6CDD">
            <w:pPr>
              <w:spacing w:after="0" w:line="240" w:lineRule="auto"/>
              <w:outlineLvl w:val="1"/>
              <w:rPr>
                <w:rFonts w:asciiTheme="majorBidi" w:eastAsia="Times New Roman" w:hAnsiTheme="majorBidi" w:cstheme="majorBidi"/>
                <w:color w:val="000000" w:themeColor="text1"/>
                <w:kern w:val="0"/>
                <w14:ligatures w14:val="none"/>
              </w:rPr>
            </w:pPr>
            <w:r w:rsidRPr="000D7A32">
              <w:rPr>
                <w:rFonts w:asciiTheme="majorBidi" w:eastAsia="Times New Roman" w:hAnsiTheme="majorBidi" w:cstheme="majorBidi"/>
                <w:color w:val="000000" w:themeColor="text1"/>
                <w:kern w:val="0"/>
                <w14:ligatures w14:val="none"/>
              </w:rPr>
              <w:t>14.34</w:t>
            </w:r>
          </w:p>
        </w:tc>
        <w:tc>
          <w:tcPr>
            <w:tcW w:w="0" w:type="auto"/>
            <w:vAlign w:val="center"/>
            <w:hideMark/>
          </w:tcPr>
          <w:p w14:paraId="1C8349A4" w14:textId="77777777" w:rsidR="006A6CDD" w:rsidRPr="000D7A32" w:rsidRDefault="006A6CDD" w:rsidP="006A6CDD">
            <w:pPr>
              <w:spacing w:after="0" w:line="240" w:lineRule="auto"/>
              <w:outlineLvl w:val="1"/>
              <w:rPr>
                <w:rFonts w:asciiTheme="majorBidi" w:eastAsia="Times New Roman" w:hAnsiTheme="majorBidi" w:cstheme="majorBidi"/>
                <w:color w:val="000000" w:themeColor="text1"/>
                <w:kern w:val="0"/>
                <w14:ligatures w14:val="none"/>
              </w:rPr>
            </w:pPr>
            <w:r w:rsidRPr="000D7A32">
              <w:rPr>
                <w:rFonts w:asciiTheme="majorBidi" w:eastAsia="Times New Roman" w:hAnsiTheme="majorBidi" w:cstheme="majorBidi"/>
                <w:color w:val="000000" w:themeColor="text1"/>
                <w:kern w:val="0"/>
                <w14:ligatures w14:val="none"/>
              </w:rPr>
              <w:t>-11.43</w:t>
            </w:r>
          </w:p>
        </w:tc>
      </w:tr>
      <w:tr w:rsidR="000D7A32" w:rsidRPr="000D7A32" w14:paraId="2723F4D1" w14:textId="77777777" w:rsidTr="00B430F9">
        <w:trPr>
          <w:tblHeader/>
          <w:tblCellSpacing w:w="15" w:type="dxa"/>
        </w:trPr>
        <w:tc>
          <w:tcPr>
            <w:tcW w:w="0" w:type="auto"/>
            <w:vAlign w:val="center"/>
            <w:hideMark/>
          </w:tcPr>
          <w:p w14:paraId="4961ACA2" w14:textId="77777777" w:rsidR="006A6CDD" w:rsidRPr="000D7A32" w:rsidRDefault="006A6CDD" w:rsidP="006A6CDD">
            <w:pPr>
              <w:spacing w:after="0" w:line="240" w:lineRule="auto"/>
              <w:outlineLvl w:val="1"/>
              <w:rPr>
                <w:rFonts w:asciiTheme="majorBidi" w:eastAsia="Times New Roman" w:hAnsiTheme="majorBidi" w:cstheme="majorBidi"/>
                <w:color w:val="000000" w:themeColor="text1"/>
                <w:kern w:val="0"/>
                <w14:ligatures w14:val="none"/>
              </w:rPr>
            </w:pPr>
            <w:r w:rsidRPr="000D7A32">
              <w:rPr>
                <w:rFonts w:asciiTheme="majorBidi" w:eastAsia="Times New Roman" w:hAnsiTheme="majorBidi" w:cstheme="majorBidi"/>
                <w:color w:val="000000" w:themeColor="text1"/>
                <w:kern w:val="0"/>
                <w14:ligatures w14:val="none"/>
              </w:rPr>
              <w:t>12-14</w:t>
            </w:r>
          </w:p>
        </w:tc>
        <w:tc>
          <w:tcPr>
            <w:tcW w:w="0" w:type="auto"/>
            <w:vAlign w:val="center"/>
            <w:hideMark/>
          </w:tcPr>
          <w:p w14:paraId="4328A7C8" w14:textId="77777777" w:rsidR="006A6CDD" w:rsidRPr="000D7A32" w:rsidRDefault="006A6CDD" w:rsidP="006A6CDD">
            <w:pPr>
              <w:spacing w:after="0" w:line="240" w:lineRule="auto"/>
              <w:outlineLvl w:val="1"/>
              <w:rPr>
                <w:rFonts w:asciiTheme="majorBidi" w:eastAsia="Times New Roman" w:hAnsiTheme="majorBidi" w:cstheme="majorBidi"/>
                <w:color w:val="000000" w:themeColor="text1"/>
                <w:kern w:val="0"/>
                <w14:ligatures w14:val="none"/>
              </w:rPr>
            </w:pPr>
            <w:r w:rsidRPr="000D7A32">
              <w:rPr>
                <w:rFonts w:asciiTheme="majorBidi" w:eastAsia="Times New Roman" w:hAnsiTheme="majorBidi" w:cstheme="majorBidi"/>
                <w:color w:val="000000" w:themeColor="text1"/>
                <w:kern w:val="0"/>
                <w14:ligatures w14:val="none"/>
              </w:rPr>
              <w:t>C2</w:t>
            </w:r>
          </w:p>
        </w:tc>
        <w:tc>
          <w:tcPr>
            <w:tcW w:w="0" w:type="auto"/>
            <w:vAlign w:val="center"/>
            <w:hideMark/>
          </w:tcPr>
          <w:p w14:paraId="09B970D6" w14:textId="77777777" w:rsidR="006A6CDD" w:rsidRPr="000D7A32" w:rsidRDefault="006A6CDD" w:rsidP="006A6CDD">
            <w:pPr>
              <w:spacing w:after="0" w:line="240" w:lineRule="auto"/>
              <w:outlineLvl w:val="1"/>
              <w:rPr>
                <w:rFonts w:asciiTheme="majorBidi" w:eastAsia="Times New Roman" w:hAnsiTheme="majorBidi" w:cstheme="majorBidi"/>
                <w:color w:val="000000" w:themeColor="text1"/>
                <w:kern w:val="0"/>
                <w14:ligatures w14:val="none"/>
              </w:rPr>
            </w:pPr>
            <w:r w:rsidRPr="000D7A32">
              <w:rPr>
                <w:rFonts w:asciiTheme="majorBidi" w:eastAsia="Times New Roman" w:hAnsiTheme="majorBidi" w:cstheme="majorBidi"/>
                <w:color w:val="000000" w:themeColor="text1"/>
                <w:kern w:val="0"/>
                <w14:ligatures w14:val="none"/>
              </w:rPr>
              <w:t>7.81</w:t>
            </w:r>
          </w:p>
        </w:tc>
        <w:tc>
          <w:tcPr>
            <w:tcW w:w="0" w:type="auto"/>
            <w:vAlign w:val="center"/>
            <w:hideMark/>
          </w:tcPr>
          <w:p w14:paraId="2A2A78AB" w14:textId="77777777" w:rsidR="006A6CDD" w:rsidRPr="000D7A32" w:rsidRDefault="006A6CDD" w:rsidP="006A6CDD">
            <w:pPr>
              <w:spacing w:after="0" w:line="240" w:lineRule="auto"/>
              <w:outlineLvl w:val="1"/>
              <w:rPr>
                <w:rFonts w:asciiTheme="majorBidi" w:eastAsia="Times New Roman" w:hAnsiTheme="majorBidi" w:cstheme="majorBidi"/>
                <w:color w:val="000000" w:themeColor="text1"/>
                <w:kern w:val="0"/>
                <w14:ligatures w14:val="none"/>
              </w:rPr>
            </w:pPr>
            <w:r w:rsidRPr="000D7A32">
              <w:rPr>
                <w:rFonts w:asciiTheme="majorBidi" w:eastAsia="Times New Roman" w:hAnsiTheme="majorBidi" w:cstheme="majorBidi"/>
                <w:color w:val="000000" w:themeColor="text1"/>
                <w:kern w:val="0"/>
                <w14:ligatures w14:val="none"/>
              </w:rPr>
              <w:t>4.78</w:t>
            </w:r>
          </w:p>
        </w:tc>
        <w:tc>
          <w:tcPr>
            <w:tcW w:w="0" w:type="auto"/>
            <w:vAlign w:val="center"/>
            <w:hideMark/>
          </w:tcPr>
          <w:p w14:paraId="3A63F111" w14:textId="77777777" w:rsidR="006A6CDD" w:rsidRPr="000D7A32" w:rsidRDefault="006A6CDD" w:rsidP="006A6CDD">
            <w:pPr>
              <w:spacing w:after="0" w:line="240" w:lineRule="auto"/>
              <w:outlineLvl w:val="1"/>
              <w:rPr>
                <w:rFonts w:asciiTheme="majorBidi" w:eastAsia="Times New Roman" w:hAnsiTheme="majorBidi" w:cstheme="majorBidi"/>
                <w:color w:val="000000" w:themeColor="text1"/>
                <w:kern w:val="0"/>
                <w14:ligatures w14:val="none"/>
              </w:rPr>
            </w:pPr>
            <w:r w:rsidRPr="000D7A32">
              <w:rPr>
                <w:rFonts w:asciiTheme="majorBidi" w:eastAsia="Times New Roman" w:hAnsiTheme="majorBidi" w:cstheme="majorBidi"/>
                <w:color w:val="000000" w:themeColor="text1"/>
                <w:kern w:val="0"/>
                <w14:ligatures w14:val="none"/>
              </w:rPr>
              <w:t>-3.04</w:t>
            </w:r>
          </w:p>
        </w:tc>
      </w:tr>
      <w:tr w:rsidR="000D7A32" w:rsidRPr="000D7A32" w14:paraId="2ED1E74A" w14:textId="77777777" w:rsidTr="00B430F9">
        <w:trPr>
          <w:tblHeader/>
          <w:tblCellSpacing w:w="15" w:type="dxa"/>
        </w:trPr>
        <w:tc>
          <w:tcPr>
            <w:tcW w:w="0" w:type="auto"/>
            <w:vAlign w:val="center"/>
            <w:hideMark/>
          </w:tcPr>
          <w:p w14:paraId="2973AF06" w14:textId="77777777" w:rsidR="006A6CDD" w:rsidRPr="000D7A32" w:rsidRDefault="006A6CDD" w:rsidP="006A6CDD">
            <w:pPr>
              <w:spacing w:after="0" w:line="240" w:lineRule="auto"/>
              <w:outlineLvl w:val="1"/>
              <w:rPr>
                <w:rFonts w:asciiTheme="majorBidi" w:eastAsia="Times New Roman" w:hAnsiTheme="majorBidi" w:cstheme="majorBidi"/>
                <w:color w:val="000000" w:themeColor="text1"/>
                <w:kern w:val="0"/>
                <w14:ligatures w14:val="none"/>
              </w:rPr>
            </w:pPr>
            <w:r w:rsidRPr="000D7A32">
              <w:rPr>
                <w:rFonts w:asciiTheme="majorBidi" w:eastAsia="Times New Roman" w:hAnsiTheme="majorBidi" w:cstheme="majorBidi"/>
                <w:color w:val="000000" w:themeColor="text1"/>
                <w:kern w:val="0"/>
                <w14:ligatures w14:val="none"/>
              </w:rPr>
              <w:t>12-14</w:t>
            </w:r>
          </w:p>
        </w:tc>
        <w:tc>
          <w:tcPr>
            <w:tcW w:w="0" w:type="auto"/>
            <w:vAlign w:val="center"/>
            <w:hideMark/>
          </w:tcPr>
          <w:p w14:paraId="560E3C64" w14:textId="77777777" w:rsidR="006A6CDD" w:rsidRPr="000D7A32" w:rsidRDefault="006A6CDD" w:rsidP="006A6CDD">
            <w:pPr>
              <w:spacing w:after="0" w:line="240" w:lineRule="auto"/>
              <w:outlineLvl w:val="1"/>
              <w:rPr>
                <w:rFonts w:asciiTheme="majorBidi" w:eastAsia="Times New Roman" w:hAnsiTheme="majorBidi" w:cstheme="majorBidi"/>
                <w:color w:val="000000" w:themeColor="text1"/>
                <w:kern w:val="0"/>
                <w14:ligatures w14:val="none"/>
              </w:rPr>
            </w:pPr>
            <w:r w:rsidRPr="000D7A32">
              <w:rPr>
                <w:rFonts w:asciiTheme="majorBidi" w:eastAsia="Times New Roman" w:hAnsiTheme="majorBidi" w:cstheme="majorBidi"/>
                <w:color w:val="000000" w:themeColor="text1"/>
                <w:kern w:val="0"/>
                <w14:ligatures w14:val="none"/>
              </w:rPr>
              <w:t>C3</w:t>
            </w:r>
          </w:p>
        </w:tc>
        <w:tc>
          <w:tcPr>
            <w:tcW w:w="0" w:type="auto"/>
            <w:vAlign w:val="center"/>
            <w:hideMark/>
          </w:tcPr>
          <w:p w14:paraId="7B2F9F8B" w14:textId="77777777" w:rsidR="006A6CDD" w:rsidRPr="000D7A32" w:rsidRDefault="006A6CDD" w:rsidP="006A6CDD">
            <w:pPr>
              <w:spacing w:after="0" w:line="240" w:lineRule="auto"/>
              <w:outlineLvl w:val="1"/>
              <w:rPr>
                <w:rFonts w:asciiTheme="majorBidi" w:eastAsia="Times New Roman" w:hAnsiTheme="majorBidi" w:cstheme="majorBidi"/>
                <w:color w:val="000000" w:themeColor="text1"/>
                <w:kern w:val="0"/>
                <w14:ligatures w14:val="none"/>
              </w:rPr>
            </w:pPr>
            <w:r w:rsidRPr="000D7A32">
              <w:rPr>
                <w:rFonts w:asciiTheme="majorBidi" w:eastAsia="Times New Roman" w:hAnsiTheme="majorBidi" w:cstheme="majorBidi"/>
                <w:color w:val="000000" w:themeColor="text1"/>
                <w:kern w:val="0"/>
                <w14:ligatures w14:val="none"/>
              </w:rPr>
              <w:t>10.56</w:t>
            </w:r>
          </w:p>
        </w:tc>
        <w:tc>
          <w:tcPr>
            <w:tcW w:w="0" w:type="auto"/>
            <w:vAlign w:val="center"/>
            <w:hideMark/>
          </w:tcPr>
          <w:p w14:paraId="6D0881D1" w14:textId="77777777" w:rsidR="006A6CDD" w:rsidRPr="000D7A32" w:rsidRDefault="006A6CDD" w:rsidP="006A6CDD">
            <w:pPr>
              <w:spacing w:after="0" w:line="240" w:lineRule="auto"/>
              <w:outlineLvl w:val="1"/>
              <w:rPr>
                <w:rFonts w:asciiTheme="majorBidi" w:eastAsia="Times New Roman" w:hAnsiTheme="majorBidi" w:cstheme="majorBidi"/>
                <w:color w:val="000000" w:themeColor="text1"/>
                <w:kern w:val="0"/>
                <w14:ligatures w14:val="none"/>
              </w:rPr>
            </w:pPr>
            <w:r w:rsidRPr="000D7A32">
              <w:rPr>
                <w:rFonts w:asciiTheme="majorBidi" w:eastAsia="Times New Roman" w:hAnsiTheme="majorBidi" w:cstheme="majorBidi"/>
                <w:color w:val="000000" w:themeColor="text1"/>
                <w:kern w:val="0"/>
                <w14:ligatures w14:val="none"/>
              </w:rPr>
              <w:t>15.16</w:t>
            </w:r>
          </w:p>
        </w:tc>
        <w:tc>
          <w:tcPr>
            <w:tcW w:w="0" w:type="auto"/>
            <w:vAlign w:val="center"/>
            <w:hideMark/>
          </w:tcPr>
          <w:p w14:paraId="7A692589" w14:textId="77777777" w:rsidR="006A6CDD" w:rsidRPr="000D7A32" w:rsidRDefault="006A6CDD" w:rsidP="006A6CDD">
            <w:pPr>
              <w:spacing w:after="0" w:line="240" w:lineRule="auto"/>
              <w:outlineLvl w:val="1"/>
              <w:rPr>
                <w:rFonts w:asciiTheme="majorBidi" w:eastAsia="Times New Roman" w:hAnsiTheme="majorBidi" w:cstheme="majorBidi"/>
                <w:color w:val="000000" w:themeColor="text1"/>
                <w:kern w:val="0"/>
                <w14:ligatures w14:val="none"/>
              </w:rPr>
            </w:pPr>
            <w:r w:rsidRPr="000D7A32">
              <w:rPr>
                <w:rFonts w:asciiTheme="majorBidi" w:eastAsia="Times New Roman" w:hAnsiTheme="majorBidi" w:cstheme="majorBidi"/>
                <w:color w:val="000000" w:themeColor="text1"/>
                <w:kern w:val="0"/>
                <w14:ligatures w14:val="none"/>
              </w:rPr>
              <w:t>4.60</w:t>
            </w:r>
          </w:p>
        </w:tc>
      </w:tr>
      <w:tr w:rsidR="000D7A32" w:rsidRPr="000D7A32" w14:paraId="6F40C704" w14:textId="77777777" w:rsidTr="00B430F9">
        <w:trPr>
          <w:tblHeader/>
          <w:tblCellSpacing w:w="15" w:type="dxa"/>
        </w:trPr>
        <w:tc>
          <w:tcPr>
            <w:tcW w:w="0" w:type="auto"/>
            <w:vAlign w:val="center"/>
            <w:hideMark/>
          </w:tcPr>
          <w:p w14:paraId="45A2D8BA" w14:textId="77777777" w:rsidR="006A6CDD" w:rsidRPr="000D7A32" w:rsidRDefault="006A6CDD" w:rsidP="006A6CDD">
            <w:pPr>
              <w:spacing w:after="0" w:line="240" w:lineRule="auto"/>
              <w:outlineLvl w:val="1"/>
              <w:rPr>
                <w:rFonts w:asciiTheme="majorBidi" w:eastAsia="Times New Roman" w:hAnsiTheme="majorBidi" w:cstheme="majorBidi"/>
                <w:color w:val="000000" w:themeColor="text1"/>
                <w:kern w:val="0"/>
                <w14:ligatures w14:val="none"/>
              </w:rPr>
            </w:pPr>
            <w:r w:rsidRPr="000D7A32">
              <w:rPr>
                <w:rFonts w:asciiTheme="majorBidi" w:eastAsia="Times New Roman" w:hAnsiTheme="majorBidi" w:cstheme="majorBidi"/>
                <w:color w:val="000000" w:themeColor="text1"/>
                <w:kern w:val="0"/>
                <w14:ligatures w14:val="none"/>
              </w:rPr>
              <w:t>12-14</w:t>
            </w:r>
          </w:p>
        </w:tc>
        <w:tc>
          <w:tcPr>
            <w:tcW w:w="0" w:type="auto"/>
            <w:vAlign w:val="center"/>
            <w:hideMark/>
          </w:tcPr>
          <w:p w14:paraId="13611F0E" w14:textId="77777777" w:rsidR="006A6CDD" w:rsidRPr="000D7A32" w:rsidRDefault="006A6CDD" w:rsidP="006A6CDD">
            <w:pPr>
              <w:spacing w:after="0" w:line="240" w:lineRule="auto"/>
              <w:outlineLvl w:val="1"/>
              <w:rPr>
                <w:rFonts w:asciiTheme="majorBidi" w:eastAsia="Times New Roman" w:hAnsiTheme="majorBidi" w:cstheme="majorBidi"/>
                <w:color w:val="000000" w:themeColor="text1"/>
                <w:kern w:val="0"/>
                <w14:ligatures w14:val="none"/>
              </w:rPr>
            </w:pPr>
            <w:r w:rsidRPr="000D7A32">
              <w:rPr>
                <w:rFonts w:asciiTheme="majorBidi" w:eastAsia="Times New Roman" w:hAnsiTheme="majorBidi" w:cstheme="majorBidi"/>
                <w:color w:val="000000" w:themeColor="text1"/>
                <w:kern w:val="0"/>
                <w14:ligatures w14:val="none"/>
              </w:rPr>
              <w:t>C4</w:t>
            </w:r>
          </w:p>
        </w:tc>
        <w:tc>
          <w:tcPr>
            <w:tcW w:w="0" w:type="auto"/>
            <w:vAlign w:val="center"/>
            <w:hideMark/>
          </w:tcPr>
          <w:p w14:paraId="0FF11A81" w14:textId="77777777" w:rsidR="006A6CDD" w:rsidRPr="000D7A32" w:rsidRDefault="006A6CDD" w:rsidP="006A6CDD">
            <w:pPr>
              <w:spacing w:after="0" w:line="240" w:lineRule="auto"/>
              <w:outlineLvl w:val="1"/>
              <w:rPr>
                <w:rFonts w:asciiTheme="majorBidi" w:eastAsia="Times New Roman" w:hAnsiTheme="majorBidi" w:cstheme="majorBidi"/>
                <w:color w:val="000000" w:themeColor="text1"/>
                <w:kern w:val="0"/>
                <w14:ligatures w14:val="none"/>
              </w:rPr>
            </w:pPr>
            <w:r w:rsidRPr="000D7A32">
              <w:rPr>
                <w:rFonts w:asciiTheme="majorBidi" w:eastAsia="Times New Roman" w:hAnsiTheme="majorBidi" w:cstheme="majorBidi"/>
                <w:color w:val="000000" w:themeColor="text1"/>
                <w:kern w:val="0"/>
                <w14:ligatures w14:val="none"/>
              </w:rPr>
              <w:t>30.75</w:t>
            </w:r>
          </w:p>
        </w:tc>
        <w:tc>
          <w:tcPr>
            <w:tcW w:w="0" w:type="auto"/>
            <w:vAlign w:val="center"/>
            <w:hideMark/>
          </w:tcPr>
          <w:p w14:paraId="2F92861B" w14:textId="77777777" w:rsidR="006A6CDD" w:rsidRPr="000D7A32" w:rsidRDefault="006A6CDD" w:rsidP="006A6CDD">
            <w:pPr>
              <w:spacing w:after="0" w:line="240" w:lineRule="auto"/>
              <w:outlineLvl w:val="1"/>
              <w:rPr>
                <w:rFonts w:asciiTheme="majorBidi" w:eastAsia="Times New Roman" w:hAnsiTheme="majorBidi" w:cstheme="majorBidi"/>
                <w:color w:val="000000" w:themeColor="text1"/>
                <w:kern w:val="0"/>
                <w14:ligatures w14:val="none"/>
              </w:rPr>
            </w:pPr>
            <w:r w:rsidRPr="000D7A32">
              <w:rPr>
                <w:rFonts w:asciiTheme="majorBidi" w:eastAsia="Times New Roman" w:hAnsiTheme="majorBidi" w:cstheme="majorBidi"/>
                <w:color w:val="000000" w:themeColor="text1"/>
                <w:kern w:val="0"/>
                <w14:ligatures w14:val="none"/>
              </w:rPr>
              <w:t>42.36</w:t>
            </w:r>
          </w:p>
        </w:tc>
        <w:tc>
          <w:tcPr>
            <w:tcW w:w="0" w:type="auto"/>
            <w:vAlign w:val="center"/>
            <w:hideMark/>
          </w:tcPr>
          <w:p w14:paraId="232F78FA" w14:textId="77777777" w:rsidR="006A6CDD" w:rsidRPr="000D7A32" w:rsidRDefault="006A6CDD" w:rsidP="006A6CDD">
            <w:pPr>
              <w:spacing w:after="0" w:line="240" w:lineRule="auto"/>
              <w:outlineLvl w:val="1"/>
              <w:rPr>
                <w:rFonts w:asciiTheme="majorBidi" w:eastAsia="Times New Roman" w:hAnsiTheme="majorBidi" w:cstheme="majorBidi"/>
                <w:color w:val="000000" w:themeColor="text1"/>
                <w:kern w:val="0"/>
                <w14:ligatures w14:val="none"/>
              </w:rPr>
            </w:pPr>
            <w:r w:rsidRPr="000D7A32">
              <w:rPr>
                <w:rFonts w:asciiTheme="majorBidi" w:eastAsia="Times New Roman" w:hAnsiTheme="majorBidi" w:cstheme="majorBidi"/>
                <w:color w:val="000000" w:themeColor="text1"/>
                <w:kern w:val="0"/>
                <w14:ligatures w14:val="none"/>
              </w:rPr>
              <w:t>11.61</w:t>
            </w:r>
          </w:p>
        </w:tc>
      </w:tr>
      <w:tr w:rsidR="000D7A32" w:rsidRPr="000D7A32" w14:paraId="793BE2C4" w14:textId="77777777" w:rsidTr="00B430F9">
        <w:trPr>
          <w:tblHeader/>
          <w:tblCellSpacing w:w="15" w:type="dxa"/>
        </w:trPr>
        <w:tc>
          <w:tcPr>
            <w:tcW w:w="0" w:type="auto"/>
            <w:vAlign w:val="center"/>
            <w:hideMark/>
          </w:tcPr>
          <w:p w14:paraId="231FC723" w14:textId="77777777" w:rsidR="006A6CDD" w:rsidRPr="000D7A32" w:rsidRDefault="006A6CDD" w:rsidP="006A6CDD">
            <w:pPr>
              <w:spacing w:after="0" w:line="240" w:lineRule="auto"/>
              <w:outlineLvl w:val="1"/>
              <w:rPr>
                <w:rFonts w:asciiTheme="majorBidi" w:eastAsia="Times New Roman" w:hAnsiTheme="majorBidi" w:cstheme="majorBidi"/>
                <w:color w:val="000000" w:themeColor="text1"/>
                <w:kern w:val="0"/>
                <w14:ligatures w14:val="none"/>
              </w:rPr>
            </w:pPr>
            <w:r w:rsidRPr="000D7A32">
              <w:rPr>
                <w:rFonts w:asciiTheme="majorBidi" w:eastAsia="Times New Roman" w:hAnsiTheme="majorBidi" w:cstheme="majorBidi"/>
                <w:color w:val="000000" w:themeColor="text1"/>
                <w:kern w:val="0"/>
                <w14:ligatures w14:val="none"/>
              </w:rPr>
              <w:t>12-14</w:t>
            </w:r>
          </w:p>
        </w:tc>
        <w:tc>
          <w:tcPr>
            <w:tcW w:w="0" w:type="auto"/>
            <w:vAlign w:val="center"/>
            <w:hideMark/>
          </w:tcPr>
          <w:p w14:paraId="152745BC" w14:textId="77777777" w:rsidR="006A6CDD" w:rsidRPr="000D7A32" w:rsidRDefault="006A6CDD" w:rsidP="006A6CDD">
            <w:pPr>
              <w:spacing w:after="0" w:line="240" w:lineRule="auto"/>
              <w:outlineLvl w:val="1"/>
              <w:rPr>
                <w:rFonts w:asciiTheme="majorBidi" w:eastAsia="Times New Roman" w:hAnsiTheme="majorBidi" w:cstheme="majorBidi"/>
                <w:color w:val="000000" w:themeColor="text1"/>
                <w:kern w:val="0"/>
                <w14:ligatures w14:val="none"/>
              </w:rPr>
            </w:pPr>
            <w:r w:rsidRPr="000D7A32">
              <w:rPr>
                <w:rFonts w:asciiTheme="majorBidi" w:eastAsia="Times New Roman" w:hAnsiTheme="majorBidi" w:cstheme="majorBidi"/>
                <w:color w:val="000000" w:themeColor="text1"/>
                <w:kern w:val="0"/>
                <w14:ligatures w14:val="none"/>
              </w:rPr>
              <w:t>C5</w:t>
            </w:r>
          </w:p>
        </w:tc>
        <w:tc>
          <w:tcPr>
            <w:tcW w:w="0" w:type="auto"/>
            <w:vAlign w:val="center"/>
            <w:hideMark/>
          </w:tcPr>
          <w:p w14:paraId="1EAB03BB" w14:textId="77777777" w:rsidR="006A6CDD" w:rsidRPr="000D7A32" w:rsidRDefault="006A6CDD" w:rsidP="006A6CDD">
            <w:pPr>
              <w:spacing w:after="0" w:line="240" w:lineRule="auto"/>
              <w:outlineLvl w:val="1"/>
              <w:rPr>
                <w:rFonts w:asciiTheme="majorBidi" w:eastAsia="Times New Roman" w:hAnsiTheme="majorBidi" w:cstheme="majorBidi"/>
                <w:color w:val="000000" w:themeColor="text1"/>
                <w:kern w:val="0"/>
                <w14:ligatures w14:val="none"/>
              </w:rPr>
            </w:pPr>
            <w:r w:rsidRPr="000D7A32">
              <w:rPr>
                <w:rFonts w:asciiTheme="majorBidi" w:eastAsia="Times New Roman" w:hAnsiTheme="majorBidi" w:cstheme="majorBidi"/>
                <w:color w:val="000000" w:themeColor="text1"/>
                <w:kern w:val="0"/>
                <w14:ligatures w14:val="none"/>
              </w:rPr>
              <w:t>25.11</w:t>
            </w:r>
          </w:p>
        </w:tc>
        <w:tc>
          <w:tcPr>
            <w:tcW w:w="0" w:type="auto"/>
            <w:vAlign w:val="center"/>
            <w:hideMark/>
          </w:tcPr>
          <w:p w14:paraId="21BAECE2" w14:textId="77777777" w:rsidR="006A6CDD" w:rsidRPr="000D7A32" w:rsidRDefault="006A6CDD" w:rsidP="006A6CDD">
            <w:pPr>
              <w:spacing w:after="0" w:line="240" w:lineRule="auto"/>
              <w:outlineLvl w:val="1"/>
              <w:rPr>
                <w:rFonts w:asciiTheme="majorBidi" w:eastAsia="Times New Roman" w:hAnsiTheme="majorBidi" w:cstheme="majorBidi"/>
                <w:color w:val="000000" w:themeColor="text1"/>
                <w:kern w:val="0"/>
                <w14:ligatures w14:val="none"/>
              </w:rPr>
            </w:pPr>
            <w:r w:rsidRPr="000D7A32">
              <w:rPr>
                <w:rFonts w:asciiTheme="majorBidi" w:eastAsia="Times New Roman" w:hAnsiTheme="majorBidi" w:cstheme="majorBidi"/>
                <w:color w:val="000000" w:themeColor="text1"/>
                <w:kern w:val="0"/>
                <w14:ligatures w14:val="none"/>
              </w:rPr>
              <w:t>23.36</w:t>
            </w:r>
          </w:p>
        </w:tc>
        <w:tc>
          <w:tcPr>
            <w:tcW w:w="0" w:type="auto"/>
            <w:vAlign w:val="center"/>
            <w:hideMark/>
          </w:tcPr>
          <w:p w14:paraId="1B1E6CAD" w14:textId="77777777" w:rsidR="006A6CDD" w:rsidRPr="000D7A32" w:rsidRDefault="006A6CDD" w:rsidP="006A6CDD">
            <w:pPr>
              <w:spacing w:after="0" w:line="240" w:lineRule="auto"/>
              <w:outlineLvl w:val="1"/>
              <w:rPr>
                <w:rFonts w:asciiTheme="majorBidi" w:eastAsia="Times New Roman" w:hAnsiTheme="majorBidi" w:cstheme="majorBidi"/>
                <w:color w:val="000000" w:themeColor="text1"/>
                <w:kern w:val="0"/>
                <w14:ligatures w14:val="none"/>
              </w:rPr>
            </w:pPr>
            <w:r w:rsidRPr="000D7A32">
              <w:rPr>
                <w:rFonts w:asciiTheme="majorBidi" w:eastAsia="Times New Roman" w:hAnsiTheme="majorBidi" w:cstheme="majorBidi"/>
                <w:color w:val="000000" w:themeColor="text1"/>
                <w:kern w:val="0"/>
                <w14:ligatures w14:val="none"/>
              </w:rPr>
              <w:t>-1.75</w:t>
            </w:r>
          </w:p>
        </w:tc>
      </w:tr>
      <w:tr w:rsidR="000D7A32" w:rsidRPr="000D7A32" w14:paraId="19C689A3" w14:textId="77777777" w:rsidTr="00B430F9">
        <w:trPr>
          <w:tblHeader/>
          <w:tblCellSpacing w:w="15" w:type="dxa"/>
        </w:trPr>
        <w:tc>
          <w:tcPr>
            <w:tcW w:w="0" w:type="auto"/>
            <w:vAlign w:val="center"/>
            <w:hideMark/>
          </w:tcPr>
          <w:p w14:paraId="097762B5" w14:textId="77777777" w:rsidR="006A6CDD" w:rsidRPr="000D7A32" w:rsidRDefault="006A6CDD" w:rsidP="006A6CDD">
            <w:pPr>
              <w:spacing w:after="0" w:line="240" w:lineRule="auto"/>
              <w:outlineLvl w:val="1"/>
              <w:rPr>
                <w:rFonts w:asciiTheme="majorBidi" w:eastAsia="Times New Roman" w:hAnsiTheme="majorBidi" w:cstheme="majorBidi"/>
                <w:color w:val="000000" w:themeColor="text1"/>
                <w:kern w:val="0"/>
                <w14:ligatures w14:val="none"/>
              </w:rPr>
            </w:pPr>
            <w:r w:rsidRPr="000D7A32">
              <w:rPr>
                <w:rFonts w:asciiTheme="majorBidi" w:eastAsia="Times New Roman" w:hAnsiTheme="majorBidi" w:cstheme="majorBidi"/>
                <w:color w:val="000000" w:themeColor="text1"/>
                <w:kern w:val="0"/>
                <w14:ligatures w14:val="none"/>
              </w:rPr>
              <w:t>15-17</w:t>
            </w:r>
          </w:p>
        </w:tc>
        <w:tc>
          <w:tcPr>
            <w:tcW w:w="0" w:type="auto"/>
            <w:vAlign w:val="center"/>
            <w:hideMark/>
          </w:tcPr>
          <w:p w14:paraId="441263A4" w14:textId="77777777" w:rsidR="006A6CDD" w:rsidRPr="000D7A32" w:rsidRDefault="006A6CDD" w:rsidP="006A6CDD">
            <w:pPr>
              <w:spacing w:after="0" w:line="240" w:lineRule="auto"/>
              <w:outlineLvl w:val="1"/>
              <w:rPr>
                <w:rFonts w:asciiTheme="majorBidi" w:eastAsia="Times New Roman" w:hAnsiTheme="majorBidi" w:cstheme="majorBidi"/>
                <w:color w:val="000000" w:themeColor="text1"/>
                <w:kern w:val="0"/>
                <w14:ligatures w14:val="none"/>
              </w:rPr>
            </w:pPr>
            <w:r w:rsidRPr="000D7A32">
              <w:rPr>
                <w:rFonts w:asciiTheme="majorBidi" w:eastAsia="Times New Roman" w:hAnsiTheme="majorBidi" w:cstheme="majorBidi"/>
                <w:color w:val="000000" w:themeColor="text1"/>
                <w:kern w:val="0"/>
                <w14:ligatures w14:val="none"/>
              </w:rPr>
              <w:t>C1</w:t>
            </w:r>
          </w:p>
        </w:tc>
        <w:tc>
          <w:tcPr>
            <w:tcW w:w="0" w:type="auto"/>
            <w:vAlign w:val="center"/>
            <w:hideMark/>
          </w:tcPr>
          <w:p w14:paraId="108552AA" w14:textId="77777777" w:rsidR="006A6CDD" w:rsidRPr="000D7A32" w:rsidRDefault="006A6CDD" w:rsidP="006A6CDD">
            <w:pPr>
              <w:spacing w:after="0" w:line="240" w:lineRule="auto"/>
              <w:outlineLvl w:val="1"/>
              <w:rPr>
                <w:rFonts w:asciiTheme="majorBidi" w:eastAsia="Times New Roman" w:hAnsiTheme="majorBidi" w:cstheme="majorBidi"/>
                <w:color w:val="000000" w:themeColor="text1"/>
                <w:kern w:val="0"/>
                <w14:ligatures w14:val="none"/>
              </w:rPr>
            </w:pPr>
            <w:r w:rsidRPr="000D7A32">
              <w:rPr>
                <w:rFonts w:asciiTheme="majorBidi" w:eastAsia="Times New Roman" w:hAnsiTheme="majorBidi" w:cstheme="majorBidi"/>
                <w:color w:val="000000" w:themeColor="text1"/>
                <w:kern w:val="0"/>
                <w14:ligatures w14:val="none"/>
              </w:rPr>
              <w:t>25.76</w:t>
            </w:r>
          </w:p>
        </w:tc>
        <w:tc>
          <w:tcPr>
            <w:tcW w:w="0" w:type="auto"/>
            <w:vAlign w:val="center"/>
            <w:hideMark/>
          </w:tcPr>
          <w:p w14:paraId="65C0ED31" w14:textId="77777777" w:rsidR="006A6CDD" w:rsidRPr="000D7A32" w:rsidRDefault="006A6CDD" w:rsidP="006A6CDD">
            <w:pPr>
              <w:spacing w:after="0" w:line="240" w:lineRule="auto"/>
              <w:outlineLvl w:val="1"/>
              <w:rPr>
                <w:rFonts w:asciiTheme="majorBidi" w:eastAsia="Times New Roman" w:hAnsiTheme="majorBidi" w:cstheme="majorBidi"/>
                <w:color w:val="000000" w:themeColor="text1"/>
                <w:kern w:val="0"/>
                <w14:ligatures w14:val="none"/>
              </w:rPr>
            </w:pPr>
            <w:r w:rsidRPr="000D7A32">
              <w:rPr>
                <w:rFonts w:asciiTheme="majorBidi" w:eastAsia="Times New Roman" w:hAnsiTheme="majorBidi" w:cstheme="majorBidi"/>
                <w:color w:val="000000" w:themeColor="text1"/>
                <w:kern w:val="0"/>
                <w14:ligatures w14:val="none"/>
              </w:rPr>
              <w:t>8.92</w:t>
            </w:r>
          </w:p>
        </w:tc>
        <w:tc>
          <w:tcPr>
            <w:tcW w:w="0" w:type="auto"/>
            <w:vAlign w:val="center"/>
            <w:hideMark/>
          </w:tcPr>
          <w:p w14:paraId="35585BCD" w14:textId="77777777" w:rsidR="006A6CDD" w:rsidRPr="000D7A32" w:rsidRDefault="006A6CDD" w:rsidP="006A6CDD">
            <w:pPr>
              <w:spacing w:after="0" w:line="240" w:lineRule="auto"/>
              <w:outlineLvl w:val="1"/>
              <w:rPr>
                <w:rFonts w:asciiTheme="majorBidi" w:eastAsia="Times New Roman" w:hAnsiTheme="majorBidi" w:cstheme="majorBidi"/>
                <w:color w:val="000000" w:themeColor="text1"/>
                <w:kern w:val="0"/>
                <w14:ligatures w14:val="none"/>
              </w:rPr>
            </w:pPr>
            <w:r w:rsidRPr="000D7A32">
              <w:rPr>
                <w:rFonts w:asciiTheme="majorBidi" w:eastAsia="Times New Roman" w:hAnsiTheme="majorBidi" w:cstheme="majorBidi"/>
                <w:color w:val="000000" w:themeColor="text1"/>
                <w:kern w:val="0"/>
                <w14:ligatures w14:val="none"/>
              </w:rPr>
              <w:t>-16.85</w:t>
            </w:r>
          </w:p>
        </w:tc>
      </w:tr>
      <w:tr w:rsidR="000D7A32" w:rsidRPr="000D7A32" w14:paraId="3788E874" w14:textId="77777777" w:rsidTr="00B430F9">
        <w:trPr>
          <w:tblHeader/>
          <w:tblCellSpacing w:w="15" w:type="dxa"/>
        </w:trPr>
        <w:tc>
          <w:tcPr>
            <w:tcW w:w="0" w:type="auto"/>
            <w:vAlign w:val="center"/>
            <w:hideMark/>
          </w:tcPr>
          <w:p w14:paraId="709AF499" w14:textId="77777777" w:rsidR="006A6CDD" w:rsidRPr="000D7A32" w:rsidRDefault="006A6CDD" w:rsidP="006A6CDD">
            <w:pPr>
              <w:spacing w:after="0" w:line="240" w:lineRule="auto"/>
              <w:outlineLvl w:val="1"/>
              <w:rPr>
                <w:rFonts w:asciiTheme="majorBidi" w:eastAsia="Times New Roman" w:hAnsiTheme="majorBidi" w:cstheme="majorBidi"/>
                <w:color w:val="000000" w:themeColor="text1"/>
                <w:kern w:val="0"/>
                <w14:ligatures w14:val="none"/>
              </w:rPr>
            </w:pPr>
            <w:r w:rsidRPr="000D7A32">
              <w:rPr>
                <w:rFonts w:asciiTheme="majorBidi" w:eastAsia="Times New Roman" w:hAnsiTheme="majorBidi" w:cstheme="majorBidi"/>
                <w:color w:val="000000" w:themeColor="text1"/>
                <w:kern w:val="0"/>
                <w14:ligatures w14:val="none"/>
              </w:rPr>
              <w:t>15-17</w:t>
            </w:r>
          </w:p>
        </w:tc>
        <w:tc>
          <w:tcPr>
            <w:tcW w:w="0" w:type="auto"/>
            <w:vAlign w:val="center"/>
            <w:hideMark/>
          </w:tcPr>
          <w:p w14:paraId="03A68F3E" w14:textId="77777777" w:rsidR="006A6CDD" w:rsidRPr="000D7A32" w:rsidRDefault="006A6CDD" w:rsidP="006A6CDD">
            <w:pPr>
              <w:spacing w:after="0" w:line="240" w:lineRule="auto"/>
              <w:outlineLvl w:val="1"/>
              <w:rPr>
                <w:rFonts w:asciiTheme="majorBidi" w:eastAsia="Times New Roman" w:hAnsiTheme="majorBidi" w:cstheme="majorBidi"/>
                <w:color w:val="000000" w:themeColor="text1"/>
                <w:kern w:val="0"/>
                <w14:ligatures w14:val="none"/>
              </w:rPr>
            </w:pPr>
            <w:r w:rsidRPr="000D7A32">
              <w:rPr>
                <w:rFonts w:asciiTheme="majorBidi" w:eastAsia="Times New Roman" w:hAnsiTheme="majorBidi" w:cstheme="majorBidi"/>
                <w:color w:val="000000" w:themeColor="text1"/>
                <w:kern w:val="0"/>
                <w14:ligatures w14:val="none"/>
              </w:rPr>
              <w:t>C2</w:t>
            </w:r>
          </w:p>
        </w:tc>
        <w:tc>
          <w:tcPr>
            <w:tcW w:w="0" w:type="auto"/>
            <w:vAlign w:val="center"/>
            <w:hideMark/>
          </w:tcPr>
          <w:p w14:paraId="27D1E22A" w14:textId="77777777" w:rsidR="006A6CDD" w:rsidRPr="000D7A32" w:rsidRDefault="006A6CDD" w:rsidP="006A6CDD">
            <w:pPr>
              <w:spacing w:after="0" w:line="240" w:lineRule="auto"/>
              <w:outlineLvl w:val="1"/>
              <w:rPr>
                <w:rFonts w:asciiTheme="majorBidi" w:eastAsia="Times New Roman" w:hAnsiTheme="majorBidi" w:cstheme="majorBidi"/>
                <w:color w:val="000000" w:themeColor="text1"/>
                <w:kern w:val="0"/>
                <w14:ligatures w14:val="none"/>
              </w:rPr>
            </w:pPr>
            <w:r w:rsidRPr="000D7A32">
              <w:rPr>
                <w:rFonts w:asciiTheme="majorBidi" w:eastAsia="Times New Roman" w:hAnsiTheme="majorBidi" w:cstheme="majorBidi"/>
                <w:color w:val="000000" w:themeColor="text1"/>
                <w:kern w:val="0"/>
                <w14:ligatures w14:val="none"/>
              </w:rPr>
              <w:t>7.81</w:t>
            </w:r>
          </w:p>
        </w:tc>
        <w:tc>
          <w:tcPr>
            <w:tcW w:w="0" w:type="auto"/>
            <w:vAlign w:val="center"/>
            <w:hideMark/>
          </w:tcPr>
          <w:p w14:paraId="39DE3847" w14:textId="77777777" w:rsidR="006A6CDD" w:rsidRPr="000D7A32" w:rsidRDefault="006A6CDD" w:rsidP="006A6CDD">
            <w:pPr>
              <w:spacing w:after="0" w:line="240" w:lineRule="auto"/>
              <w:outlineLvl w:val="1"/>
              <w:rPr>
                <w:rFonts w:asciiTheme="majorBidi" w:eastAsia="Times New Roman" w:hAnsiTheme="majorBidi" w:cstheme="majorBidi"/>
                <w:color w:val="000000" w:themeColor="text1"/>
                <w:kern w:val="0"/>
                <w14:ligatures w14:val="none"/>
              </w:rPr>
            </w:pPr>
            <w:r w:rsidRPr="000D7A32">
              <w:rPr>
                <w:rFonts w:asciiTheme="majorBidi" w:eastAsia="Times New Roman" w:hAnsiTheme="majorBidi" w:cstheme="majorBidi"/>
                <w:color w:val="000000" w:themeColor="text1"/>
                <w:kern w:val="0"/>
                <w14:ligatures w14:val="none"/>
              </w:rPr>
              <w:t>8.71</w:t>
            </w:r>
          </w:p>
        </w:tc>
        <w:tc>
          <w:tcPr>
            <w:tcW w:w="0" w:type="auto"/>
            <w:vAlign w:val="center"/>
            <w:hideMark/>
          </w:tcPr>
          <w:p w14:paraId="1D21DF86" w14:textId="77777777" w:rsidR="006A6CDD" w:rsidRPr="000D7A32" w:rsidRDefault="006A6CDD" w:rsidP="006A6CDD">
            <w:pPr>
              <w:spacing w:after="0" w:line="240" w:lineRule="auto"/>
              <w:outlineLvl w:val="1"/>
              <w:rPr>
                <w:rFonts w:asciiTheme="majorBidi" w:eastAsia="Times New Roman" w:hAnsiTheme="majorBidi" w:cstheme="majorBidi"/>
                <w:color w:val="000000" w:themeColor="text1"/>
                <w:kern w:val="0"/>
                <w14:ligatures w14:val="none"/>
              </w:rPr>
            </w:pPr>
            <w:r w:rsidRPr="000D7A32">
              <w:rPr>
                <w:rFonts w:asciiTheme="majorBidi" w:eastAsia="Times New Roman" w:hAnsiTheme="majorBidi" w:cstheme="majorBidi"/>
                <w:color w:val="000000" w:themeColor="text1"/>
                <w:kern w:val="0"/>
                <w14:ligatures w14:val="none"/>
              </w:rPr>
              <w:t>0.90</w:t>
            </w:r>
          </w:p>
        </w:tc>
      </w:tr>
      <w:tr w:rsidR="000D7A32" w:rsidRPr="000D7A32" w14:paraId="25B8DB8C" w14:textId="77777777" w:rsidTr="00B430F9">
        <w:trPr>
          <w:tblHeader/>
          <w:tblCellSpacing w:w="15" w:type="dxa"/>
        </w:trPr>
        <w:tc>
          <w:tcPr>
            <w:tcW w:w="0" w:type="auto"/>
            <w:vAlign w:val="center"/>
            <w:hideMark/>
          </w:tcPr>
          <w:p w14:paraId="1A4A7CA4" w14:textId="77777777" w:rsidR="006A6CDD" w:rsidRPr="000D7A32" w:rsidRDefault="006A6CDD" w:rsidP="006A6CDD">
            <w:pPr>
              <w:spacing w:after="0" w:line="240" w:lineRule="auto"/>
              <w:outlineLvl w:val="1"/>
              <w:rPr>
                <w:rFonts w:asciiTheme="majorBidi" w:eastAsia="Times New Roman" w:hAnsiTheme="majorBidi" w:cstheme="majorBidi"/>
                <w:color w:val="000000" w:themeColor="text1"/>
                <w:kern w:val="0"/>
                <w14:ligatures w14:val="none"/>
              </w:rPr>
            </w:pPr>
            <w:r w:rsidRPr="000D7A32">
              <w:rPr>
                <w:rFonts w:asciiTheme="majorBidi" w:eastAsia="Times New Roman" w:hAnsiTheme="majorBidi" w:cstheme="majorBidi"/>
                <w:color w:val="000000" w:themeColor="text1"/>
                <w:kern w:val="0"/>
                <w14:ligatures w14:val="none"/>
              </w:rPr>
              <w:t>15-17</w:t>
            </w:r>
          </w:p>
        </w:tc>
        <w:tc>
          <w:tcPr>
            <w:tcW w:w="0" w:type="auto"/>
            <w:vAlign w:val="center"/>
            <w:hideMark/>
          </w:tcPr>
          <w:p w14:paraId="369C5288" w14:textId="77777777" w:rsidR="006A6CDD" w:rsidRPr="000D7A32" w:rsidRDefault="006A6CDD" w:rsidP="006A6CDD">
            <w:pPr>
              <w:spacing w:after="0" w:line="240" w:lineRule="auto"/>
              <w:outlineLvl w:val="1"/>
              <w:rPr>
                <w:rFonts w:asciiTheme="majorBidi" w:eastAsia="Times New Roman" w:hAnsiTheme="majorBidi" w:cstheme="majorBidi"/>
                <w:color w:val="000000" w:themeColor="text1"/>
                <w:kern w:val="0"/>
                <w14:ligatures w14:val="none"/>
              </w:rPr>
            </w:pPr>
            <w:r w:rsidRPr="000D7A32">
              <w:rPr>
                <w:rFonts w:asciiTheme="majorBidi" w:eastAsia="Times New Roman" w:hAnsiTheme="majorBidi" w:cstheme="majorBidi"/>
                <w:color w:val="000000" w:themeColor="text1"/>
                <w:kern w:val="0"/>
                <w14:ligatures w14:val="none"/>
              </w:rPr>
              <w:t>C3</w:t>
            </w:r>
          </w:p>
        </w:tc>
        <w:tc>
          <w:tcPr>
            <w:tcW w:w="0" w:type="auto"/>
            <w:vAlign w:val="center"/>
            <w:hideMark/>
          </w:tcPr>
          <w:p w14:paraId="2616F2AA" w14:textId="77777777" w:rsidR="006A6CDD" w:rsidRPr="000D7A32" w:rsidRDefault="006A6CDD" w:rsidP="006A6CDD">
            <w:pPr>
              <w:spacing w:after="0" w:line="240" w:lineRule="auto"/>
              <w:outlineLvl w:val="1"/>
              <w:rPr>
                <w:rFonts w:asciiTheme="majorBidi" w:eastAsia="Times New Roman" w:hAnsiTheme="majorBidi" w:cstheme="majorBidi"/>
                <w:color w:val="000000" w:themeColor="text1"/>
                <w:kern w:val="0"/>
                <w14:ligatures w14:val="none"/>
              </w:rPr>
            </w:pPr>
            <w:r w:rsidRPr="000D7A32">
              <w:rPr>
                <w:rFonts w:asciiTheme="majorBidi" w:eastAsia="Times New Roman" w:hAnsiTheme="majorBidi" w:cstheme="majorBidi"/>
                <w:color w:val="000000" w:themeColor="text1"/>
                <w:kern w:val="0"/>
                <w14:ligatures w14:val="none"/>
              </w:rPr>
              <w:t>10.56</w:t>
            </w:r>
          </w:p>
        </w:tc>
        <w:tc>
          <w:tcPr>
            <w:tcW w:w="0" w:type="auto"/>
            <w:vAlign w:val="center"/>
            <w:hideMark/>
          </w:tcPr>
          <w:p w14:paraId="596833A1" w14:textId="77777777" w:rsidR="006A6CDD" w:rsidRPr="000D7A32" w:rsidRDefault="006A6CDD" w:rsidP="006A6CDD">
            <w:pPr>
              <w:spacing w:after="0" w:line="240" w:lineRule="auto"/>
              <w:outlineLvl w:val="1"/>
              <w:rPr>
                <w:rFonts w:asciiTheme="majorBidi" w:eastAsia="Times New Roman" w:hAnsiTheme="majorBidi" w:cstheme="majorBidi"/>
                <w:color w:val="000000" w:themeColor="text1"/>
                <w:kern w:val="0"/>
                <w14:ligatures w14:val="none"/>
              </w:rPr>
            </w:pPr>
            <w:r w:rsidRPr="000D7A32">
              <w:rPr>
                <w:rFonts w:asciiTheme="majorBidi" w:eastAsia="Times New Roman" w:hAnsiTheme="majorBidi" w:cstheme="majorBidi"/>
                <w:color w:val="000000" w:themeColor="text1"/>
                <w:kern w:val="0"/>
                <w14:ligatures w14:val="none"/>
              </w:rPr>
              <w:t>5.26</w:t>
            </w:r>
          </w:p>
        </w:tc>
        <w:tc>
          <w:tcPr>
            <w:tcW w:w="0" w:type="auto"/>
            <w:vAlign w:val="center"/>
            <w:hideMark/>
          </w:tcPr>
          <w:p w14:paraId="0D919975" w14:textId="77777777" w:rsidR="006A6CDD" w:rsidRPr="000D7A32" w:rsidRDefault="006A6CDD" w:rsidP="006A6CDD">
            <w:pPr>
              <w:spacing w:after="0" w:line="240" w:lineRule="auto"/>
              <w:outlineLvl w:val="1"/>
              <w:rPr>
                <w:rFonts w:asciiTheme="majorBidi" w:eastAsia="Times New Roman" w:hAnsiTheme="majorBidi" w:cstheme="majorBidi"/>
                <w:color w:val="000000" w:themeColor="text1"/>
                <w:kern w:val="0"/>
                <w14:ligatures w14:val="none"/>
              </w:rPr>
            </w:pPr>
            <w:r w:rsidRPr="000D7A32">
              <w:rPr>
                <w:rFonts w:asciiTheme="majorBidi" w:eastAsia="Times New Roman" w:hAnsiTheme="majorBidi" w:cstheme="majorBidi"/>
                <w:color w:val="000000" w:themeColor="text1"/>
                <w:kern w:val="0"/>
                <w14:ligatures w14:val="none"/>
              </w:rPr>
              <w:t>-5.29</w:t>
            </w:r>
          </w:p>
        </w:tc>
      </w:tr>
      <w:tr w:rsidR="000D7A32" w:rsidRPr="000D7A32" w14:paraId="53C6A06D" w14:textId="77777777" w:rsidTr="00B430F9">
        <w:trPr>
          <w:tblHeader/>
          <w:tblCellSpacing w:w="15" w:type="dxa"/>
        </w:trPr>
        <w:tc>
          <w:tcPr>
            <w:tcW w:w="0" w:type="auto"/>
            <w:vAlign w:val="center"/>
            <w:hideMark/>
          </w:tcPr>
          <w:p w14:paraId="3FCB4C9F" w14:textId="77777777" w:rsidR="006A6CDD" w:rsidRPr="000D7A32" w:rsidRDefault="006A6CDD" w:rsidP="006A6CDD">
            <w:pPr>
              <w:spacing w:after="0" w:line="240" w:lineRule="auto"/>
              <w:outlineLvl w:val="1"/>
              <w:rPr>
                <w:rFonts w:asciiTheme="majorBidi" w:eastAsia="Times New Roman" w:hAnsiTheme="majorBidi" w:cstheme="majorBidi"/>
                <w:color w:val="000000" w:themeColor="text1"/>
                <w:kern w:val="0"/>
                <w14:ligatures w14:val="none"/>
              </w:rPr>
            </w:pPr>
            <w:r w:rsidRPr="000D7A32">
              <w:rPr>
                <w:rFonts w:asciiTheme="majorBidi" w:eastAsia="Times New Roman" w:hAnsiTheme="majorBidi" w:cstheme="majorBidi"/>
                <w:color w:val="000000" w:themeColor="text1"/>
                <w:kern w:val="0"/>
                <w14:ligatures w14:val="none"/>
              </w:rPr>
              <w:t>15-17</w:t>
            </w:r>
          </w:p>
        </w:tc>
        <w:tc>
          <w:tcPr>
            <w:tcW w:w="0" w:type="auto"/>
            <w:vAlign w:val="center"/>
            <w:hideMark/>
          </w:tcPr>
          <w:p w14:paraId="75474387" w14:textId="77777777" w:rsidR="006A6CDD" w:rsidRPr="000D7A32" w:rsidRDefault="006A6CDD" w:rsidP="006A6CDD">
            <w:pPr>
              <w:spacing w:after="0" w:line="240" w:lineRule="auto"/>
              <w:outlineLvl w:val="1"/>
              <w:rPr>
                <w:rFonts w:asciiTheme="majorBidi" w:eastAsia="Times New Roman" w:hAnsiTheme="majorBidi" w:cstheme="majorBidi"/>
                <w:color w:val="000000" w:themeColor="text1"/>
                <w:kern w:val="0"/>
                <w14:ligatures w14:val="none"/>
              </w:rPr>
            </w:pPr>
            <w:r w:rsidRPr="000D7A32">
              <w:rPr>
                <w:rFonts w:asciiTheme="majorBidi" w:eastAsia="Times New Roman" w:hAnsiTheme="majorBidi" w:cstheme="majorBidi"/>
                <w:color w:val="000000" w:themeColor="text1"/>
                <w:kern w:val="0"/>
                <w14:ligatures w14:val="none"/>
              </w:rPr>
              <w:t>C4</w:t>
            </w:r>
          </w:p>
        </w:tc>
        <w:tc>
          <w:tcPr>
            <w:tcW w:w="0" w:type="auto"/>
            <w:vAlign w:val="center"/>
            <w:hideMark/>
          </w:tcPr>
          <w:p w14:paraId="49F69518" w14:textId="77777777" w:rsidR="006A6CDD" w:rsidRPr="000D7A32" w:rsidRDefault="006A6CDD" w:rsidP="006A6CDD">
            <w:pPr>
              <w:spacing w:after="0" w:line="240" w:lineRule="auto"/>
              <w:outlineLvl w:val="1"/>
              <w:rPr>
                <w:rFonts w:asciiTheme="majorBidi" w:eastAsia="Times New Roman" w:hAnsiTheme="majorBidi" w:cstheme="majorBidi"/>
                <w:color w:val="000000" w:themeColor="text1"/>
                <w:kern w:val="0"/>
                <w14:ligatures w14:val="none"/>
              </w:rPr>
            </w:pPr>
            <w:r w:rsidRPr="000D7A32">
              <w:rPr>
                <w:rFonts w:asciiTheme="majorBidi" w:eastAsia="Times New Roman" w:hAnsiTheme="majorBidi" w:cstheme="majorBidi"/>
                <w:color w:val="000000" w:themeColor="text1"/>
                <w:kern w:val="0"/>
                <w14:ligatures w14:val="none"/>
              </w:rPr>
              <w:t>30.75</w:t>
            </w:r>
          </w:p>
        </w:tc>
        <w:tc>
          <w:tcPr>
            <w:tcW w:w="0" w:type="auto"/>
            <w:vAlign w:val="center"/>
            <w:hideMark/>
          </w:tcPr>
          <w:p w14:paraId="13C287B9" w14:textId="77777777" w:rsidR="006A6CDD" w:rsidRPr="000D7A32" w:rsidRDefault="006A6CDD" w:rsidP="006A6CDD">
            <w:pPr>
              <w:spacing w:after="0" w:line="240" w:lineRule="auto"/>
              <w:outlineLvl w:val="1"/>
              <w:rPr>
                <w:rFonts w:asciiTheme="majorBidi" w:eastAsia="Times New Roman" w:hAnsiTheme="majorBidi" w:cstheme="majorBidi"/>
                <w:color w:val="000000" w:themeColor="text1"/>
                <w:kern w:val="0"/>
                <w14:ligatures w14:val="none"/>
              </w:rPr>
            </w:pPr>
            <w:r w:rsidRPr="000D7A32">
              <w:rPr>
                <w:rFonts w:asciiTheme="majorBidi" w:eastAsia="Times New Roman" w:hAnsiTheme="majorBidi" w:cstheme="majorBidi"/>
                <w:color w:val="000000" w:themeColor="text1"/>
                <w:kern w:val="0"/>
                <w14:ligatures w14:val="none"/>
              </w:rPr>
              <w:t>27.44</w:t>
            </w:r>
          </w:p>
        </w:tc>
        <w:tc>
          <w:tcPr>
            <w:tcW w:w="0" w:type="auto"/>
            <w:vAlign w:val="center"/>
            <w:hideMark/>
          </w:tcPr>
          <w:p w14:paraId="28DD7B0E" w14:textId="77777777" w:rsidR="006A6CDD" w:rsidRPr="000D7A32" w:rsidRDefault="006A6CDD" w:rsidP="006A6CDD">
            <w:pPr>
              <w:spacing w:after="0" w:line="240" w:lineRule="auto"/>
              <w:outlineLvl w:val="1"/>
              <w:rPr>
                <w:rFonts w:asciiTheme="majorBidi" w:eastAsia="Times New Roman" w:hAnsiTheme="majorBidi" w:cstheme="majorBidi"/>
                <w:color w:val="000000" w:themeColor="text1"/>
                <w:kern w:val="0"/>
                <w14:ligatures w14:val="none"/>
              </w:rPr>
            </w:pPr>
            <w:r w:rsidRPr="000D7A32">
              <w:rPr>
                <w:rFonts w:asciiTheme="majorBidi" w:eastAsia="Times New Roman" w:hAnsiTheme="majorBidi" w:cstheme="majorBidi"/>
                <w:color w:val="000000" w:themeColor="text1"/>
                <w:kern w:val="0"/>
                <w14:ligatures w14:val="none"/>
              </w:rPr>
              <w:t>-3.32</w:t>
            </w:r>
          </w:p>
        </w:tc>
      </w:tr>
      <w:tr w:rsidR="000D7A32" w:rsidRPr="000D7A32" w14:paraId="1C4E452D" w14:textId="77777777" w:rsidTr="00B430F9">
        <w:trPr>
          <w:tblHeader/>
          <w:tblCellSpacing w:w="15" w:type="dxa"/>
        </w:trPr>
        <w:tc>
          <w:tcPr>
            <w:tcW w:w="0" w:type="auto"/>
            <w:vAlign w:val="center"/>
            <w:hideMark/>
          </w:tcPr>
          <w:p w14:paraId="0605555C" w14:textId="77777777" w:rsidR="006A6CDD" w:rsidRPr="000D7A32" w:rsidRDefault="006A6CDD" w:rsidP="006A6CDD">
            <w:pPr>
              <w:spacing w:after="0" w:line="240" w:lineRule="auto"/>
              <w:outlineLvl w:val="1"/>
              <w:rPr>
                <w:rFonts w:asciiTheme="majorBidi" w:eastAsia="Times New Roman" w:hAnsiTheme="majorBidi" w:cstheme="majorBidi"/>
                <w:color w:val="000000" w:themeColor="text1"/>
                <w:kern w:val="0"/>
                <w14:ligatures w14:val="none"/>
              </w:rPr>
            </w:pPr>
            <w:r w:rsidRPr="000D7A32">
              <w:rPr>
                <w:rFonts w:asciiTheme="majorBidi" w:eastAsia="Times New Roman" w:hAnsiTheme="majorBidi" w:cstheme="majorBidi"/>
                <w:color w:val="000000" w:themeColor="text1"/>
                <w:kern w:val="0"/>
                <w14:ligatures w14:val="none"/>
              </w:rPr>
              <w:t>15-17</w:t>
            </w:r>
          </w:p>
        </w:tc>
        <w:tc>
          <w:tcPr>
            <w:tcW w:w="0" w:type="auto"/>
            <w:vAlign w:val="center"/>
            <w:hideMark/>
          </w:tcPr>
          <w:p w14:paraId="15A86325" w14:textId="77777777" w:rsidR="006A6CDD" w:rsidRPr="000D7A32" w:rsidRDefault="006A6CDD" w:rsidP="006A6CDD">
            <w:pPr>
              <w:spacing w:after="0" w:line="240" w:lineRule="auto"/>
              <w:outlineLvl w:val="1"/>
              <w:rPr>
                <w:rFonts w:asciiTheme="majorBidi" w:eastAsia="Times New Roman" w:hAnsiTheme="majorBidi" w:cstheme="majorBidi"/>
                <w:color w:val="000000" w:themeColor="text1"/>
                <w:kern w:val="0"/>
                <w14:ligatures w14:val="none"/>
              </w:rPr>
            </w:pPr>
            <w:r w:rsidRPr="000D7A32">
              <w:rPr>
                <w:rFonts w:asciiTheme="majorBidi" w:eastAsia="Times New Roman" w:hAnsiTheme="majorBidi" w:cstheme="majorBidi"/>
                <w:color w:val="000000" w:themeColor="text1"/>
                <w:kern w:val="0"/>
                <w14:ligatures w14:val="none"/>
              </w:rPr>
              <w:t>C5</w:t>
            </w:r>
          </w:p>
        </w:tc>
        <w:tc>
          <w:tcPr>
            <w:tcW w:w="0" w:type="auto"/>
            <w:vAlign w:val="center"/>
            <w:hideMark/>
          </w:tcPr>
          <w:p w14:paraId="77F0492C" w14:textId="77777777" w:rsidR="006A6CDD" w:rsidRPr="000D7A32" w:rsidRDefault="006A6CDD" w:rsidP="006A6CDD">
            <w:pPr>
              <w:spacing w:after="0" w:line="240" w:lineRule="auto"/>
              <w:outlineLvl w:val="1"/>
              <w:rPr>
                <w:rFonts w:asciiTheme="majorBidi" w:eastAsia="Times New Roman" w:hAnsiTheme="majorBidi" w:cstheme="majorBidi"/>
                <w:color w:val="000000" w:themeColor="text1"/>
                <w:kern w:val="0"/>
                <w14:ligatures w14:val="none"/>
              </w:rPr>
            </w:pPr>
            <w:r w:rsidRPr="000D7A32">
              <w:rPr>
                <w:rFonts w:asciiTheme="majorBidi" w:eastAsia="Times New Roman" w:hAnsiTheme="majorBidi" w:cstheme="majorBidi"/>
                <w:color w:val="000000" w:themeColor="text1"/>
                <w:kern w:val="0"/>
                <w14:ligatures w14:val="none"/>
              </w:rPr>
              <w:t>25.11</w:t>
            </w:r>
          </w:p>
        </w:tc>
        <w:tc>
          <w:tcPr>
            <w:tcW w:w="0" w:type="auto"/>
            <w:vAlign w:val="center"/>
            <w:hideMark/>
          </w:tcPr>
          <w:p w14:paraId="583408CE" w14:textId="77777777" w:rsidR="006A6CDD" w:rsidRPr="000D7A32" w:rsidRDefault="006A6CDD" w:rsidP="006A6CDD">
            <w:pPr>
              <w:spacing w:after="0" w:line="240" w:lineRule="auto"/>
              <w:outlineLvl w:val="1"/>
              <w:rPr>
                <w:rFonts w:asciiTheme="majorBidi" w:eastAsia="Times New Roman" w:hAnsiTheme="majorBidi" w:cstheme="majorBidi"/>
                <w:color w:val="000000" w:themeColor="text1"/>
                <w:kern w:val="0"/>
                <w14:ligatures w14:val="none"/>
              </w:rPr>
            </w:pPr>
            <w:r w:rsidRPr="000D7A32">
              <w:rPr>
                <w:rFonts w:asciiTheme="majorBidi" w:eastAsia="Times New Roman" w:hAnsiTheme="majorBidi" w:cstheme="majorBidi"/>
                <w:color w:val="000000" w:themeColor="text1"/>
                <w:kern w:val="0"/>
                <w14:ligatures w14:val="none"/>
              </w:rPr>
              <w:t>49.66</w:t>
            </w:r>
          </w:p>
        </w:tc>
        <w:tc>
          <w:tcPr>
            <w:tcW w:w="0" w:type="auto"/>
            <w:vAlign w:val="center"/>
            <w:hideMark/>
          </w:tcPr>
          <w:p w14:paraId="5F42AF5C" w14:textId="77777777" w:rsidR="006A6CDD" w:rsidRPr="000D7A32" w:rsidRDefault="006A6CDD" w:rsidP="006A6CDD">
            <w:pPr>
              <w:spacing w:after="0" w:line="240" w:lineRule="auto"/>
              <w:outlineLvl w:val="1"/>
              <w:rPr>
                <w:rFonts w:asciiTheme="majorBidi" w:eastAsia="Times New Roman" w:hAnsiTheme="majorBidi" w:cstheme="majorBidi"/>
                <w:color w:val="000000" w:themeColor="text1"/>
                <w:kern w:val="0"/>
                <w14:ligatures w14:val="none"/>
              </w:rPr>
            </w:pPr>
            <w:r w:rsidRPr="000D7A32">
              <w:rPr>
                <w:rFonts w:asciiTheme="majorBidi" w:eastAsia="Times New Roman" w:hAnsiTheme="majorBidi" w:cstheme="majorBidi"/>
                <w:color w:val="000000" w:themeColor="text1"/>
                <w:kern w:val="0"/>
                <w14:ligatures w14:val="none"/>
              </w:rPr>
              <w:t>24.56</w:t>
            </w:r>
          </w:p>
        </w:tc>
      </w:tr>
    </w:tbl>
    <w:p w14:paraId="56CA6516" w14:textId="1047D82F" w:rsidR="0089562C" w:rsidRPr="000D7A32" w:rsidRDefault="00B6091B" w:rsidP="00797DE4">
      <w:pPr>
        <w:spacing w:after="0" w:line="240" w:lineRule="auto"/>
        <w:outlineLvl w:val="1"/>
        <w:rPr>
          <w:rFonts w:asciiTheme="majorBidi" w:hAnsiTheme="majorBidi" w:cstheme="majorBidi"/>
          <w:color w:val="000000" w:themeColor="text1"/>
          <w:sz w:val="22"/>
          <w:szCs w:val="22"/>
        </w:rPr>
      </w:pPr>
      <w:r w:rsidRPr="000D7A32">
        <w:rPr>
          <w:rFonts w:asciiTheme="majorBidi" w:eastAsia="Times New Roman" w:hAnsiTheme="majorBidi" w:cstheme="majorBidi"/>
          <w:i/>
          <w:iCs/>
          <w:color w:val="000000" w:themeColor="text1"/>
          <w:kern w:val="0"/>
          <w:sz w:val="22"/>
          <w:szCs w:val="22"/>
          <w14:ligatures w14:val="none"/>
        </w:rPr>
        <w:t>Note.</w:t>
      </w:r>
      <w:r w:rsidRPr="000D7A32">
        <w:rPr>
          <w:rFonts w:asciiTheme="majorBidi" w:eastAsia="Times New Roman" w:hAnsiTheme="majorBidi" w:cstheme="majorBidi"/>
          <w:color w:val="000000" w:themeColor="text1"/>
          <w:kern w:val="0"/>
          <w:sz w:val="22"/>
          <w:szCs w:val="22"/>
          <w14:ligatures w14:val="none"/>
        </w:rPr>
        <w:t xml:space="preserve"> </w:t>
      </w:r>
      <w:r w:rsidR="0078783E" w:rsidRPr="000D7A32">
        <w:rPr>
          <w:rFonts w:asciiTheme="majorBidi" w:eastAsia="Times New Roman" w:hAnsiTheme="majorBidi" w:cstheme="majorBidi"/>
          <w:color w:val="000000" w:themeColor="text1"/>
          <w:kern w:val="0"/>
          <w:sz w:val="22"/>
          <w:szCs w:val="22"/>
          <w14:ligatures w14:val="none"/>
        </w:rPr>
        <w:t xml:space="preserve">“Share (full sample)” refers to the posterior-weighted prevalence of each class in </w:t>
      </w:r>
      <w:r w:rsidR="006A6CDD" w:rsidRPr="000D7A32">
        <w:rPr>
          <w:rFonts w:asciiTheme="majorBidi" w:eastAsia="Times New Roman" w:hAnsiTheme="majorBidi" w:cstheme="majorBidi" w:hint="eastAsia"/>
          <w:color w:val="000000" w:themeColor="text1"/>
          <w:kern w:val="0"/>
          <w:sz w:val="22"/>
          <w:szCs w:val="22"/>
          <w14:ligatures w14:val="none"/>
        </w:rPr>
        <w:t>t</w:t>
      </w:r>
      <w:r w:rsidR="006A6CDD" w:rsidRPr="000D7A32">
        <w:rPr>
          <w:rFonts w:asciiTheme="majorBidi" w:eastAsia="Times New Roman" w:hAnsiTheme="majorBidi" w:cstheme="majorBidi"/>
          <w:color w:val="000000" w:themeColor="text1"/>
          <w:kern w:val="0"/>
          <w:sz w:val="22"/>
          <w:szCs w:val="22"/>
          <w14:ligatures w14:val="none"/>
        </w:rPr>
        <w:t>he full-sample 5-class solution among children with child trafficking experience (</w:t>
      </w:r>
      <w:r w:rsidR="006A6CDD" w:rsidRPr="000D7A32">
        <w:rPr>
          <w:rFonts w:asciiTheme="majorBidi" w:eastAsia="Times New Roman" w:hAnsiTheme="majorBidi" w:cstheme="majorBidi"/>
          <w:i/>
          <w:iCs/>
          <w:color w:val="000000" w:themeColor="text1"/>
          <w:kern w:val="0"/>
          <w:sz w:val="22"/>
          <w:szCs w:val="22"/>
          <w14:ligatures w14:val="none"/>
        </w:rPr>
        <w:t>N</w:t>
      </w:r>
      <w:r w:rsidR="006A6CDD" w:rsidRPr="000D7A32">
        <w:rPr>
          <w:rFonts w:asciiTheme="majorBidi" w:eastAsia="Times New Roman" w:hAnsiTheme="majorBidi" w:cstheme="majorBidi"/>
          <w:color w:val="000000" w:themeColor="text1"/>
          <w:kern w:val="0"/>
          <w:sz w:val="22"/>
          <w:szCs w:val="22"/>
          <w14:ligatures w14:val="none"/>
        </w:rPr>
        <w:t xml:space="preserve"> = 2,025)</w:t>
      </w:r>
      <w:r w:rsidR="0078783E" w:rsidRPr="000D7A32">
        <w:rPr>
          <w:rFonts w:asciiTheme="majorBidi" w:eastAsia="Times New Roman" w:hAnsiTheme="majorBidi" w:cstheme="majorBidi"/>
          <w:color w:val="000000" w:themeColor="text1"/>
          <w:kern w:val="0"/>
          <w:sz w:val="22"/>
          <w:szCs w:val="22"/>
          <w14:ligatures w14:val="none"/>
        </w:rPr>
        <w:t>. “Difference (percentage points)” is the age-band share minus the full-sample share for the same class.</w:t>
      </w:r>
      <w:r w:rsidR="00797DE4" w:rsidRPr="000D7A32">
        <w:rPr>
          <w:rFonts w:asciiTheme="majorBidi" w:eastAsia="Times New Roman" w:hAnsiTheme="majorBidi" w:cstheme="majorBidi"/>
          <w:color w:val="000000" w:themeColor="text1"/>
          <w:kern w:val="0"/>
          <w:sz w:val="22"/>
          <w:szCs w:val="22"/>
          <w14:ligatures w14:val="none"/>
        </w:rPr>
        <w:t xml:space="preserve"> </w:t>
      </w:r>
      <w:r w:rsidR="006A6CDD" w:rsidRPr="000D7A32">
        <w:rPr>
          <w:rFonts w:asciiTheme="majorBidi" w:eastAsia="Times New Roman" w:hAnsiTheme="majorBidi" w:cstheme="majorBidi"/>
          <w:color w:val="000000" w:themeColor="text1"/>
          <w:kern w:val="0"/>
          <w:sz w:val="22"/>
          <w:szCs w:val="22"/>
          <w14:ligatures w14:val="none"/>
        </w:rPr>
        <w:t>A</w:t>
      </w:r>
      <w:r w:rsidR="006A6CDD" w:rsidRPr="000D7A32">
        <w:rPr>
          <w:rFonts w:asciiTheme="majorBidi" w:hAnsiTheme="majorBidi" w:cstheme="majorBidi"/>
          <w:color w:val="000000" w:themeColor="text1"/>
          <w:sz w:val="22"/>
          <w:szCs w:val="22"/>
        </w:rPr>
        <w:t>ll three age-band models converged successfully, and no indicators were dropped because of zero within-band variation. Class 1 = moderate coercion, minimal hazards. Class 2 = high multi-domain exploitation. Class 3 = high coercion, moderate hazardous work. Class 4 = environmentally hazardous work, relatively low coercion. Class 5 = heavy-load labor, low coercion</w:t>
      </w:r>
      <w:r w:rsidR="00797DE4" w:rsidRPr="000D7A32">
        <w:rPr>
          <w:rFonts w:asciiTheme="majorBidi" w:hAnsiTheme="majorBidi" w:cstheme="majorBidi"/>
          <w:color w:val="000000" w:themeColor="text1"/>
          <w:sz w:val="22"/>
          <w:szCs w:val="22"/>
        </w:rPr>
        <w:t>.</w:t>
      </w:r>
    </w:p>
    <w:p w14:paraId="2918C4CA" w14:textId="77777777" w:rsidR="00211DD1" w:rsidRPr="000D7A32" w:rsidRDefault="00211DD1" w:rsidP="00797DE4">
      <w:pPr>
        <w:spacing w:after="0" w:line="240" w:lineRule="auto"/>
        <w:outlineLvl w:val="1"/>
        <w:rPr>
          <w:rFonts w:asciiTheme="majorBidi" w:hAnsiTheme="majorBidi" w:cstheme="majorBidi"/>
          <w:color w:val="000000" w:themeColor="text1"/>
          <w:sz w:val="22"/>
          <w:szCs w:val="22"/>
        </w:rPr>
      </w:pPr>
    </w:p>
    <w:p w14:paraId="414A8354" w14:textId="16F9F8C9" w:rsidR="0089562C" w:rsidRPr="000D7A32" w:rsidRDefault="0089562C" w:rsidP="00B6091B">
      <w:pPr>
        <w:spacing w:after="0" w:line="240" w:lineRule="auto"/>
        <w:outlineLvl w:val="1"/>
        <w:rPr>
          <w:rFonts w:asciiTheme="majorBidi" w:eastAsia="Times New Roman" w:hAnsiTheme="majorBidi" w:cstheme="majorBidi"/>
          <w:b/>
          <w:bCs/>
          <w:color w:val="000000" w:themeColor="text1"/>
          <w:kern w:val="0"/>
          <w14:ligatures w14:val="none"/>
        </w:rPr>
      </w:pPr>
      <w:r w:rsidRPr="000D7A32">
        <w:rPr>
          <w:rFonts w:asciiTheme="majorBidi" w:eastAsia="Times New Roman" w:hAnsiTheme="majorBidi" w:cstheme="majorBidi"/>
          <w:b/>
          <w:bCs/>
          <w:color w:val="000000" w:themeColor="text1"/>
          <w:kern w:val="0"/>
          <w14:ligatures w14:val="none"/>
        </w:rPr>
        <w:t xml:space="preserve">S1.4 </w:t>
      </w:r>
      <w:r w:rsidR="00393722" w:rsidRPr="000D7A32">
        <w:rPr>
          <w:rFonts w:asciiTheme="majorBidi" w:eastAsia="Times New Roman" w:hAnsiTheme="majorBidi" w:cstheme="majorBidi"/>
          <w:b/>
          <w:bCs/>
          <w:color w:val="000000" w:themeColor="text1"/>
          <w:kern w:val="0"/>
          <w14:ligatures w14:val="none"/>
        </w:rPr>
        <w:t>D</w:t>
      </w:r>
      <w:r w:rsidRPr="000D7A32">
        <w:rPr>
          <w:rFonts w:asciiTheme="majorBidi" w:eastAsia="Times New Roman" w:hAnsiTheme="majorBidi" w:cstheme="majorBidi"/>
          <w:b/>
          <w:bCs/>
          <w:color w:val="000000" w:themeColor="text1"/>
          <w:kern w:val="0"/>
          <w14:ligatures w14:val="none"/>
        </w:rPr>
        <w:t>esign–based class shares</w:t>
      </w:r>
    </w:p>
    <w:p w14:paraId="629D021C" w14:textId="5A95C988" w:rsidR="0089562C" w:rsidRPr="000D7A32" w:rsidRDefault="0089562C" w:rsidP="0089562C">
      <w:pPr>
        <w:spacing w:after="0" w:line="240" w:lineRule="auto"/>
        <w:outlineLvl w:val="1"/>
        <w:rPr>
          <w:rFonts w:asciiTheme="majorBidi" w:eastAsia="Times New Roman" w:hAnsiTheme="majorBidi" w:cstheme="majorBidi"/>
          <w:color w:val="000000" w:themeColor="text1"/>
          <w:kern w:val="0"/>
          <w14:ligatures w14:val="none"/>
        </w:rPr>
      </w:pPr>
      <w:r w:rsidRPr="000D7A32">
        <w:rPr>
          <w:rFonts w:asciiTheme="majorBidi" w:eastAsia="Times New Roman" w:hAnsiTheme="majorBidi" w:cstheme="majorBidi"/>
          <w:color w:val="000000" w:themeColor="text1"/>
          <w:kern w:val="0"/>
          <w14:ligatures w14:val="none"/>
        </w:rPr>
        <w:t>Because the</w:t>
      </w:r>
      <w:r w:rsidR="002345FB" w:rsidRPr="000D7A32">
        <w:rPr>
          <w:rFonts w:asciiTheme="majorBidi" w:eastAsia="Times New Roman" w:hAnsiTheme="majorBidi" w:cstheme="majorBidi"/>
          <w:color w:val="000000" w:themeColor="text1"/>
          <w:kern w:val="0"/>
          <w14:ligatures w14:val="none"/>
        </w:rPr>
        <w:t xml:space="preserve"> latent class analysis</w:t>
      </w:r>
      <w:r w:rsidRPr="000D7A32">
        <w:rPr>
          <w:rFonts w:asciiTheme="majorBidi" w:eastAsia="Times New Roman" w:hAnsiTheme="majorBidi" w:cstheme="majorBidi"/>
          <w:color w:val="000000" w:themeColor="text1"/>
          <w:kern w:val="0"/>
          <w14:ligatures w14:val="none"/>
        </w:rPr>
        <w:t xml:space="preserve"> was estimated without sampling weights </w:t>
      </w:r>
      <w:r w:rsidR="00393722" w:rsidRPr="000D7A32">
        <w:rPr>
          <w:rFonts w:asciiTheme="majorBidi" w:eastAsia="Times New Roman" w:hAnsiTheme="majorBidi" w:cstheme="majorBidi"/>
          <w:color w:val="000000" w:themeColor="text1"/>
          <w:kern w:val="0"/>
          <w14:ligatures w14:val="none"/>
        </w:rPr>
        <w:t>and no sampling-weight variable was available in the de-identified analytic dataset</w:t>
      </w:r>
      <w:r w:rsidRPr="000D7A32">
        <w:rPr>
          <w:rFonts w:asciiTheme="majorBidi" w:eastAsia="Times New Roman" w:hAnsiTheme="majorBidi" w:cstheme="majorBidi"/>
          <w:color w:val="000000" w:themeColor="text1"/>
          <w:kern w:val="0"/>
          <w14:ligatures w14:val="none"/>
        </w:rPr>
        <w:t xml:space="preserve">, we examined whether </w:t>
      </w:r>
      <w:r w:rsidR="001A0A53" w:rsidRPr="000D7A32">
        <w:rPr>
          <w:rFonts w:asciiTheme="majorBidi" w:eastAsia="Times New Roman" w:hAnsiTheme="majorBidi" w:cstheme="majorBidi"/>
          <w:color w:val="000000" w:themeColor="text1"/>
          <w:kern w:val="0"/>
          <w14:ligatures w14:val="none"/>
        </w:rPr>
        <w:t>accounting for</w:t>
      </w:r>
      <w:r w:rsidRPr="000D7A32">
        <w:rPr>
          <w:rFonts w:asciiTheme="majorBidi" w:eastAsia="Times New Roman" w:hAnsiTheme="majorBidi" w:cstheme="majorBidi"/>
          <w:color w:val="000000" w:themeColor="text1"/>
          <w:kern w:val="0"/>
          <w14:ligatures w14:val="none"/>
        </w:rPr>
        <w:t xml:space="preserve"> the </w:t>
      </w:r>
      <w:r w:rsidR="00393722" w:rsidRPr="000D7A32">
        <w:rPr>
          <w:rFonts w:asciiTheme="majorBidi" w:eastAsia="Times New Roman" w:hAnsiTheme="majorBidi" w:cstheme="majorBidi"/>
          <w:color w:val="000000" w:themeColor="text1"/>
          <w:kern w:val="0"/>
          <w14:ligatures w14:val="none"/>
        </w:rPr>
        <w:t xml:space="preserve">clustered </w:t>
      </w:r>
      <w:r w:rsidRPr="000D7A32">
        <w:rPr>
          <w:rFonts w:asciiTheme="majorBidi" w:eastAsia="Times New Roman" w:hAnsiTheme="majorBidi" w:cstheme="majorBidi"/>
          <w:color w:val="000000" w:themeColor="text1"/>
          <w:kern w:val="0"/>
          <w14:ligatures w14:val="none"/>
        </w:rPr>
        <w:t xml:space="preserve">survey design altered conclusions about class prevalences. Using a survey design object with enumeration areas as primary sampling units, district as the stratification variable, and </w:t>
      </w:r>
      <w:r w:rsidR="00393722" w:rsidRPr="000D7A32">
        <w:rPr>
          <w:rFonts w:asciiTheme="majorBidi" w:eastAsia="Times New Roman" w:hAnsiTheme="majorBidi" w:cstheme="majorBidi"/>
          <w:color w:val="000000" w:themeColor="text1"/>
          <w:kern w:val="0"/>
          <w14:ligatures w14:val="none"/>
        </w:rPr>
        <w:t>equal weights assigned to all observations</w:t>
      </w:r>
      <w:r w:rsidRPr="000D7A32">
        <w:rPr>
          <w:rFonts w:asciiTheme="majorBidi" w:eastAsia="Times New Roman" w:hAnsiTheme="majorBidi" w:cstheme="majorBidi"/>
          <w:color w:val="000000" w:themeColor="text1"/>
          <w:kern w:val="0"/>
          <w14:ligatures w14:val="none"/>
        </w:rPr>
        <w:t>, we calculated design-</w:t>
      </w:r>
      <w:r w:rsidR="00393722" w:rsidRPr="000D7A32">
        <w:rPr>
          <w:rFonts w:asciiTheme="majorBidi" w:eastAsia="Times New Roman" w:hAnsiTheme="majorBidi" w:cstheme="majorBidi"/>
          <w:color w:val="000000" w:themeColor="text1"/>
          <w:kern w:val="0"/>
          <w14:ligatures w14:val="none"/>
        </w:rPr>
        <w:t xml:space="preserve">adjusted </w:t>
      </w:r>
      <w:r w:rsidRPr="000D7A32">
        <w:rPr>
          <w:rFonts w:asciiTheme="majorBidi" w:eastAsia="Times New Roman" w:hAnsiTheme="majorBidi" w:cstheme="majorBidi"/>
          <w:color w:val="000000" w:themeColor="text1"/>
          <w:kern w:val="0"/>
          <w14:ligatures w14:val="none"/>
        </w:rPr>
        <w:t>means and 95% confidence intervals for class shares (Supplementary Table S</w:t>
      </w:r>
      <w:r w:rsidR="00614926" w:rsidRPr="000D7A32">
        <w:rPr>
          <w:rFonts w:asciiTheme="majorBidi" w:eastAsia="Times New Roman" w:hAnsiTheme="majorBidi" w:cstheme="majorBidi"/>
          <w:color w:val="000000" w:themeColor="text1"/>
          <w:kern w:val="0"/>
          <w14:ligatures w14:val="none"/>
        </w:rPr>
        <w:t>6</w:t>
      </w:r>
      <w:r w:rsidRPr="000D7A32">
        <w:rPr>
          <w:rFonts w:asciiTheme="majorBidi" w:eastAsia="Times New Roman" w:hAnsiTheme="majorBidi" w:cstheme="majorBidi"/>
          <w:color w:val="000000" w:themeColor="text1"/>
          <w:kern w:val="0"/>
          <w14:ligatures w14:val="none"/>
        </w:rPr>
        <w:t xml:space="preserve">). </w:t>
      </w:r>
      <w:r w:rsidR="001A0A53" w:rsidRPr="000D7A32">
        <w:rPr>
          <w:rFonts w:asciiTheme="majorBidi" w:eastAsia="Times New Roman" w:hAnsiTheme="majorBidi" w:cstheme="majorBidi"/>
          <w:color w:val="000000" w:themeColor="text1"/>
          <w:kern w:val="0"/>
          <w14:ligatures w14:val="none"/>
        </w:rPr>
        <w:t xml:space="preserve">The design-adjusted class shares closely matched the unweighted posterior-weighted class shares. Specifically, the design-adjusted prevalence of Class 4 was 30.75% (95% CI [23.75, 37.76]), </w:t>
      </w:r>
      <w:r w:rsidR="001A0A53" w:rsidRPr="000D7A32">
        <w:rPr>
          <w:rFonts w:asciiTheme="majorBidi" w:eastAsia="Times New Roman" w:hAnsiTheme="majorBidi" w:cstheme="majorBidi"/>
          <w:color w:val="000000" w:themeColor="text1"/>
          <w:kern w:val="0"/>
          <w14:ligatures w14:val="none"/>
        </w:rPr>
        <w:lastRenderedPageBreak/>
        <w:t>followed by Class 1 at 25.76% (95% CI [19.68, 31.85]), Class 5 at 25.11% (95% CI [18.96, 31.26]), Class 3 at 10.56% (95% CI [7.43, 13.68]), and Class 2 at 7.81% (95% CI [5.36, 10.26]). Design-adjusted estimates by district (Supplementary Table S7) also supported the geographic variation observed in the main text, with Class 4 showing the highest prevalence in Kailahun (34.20%) and Kono (37.43%), and Class 5 showing the highest prevalence in Kenema (38.81%)</w:t>
      </w:r>
      <w:r w:rsidRPr="000D7A32">
        <w:rPr>
          <w:rFonts w:asciiTheme="majorBidi" w:eastAsia="Times New Roman" w:hAnsiTheme="majorBidi" w:cstheme="majorBidi"/>
          <w:color w:val="000000" w:themeColor="text1"/>
          <w:kern w:val="0"/>
          <w14:ligatures w14:val="none"/>
        </w:rPr>
        <w:t xml:space="preserve">. These similarities indicate that accounting for </w:t>
      </w:r>
      <w:r w:rsidR="00393722" w:rsidRPr="000D7A32">
        <w:rPr>
          <w:rFonts w:asciiTheme="majorBidi" w:eastAsia="Times New Roman" w:hAnsiTheme="majorBidi" w:cstheme="majorBidi"/>
          <w:color w:val="000000" w:themeColor="text1"/>
          <w:kern w:val="0"/>
          <w14:ligatures w14:val="none"/>
        </w:rPr>
        <w:t xml:space="preserve">clustering and district stratification </w:t>
      </w:r>
      <w:r w:rsidRPr="000D7A32">
        <w:rPr>
          <w:rFonts w:asciiTheme="majorBidi" w:eastAsia="Times New Roman" w:hAnsiTheme="majorBidi" w:cstheme="majorBidi"/>
          <w:color w:val="000000" w:themeColor="text1"/>
          <w:kern w:val="0"/>
          <w14:ligatures w14:val="none"/>
        </w:rPr>
        <w:t xml:space="preserve">does not materially change the main conclusions about the </w:t>
      </w:r>
      <w:r w:rsidR="001A0A53" w:rsidRPr="000D7A32">
        <w:rPr>
          <w:rFonts w:asciiTheme="majorBidi" w:eastAsia="Times New Roman" w:hAnsiTheme="majorBidi" w:cstheme="majorBidi" w:hint="eastAsia"/>
          <w:color w:val="000000" w:themeColor="text1"/>
          <w:kern w:val="0"/>
          <w14:ligatures w14:val="none"/>
        </w:rPr>
        <w:t>over</w:t>
      </w:r>
      <w:r w:rsidR="001A0A53" w:rsidRPr="000D7A32">
        <w:rPr>
          <w:rFonts w:asciiTheme="majorBidi" w:eastAsia="Times New Roman" w:hAnsiTheme="majorBidi" w:cstheme="majorBidi"/>
          <w:color w:val="000000" w:themeColor="text1"/>
          <w:kern w:val="0"/>
          <w14:ligatures w14:val="none"/>
        </w:rPr>
        <w:t xml:space="preserve">all </w:t>
      </w:r>
      <w:r w:rsidRPr="000D7A32">
        <w:rPr>
          <w:rFonts w:asciiTheme="majorBidi" w:eastAsia="Times New Roman" w:hAnsiTheme="majorBidi" w:cstheme="majorBidi"/>
          <w:color w:val="000000" w:themeColor="text1"/>
          <w:kern w:val="0"/>
          <w14:ligatures w14:val="none"/>
        </w:rPr>
        <w:t xml:space="preserve">size or </w:t>
      </w:r>
      <w:r w:rsidR="001A0A53" w:rsidRPr="000D7A32">
        <w:rPr>
          <w:rFonts w:asciiTheme="majorBidi" w:eastAsia="Times New Roman" w:hAnsiTheme="majorBidi" w:cstheme="majorBidi"/>
          <w:color w:val="000000" w:themeColor="text1"/>
          <w:kern w:val="0"/>
          <w14:ligatures w14:val="none"/>
        </w:rPr>
        <w:t xml:space="preserve">district </w:t>
      </w:r>
      <w:r w:rsidRPr="000D7A32">
        <w:rPr>
          <w:rFonts w:asciiTheme="majorBidi" w:eastAsia="Times New Roman" w:hAnsiTheme="majorBidi" w:cstheme="majorBidi"/>
          <w:color w:val="000000" w:themeColor="text1"/>
          <w:kern w:val="0"/>
          <w14:ligatures w14:val="none"/>
        </w:rPr>
        <w:t xml:space="preserve">distribution of </w:t>
      </w:r>
      <w:r w:rsidR="001A0A53" w:rsidRPr="000D7A32">
        <w:rPr>
          <w:rFonts w:asciiTheme="majorBidi" w:eastAsia="Times New Roman" w:hAnsiTheme="majorBidi" w:cstheme="majorBidi"/>
          <w:color w:val="000000" w:themeColor="text1"/>
          <w:kern w:val="0"/>
          <w14:ligatures w14:val="none"/>
        </w:rPr>
        <w:t xml:space="preserve">the </w:t>
      </w:r>
      <w:r w:rsidRPr="000D7A32">
        <w:rPr>
          <w:rFonts w:asciiTheme="majorBidi" w:eastAsia="Times New Roman" w:hAnsiTheme="majorBidi" w:cstheme="majorBidi"/>
          <w:color w:val="000000" w:themeColor="text1"/>
          <w:kern w:val="0"/>
          <w14:ligatures w14:val="none"/>
        </w:rPr>
        <w:t>latent classes.</w:t>
      </w:r>
    </w:p>
    <w:p w14:paraId="5E208A2F" w14:textId="77777777" w:rsidR="0078783E" w:rsidRPr="000D7A32" w:rsidRDefault="0078783E" w:rsidP="0089562C">
      <w:pPr>
        <w:spacing w:after="0" w:line="240" w:lineRule="auto"/>
        <w:outlineLvl w:val="1"/>
        <w:rPr>
          <w:rFonts w:asciiTheme="majorBidi" w:eastAsia="Times New Roman" w:hAnsiTheme="majorBidi" w:cstheme="majorBidi"/>
          <w:color w:val="000000" w:themeColor="text1"/>
          <w:kern w:val="0"/>
          <w14:ligatures w14:val="none"/>
        </w:rPr>
      </w:pPr>
    </w:p>
    <w:p w14:paraId="2162092A" w14:textId="5FA3E2CF" w:rsidR="00B6091B" w:rsidRPr="000D7A32" w:rsidRDefault="00B6091B" w:rsidP="0078783E">
      <w:pPr>
        <w:spacing w:after="0" w:line="240" w:lineRule="auto"/>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Table S</w:t>
      </w:r>
      <w:r w:rsidR="009D51BB" w:rsidRPr="000D7A32">
        <w:rPr>
          <w:rFonts w:ascii="Times New Roman" w:eastAsia="Times New Roman" w:hAnsi="Times New Roman" w:cs="Times New Roman"/>
          <w:color w:val="000000" w:themeColor="text1"/>
          <w:kern w:val="0"/>
          <w14:ligatures w14:val="none"/>
        </w:rPr>
        <w:t>6</w:t>
      </w:r>
      <w:r w:rsidRPr="000D7A32">
        <w:rPr>
          <w:rFonts w:ascii="Times New Roman" w:eastAsia="Times New Roman" w:hAnsi="Times New Roman" w:cs="Times New Roman"/>
          <w:color w:val="000000" w:themeColor="text1"/>
          <w:kern w:val="0"/>
          <w14:ligatures w14:val="none"/>
        </w:rPr>
        <w:t xml:space="preserve">. </w:t>
      </w:r>
      <w:r w:rsidR="00393722" w:rsidRPr="000D7A32">
        <w:rPr>
          <w:rFonts w:ascii="Times New Roman" w:eastAsia="Times New Roman" w:hAnsi="Times New Roman" w:cs="Times New Roman"/>
          <w:color w:val="000000" w:themeColor="text1"/>
          <w:kern w:val="0"/>
          <w14:ligatures w14:val="none"/>
        </w:rPr>
        <w:t>D</w:t>
      </w:r>
      <w:r w:rsidRPr="000D7A32">
        <w:rPr>
          <w:rFonts w:ascii="Times New Roman" w:eastAsia="Times New Roman" w:hAnsi="Times New Roman" w:cs="Times New Roman"/>
          <w:color w:val="000000" w:themeColor="text1"/>
          <w:kern w:val="0"/>
          <w14:ligatures w14:val="none"/>
        </w:rPr>
        <w:t>esign-</w:t>
      </w:r>
      <w:r w:rsidR="00393722" w:rsidRPr="000D7A32">
        <w:rPr>
          <w:rFonts w:ascii="Times New Roman" w:eastAsia="Times New Roman" w:hAnsi="Times New Roman" w:cs="Times New Roman"/>
          <w:color w:val="000000" w:themeColor="text1"/>
          <w:kern w:val="0"/>
          <w14:ligatures w14:val="none"/>
        </w:rPr>
        <w:t>adjusted</w:t>
      </w:r>
      <w:r w:rsidRPr="000D7A32">
        <w:rPr>
          <w:rFonts w:ascii="Times New Roman" w:eastAsia="Times New Roman" w:hAnsi="Times New Roman" w:cs="Times New Roman"/>
          <w:color w:val="000000" w:themeColor="text1"/>
          <w:kern w:val="0"/>
          <w14:ligatures w14:val="none"/>
        </w:rPr>
        <w:t xml:space="preserve"> Overall Prevalences of Latent Classes</w:t>
      </w:r>
    </w:p>
    <w:tbl>
      <w:tblPr>
        <w:tblW w:w="0" w:type="auto"/>
        <w:tblCellSpacing w:w="15" w:type="dxa"/>
        <w:tblBorders>
          <w:top w:val="single" w:sz="4" w:space="0" w:color="auto"/>
          <w:bottom w:val="single" w:sz="4" w:space="0" w:color="auto"/>
        </w:tblBorders>
        <w:tblCellMar>
          <w:top w:w="15" w:type="dxa"/>
          <w:left w:w="15" w:type="dxa"/>
          <w:bottom w:w="15" w:type="dxa"/>
          <w:right w:w="15" w:type="dxa"/>
        </w:tblCellMar>
        <w:tblLook w:val="04A0" w:firstRow="1" w:lastRow="0" w:firstColumn="1" w:lastColumn="0" w:noHBand="0" w:noVBand="1"/>
      </w:tblPr>
      <w:tblGrid>
        <w:gridCol w:w="596"/>
        <w:gridCol w:w="1840"/>
        <w:gridCol w:w="840"/>
        <w:gridCol w:w="1027"/>
        <w:gridCol w:w="1407"/>
        <w:gridCol w:w="1422"/>
      </w:tblGrid>
      <w:tr w:rsidR="000D7A32" w:rsidRPr="000D7A32" w14:paraId="6E113113" w14:textId="77777777" w:rsidTr="001A0A53">
        <w:trPr>
          <w:tblHeader/>
          <w:tblCellSpacing w:w="15" w:type="dxa"/>
        </w:trPr>
        <w:tc>
          <w:tcPr>
            <w:tcW w:w="0" w:type="auto"/>
            <w:tcBorders>
              <w:top w:val="nil"/>
              <w:bottom w:val="single" w:sz="4" w:space="0" w:color="auto"/>
            </w:tcBorders>
            <w:vAlign w:val="center"/>
            <w:hideMark/>
          </w:tcPr>
          <w:p w14:paraId="075E2588" w14:textId="77777777" w:rsidR="001A0A53" w:rsidRPr="000D7A32" w:rsidRDefault="001A0A53" w:rsidP="001A0A53">
            <w:pPr>
              <w:spacing w:after="0" w:line="240" w:lineRule="auto"/>
              <w:jc w:val="center"/>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Class</w:t>
            </w:r>
          </w:p>
        </w:tc>
        <w:tc>
          <w:tcPr>
            <w:tcW w:w="0" w:type="auto"/>
            <w:tcBorders>
              <w:top w:val="nil"/>
              <w:bottom w:val="single" w:sz="4" w:space="0" w:color="auto"/>
            </w:tcBorders>
            <w:vAlign w:val="center"/>
            <w:hideMark/>
          </w:tcPr>
          <w:p w14:paraId="41D27ACB" w14:textId="77777777" w:rsidR="001A0A53" w:rsidRPr="000D7A32" w:rsidRDefault="001A0A53" w:rsidP="001A0A53">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Mean (proportion)</w:t>
            </w:r>
          </w:p>
        </w:tc>
        <w:tc>
          <w:tcPr>
            <w:tcW w:w="0" w:type="auto"/>
            <w:tcBorders>
              <w:top w:val="nil"/>
              <w:bottom w:val="single" w:sz="4" w:space="0" w:color="auto"/>
            </w:tcBorders>
            <w:vAlign w:val="center"/>
            <w:hideMark/>
          </w:tcPr>
          <w:p w14:paraId="42BD93EA" w14:textId="77777777" w:rsidR="001A0A53" w:rsidRPr="000D7A32" w:rsidRDefault="001A0A53" w:rsidP="001A0A53">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SE</w:t>
            </w:r>
          </w:p>
        </w:tc>
        <w:tc>
          <w:tcPr>
            <w:tcW w:w="0" w:type="auto"/>
            <w:tcBorders>
              <w:top w:val="nil"/>
              <w:bottom w:val="single" w:sz="4" w:space="0" w:color="auto"/>
            </w:tcBorders>
            <w:vAlign w:val="center"/>
            <w:hideMark/>
          </w:tcPr>
          <w:p w14:paraId="7DE04D7F" w14:textId="77777777" w:rsidR="001A0A53" w:rsidRPr="000D7A32" w:rsidRDefault="001A0A53" w:rsidP="001A0A53">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Share (%)</w:t>
            </w:r>
          </w:p>
        </w:tc>
        <w:tc>
          <w:tcPr>
            <w:tcW w:w="0" w:type="auto"/>
            <w:tcBorders>
              <w:top w:val="nil"/>
              <w:bottom w:val="single" w:sz="4" w:space="0" w:color="auto"/>
            </w:tcBorders>
            <w:vAlign w:val="center"/>
            <w:hideMark/>
          </w:tcPr>
          <w:p w14:paraId="210A0B02" w14:textId="77777777" w:rsidR="001A0A53" w:rsidRPr="000D7A32" w:rsidRDefault="001A0A53" w:rsidP="001A0A53">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95% CI lower</w:t>
            </w:r>
          </w:p>
        </w:tc>
        <w:tc>
          <w:tcPr>
            <w:tcW w:w="0" w:type="auto"/>
            <w:tcBorders>
              <w:top w:val="nil"/>
              <w:bottom w:val="single" w:sz="4" w:space="0" w:color="auto"/>
            </w:tcBorders>
            <w:vAlign w:val="center"/>
            <w:hideMark/>
          </w:tcPr>
          <w:p w14:paraId="19550799" w14:textId="77777777" w:rsidR="001A0A53" w:rsidRPr="000D7A32" w:rsidRDefault="001A0A53" w:rsidP="001A0A53">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95% CI upper</w:t>
            </w:r>
          </w:p>
        </w:tc>
      </w:tr>
      <w:tr w:rsidR="000D7A32" w:rsidRPr="000D7A32" w14:paraId="09F1FBE5" w14:textId="77777777" w:rsidTr="001A0A53">
        <w:trPr>
          <w:tblCellSpacing w:w="15" w:type="dxa"/>
        </w:trPr>
        <w:tc>
          <w:tcPr>
            <w:tcW w:w="0" w:type="auto"/>
            <w:vAlign w:val="center"/>
            <w:hideMark/>
          </w:tcPr>
          <w:p w14:paraId="2494A475" w14:textId="77777777" w:rsidR="001A0A53" w:rsidRPr="000D7A32" w:rsidRDefault="001A0A53" w:rsidP="001A0A53">
            <w:pPr>
              <w:spacing w:after="0" w:line="240" w:lineRule="auto"/>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C1</w:t>
            </w:r>
          </w:p>
        </w:tc>
        <w:tc>
          <w:tcPr>
            <w:tcW w:w="0" w:type="auto"/>
            <w:vAlign w:val="center"/>
            <w:hideMark/>
          </w:tcPr>
          <w:p w14:paraId="7575EE66" w14:textId="77777777" w:rsidR="001A0A53" w:rsidRPr="000D7A32" w:rsidRDefault="001A0A53" w:rsidP="001A0A53">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0.25765</w:t>
            </w:r>
          </w:p>
        </w:tc>
        <w:tc>
          <w:tcPr>
            <w:tcW w:w="0" w:type="auto"/>
            <w:vAlign w:val="center"/>
            <w:hideMark/>
          </w:tcPr>
          <w:p w14:paraId="4847AD59" w14:textId="77777777" w:rsidR="001A0A53" w:rsidRPr="000D7A32" w:rsidRDefault="001A0A53" w:rsidP="001A0A53">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0.03106</w:t>
            </w:r>
          </w:p>
        </w:tc>
        <w:tc>
          <w:tcPr>
            <w:tcW w:w="0" w:type="auto"/>
            <w:vAlign w:val="center"/>
            <w:hideMark/>
          </w:tcPr>
          <w:p w14:paraId="00D21790" w14:textId="77777777" w:rsidR="001A0A53" w:rsidRPr="000D7A32" w:rsidRDefault="001A0A53" w:rsidP="001A0A53">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25.76</w:t>
            </w:r>
          </w:p>
        </w:tc>
        <w:tc>
          <w:tcPr>
            <w:tcW w:w="0" w:type="auto"/>
            <w:vAlign w:val="center"/>
            <w:hideMark/>
          </w:tcPr>
          <w:p w14:paraId="16DE95D4" w14:textId="77777777" w:rsidR="001A0A53" w:rsidRPr="000D7A32" w:rsidRDefault="001A0A53" w:rsidP="001A0A53">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19.68</w:t>
            </w:r>
          </w:p>
        </w:tc>
        <w:tc>
          <w:tcPr>
            <w:tcW w:w="0" w:type="auto"/>
            <w:vAlign w:val="center"/>
            <w:hideMark/>
          </w:tcPr>
          <w:p w14:paraId="7426A76D" w14:textId="77777777" w:rsidR="001A0A53" w:rsidRPr="000D7A32" w:rsidRDefault="001A0A53" w:rsidP="001A0A53">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31.85</w:t>
            </w:r>
          </w:p>
        </w:tc>
      </w:tr>
      <w:tr w:rsidR="000D7A32" w:rsidRPr="000D7A32" w14:paraId="5D9122D6" w14:textId="77777777" w:rsidTr="001A0A53">
        <w:trPr>
          <w:tblCellSpacing w:w="15" w:type="dxa"/>
        </w:trPr>
        <w:tc>
          <w:tcPr>
            <w:tcW w:w="0" w:type="auto"/>
            <w:vAlign w:val="center"/>
            <w:hideMark/>
          </w:tcPr>
          <w:p w14:paraId="235942A8" w14:textId="77777777" w:rsidR="001A0A53" w:rsidRPr="000D7A32" w:rsidRDefault="001A0A53" w:rsidP="001A0A53">
            <w:pPr>
              <w:spacing w:after="0" w:line="240" w:lineRule="auto"/>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C2</w:t>
            </w:r>
          </w:p>
        </w:tc>
        <w:tc>
          <w:tcPr>
            <w:tcW w:w="0" w:type="auto"/>
            <w:vAlign w:val="center"/>
            <w:hideMark/>
          </w:tcPr>
          <w:p w14:paraId="325EDEEE" w14:textId="77777777" w:rsidR="001A0A53" w:rsidRPr="000D7A32" w:rsidRDefault="001A0A53" w:rsidP="001A0A53">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0.07815</w:t>
            </w:r>
          </w:p>
        </w:tc>
        <w:tc>
          <w:tcPr>
            <w:tcW w:w="0" w:type="auto"/>
            <w:vAlign w:val="center"/>
            <w:hideMark/>
          </w:tcPr>
          <w:p w14:paraId="7C9B1744" w14:textId="77777777" w:rsidR="001A0A53" w:rsidRPr="000D7A32" w:rsidRDefault="001A0A53" w:rsidP="001A0A53">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0.01250</w:t>
            </w:r>
          </w:p>
        </w:tc>
        <w:tc>
          <w:tcPr>
            <w:tcW w:w="0" w:type="auto"/>
            <w:vAlign w:val="center"/>
            <w:hideMark/>
          </w:tcPr>
          <w:p w14:paraId="64D87E7E" w14:textId="77777777" w:rsidR="001A0A53" w:rsidRPr="000D7A32" w:rsidRDefault="001A0A53" w:rsidP="001A0A53">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7.81</w:t>
            </w:r>
          </w:p>
        </w:tc>
        <w:tc>
          <w:tcPr>
            <w:tcW w:w="0" w:type="auto"/>
            <w:vAlign w:val="center"/>
            <w:hideMark/>
          </w:tcPr>
          <w:p w14:paraId="60798C1A" w14:textId="77777777" w:rsidR="001A0A53" w:rsidRPr="000D7A32" w:rsidRDefault="001A0A53" w:rsidP="001A0A53">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5.36</w:t>
            </w:r>
          </w:p>
        </w:tc>
        <w:tc>
          <w:tcPr>
            <w:tcW w:w="0" w:type="auto"/>
            <w:vAlign w:val="center"/>
            <w:hideMark/>
          </w:tcPr>
          <w:p w14:paraId="3200A39A" w14:textId="77777777" w:rsidR="001A0A53" w:rsidRPr="000D7A32" w:rsidRDefault="001A0A53" w:rsidP="001A0A53">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10.26</w:t>
            </w:r>
          </w:p>
        </w:tc>
      </w:tr>
      <w:tr w:rsidR="000D7A32" w:rsidRPr="000D7A32" w14:paraId="356112C9" w14:textId="77777777" w:rsidTr="001A0A53">
        <w:trPr>
          <w:tblCellSpacing w:w="15" w:type="dxa"/>
        </w:trPr>
        <w:tc>
          <w:tcPr>
            <w:tcW w:w="0" w:type="auto"/>
            <w:vAlign w:val="center"/>
            <w:hideMark/>
          </w:tcPr>
          <w:p w14:paraId="23F2480E" w14:textId="77777777" w:rsidR="001A0A53" w:rsidRPr="000D7A32" w:rsidRDefault="001A0A53" w:rsidP="001A0A53">
            <w:pPr>
              <w:spacing w:after="0" w:line="240" w:lineRule="auto"/>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C3</w:t>
            </w:r>
          </w:p>
        </w:tc>
        <w:tc>
          <w:tcPr>
            <w:tcW w:w="0" w:type="auto"/>
            <w:vAlign w:val="center"/>
            <w:hideMark/>
          </w:tcPr>
          <w:p w14:paraId="20C31289" w14:textId="77777777" w:rsidR="001A0A53" w:rsidRPr="000D7A32" w:rsidRDefault="001A0A53" w:rsidP="001A0A53">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0.10557</w:t>
            </w:r>
          </w:p>
        </w:tc>
        <w:tc>
          <w:tcPr>
            <w:tcW w:w="0" w:type="auto"/>
            <w:vAlign w:val="center"/>
            <w:hideMark/>
          </w:tcPr>
          <w:p w14:paraId="76AAD640" w14:textId="77777777" w:rsidR="001A0A53" w:rsidRPr="000D7A32" w:rsidRDefault="001A0A53" w:rsidP="001A0A53">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0.01596</w:t>
            </w:r>
          </w:p>
        </w:tc>
        <w:tc>
          <w:tcPr>
            <w:tcW w:w="0" w:type="auto"/>
            <w:vAlign w:val="center"/>
            <w:hideMark/>
          </w:tcPr>
          <w:p w14:paraId="12EA5634" w14:textId="77777777" w:rsidR="001A0A53" w:rsidRPr="000D7A32" w:rsidRDefault="001A0A53" w:rsidP="001A0A53">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10.56</w:t>
            </w:r>
          </w:p>
        </w:tc>
        <w:tc>
          <w:tcPr>
            <w:tcW w:w="0" w:type="auto"/>
            <w:vAlign w:val="center"/>
            <w:hideMark/>
          </w:tcPr>
          <w:p w14:paraId="42F9D398" w14:textId="77777777" w:rsidR="001A0A53" w:rsidRPr="000D7A32" w:rsidRDefault="001A0A53" w:rsidP="001A0A53">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7.43</w:t>
            </w:r>
          </w:p>
        </w:tc>
        <w:tc>
          <w:tcPr>
            <w:tcW w:w="0" w:type="auto"/>
            <w:vAlign w:val="center"/>
            <w:hideMark/>
          </w:tcPr>
          <w:p w14:paraId="05374BBC" w14:textId="77777777" w:rsidR="001A0A53" w:rsidRPr="000D7A32" w:rsidRDefault="001A0A53" w:rsidP="001A0A53">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13.68</w:t>
            </w:r>
          </w:p>
        </w:tc>
      </w:tr>
      <w:tr w:rsidR="000D7A32" w:rsidRPr="000D7A32" w14:paraId="629AB9F3" w14:textId="77777777" w:rsidTr="001A0A53">
        <w:trPr>
          <w:tblCellSpacing w:w="15" w:type="dxa"/>
        </w:trPr>
        <w:tc>
          <w:tcPr>
            <w:tcW w:w="0" w:type="auto"/>
            <w:vAlign w:val="center"/>
            <w:hideMark/>
          </w:tcPr>
          <w:p w14:paraId="681A784B" w14:textId="77777777" w:rsidR="001A0A53" w:rsidRPr="000D7A32" w:rsidRDefault="001A0A53" w:rsidP="001A0A53">
            <w:pPr>
              <w:spacing w:after="0" w:line="240" w:lineRule="auto"/>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C4</w:t>
            </w:r>
          </w:p>
        </w:tc>
        <w:tc>
          <w:tcPr>
            <w:tcW w:w="0" w:type="auto"/>
            <w:vAlign w:val="center"/>
            <w:hideMark/>
          </w:tcPr>
          <w:p w14:paraId="5A85B5D4" w14:textId="77777777" w:rsidR="001A0A53" w:rsidRPr="000D7A32" w:rsidRDefault="001A0A53" w:rsidP="001A0A53">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0.30755</w:t>
            </w:r>
          </w:p>
        </w:tc>
        <w:tc>
          <w:tcPr>
            <w:tcW w:w="0" w:type="auto"/>
            <w:vAlign w:val="center"/>
            <w:hideMark/>
          </w:tcPr>
          <w:p w14:paraId="569D6506" w14:textId="77777777" w:rsidR="001A0A53" w:rsidRPr="000D7A32" w:rsidRDefault="001A0A53" w:rsidP="001A0A53">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0.03573</w:t>
            </w:r>
          </w:p>
        </w:tc>
        <w:tc>
          <w:tcPr>
            <w:tcW w:w="0" w:type="auto"/>
            <w:vAlign w:val="center"/>
            <w:hideMark/>
          </w:tcPr>
          <w:p w14:paraId="6F397D4E" w14:textId="77777777" w:rsidR="001A0A53" w:rsidRPr="000D7A32" w:rsidRDefault="001A0A53" w:rsidP="001A0A53">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30.75</w:t>
            </w:r>
          </w:p>
        </w:tc>
        <w:tc>
          <w:tcPr>
            <w:tcW w:w="0" w:type="auto"/>
            <w:vAlign w:val="center"/>
            <w:hideMark/>
          </w:tcPr>
          <w:p w14:paraId="0B890948" w14:textId="77777777" w:rsidR="001A0A53" w:rsidRPr="000D7A32" w:rsidRDefault="001A0A53" w:rsidP="001A0A53">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23.75</w:t>
            </w:r>
          </w:p>
        </w:tc>
        <w:tc>
          <w:tcPr>
            <w:tcW w:w="0" w:type="auto"/>
            <w:vAlign w:val="center"/>
            <w:hideMark/>
          </w:tcPr>
          <w:p w14:paraId="2335D0DF" w14:textId="77777777" w:rsidR="001A0A53" w:rsidRPr="000D7A32" w:rsidRDefault="001A0A53" w:rsidP="001A0A53">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37.76</w:t>
            </w:r>
          </w:p>
        </w:tc>
      </w:tr>
      <w:tr w:rsidR="000D7A32" w:rsidRPr="000D7A32" w14:paraId="4FA3BA19" w14:textId="77777777" w:rsidTr="001A0A53">
        <w:trPr>
          <w:tblCellSpacing w:w="15" w:type="dxa"/>
        </w:trPr>
        <w:tc>
          <w:tcPr>
            <w:tcW w:w="0" w:type="auto"/>
            <w:vAlign w:val="center"/>
            <w:hideMark/>
          </w:tcPr>
          <w:p w14:paraId="64DC8F4B" w14:textId="77777777" w:rsidR="001A0A53" w:rsidRPr="000D7A32" w:rsidRDefault="001A0A53" w:rsidP="001A0A53">
            <w:pPr>
              <w:spacing w:after="0" w:line="240" w:lineRule="auto"/>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C5</w:t>
            </w:r>
          </w:p>
        </w:tc>
        <w:tc>
          <w:tcPr>
            <w:tcW w:w="0" w:type="auto"/>
            <w:vAlign w:val="center"/>
            <w:hideMark/>
          </w:tcPr>
          <w:p w14:paraId="7C721F49" w14:textId="77777777" w:rsidR="001A0A53" w:rsidRPr="000D7A32" w:rsidRDefault="001A0A53" w:rsidP="001A0A53">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0.25109</w:t>
            </w:r>
          </w:p>
        </w:tc>
        <w:tc>
          <w:tcPr>
            <w:tcW w:w="0" w:type="auto"/>
            <w:vAlign w:val="center"/>
            <w:hideMark/>
          </w:tcPr>
          <w:p w14:paraId="41273B11" w14:textId="77777777" w:rsidR="001A0A53" w:rsidRPr="000D7A32" w:rsidRDefault="001A0A53" w:rsidP="001A0A53">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0.03138</w:t>
            </w:r>
          </w:p>
        </w:tc>
        <w:tc>
          <w:tcPr>
            <w:tcW w:w="0" w:type="auto"/>
            <w:vAlign w:val="center"/>
            <w:hideMark/>
          </w:tcPr>
          <w:p w14:paraId="1911C548" w14:textId="77777777" w:rsidR="001A0A53" w:rsidRPr="000D7A32" w:rsidRDefault="001A0A53" w:rsidP="001A0A53">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25.11</w:t>
            </w:r>
          </w:p>
        </w:tc>
        <w:tc>
          <w:tcPr>
            <w:tcW w:w="0" w:type="auto"/>
            <w:vAlign w:val="center"/>
            <w:hideMark/>
          </w:tcPr>
          <w:p w14:paraId="59CA2748" w14:textId="77777777" w:rsidR="001A0A53" w:rsidRPr="000D7A32" w:rsidRDefault="001A0A53" w:rsidP="001A0A53">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18.96</w:t>
            </w:r>
          </w:p>
        </w:tc>
        <w:tc>
          <w:tcPr>
            <w:tcW w:w="0" w:type="auto"/>
            <w:vAlign w:val="center"/>
            <w:hideMark/>
          </w:tcPr>
          <w:p w14:paraId="3B51E3FA" w14:textId="77777777" w:rsidR="001A0A53" w:rsidRPr="000D7A32" w:rsidRDefault="001A0A53" w:rsidP="001A0A53">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31.26</w:t>
            </w:r>
          </w:p>
        </w:tc>
      </w:tr>
    </w:tbl>
    <w:p w14:paraId="492B04A3" w14:textId="646FAAF0" w:rsidR="00B6091B" w:rsidRPr="000D7A32" w:rsidRDefault="00B6091B" w:rsidP="00D52520">
      <w:pPr>
        <w:spacing w:after="0" w:line="240" w:lineRule="auto"/>
        <w:outlineLvl w:val="1"/>
        <w:rPr>
          <w:rFonts w:asciiTheme="majorBidi" w:hAnsiTheme="majorBidi" w:cstheme="majorBidi"/>
          <w:color w:val="000000" w:themeColor="text1"/>
          <w:sz w:val="22"/>
          <w:szCs w:val="22"/>
        </w:rPr>
      </w:pPr>
      <w:r w:rsidRPr="000D7A32">
        <w:rPr>
          <w:rFonts w:ascii="Times New Roman" w:eastAsia="Times New Roman" w:hAnsi="Times New Roman" w:cs="Times New Roman"/>
          <w:i/>
          <w:iCs/>
          <w:color w:val="000000" w:themeColor="text1"/>
          <w:kern w:val="0"/>
          <w:sz w:val="22"/>
          <w:szCs w:val="22"/>
          <w14:ligatures w14:val="none"/>
        </w:rPr>
        <w:t>Note.</w:t>
      </w:r>
      <w:r w:rsidRPr="000D7A32">
        <w:rPr>
          <w:rFonts w:ascii="Times New Roman" w:eastAsia="Times New Roman" w:hAnsi="Times New Roman" w:cs="Times New Roman"/>
          <w:color w:val="000000" w:themeColor="text1"/>
          <w:kern w:val="0"/>
          <w:sz w:val="22"/>
          <w:szCs w:val="22"/>
          <w14:ligatures w14:val="none"/>
        </w:rPr>
        <w:t xml:space="preserve"> Mean is the </w:t>
      </w:r>
      <w:r w:rsidR="00393722" w:rsidRPr="000D7A32">
        <w:rPr>
          <w:rFonts w:ascii="Times New Roman" w:eastAsia="Times New Roman" w:hAnsi="Times New Roman" w:cs="Times New Roman"/>
          <w:color w:val="000000" w:themeColor="text1"/>
          <w:kern w:val="0"/>
          <w:sz w:val="22"/>
          <w:szCs w:val="22"/>
          <w14:ligatures w14:val="none"/>
        </w:rPr>
        <w:t>design-adjusted</w:t>
      </w:r>
      <w:r w:rsidRPr="000D7A32">
        <w:rPr>
          <w:rFonts w:ascii="Times New Roman" w:eastAsia="Times New Roman" w:hAnsi="Times New Roman" w:cs="Times New Roman"/>
          <w:color w:val="000000" w:themeColor="text1"/>
          <w:kern w:val="0"/>
          <w:sz w:val="22"/>
          <w:szCs w:val="22"/>
          <w14:ligatures w14:val="none"/>
        </w:rPr>
        <w:t xml:space="preserve"> mean posterior class probability</w:t>
      </w:r>
      <w:r w:rsidR="00393722" w:rsidRPr="000D7A32">
        <w:rPr>
          <w:rFonts w:ascii="Times New Roman" w:eastAsia="Times New Roman" w:hAnsi="Times New Roman" w:cs="Times New Roman"/>
          <w:color w:val="000000" w:themeColor="text1"/>
          <w:kern w:val="0"/>
          <w:sz w:val="22"/>
          <w:szCs w:val="22"/>
          <w14:ligatures w14:val="none"/>
        </w:rPr>
        <w:t>, estimated using district stratification and enumeration-area clustering with equal weights assigned to all observations</w:t>
      </w:r>
      <w:r w:rsidRPr="000D7A32">
        <w:rPr>
          <w:rFonts w:ascii="Times New Roman" w:eastAsia="Times New Roman" w:hAnsi="Times New Roman" w:cs="Times New Roman"/>
          <w:color w:val="000000" w:themeColor="text1"/>
          <w:kern w:val="0"/>
          <w:sz w:val="22"/>
          <w:szCs w:val="22"/>
          <w14:ligatures w14:val="none"/>
        </w:rPr>
        <w:t>; Share (%) = Mean × 100.</w:t>
      </w:r>
      <w:r w:rsidR="00A12740" w:rsidRPr="000D7A32">
        <w:rPr>
          <w:rFonts w:ascii="Times New Roman" w:eastAsia="Times New Roman" w:hAnsi="Times New Roman" w:cs="Times New Roman"/>
          <w:color w:val="000000" w:themeColor="text1"/>
          <w:kern w:val="0"/>
          <w:sz w:val="22"/>
          <w:szCs w:val="22"/>
          <w14:ligatures w14:val="none"/>
        </w:rPr>
        <w:t xml:space="preserve"> </w:t>
      </w:r>
      <w:r w:rsidR="001A0A53" w:rsidRPr="000D7A32">
        <w:rPr>
          <w:rFonts w:asciiTheme="majorBidi" w:hAnsiTheme="majorBidi" w:cstheme="majorBidi"/>
          <w:color w:val="000000" w:themeColor="text1"/>
          <w:sz w:val="22"/>
          <w:szCs w:val="22"/>
        </w:rPr>
        <w:t>Class 1 = moderate coercion, minimal hazards. Class 2 = high multi-domain exploitation. Class 3 = high coercion, moderate hazardous work. Class 4 = environmentally hazardous work, relatively low coercion. Class 5 = heavy-load labor, low coercion.</w:t>
      </w:r>
    </w:p>
    <w:p w14:paraId="125DB8A9" w14:textId="77777777" w:rsidR="0078783E" w:rsidRPr="000D7A32" w:rsidRDefault="0078783E" w:rsidP="0078783E">
      <w:pPr>
        <w:spacing w:after="0" w:line="240" w:lineRule="auto"/>
        <w:rPr>
          <w:rFonts w:asciiTheme="majorBidi" w:eastAsia="Times New Roman" w:hAnsiTheme="majorBidi" w:cstheme="majorBidi"/>
          <w:color w:val="000000" w:themeColor="text1"/>
          <w:kern w:val="0"/>
          <w14:ligatures w14:val="none"/>
        </w:rPr>
      </w:pPr>
    </w:p>
    <w:p w14:paraId="3081F4E7" w14:textId="05A4B0B0" w:rsidR="00B6091B" w:rsidRPr="000D7A32" w:rsidRDefault="00B6091B" w:rsidP="0078783E">
      <w:pPr>
        <w:spacing w:after="0" w:line="240" w:lineRule="auto"/>
        <w:rPr>
          <w:rFonts w:asciiTheme="majorBidi" w:eastAsia="Times New Roman" w:hAnsiTheme="majorBidi" w:cstheme="majorBidi"/>
          <w:color w:val="000000" w:themeColor="text1"/>
          <w:kern w:val="0"/>
          <w14:ligatures w14:val="none"/>
        </w:rPr>
      </w:pPr>
      <w:r w:rsidRPr="000D7A32">
        <w:rPr>
          <w:rFonts w:asciiTheme="majorBidi" w:eastAsia="Times New Roman" w:hAnsiTheme="majorBidi" w:cstheme="majorBidi"/>
          <w:color w:val="000000" w:themeColor="text1"/>
          <w:kern w:val="0"/>
          <w14:ligatures w14:val="none"/>
        </w:rPr>
        <w:t>Table S</w:t>
      </w:r>
      <w:r w:rsidR="009D51BB" w:rsidRPr="000D7A32">
        <w:rPr>
          <w:rFonts w:asciiTheme="majorBidi" w:eastAsia="Times New Roman" w:hAnsiTheme="majorBidi" w:cstheme="majorBidi"/>
          <w:color w:val="000000" w:themeColor="text1"/>
          <w:kern w:val="0"/>
          <w14:ligatures w14:val="none"/>
        </w:rPr>
        <w:t>7</w:t>
      </w:r>
      <w:r w:rsidRPr="000D7A32">
        <w:rPr>
          <w:rFonts w:asciiTheme="majorBidi" w:eastAsia="Times New Roman" w:hAnsiTheme="majorBidi" w:cstheme="majorBidi"/>
          <w:color w:val="000000" w:themeColor="text1"/>
          <w:kern w:val="0"/>
          <w14:ligatures w14:val="none"/>
        </w:rPr>
        <w:t xml:space="preserve">. </w:t>
      </w:r>
      <w:r w:rsidR="00393722" w:rsidRPr="000D7A32">
        <w:rPr>
          <w:rFonts w:asciiTheme="majorBidi" w:eastAsia="Times New Roman" w:hAnsiTheme="majorBidi" w:cstheme="majorBidi"/>
          <w:color w:val="000000" w:themeColor="text1"/>
          <w:kern w:val="0"/>
          <w14:ligatures w14:val="none"/>
        </w:rPr>
        <w:t>D</w:t>
      </w:r>
      <w:r w:rsidRPr="000D7A32">
        <w:rPr>
          <w:rFonts w:asciiTheme="majorBidi" w:eastAsia="Times New Roman" w:hAnsiTheme="majorBidi" w:cstheme="majorBidi"/>
          <w:color w:val="000000" w:themeColor="text1"/>
          <w:kern w:val="0"/>
          <w14:ligatures w14:val="none"/>
        </w:rPr>
        <w:t>esign-</w:t>
      </w:r>
      <w:r w:rsidR="006920D0" w:rsidRPr="000D7A32">
        <w:rPr>
          <w:rFonts w:asciiTheme="majorBidi" w:eastAsia="Times New Roman" w:hAnsiTheme="majorBidi" w:cstheme="majorBidi"/>
          <w:color w:val="000000" w:themeColor="text1"/>
          <w:kern w:val="0"/>
          <w14:ligatures w14:val="none"/>
        </w:rPr>
        <w:t>A</w:t>
      </w:r>
      <w:r w:rsidR="00393722" w:rsidRPr="000D7A32">
        <w:rPr>
          <w:rFonts w:asciiTheme="majorBidi" w:eastAsia="Times New Roman" w:hAnsiTheme="majorBidi" w:cstheme="majorBidi"/>
          <w:color w:val="000000" w:themeColor="text1"/>
          <w:kern w:val="0"/>
          <w14:ligatures w14:val="none"/>
        </w:rPr>
        <w:t>djusted</w:t>
      </w:r>
      <w:r w:rsidRPr="000D7A32">
        <w:rPr>
          <w:rFonts w:asciiTheme="majorBidi" w:eastAsia="Times New Roman" w:hAnsiTheme="majorBidi" w:cstheme="majorBidi"/>
          <w:color w:val="000000" w:themeColor="text1"/>
          <w:kern w:val="0"/>
          <w14:ligatures w14:val="none"/>
        </w:rPr>
        <w:t xml:space="preserve"> Prevalences of Latent Classes by District</w:t>
      </w:r>
    </w:p>
    <w:tbl>
      <w:tblPr>
        <w:tblW w:w="0" w:type="auto"/>
        <w:tblCellSpacing w:w="15" w:type="dxa"/>
        <w:tblBorders>
          <w:top w:val="single" w:sz="4" w:space="0" w:color="auto"/>
          <w:bottom w:val="single" w:sz="4" w:space="0" w:color="auto"/>
        </w:tblBorders>
        <w:tblCellMar>
          <w:top w:w="15" w:type="dxa"/>
          <w:left w:w="15" w:type="dxa"/>
          <w:bottom w:w="15" w:type="dxa"/>
          <w:right w:w="15" w:type="dxa"/>
        </w:tblCellMar>
        <w:tblLook w:val="04A0" w:firstRow="1" w:lastRow="0" w:firstColumn="1" w:lastColumn="0" w:noHBand="0" w:noVBand="1"/>
      </w:tblPr>
      <w:tblGrid>
        <w:gridCol w:w="955"/>
        <w:gridCol w:w="581"/>
        <w:gridCol w:w="1840"/>
        <w:gridCol w:w="840"/>
        <w:gridCol w:w="1027"/>
        <w:gridCol w:w="1407"/>
        <w:gridCol w:w="1422"/>
      </w:tblGrid>
      <w:tr w:rsidR="000D7A32" w:rsidRPr="000D7A32" w14:paraId="6E3B6090" w14:textId="77777777" w:rsidTr="00067E21">
        <w:trPr>
          <w:tblHeader/>
          <w:tblCellSpacing w:w="15" w:type="dxa"/>
        </w:trPr>
        <w:tc>
          <w:tcPr>
            <w:tcW w:w="0" w:type="auto"/>
            <w:tcBorders>
              <w:top w:val="nil"/>
              <w:bottom w:val="single" w:sz="4" w:space="0" w:color="auto"/>
            </w:tcBorders>
            <w:vAlign w:val="center"/>
            <w:hideMark/>
          </w:tcPr>
          <w:p w14:paraId="493AA35F" w14:textId="77777777" w:rsidR="00067E21" w:rsidRPr="000D7A32" w:rsidRDefault="00067E21" w:rsidP="00067E21">
            <w:pPr>
              <w:spacing w:after="0" w:line="240" w:lineRule="auto"/>
              <w:jc w:val="center"/>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District</w:t>
            </w:r>
          </w:p>
        </w:tc>
        <w:tc>
          <w:tcPr>
            <w:tcW w:w="0" w:type="auto"/>
            <w:tcBorders>
              <w:top w:val="nil"/>
              <w:bottom w:val="single" w:sz="4" w:space="0" w:color="auto"/>
            </w:tcBorders>
            <w:vAlign w:val="center"/>
            <w:hideMark/>
          </w:tcPr>
          <w:p w14:paraId="699A42EF" w14:textId="77777777" w:rsidR="00067E21" w:rsidRPr="000D7A32" w:rsidRDefault="00067E21" w:rsidP="00067E21">
            <w:pPr>
              <w:spacing w:after="0" w:line="240" w:lineRule="auto"/>
              <w:jc w:val="center"/>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Class</w:t>
            </w:r>
          </w:p>
        </w:tc>
        <w:tc>
          <w:tcPr>
            <w:tcW w:w="0" w:type="auto"/>
            <w:tcBorders>
              <w:top w:val="nil"/>
              <w:bottom w:val="single" w:sz="4" w:space="0" w:color="auto"/>
            </w:tcBorders>
            <w:vAlign w:val="center"/>
            <w:hideMark/>
          </w:tcPr>
          <w:p w14:paraId="5E06B958" w14:textId="77777777" w:rsidR="00067E21" w:rsidRPr="000D7A32" w:rsidRDefault="00067E21" w:rsidP="00067E21">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Mean (proportion)</w:t>
            </w:r>
          </w:p>
        </w:tc>
        <w:tc>
          <w:tcPr>
            <w:tcW w:w="0" w:type="auto"/>
            <w:tcBorders>
              <w:top w:val="nil"/>
              <w:bottom w:val="single" w:sz="4" w:space="0" w:color="auto"/>
            </w:tcBorders>
            <w:vAlign w:val="center"/>
            <w:hideMark/>
          </w:tcPr>
          <w:p w14:paraId="43013BBC" w14:textId="77777777" w:rsidR="00067E21" w:rsidRPr="000D7A32" w:rsidRDefault="00067E21" w:rsidP="00067E21">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SE</w:t>
            </w:r>
          </w:p>
        </w:tc>
        <w:tc>
          <w:tcPr>
            <w:tcW w:w="0" w:type="auto"/>
            <w:tcBorders>
              <w:top w:val="nil"/>
              <w:bottom w:val="single" w:sz="4" w:space="0" w:color="auto"/>
            </w:tcBorders>
            <w:vAlign w:val="center"/>
            <w:hideMark/>
          </w:tcPr>
          <w:p w14:paraId="215D822D" w14:textId="77777777" w:rsidR="00067E21" w:rsidRPr="000D7A32" w:rsidRDefault="00067E21" w:rsidP="00067E21">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Share (%)</w:t>
            </w:r>
          </w:p>
        </w:tc>
        <w:tc>
          <w:tcPr>
            <w:tcW w:w="0" w:type="auto"/>
            <w:tcBorders>
              <w:top w:val="nil"/>
              <w:bottom w:val="single" w:sz="4" w:space="0" w:color="auto"/>
            </w:tcBorders>
            <w:vAlign w:val="center"/>
            <w:hideMark/>
          </w:tcPr>
          <w:p w14:paraId="1B57BAE3" w14:textId="77777777" w:rsidR="00067E21" w:rsidRPr="000D7A32" w:rsidRDefault="00067E21" w:rsidP="00067E21">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95% CI lower</w:t>
            </w:r>
          </w:p>
        </w:tc>
        <w:tc>
          <w:tcPr>
            <w:tcW w:w="0" w:type="auto"/>
            <w:tcBorders>
              <w:top w:val="nil"/>
              <w:bottom w:val="single" w:sz="4" w:space="0" w:color="auto"/>
            </w:tcBorders>
            <w:vAlign w:val="center"/>
            <w:hideMark/>
          </w:tcPr>
          <w:p w14:paraId="0FA95555" w14:textId="77777777" w:rsidR="00067E21" w:rsidRPr="000D7A32" w:rsidRDefault="00067E21" w:rsidP="00067E21">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95% CI upper</w:t>
            </w:r>
          </w:p>
        </w:tc>
      </w:tr>
      <w:tr w:rsidR="000D7A32" w:rsidRPr="000D7A32" w14:paraId="30C5F2AD" w14:textId="77777777" w:rsidTr="00067E21">
        <w:trPr>
          <w:tblCellSpacing w:w="15" w:type="dxa"/>
        </w:trPr>
        <w:tc>
          <w:tcPr>
            <w:tcW w:w="0" w:type="auto"/>
            <w:vAlign w:val="center"/>
            <w:hideMark/>
          </w:tcPr>
          <w:p w14:paraId="76F46779" w14:textId="77777777" w:rsidR="00067E21" w:rsidRPr="000D7A32" w:rsidRDefault="00067E21" w:rsidP="00067E21">
            <w:pPr>
              <w:spacing w:after="0" w:line="240" w:lineRule="auto"/>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Kailahun</w:t>
            </w:r>
          </w:p>
        </w:tc>
        <w:tc>
          <w:tcPr>
            <w:tcW w:w="0" w:type="auto"/>
            <w:vAlign w:val="center"/>
            <w:hideMark/>
          </w:tcPr>
          <w:p w14:paraId="19329435" w14:textId="77777777" w:rsidR="00067E21" w:rsidRPr="000D7A32" w:rsidRDefault="00067E21" w:rsidP="00067E21">
            <w:pPr>
              <w:spacing w:after="0" w:line="240" w:lineRule="auto"/>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C1</w:t>
            </w:r>
          </w:p>
        </w:tc>
        <w:tc>
          <w:tcPr>
            <w:tcW w:w="0" w:type="auto"/>
            <w:vAlign w:val="center"/>
            <w:hideMark/>
          </w:tcPr>
          <w:p w14:paraId="446C637C" w14:textId="77777777" w:rsidR="00067E21" w:rsidRPr="000D7A32" w:rsidRDefault="00067E21" w:rsidP="00067E21">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0.21851</w:t>
            </w:r>
          </w:p>
        </w:tc>
        <w:tc>
          <w:tcPr>
            <w:tcW w:w="0" w:type="auto"/>
            <w:vAlign w:val="center"/>
            <w:hideMark/>
          </w:tcPr>
          <w:p w14:paraId="0D3168A9" w14:textId="77777777" w:rsidR="00067E21" w:rsidRPr="000D7A32" w:rsidRDefault="00067E21" w:rsidP="00067E21">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0.05800</w:t>
            </w:r>
          </w:p>
        </w:tc>
        <w:tc>
          <w:tcPr>
            <w:tcW w:w="0" w:type="auto"/>
            <w:vAlign w:val="center"/>
            <w:hideMark/>
          </w:tcPr>
          <w:p w14:paraId="3B88E25A" w14:textId="77777777" w:rsidR="00067E21" w:rsidRPr="000D7A32" w:rsidRDefault="00067E21" w:rsidP="00067E21">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21.85</w:t>
            </w:r>
          </w:p>
        </w:tc>
        <w:tc>
          <w:tcPr>
            <w:tcW w:w="0" w:type="auto"/>
            <w:vAlign w:val="center"/>
            <w:hideMark/>
          </w:tcPr>
          <w:p w14:paraId="0D607110" w14:textId="77777777" w:rsidR="00067E21" w:rsidRPr="000D7A32" w:rsidRDefault="00067E21" w:rsidP="00067E21">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10.48</w:t>
            </w:r>
          </w:p>
        </w:tc>
        <w:tc>
          <w:tcPr>
            <w:tcW w:w="0" w:type="auto"/>
            <w:vAlign w:val="center"/>
            <w:hideMark/>
          </w:tcPr>
          <w:p w14:paraId="47DE2889" w14:textId="77777777" w:rsidR="00067E21" w:rsidRPr="000D7A32" w:rsidRDefault="00067E21" w:rsidP="00067E21">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33.22</w:t>
            </w:r>
          </w:p>
        </w:tc>
      </w:tr>
      <w:tr w:rsidR="000D7A32" w:rsidRPr="000D7A32" w14:paraId="36C2ED12" w14:textId="77777777" w:rsidTr="00067E21">
        <w:trPr>
          <w:tblCellSpacing w:w="15" w:type="dxa"/>
        </w:trPr>
        <w:tc>
          <w:tcPr>
            <w:tcW w:w="0" w:type="auto"/>
            <w:vAlign w:val="center"/>
            <w:hideMark/>
          </w:tcPr>
          <w:p w14:paraId="34FBA7B2" w14:textId="77777777" w:rsidR="00067E21" w:rsidRPr="000D7A32" w:rsidRDefault="00067E21" w:rsidP="00067E21">
            <w:pPr>
              <w:spacing w:after="0" w:line="240" w:lineRule="auto"/>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Kailahun</w:t>
            </w:r>
          </w:p>
        </w:tc>
        <w:tc>
          <w:tcPr>
            <w:tcW w:w="0" w:type="auto"/>
            <w:vAlign w:val="center"/>
            <w:hideMark/>
          </w:tcPr>
          <w:p w14:paraId="355D3121" w14:textId="77777777" w:rsidR="00067E21" w:rsidRPr="000D7A32" w:rsidRDefault="00067E21" w:rsidP="00067E21">
            <w:pPr>
              <w:spacing w:after="0" w:line="240" w:lineRule="auto"/>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C2</w:t>
            </w:r>
          </w:p>
        </w:tc>
        <w:tc>
          <w:tcPr>
            <w:tcW w:w="0" w:type="auto"/>
            <w:vAlign w:val="center"/>
            <w:hideMark/>
          </w:tcPr>
          <w:p w14:paraId="5332942E" w14:textId="77777777" w:rsidR="00067E21" w:rsidRPr="000D7A32" w:rsidRDefault="00067E21" w:rsidP="00067E21">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0.05841</w:t>
            </w:r>
          </w:p>
        </w:tc>
        <w:tc>
          <w:tcPr>
            <w:tcW w:w="0" w:type="auto"/>
            <w:vAlign w:val="center"/>
            <w:hideMark/>
          </w:tcPr>
          <w:p w14:paraId="566B96B4" w14:textId="77777777" w:rsidR="00067E21" w:rsidRPr="000D7A32" w:rsidRDefault="00067E21" w:rsidP="00067E21">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0.01840</w:t>
            </w:r>
          </w:p>
        </w:tc>
        <w:tc>
          <w:tcPr>
            <w:tcW w:w="0" w:type="auto"/>
            <w:vAlign w:val="center"/>
            <w:hideMark/>
          </w:tcPr>
          <w:p w14:paraId="78816A1A" w14:textId="77777777" w:rsidR="00067E21" w:rsidRPr="000D7A32" w:rsidRDefault="00067E21" w:rsidP="00067E21">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5.84</w:t>
            </w:r>
          </w:p>
        </w:tc>
        <w:tc>
          <w:tcPr>
            <w:tcW w:w="0" w:type="auto"/>
            <w:vAlign w:val="center"/>
            <w:hideMark/>
          </w:tcPr>
          <w:p w14:paraId="17D06B2C" w14:textId="77777777" w:rsidR="00067E21" w:rsidRPr="000D7A32" w:rsidRDefault="00067E21" w:rsidP="00067E21">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2.23</w:t>
            </w:r>
          </w:p>
        </w:tc>
        <w:tc>
          <w:tcPr>
            <w:tcW w:w="0" w:type="auto"/>
            <w:vAlign w:val="center"/>
            <w:hideMark/>
          </w:tcPr>
          <w:p w14:paraId="31AC36E6" w14:textId="77777777" w:rsidR="00067E21" w:rsidRPr="000D7A32" w:rsidRDefault="00067E21" w:rsidP="00067E21">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9.45</w:t>
            </w:r>
          </w:p>
        </w:tc>
      </w:tr>
      <w:tr w:rsidR="000D7A32" w:rsidRPr="000D7A32" w14:paraId="611E8E94" w14:textId="77777777" w:rsidTr="00067E21">
        <w:trPr>
          <w:tblCellSpacing w:w="15" w:type="dxa"/>
        </w:trPr>
        <w:tc>
          <w:tcPr>
            <w:tcW w:w="0" w:type="auto"/>
            <w:vAlign w:val="center"/>
            <w:hideMark/>
          </w:tcPr>
          <w:p w14:paraId="6F0DAB5F" w14:textId="77777777" w:rsidR="00067E21" w:rsidRPr="000D7A32" w:rsidRDefault="00067E21" w:rsidP="00067E21">
            <w:pPr>
              <w:spacing w:after="0" w:line="240" w:lineRule="auto"/>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Kailahun</w:t>
            </w:r>
          </w:p>
        </w:tc>
        <w:tc>
          <w:tcPr>
            <w:tcW w:w="0" w:type="auto"/>
            <w:vAlign w:val="center"/>
            <w:hideMark/>
          </w:tcPr>
          <w:p w14:paraId="7A744190" w14:textId="77777777" w:rsidR="00067E21" w:rsidRPr="000D7A32" w:rsidRDefault="00067E21" w:rsidP="00067E21">
            <w:pPr>
              <w:spacing w:after="0" w:line="240" w:lineRule="auto"/>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C3</w:t>
            </w:r>
          </w:p>
        </w:tc>
        <w:tc>
          <w:tcPr>
            <w:tcW w:w="0" w:type="auto"/>
            <w:vAlign w:val="center"/>
            <w:hideMark/>
          </w:tcPr>
          <w:p w14:paraId="59041A49" w14:textId="77777777" w:rsidR="00067E21" w:rsidRPr="000D7A32" w:rsidRDefault="00067E21" w:rsidP="00067E21">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0.15151</w:t>
            </w:r>
          </w:p>
        </w:tc>
        <w:tc>
          <w:tcPr>
            <w:tcW w:w="0" w:type="auto"/>
            <w:vAlign w:val="center"/>
            <w:hideMark/>
          </w:tcPr>
          <w:p w14:paraId="0D714ECB" w14:textId="77777777" w:rsidR="00067E21" w:rsidRPr="000D7A32" w:rsidRDefault="00067E21" w:rsidP="00067E21">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0.03678</w:t>
            </w:r>
          </w:p>
        </w:tc>
        <w:tc>
          <w:tcPr>
            <w:tcW w:w="0" w:type="auto"/>
            <w:vAlign w:val="center"/>
            <w:hideMark/>
          </w:tcPr>
          <w:p w14:paraId="4EE88747" w14:textId="77777777" w:rsidR="00067E21" w:rsidRPr="000D7A32" w:rsidRDefault="00067E21" w:rsidP="00067E21">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15.15</w:t>
            </w:r>
          </w:p>
        </w:tc>
        <w:tc>
          <w:tcPr>
            <w:tcW w:w="0" w:type="auto"/>
            <w:vAlign w:val="center"/>
            <w:hideMark/>
          </w:tcPr>
          <w:p w14:paraId="499A9E36" w14:textId="77777777" w:rsidR="00067E21" w:rsidRPr="000D7A32" w:rsidRDefault="00067E21" w:rsidP="00067E21">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7.94</w:t>
            </w:r>
          </w:p>
        </w:tc>
        <w:tc>
          <w:tcPr>
            <w:tcW w:w="0" w:type="auto"/>
            <w:vAlign w:val="center"/>
            <w:hideMark/>
          </w:tcPr>
          <w:p w14:paraId="4BB45B47" w14:textId="77777777" w:rsidR="00067E21" w:rsidRPr="000D7A32" w:rsidRDefault="00067E21" w:rsidP="00067E21">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22.36</w:t>
            </w:r>
          </w:p>
        </w:tc>
      </w:tr>
      <w:tr w:rsidR="000D7A32" w:rsidRPr="000D7A32" w14:paraId="0545116C" w14:textId="77777777" w:rsidTr="00067E21">
        <w:trPr>
          <w:tblCellSpacing w:w="15" w:type="dxa"/>
        </w:trPr>
        <w:tc>
          <w:tcPr>
            <w:tcW w:w="0" w:type="auto"/>
            <w:vAlign w:val="center"/>
            <w:hideMark/>
          </w:tcPr>
          <w:p w14:paraId="6C50B129" w14:textId="77777777" w:rsidR="00067E21" w:rsidRPr="000D7A32" w:rsidRDefault="00067E21" w:rsidP="00067E21">
            <w:pPr>
              <w:spacing w:after="0" w:line="240" w:lineRule="auto"/>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Kailahun</w:t>
            </w:r>
          </w:p>
        </w:tc>
        <w:tc>
          <w:tcPr>
            <w:tcW w:w="0" w:type="auto"/>
            <w:vAlign w:val="center"/>
            <w:hideMark/>
          </w:tcPr>
          <w:p w14:paraId="6EA95339" w14:textId="77777777" w:rsidR="00067E21" w:rsidRPr="000D7A32" w:rsidRDefault="00067E21" w:rsidP="00067E21">
            <w:pPr>
              <w:spacing w:after="0" w:line="240" w:lineRule="auto"/>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C4</w:t>
            </w:r>
          </w:p>
        </w:tc>
        <w:tc>
          <w:tcPr>
            <w:tcW w:w="0" w:type="auto"/>
            <w:vAlign w:val="center"/>
            <w:hideMark/>
          </w:tcPr>
          <w:p w14:paraId="70EAB01C" w14:textId="77777777" w:rsidR="00067E21" w:rsidRPr="000D7A32" w:rsidRDefault="00067E21" w:rsidP="00067E21">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0.34198</w:t>
            </w:r>
          </w:p>
        </w:tc>
        <w:tc>
          <w:tcPr>
            <w:tcW w:w="0" w:type="auto"/>
            <w:vAlign w:val="center"/>
            <w:hideMark/>
          </w:tcPr>
          <w:p w14:paraId="76730C7E" w14:textId="77777777" w:rsidR="00067E21" w:rsidRPr="000D7A32" w:rsidRDefault="00067E21" w:rsidP="00067E21">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0.07253</w:t>
            </w:r>
          </w:p>
        </w:tc>
        <w:tc>
          <w:tcPr>
            <w:tcW w:w="0" w:type="auto"/>
            <w:vAlign w:val="center"/>
            <w:hideMark/>
          </w:tcPr>
          <w:p w14:paraId="36B33463" w14:textId="77777777" w:rsidR="00067E21" w:rsidRPr="000D7A32" w:rsidRDefault="00067E21" w:rsidP="00067E21">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34.20</w:t>
            </w:r>
          </w:p>
        </w:tc>
        <w:tc>
          <w:tcPr>
            <w:tcW w:w="0" w:type="auto"/>
            <w:vAlign w:val="center"/>
            <w:hideMark/>
          </w:tcPr>
          <w:p w14:paraId="13ED8220" w14:textId="77777777" w:rsidR="00067E21" w:rsidRPr="000D7A32" w:rsidRDefault="00067E21" w:rsidP="00067E21">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19.98</w:t>
            </w:r>
          </w:p>
        </w:tc>
        <w:tc>
          <w:tcPr>
            <w:tcW w:w="0" w:type="auto"/>
            <w:vAlign w:val="center"/>
            <w:hideMark/>
          </w:tcPr>
          <w:p w14:paraId="19A5B608" w14:textId="77777777" w:rsidR="00067E21" w:rsidRPr="000D7A32" w:rsidRDefault="00067E21" w:rsidP="00067E21">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48.41</w:t>
            </w:r>
          </w:p>
        </w:tc>
      </w:tr>
      <w:tr w:rsidR="000D7A32" w:rsidRPr="000D7A32" w14:paraId="6D5E46BF" w14:textId="77777777" w:rsidTr="00067E21">
        <w:trPr>
          <w:tblCellSpacing w:w="15" w:type="dxa"/>
        </w:trPr>
        <w:tc>
          <w:tcPr>
            <w:tcW w:w="0" w:type="auto"/>
            <w:vAlign w:val="center"/>
            <w:hideMark/>
          </w:tcPr>
          <w:p w14:paraId="45BA1EC5" w14:textId="77777777" w:rsidR="00067E21" w:rsidRPr="000D7A32" w:rsidRDefault="00067E21" w:rsidP="00067E21">
            <w:pPr>
              <w:spacing w:after="0" w:line="240" w:lineRule="auto"/>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Kailahun</w:t>
            </w:r>
          </w:p>
        </w:tc>
        <w:tc>
          <w:tcPr>
            <w:tcW w:w="0" w:type="auto"/>
            <w:vAlign w:val="center"/>
            <w:hideMark/>
          </w:tcPr>
          <w:p w14:paraId="103B50CC" w14:textId="77777777" w:rsidR="00067E21" w:rsidRPr="000D7A32" w:rsidRDefault="00067E21" w:rsidP="00067E21">
            <w:pPr>
              <w:spacing w:after="0" w:line="240" w:lineRule="auto"/>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C5</w:t>
            </w:r>
          </w:p>
        </w:tc>
        <w:tc>
          <w:tcPr>
            <w:tcW w:w="0" w:type="auto"/>
            <w:vAlign w:val="center"/>
            <w:hideMark/>
          </w:tcPr>
          <w:p w14:paraId="4E9764CC" w14:textId="77777777" w:rsidR="00067E21" w:rsidRPr="000D7A32" w:rsidRDefault="00067E21" w:rsidP="00067E21">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0.22960</w:t>
            </w:r>
          </w:p>
        </w:tc>
        <w:tc>
          <w:tcPr>
            <w:tcW w:w="0" w:type="auto"/>
            <w:vAlign w:val="center"/>
            <w:hideMark/>
          </w:tcPr>
          <w:p w14:paraId="2102B2EA" w14:textId="77777777" w:rsidR="00067E21" w:rsidRPr="000D7A32" w:rsidRDefault="00067E21" w:rsidP="00067E21">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0.07579</w:t>
            </w:r>
          </w:p>
        </w:tc>
        <w:tc>
          <w:tcPr>
            <w:tcW w:w="0" w:type="auto"/>
            <w:vAlign w:val="center"/>
            <w:hideMark/>
          </w:tcPr>
          <w:p w14:paraId="7F967573" w14:textId="77777777" w:rsidR="00067E21" w:rsidRPr="000D7A32" w:rsidRDefault="00067E21" w:rsidP="00067E21">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22.96</w:t>
            </w:r>
          </w:p>
        </w:tc>
        <w:tc>
          <w:tcPr>
            <w:tcW w:w="0" w:type="auto"/>
            <w:vAlign w:val="center"/>
            <w:hideMark/>
          </w:tcPr>
          <w:p w14:paraId="4A24B0B1" w14:textId="77777777" w:rsidR="00067E21" w:rsidRPr="000D7A32" w:rsidRDefault="00067E21" w:rsidP="00067E21">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8.10</w:t>
            </w:r>
          </w:p>
        </w:tc>
        <w:tc>
          <w:tcPr>
            <w:tcW w:w="0" w:type="auto"/>
            <w:vAlign w:val="center"/>
            <w:hideMark/>
          </w:tcPr>
          <w:p w14:paraId="7C9B5023" w14:textId="77777777" w:rsidR="00067E21" w:rsidRPr="000D7A32" w:rsidRDefault="00067E21" w:rsidP="00067E21">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37.82</w:t>
            </w:r>
          </w:p>
        </w:tc>
      </w:tr>
      <w:tr w:rsidR="000D7A32" w:rsidRPr="000D7A32" w14:paraId="492A9668" w14:textId="77777777" w:rsidTr="00067E21">
        <w:trPr>
          <w:tblCellSpacing w:w="15" w:type="dxa"/>
        </w:trPr>
        <w:tc>
          <w:tcPr>
            <w:tcW w:w="0" w:type="auto"/>
            <w:vAlign w:val="center"/>
            <w:hideMark/>
          </w:tcPr>
          <w:p w14:paraId="54CD0D23" w14:textId="77777777" w:rsidR="00067E21" w:rsidRPr="000D7A32" w:rsidRDefault="00067E21" w:rsidP="00067E21">
            <w:pPr>
              <w:spacing w:after="0" w:line="240" w:lineRule="auto"/>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Kenema</w:t>
            </w:r>
          </w:p>
        </w:tc>
        <w:tc>
          <w:tcPr>
            <w:tcW w:w="0" w:type="auto"/>
            <w:vAlign w:val="center"/>
            <w:hideMark/>
          </w:tcPr>
          <w:p w14:paraId="597DEC61" w14:textId="77777777" w:rsidR="00067E21" w:rsidRPr="000D7A32" w:rsidRDefault="00067E21" w:rsidP="00067E21">
            <w:pPr>
              <w:spacing w:after="0" w:line="240" w:lineRule="auto"/>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C1</w:t>
            </w:r>
          </w:p>
        </w:tc>
        <w:tc>
          <w:tcPr>
            <w:tcW w:w="0" w:type="auto"/>
            <w:vAlign w:val="center"/>
            <w:hideMark/>
          </w:tcPr>
          <w:p w14:paraId="4EE217F5" w14:textId="77777777" w:rsidR="00067E21" w:rsidRPr="000D7A32" w:rsidRDefault="00067E21" w:rsidP="00067E21">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0.23706</w:t>
            </w:r>
          </w:p>
        </w:tc>
        <w:tc>
          <w:tcPr>
            <w:tcW w:w="0" w:type="auto"/>
            <w:vAlign w:val="center"/>
            <w:hideMark/>
          </w:tcPr>
          <w:p w14:paraId="52BE0039" w14:textId="77777777" w:rsidR="00067E21" w:rsidRPr="000D7A32" w:rsidRDefault="00067E21" w:rsidP="00067E21">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0.03629</w:t>
            </w:r>
          </w:p>
        </w:tc>
        <w:tc>
          <w:tcPr>
            <w:tcW w:w="0" w:type="auto"/>
            <w:vAlign w:val="center"/>
            <w:hideMark/>
          </w:tcPr>
          <w:p w14:paraId="5E1B6BF6" w14:textId="77777777" w:rsidR="00067E21" w:rsidRPr="000D7A32" w:rsidRDefault="00067E21" w:rsidP="00067E21">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23.71</w:t>
            </w:r>
          </w:p>
        </w:tc>
        <w:tc>
          <w:tcPr>
            <w:tcW w:w="0" w:type="auto"/>
            <w:vAlign w:val="center"/>
            <w:hideMark/>
          </w:tcPr>
          <w:p w14:paraId="5D09B3BA" w14:textId="77777777" w:rsidR="00067E21" w:rsidRPr="000D7A32" w:rsidRDefault="00067E21" w:rsidP="00067E21">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16.59</w:t>
            </w:r>
          </w:p>
        </w:tc>
        <w:tc>
          <w:tcPr>
            <w:tcW w:w="0" w:type="auto"/>
            <w:vAlign w:val="center"/>
            <w:hideMark/>
          </w:tcPr>
          <w:p w14:paraId="5840CDF8" w14:textId="77777777" w:rsidR="00067E21" w:rsidRPr="000D7A32" w:rsidRDefault="00067E21" w:rsidP="00067E21">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30.82</w:t>
            </w:r>
          </w:p>
        </w:tc>
      </w:tr>
      <w:tr w:rsidR="000D7A32" w:rsidRPr="000D7A32" w14:paraId="72E6A0E8" w14:textId="77777777" w:rsidTr="00067E21">
        <w:trPr>
          <w:tblCellSpacing w:w="15" w:type="dxa"/>
        </w:trPr>
        <w:tc>
          <w:tcPr>
            <w:tcW w:w="0" w:type="auto"/>
            <w:vAlign w:val="center"/>
            <w:hideMark/>
          </w:tcPr>
          <w:p w14:paraId="01D90288" w14:textId="77777777" w:rsidR="00067E21" w:rsidRPr="000D7A32" w:rsidRDefault="00067E21" w:rsidP="00067E21">
            <w:pPr>
              <w:spacing w:after="0" w:line="240" w:lineRule="auto"/>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Kenema</w:t>
            </w:r>
          </w:p>
        </w:tc>
        <w:tc>
          <w:tcPr>
            <w:tcW w:w="0" w:type="auto"/>
            <w:vAlign w:val="center"/>
            <w:hideMark/>
          </w:tcPr>
          <w:p w14:paraId="7D42BA59" w14:textId="77777777" w:rsidR="00067E21" w:rsidRPr="000D7A32" w:rsidRDefault="00067E21" w:rsidP="00067E21">
            <w:pPr>
              <w:spacing w:after="0" w:line="240" w:lineRule="auto"/>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C2</w:t>
            </w:r>
          </w:p>
        </w:tc>
        <w:tc>
          <w:tcPr>
            <w:tcW w:w="0" w:type="auto"/>
            <w:vAlign w:val="center"/>
            <w:hideMark/>
          </w:tcPr>
          <w:p w14:paraId="03F3E937" w14:textId="77777777" w:rsidR="00067E21" w:rsidRPr="000D7A32" w:rsidRDefault="00067E21" w:rsidP="00067E21">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0.05560</w:t>
            </w:r>
          </w:p>
        </w:tc>
        <w:tc>
          <w:tcPr>
            <w:tcW w:w="0" w:type="auto"/>
            <w:vAlign w:val="center"/>
            <w:hideMark/>
          </w:tcPr>
          <w:p w14:paraId="3F469735" w14:textId="77777777" w:rsidR="00067E21" w:rsidRPr="000D7A32" w:rsidRDefault="00067E21" w:rsidP="00067E21">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0.01591</w:t>
            </w:r>
          </w:p>
        </w:tc>
        <w:tc>
          <w:tcPr>
            <w:tcW w:w="0" w:type="auto"/>
            <w:vAlign w:val="center"/>
            <w:hideMark/>
          </w:tcPr>
          <w:p w14:paraId="122396E3" w14:textId="77777777" w:rsidR="00067E21" w:rsidRPr="000D7A32" w:rsidRDefault="00067E21" w:rsidP="00067E21">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5.56</w:t>
            </w:r>
          </w:p>
        </w:tc>
        <w:tc>
          <w:tcPr>
            <w:tcW w:w="0" w:type="auto"/>
            <w:vAlign w:val="center"/>
            <w:hideMark/>
          </w:tcPr>
          <w:p w14:paraId="7A6032A4" w14:textId="77777777" w:rsidR="00067E21" w:rsidRPr="000D7A32" w:rsidRDefault="00067E21" w:rsidP="00067E21">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2.44</w:t>
            </w:r>
          </w:p>
        </w:tc>
        <w:tc>
          <w:tcPr>
            <w:tcW w:w="0" w:type="auto"/>
            <w:vAlign w:val="center"/>
            <w:hideMark/>
          </w:tcPr>
          <w:p w14:paraId="5783B5E9" w14:textId="77777777" w:rsidR="00067E21" w:rsidRPr="000D7A32" w:rsidRDefault="00067E21" w:rsidP="00067E21">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8.68</w:t>
            </w:r>
          </w:p>
        </w:tc>
      </w:tr>
      <w:tr w:rsidR="000D7A32" w:rsidRPr="000D7A32" w14:paraId="7291E169" w14:textId="77777777" w:rsidTr="00067E21">
        <w:trPr>
          <w:tblCellSpacing w:w="15" w:type="dxa"/>
        </w:trPr>
        <w:tc>
          <w:tcPr>
            <w:tcW w:w="0" w:type="auto"/>
            <w:vAlign w:val="center"/>
            <w:hideMark/>
          </w:tcPr>
          <w:p w14:paraId="14B7C863" w14:textId="77777777" w:rsidR="00067E21" w:rsidRPr="000D7A32" w:rsidRDefault="00067E21" w:rsidP="00067E21">
            <w:pPr>
              <w:spacing w:after="0" w:line="240" w:lineRule="auto"/>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Kenema</w:t>
            </w:r>
          </w:p>
        </w:tc>
        <w:tc>
          <w:tcPr>
            <w:tcW w:w="0" w:type="auto"/>
            <w:vAlign w:val="center"/>
            <w:hideMark/>
          </w:tcPr>
          <w:p w14:paraId="698F4B37" w14:textId="77777777" w:rsidR="00067E21" w:rsidRPr="000D7A32" w:rsidRDefault="00067E21" w:rsidP="00067E21">
            <w:pPr>
              <w:spacing w:after="0" w:line="240" w:lineRule="auto"/>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C3</w:t>
            </w:r>
          </w:p>
        </w:tc>
        <w:tc>
          <w:tcPr>
            <w:tcW w:w="0" w:type="auto"/>
            <w:vAlign w:val="center"/>
            <w:hideMark/>
          </w:tcPr>
          <w:p w14:paraId="3945613C" w14:textId="77777777" w:rsidR="00067E21" w:rsidRPr="000D7A32" w:rsidRDefault="00067E21" w:rsidP="00067E21">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0.09895</w:t>
            </w:r>
          </w:p>
        </w:tc>
        <w:tc>
          <w:tcPr>
            <w:tcW w:w="0" w:type="auto"/>
            <w:vAlign w:val="center"/>
            <w:hideMark/>
          </w:tcPr>
          <w:p w14:paraId="35B015FC" w14:textId="77777777" w:rsidR="00067E21" w:rsidRPr="000D7A32" w:rsidRDefault="00067E21" w:rsidP="00067E21">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0.02276</w:t>
            </w:r>
          </w:p>
        </w:tc>
        <w:tc>
          <w:tcPr>
            <w:tcW w:w="0" w:type="auto"/>
            <w:vAlign w:val="center"/>
            <w:hideMark/>
          </w:tcPr>
          <w:p w14:paraId="3F48408F" w14:textId="77777777" w:rsidR="00067E21" w:rsidRPr="000D7A32" w:rsidRDefault="00067E21" w:rsidP="00067E21">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9.90</w:t>
            </w:r>
          </w:p>
        </w:tc>
        <w:tc>
          <w:tcPr>
            <w:tcW w:w="0" w:type="auto"/>
            <w:vAlign w:val="center"/>
            <w:hideMark/>
          </w:tcPr>
          <w:p w14:paraId="51E189E3" w14:textId="77777777" w:rsidR="00067E21" w:rsidRPr="000D7A32" w:rsidRDefault="00067E21" w:rsidP="00067E21">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5.44</w:t>
            </w:r>
          </w:p>
        </w:tc>
        <w:tc>
          <w:tcPr>
            <w:tcW w:w="0" w:type="auto"/>
            <w:vAlign w:val="center"/>
            <w:hideMark/>
          </w:tcPr>
          <w:p w14:paraId="54739E6F" w14:textId="77777777" w:rsidR="00067E21" w:rsidRPr="000D7A32" w:rsidRDefault="00067E21" w:rsidP="00067E21">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14.36</w:t>
            </w:r>
          </w:p>
        </w:tc>
      </w:tr>
      <w:tr w:rsidR="000D7A32" w:rsidRPr="000D7A32" w14:paraId="559676DC" w14:textId="77777777" w:rsidTr="00067E21">
        <w:trPr>
          <w:tblCellSpacing w:w="15" w:type="dxa"/>
        </w:trPr>
        <w:tc>
          <w:tcPr>
            <w:tcW w:w="0" w:type="auto"/>
            <w:vAlign w:val="center"/>
            <w:hideMark/>
          </w:tcPr>
          <w:p w14:paraId="61817839" w14:textId="77777777" w:rsidR="00067E21" w:rsidRPr="000D7A32" w:rsidRDefault="00067E21" w:rsidP="00067E21">
            <w:pPr>
              <w:spacing w:after="0" w:line="240" w:lineRule="auto"/>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Kenema</w:t>
            </w:r>
          </w:p>
        </w:tc>
        <w:tc>
          <w:tcPr>
            <w:tcW w:w="0" w:type="auto"/>
            <w:vAlign w:val="center"/>
            <w:hideMark/>
          </w:tcPr>
          <w:p w14:paraId="3EEDFEF2" w14:textId="77777777" w:rsidR="00067E21" w:rsidRPr="000D7A32" w:rsidRDefault="00067E21" w:rsidP="00067E21">
            <w:pPr>
              <w:spacing w:after="0" w:line="240" w:lineRule="auto"/>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C4</w:t>
            </w:r>
          </w:p>
        </w:tc>
        <w:tc>
          <w:tcPr>
            <w:tcW w:w="0" w:type="auto"/>
            <w:vAlign w:val="center"/>
            <w:hideMark/>
          </w:tcPr>
          <w:p w14:paraId="4B5A5464" w14:textId="77777777" w:rsidR="00067E21" w:rsidRPr="000D7A32" w:rsidRDefault="00067E21" w:rsidP="00067E21">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0.22032</w:t>
            </w:r>
          </w:p>
        </w:tc>
        <w:tc>
          <w:tcPr>
            <w:tcW w:w="0" w:type="auto"/>
            <w:vAlign w:val="center"/>
            <w:hideMark/>
          </w:tcPr>
          <w:p w14:paraId="63646F4C" w14:textId="77777777" w:rsidR="00067E21" w:rsidRPr="000D7A32" w:rsidRDefault="00067E21" w:rsidP="00067E21">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0.04915</w:t>
            </w:r>
          </w:p>
        </w:tc>
        <w:tc>
          <w:tcPr>
            <w:tcW w:w="0" w:type="auto"/>
            <w:vAlign w:val="center"/>
            <w:hideMark/>
          </w:tcPr>
          <w:p w14:paraId="1F0E90D3" w14:textId="77777777" w:rsidR="00067E21" w:rsidRPr="000D7A32" w:rsidRDefault="00067E21" w:rsidP="00067E21">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22.03</w:t>
            </w:r>
          </w:p>
        </w:tc>
        <w:tc>
          <w:tcPr>
            <w:tcW w:w="0" w:type="auto"/>
            <w:vAlign w:val="center"/>
            <w:hideMark/>
          </w:tcPr>
          <w:p w14:paraId="0CD6BCCE" w14:textId="77777777" w:rsidR="00067E21" w:rsidRPr="000D7A32" w:rsidRDefault="00067E21" w:rsidP="00067E21">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12.40</w:t>
            </w:r>
          </w:p>
        </w:tc>
        <w:tc>
          <w:tcPr>
            <w:tcW w:w="0" w:type="auto"/>
            <w:vAlign w:val="center"/>
            <w:hideMark/>
          </w:tcPr>
          <w:p w14:paraId="2515EF9F" w14:textId="77777777" w:rsidR="00067E21" w:rsidRPr="000D7A32" w:rsidRDefault="00067E21" w:rsidP="00067E21">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31.66</w:t>
            </w:r>
          </w:p>
        </w:tc>
      </w:tr>
      <w:tr w:rsidR="000D7A32" w:rsidRPr="000D7A32" w14:paraId="3C48AFC6" w14:textId="77777777" w:rsidTr="00067E21">
        <w:trPr>
          <w:tblCellSpacing w:w="15" w:type="dxa"/>
        </w:trPr>
        <w:tc>
          <w:tcPr>
            <w:tcW w:w="0" w:type="auto"/>
            <w:vAlign w:val="center"/>
            <w:hideMark/>
          </w:tcPr>
          <w:p w14:paraId="085AB66F" w14:textId="77777777" w:rsidR="00067E21" w:rsidRPr="000D7A32" w:rsidRDefault="00067E21" w:rsidP="00067E21">
            <w:pPr>
              <w:spacing w:after="0" w:line="240" w:lineRule="auto"/>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Kenema</w:t>
            </w:r>
          </w:p>
        </w:tc>
        <w:tc>
          <w:tcPr>
            <w:tcW w:w="0" w:type="auto"/>
            <w:vAlign w:val="center"/>
            <w:hideMark/>
          </w:tcPr>
          <w:p w14:paraId="1B157201" w14:textId="77777777" w:rsidR="00067E21" w:rsidRPr="000D7A32" w:rsidRDefault="00067E21" w:rsidP="00067E21">
            <w:pPr>
              <w:spacing w:after="0" w:line="240" w:lineRule="auto"/>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C5</w:t>
            </w:r>
          </w:p>
        </w:tc>
        <w:tc>
          <w:tcPr>
            <w:tcW w:w="0" w:type="auto"/>
            <w:vAlign w:val="center"/>
            <w:hideMark/>
          </w:tcPr>
          <w:p w14:paraId="20C35440" w14:textId="77777777" w:rsidR="00067E21" w:rsidRPr="000D7A32" w:rsidRDefault="00067E21" w:rsidP="00067E21">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0.38807</w:t>
            </w:r>
          </w:p>
        </w:tc>
        <w:tc>
          <w:tcPr>
            <w:tcW w:w="0" w:type="auto"/>
            <w:vAlign w:val="center"/>
            <w:hideMark/>
          </w:tcPr>
          <w:p w14:paraId="0083E476" w14:textId="77777777" w:rsidR="00067E21" w:rsidRPr="000D7A32" w:rsidRDefault="00067E21" w:rsidP="00067E21">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0.05133</w:t>
            </w:r>
          </w:p>
        </w:tc>
        <w:tc>
          <w:tcPr>
            <w:tcW w:w="0" w:type="auto"/>
            <w:vAlign w:val="center"/>
            <w:hideMark/>
          </w:tcPr>
          <w:p w14:paraId="5EE021BC" w14:textId="77777777" w:rsidR="00067E21" w:rsidRPr="000D7A32" w:rsidRDefault="00067E21" w:rsidP="00067E21">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38.81</w:t>
            </w:r>
          </w:p>
        </w:tc>
        <w:tc>
          <w:tcPr>
            <w:tcW w:w="0" w:type="auto"/>
            <w:vAlign w:val="center"/>
            <w:hideMark/>
          </w:tcPr>
          <w:p w14:paraId="577B2335" w14:textId="77777777" w:rsidR="00067E21" w:rsidRPr="000D7A32" w:rsidRDefault="00067E21" w:rsidP="00067E21">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28.75</w:t>
            </w:r>
          </w:p>
        </w:tc>
        <w:tc>
          <w:tcPr>
            <w:tcW w:w="0" w:type="auto"/>
            <w:vAlign w:val="center"/>
            <w:hideMark/>
          </w:tcPr>
          <w:p w14:paraId="2A027B80" w14:textId="77777777" w:rsidR="00067E21" w:rsidRPr="000D7A32" w:rsidRDefault="00067E21" w:rsidP="00067E21">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48.87</w:t>
            </w:r>
          </w:p>
        </w:tc>
      </w:tr>
      <w:tr w:rsidR="000D7A32" w:rsidRPr="000D7A32" w14:paraId="5C0FD08F" w14:textId="77777777" w:rsidTr="00067E21">
        <w:trPr>
          <w:tblCellSpacing w:w="15" w:type="dxa"/>
        </w:trPr>
        <w:tc>
          <w:tcPr>
            <w:tcW w:w="0" w:type="auto"/>
            <w:vAlign w:val="center"/>
            <w:hideMark/>
          </w:tcPr>
          <w:p w14:paraId="4B8C0357" w14:textId="77777777" w:rsidR="00067E21" w:rsidRPr="000D7A32" w:rsidRDefault="00067E21" w:rsidP="00067E21">
            <w:pPr>
              <w:spacing w:after="0" w:line="240" w:lineRule="auto"/>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Kono</w:t>
            </w:r>
          </w:p>
        </w:tc>
        <w:tc>
          <w:tcPr>
            <w:tcW w:w="0" w:type="auto"/>
            <w:vAlign w:val="center"/>
            <w:hideMark/>
          </w:tcPr>
          <w:p w14:paraId="5568F439" w14:textId="77777777" w:rsidR="00067E21" w:rsidRPr="000D7A32" w:rsidRDefault="00067E21" w:rsidP="00067E21">
            <w:pPr>
              <w:spacing w:after="0" w:line="240" w:lineRule="auto"/>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C1</w:t>
            </w:r>
          </w:p>
        </w:tc>
        <w:tc>
          <w:tcPr>
            <w:tcW w:w="0" w:type="auto"/>
            <w:vAlign w:val="center"/>
            <w:hideMark/>
          </w:tcPr>
          <w:p w14:paraId="366E23D2" w14:textId="77777777" w:rsidR="00067E21" w:rsidRPr="000D7A32" w:rsidRDefault="00067E21" w:rsidP="00067E21">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0.31218</w:t>
            </w:r>
          </w:p>
        </w:tc>
        <w:tc>
          <w:tcPr>
            <w:tcW w:w="0" w:type="auto"/>
            <w:vAlign w:val="center"/>
            <w:hideMark/>
          </w:tcPr>
          <w:p w14:paraId="3A610575" w14:textId="77777777" w:rsidR="00067E21" w:rsidRPr="000D7A32" w:rsidRDefault="00067E21" w:rsidP="00067E21">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0.06561</w:t>
            </w:r>
          </w:p>
        </w:tc>
        <w:tc>
          <w:tcPr>
            <w:tcW w:w="0" w:type="auto"/>
            <w:vAlign w:val="center"/>
            <w:hideMark/>
          </w:tcPr>
          <w:p w14:paraId="371B2EFF" w14:textId="77777777" w:rsidR="00067E21" w:rsidRPr="000D7A32" w:rsidRDefault="00067E21" w:rsidP="00067E21">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31.22</w:t>
            </w:r>
          </w:p>
        </w:tc>
        <w:tc>
          <w:tcPr>
            <w:tcW w:w="0" w:type="auto"/>
            <w:vAlign w:val="center"/>
            <w:hideMark/>
          </w:tcPr>
          <w:p w14:paraId="28E6D025" w14:textId="77777777" w:rsidR="00067E21" w:rsidRPr="000D7A32" w:rsidRDefault="00067E21" w:rsidP="00067E21">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18.36</w:t>
            </w:r>
          </w:p>
        </w:tc>
        <w:tc>
          <w:tcPr>
            <w:tcW w:w="0" w:type="auto"/>
            <w:vAlign w:val="center"/>
            <w:hideMark/>
          </w:tcPr>
          <w:p w14:paraId="39CBD74F" w14:textId="77777777" w:rsidR="00067E21" w:rsidRPr="000D7A32" w:rsidRDefault="00067E21" w:rsidP="00067E21">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44.08</w:t>
            </w:r>
          </w:p>
        </w:tc>
      </w:tr>
      <w:tr w:rsidR="000D7A32" w:rsidRPr="000D7A32" w14:paraId="01005ABF" w14:textId="77777777" w:rsidTr="00067E21">
        <w:trPr>
          <w:tblCellSpacing w:w="15" w:type="dxa"/>
        </w:trPr>
        <w:tc>
          <w:tcPr>
            <w:tcW w:w="0" w:type="auto"/>
            <w:vAlign w:val="center"/>
            <w:hideMark/>
          </w:tcPr>
          <w:p w14:paraId="65C0D623" w14:textId="77777777" w:rsidR="00067E21" w:rsidRPr="000D7A32" w:rsidRDefault="00067E21" w:rsidP="00067E21">
            <w:pPr>
              <w:spacing w:after="0" w:line="240" w:lineRule="auto"/>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Kono</w:t>
            </w:r>
          </w:p>
        </w:tc>
        <w:tc>
          <w:tcPr>
            <w:tcW w:w="0" w:type="auto"/>
            <w:vAlign w:val="center"/>
            <w:hideMark/>
          </w:tcPr>
          <w:p w14:paraId="31E3F4E7" w14:textId="77777777" w:rsidR="00067E21" w:rsidRPr="000D7A32" w:rsidRDefault="00067E21" w:rsidP="00067E21">
            <w:pPr>
              <w:spacing w:after="0" w:line="240" w:lineRule="auto"/>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C2</w:t>
            </w:r>
          </w:p>
        </w:tc>
        <w:tc>
          <w:tcPr>
            <w:tcW w:w="0" w:type="auto"/>
            <w:vAlign w:val="center"/>
            <w:hideMark/>
          </w:tcPr>
          <w:p w14:paraId="113702E2" w14:textId="77777777" w:rsidR="00067E21" w:rsidRPr="000D7A32" w:rsidRDefault="00067E21" w:rsidP="00067E21">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0.11890</w:t>
            </w:r>
          </w:p>
        </w:tc>
        <w:tc>
          <w:tcPr>
            <w:tcW w:w="0" w:type="auto"/>
            <w:vAlign w:val="center"/>
            <w:hideMark/>
          </w:tcPr>
          <w:p w14:paraId="06765E17" w14:textId="77777777" w:rsidR="00067E21" w:rsidRPr="000D7A32" w:rsidRDefault="00067E21" w:rsidP="00067E21">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0.02881</w:t>
            </w:r>
          </w:p>
        </w:tc>
        <w:tc>
          <w:tcPr>
            <w:tcW w:w="0" w:type="auto"/>
            <w:vAlign w:val="center"/>
            <w:hideMark/>
          </w:tcPr>
          <w:p w14:paraId="06043E7F" w14:textId="77777777" w:rsidR="00067E21" w:rsidRPr="000D7A32" w:rsidRDefault="00067E21" w:rsidP="00067E21">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11.89</w:t>
            </w:r>
          </w:p>
        </w:tc>
        <w:tc>
          <w:tcPr>
            <w:tcW w:w="0" w:type="auto"/>
            <w:vAlign w:val="center"/>
            <w:hideMark/>
          </w:tcPr>
          <w:p w14:paraId="6BDE5312" w14:textId="77777777" w:rsidR="00067E21" w:rsidRPr="000D7A32" w:rsidRDefault="00067E21" w:rsidP="00067E21">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6.24</w:t>
            </w:r>
          </w:p>
        </w:tc>
        <w:tc>
          <w:tcPr>
            <w:tcW w:w="0" w:type="auto"/>
            <w:vAlign w:val="center"/>
            <w:hideMark/>
          </w:tcPr>
          <w:p w14:paraId="4B25B793" w14:textId="77777777" w:rsidR="00067E21" w:rsidRPr="000D7A32" w:rsidRDefault="00067E21" w:rsidP="00067E21">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17.54</w:t>
            </w:r>
          </w:p>
        </w:tc>
      </w:tr>
      <w:tr w:rsidR="000D7A32" w:rsidRPr="000D7A32" w14:paraId="76098D27" w14:textId="77777777" w:rsidTr="00067E21">
        <w:trPr>
          <w:tblCellSpacing w:w="15" w:type="dxa"/>
        </w:trPr>
        <w:tc>
          <w:tcPr>
            <w:tcW w:w="0" w:type="auto"/>
            <w:vAlign w:val="center"/>
            <w:hideMark/>
          </w:tcPr>
          <w:p w14:paraId="05A60AC9" w14:textId="77777777" w:rsidR="00067E21" w:rsidRPr="000D7A32" w:rsidRDefault="00067E21" w:rsidP="00067E21">
            <w:pPr>
              <w:spacing w:after="0" w:line="240" w:lineRule="auto"/>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Kono</w:t>
            </w:r>
          </w:p>
        </w:tc>
        <w:tc>
          <w:tcPr>
            <w:tcW w:w="0" w:type="auto"/>
            <w:vAlign w:val="center"/>
            <w:hideMark/>
          </w:tcPr>
          <w:p w14:paraId="4DF879BE" w14:textId="77777777" w:rsidR="00067E21" w:rsidRPr="000D7A32" w:rsidRDefault="00067E21" w:rsidP="00067E21">
            <w:pPr>
              <w:spacing w:after="0" w:line="240" w:lineRule="auto"/>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C3</w:t>
            </w:r>
          </w:p>
        </w:tc>
        <w:tc>
          <w:tcPr>
            <w:tcW w:w="0" w:type="auto"/>
            <w:vAlign w:val="center"/>
            <w:hideMark/>
          </w:tcPr>
          <w:p w14:paraId="50634042" w14:textId="77777777" w:rsidR="00067E21" w:rsidRPr="000D7A32" w:rsidRDefault="00067E21" w:rsidP="00067E21">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0.07508</w:t>
            </w:r>
          </w:p>
        </w:tc>
        <w:tc>
          <w:tcPr>
            <w:tcW w:w="0" w:type="auto"/>
            <w:vAlign w:val="center"/>
            <w:hideMark/>
          </w:tcPr>
          <w:p w14:paraId="0AA4F820" w14:textId="77777777" w:rsidR="00067E21" w:rsidRPr="000D7A32" w:rsidRDefault="00067E21" w:rsidP="00067E21">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0.02161</w:t>
            </w:r>
          </w:p>
        </w:tc>
        <w:tc>
          <w:tcPr>
            <w:tcW w:w="0" w:type="auto"/>
            <w:vAlign w:val="center"/>
            <w:hideMark/>
          </w:tcPr>
          <w:p w14:paraId="75CF966C" w14:textId="77777777" w:rsidR="00067E21" w:rsidRPr="000D7A32" w:rsidRDefault="00067E21" w:rsidP="00067E21">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7.51</w:t>
            </w:r>
          </w:p>
        </w:tc>
        <w:tc>
          <w:tcPr>
            <w:tcW w:w="0" w:type="auto"/>
            <w:vAlign w:val="center"/>
            <w:hideMark/>
          </w:tcPr>
          <w:p w14:paraId="37CAB348" w14:textId="77777777" w:rsidR="00067E21" w:rsidRPr="000D7A32" w:rsidRDefault="00067E21" w:rsidP="00067E21">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3.27</w:t>
            </w:r>
          </w:p>
        </w:tc>
        <w:tc>
          <w:tcPr>
            <w:tcW w:w="0" w:type="auto"/>
            <w:vAlign w:val="center"/>
            <w:hideMark/>
          </w:tcPr>
          <w:p w14:paraId="764CA958" w14:textId="77777777" w:rsidR="00067E21" w:rsidRPr="000D7A32" w:rsidRDefault="00067E21" w:rsidP="00067E21">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11.74</w:t>
            </w:r>
          </w:p>
        </w:tc>
      </w:tr>
      <w:tr w:rsidR="000D7A32" w:rsidRPr="000D7A32" w14:paraId="3C7E48C1" w14:textId="77777777" w:rsidTr="00067E21">
        <w:trPr>
          <w:tblCellSpacing w:w="15" w:type="dxa"/>
        </w:trPr>
        <w:tc>
          <w:tcPr>
            <w:tcW w:w="0" w:type="auto"/>
            <w:vAlign w:val="center"/>
            <w:hideMark/>
          </w:tcPr>
          <w:p w14:paraId="6778F87E" w14:textId="77777777" w:rsidR="00067E21" w:rsidRPr="000D7A32" w:rsidRDefault="00067E21" w:rsidP="00067E21">
            <w:pPr>
              <w:spacing w:after="0" w:line="240" w:lineRule="auto"/>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Kono</w:t>
            </w:r>
          </w:p>
        </w:tc>
        <w:tc>
          <w:tcPr>
            <w:tcW w:w="0" w:type="auto"/>
            <w:vAlign w:val="center"/>
            <w:hideMark/>
          </w:tcPr>
          <w:p w14:paraId="26E1E632" w14:textId="77777777" w:rsidR="00067E21" w:rsidRPr="000D7A32" w:rsidRDefault="00067E21" w:rsidP="00067E21">
            <w:pPr>
              <w:spacing w:after="0" w:line="240" w:lineRule="auto"/>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C4</w:t>
            </w:r>
          </w:p>
        </w:tc>
        <w:tc>
          <w:tcPr>
            <w:tcW w:w="0" w:type="auto"/>
            <w:vAlign w:val="center"/>
            <w:hideMark/>
          </w:tcPr>
          <w:p w14:paraId="4348DFA2" w14:textId="77777777" w:rsidR="00067E21" w:rsidRPr="000D7A32" w:rsidRDefault="00067E21" w:rsidP="00067E21">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0.37429</w:t>
            </w:r>
          </w:p>
        </w:tc>
        <w:tc>
          <w:tcPr>
            <w:tcW w:w="0" w:type="auto"/>
            <w:vAlign w:val="center"/>
            <w:hideMark/>
          </w:tcPr>
          <w:p w14:paraId="5DB83107" w14:textId="77777777" w:rsidR="00067E21" w:rsidRPr="000D7A32" w:rsidRDefault="00067E21" w:rsidP="00067E21">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0.05643</w:t>
            </w:r>
          </w:p>
        </w:tc>
        <w:tc>
          <w:tcPr>
            <w:tcW w:w="0" w:type="auto"/>
            <w:vAlign w:val="center"/>
            <w:hideMark/>
          </w:tcPr>
          <w:p w14:paraId="7E3DB7F3" w14:textId="77777777" w:rsidR="00067E21" w:rsidRPr="000D7A32" w:rsidRDefault="00067E21" w:rsidP="00067E21">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37.43</w:t>
            </w:r>
          </w:p>
        </w:tc>
        <w:tc>
          <w:tcPr>
            <w:tcW w:w="0" w:type="auto"/>
            <w:vAlign w:val="center"/>
            <w:hideMark/>
          </w:tcPr>
          <w:p w14:paraId="20C6E063" w14:textId="77777777" w:rsidR="00067E21" w:rsidRPr="000D7A32" w:rsidRDefault="00067E21" w:rsidP="00067E21">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26.37</w:t>
            </w:r>
          </w:p>
        </w:tc>
        <w:tc>
          <w:tcPr>
            <w:tcW w:w="0" w:type="auto"/>
            <w:vAlign w:val="center"/>
            <w:hideMark/>
          </w:tcPr>
          <w:p w14:paraId="089AFA3A" w14:textId="77777777" w:rsidR="00067E21" w:rsidRPr="000D7A32" w:rsidRDefault="00067E21" w:rsidP="00067E21">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48.49</w:t>
            </w:r>
          </w:p>
        </w:tc>
      </w:tr>
      <w:tr w:rsidR="000D7A32" w:rsidRPr="000D7A32" w14:paraId="024B5359" w14:textId="77777777" w:rsidTr="00067E21">
        <w:trPr>
          <w:tblCellSpacing w:w="15" w:type="dxa"/>
        </w:trPr>
        <w:tc>
          <w:tcPr>
            <w:tcW w:w="0" w:type="auto"/>
            <w:vAlign w:val="center"/>
            <w:hideMark/>
          </w:tcPr>
          <w:p w14:paraId="53B9EB1B" w14:textId="77777777" w:rsidR="00067E21" w:rsidRPr="000D7A32" w:rsidRDefault="00067E21" w:rsidP="00067E21">
            <w:pPr>
              <w:spacing w:after="0" w:line="240" w:lineRule="auto"/>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Kono</w:t>
            </w:r>
          </w:p>
        </w:tc>
        <w:tc>
          <w:tcPr>
            <w:tcW w:w="0" w:type="auto"/>
            <w:vAlign w:val="center"/>
            <w:hideMark/>
          </w:tcPr>
          <w:p w14:paraId="1E7D403B" w14:textId="77777777" w:rsidR="00067E21" w:rsidRPr="000D7A32" w:rsidRDefault="00067E21" w:rsidP="00067E21">
            <w:pPr>
              <w:spacing w:after="0" w:line="240" w:lineRule="auto"/>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C5</w:t>
            </w:r>
          </w:p>
        </w:tc>
        <w:tc>
          <w:tcPr>
            <w:tcW w:w="0" w:type="auto"/>
            <w:vAlign w:val="center"/>
            <w:hideMark/>
          </w:tcPr>
          <w:p w14:paraId="4615CD9B" w14:textId="77777777" w:rsidR="00067E21" w:rsidRPr="000D7A32" w:rsidRDefault="00067E21" w:rsidP="00067E21">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0.11954</w:t>
            </w:r>
          </w:p>
        </w:tc>
        <w:tc>
          <w:tcPr>
            <w:tcW w:w="0" w:type="auto"/>
            <w:vAlign w:val="center"/>
            <w:hideMark/>
          </w:tcPr>
          <w:p w14:paraId="4D7D99A9" w14:textId="77777777" w:rsidR="00067E21" w:rsidRPr="000D7A32" w:rsidRDefault="00067E21" w:rsidP="00067E21">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0.02671</w:t>
            </w:r>
          </w:p>
        </w:tc>
        <w:tc>
          <w:tcPr>
            <w:tcW w:w="0" w:type="auto"/>
            <w:vAlign w:val="center"/>
            <w:hideMark/>
          </w:tcPr>
          <w:p w14:paraId="667CC6E1" w14:textId="77777777" w:rsidR="00067E21" w:rsidRPr="000D7A32" w:rsidRDefault="00067E21" w:rsidP="00067E21">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11.95</w:t>
            </w:r>
          </w:p>
        </w:tc>
        <w:tc>
          <w:tcPr>
            <w:tcW w:w="0" w:type="auto"/>
            <w:vAlign w:val="center"/>
            <w:hideMark/>
          </w:tcPr>
          <w:p w14:paraId="5BE68173" w14:textId="77777777" w:rsidR="00067E21" w:rsidRPr="000D7A32" w:rsidRDefault="00067E21" w:rsidP="00067E21">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6.72</w:t>
            </w:r>
          </w:p>
        </w:tc>
        <w:tc>
          <w:tcPr>
            <w:tcW w:w="0" w:type="auto"/>
            <w:vAlign w:val="center"/>
            <w:hideMark/>
          </w:tcPr>
          <w:p w14:paraId="3500FF35" w14:textId="77777777" w:rsidR="00067E21" w:rsidRPr="000D7A32" w:rsidRDefault="00067E21" w:rsidP="00067E21">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17.19</w:t>
            </w:r>
          </w:p>
        </w:tc>
      </w:tr>
    </w:tbl>
    <w:p w14:paraId="172F62DD" w14:textId="66B9A189" w:rsidR="00B6091B" w:rsidRPr="000D7A32" w:rsidRDefault="00B6091B" w:rsidP="00D52520">
      <w:pPr>
        <w:spacing w:after="0" w:line="240" w:lineRule="auto"/>
        <w:outlineLvl w:val="1"/>
        <w:rPr>
          <w:rFonts w:asciiTheme="majorBidi" w:hAnsiTheme="majorBidi" w:cstheme="majorBidi"/>
          <w:color w:val="000000" w:themeColor="text1"/>
          <w:sz w:val="22"/>
          <w:szCs w:val="22"/>
        </w:rPr>
      </w:pPr>
      <w:r w:rsidRPr="000D7A32">
        <w:rPr>
          <w:rFonts w:asciiTheme="majorBidi" w:eastAsia="Times New Roman" w:hAnsiTheme="majorBidi" w:cstheme="majorBidi"/>
          <w:i/>
          <w:iCs/>
          <w:color w:val="000000" w:themeColor="text1"/>
          <w:kern w:val="0"/>
          <w:sz w:val="22"/>
          <w:szCs w:val="22"/>
          <w14:ligatures w14:val="none"/>
        </w:rPr>
        <w:t>Note.</w:t>
      </w:r>
      <w:r w:rsidRPr="000D7A32">
        <w:rPr>
          <w:rFonts w:asciiTheme="majorBidi" w:eastAsia="Times New Roman" w:hAnsiTheme="majorBidi" w:cstheme="majorBidi"/>
          <w:color w:val="000000" w:themeColor="text1"/>
          <w:kern w:val="0"/>
          <w:sz w:val="22"/>
          <w:szCs w:val="22"/>
          <w14:ligatures w14:val="none"/>
        </w:rPr>
        <w:t xml:space="preserve"> Mean is the </w:t>
      </w:r>
      <w:r w:rsidR="00393722" w:rsidRPr="000D7A32">
        <w:rPr>
          <w:rFonts w:asciiTheme="majorBidi" w:eastAsia="Times New Roman" w:hAnsiTheme="majorBidi" w:cstheme="majorBidi"/>
          <w:color w:val="000000" w:themeColor="text1"/>
          <w:kern w:val="0"/>
          <w:sz w:val="22"/>
          <w:szCs w:val="22"/>
          <w14:ligatures w14:val="none"/>
        </w:rPr>
        <w:t>design-adjusted</w:t>
      </w:r>
      <w:r w:rsidRPr="000D7A32">
        <w:rPr>
          <w:rFonts w:asciiTheme="majorBidi" w:eastAsia="Times New Roman" w:hAnsiTheme="majorBidi" w:cstheme="majorBidi"/>
          <w:color w:val="000000" w:themeColor="text1"/>
          <w:kern w:val="0"/>
          <w:sz w:val="22"/>
          <w:szCs w:val="22"/>
          <w14:ligatures w14:val="none"/>
        </w:rPr>
        <w:t xml:space="preserve"> mean posterior class probability for each class within each district</w:t>
      </w:r>
      <w:r w:rsidR="00393722" w:rsidRPr="000D7A32">
        <w:rPr>
          <w:rFonts w:asciiTheme="majorBidi" w:eastAsia="Times New Roman" w:hAnsiTheme="majorBidi" w:cstheme="majorBidi"/>
          <w:color w:val="000000" w:themeColor="text1"/>
          <w:kern w:val="0"/>
          <w:sz w:val="22"/>
          <w:szCs w:val="22"/>
          <w14:ligatures w14:val="none"/>
        </w:rPr>
        <w:t>, estimated using district stratification and enumeration-area clustering with equal weights assigned to all observations;</w:t>
      </w:r>
      <w:r w:rsidR="00CF70F9" w:rsidRPr="000D7A32">
        <w:rPr>
          <w:rFonts w:asciiTheme="majorBidi" w:eastAsia="Times New Roman" w:hAnsiTheme="majorBidi" w:cstheme="majorBidi"/>
          <w:color w:val="000000" w:themeColor="text1"/>
          <w:kern w:val="0"/>
          <w:sz w:val="22"/>
          <w:szCs w:val="22"/>
          <w14:ligatures w14:val="none"/>
        </w:rPr>
        <w:t xml:space="preserve"> Share (%) = Mean × 100.</w:t>
      </w:r>
      <w:r w:rsidR="00A12740" w:rsidRPr="000D7A32">
        <w:rPr>
          <w:rFonts w:asciiTheme="majorBidi" w:eastAsia="Times New Roman" w:hAnsiTheme="majorBidi" w:cstheme="majorBidi"/>
          <w:color w:val="000000" w:themeColor="text1"/>
          <w:kern w:val="0"/>
          <w:sz w:val="22"/>
          <w:szCs w:val="22"/>
          <w14:ligatures w14:val="none"/>
        </w:rPr>
        <w:t xml:space="preserve"> </w:t>
      </w:r>
      <w:r w:rsidR="00067E21" w:rsidRPr="000D7A32">
        <w:rPr>
          <w:rFonts w:asciiTheme="majorBidi" w:hAnsiTheme="majorBidi" w:cstheme="majorBidi"/>
          <w:color w:val="000000" w:themeColor="text1"/>
          <w:sz w:val="22"/>
          <w:szCs w:val="22"/>
        </w:rPr>
        <w:t xml:space="preserve">Class 1 = moderate coercion, minimal hazards. Class 2 = high </w:t>
      </w:r>
      <w:r w:rsidR="00067E21" w:rsidRPr="000D7A32">
        <w:rPr>
          <w:rFonts w:asciiTheme="majorBidi" w:hAnsiTheme="majorBidi" w:cstheme="majorBidi"/>
          <w:color w:val="000000" w:themeColor="text1"/>
          <w:sz w:val="22"/>
          <w:szCs w:val="22"/>
        </w:rPr>
        <w:lastRenderedPageBreak/>
        <w:t>multi-domain exploitation. Class 3 = high coercion, moderate hazardous work. Class 4 = environmentally hazardous work, relatively low coercion. Class 5 = heavy-load labor, low coercion</w:t>
      </w:r>
      <w:r w:rsidR="00D52520" w:rsidRPr="000D7A32">
        <w:rPr>
          <w:rFonts w:asciiTheme="majorBidi" w:hAnsiTheme="majorBidi" w:cstheme="majorBidi"/>
          <w:color w:val="000000" w:themeColor="text1"/>
          <w:sz w:val="22"/>
          <w:szCs w:val="22"/>
        </w:rPr>
        <w:t>.</w:t>
      </w:r>
    </w:p>
    <w:p w14:paraId="0FF06FE1" w14:textId="77777777" w:rsidR="00B6091B" w:rsidRPr="000D7A32" w:rsidRDefault="00B6091B" w:rsidP="00B6091B">
      <w:pPr>
        <w:spacing w:after="0" w:line="240" w:lineRule="auto"/>
        <w:outlineLvl w:val="1"/>
        <w:rPr>
          <w:rFonts w:asciiTheme="majorBidi" w:eastAsia="Times New Roman" w:hAnsiTheme="majorBidi" w:cstheme="majorBidi"/>
          <w:b/>
          <w:bCs/>
          <w:color w:val="000000" w:themeColor="text1"/>
          <w:kern w:val="0"/>
          <w14:ligatures w14:val="none"/>
        </w:rPr>
      </w:pPr>
    </w:p>
    <w:p w14:paraId="1600D46A" w14:textId="77777777" w:rsidR="0089562C" w:rsidRPr="000D7A32" w:rsidRDefault="0089562C" w:rsidP="00B6091B">
      <w:pPr>
        <w:spacing w:after="0" w:line="240" w:lineRule="auto"/>
        <w:outlineLvl w:val="1"/>
        <w:rPr>
          <w:rFonts w:asciiTheme="majorBidi" w:eastAsia="Times New Roman" w:hAnsiTheme="majorBidi" w:cstheme="majorBidi"/>
          <w:b/>
          <w:bCs/>
          <w:color w:val="000000" w:themeColor="text1"/>
          <w:kern w:val="0"/>
          <w14:ligatures w14:val="none"/>
        </w:rPr>
      </w:pPr>
      <w:r w:rsidRPr="000D7A32">
        <w:rPr>
          <w:rFonts w:asciiTheme="majorBidi" w:eastAsia="Times New Roman" w:hAnsiTheme="majorBidi" w:cstheme="majorBidi"/>
          <w:b/>
          <w:bCs/>
          <w:color w:val="000000" w:themeColor="text1"/>
          <w:kern w:val="0"/>
          <w14:ligatures w14:val="none"/>
        </w:rPr>
        <w:t xml:space="preserve">S1.5 External validation: </w:t>
      </w:r>
      <w:r w:rsidR="00B6091B" w:rsidRPr="000D7A32">
        <w:rPr>
          <w:rFonts w:asciiTheme="majorBidi" w:eastAsia="Times New Roman" w:hAnsiTheme="majorBidi" w:cstheme="majorBidi"/>
          <w:b/>
          <w:bCs/>
          <w:color w:val="000000" w:themeColor="text1"/>
          <w:kern w:val="0"/>
          <w14:ligatures w14:val="none"/>
        </w:rPr>
        <w:t>o</w:t>
      </w:r>
      <w:r w:rsidRPr="000D7A32">
        <w:rPr>
          <w:rFonts w:asciiTheme="majorBidi" w:eastAsia="Times New Roman" w:hAnsiTheme="majorBidi" w:cstheme="majorBidi"/>
          <w:b/>
          <w:bCs/>
          <w:color w:val="000000" w:themeColor="text1"/>
          <w:kern w:val="0"/>
          <w14:ligatures w14:val="none"/>
        </w:rPr>
        <w:t xml:space="preserve">rphanhood and </w:t>
      </w:r>
      <w:r w:rsidR="00B6091B" w:rsidRPr="000D7A32">
        <w:rPr>
          <w:rFonts w:asciiTheme="majorBidi" w:eastAsia="Times New Roman" w:hAnsiTheme="majorBidi" w:cstheme="majorBidi"/>
          <w:b/>
          <w:bCs/>
          <w:color w:val="000000" w:themeColor="text1"/>
          <w:kern w:val="0"/>
          <w14:ligatures w14:val="none"/>
        </w:rPr>
        <w:t>s</w:t>
      </w:r>
      <w:r w:rsidRPr="000D7A32">
        <w:rPr>
          <w:rFonts w:asciiTheme="majorBidi" w:eastAsia="Times New Roman" w:hAnsiTheme="majorBidi" w:cstheme="majorBidi"/>
          <w:b/>
          <w:bCs/>
          <w:color w:val="000000" w:themeColor="text1"/>
          <w:kern w:val="0"/>
          <w14:ligatures w14:val="none"/>
        </w:rPr>
        <w:t xml:space="preserve">chool </w:t>
      </w:r>
      <w:r w:rsidR="00B6091B" w:rsidRPr="000D7A32">
        <w:rPr>
          <w:rFonts w:asciiTheme="majorBidi" w:eastAsia="Times New Roman" w:hAnsiTheme="majorBidi" w:cstheme="majorBidi"/>
          <w:b/>
          <w:bCs/>
          <w:color w:val="000000" w:themeColor="text1"/>
          <w:kern w:val="0"/>
          <w14:ligatures w14:val="none"/>
        </w:rPr>
        <w:t>e</w:t>
      </w:r>
      <w:r w:rsidRPr="000D7A32">
        <w:rPr>
          <w:rFonts w:asciiTheme="majorBidi" w:eastAsia="Times New Roman" w:hAnsiTheme="majorBidi" w:cstheme="majorBidi"/>
          <w:b/>
          <w:bCs/>
          <w:color w:val="000000" w:themeColor="text1"/>
          <w:kern w:val="0"/>
          <w14:ligatures w14:val="none"/>
        </w:rPr>
        <w:t>nrolment</w:t>
      </w:r>
    </w:p>
    <w:p w14:paraId="5C8E2276" w14:textId="7CBCCE82" w:rsidR="0023285D" w:rsidRPr="000D7A32" w:rsidRDefault="00D52520" w:rsidP="00B6091B">
      <w:pPr>
        <w:spacing w:after="0" w:line="240" w:lineRule="auto"/>
        <w:outlineLvl w:val="1"/>
        <w:rPr>
          <w:rFonts w:asciiTheme="majorBidi" w:eastAsia="Times New Roman" w:hAnsiTheme="majorBidi" w:cstheme="majorBidi"/>
          <w:color w:val="000000" w:themeColor="text1"/>
          <w:kern w:val="0"/>
          <w14:ligatures w14:val="none"/>
        </w:rPr>
      </w:pPr>
      <w:r w:rsidRPr="000D7A32">
        <w:rPr>
          <w:rFonts w:asciiTheme="majorBidi" w:eastAsia="Times New Roman" w:hAnsiTheme="majorBidi" w:cstheme="majorBidi"/>
          <w:color w:val="000000" w:themeColor="text1"/>
          <w:kern w:val="0"/>
          <w14:ligatures w14:val="none"/>
        </w:rPr>
        <w:t>To assess external validity, we compared orphanhood and current school enrolment across the latent classes (Supplementary Table S</w:t>
      </w:r>
      <w:r w:rsidR="00614926" w:rsidRPr="000D7A32">
        <w:rPr>
          <w:rFonts w:asciiTheme="majorBidi" w:eastAsia="Times New Roman" w:hAnsiTheme="majorBidi" w:cstheme="majorBidi"/>
          <w:color w:val="000000" w:themeColor="text1"/>
          <w:kern w:val="0"/>
          <w14:ligatures w14:val="none"/>
        </w:rPr>
        <w:t>8</w:t>
      </w:r>
      <w:r w:rsidRPr="000D7A32">
        <w:rPr>
          <w:rFonts w:asciiTheme="majorBidi" w:eastAsia="Times New Roman" w:hAnsiTheme="majorBidi" w:cstheme="majorBidi"/>
          <w:color w:val="000000" w:themeColor="text1"/>
          <w:kern w:val="0"/>
          <w14:ligatures w14:val="none"/>
        </w:rPr>
        <w:t xml:space="preserve">). </w:t>
      </w:r>
      <w:r w:rsidR="0023285D" w:rsidRPr="000D7A32">
        <w:rPr>
          <w:rFonts w:asciiTheme="majorBidi" w:eastAsia="Times New Roman" w:hAnsiTheme="majorBidi" w:cstheme="majorBidi"/>
          <w:color w:val="000000" w:themeColor="text1"/>
          <w:kern w:val="0"/>
          <w14:ligatures w14:val="none"/>
        </w:rPr>
        <w:t>The clearest pattern was observed for Class 2, the high multi-domain exploitation profile, whose members had the highest orphanhood rate (30.20%) and the lowest current enrolment in formal school (60.40%), with 39.60% out of school. This pattern is consistent with the interpretation of Class 2 as the most burdened profile in the sample. Class 3, the high-coercion profile with moderate hazardous work, also showed elevated vulnerability, with orphanhood of 27.18% and lower school enrolment (83.59%) than several other classes. By contrast, Classes 1 and 4 showed the highest levels of school enrolment (87.15% and 87.57%, respectively) and comparatively lower orphanhood (16.84% and 20.71%). Class 5, the heavy-load labor profile with low coercion, occupied an intermediate position, with orphanhood of 16.89% and school enrolment of 82.78%. Across all classes, mean maximum posterior probabilities for the assigned class ranged from 0.82 to 0.87, indicating good classification certainty overall. These differences in orphanhood and schooling support the substantive interpretation of the latent classes and suggest that the profiles capture meaningful variation in children’s social vulnerability as well as in their exploitation experiences.</w:t>
      </w:r>
    </w:p>
    <w:p w14:paraId="43DD8B2B" w14:textId="77777777" w:rsidR="006F3485" w:rsidRPr="000D7A32" w:rsidRDefault="006F3485" w:rsidP="0023285D">
      <w:pPr>
        <w:spacing w:after="0" w:line="240" w:lineRule="auto"/>
        <w:outlineLvl w:val="1"/>
        <w:rPr>
          <w:rFonts w:asciiTheme="majorBidi" w:eastAsia="Times New Roman" w:hAnsiTheme="majorBidi" w:cstheme="majorBidi"/>
          <w:color w:val="000000" w:themeColor="text1"/>
          <w:kern w:val="0"/>
          <w14:ligatures w14:val="none"/>
        </w:rPr>
      </w:pPr>
    </w:p>
    <w:p w14:paraId="2530BABA" w14:textId="77777777" w:rsidR="006F3485" w:rsidRPr="000D7A32" w:rsidRDefault="006F3485" w:rsidP="006F3485">
      <w:pPr>
        <w:spacing w:after="0" w:line="240" w:lineRule="auto"/>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Table S</w:t>
      </w:r>
      <w:r w:rsidR="009D51BB" w:rsidRPr="000D7A32">
        <w:rPr>
          <w:rFonts w:ascii="Times New Roman" w:eastAsia="Times New Roman" w:hAnsi="Times New Roman" w:cs="Times New Roman"/>
          <w:color w:val="000000" w:themeColor="text1"/>
          <w:kern w:val="0"/>
          <w14:ligatures w14:val="none"/>
        </w:rPr>
        <w:t>8</w:t>
      </w:r>
      <w:r w:rsidRPr="000D7A32">
        <w:rPr>
          <w:rFonts w:ascii="Times New Roman" w:eastAsia="Times New Roman" w:hAnsi="Times New Roman" w:cs="Times New Roman"/>
          <w:color w:val="000000" w:themeColor="text1"/>
          <w:kern w:val="0"/>
          <w14:ligatures w14:val="none"/>
        </w:rPr>
        <w:t>. Orphanhood, School Enrolment, and Classification Certainty by Latent Class</w:t>
      </w:r>
    </w:p>
    <w:tbl>
      <w:tblPr>
        <w:tblW w:w="9450" w:type="dxa"/>
        <w:tblCellSpacing w:w="15" w:type="dxa"/>
        <w:tblBorders>
          <w:top w:val="single" w:sz="4" w:space="0" w:color="auto"/>
          <w:bottom w:val="single" w:sz="4" w:space="0" w:color="auto"/>
        </w:tblBorders>
        <w:tblCellMar>
          <w:top w:w="15" w:type="dxa"/>
          <w:left w:w="15" w:type="dxa"/>
          <w:bottom w:w="15" w:type="dxa"/>
          <w:right w:w="15" w:type="dxa"/>
        </w:tblCellMar>
        <w:tblLook w:val="04A0" w:firstRow="1" w:lastRow="0" w:firstColumn="1" w:lastColumn="0" w:noHBand="0" w:noVBand="1"/>
      </w:tblPr>
      <w:tblGrid>
        <w:gridCol w:w="3142"/>
        <w:gridCol w:w="647"/>
        <w:gridCol w:w="1048"/>
        <w:gridCol w:w="911"/>
        <w:gridCol w:w="1272"/>
        <w:gridCol w:w="1440"/>
        <w:gridCol w:w="990"/>
      </w:tblGrid>
      <w:tr w:rsidR="000D7A32" w:rsidRPr="000D7A32" w14:paraId="2D5F2718" w14:textId="77777777" w:rsidTr="00D52520">
        <w:trPr>
          <w:tblHeader/>
          <w:tblCellSpacing w:w="15" w:type="dxa"/>
        </w:trPr>
        <w:tc>
          <w:tcPr>
            <w:tcW w:w="0" w:type="auto"/>
            <w:tcBorders>
              <w:top w:val="nil"/>
              <w:bottom w:val="single" w:sz="4" w:space="0" w:color="auto"/>
            </w:tcBorders>
            <w:vAlign w:val="center"/>
            <w:hideMark/>
          </w:tcPr>
          <w:p w14:paraId="59783DB2" w14:textId="77777777" w:rsidR="006F3485" w:rsidRPr="000D7A32" w:rsidRDefault="006F3485" w:rsidP="007D1347">
            <w:pPr>
              <w:spacing w:after="0" w:line="240" w:lineRule="auto"/>
              <w:jc w:val="center"/>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Latent class</w:t>
            </w:r>
          </w:p>
        </w:tc>
        <w:tc>
          <w:tcPr>
            <w:tcW w:w="617" w:type="dxa"/>
            <w:tcBorders>
              <w:top w:val="nil"/>
              <w:bottom w:val="single" w:sz="4" w:space="0" w:color="auto"/>
            </w:tcBorders>
            <w:vAlign w:val="center"/>
            <w:hideMark/>
          </w:tcPr>
          <w:p w14:paraId="74E3C47B" w14:textId="77777777" w:rsidR="006F3485" w:rsidRPr="000D7A32" w:rsidRDefault="006F3485" w:rsidP="007D1347">
            <w:pPr>
              <w:spacing w:after="0" w:line="240" w:lineRule="auto"/>
              <w:jc w:val="center"/>
              <w:rPr>
                <w:rFonts w:ascii="Times New Roman" w:eastAsia="Times New Roman" w:hAnsi="Times New Roman" w:cs="Times New Roman"/>
                <w:i/>
                <w:iCs/>
                <w:color w:val="000000" w:themeColor="text1"/>
                <w:kern w:val="0"/>
                <w14:ligatures w14:val="none"/>
              </w:rPr>
            </w:pPr>
            <w:r w:rsidRPr="000D7A32">
              <w:rPr>
                <w:rFonts w:ascii="Times New Roman" w:eastAsia="Times New Roman" w:hAnsi="Times New Roman" w:cs="Times New Roman"/>
                <w:i/>
                <w:iCs/>
                <w:color w:val="000000" w:themeColor="text1"/>
                <w:kern w:val="0"/>
                <w14:ligatures w14:val="none"/>
              </w:rPr>
              <w:t>n</w:t>
            </w:r>
          </w:p>
        </w:tc>
        <w:tc>
          <w:tcPr>
            <w:tcW w:w="1018" w:type="dxa"/>
            <w:tcBorders>
              <w:top w:val="nil"/>
              <w:bottom w:val="single" w:sz="4" w:space="0" w:color="auto"/>
            </w:tcBorders>
            <w:vAlign w:val="center"/>
            <w:hideMark/>
          </w:tcPr>
          <w:p w14:paraId="60F59552" w14:textId="77777777" w:rsidR="006F3485" w:rsidRPr="000D7A32" w:rsidRDefault="006F3485" w:rsidP="007D1347">
            <w:pPr>
              <w:spacing w:after="0" w:line="240" w:lineRule="auto"/>
              <w:jc w:val="center"/>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Mean age (years)</w:t>
            </w:r>
          </w:p>
        </w:tc>
        <w:tc>
          <w:tcPr>
            <w:tcW w:w="0" w:type="auto"/>
            <w:tcBorders>
              <w:top w:val="nil"/>
              <w:bottom w:val="single" w:sz="4" w:space="0" w:color="auto"/>
            </w:tcBorders>
            <w:vAlign w:val="center"/>
            <w:hideMark/>
          </w:tcPr>
          <w:p w14:paraId="486E678B" w14:textId="77777777" w:rsidR="006F3485" w:rsidRPr="000D7A32" w:rsidRDefault="006F3485" w:rsidP="007D1347">
            <w:pPr>
              <w:spacing w:after="0" w:line="240" w:lineRule="auto"/>
              <w:jc w:val="center"/>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Orphan (%)</w:t>
            </w:r>
          </w:p>
        </w:tc>
        <w:tc>
          <w:tcPr>
            <w:tcW w:w="1242" w:type="dxa"/>
            <w:tcBorders>
              <w:top w:val="nil"/>
              <w:bottom w:val="single" w:sz="4" w:space="0" w:color="auto"/>
            </w:tcBorders>
            <w:vAlign w:val="center"/>
            <w:hideMark/>
          </w:tcPr>
          <w:p w14:paraId="4E8729E5" w14:textId="77777777" w:rsidR="006F3485" w:rsidRPr="000D7A32" w:rsidRDefault="006F3485" w:rsidP="007D1347">
            <w:pPr>
              <w:spacing w:after="0" w:line="240" w:lineRule="auto"/>
              <w:jc w:val="center"/>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In school (%)</w:t>
            </w:r>
          </w:p>
        </w:tc>
        <w:tc>
          <w:tcPr>
            <w:tcW w:w="1410" w:type="dxa"/>
            <w:tcBorders>
              <w:top w:val="nil"/>
              <w:bottom w:val="single" w:sz="4" w:space="0" w:color="auto"/>
            </w:tcBorders>
            <w:vAlign w:val="center"/>
            <w:hideMark/>
          </w:tcPr>
          <w:p w14:paraId="325F0D56" w14:textId="77777777" w:rsidR="006F3485" w:rsidRPr="000D7A32" w:rsidRDefault="006F3485" w:rsidP="007D1347">
            <w:pPr>
              <w:spacing w:after="0" w:line="240" w:lineRule="auto"/>
              <w:jc w:val="center"/>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Out of school (%)</w:t>
            </w:r>
          </w:p>
        </w:tc>
        <w:tc>
          <w:tcPr>
            <w:tcW w:w="945" w:type="dxa"/>
            <w:tcBorders>
              <w:top w:val="nil"/>
              <w:bottom w:val="single" w:sz="4" w:space="0" w:color="auto"/>
            </w:tcBorders>
            <w:vAlign w:val="center"/>
            <w:hideMark/>
          </w:tcPr>
          <w:p w14:paraId="038F593D" w14:textId="77777777" w:rsidR="006F3485" w:rsidRPr="000D7A32" w:rsidRDefault="006F3485" w:rsidP="007D1347">
            <w:pPr>
              <w:spacing w:after="0" w:line="240" w:lineRule="auto"/>
              <w:jc w:val="center"/>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 xml:space="preserve">Mean </w:t>
            </w:r>
            <w:proofErr w:type="spellStart"/>
            <w:r w:rsidRPr="000D7A32">
              <w:rPr>
                <w:rFonts w:ascii="Times New Roman" w:eastAsia="Times New Roman" w:hAnsi="Times New Roman" w:cs="Times New Roman"/>
                <w:color w:val="000000" w:themeColor="text1"/>
                <w:kern w:val="0"/>
                <w14:ligatures w14:val="none"/>
              </w:rPr>
              <w:t>MaxPost</w:t>
            </w:r>
            <w:proofErr w:type="spellEnd"/>
          </w:p>
        </w:tc>
      </w:tr>
      <w:tr w:rsidR="000D7A32" w:rsidRPr="000D7A32" w14:paraId="7B5FF1E5" w14:textId="77777777" w:rsidTr="00A12740">
        <w:trPr>
          <w:tblCellSpacing w:w="15" w:type="dxa"/>
        </w:trPr>
        <w:tc>
          <w:tcPr>
            <w:tcW w:w="0" w:type="auto"/>
            <w:tcBorders>
              <w:top w:val="nil"/>
              <w:bottom w:val="nil"/>
            </w:tcBorders>
            <w:vAlign w:val="center"/>
            <w:hideMark/>
          </w:tcPr>
          <w:p w14:paraId="366B8475" w14:textId="2DCA8961" w:rsidR="006F3485" w:rsidRPr="000D7A32" w:rsidRDefault="006F3485" w:rsidP="007D1347">
            <w:pPr>
              <w:spacing w:after="0" w:line="240" w:lineRule="auto"/>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C1</w:t>
            </w:r>
            <w:r w:rsidR="00D52520" w:rsidRPr="000D7A32">
              <w:rPr>
                <w:rFonts w:ascii="Times New Roman" w:eastAsia="Times New Roman" w:hAnsi="Times New Roman" w:cs="Times New Roman"/>
                <w:color w:val="000000" w:themeColor="text1"/>
                <w:kern w:val="0"/>
                <w14:ligatures w14:val="none"/>
              </w:rPr>
              <w:t xml:space="preserve">: </w:t>
            </w:r>
            <w:r w:rsidR="00DA01AC" w:rsidRPr="000D7A32">
              <w:rPr>
                <w:rFonts w:ascii="Times New Roman" w:eastAsia="Times New Roman" w:hAnsi="Times New Roman" w:cs="Times New Roman"/>
                <w:color w:val="000000" w:themeColor="text1"/>
                <w:kern w:val="0"/>
                <w14:ligatures w14:val="none"/>
              </w:rPr>
              <w:t>Moderate Coercion, Minimal Hazards</w:t>
            </w:r>
          </w:p>
        </w:tc>
        <w:tc>
          <w:tcPr>
            <w:tcW w:w="617" w:type="dxa"/>
            <w:tcBorders>
              <w:top w:val="nil"/>
              <w:bottom w:val="nil"/>
            </w:tcBorders>
            <w:vAlign w:val="center"/>
            <w:hideMark/>
          </w:tcPr>
          <w:p w14:paraId="55C553F2" w14:textId="4E051EDC" w:rsidR="006F3485" w:rsidRPr="000D7A32" w:rsidRDefault="006F3485" w:rsidP="007D1347">
            <w:pPr>
              <w:spacing w:after="0" w:line="240" w:lineRule="auto"/>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5</w:t>
            </w:r>
            <w:r w:rsidR="00DA01AC" w:rsidRPr="000D7A32">
              <w:rPr>
                <w:rFonts w:ascii="Times New Roman" w:eastAsia="Times New Roman" w:hAnsi="Times New Roman" w:cs="Times New Roman" w:hint="eastAsia"/>
                <w:color w:val="000000" w:themeColor="text1"/>
                <w:kern w:val="0"/>
                <w14:ligatures w14:val="none"/>
              </w:rPr>
              <w:t>76</w:t>
            </w:r>
          </w:p>
        </w:tc>
        <w:tc>
          <w:tcPr>
            <w:tcW w:w="1018" w:type="dxa"/>
            <w:tcBorders>
              <w:top w:val="nil"/>
              <w:bottom w:val="nil"/>
            </w:tcBorders>
            <w:vAlign w:val="center"/>
            <w:hideMark/>
          </w:tcPr>
          <w:p w14:paraId="0E3243C8" w14:textId="357DC8D8" w:rsidR="006F3485" w:rsidRPr="000D7A32" w:rsidRDefault="006F3485" w:rsidP="007D1347">
            <w:pPr>
              <w:spacing w:after="0" w:line="240" w:lineRule="auto"/>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11.6</w:t>
            </w:r>
            <w:r w:rsidR="00DA01AC" w:rsidRPr="000D7A32">
              <w:rPr>
                <w:rFonts w:ascii="Times New Roman" w:eastAsia="Times New Roman" w:hAnsi="Times New Roman" w:cs="Times New Roman" w:hint="eastAsia"/>
                <w:color w:val="000000" w:themeColor="text1"/>
                <w:kern w:val="0"/>
                <w14:ligatures w14:val="none"/>
              </w:rPr>
              <w:t>8</w:t>
            </w:r>
          </w:p>
        </w:tc>
        <w:tc>
          <w:tcPr>
            <w:tcW w:w="0" w:type="auto"/>
            <w:tcBorders>
              <w:top w:val="nil"/>
              <w:bottom w:val="nil"/>
            </w:tcBorders>
            <w:vAlign w:val="center"/>
            <w:hideMark/>
          </w:tcPr>
          <w:p w14:paraId="395F1378" w14:textId="358EE807" w:rsidR="006F3485" w:rsidRPr="000D7A32" w:rsidRDefault="00DA01AC" w:rsidP="007D1347">
            <w:pPr>
              <w:spacing w:after="0" w:line="240" w:lineRule="auto"/>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hint="eastAsia"/>
                <w:color w:val="000000" w:themeColor="text1"/>
                <w:kern w:val="0"/>
                <w14:ligatures w14:val="none"/>
              </w:rPr>
              <w:t>16.84</w:t>
            </w:r>
          </w:p>
        </w:tc>
        <w:tc>
          <w:tcPr>
            <w:tcW w:w="1242" w:type="dxa"/>
            <w:tcBorders>
              <w:top w:val="nil"/>
              <w:bottom w:val="nil"/>
            </w:tcBorders>
            <w:vAlign w:val="center"/>
            <w:hideMark/>
          </w:tcPr>
          <w:p w14:paraId="0F7AA4D5" w14:textId="46681B0D" w:rsidR="006F3485" w:rsidRPr="000D7A32" w:rsidRDefault="006F3485" w:rsidP="007D1347">
            <w:pPr>
              <w:spacing w:after="0" w:line="240" w:lineRule="auto"/>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8</w:t>
            </w:r>
            <w:r w:rsidR="00DA01AC" w:rsidRPr="000D7A32">
              <w:rPr>
                <w:rFonts w:ascii="Times New Roman" w:eastAsia="Times New Roman" w:hAnsi="Times New Roman" w:cs="Times New Roman" w:hint="eastAsia"/>
                <w:color w:val="000000" w:themeColor="text1"/>
                <w:kern w:val="0"/>
                <w14:ligatures w14:val="none"/>
              </w:rPr>
              <w:t>7.15</w:t>
            </w:r>
          </w:p>
        </w:tc>
        <w:tc>
          <w:tcPr>
            <w:tcW w:w="1410" w:type="dxa"/>
            <w:tcBorders>
              <w:top w:val="nil"/>
              <w:bottom w:val="nil"/>
            </w:tcBorders>
            <w:vAlign w:val="center"/>
            <w:hideMark/>
          </w:tcPr>
          <w:p w14:paraId="6F1248BB" w14:textId="22E298A4" w:rsidR="006F3485" w:rsidRPr="000D7A32" w:rsidRDefault="006F3485" w:rsidP="007D1347">
            <w:pPr>
              <w:spacing w:after="0" w:line="240" w:lineRule="auto"/>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1</w:t>
            </w:r>
            <w:r w:rsidR="00DA01AC" w:rsidRPr="000D7A32">
              <w:rPr>
                <w:rFonts w:ascii="Times New Roman" w:eastAsia="Times New Roman" w:hAnsi="Times New Roman" w:cs="Times New Roman" w:hint="eastAsia"/>
                <w:color w:val="000000" w:themeColor="text1"/>
                <w:kern w:val="0"/>
                <w14:ligatures w14:val="none"/>
              </w:rPr>
              <w:t>2.85</w:t>
            </w:r>
          </w:p>
        </w:tc>
        <w:tc>
          <w:tcPr>
            <w:tcW w:w="945" w:type="dxa"/>
            <w:tcBorders>
              <w:top w:val="nil"/>
              <w:bottom w:val="nil"/>
            </w:tcBorders>
            <w:vAlign w:val="center"/>
            <w:hideMark/>
          </w:tcPr>
          <w:p w14:paraId="2B7D2778" w14:textId="6A069A07" w:rsidR="006F3485" w:rsidRPr="000D7A32" w:rsidRDefault="006F3485" w:rsidP="007D1347">
            <w:pPr>
              <w:spacing w:after="0" w:line="240" w:lineRule="auto"/>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0.8</w:t>
            </w:r>
            <w:r w:rsidR="00DA01AC" w:rsidRPr="000D7A32">
              <w:rPr>
                <w:rFonts w:ascii="Times New Roman" w:eastAsia="Times New Roman" w:hAnsi="Times New Roman" w:cs="Times New Roman" w:hint="eastAsia"/>
                <w:color w:val="000000" w:themeColor="text1"/>
                <w:kern w:val="0"/>
                <w14:ligatures w14:val="none"/>
              </w:rPr>
              <w:t>4</w:t>
            </w:r>
          </w:p>
        </w:tc>
      </w:tr>
      <w:tr w:rsidR="000D7A32" w:rsidRPr="000D7A32" w14:paraId="1F957C7B" w14:textId="77777777" w:rsidTr="007D1347">
        <w:trPr>
          <w:tblCellSpacing w:w="15" w:type="dxa"/>
        </w:trPr>
        <w:tc>
          <w:tcPr>
            <w:tcW w:w="0" w:type="auto"/>
            <w:vAlign w:val="center"/>
            <w:hideMark/>
          </w:tcPr>
          <w:p w14:paraId="2ACFCD16" w14:textId="1A4FDF34" w:rsidR="006F3485" w:rsidRPr="000D7A32" w:rsidRDefault="006F3485" w:rsidP="007D1347">
            <w:pPr>
              <w:spacing w:after="0" w:line="240" w:lineRule="auto"/>
              <w:rPr>
                <w:rFonts w:ascii="Times New Roman" w:eastAsia="Times New Roman" w:hAnsi="Times New Roman" w:cs="Times New Roman"/>
                <w:color w:val="000000" w:themeColor="text1"/>
                <w:kern w:val="0"/>
                <w:lang w:val="fr-FR"/>
                <w14:ligatures w14:val="none"/>
              </w:rPr>
            </w:pPr>
            <w:r w:rsidRPr="000D7A32">
              <w:rPr>
                <w:rFonts w:ascii="Times New Roman" w:eastAsia="Times New Roman" w:hAnsi="Times New Roman" w:cs="Times New Roman"/>
                <w:color w:val="000000" w:themeColor="text1"/>
                <w:kern w:val="0"/>
                <w:lang w:val="fr-FR"/>
                <w14:ligatures w14:val="none"/>
              </w:rPr>
              <w:t>C</w:t>
            </w:r>
            <w:proofErr w:type="gramStart"/>
            <w:r w:rsidRPr="000D7A32">
              <w:rPr>
                <w:rFonts w:ascii="Times New Roman" w:eastAsia="Times New Roman" w:hAnsi="Times New Roman" w:cs="Times New Roman"/>
                <w:color w:val="000000" w:themeColor="text1"/>
                <w:kern w:val="0"/>
                <w:lang w:val="fr-FR"/>
                <w14:ligatures w14:val="none"/>
              </w:rPr>
              <w:t>2</w:t>
            </w:r>
            <w:r w:rsidR="00D52520" w:rsidRPr="000D7A32">
              <w:rPr>
                <w:rFonts w:ascii="Times New Roman" w:eastAsia="Times New Roman" w:hAnsi="Times New Roman" w:cs="Times New Roman"/>
                <w:color w:val="000000" w:themeColor="text1"/>
                <w:kern w:val="0"/>
                <w:lang w:val="fr-FR"/>
                <w14:ligatures w14:val="none"/>
              </w:rPr>
              <w:t>:</w:t>
            </w:r>
            <w:proofErr w:type="gramEnd"/>
            <w:r w:rsidR="00D52520" w:rsidRPr="000D7A32">
              <w:rPr>
                <w:rFonts w:ascii="Times New Roman" w:eastAsia="Times New Roman" w:hAnsi="Times New Roman" w:cs="Times New Roman"/>
                <w:color w:val="000000" w:themeColor="text1"/>
                <w:kern w:val="0"/>
                <w:lang w:val="fr-FR"/>
                <w14:ligatures w14:val="none"/>
              </w:rPr>
              <w:t xml:space="preserve"> </w:t>
            </w:r>
            <w:r w:rsidR="00DA01AC" w:rsidRPr="000D7A32">
              <w:rPr>
                <w:rFonts w:ascii="Times New Roman" w:eastAsia="Times New Roman" w:hAnsi="Times New Roman" w:cs="Times New Roman"/>
                <w:color w:val="000000" w:themeColor="text1"/>
                <w:kern w:val="0"/>
                <w:lang w:val="fr-FR"/>
                <w14:ligatures w14:val="none"/>
              </w:rPr>
              <w:t xml:space="preserve">High </w:t>
            </w:r>
            <w:proofErr w:type="spellStart"/>
            <w:r w:rsidR="00DA01AC" w:rsidRPr="000D7A32">
              <w:rPr>
                <w:rFonts w:ascii="Times New Roman" w:eastAsia="Times New Roman" w:hAnsi="Times New Roman" w:cs="Times New Roman"/>
                <w:color w:val="000000" w:themeColor="text1"/>
                <w:kern w:val="0"/>
                <w:lang w:val="fr-FR"/>
                <w14:ligatures w14:val="none"/>
              </w:rPr>
              <w:t>Multi-Domain</w:t>
            </w:r>
            <w:proofErr w:type="spellEnd"/>
            <w:r w:rsidR="00DA01AC" w:rsidRPr="000D7A32">
              <w:rPr>
                <w:rFonts w:ascii="Times New Roman" w:eastAsia="Times New Roman" w:hAnsi="Times New Roman" w:cs="Times New Roman"/>
                <w:color w:val="000000" w:themeColor="text1"/>
                <w:kern w:val="0"/>
                <w:lang w:val="fr-FR"/>
                <w14:ligatures w14:val="none"/>
              </w:rPr>
              <w:t xml:space="preserve"> Exploitation</w:t>
            </w:r>
          </w:p>
        </w:tc>
        <w:tc>
          <w:tcPr>
            <w:tcW w:w="617" w:type="dxa"/>
            <w:vAlign w:val="center"/>
            <w:hideMark/>
          </w:tcPr>
          <w:p w14:paraId="00FB983E" w14:textId="05328D82" w:rsidR="006F3485" w:rsidRPr="000D7A32" w:rsidRDefault="00DA01AC" w:rsidP="007D1347">
            <w:pPr>
              <w:spacing w:after="0" w:line="240" w:lineRule="auto"/>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hint="eastAsia"/>
                <w:color w:val="000000" w:themeColor="text1"/>
                <w:kern w:val="0"/>
                <w14:ligatures w14:val="none"/>
              </w:rPr>
              <w:t>149</w:t>
            </w:r>
          </w:p>
        </w:tc>
        <w:tc>
          <w:tcPr>
            <w:tcW w:w="1018" w:type="dxa"/>
            <w:vAlign w:val="center"/>
            <w:hideMark/>
          </w:tcPr>
          <w:p w14:paraId="4F0C2E6E" w14:textId="7F6B6FDE" w:rsidR="006F3485" w:rsidRPr="000D7A32" w:rsidRDefault="006F3485" w:rsidP="007D1347">
            <w:pPr>
              <w:spacing w:after="0" w:line="240" w:lineRule="auto"/>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12.</w:t>
            </w:r>
            <w:r w:rsidR="00DA01AC" w:rsidRPr="000D7A32">
              <w:rPr>
                <w:rFonts w:ascii="Times New Roman" w:eastAsia="Times New Roman" w:hAnsi="Times New Roman" w:cs="Times New Roman" w:hint="eastAsia"/>
                <w:color w:val="000000" w:themeColor="text1"/>
                <w:kern w:val="0"/>
                <w14:ligatures w14:val="none"/>
              </w:rPr>
              <w:t>92</w:t>
            </w:r>
          </w:p>
        </w:tc>
        <w:tc>
          <w:tcPr>
            <w:tcW w:w="0" w:type="auto"/>
            <w:vAlign w:val="center"/>
            <w:hideMark/>
          </w:tcPr>
          <w:p w14:paraId="215E1CBD" w14:textId="57AF87F7" w:rsidR="006F3485" w:rsidRPr="000D7A32" w:rsidRDefault="00DA01AC" w:rsidP="007D1347">
            <w:pPr>
              <w:spacing w:after="0" w:line="240" w:lineRule="auto"/>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hint="eastAsia"/>
                <w:color w:val="000000" w:themeColor="text1"/>
                <w:kern w:val="0"/>
                <w14:ligatures w14:val="none"/>
              </w:rPr>
              <w:t>30.20</w:t>
            </w:r>
          </w:p>
        </w:tc>
        <w:tc>
          <w:tcPr>
            <w:tcW w:w="1242" w:type="dxa"/>
            <w:vAlign w:val="center"/>
            <w:hideMark/>
          </w:tcPr>
          <w:p w14:paraId="32813762" w14:textId="03FFF35D" w:rsidR="006F3485" w:rsidRPr="000D7A32" w:rsidRDefault="00DA01AC" w:rsidP="007D1347">
            <w:pPr>
              <w:spacing w:after="0" w:line="240" w:lineRule="auto"/>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hint="eastAsia"/>
                <w:color w:val="000000" w:themeColor="text1"/>
                <w:kern w:val="0"/>
                <w14:ligatures w14:val="none"/>
              </w:rPr>
              <w:t>60.40</w:t>
            </w:r>
          </w:p>
        </w:tc>
        <w:tc>
          <w:tcPr>
            <w:tcW w:w="1410" w:type="dxa"/>
            <w:vAlign w:val="center"/>
            <w:hideMark/>
          </w:tcPr>
          <w:p w14:paraId="22367156" w14:textId="0D27E817" w:rsidR="006F3485" w:rsidRPr="000D7A32" w:rsidRDefault="00DA01AC" w:rsidP="007D1347">
            <w:pPr>
              <w:spacing w:after="0" w:line="240" w:lineRule="auto"/>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hint="eastAsia"/>
                <w:color w:val="000000" w:themeColor="text1"/>
                <w:kern w:val="0"/>
                <w14:ligatures w14:val="none"/>
              </w:rPr>
              <w:t>39.60</w:t>
            </w:r>
          </w:p>
        </w:tc>
        <w:tc>
          <w:tcPr>
            <w:tcW w:w="945" w:type="dxa"/>
            <w:vAlign w:val="center"/>
            <w:hideMark/>
          </w:tcPr>
          <w:p w14:paraId="1DA6B5B4" w14:textId="4EFF81C3" w:rsidR="006F3485" w:rsidRPr="000D7A32" w:rsidRDefault="006F3485" w:rsidP="007D1347">
            <w:pPr>
              <w:spacing w:after="0" w:line="240" w:lineRule="auto"/>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0.8</w:t>
            </w:r>
            <w:r w:rsidR="00DA01AC" w:rsidRPr="000D7A32">
              <w:rPr>
                <w:rFonts w:ascii="Times New Roman" w:eastAsia="Times New Roman" w:hAnsi="Times New Roman" w:cs="Times New Roman" w:hint="eastAsia"/>
                <w:color w:val="000000" w:themeColor="text1"/>
                <w:kern w:val="0"/>
                <w14:ligatures w14:val="none"/>
              </w:rPr>
              <w:t>7</w:t>
            </w:r>
          </w:p>
        </w:tc>
      </w:tr>
      <w:tr w:rsidR="000D7A32" w:rsidRPr="000D7A32" w14:paraId="02A9379F" w14:textId="77777777" w:rsidTr="007D1347">
        <w:trPr>
          <w:tblCellSpacing w:w="15" w:type="dxa"/>
        </w:trPr>
        <w:tc>
          <w:tcPr>
            <w:tcW w:w="0" w:type="auto"/>
            <w:vAlign w:val="center"/>
            <w:hideMark/>
          </w:tcPr>
          <w:p w14:paraId="44D5361A" w14:textId="208D1108" w:rsidR="006F3485" w:rsidRPr="000D7A32" w:rsidRDefault="006F3485" w:rsidP="007D1347">
            <w:pPr>
              <w:spacing w:after="0" w:line="240" w:lineRule="auto"/>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C</w:t>
            </w:r>
            <w:r w:rsidR="00DA01AC" w:rsidRPr="000D7A32">
              <w:rPr>
                <w:rFonts w:ascii="Times New Roman" w:eastAsia="Times New Roman" w:hAnsi="Times New Roman" w:cs="Times New Roman" w:hint="eastAsia"/>
                <w:color w:val="000000" w:themeColor="text1"/>
                <w:kern w:val="0"/>
                <w14:ligatures w14:val="none"/>
              </w:rPr>
              <w:t>3</w:t>
            </w:r>
            <w:r w:rsidR="00D52520" w:rsidRPr="000D7A32">
              <w:rPr>
                <w:rFonts w:ascii="Times New Roman" w:eastAsia="Times New Roman" w:hAnsi="Times New Roman" w:cs="Times New Roman"/>
                <w:color w:val="000000" w:themeColor="text1"/>
                <w:kern w:val="0"/>
                <w14:ligatures w14:val="none"/>
              </w:rPr>
              <w:t xml:space="preserve">: </w:t>
            </w:r>
            <w:r w:rsidR="00DA01AC" w:rsidRPr="000D7A32">
              <w:rPr>
                <w:rFonts w:ascii="Times New Roman" w:eastAsia="Times New Roman" w:hAnsi="Times New Roman" w:cs="Times New Roman"/>
                <w:color w:val="000000" w:themeColor="text1"/>
                <w:kern w:val="0"/>
                <w14:ligatures w14:val="none"/>
              </w:rPr>
              <w:t>High Coercion, Moderate Hazardous Work</w:t>
            </w:r>
          </w:p>
        </w:tc>
        <w:tc>
          <w:tcPr>
            <w:tcW w:w="617" w:type="dxa"/>
            <w:vAlign w:val="center"/>
            <w:hideMark/>
          </w:tcPr>
          <w:p w14:paraId="42895EDC" w14:textId="5ED31EB2" w:rsidR="006F3485" w:rsidRPr="000D7A32" w:rsidRDefault="00DA01AC" w:rsidP="007D1347">
            <w:pPr>
              <w:spacing w:after="0" w:line="240" w:lineRule="auto"/>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hint="eastAsia"/>
                <w:color w:val="000000" w:themeColor="text1"/>
                <w:kern w:val="0"/>
                <w14:ligatures w14:val="none"/>
              </w:rPr>
              <w:t>195</w:t>
            </w:r>
          </w:p>
        </w:tc>
        <w:tc>
          <w:tcPr>
            <w:tcW w:w="1018" w:type="dxa"/>
            <w:vAlign w:val="center"/>
            <w:hideMark/>
          </w:tcPr>
          <w:p w14:paraId="2B08E87A" w14:textId="644D74BE" w:rsidR="006F3485" w:rsidRPr="000D7A32" w:rsidRDefault="006F3485" w:rsidP="007D1347">
            <w:pPr>
              <w:spacing w:after="0" w:line="240" w:lineRule="auto"/>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12.2</w:t>
            </w:r>
            <w:r w:rsidR="00DA01AC" w:rsidRPr="000D7A32">
              <w:rPr>
                <w:rFonts w:ascii="Times New Roman" w:eastAsia="Times New Roman" w:hAnsi="Times New Roman" w:cs="Times New Roman" w:hint="eastAsia"/>
                <w:color w:val="000000" w:themeColor="text1"/>
                <w:kern w:val="0"/>
                <w14:ligatures w14:val="none"/>
              </w:rPr>
              <w:t>3</w:t>
            </w:r>
          </w:p>
        </w:tc>
        <w:tc>
          <w:tcPr>
            <w:tcW w:w="0" w:type="auto"/>
            <w:vAlign w:val="center"/>
            <w:hideMark/>
          </w:tcPr>
          <w:p w14:paraId="0FCB5FE6" w14:textId="0A849450" w:rsidR="006F3485" w:rsidRPr="000D7A32" w:rsidRDefault="00DA01AC" w:rsidP="007D1347">
            <w:pPr>
              <w:spacing w:after="0" w:line="240" w:lineRule="auto"/>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hint="eastAsia"/>
                <w:color w:val="000000" w:themeColor="text1"/>
                <w:kern w:val="0"/>
                <w14:ligatures w14:val="none"/>
              </w:rPr>
              <w:t>27.18</w:t>
            </w:r>
          </w:p>
        </w:tc>
        <w:tc>
          <w:tcPr>
            <w:tcW w:w="1242" w:type="dxa"/>
            <w:vAlign w:val="center"/>
            <w:hideMark/>
          </w:tcPr>
          <w:p w14:paraId="082AAA4A" w14:textId="1B3A7B22" w:rsidR="006F3485" w:rsidRPr="000D7A32" w:rsidRDefault="006F3485" w:rsidP="007D1347">
            <w:pPr>
              <w:spacing w:after="0" w:line="240" w:lineRule="auto"/>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8</w:t>
            </w:r>
            <w:r w:rsidR="00DA01AC" w:rsidRPr="000D7A32">
              <w:rPr>
                <w:rFonts w:ascii="Times New Roman" w:eastAsia="Times New Roman" w:hAnsi="Times New Roman" w:cs="Times New Roman" w:hint="eastAsia"/>
                <w:color w:val="000000" w:themeColor="text1"/>
                <w:kern w:val="0"/>
                <w14:ligatures w14:val="none"/>
              </w:rPr>
              <w:t>3.59</w:t>
            </w:r>
          </w:p>
        </w:tc>
        <w:tc>
          <w:tcPr>
            <w:tcW w:w="1410" w:type="dxa"/>
            <w:vAlign w:val="center"/>
            <w:hideMark/>
          </w:tcPr>
          <w:p w14:paraId="67D3810B" w14:textId="2D92986D" w:rsidR="006F3485" w:rsidRPr="000D7A32" w:rsidRDefault="006F3485" w:rsidP="007D1347">
            <w:pPr>
              <w:spacing w:after="0" w:line="240" w:lineRule="auto"/>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1</w:t>
            </w:r>
            <w:r w:rsidR="00DA01AC" w:rsidRPr="000D7A32">
              <w:rPr>
                <w:rFonts w:ascii="Times New Roman" w:eastAsia="Times New Roman" w:hAnsi="Times New Roman" w:cs="Times New Roman" w:hint="eastAsia"/>
                <w:color w:val="000000" w:themeColor="text1"/>
                <w:kern w:val="0"/>
                <w14:ligatures w14:val="none"/>
              </w:rPr>
              <w:t>6.41</w:t>
            </w:r>
          </w:p>
        </w:tc>
        <w:tc>
          <w:tcPr>
            <w:tcW w:w="945" w:type="dxa"/>
            <w:vAlign w:val="center"/>
            <w:hideMark/>
          </w:tcPr>
          <w:p w14:paraId="380A6A9F" w14:textId="77777777" w:rsidR="006F3485" w:rsidRPr="000D7A32" w:rsidRDefault="006F3485" w:rsidP="007D1347">
            <w:pPr>
              <w:spacing w:after="0" w:line="240" w:lineRule="auto"/>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0.84</w:t>
            </w:r>
          </w:p>
        </w:tc>
      </w:tr>
      <w:tr w:rsidR="000D7A32" w:rsidRPr="000D7A32" w14:paraId="0E9BECED" w14:textId="77777777" w:rsidTr="007D1347">
        <w:trPr>
          <w:tblCellSpacing w:w="15" w:type="dxa"/>
        </w:trPr>
        <w:tc>
          <w:tcPr>
            <w:tcW w:w="0" w:type="auto"/>
            <w:vAlign w:val="center"/>
            <w:hideMark/>
          </w:tcPr>
          <w:p w14:paraId="30C78AC8" w14:textId="3156E424" w:rsidR="006F3485" w:rsidRPr="000D7A32" w:rsidRDefault="006F3485" w:rsidP="007D1347">
            <w:pPr>
              <w:spacing w:after="0" w:line="240" w:lineRule="auto"/>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C</w:t>
            </w:r>
            <w:r w:rsidR="00DA01AC" w:rsidRPr="000D7A32">
              <w:rPr>
                <w:rFonts w:ascii="Times New Roman" w:eastAsia="Times New Roman" w:hAnsi="Times New Roman" w:cs="Times New Roman" w:hint="eastAsia"/>
                <w:color w:val="000000" w:themeColor="text1"/>
                <w:kern w:val="0"/>
                <w14:ligatures w14:val="none"/>
              </w:rPr>
              <w:t>4</w:t>
            </w:r>
            <w:r w:rsidR="00D52520" w:rsidRPr="000D7A32">
              <w:rPr>
                <w:rFonts w:ascii="Times New Roman" w:eastAsia="Times New Roman" w:hAnsi="Times New Roman" w:cs="Times New Roman"/>
                <w:color w:val="000000" w:themeColor="text1"/>
                <w:kern w:val="0"/>
                <w14:ligatures w14:val="none"/>
              </w:rPr>
              <w:t xml:space="preserve">: </w:t>
            </w:r>
            <w:r w:rsidR="00DA01AC" w:rsidRPr="000D7A32">
              <w:rPr>
                <w:rFonts w:ascii="Times New Roman" w:eastAsia="Times New Roman" w:hAnsi="Times New Roman" w:cs="Times New Roman"/>
                <w:color w:val="000000" w:themeColor="text1"/>
                <w:kern w:val="0"/>
                <w14:ligatures w14:val="none"/>
              </w:rPr>
              <w:t>Environmentally Hazardous Work, Relatively Low Coercion</w:t>
            </w:r>
          </w:p>
        </w:tc>
        <w:tc>
          <w:tcPr>
            <w:tcW w:w="617" w:type="dxa"/>
            <w:vAlign w:val="center"/>
            <w:hideMark/>
          </w:tcPr>
          <w:p w14:paraId="7223E117" w14:textId="6D7B01D5" w:rsidR="006F3485" w:rsidRPr="000D7A32" w:rsidRDefault="00DA01AC" w:rsidP="007D1347">
            <w:pPr>
              <w:spacing w:after="0" w:line="240" w:lineRule="auto"/>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hint="eastAsia"/>
                <w:color w:val="000000" w:themeColor="text1"/>
                <w:kern w:val="0"/>
                <w14:ligatures w14:val="none"/>
              </w:rPr>
              <w:t>507</w:t>
            </w:r>
          </w:p>
        </w:tc>
        <w:tc>
          <w:tcPr>
            <w:tcW w:w="1018" w:type="dxa"/>
            <w:vAlign w:val="center"/>
            <w:hideMark/>
          </w:tcPr>
          <w:p w14:paraId="657F164E" w14:textId="23023088" w:rsidR="006F3485" w:rsidRPr="000D7A32" w:rsidRDefault="006F3485" w:rsidP="007D1347">
            <w:pPr>
              <w:spacing w:after="0" w:line="240" w:lineRule="auto"/>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1</w:t>
            </w:r>
            <w:r w:rsidR="00DA01AC" w:rsidRPr="000D7A32">
              <w:rPr>
                <w:rFonts w:ascii="Times New Roman" w:eastAsia="Times New Roman" w:hAnsi="Times New Roman" w:cs="Times New Roman" w:hint="eastAsia"/>
                <w:color w:val="000000" w:themeColor="text1"/>
                <w:kern w:val="0"/>
                <w14:ligatures w14:val="none"/>
              </w:rPr>
              <w:t>1.92</w:t>
            </w:r>
          </w:p>
        </w:tc>
        <w:tc>
          <w:tcPr>
            <w:tcW w:w="0" w:type="auto"/>
            <w:vAlign w:val="center"/>
            <w:hideMark/>
          </w:tcPr>
          <w:p w14:paraId="57879E34" w14:textId="260C9751" w:rsidR="006F3485" w:rsidRPr="000D7A32" w:rsidRDefault="006F3485" w:rsidP="007D1347">
            <w:pPr>
              <w:spacing w:after="0" w:line="240" w:lineRule="auto"/>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2</w:t>
            </w:r>
            <w:r w:rsidR="00DA01AC" w:rsidRPr="000D7A32">
              <w:rPr>
                <w:rFonts w:ascii="Times New Roman" w:eastAsia="Times New Roman" w:hAnsi="Times New Roman" w:cs="Times New Roman" w:hint="eastAsia"/>
                <w:color w:val="000000" w:themeColor="text1"/>
                <w:kern w:val="0"/>
                <w14:ligatures w14:val="none"/>
              </w:rPr>
              <w:t>0.71</w:t>
            </w:r>
          </w:p>
        </w:tc>
        <w:tc>
          <w:tcPr>
            <w:tcW w:w="1242" w:type="dxa"/>
            <w:vAlign w:val="center"/>
            <w:hideMark/>
          </w:tcPr>
          <w:p w14:paraId="08CD1200" w14:textId="4C15C3F5" w:rsidR="006F3485" w:rsidRPr="000D7A32" w:rsidRDefault="006F3485" w:rsidP="007D1347">
            <w:pPr>
              <w:spacing w:after="0" w:line="240" w:lineRule="auto"/>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8</w:t>
            </w:r>
            <w:r w:rsidR="00DA01AC" w:rsidRPr="000D7A32">
              <w:rPr>
                <w:rFonts w:ascii="Times New Roman" w:eastAsia="Times New Roman" w:hAnsi="Times New Roman" w:cs="Times New Roman" w:hint="eastAsia"/>
                <w:color w:val="000000" w:themeColor="text1"/>
                <w:kern w:val="0"/>
                <w14:ligatures w14:val="none"/>
              </w:rPr>
              <w:t>7.57</w:t>
            </w:r>
          </w:p>
        </w:tc>
        <w:tc>
          <w:tcPr>
            <w:tcW w:w="1410" w:type="dxa"/>
            <w:vAlign w:val="center"/>
            <w:hideMark/>
          </w:tcPr>
          <w:p w14:paraId="3E384D10" w14:textId="7A0B7D6B" w:rsidR="006F3485" w:rsidRPr="000D7A32" w:rsidRDefault="006F3485" w:rsidP="007D1347">
            <w:pPr>
              <w:spacing w:after="0" w:line="240" w:lineRule="auto"/>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1</w:t>
            </w:r>
            <w:r w:rsidR="00DA01AC" w:rsidRPr="000D7A32">
              <w:rPr>
                <w:rFonts w:ascii="Times New Roman" w:eastAsia="Times New Roman" w:hAnsi="Times New Roman" w:cs="Times New Roman" w:hint="eastAsia"/>
                <w:color w:val="000000" w:themeColor="text1"/>
                <w:kern w:val="0"/>
                <w14:ligatures w14:val="none"/>
              </w:rPr>
              <w:t>2.43</w:t>
            </w:r>
          </w:p>
        </w:tc>
        <w:tc>
          <w:tcPr>
            <w:tcW w:w="945" w:type="dxa"/>
            <w:vAlign w:val="center"/>
            <w:hideMark/>
          </w:tcPr>
          <w:p w14:paraId="10F12818" w14:textId="25D775E6" w:rsidR="006F3485" w:rsidRPr="000D7A32" w:rsidRDefault="006F3485" w:rsidP="007D1347">
            <w:pPr>
              <w:spacing w:after="0" w:line="240" w:lineRule="auto"/>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0.8</w:t>
            </w:r>
            <w:r w:rsidR="00DA01AC" w:rsidRPr="000D7A32">
              <w:rPr>
                <w:rFonts w:ascii="Times New Roman" w:eastAsia="Times New Roman" w:hAnsi="Times New Roman" w:cs="Times New Roman" w:hint="eastAsia"/>
                <w:color w:val="000000" w:themeColor="text1"/>
                <w:kern w:val="0"/>
                <w14:ligatures w14:val="none"/>
              </w:rPr>
              <w:t>7</w:t>
            </w:r>
          </w:p>
        </w:tc>
      </w:tr>
      <w:tr w:rsidR="000D7A32" w:rsidRPr="000D7A32" w14:paraId="5437A127" w14:textId="77777777" w:rsidTr="007D1347">
        <w:trPr>
          <w:tblCellSpacing w:w="15" w:type="dxa"/>
        </w:trPr>
        <w:tc>
          <w:tcPr>
            <w:tcW w:w="0" w:type="auto"/>
            <w:vAlign w:val="center"/>
          </w:tcPr>
          <w:p w14:paraId="0EDCE929" w14:textId="0E693D38" w:rsidR="00D52520" w:rsidRPr="000D7A32" w:rsidRDefault="00D52520" w:rsidP="00D52520">
            <w:pPr>
              <w:spacing w:after="0" w:line="240" w:lineRule="auto"/>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C</w:t>
            </w:r>
            <w:r w:rsidR="00DA01AC" w:rsidRPr="000D7A32">
              <w:rPr>
                <w:rFonts w:ascii="Times New Roman" w:eastAsia="Times New Roman" w:hAnsi="Times New Roman" w:cs="Times New Roman" w:hint="eastAsia"/>
                <w:color w:val="000000" w:themeColor="text1"/>
                <w:kern w:val="0"/>
                <w14:ligatures w14:val="none"/>
              </w:rPr>
              <w:t>5</w:t>
            </w:r>
            <w:r w:rsidRPr="000D7A32">
              <w:rPr>
                <w:rFonts w:ascii="Times New Roman" w:eastAsia="Times New Roman" w:hAnsi="Times New Roman" w:cs="Times New Roman"/>
                <w:color w:val="000000" w:themeColor="text1"/>
                <w:kern w:val="0"/>
                <w14:ligatures w14:val="none"/>
              </w:rPr>
              <w:t xml:space="preserve">: </w:t>
            </w:r>
            <w:r w:rsidR="00DA01AC" w:rsidRPr="000D7A32">
              <w:rPr>
                <w:rFonts w:ascii="Times New Roman" w:eastAsia="Times New Roman" w:hAnsi="Times New Roman" w:cs="Times New Roman"/>
                <w:color w:val="000000" w:themeColor="text1"/>
                <w:kern w:val="0"/>
                <w14:ligatures w14:val="none"/>
              </w:rPr>
              <w:t>Heavy-Load Labor, Low Coercion</w:t>
            </w:r>
          </w:p>
        </w:tc>
        <w:tc>
          <w:tcPr>
            <w:tcW w:w="617" w:type="dxa"/>
            <w:vAlign w:val="center"/>
          </w:tcPr>
          <w:p w14:paraId="4BE9920D" w14:textId="765E484F" w:rsidR="00D52520" w:rsidRPr="000D7A32" w:rsidRDefault="00DA01AC" w:rsidP="00D52520">
            <w:pPr>
              <w:spacing w:after="0" w:line="240" w:lineRule="auto"/>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hint="eastAsia"/>
                <w:color w:val="000000" w:themeColor="text1"/>
                <w:kern w:val="0"/>
                <w14:ligatures w14:val="none"/>
              </w:rPr>
              <w:t>598</w:t>
            </w:r>
          </w:p>
        </w:tc>
        <w:tc>
          <w:tcPr>
            <w:tcW w:w="1018" w:type="dxa"/>
            <w:vAlign w:val="center"/>
          </w:tcPr>
          <w:p w14:paraId="5A94D37D" w14:textId="1A08FD08" w:rsidR="00D52520" w:rsidRPr="000D7A32" w:rsidRDefault="00D52520" w:rsidP="00D52520">
            <w:pPr>
              <w:spacing w:after="0" w:line="240" w:lineRule="auto"/>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1</w:t>
            </w:r>
            <w:r w:rsidR="00DA01AC" w:rsidRPr="000D7A32">
              <w:rPr>
                <w:rFonts w:ascii="Times New Roman" w:eastAsia="Times New Roman" w:hAnsi="Times New Roman" w:cs="Times New Roman" w:hint="eastAsia"/>
                <w:color w:val="000000" w:themeColor="text1"/>
                <w:kern w:val="0"/>
                <w14:ligatures w14:val="none"/>
              </w:rPr>
              <w:t>2.34</w:t>
            </w:r>
          </w:p>
        </w:tc>
        <w:tc>
          <w:tcPr>
            <w:tcW w:w="0" w:type="auto"/>
            <w:vAlign w:val="center"/>
          </w:tcPr>
          <w:p w14:paraId="1A82494A" w14:textId="65DFD8D2" w:rsidR="00D52520" w:rsidRPr="000D7A32" w:rsidRDefault="00DA01AC" w:rsidP="00D52520">
            <w:pPr>
              <w:spacing w:after="0" w:line="240" w:lineRule="auto"/>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hint="eastAsia"/>
                <w:color w:val="000000" w:themeColor="text1"/>
                <w:kern w:val="0"/>
                <w14:ligatures w14:val="none"/>
              </w:rPr>
              <w:t>16.89</w:t>
            </w:r>
          </w:p>
        </w:tc>
        <w:tc>
          <w:tcPr>
            <w:tcW w:w="1242" w:type="dxa"/>
            <w:vAlign w:val="center"/>
          </w:tcPr>
          <w:p w14:paraId="13425E6C" w14:textId="578DE3FA" w:rsidR="00D52520" w:rsidRPr="000D7A32" w:rsidRDefault="00DA01AC" w:rsidP="00D52520">
            <w:pPr>
              <w:spacing w:after="0" w:line="240" w:lineRule="auto"/>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hint="eastAsia"/>
                <w:color w:val="000000" w:themeColor="text1"/>
                <w:kern w:val="0"/>
                <w14:ligatures w14:val="none"/>
              </w:rPr>
              <w:t>82.78</w:t>
            </w:r>
          </w:p>
        </w:tc>
        <w:tc>
          <w:tcPr>
            <w:tcW w:w="1410" w:type="dxa"/>
            <w:vAlign w:val="center"/>
          </w:tcPr>
          <w:p w14:paraId="742D1419" w14:textId="796FD90A" w:rsidR="00D52520" w:rsidRPr="000D7A32" w:rsidRDefault="00DA01AC" w:rsidP="00D52520">
            <w:pPr>
              <w:spacing w:after="0" w:line="240" w:lineRule="auto"/>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hint="eastAsia"/>
                <w:color w:val="000000" w:themeColor="text1"/>
                <w:kern w:val="0"/>
                <w14:ligatures w14:val="none"/>
              </w:rPr>
              <w:t>17.22</w:t>
            </w:r>
          </w:p>
        </w:tc>
        <w:tc>
          <w:tcPr>
            <w:tcW w:w="945" w:type="dxa"/>
            <w:vAlign w:val="center"/>
          </w:tcPr>
          <w:p w14:paraId="0068EC23" w14:textId="52E65210" w:rsidR="00D52520" w:rsidRPr="000D7A32" w:rsidRDefault="00D52520" w:rsidP="00D52520">
            <w:pPr>
              <w:spacing w:after="0" w:line="240" w:lineRule="auto"/>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0.8</w:t>
            </w:r>
            <w:r w:rsidR="00DA01AC" w:rsidRPr="000D7A32">
              <w:rPr>
                <w:rFonts w:ascii="Times New Roman" w:eastAsia="Times New Roman" w:hAnsi="Times New Roman" w:cs="Times New Roman" w:hint="eastAsia"/>
                <w:color w:val="000000" w:themeColor="text1"/>
                <w:kern w:val="0"/>
                <w14:ligatures w14:val="none"/>
              </w:rPr>
              <w:t>2</w:t>
            </w:r>
          </w:p>
        </w:tc>
      </w:tr>
    </w:tbl>
    <w:p w14:paraId="752E35F9" w14:textId="07257745" w:rsidR="006F3485" w:rsidRPr="000D7A32" w:rsidRDefault="006F3485" w:rsidP="006F3485">
      <w:pPr>
        <w:spacing w:after="0" w:line="240" w:lineRule="auto"/>
        <w:outlineLvl w:val="1"/>
        <w:rPr>
          <w:rFonts w:asciiTheme="majorBidi" w:hAnsiTheme="majorBidi" w:cstheme="majorBidi"/>
          <w:color w:val="000000" w:themeColor="text1"/>
          <w:sz w:val="22"/>
          <w:szCs w:val="22"/>
        </w:rPr>
      </w:pPr>
      <w:r w:rsidRPr="000D7A32">
        <w:rPr>
          <w:rStyle w:val="Emphasis"/>
          <w:rFonts w:asciiTheme="majorBidi" w:hAnsiTheme="majorBidi" w:cstheme="majorBidi"/>
          <w:color w:val="000000" w:themeColor="text1"/>
          <w:sz w:val="22"/>
          <w:szCs w:val="22"/>
        </w:rPr>
        <w:t>Note.</w:t>
      </w:r>
      <w:r w:rsidRPr="000D7A32">
        <w:rPr>
          <w:rFonts w:asciiTheme="majorBidi" w:hAnsiTheme="majorBidi" w:cstheme="majorBidi"/>
          <w:color w:val="000000" w:themeColor="text1"/>
          <w:sz w:val="22"/>
          <w:szCs w:val="22"/>
        </w:rPr>
        <w:t xml:space="preserve"> Values are based on </w:t>
      </w:r>
      <w:r w:rsidR="00857761" w:rsidRPr="000D7A32">
        <w:rPr>
          <w:rFonts w:asciiTheme="majorBidi" w:hAnsiTheme="majorBidi" w:cstheme="majorBidi"/>
          <w:color w:val="000000" w:themeColor="text1"/>
          <w:sz w:val="22"/>
          <w:szCs w:val="22"/>
        </w:rPr>
        <w:t>children with child trafficking experience</w:t>
      </w:r>
      <w:r w:rsidRPr="000D7A32">
        <w:rPr>
          <w:rFonts w:asciiTheme="majorBidi" w:hAnsiTheme="majorBidi" w:cstheme="majorBidi"/>
          <w:color w:val="000000" w:themeColor="text1"/>
          <w:sz w:val="22"/>
          <w:szCs w:val="22"/>
        </w:rPr>
        <w:t xml:space="preserve"> </w:t>
      </w:r>
      <w:r w:rsidR="00974917" w:rsidRPr="000D7A32">
        <w:rPr>
          <w:rFonts w:asciiTheme="majorBidi" w:hAnsiTheme="majorBidi" w:cstheme="majorBidi"/>
          <w:color w:val="000000" w:themeColor="text1"/>
          <w:sz w:val="22"/>
          <w:szCs w:val="22"/>
        </w:rPr>
        <w:t xml:space="preserve">in the latent class analysis using all available manifest-indicator data. </w:t>
      </w:r>
      <w:r w:rsidR="00974917" w:rsidRPr="000D7A32">
        <w:rPr>
          <w:rFonts w:asciiTheme="majorBidi" w:hAnsiTheme="majorBidi" w:cstheme="majorBidi"/>
          <w:i/>
          <w:iCs/>
          <w:color w:val="000000" w:themeColor="text1"/>
          <w:sz w:val="22"/>
          <w:szCs w:val="22"/>
        </w:rPr>
        <w:t>n</w:t>
      </w:r>
      <w:r w:rsidR="00974917" w:rsidRPr="000D7A32">
        <w:rPr>
          <w:rFonts w:asciiTheme="majorBidi" w:hAnsiTheme="majorBidi" w:cstheme="majorBidi"/>
          <w:color w:val="000000" w:themeColor="text1"/>
          <w:sz w:val="22"/>
          <w:szCs w:val="22"/>
        </w:rPr>
        <w:t xml:space="preserve"> reflects the number of children assigned to each class based on modal posterior classification. </w:t>
      </w:r>
      <w:r w:rsidRPr="000D7A32">
        <w:rPr>
          <w:rFonts w:asciiTheme="majorBidi" w:hAnsiTheme="majorBidi" w:cstheme="majorBidi"/>
          <w:color w:val="000000" w:themeColor="text1"/>
          <w:sz w:val="22"/>
          <w:szCs w:val="22"/>
        </w:rPr>
        <w:t xml:space="preserve">“Orphan (%)” is the percentage of children in each class who had lost one or both parents. “In school (%)” and “Out of school (%)” are based on current enrolment in formal school at the time of survey. Mean </w:t>
      </w:r>
      <w:proofErr w:type="spellStart"/>
      <w:r w:rsidR="00F32D21" w:rsidRPr="000D7A32">
        <w:rPr>
          <w:rFonts w:asciiTheme="majorBidi" w:hAnsiTheme="majorBidi" w:cstheme="majorBidi"/>
          <w:color w:val="000000" w:themeColor="text1"/>
          <w:sz w:val="22"/>
          <w:szCs w:val="22"/>
        </w:rPr>
        <w:t>MaxPost</w:t>
      </w:r>
      <w:proofErr w:type="spellEnd"/>
      <w:r w:rsidR="00F32D21" w:rsidRPr="000D7A32">
        <w:rPr>
          <w:rFonts w:asciiTheme="majorBidi" w:hAnsiTheme="majorBidi" w:cstheme="majorBidi"/>
          <w:color w:val="000000" w:themeColor="text1"/>
          <w:sz w:val="22"/>
          <w:szCs w:val="22"/>
        </w:rPr>
        <w:t xml:space="preserve"> </w:t>
      </w:r>
      <w:r w:rsidRPr="000D7A32">
        <w:rPr>
          <w:rFonts w:asciiTheme="majorBidi" w:hAnsiTheme="majorBidi" w:cstheme="majorBidi"/>
          <w:color w:val="000000" w:themeColor="text1"/>
          <w:sz w:val="22"/>
          <w:szCs w:val="22"/>
        </w:rPr>
        <w:t>refers to the average maximum posterior probability for the assigned (modal) class; values closer to 1 indicate higher classification certainty.</w:t>
      </w:r>
    </w:p>
    <w:p w14:paraId="08D993C3" w14:textId="77777777" w:rsidR="0089562C" w:rsidRPr="000D7A32" w:rsidRDefault="0089562C" w:rsidP="0089562C">
      <w:pPr>
        <w:spacing w:after="0" w:line="240" w:lineRule="auto"/>
        <w:outlineLvl w:val="1"/>
        <w:rPr>
          <w:rFonts w:asciiTheme="majorBidi" w:eastAsia="Times New Roman" w:hAnsiTheme="majorBidi" w:cstheme="majorBidi"/>
          <w:color w:val="000000" w:themeColor="text1"/>
          <w:kern w:val="0"/>
          <w14:ligatures w14:val="none"/>
        </w:rPr>
      </w:pPr>
    </w:p>
    <w:p w14:paraId="1E064E86" w14:textId="77777777" w:rsidR="0089562C" w:rsidRPr="000D7A32" w:rsidRDefault="0089562C" w:rsidP="0089562C">
      <w:pPr>
        <w:spacing w:after="0" w:line="240" w:lineRule="auto"/>
        <w:outlineLvl w:val="1"/>
        <w:rPr>
          <w:rFonts w:asciiTheme="majorBidi" w:eastAsia="Times New Roman" w:hAnsiTheme="majorBidi" w:cstheme="majorBidi"/>
          <w:b/>
          <w:bCs/>
          <w:color w:val="000000" w:themeColor="text1"/>
          <w:kern w:val="0"/>
          <w14:ligatures w14:val="none"/>
        </w:rPr>
      </w:pPr>
      <w:r w:rsidRPr="000D7A32">
        <w:rPr>
          <w:rFonts w:asciiTheme="majorBidi" w:eastAsia="Times New Roman" w:hAnsiTheme="majorBidi" w:cstheme="majorBidi"/>
          <w:b/>
          <w:bCs/>
          <w:color w:val="000000" w:themeColor="text1"/>
          <w:kern w:val="0"/>
          <w14:ligatures w14:val="none"/>
        </w:rPr>
        <w:t>S1.6 Severity indices by class</w:t>
      </w:r>
    </w:p>
    <w:p w14:paraId="72FF245F" w14:textId="27F6098F" w:rsidR="009B6975" w:rsidRPr="000D7A32" w:rsidRDefault="00D52520" w:rsidP="0089562C">
      <w:pPr>
        <w:spacing w:after="0" w:line="240" w:lineRule="auto"/>
        <w:outlineLvl w:val="1"/>
        <w:rPr>
          <w:rFonts w:asciiTheme="majorBidi" w:eastAsia="Times New Roman" w:hAnsiTheme="majorBidi" w:cstheme="majorBidi"/>
          <w:color w:val="000000" w:themeColor="text1"/>
          <w:kern w:val="0"/>
          <w14:ligatures w14:val="none"/>
        </w:rPr>
      </w:pPr>
      <w:r w:rsidRPr="000D7A32">
        <w:rPr>
          <w:rFonts w:asciiTheme="majorBidi" w:eastAsia="Times New Roman" w:hAnsiTheme="majorBidi" w:cstheme="majorBidi"/>
          <w:color w:val="000000" w:themeColor="text1"/>
          <w:kern w:val="0"/>
          <w14:ligatures w14:val="none"/>
        </w:rPr>
        <w:t>Finally, we summarized severity within each class using expected counts of endorsed indicators based on class-specific item-response probabilities (Supplementary Table S</w:t>
      </w:r>
      <w:r w:rsidR="00614926" w:rsidRPr="000D7A32">
        <w:rPr>
          <w:rFonts w:asciiTheme="majorBidi" w:eastAsia="Times New Roman" w:hAnsiTheme="majorBidi" w:cstheme="majorBidi"/>
          <w:color w:val="000000" w:themeColor="text1"/>
          <w:kern w:val="0"/>
          <w14:ligatures w14:val="none"/>
        </w:rPr>
        <w:t>9</w:t>
      </w:r>
      <w:r w:rsidRPr="000D7A32">
        <w:rPr>
          <w:rFonts w:asciiTheme="majorBidi" w:eastAsia="Times New Roman" w:hAnsiTheme="majorBidi" w:cstheme="majorBidi"/>
          <w:color w:val="000000" w:themeColor="text1"/>
          <w:kern w:val="0"/>
          <w14:ligatures w14:val="none"/>
        </w:rPr>
        <w:t xml:space="preserve">). </w:t>
      </w:r>
      <w:r w:rsidR="006673D1" w:rsidRPr="000D7A32">
        <w:rPr>
          <w:rFonts w:asciiTheme="majorBidi" w:eastAsia="Times New Roman" w:hAnsiTheme="majorBidi" w:cstheme="majorBidi"/>
          <w:color w:val="000000" w:themeColor="text1"/>
          <w:kern w:val="0"/>
          <w14:ligatures w14:val="none"/>
        </w:rPr>
        <w:t xml:space="preserve">Class 2 showed the highest expected counts across all three domains, with an average of 2.48 hazardous-task indicators, 2.57 force, fraud, </w:t>
      </w:r>
      <w:r w:rsidR="00170CA7" w:rsidRPr="000D7A32">
        <w:rPr>
          <w:rFonts w:asciiTheme="majorBidi" w:eastAsia="Times New Roman" w:hAnsiTheme="majorBidi" w:cstheme="majorBidi"/>
          <w:color w:val="000000" w:themeColor="text1"/>
          <w:kern w:val="0"/>
          <w14:ligatures w14:val="none"/>
        </w:rPr>
        <w:t>or</w:t>
      </w:r>
      <w:r w:rsidR="006673D1" w:rsidRPr="000D7A32">
        <w:rPr>
          <w:rFonts w:asciiTheme="majorBidi" w:eastAsia="Times New Roman" w:hAnsiTheme="majorBidi" w:cstheme="majorBidi"/>
          <w:color w:val="000000" w:themeColor="text1"/>
          <w:kern w:val="0"/>
          <w14:ligatures w14:val="none"/>
        </w:rPr>
        <w:t xml:space="preserve"> coercion indicators, and 1.85 trafficking-related sectors, </w:t>
      </w:r>
      <w:r w:rsidR="006673D1" w:rsidRPr="000D7A32">
        <w:rPr>
          <w:rFonts w:asciiTheme="majorBidi" w:eastAsia="Times New Roman" w:hAnsiTheme="majorBidi" w:cstheme="majorBidi"/>
          <w:color w:val="000000" w:themeColor="text1"/>
          <w:kern w:val="0"/>
          <w14:ligatures w14:val="none"/>
        </w:rPr>
        <w:lastRenderedPageBreak/>
        <w:t xml:space="preserve">indicating a highly concentrated pattern of multi-domain exploitation. Class 3 had the highest expected number of </w:t>
      </w:r>
      <w:r w:rsidR="00170CA7" w:rsidRPr="000D7A32">
        <w:rPr>
          <w:rFonts w:asciiTheme="majorBidi" w:eastAsia="Times New Roman" w:hAnsiTheme="majorBidi" w:cstheme="majorBidi"/>
          <w:color w:val="000000" w:themeColor="text1"/>
          <w:kern w:val="0"/>
          <w14:ligatures w14:val="none"/>
        </w:rPr>
        <w:t>force, fraud, or coercion</w:t>
      </w:r>
      <w:r w:rsidR="006673D1" w:rsidRPr="000D7A32">
        <w:rPr>
          <w:rFonts w:asciiTheme="majorBidi" w:eastAsia="Times New Roman" w:hAnsiTheme="majorBidi" w:cstheme="majorBidi"/>
          <w:color w:val="000000" w:themeColor="text1"/>
          <w:kern w:val="0"/>
          <w14:ligatures w14:val="none"/>
        </w:rPr>
        <w:t xml:space="preserve"> indicators (3.49), but more moderate expected counts for hazardous tasks (1.03) and sectors (0.30), consistent with a profile marked primarily by coercive control rather than broad sectoral exposure. Class 4 showed elevated hazardous-task exposure (1.34) but relatively lower expected </w:t>
      </w:r>
      <w:r w:rsidR="00170CA7" w:rsidRPr="000D7A32">
        <w:rPr>
          <w:rFonts w:asciiTheme="majorBidi" w:eastAsia="Times New Roman" w:hAnsiTheme="majorBidi" w:cstheme="majorBidi"/>
          <w:color w:val="000000" w:themeColor="text1"/>
          <w:kern w:val="0"/>
          <w14:ligatures w14:val="none"/>
        </w:rPr>
        <w:t>force, fraud, or coercion</w:t>
      </w:r>
      <w:r w:rsidR="006673D1" w:rsidRPr="000D7A32">
        <w:rPr>
          <w:rFonts w:asciiTheme="majorBidi" w:eastAsia="Times New Roman" w:hAnsiTheme="majorBidi" w:cstheme="majorBidi"/>
          <w:color w:val="000000" w:themeColor="text1"/>
          <w:kern w:val="0"/>
          <w14:ligatures w14:val="none"/>
        </w:rPr>
        <w:t xml:space="preserve"> (0.74) and sector (0.23) counts, in line with its interpretation as an environmentally hazardous work profile with comparatively lower coercion. Class 5 had an expected hazardous-task count of 1.01, reflecting concentration in heavy-load labor, but relatively low expected </w:t>
      </w:r>
      <w:r w:rsidR="00170CA7" w:rsidRPr="000D7A32">
        <w:rPr>
          <w:rFonts w:asciiTheme="majorBidi" w:eastAsia="Times New Roman" w:hAnsiTheme="majorBidi" w:cstheme="majorBidi"/>
          <w:color w:val="000000" w:themeColor="text1"/>
          <w:kern w:val="0"/>
          <w14:ligatures w14:val="none"/>
        </w:rPr>
        <w:t>force, fraud, or coercion</w:t>
      </w:r>
      <w:r w:rsidR="006673D1" w:rsidRPr="000D7A32">
        <w:rPr>
          <w:rFonts w:asciiTheme="majorBidi" w:eastAsia="Times New Roman" w:hAnsiTheme="majorBidi" w:cstheme="majorBidi"/>
          <w:color w:val="000000" w:themeColor="text1"/>
          <w:kern w:val="0"/>
          <w14:ligatures w14:val="none"/>
        </w:rPr>
        <w:t xml:space="preserve"> (0.33) and sector (0.36) counts. Class 1 showed minimal hazardous exposure (0.03), with low expected sector counts (0.44) and moderate expected </w:t>
      </w:r>
      <w:r w:rsidR="00170CA7" w:rsidRPr="000D7A32">
        <w:rPr>
          <w:rFonts w:asciiTheme="majorBidi" w:eastAsia="Times New Roman" w:hAnsiTheme="majorBidi" w:cstheme="majorBidi"/>
          <w:color w:val="000000" w:themeColor="text1"/>
          <w:kern w:val="0"/>
          <w14:ligatures w14:val="none"/>
        </w:rPr>
        <w:t>force, fraud, or coercion</w:t>
      </w:r>
      <w:r w:rsidR="006673D1" w:rsidRPr="000D7A32">
        <w:rPr>
          <w:rFonts w:asciiTheme="majorBidi" w:eastAsia="Times New Roman" w:hAnsiTheme="majorBidi" w:cstheme="majorBidi"/>
          <w:color w:val="000000" w:themeColor="text1"/>
          <w:kern w:val="0"/>
          <w14:ligatures w14:val="none"/>
        </w:rPr>
        <w:t xml:space="preserve"> counts (0.91), consistent with limited hazardous work but nontrivial coercion and wage-related exploitation. Together, these indices reinforce the interpretation of Class 2 as the highest-burden multi-domain profile, Class 3 as the most coercion-intensive profile, Classes 4 and 5 as hazardous-labor profiles with relatively lower coercion, and Class 1 as the profile with the least hazardous exposure within the sample of children with child trafficking experience</w:t>
      </w:r>
      <w:r w:rsidRPr="000D7A32">
        <w:rPr>
          <w:rFonts w:asciiTheme="majorBidi" w:eastAsia="Times New Roman" w:hAnsiTheme="majorBidi" w:cstheme="majorBidi"/>
          <w:color w:val="000000" w:themeColor="text1"/>
          <w:kern w:val="0"/>
          <w14:ligatures w14:val="none"/>
        </w:rPr>
        <w:t>.</w:t>
      </w:r>
    </w:p>
    <w:p w14:paraId="35BB1A1F" w14:textId="77777777" w:rsidR="00211DD1" w:rsidRPr="000D7A32" w:rsidRDefault="00211DD1" w:rsidP="0089562C">
      <w:pPr>
        <w:spacing w:after="0" w:line="240" w:lineRule="auto"/>
        <w:outlineLvl w:val="1"/>
        <w:rPr>
          <w:rFonts w:asciiTheme="majorBidi" w:eastAsia="Times New Roman" w:hAnsiTheme="majorBidi" w:cstheme="majorBidi"/>
          <w:color w:val="000000" w:themeColor="text1"/>
          <w:kern w:val="0"/>
          <w14:ligatures w14:val="none"/>
        </w:rPr>
      </w:pPr>
    </w:p>
    <w:p w14:paraId="35DDCA5A" w14:textId="241E26AA" w:rsidR="006673D1" w:rsidRPr="000D7A32" w:rsidRDefault="009B6975" w:rsidP="00B45B1E">
      <w:pPr>
        <w:spacing w:after="0" w:line="240" w:lineRule="auto"/>
        <w:outlineLvl w:val="1"/>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Table S</w:t>
      </w:r>
      <w:r w:rsidR="009D51BB" w:rsidRPr="000D7A32">
        <w:rPr>
          <w:rFonts w:ascii="Times New Roman" w:eastAsia="Times New Roman" w:hAnsi="Times New Roman" w:cs="Times New Roman"/>
          <w:color w:val="000000" w:themeColor="text1"/>
          <w:kern w:val="0"/>
          <w14:ligatures w14:val="none"/>
        </w:rPr>
        <w:t>9</w:t>
      </w:r>
      <w:r w:rsidRPr="000D7A32">
        <w:rPr>
          <w:rFonts w:ascii="Times New Roman" w:eastAsia="Times New Roman" w:hAnsi="Times New Roman" w:cs="Times New Roman"/>
          <w:color w:val="000000" w:themeColor="text1"/>
          <w:kern w:val="0"/>
          <w14:ligatures w14:val="none"/>
        </w:rPr>
        <w:t>. Expected Counts of Hazardous-</w:t>
      </w:r>
      <w:r w:rsidR="006330C0" w:rsidRPr="000D7A32">
        <w:rPr>
          <w:rFonts w:ascii="Times New Roman" w:eastAsia="Times New Roman" w:hAnsi="Times New Roman" w:cs="Times New Roman"/>
          <w:color w:val="000000" w:themeColor="text1"/>
          <w:kern w:val="0"/>
          <w14:ligatures w14:val="none"/>
        </w:rPr>
        <w:t>T</w:t>
      </w:r>
      <w:r w:rsidRPr="000D7A32">
        <w:rPr>
          <w:rFonts w:ascii="Times New Roman" w:eastAsia="Times New Roman" w:hAnsi="Times New Roman" w:cs="Times New Roman"/>
          <w:color w:val="000000" w:themeColor="text1"/>
          <w:kern w:val="0"/>
          <w14:ligatures w14:val="none"/>
        </w:rPr>
        <w:t>ask,</w:t>
      </w:r>
      <w:r w:rsidR="00170CA7" w:rsidRPr="000D7A32">
        <w:rPr>
          <w:rFonts w:ascii="Times New Roman" w:eastAsia="Times New Roman" w:hAnsi="Times New Roman" w:cs="Times New Roman"/>
          <w:color w:val="000000" w:themeColor="text1"/>
          <w:kern w:val="0"/>
          <w14:ligatures w14:val="none"/>
        </w:rPr>
        <w:t xml:space="preserve"> </w:t>
      </w:r>
      <w:r w:rsidRPr="000D7A32">
        <w:rPr>
          <w:rFonts w:ascii="Times New Roman" w:eastAsia="Times New Roman" w:hAnsi="Times New Roman" w:cs="Times New Roman"/>
          <w:color w:val="000000" w:themeColor="text1"/>
          <w:kern w:val="0"/>
          <w14:ligatures w14:val="none"/>
        </w:rPr>
        <w:t>Sector</w:t>
      </w:r>
      <w:r w:rsidR="006330C0" w:rsidRPr="000D7A32">
        <w:rPr>
          <w:rFonts w:ascii="Times New Roman" w:eastAsia="Times New Roman" w:hAnsi="Times New Roman" w:cs="Times New Roman"/>
          <w:color w:val="000000" w:themeColor="text1"/>
          <w:kern w:val="0"/>
          <w14:ligatures w14:val="none"/>
        </w:rPr>
        <w:t>,</w:t>
      </w:r>
      <w:r w:rsidRPr="000D7A32">
        <w:rPr>
          <w:rFonts w:ascii="Times New Roman" w:eastAsia="Times New Roman" w:hAnsi="Times New Roman" w:cs="Times New Roman"/>
          <w:color w:val="000000" w:themeColor="text1"/>
          <w:kern w:val="0"/>
          <w14:ligatures w14:val="none"/>
        </w:rPr>
        <w:t xml:space="preserve"> </w:t>
      </w:r>
      <w:r w:rsidR="00170CA7" w:rsidRPr="000D7A32">
        <w:rPr>
          <w:rFonts w:ascii="Times New Roman" w:eastAsia="Times New Roman" w:hAnsi="Times New Roman" w:cs="Times New Roman"/>
          <w:color w:val="000000" w:themeColor="text1"/>
          <w:kern w:val="0"/>
          <w14:ligatures w14:val="none"/>
        </w:rPr>
        <w:t xml:space="preserve">and Force, Fraud, or Coercion </w:t>
      </w:r>
      <w:r w:rsidRPr="000D7A32">
        <w:rPr>
          <w:rFonts w:ascii="Times New Roman" w:eastAsia="Times New Roman" w:hAnsi="Times New Roman" w:cs="Times New Roman"/>
          <w:color w:val="000000" w:themeColor="text1"/>
          <w:kern w:val="0"/>
          <w14:ligatures w14:val="none"/>
        </w:rPr>
        <w:t>Indicators by Latent Class</w:t>
      </w:r>
    </w:p>
    <w:tbl>
      <w:tblPr>
        <w:tblW w:w="0" w:type="auto"/>
        <w:tblCellSpacing w:w="15" w:type="dxa"/>
        <w:tblBorders>
          <w:top w:val="single" w:sz="4" w:space="0" w:color="auto"/>
          <w:bottom w:val="single" w:sz="4" w:space="0" w:color="auto"/>
        </w:tblBorders>
        <w:tblCellMar>
          <w:top w:w="15" w:type="dxa"/>
          <w:left w:w="15" w:type="dxa"/>
          <w:bottom w:w="15" w:type="dxa"/>
          <w:right w:w="15" w:type="dxa"/>
        </w:tblCellMar>
        <w:tblLook w:val="04A0" w:firstRow="1" w:lastRow="0" w:firstColumn="1" w:lastColumn="0" w:noHBand="0" w:noVBand="1"/>
      </w:tblPr>
      <w:tblGrid>
        <w:gridCol w:w="596"/>
        <w:gridCol w:w="2162"/>
        <w:gridCol w:w="2570"/>
        <w:gridCol w:w="1619"/>
        <w:gridCol w:w="1563"/>
        <w:gridCol w:w="850"/>
      </w:tblGrid>
      <w:tr w:rsidR="000D7A32" w:rsidRPr="000D7A32" w14:paraId="5D0D7096" w14:textId="77777777" w:rsidTr="006673D1">
        <w:trPr>
          <w:tblHeader/>
          <w:tblCellSpacing w:w="15" w:type="dxa"/>
        </w:trPr>
        <w:tc>
          <w:tcPr>
            <w:tcW w:w="0" w:type="auto"/>
            <w:tcBorders>
              <w:top w:val="nil"/>
              <w:bottom w:val="single" w:sz="4" w:space="0" w:color="auto"/>
            </w:tcBorders>
            <w:vAlign w:val="center"/>
            <w:hideMark/>
          </w:tcPr>
          <w:p w14:paraId="6B72BAF9" w14:textId="77777777" w:rsidR="006673D1" w:rsidRPr="000D7A32" w:rsidRDefault="006673D1" w:rsidP="006673D1">
            <w:pPr>
              <w:spacing w:after="0" w:line="240" w:lineRule="auto"/>
              <w:jc w:val="center"/>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Class</w:t>
            </w:r>
          </w:p>
        </w:tc>
        <w:tc>
          <w:tcPr>
            <w:tcW w:w="0" w:type="auto"/>
            <w:tcBorders>
              <w:top w:val="nil"/>
              <w:bottom w:val="single" w:sz="4" w:space="0" w:color="auto"/>
            </w:tcBorders>
            <w:vAlign w:val="center"/>
            <w:hideMark/>
          </w:tcPr>
          <w:p w14:paraId="2B7BD759" w14:textId="77777777" w:rsidR="006673D1" w:rsidRPr="000D7A32" w:rsidRDefault="006673D1" w:rsidP="006673D1">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Expected hazardous-task count</w:t>
            </w:r>
          </w:p>
        </w:tc>
        <w:tc>
          <w:tcPr>
            <w:tcW w:w="0" w:type="auto"/>
            <w:tcBorders>
              <w:top w:val="nil"/>
              <w:bottom w:val="single" w:sz="4" w:space="0" w:color="auto"/>
            </w:tcBorders>
            <w:vAlign w:val="center"/>
            <w:hideMark/>
          </w:tcPr>
          <w:p w14:paraId="49013298" w14:textId="45351E82" w:rsidR="006673D1" w:rsidRPr="000D7A32" w:rsidRDefault="006673D1" w:rsidP="006673D1">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 xml:space="preserve">Expected </w:t>
            </w:r>
            <w:r w:rsidR="00170CA7" w:rsidRPr="000D7A32">
              <w:rPr>
                <w:rFonts w:ascii="Times New Roman" w:eastAsia="Times New Roman" w:hAnsi="Times New Roman" w:cs="Times New Roman"/>
                <w:color w:val="000000" w:themeColor="text1"/>
                <w:kern w:val="0"/>
                <w14:ligatures w14:val="none"/>
              </w:rPr>
              <w:t>force, fraud, or coercion</w:t>
            </w:r>
            <w:r w:rsidR="00170CA7" w:rsidRPr="000D7A32" w:rsidDel="00170CA7">
              <w:rPr>
                <w:rFonts w:ascii="Times New Roman" w:eastAsia="Times New Roman" w:hAnsi="Times New Roman" w:cs="Times New Roman"/>
                <w:color w:val="000000" w:themeColor="text1"/>
                <w:kern w:val="0"/>
                <w14:ligatures w14:val="none"/>
              </w:rPr>
              <w:t xml:space="preserve"> </w:t>
            </w:r>
            <w:r w:rsidRPr="000D7A32">
              <w:rPr>
                <w:rFonts w:ascii="Times New Roman" w:eastAsia="Times New Roman" w:hAnsi="Times New Roman" w:cs="Times New Roman"/>
                <w:color w:val="000000" w:themeColor="text1"/>
                <w:kern w:val="0"/>
                <w14:ligatures w14:val="none"/>
              </w:rPr>
              <w:t>count</w:t>
            </w:r>
          </w:p>
        </w:tc>
        <w:tc>
          <w:tcPr>
            <w:tcW w:w="0" w:type="auto"/>
            <w:tcBorders>
              <w:top w:val="nil"/>
              <w:bottom w:val="single" w:sz="4" w:space="0" w:color="auto"/>
            </w:tcBorders>
            <w:vAlign w:val="center"/>
            <w:hideMark/>
          </w:tcPr>
          <w:p w14:paraId="4DFED313" w14:textId="77777777" w:rsidR="006673D1" w:rsidRPr="000D7A32" w:rsidRDefault="006673D1" w:rsidP="006673D1">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Expected sector count</w:t>
            </w:r>
          </w:p>
        </w:tc>
        <w:tc>
          <w:tcPr>
            <w:tcW w:w="0" w:type="auto"/>
            <w:tcBorders>
              <w:top w:val="nil"/>
              <w:bottom w:val="single" w:sz="4" w:space="0" w:color="auto"/>
            </w:tcBorders>
            <w:vAlign w:val="center"/>
            <w:hideMark/>
          </w:tcPr>
          <w:p w14:paraId="43F46249" w14:textId="77777777" w:rsidR="006673D1" w:rsidRPr="000D7A32" w:rsidRDefault="006673D1" w:rsidP="006673D1">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Share (proportion)</w:t>
            </w:r>
          </w:p>
        </w:tc>
        <w:tc>
          <w:tcPr>
            <w:tcW w:w="0" w:type="auto"/>
            <w:tcBorders>
              <w:top w:val="nil"/>
              <w:bottom w:val="single" w:sz="4" w:space="0" w:color="auto"/>
            </w:tcBorders>
            <w:vAlign w:val="center"/>
            <w:hideMark/>
          </w:tcPr>
          <w:p w14:paraId="116B50F5" w14:textId="77777777" w:rsidR="006673D1" w:rsidRPr="000D7A32" w:rsidRDefault="006673D1" w:rsidP="006673D1">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Share (%)</w:t>
            </w:r>
          </w:p>
        </w:tc>
      </w:tr>
      <w:tr w:rsidR="000D7A32" w:rsidRPr="000D7A32" w14:paraId="614204A5" w14:textId="77777777" w:rsidTr="006673D1">
        <w:trPr>
          <w:tblCellSpacing w:w="15" w:type="dxa"/>
        </w:trPr>
        <w:tc>
          <w:tcPr>
            <w:tcW w:w="0" w:type="auto"/>
            <w:vAlign w:val="center"/>
            <w:hideMark/>
          </w:tcPr>
          <w:p w14:paraId="67A5236D" w14:textId="77777777" w:rsidR="006673D1" w:rsidRPr="000D7A32" w:rsidRDefault="006673D1" w:rsidP="006673D1">
            <w:pPr>
              <w:spacing w:after="0" w:line="240" w:lineRule="auto"/>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C1</w:t>
            </w:r>
          </w:p>
        </w:tc>
        <w:tc>
          <w:tcPr>
            <w:tcW w:w="0" w:type="auto"/>
            <w:vAlign w:val="center"/>
            <w:hideMark/>
          </w:tcPr>
          <w:p w14:paraId="454CECE1" w14:textId="77777777" w:rsidR="006673D1" w:rsidRPr="000D7A32" w:rsidRDefault="006673D1" w:rsidP="006673D1">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0.03</w:t>
            </w:r>
          </w:p>
        </w:tc>
        <w:tc>
          <w:tcPr>
            <w:tcW w:w="0" w:type="auto"/>
            <w:vAlign w:val="center"/>
            <w:hideMark/>
          </w:tcPr>
          <w:p w14:paraId="33285D3D" w14:textId="77777777" w:rsidR="006673D1" w:rsidRPr="000D7A32" w:rsidRDefault="006673D1" w:rsidP="006673D1">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0.91</w:t>
            </w:r>
          </w:p>
        </w:tc>
        <w:tc>
          <w:tcPr>
            <w:tcW w:w="0" w:type="auto"/>
            <w:vAlign w:val="center"/>
            <w:hideMark/>
          </w:tcPr>
          <w:p w14:paraId="2E8DBD69" w14:textId="77777777" w:rsidR="006673D1" w:rsidRPr="000D7A32" w:rsidRDefault="006673D1" w:rsidP="006673D1">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0.44</w:t>
            </w:r>
          </w:p>
        </w:tc>
        <w:tc>
          <w:tcPr>
            <w:tcW w:w="0" w:type="auto"/>
            <w:vAlign w:val="center"/>
            <w:hideMark/>
          </w:tcPr>
          <w:p w14:paraId="0EA82D3B" w14:textId="77777777" w:rsidR="006673D1" w:rsidRPr="000D7A32" w:rsidRDefault="006673D1" w:rsidP="006673D1">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0.26</w:t>
            </w:r>
          </w:p>
        </w:tc>
        <w:tc>
          <w:tcPr>
            <w:tcW w:w="0" w:type="auto"/>
            <w:vAlign w:val="center"/>
            <w:hideMark/>
          </w:tcPr>
          <w:p w14:paraId="64DBD9DE" w14:textId="77777777" w:rsidR="006673D1" w:rsidRPr="000D7A32" w:rsidRDefault="006673D1" w:rsidP="006673D1">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25.8</w:t>
            </w:r>
          </w:p>
        </w:tc>
      </w:tr>
      <w:tr w:rsidR="000D7A32" w:rsidRPr="000D7A32" w14:paraId="1702690E" w14:textId="77777777" w:rsidTr="006673D1">
        <w:trPr>
          <w:tblCellSpacing w:w="15" w:type="dxa"/>
        </w:trPr>
        <w:tc>
          <w:tcPr>
            <w:tcW w:w="0" w:type="auto"/>
            <w:vAlign w:val="center"/>
            <w:hideMark/>
          </w:tcPr>
          <w:p w14:paraId="3CB91678" w14:textId="77777777" w:rsidR="006673D1" w:rsidRPr="000D7A32" w:rsidRDefault="006673D1" w:rsidP="006673D1">
            <w:pPr>
              <w:spacing w:after="0" w:line="240" w:lineRule="auto"/>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C2</w:t>
            </w:r>
          </w:p>
        </w:tc>
        <w:tc>
          <w:tcPr>
            <w:tcW w:w="0" w:type="auto"/>
            <w:vAlign w:val="center"/>
            <w:hideMark/>
          </w:tcPr>
          <w:p w14:paraId="239FBBFB" w14:textId="77777777" w:rsidR="006673D1" w:rsidRPr="000D7A32" w:rsidRDefault="006673D1" w:rsidP="006673D1">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2.48</w:t>
            </w:r>
          </w:p>
        </w:tc>
        <w:tc>
          <w:tcPr>
            <w:tcW w:w="0" w:type="auto"/>
            <w:vAlign w:val="center"/>
            <w:hideMark/>
          </w:tcPr>
          <w:p w14:paraId="41FB637A" w14:textId="77777777" w:rsidR="006673D1" w:rsidRPr="000D7A32" w:rsidRDefault="006673D1" w:rsidP="006673D1">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2.57</w:t>
            </w:r>
          </w:p>
        </w:tc>
        <w:tc>
          <w:tcPr>
            <w:tcW w:w="0" w:type="auto"/>
            <w:vAlign w:val="center"/>
            <w:hideMark/>
          </w:tcPr>
          <w:p w14:paraId="64240A3F" w14:textId="77777777" w:rsidR="006673D1" w:rsidRPr="000D7A32" w:rsidRDefault="006673D1" w:rsidP="006673D1">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1.85</w:t>
            </w:r>
          </w:p>
        </w:tc>
        <w:tc>
          <w:tcPr>
            <w:tcW w:w="0" w:type="auto"/>
            <w:vAlign w:val="center"/>
            <w:hideMark/>
          </w:tcPr>
          <w:p w14:paraId="55AA054D" w14:textId="77777777" w:rsidR="006673D1" w:rsidRPr="000D7A32" w:rsidRDefault="006673D1" w:rsidP="006673D1">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0.08</w:t>
            </w:r>
          </w:p>
        </w:tc>
        <w:tc>
          <w:tcPr>
            <w:tcW w:w="0" w:type="auto"/>
            <w:vAlign w:val="center"/>
            <w:hideMark/>
          </w:tcPr>
          <w:p w14:paraId="769A42D2" w14:textId="77777777" w:rsidR="006673D1" w:rsidRPr="000D7A32" w:rsidRDefault="006673D1" w:rsidP="006673D1">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7.8</w:t>
            </w:r>
          </w:p>
        </w:tc>
      </w:tr>
      <w:tr w:rsidR="000D7A32" w:rsidRPr="000D7A32" w14:paraId="74D61795" w14:textId="77777777" w:rsidTr="006673D1">
        <w:trPr>
          <w:tblCellSpacing w:w="15" w:type="dxa"/>
        </w:trPr>
        <w:tc>
          <w:tcPr>
            <w:tcW w:w="0" w:type="auto"/>
            <w:vAlign w:val="center"/>
            <w:hideMark/>
          </w:tcPr>
          <w:p w14:paraId="5284EDD1" w14:textId="77777777" w:rsidR="006673D1" w:rsidRPr="000D7A32" w:rsidRDefault="006673D1" w:rsidP="006673D1">
            <w:pPr>
              <w:spacing w:after="0" w:line="240" w:lineRule="auto"/>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C3</w:t>
            </w:r>
          </w:p>
        </w:tc>
        <w:tc>
          <w:tcPr>
            <w:tcW w:w="0" w:type="auto"/>
            <w:vAlign w:val="center"/>
            <w:hideMark/>
          </w:tcPr>
          <w:p w14:paraId="50A43973" w14:textId="77777777" w:rsidR="006673D1" w:rsidRPr="000D7A32" w:rsidRDefault="006673D1" w:rsidP="006673D1">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1.03</w:t>
            </w:r>
          </w:p>
        </w:tc>
        <w:tc>
          <w:tcPr>
            <w:tcW w:w="0" w:type="auto"/>
            <w:vAlign w:val="center"/>
            <w:hideMark/>
          </w:tcPr>
          <w:p w14:paraId="473CD867" w14:textId="77777777" w:rsidR="006673D1" w:rsidRPr="000D7A32" w:rsidRDefault="006673D1" w:rsidP="006673D1">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3.49</w:t>
            </w:r>
          </w:p>
        </w:tc>
        <w:tc>
          <w:tcPr>
            <w:tcW w:w="0" w:type="auto"/>
            <w:vAlign w:val="center"/>
            <w:hideMark/>
          </w:tcPr>
          <w:p w14:paraId="0446C947" w14:textId="77777777" w:rsidR="006673D1" w:rsidRPr="000D7A32" w:rsidRDefault="006673D1" w:rsidP="006673D1">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0.30</w:t>
            </w:r>
          </w:p>
        </w:tc>
        <w:tc>
          <w:tcPr>
            <w:tcW w:w="0" w:type="auto"/>
            <w:vAlign w:val="center"/>
            <w:hideMark/>
          </w:tcPr>
          <w:p w14:paraId="2AA464D0" w14:textId="77777777" w:rsidR="006673D1" w:rsidRPr="000D7A32" w:rsidRDefault="006673D1" w:rsidP="006673D1">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0.11</w:t>
            </w:r>
          </w:p>
        </w:tc>
        <w:tc>
          <w:tcPr>
            <w:tcW w:w="0" w:type="auto"/>
            <w:vAlign w:val="center"/>
            <w:hideMark/>
          </w:tcPr>
          <w:p w14:paraId="7FBC45FE" w14:textId="77777777" w:rsidR="006673D1" w:rsidRPr="000D7A32" w:rsidRDefault="006673D1" w:rsidP="006673D1">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10.6</w:t>
            </w:r>
          </w:p>
        </w:tc>
      </w:tr>
      <w:tr w:rsidR="000D7A32" w:rsidRPr="000D7A32" w14:paraId="4881D584" w14:textId="77777777" w:rsidTr="006673D1">
        <w:trPr>
          <w:tblCellSpacing w:w="15" w:type="dxa"/>
        </w:trPr>
        <w:tc>
          <w:tcPr>
            <w:tcW w:w="0" w:type="auto"/>
            <w:vAlign w:val="center"/>
            <w:hideMark/>
          </w:tcPr>
          <w:p w14:paraId="5453A823" w14:textId="77777777" w:rsidR="006673D1" w:rsidRPr="000D7A32" w:rsidRDefault="006673D1" w:rsidP="006673D1">
            <w:pPr>
              <w:spacing w:after="0" w:line="240" w:lineRule="auto"/>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C4</w:t>
            </w:r>
          </w:p>
        </w:tc>
        <w:tc>
          <w:tcPr>
            <w:tcW w:w="0" w:type="auto"/>
            <w:vAlign w:val="center"/>
            <w:hideMark/>
          </w:tcPr>
          <w:p w14:paraId="28662E0B" w14:textId="77777777" w:rsidR="006673D1" w:rsidRPr="000D7A32" w:rsidRDefault="006673D1" w:rsidP="006673D1">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1.34</w:t>
            </w:r>
          </w:p>
        </w:tc>
        <w:tc>
          <w:tcPr>
            <w:tcW w:w="0" w:type="auto"/>
            <w:vAlign w:val="center"/>
            <w:hideMark/>
          </w:tcPr>
          <w:p w14:paraId="730121FA" w14:textId="77777777" w:rsidR="006673D1" w:rsidRPr="000D7A32" w:rsidRDefault="006673D1" w:rsidP="006673D1">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0.74</w:t>
            </w:r>
          </w:p>
        </w:tc>
        <w:tc>
          <w:tcPr>
            <w:tcW w:w="0" w:type="auto"/>
            <w:vAlign w:val="center"/>
            <w:hideMark/>
          </w:tcPr>
          <w:p w14:paraId="0D8166B0" w14:textId="77777777" w:rsidR="006673D1" w:rsidRPr="000D7A32" w:rsidRDefault="006673D1" w:rsidP="006673D1">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0.23</w:t>
            </w:r>
          </w:p>
        </w:tc>
        <w:tc>
          <w:tcPr>
            <w:tcW w:w="0" w:type="auto"/>
            <w:vAlign w:val="center"/>
            <w:hideMark/>
          </w:tcPr>
          <w:p w14:paraId="384D32F2" w14:textId="77777777" w:rsidR="006673D1" w:rsidRPr="000D7A32" w:rsidRDefault="006673D1" w:rsidP="006673D1">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0.31</w:t>
            </w:r>
          </w:p>
        </w:tc>
        <w:tc>
          <w:tcPr>
            <w:tcW w:w="0" w:type="auto"/>
            <w:vAlign w:val="center"/>
            <w:hideMark/>
          </w:tcPr>
          <w:p w14:paraId="04A852EC" w14:textId="77777777" w:rsidR="006673D1" w:rsidRPr="000D7A32" w:rsidRDefault="006673D1" w:rsidP="006673D1">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30.8</w:t>
            </w:r>
          </w:p>
        </w:tc>
      </w:tr>
      <w:tr w:rsidR="000D7A32" w:rsidRPr="000D7A32" w14:paraId="3FAAC5F4" w14:textId="77777777" w:rsidTr="006673D1">
        <w:trPr>
          <w:tblCellSpacing w:w="15" w:type="dxa"/>
        </w:trPr>
        <w:tc>
          <w:tcPr>
            <w:tcW w:w="0" w:type="auto"/>
            <w:vAlign w:val="center"/>
            <w:hideMark/>
          </w:tcPr>
          <w:p w14:paraId="37E9021E" w14:textId="77777777" w:rsidR="006673D1" w:rsidRPr="000D7A32" w:rsidRDefault="006673D1" w:rsidP="006673D1">
            <w:pPr>
              <w:spacing w:after="0" w:line="240" w:lineRule="auto"/>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C5</w:t>
            </w:r>
          </w:p>
        </w:tc>
        <w:tc>
          <w:tcPr>
            <w:tcW w:w="0" w:type="auto"/>
            <w:vAlign w:val="center"/>
            <w:hideMark/>
          </w:tcPr>
          <w:p w14:paraId="01031896" w14:textId="77777777" w:rsidR="006673D1" w:rsidRPr="000D7A32" w:rsidRDefault="006673D1" w:rsidP="006673D1">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1.01</w:t>
            </w:r>
          </w:p>
        </w:tc>
        <w:tc>
          <w:tcPr>
            <w:tcW w:w="0" w:type="auto"/>
            <w:vAlign w:val="center"/>
            <w:hideMark/>
          </w:tcPr>
          <w:p w14:paraId="6ED2E43E" w14:textId="77777777" w:rsidR="006673D1" w:rsidRPr="000D7A32" w:rsidRDefault="006673D1" w:rsidP="006673D1">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0.33</w:t>
            </w:r>
          </w:p>
        </w:tc>
        <w:tc>
          <w:tcPr>
            <w:tcW w:w="0" w:type="auto"/>
            <w:vAlign w:val="center"/>
            <w:hideMark/>
          </w:tcPr>
          <w:p w14:paraId="2B8B0FBE" w14:textId="77777777" w:rsidR="006673D1" w:rsidRPr="000D7A32" w:rsidRDefault="006673D1" w:rsidP="006673D1">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0.36</w:t>
            </w:r>
          </w:p>
        </w:tc>
        <w:tc>
          <w:tcPr>
            <w:tcW w:w="0" w:type="auto"/>
            <w:vAlign w:val="center"/>
            <w:hideMark/>
          </w:tcPr>
          <w:p w14:paraId="10E7BC93" w14:textId="77777777" w:rsidR="006673D1" w:rsidRPr="000D7A32" w:rsidRDefault="006673D1" w:rsidP="006673D1">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0.25</w:t>
            </w:r>
          </w:p>
        </w:tc>
        <w:tc>
          <w:tcPr>
            <w:tcW w:w="0" w:type="auto"/>
            <w:vAlign w:val="center"/>
            <w:hideMark/>
          </w:tcPr>
          <w:p w14:paraId="253A10FF" w14:textId="77777777" w:rsidR="006673D1" w:rsidRPr="000D7A32" w:rsidRDefault="006673D1" w:rsidP="006673D1">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25.1</w:t>
            </w:r>
          </w:p>
        </w:tc>
      </w:tr>
    </w:tbl>
    <w:p w14:paraId="18F8AA32" w14:textId="4A69AD12" w:rsidR="00A05C81" w:rsidRPr="000D7A32" w:rsidRDefault="009B6975" w:rsidP="00D52520">
      <w:pPr>
        <w:spacing w:after="0" w:line="240" w:lineRule="auto"/>
        <w:outlineLvl w:val="1"/>
        <w:rPr>
          <w:rFonts w:asciiTheme="majorBidi" w:hAnsiTheme="majorBidi" w:cstheme="majorBidi"/>
          <w:color w:val="000000" w:themeColor="text1"/>
          <w:sz w:val="22"/>
          <w:szCs w:val="22"/>
        </w:rPr>
      </w:pPr>
      <w:r w:rsidRPr="000D7A32">
        <w:rPr>
          <w:rStyle w:val="Emphasis"/>
          <w:rFonts w:asciiTheme="majorBidi" w:hAnsiTheme="majorBidi" w:cstheme="majorBidi"/>
          <w:color w:val="000000" w:themeColor="text1"/>
          <w:sz w:val="22"/>
          <w:szCs w:val="22"/>
        </w:rPr>
        <w:t>Note.</w:t>
      </w:r>
      <w:r w:rsidRPr="000D7A32">
        <w:rPr>
          <w:rFonts w:asciiTheme="majorBidi" w:hAnsiTheme="majorBidi" w:cstheme="majorBidi"/>
          <w:color w:val="000000" w:themeColor="text1"/>
          <w:sz w:val="22"/>
          <w:szCs w:val="22"/>
        </w:rPr>
        <w:t xml:space="preserve"> Expected counts were computed as the sum of item-response probabilities within each domain for each class. Share is the posterior-weighted prevalence of each class.</w:t>
      </w:r>
      <w:r w:rsidR="007528B0" w:rsidRPr="000D7A32">
        <w:rPr>
          <w:rFonts w:asciiTheme="majorBidi" w:hAnsiTheme="majorBidi" w:cstheme="majorBidi"/>
          <w:color w:val="000000" w:themeColor="text1"/>
          <w:sz w:val="22"/>
          <w:szCs w:val="22"/>
        </w:rPr>
        <w:t xml:space="preserve"> </w:t>
      </w:r>
      <w:r w:rsidR="006673D1" w:rsidRPr="000D7A32">
        <w:rPr>
          <w:rFonts w:asciiTheme="majorBidi" w:hAnsiTheme="majorBidi" w:cstheme="majorBidi"/>
          <w:color w:val="000000" w:themeColor="text1"/>
          <w:sz w:val="22"/>
          <w:szCs w:val="22"/>
        </w:rPr>
        <w:t>Class 1 = moderate coercion, minimal hazards. Class 2 = high multi-domain exploitation. Class 3 = high coercion, moderate hazardous work. Class 4 = environmentally hazardous work, relatively low coercion. Class 5 = heavy-load labor, low coercion</w:t>
      </w:r>
      <w:r w:rsidR="00D52520" w:rsidRPr="000D7A32">
        <w:rPr>
          <w:rFonts w:asciiTheme="majorBidi" w:hAnsiTheme="majorBidi" w:cstheme="majorBidi"/>
          <w:color w:val="000000" w:themeColor="text1"/>
          <w:sz w:val="22"/>
          <w:szCs w:val="22"/>
        </w:rPr>
        <w:t xml:space="preserve">. </w:t>
      </w:r>
    </w:p>
    <w:p w14:paraId="16A60F71" w14:textId="77777777" w:rsidR="00D52520" w:rsidRPr="000D7A32" w:rsidRDefault="00D52520" w:rsidP="00D52520">
      <w:pPr>
        <w:spacing w:after="0" w:line="240" w:lineRule="auto"/>
        <w:outlineLvl w:val="1"/>
        <w:rPr>
          <w:rFonts w:ascii="Times New Roman" w:eastAsia="Times New Roman" w:hAnsi="Times New Roman" w:cs="Times New Roman"/>
          <w:b/>
          <w:bCs/>
          <w:color w:val="000000" w:themeColor="text1"/>
          <w:kern w:val="0"/>
          <w14:ligatures w14:val="none"/>
        </w:rPr>
      </w:pPr>
    </w:p>
    <w:p w14:paraId="7BAB1C44" w14:textId="77777777" w:rsidR="00395196" w:rsidRPr="000D7A32" w:rsidRDefault="00395196" w:rsidP="00395196">
      <w:pPr>
        <w:spacing w:after="0" w:line="240" w:lineRule="auto"/>
        <w:outlineLvl w:val="2"/>
        <w:rPr>
          <w:rFonts w:ascii="Times New Roman" w:eastAsia="Times New Roman" w:hAnsi="Times New Roman" w:cs="Times New Roman"/>
          <w:b/>
          <w:bCs/>
          <w:color w:val="000000" w:themeColor="text1"/>
          <w:kern w:val="0"/>
          <w14:ligatures w14:val="none"/>
        </w:rPr>
      </w:pPr>
      <w:r w:rsidRPr="000D7A32">
        <w:rPr>
          <w:rFonts w:ascii="Times New Roman" w:eastAsia="Times New Roman" w:hAnsi="Times New Roman" w:cs="Times New Roman"/>
          <w:b/>
          <w:bCs/>
          <w:color w:val="000000" w:themeColor="text1"/>
          <w:kern w:val="0"/>
          <w14:ligatures w14:val="none"/>
        </w:rPr>
        <w:t>S1.7 Full item-response probabilities and heatmap</w:t>
      </w:r>
    </w:p>
    <w:p w14:paraId="35875908" w14:textId="16E77748" w:rsidR="001E2F13" w:rsidRPr="000D7A32" w:rsidRDefault="00395196" w:rsidP="00D139FB">
      <w:pPr>
        <w:spacing w:after="0" w:line="240" w:lineRule="auto"/>
        <w:rPr>
          <w:rFonts w:asciiTheme="majorBidi" w:eastAsia="Times New Roman" w:hAnsiTheme="majorBidi" w:cstheme="majorBidi"/>
          <w:b/>
          <w:bCs/>
          <w:color w:val="000000" w:themeColor="text1"/>
          <w:kern w:val="0"/>
          <w:sz w:val="22"/>
          <w:szCs w:val="22"/>
          <w14:ligatures w14:val="none"/>
        </w:rPr>
      </w:pPr>
      <w:r w:rsidRPr="000D7A32">
        <w:rPr>
          <w:rFonts w:ascii="Times New Roman" w:eastAsia="Times New Roman" w:hAnsi="Times New Roman" w:cs="Times New Roman"/>
          <w:color w:val="000000" w:themeColor="text1"/>
          <w:kern w:val="0"/>
          <w14:ligatures w14:val="none"/>
        </w:rPr>
        <w:t>Supplementary Table S</w:t>
      </w:r>
      <w:r w:rsidR="00614926" w:rsidRPr="000D7A32">
        <w:rPr>
          <w:rFonts w:ascii="Times New Roman" w:eastAsia="Times New Roman" w:hAnsi="Times New Roman" w:cs="Times New Roman"/>
          <w:color w:val="000000" w:themeColor="text1"/>
          <w:kern w:val="0"/>
          <w14:ligatures w14:val="none"/>
        </w:rPr>
        <w:t>10</w:t>
      </w:r>
      <w:r w:rsidRPr="000D7A32">
        <w:rPr>
          <w:rFonts w:ascii="Times New Roman" w:eastAsia="Times New Roman" w:hAnsi="Times New Roman" w:cs="Times New Roman"/>
          <w:color w:val="000000" w:themeColor="text1"/>
          <w:kern w:val="0"/>
          <w14:ligatures w14:val="none"/>
        </w:rPr>
        <w:t xml:space="preserve"> presents the complete set of item-response probabilities for all 19 trafficking-related indicators</w:t>
      </w:r>
      <w:r w:rsidR="00023C4A" w:rsidRPr="000D7A32">
        <w:rPr>
          <w:rFonts w:ascii="Times New Roman" w:eastAsia="Times New Roman" w:hAnsi="Times New Roman" w:cs="Times New Roman"/>
          <w:color w:val="000000" w:themeColor="text1"/>
          <w:kern w:val="0"/>
          <w14:ligatures w14:val="none"/>
        </w:rPr>
        <w:t xml:space="preserve">, including </w:t>
      </w:r>
      <w:r w:rsidRPr="000D7A32">
        <w:rPr>
          <w:rFonts w:ascii="Times New Roman" w:eastAsia="Times New Roman" w:hAnsi="Times New Roman" w:cs="Times New Roman"/>
          <w:color w:val="000000" w:themeColor="text1"/>
          <w:kern w:val="0"/>
          <w14:ligatures w14:val="none"/>
        </w:rPr>
        <w:t>six sectors, five hazardous tasks, and eight force, fraud, and coercion</w:t>
      </w:r>
      <w:r w:rsidR="00023C4A" w:rsidRPr="000D7A32">
        <w:rPr>
          <w:rFonts w:ascii="Times New Roman" w:eastAsia="Times New Roman" w:hAnsi="Times New Roman" w:cs="Times New Roman"/>
          <w:color w:val="000000" w:themeColor="text1"/>
          <w:kern w:val="0"/>
          <w14:ligatures w14:val="none"/>
        </w:rPr>
        <w:t xml:space="preserve"> indicators</w:t>
      </w:r>
      <w:r w:rsidRPr="000D7A32">
        <w:rPr>
          <w:rFonts w:ascii="Times New Roman" w:eastAsia="Times New Roman" w:hAnsi="Times New Roman" w:cs="Times New Roman"/>
          <w:color w:val="000000" w:themeColor="text1"/>
          <w:kern w:val="0"/>
          <w14:ligatures w14:val="none"/>
        </w:rPr>
        <w:t xml:space="preserve"> by latent class. </w:t>
      </w:r>
      <w:r w:rsidR="00023C4A" w:rsidRPr="000D7A32">
        <w:rPr>
          <w:rFonts w:ascii="Times New Roman" w:eastAsia="Times New Roman" w:hAnsi="Times New Roman" w:cs="Times New Roman"/>
          <w:color w:val="000000" w:themeColor="text1"/>
          <w:kern w:val="0"/>
          <w14:ligatures w14:val="none"/>
        </w:rPr>
        <w:t xml:space="preserve">These estimates extend the selected item-response probabilities reported in Table 3 of the main text and allow readers to examine the full configuration of sector participation, hazardous task exposure, and coercive experiences within each class. All probabilities are based on the revised latent class analysis using all available manifest-indicator data among children with child trafficking experience (CTE). </w:t>
      </w:r>
    </w:p>
    <w:p w14:paraId="352EE201" w14:textId="77777777" w:rsidR="00D139FB" w:rsidRDefault="00D139FB" w:rsidP="00395196">
      <w:pPr>
        <w:spacing w:after="0" w:line="240" w:lineRule="auto"/>
        <w:outlineLvl w:val="1"/>
        <w:rPr>
          <w:rFonts w:ascii="Times New Roman" w:eastAsia="Times New Roman" w:hAnsi="Times New Roman" w:cs="Times New Roman"/>
          <w:color w:val="000000" w:themeColor="text1"/>
          <w:kern w:val="0"/>
          <w14:ligatures w14:val="none"/>
        </w:rPr>
      </w:pPr>
    </w:p>
    <w:p w14:paraId="246F5190" w14:textId="626AC5B0" w:rsidR="00A05C81" w:rsidRPr="000D7A32" w:rsidRDefault="00A05C81" w:rsidP="00395196">
      <w:pPr>
        <w:spacing w:after="0" w:line="240" w:lineRule="auto"/>
        <w:outlineLvl w:val="1"/>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Table S</w:t>
      </w:r>
      <w:r w:rsidR="009D51BB" w:rsidRPr="000D7A32">
        <w:rPr>
          <w:rFonts w:ascii="Times New Roman" w:eastAsia="Times New Roman" w:hAnsi="Times New Roman" w:cs="Times New Roman"/>
          <w:color w:val="000000" w:themeColor="text1"/>
          <w:kern w:val="0"/>
          <w14:ligatures w14:val="none"/>
        </w:rPr>
        <w:t>10</w:t>
      </w:r>
      <w:r w:rsidRPr="000D7A32">
        <w:rPr>
          <w:rFonts w:ascii="Times New Roman" w:eastAsia="Times New Roman" w:hAnsi="Times New Roman" w:cs="Times New Roman"/>
          <w:color w:val="000000" w:themeColor="text1"/>
          <w:kern w:val="0"/>
          <w14:ligatures w14:val="none"/>
        </w:rPr>
        <w:t xml:space="preserve">. Full </w:t>
      </w:r>
      <w:r w:rsidR="00F83788" w:rsidRPr="000D7A32">
        <w:rPr>
          <w:rFonts w:ascii="Times New Roman" w:eastAsia="Times New Roman" w:hAnsi="Times New Roman" w:cs="Times New Roman"/>
          <w:color w:val="000000" w:themeColor="text1"/>
          <w:kern w:val="0"/>
          <w14:ligatures w14:val="none"/>
        </w:rPr>
        <w:t>I</w:t>
      </w:r>
      <w:r w:rsidRPr="000D7A32">
        <w:rPr>
          <w:rFonts w:ascii="Times New Roman" w:eastAsia="Times New Roman" w:hAnsi="Times New Roman" w:cs="Times New Roman"/>
          <w:color w:val="000000" w:themeColor="text1"/>
          <w:kern w:val="0"/>
          <w14:ligatures w14:val="none"/>
        </w:rPr>
        <w:t xml:space="preserve">tem-response </w:t>
      </w:r>
      <w:r w:rsidR="00F83788" w:rsidRPr="000D7A32">
        <w:rPr>
          <w:rFonts w:ascii="Times New Roman" w:eastAsia="Times New Roman" w:hAnsi="Times New Roman" w:cs="Times New Roman"/>
          <w:color w:val="000000" w:themeColor="text1"/>
          <w:kern w:val="0"/>
          <w14:ligatures w14:val="none"/>
        </w:rPr>
        <w:t>P</w:t>
      </w:r>
      <w:r w:rsidRPr="000D7A32">
        <w:rPr>
          <w:rFonts w:ascii="Times New Roman" w:eastAsia="Times New Roman" w:hAnsi="Times New Roman" w:cs="Times New Roman"/>
          <w:color w:val="000000" w:themeColor="text1"/>
          <w:kern w:val="0"/>
          <w14:ligatures w14:val="none"/>
        </w:rPr>
        <w:t xml:space="preserve">robabilities for </w:t>
      </w:r>
      <w:r w:rsidR="00F83788" w:rsidRPr="000D7A32">
        <w:rPr>
          <w:rFonts w:ascii="Times New Roman" w:eastAsia="Times New Roman" w:hAnsi="Times New Roman" w:cs="Times New Roman"/>
          <w:color w:val="000000" w:themeColor="text1"/>
          <w:kern w:val="0"/>
          <w14:ligatures w14:val="none"/>
        </w:rPr>
        <w:t>T</w:t>
      </w:r>
      <w:r w:rsidRPr="000D7A32">
        <w:rPr>
          <w:rFonts w:ascii="Times New Roman" w:eastAsia="Times New Roman" w:hAnsi="Times New Roman" w:cs="Times New Roman"/>
          <w:color w:val="000000" w:themeColor="text1"/>
          <w:kern w:val="0"/>
          <w14:ligatures w14:val="none"/>
        </w:rPr>
        <w:t xml:space="preserve">rafficking-related </w:t>
      </w:r>
      <w:r w:rsidR="00F83788" w:rsidRPr="000D7A32">
        <w:rPr>
          <w:rFonts w:ascii="Times New Roman" w:eastAsia="Times New Roman" w:hAnsi="Times New Roman" w:cs="Times New Roman"/>
          <w:color w:val="000000" w:themeColor="text1"/>
          <w:kern w:val="0"/>
          <w14:ligatures w14:val="none"/>
        </w:rPr>
        <w:t>S</w:t>
      </w:r>
      <w:r w:rsidRPr="000D7A32">
        <w:rPr>
          <w:rFonts w:ascii="Times New Roman" w:eastAsia="Times New Roman" w:hAnsi="Times New Roman" w:cs="Times New Roman"/>
          <w:color w:val="000000" w:themeColor="text1"/>
          <w:kern w:val="0"/>
          <w14:ligatures w14:val="none"/>
        </w:rPr>
        <w:t>ectors,</w:t>
      </w:r>
      <w:r w:rsidRPr="000D7A32">
        <w:rPr>
          <w:rFonts w:ascii="Times New Roman" w:eastAsia="Times New Roman" w:hAnsi="Times New Roman" w:cs="Times New Roman"/>
          <w:b/>
          <w:bCs/>
          <w:color w:val="000000" w:themeColor="text1"/>
          <w:kern w:val="0"/>
          <w14:ligatures w14:val="none"/>
        </w:rPr>
        <w:t xml:space="preserve"> </w:t>
      </w:r>
      <w:r w:rsidR="00F83788" w:rsidRPr="000D7A32">
        <w:rPr>
          <w:rFonts w:ascii="Times New Roman" w:eastAsia="Times New Roman" w:hAnsi="Times New Roman" w:cs="Times New Roman"/>
          <w:color w:val="000000" w:themeColor="text1"/>
          <w:kern w:val="0"/>
          <w14:ligatures w14:val="none"/>
        </w:rPr>
        <w:t>H</w:t>
      </w:r>
      <w:r w:rsidRPr="000D7A32">
        <w:rPr>
          <w:rFonts w:ascii="Times New Roman" w:eastAsia="Times New Roman" w:hAnsi="Times New Roman" w:cs="Times New Roman"/>
          <w:color w:val="000000" w:themeColor="text1"/>
          <w:kern w:val="0"/>
          <w14:ligatures w14:val="none"/>
        </w:rPr>
        <w:t xml:space="preserve">azardous </w:t>
      </w:r>
      <w:r w:rsidR="00F83788" w:rsidRPr="000D7A32">
        <w:rPr>
          <w:rFonts w:ascii="Times New Roman" w:eastAsia="Times New Roman" w:hAnsi="Times New Roman" w:cs="Times New Roman"/>
          <w:color w:val="000000" w:themeColor="text1"/>
          <w:kern w:val="0"/>
          <w14:ligatures w14:val="none"/>
        </w:rPr>
        <w:t>T</w:t>
      </w:r>
      <w:r w:rsidRPr="000D7A32">
        <w:rPr>
          <w:rFonts w:ascii="Times New Roman" w:eastAsia="Times New Roman" w:hAnsi="Times New Roman" w:cs="Times New Roman"/>
          <w:color w:val="000000" w:themeColor="text1"/>
          <w:kern w:val="0"/>
          <w14:ligatures w14:val="none"/>
        </w:rPr>
        <w:t xml:space="preserve">asks, and </w:t>
      </w:r>
      <w:r w:rsidR="00170CA7" w:rsidRPr="000D7A32">
        <w:rPr>
          <w:rFonts w:ascii="Times New Roman" w:eastAsia="Times New Roman" w:hAnsi="Times New Roman" w:cs="Times New Roman"/>
          <w:color w:val="000000" w:themeColor="text1"/>
          <w:kern w:val="0"/>
          <w14:ligatures w14:val="none"/>
        </w:rPr>
        <w:t>Force, Fraud, or Coercion</w:t>
      </w:r>
      <w:r w:rsidRPr="000D7A32">
        <w:rPr>
          <w:rFonts w:ascii="Times New Roman" w:eastAsia="Times New Roman" w:hAnsi="Times New Roman" w:cs="Times New Roman"/>
          <w:color w:val="000000" w:themeColor="text1"/>
          <w:kern w:val="0"/>
          <w14:ligatures w14:val="none"/>
        </w:rPr>
        <w:t xml:space="preserve"> </w:t>
      </w:r>
      <w:r w:rsidR="00F83788" w:rsidRPr="000D7A32">
        <w:rPr>
          <w:rFonts w:ascii="Times New Roman" w:eastAsia="Times New Roman" w:hAnsi="Times New Roman" w:cs="Times New Roman"/>
          <w:color w:val="000000" w:themeColor="text1"/>
          <w:kern w:val="0"/>
          <w14:ligatures w14:val="none"/>
        </w:rPr>
        <w:t>I</w:t>
      </w:r>
      <w:r w:rsidRPr="000D7A32">
        <w:rPr>
          <w:rFonts w:ascii="Times New Roman" w:eastAsia="Times New Roman" w:hAnsi="Times New Roman" w:cs="Times New Roman"/>
          <w:color w:val="000000" w:themeColor="text1"/>
          <w:kern w:val="0"/>
          <w14:ligatures w14:val="none"/>
        </w:rPr>
        <w:t>ndicators</w:t>
      </w:r>
    </w:p>
    <w:tbl>
      <w:tblPr>
        <w:tblW w:w="9501" w:type="dxa"/>
        <w:tblCellSpacing w:w="15" w:type="dxa"/>
        <w:tblBorders>
          <w:top w:val="single" w:sz="4" w:space="0" w:color="auto"/>
          <w:bottom w:val="single" w:sz="4" w:space="0" w:color="auto"/>
        </w:tblBorders>
        <w:tblCellMar>
          <w:top w:w="15" w:type="dxa"/>
          <w:left w:w="15" w:type="dxa"/>
          <w:bottom w:w="15" w:type="dxa"/>
          <w:right w:w="15" w:type="dxa"/>
        </w:tblCellMar>
        <w:tblLook w:val="04A0" w:firstRow="1" w:lastRow="0" w:firstColumn="1" w:lastColumn="0" w:noHBand="0" w:noVBand="1"/>
      </w:tblPr>
      <w:tblGrid>
        <w:gridCol w:w="1102"/>
        <w:gridCol w:w="1777"/>
        <w:gridCol w:w="1369"/>
        <w:gridCol w:w="1369"/>
        <w:gridCol w:w="1087"/>
        <w:gridCol w:w="1673"/>
        <w:gridCol w:w="1124"/>
      </w:tblGrid>
      <w:tr w:rsidR="000D7A32" w:rsidRPr="000D7A32" w14:paraId="60958136" w14:textId="77777777" w:rsidTr="00B45B1E">
        <w:trPr>
          <w:tblHeader/>
          <w:tblCellSpacing w:w="15" w:type="dxa"/>
        </w:trPr>
        <w:tc>
          <w:tcPr>
            <w:tcW w:w="1057" w:type="dxa"/>
            <w:tcBorders>
              <w:top w:val="nil"/>
              <w:bottom w:val="single" w:sz="4" w:space="0" w:color="auto"/>
            </w:tcBorders>
            <w:vAlign w:val="center"/>
            <w:hideMark/>
          </w:tcPr>
          <w:p w14:paraId="5D98C9FE" w14:textId="77777777" w:rsidR="00D52520" w:rsidRPr="000D7A32" w:rsidRDefault="00D52520" w:rsidP="00D52520">
            <w:pPr>
              <w:spacing w:after="0" w:line="240" w:lineRule="auto"/>
              <w:jc w:val="center"/>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lastRenderedPageBreak/>
              <w:t>Domain</w:t>
            </w:r>
          </w:p>
        </w:tc>
        <w:tc>
          <w:tcPr>
            <w:tcW w:w="1747" w:type="dxa"/>
            <w:tcBorders>
              <w:top w:val="nil"/>
              <w:bottom w:val="single" w:sz="4" w:space="0" w:color="auto"/>
            </w:tcBorders>
            <w:vAlign w:val="center"/>
            <w:hideMark/>
          </w:tcPr>
          <w:p w14:paraId="4989F675" w14:textId="77777777" w:rsidR="00D52520" w:rsidRPr="000D7A32" w:rsidRDefault="00D52520" w:rsidP="00D52520">
            <w:pPr>
              <w:spacing w:after="0" w:line="240" w:lineRule="auto"/>
              <w:jc w:val="center"/>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Indicator</w:t>
            </w:r>
          </w:p>
        </w:tc>
        <w:tc>
          <w:tcPr>
            <w:tcW w:w="1351" w:type="dxa"/>
            <w:tcBorders>
              <w:top w:val="nil"/>
              <w:bottom w:val="single" w:sz="4" w:space="0" w:color="auto"/>
            </w:tcBorders>
            <w:vAlign w:val="center"/>
            <w:hideMark/>
          </w:tcPr>
          <w:p w14:paraId="4CC0B088" w14:textId="2028825E" w:rsidR="00D52520" w:rsidRPr="000D7A32" w:rsidRDefault="00897C01" w:rsidP="00D52520">
            <w:pPr>
              <w:spacing w:after="0"/>
              <w:jc w:val="center"/>
              <w:rPr>
                <w:rFonts w:ascii="Times New Roman" w:eastAsia="Times New Roman" w:hAnsi="Times New Roman" w:cs="Times New Roman"/>
                <w:color w:val="000000" w:themeColor="text1"/>
              </w:rPr>
            </w:pPr>
            <w:r w:rsidRPr="000D7A32">
              <w:rPr>
                <w:rFonts w:ascii="Times New Roman" w:eastAsia="Times New Roman" w:hAnsi="Times New Roman" w:cs="Times New Roman"/>
                <w:color w:val="000000" w:themeColor="text1"/>
              </w:rPr>
              <w:t>C1: Moderate Coercion, Minimal Hazards</w:t>
            </w:r>
          </w:p>
        </w:tc>
        <w:tc>
          <w:tcPr>
            <w:tcW w:w="1343" w:type="dxa"/>
            <w:tcBorders>
              <w:top w:val="nil"/>
              <w:bottom w:val="single" w:sz="4" w:space="0" w:color="auto"/>
            </w:tcBorders>
            <w:vAlign w:val="center"/>
            <w:hideMark/>
          </w:tcPr>
          <w:p w14:paraId="17413CEE" w14:textId="57ECDAA6" w:rsidR="00D52520" w:rsidRPr="000D7A32" w:rsidRDefault="00897C01" w:rsidP="00D52520">
            <w:pPr>
              <w:spacing w:after="0"/>
              <w:jc w:val="center"/>
              <w:rPr>
                <w:rFonts w:ascii="Times New Roman" w:eastAsia="Times New Roman" w:hAnsi="Times New Roman" w:cs="Times New Roman"/>
                <w:color w:val="000000" w:themeColor="text1"/>
                <w:lang w:val="fr-FR"/>
              </w:rPr>
            </w:pPr>
            <w:r w:rsidRPr="000D7A32">
              <w:rPr>
                <w:rFonts w:ascii="Times New Roman" w:eastAsia="Times New Roman" w:hAnsi="Times New Roman" w:cs="Times New Roman"/>
                <w:color w:val="000000" w:themeColor="text1"/>
                <w:lang w:val="fr-FR"/>
              </w:rPr>
              <w:t>C</w:t>
            </w:r>
            <w:proofErr w:type="gramStart"/>
            <w:r w:rsidRPr="000D7A32">
              <w:rPr>
                <w:rFonts w:ascii="Times New Roman" w:eastAsia="Times New Roman" w:hAnsi="Times New Roman" w:cs="Times New Roman"/>
                <w:color w:val="000000" w:themeColor="text1"/>
                <w:lang w:val="fr-FR"/>
              </w:rPr>
              <w:t>2:</w:t>
            </w:r>
            <w:proofErr w:type="gramEnd"/>
            <w:r w:rsidRPr="000D7A32">
              <w:rPr>
                <w:rFonts w:ascii="Times New Roman" w:eastAsia="Times New Roman" w:hAnsi="Times New Roman" w:cs="Times New Roman"/>
                <w:color w:val="000000" w:themeColor="text1"/>
                <w:lang w:val="fr-FR"/>
              </w:rPr>
              <w:t xml:space="preserve"> High </w:t>
            </w:r>
            <w:proofErr w:type="spellStart"/>
            <w:r w:rsidRPr="000D7A32">
              <w:rPr>
                <w:rFonts w:ascii="Times New Roman" w:eastAsia="Times New Roman" w:hAnsi="Times New Roman" w:cs="Times New Roman"/>
                <w:color w:val="000000" w:themeColor="text1"/>
                <w:lang w:val="fr-FR"/>
              </w:rPr>
              <w:t>Multi-Domain</w:t>
            </w:r>
            <w:proofErr w:type="spellEnd"/>
            <w:r w:rsidRPr="000D7A32">
              <w:rPr>
                <w:rFonts w:ascii="Times New Roman" w:eastAsia="Times New Roman" w:hAnsi="Times New Roman" w:cs="Times New Roman"/>
                <w:color w:val="000000" w:themeColor="text1"/>
                <w:lang w:val="fr-FR"/>
              </w:rPr>
              <w:t xml:space="preserve"> Exploitation</w:t>
            </w:r>
          </w:p>
        </w:tc>
        <w:tc>
          <w:tcPr>
            <w:tcW w:w="1042" w:type="dxa"/>
            <w:tcBorders>
              <w:top w:val="nil"/>
              <w:bottom w:val="single" w:sz="4" w:space="0" w:color="auto"/>
            </w:tcBorders>
            <w:vAlign w:val="center"/>
            <w:hideMark/>
          </w:tcPr>
          <w:p w14:paraId="3CCB430A" w14:textId="3398A1FE" w:rsidR="00D52520" w:rsidRPr="000D7A32" w:rsidRDefault="00897C01" w:rsidP="00D52520">
            <w:pPr>
              <w:spacing w:after="0"/>
              <w:jc w:val="center"/>
              <w:rPr>
                <w:rFonts w:ascii="Times New Roman" w:eastAsia="Times New Roman" w:hAnsi="Times New Roman" w:cs="Times New Roman"/>
                <w:color w:val="000000" w:themeColor="text1"/>
              </w:rPr>
            </w:pPr>
            <w:r w:rsidRPr="000D7A32">
              <w:rPr>
                <w:rFonts w:ascii="Times New Roman" w:eastAsia="Times New Roman" w:hAnsi="Times New Roman" w:cs="Times New Roman"/>
                <w:color w:val="000000" w:themeColor="text1"/>
              </w:rPr>
              <w:t>C3: High Coercion, Moderate Hazardous Work</w:t>
            </w:r>
          </w:p>
        </w:tc>
        <w:tc>
          <w:tcPr>
            <w:tcW w:w="1637" w:type="dxa"/>
            <w:tcBorders>
              <w:top w:val="nil"/>
              <w:bottom w:val="single" w:sz="4" w:space="0" w:color="auto"/>
            </w:tcBorders>
            <w:vAlign w:val="center"/>
            <w:hideMark/>
          </w:tcPr>
          <w:p w14:paraId="5CD7A289" w14:textId="018B4C5E" w:rsidR="00D52520" w:rsidRPr="000D7A32" w:rsidRDefault="00897C01" w:rsidP="00D52520">
            <w:pPr>
              <w:spacing w:after="0"/>
              <w:jc w:val="center"/>
              <w:rPr>
                <w:rFonts w:ascii="Times New Roman" w:eastAsia="Times New Roman" w:hAnsi="Times New Roman" w:cs="Times New Roman"/>
                <w:color w:val="000000" w:themeColor="text1"/>
              </w:rPr>
            </w:pPr>
            <w:r w:rsidRPr="000D7A32">
              <w:rPr>
                <w:rFonts w:ascii="Times New Roman" w:eastAsia="Times New Roman" w:hAnsi="Times New Roman" w:cs="Times New Roman"/>
                <w:color w:val="000000" w:themeColor="text1"/>
              </w:rPr>
              <w:t>C4: Environmentally Hazardous Work, Relatively Low Coercion</w:t>
            </w:r>
          </w:p>
        </w:tc>
        <w:tc>
          <w:tcPr>
            <w:tcW w:w="1084" w:type="dxa"/>
            <w:tcBorders>
              <w:top w:val="nil"/>
              <w:bottom w:val="single" w:sz="4" w:space="0" w:color="auto"/>
            </w:tcBorders>
            <w:vAlign w:val="center"/>
          </w:tcPr>
          <w:p w14:paraId="57833BAF" w14:textId="05F01A3F" w:rsidR="00D52520" w:rsidRPr="000D7A32" w:rsidRDefault="00897C01" w:rsidP="00D52520">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rPr>
              <w:t>C5: Heavy-Load Labor, Low Coercion</w:t>
            </w:r>
          </w:p>
        </w:tc>
      </w:tr>
      <w:tr w:rsidR="000D7A32" w:rsidRPr="000D7A32" w14:paraId="7926DC52" w14:textId="77777777" w:rsidTr="00797DE4">
        <w:trPr>
          <w:tblCellSpacing w:w="15" w:type="dxa"/>
        </w:trPr>
        <w:tc>
          <w:tcPr>
            <w:tcW w:w="1057" w:type="dxa"/>
            <w:vMerge w:val="restart"/>
            <w:tcBorders>
              <w:top w:val="nil"/>
            </w:tcBorders>
            <w:hideMark/>
          </w:tcPr>
          <w:p w14:paraId="628AF03F" w14:textId="77777777" w:rsidR="00797DE4" w:rsidRPr="000D7A32" w:rsidRDefault="00797DE4" w:rsidP="00797DE4">
            <w:pPr>
              <w:spacing w:after="0" w:line="240" w:lineRule="auto"/>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Hazardous labor sectors</w:t>
            </w:r>
          </w:p>
        </w:tc>
        <w:tc>
          <w:tcPr>
            <w:tcW w:w="1747" w:type="dxa"/>
            <w:tcBorders>
              <w:top w:val="nil"/>
              <w:bottom w:val="nil"/>
            </w:tcBorders>
            <w:vAlign w:val="center"/>
            <w:hideMark/>
          </w:tcPr>
          <w:p w14:paraId="072F95DB" w14:textId="77777777" w:rsidR="00797DE4" w:rsidRPr="000D7A32" w:rsidRDefault="00797DE4" w:rsidP="00D52520">
            <w:pPr>
              <w:spacing w:after="0" w:line="240" w:lineRule="auto"/>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 xml:space="preserve">Mining/quarrying </w:t>
            </w:r>
          </w:p>
        </w:tc>
        <w:tc>
          <w:tcPr>
            <w:tcW w:w="1351" w:type="dxa"/>
            <w:tcBorders>
              <w:top w:val="nil"/>
              <w:bottom w:val="nil"/>
            </w:tcBorders>
            <w:vAlign w:val="center"/>
            <w:hideMark/>
          </w:tcPr>
          <w:p w14:paraId="4794946D" w14:textId="77777777" w:rsidR="00797DE4" w:rsidRPr="000D7A32" w:rsidRDefault="00797DE4" w:rsidP="00D52520">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0.09</w:t>
            </w:r>
          </w:p>
        </w:tc>
        <w:tc>
          <w:tcPr>
            <w:tcW w:w="1343" w:type="dxa"/>
            <w:tcBorders>
              <w:top w:val="nil"/>
              <w:bottom w:val="nil"/>
            </w:tcBorders>
            <w:vAlign w:val="center"/>
            <w:hideMark/>
          </w:tcPr>
          <w:p w14:paraId="2A0EF756" w14:textId="672B9DDA" w:rsidR="00797DE4" w:rsidRPr="000D7A32" w:rsidRDefault="00797DE4" w:rsidP="00D52520">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w:t>
            </w:r>
            <w:r w:rsidR="00A801C6" w:rsidRPr="000D7A32">
              <w:rPr>
                <w:rFonts w:ascii="Times New Roman" w:eastAsia="Times New Roman" w:hAnsi="Times New Roman" w:cs="Times New Roman"/>
                <w:color w:val="000000" w:themeColor="text1"/>
                <w:kern w:val="0"/>
                <w14:ligatures w14:val="none"/>
              </w:rPr>
              <w:t>17</w:t>
            </w:r>
          </w:p>
        </w:tc>
        <w:tc>
          <w:tcPr>
            <w:tcW w:w="1042" w:type="dxa"/>
            <w:tcBorders>
              <w:top w:val="nil"/>
              <w:bottom w:val="nil"/>
            </w:tcBorders>
            <w:vAlign w:val="center"/>
            <w:hideMark/>
          </w:tcPr>
          <w:p w14:paraId="1B335AA3" w14:textId="77777777" w:rsidR="00797DE4" w:rsidRPr="000D7A32" w:rsidRDefault="00797DE4" w:rsidP="00D52520">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0.02</w:t>
            </w:r>
          </w:p>
        </w:tc>
        <w:tc>
          <w:tcPr>
            <w:tcW w:w="1637" w:type="dxa"/>
            <w:tcBorders>
              <w:top w:val="nil"/>
              <w:bottom w:val="nil"/>
            </w:tcBorders>
            <w:vAlign w:val="center"/>
            <w:hideMark/>
          </w:tcPr>
          <w:p w14:paraId="1C28E221" w14:textId="0F53B287" w:rsidR="00797DE4" w:rsidRPr="000D7A32" w:rsidRDefault="00797DE4" w:rsidP="00D52520">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0.0</w:t>
            </w:r>
            <w:r w:rsidR="00A801C6" w:rsidRPr="000D7A32">
              <w:rPr>
                <w:rFonts w:ascii="Times New Roman" w:eastAsia="Times New Roman" w:hAnsi="Times New Roman" w:cs="Times New Roman"/>
                <w:color w:val="000000" w:themeColor="text1"/>
                <w:kern w:val="0"/>
                <w14:ligatures w14:val="none"/>
              </w:rPr>
              <w:t>4</w:t>
            </w:r>
          </w:p>
        </w:tc>
        <w:tc>
          <w:tcPr>
            <w:tcW w:w="1084" w:type="dxa"/>
            <w:vAlign w:val="center"/>
          </w:tcPr>
          <w:p w14:paraId="6777C754" w14:textId="18F4A1F6" w:rsidR="00797DE4" w:rsidRPr="000D7A32" w:rsidRDefault="00797DE4" w:rsidP="00D52520">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w:t>
            </w:r>
            <w:r w:rsidR="00A801C6" w:rsidRPr="000D7A32">
              <w:rPr>
                <w:rFonts w:ascii="Times New Roman" w:eastAsia="Times New Roman" w:hAnsi="Times New Roman" w:cs="Times New Roman"/>
                <w:color w:val="000000" w:themeColor="text1"/>
                <w:kern w:val="0"/>
                <w14:ligatures w14:val="none"/>
              </w:rPr>
              <w:t>03</w:t>
            </w:r>
          </w:p>
        </w:tc>
      </w:tr>
      <w:tr w:rsidR="000D7A32" w:rsidRPr="000D7A32" w14:paraId="54C957B3" w14:textId="77777777" w:rsidTr="00797DE4">
        <w:trPr>
          <w:tblCellSpacing w:w="15" w:type="dxa"/>
        </w:trPr>
        <w:tc>
          <w:tcPr>
            <w:tcW w:w="1057" w:type="dxa"/>
            <w:vMerge/>
            <w:vAlign w:val="center"/>
            <w:hideMark/>
          </w:tcPr>
          <w:p w14:paraId="62DF2AD3" w14:textId="77777777" w:rsidR="00797DE4" w:rsidRPr="000D7A32" w:rsidRDefault="00797DE4" w:rsidP="00D52520">
            <w:pPr>
              <w:spacing w:after="0" w:line="240" w:lineRule="auto"/>
              <w:jc w:val="right"/>
              <w:rPr>
                <w:rFonts w:ascii="Times New Roman" w:eastAsia="Times New Roman" w:hAnsi="Times New Roman" w:cs="Times New Roman"/>
                <w:color w:val="000000" w:themeColor="text1"/>
                <w:kern w:val="0"/>
                <w14:ligatures w14:val="none"/>
              </w:rPr>
            </w:pPr>
          </w:p>
        </w:tc>
        <w:tc>
          <w:tcPr>
            <w:tcW w:w="1747" w:type="dxa"/>
            <w:vAlign w:val="center"/>
            <w:hideMark/>
          </w:tcPr>
          <w:p w14:paraId="267AD637" w14:textId="77777777" w:rsidR="00797DE4" w:rsidRPr="000D7A32" w:rsidRDefault="00797DE4" w:rsidP="00D52520">
            <w:pPr>
              <w:spacing w:after="0" w:line="240" w:lineRule="auto"/>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Fishing</w:t>
            </w:r>
          </w:p>
        </w:tc>
        <w:tc>
          <w:tcPr>
            <w:tcW w:w="1351" w:type="dxa"/>
            <w:vAlign w:val="center"/>
            <w:hideMark/>
          </w:tcPr>
          <w:p w14:paraId="5178D598" w14:textId="7BF627B1" w:rsidR="00797DE4" w:rsidRPr="000D7A32" w:rsidRDefault="00797DE4" w:rsidP="00D52520">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0.1</w:t>
            </w:r>
            <w:r w:rsidR="00897C01" w:rsidRPr="000D7A32">
              <w:rPr>
                <w:rFonts w:ascii="Times New Roman" w:eastAsia="Times New Roman" w:hAnsi="Times New Roman" w:cs="Times New Roman"/>
                <w:color w:val="000000" w:themeColor="text1"/>
                <w:kern w:val="0"/>
                <w14:ligatures w14:val="none"/>
              </w:rPr>
              <w:t>2</w:t>
            </w:r>
          </w:p>
        </w:tc>
        <w:tc>
          <w:tcPr>
            <w:tcW w:w="1343" w:type="dxa"/>
            <w:vAlign w:val="center"/>
            <w:hideMark/>
          </w:tcPr>
          <w:p w14:paraId="23A70B5A" w14:textId="2D5D9C86" w:rsidR="00797DE4" w:rsidRPr="000D7A32" w:rsidRDefault="00797DE4" w:rsidP="00D52520">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w:t>
            </w:r>
            <w:r w:rsidR="00A801C6" w:rsidRPr="000D7A32">
              <w:rPr>
                <w:rFonts w:ascii="Times New Roman" w:eastAsia="Times New Roman" w:hAnsi="Times New Roman" w:cs="Times New Roman"/>
                <w:color w:val="000000" w:themeColor="text1"/>
                <w:kern w:val="0"/>
                <w14:ligatures w14:val="none"/>
              </w:rPr>
              <w:t>37</w:t>
            </w:r>
          </w:p>
        </w:tc>
        <w:tc>
          <w:tcPr>
            <w:tcW w:w="1042" w:type="dxa"/>
            <w:vAlign w:val="center"/>
            <w:hideMark/>
          </w:tcPr>
          <w:p w14:paraId="5A6B3B15" w14:textId="7B4A97D1" w:rsidR="00797DE4" w:rsidRPr="000D7A32" w:rsidRDefault="00797DE4" w:rsidP="00D52520">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0.0</w:t>
            </w:r>
            <w:r w:rsidR="00A801C6" w:rsidRPr="000D7A32">
              <w:rPr>
                <w:rFonts w:ascii="Times New Roman" w:eastAsia="Times New Roman" w:hAnsi="Times New Roman" w:cs="Times New Roman"/>
                <w:color w:val="000000" w:themeColor="text1"/>
                <w:kern w:val="0"/>
                <w14:ligatures w14:val="none"/>
              </w:rPr>
              <w:t>6</w:t>
            </w:r>
          </w:p>
        </w:tc>
        <w:tc>
          <w:tcPr>
            <w:tcW w:w="1637" w:type="dxa"/>
            <w:vAlign w:val="center"/>
            <w:hideMark/>
          </w:tcPr>
          <w:p w14:paraId="5EC68818" w14:textId="77AF36A4" w:rsidR="00797DE4" w:rsidRPr="000D7A32" w:rsidRDefault="00797DE4" w:rsidP="00D52520">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0.0</w:t>
            </w:r>
            <w:r w:rsidR="00A801C6" w:rsidRPr="000D7A32">
              <w:rPr>
                <w:rFonts w:ascii="Times New Roman" w:eastAsia="Times New Roman" w:hAnsi="Times New Roman" w:cs="Times New Roman"/>
                <w:color w:val="000000" w:themeColor="text1"/>
                <w:kern w:val="0"/>
                <w14:ligatures w14:val="none"/>
              </w:rPr>
              <w:t>3</w:t>
            </w:r>
          </w:p>
        </w:tc>
        <w:tc>
          <w:tcPr>
            <w:tcW w:w="1084" w:type="dxa"/>
            <w:vAlign w:val="center"/>
          </w:tcPr>
          <w:p w14:paraId="015FD70A" w14:textId="17D02C3D" w:rsidR="00797DE4" w:rsidRPr="000D7A32" w:rsidRDefault="00797DE4" w:rsidP="00D52520">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w:t>
            </w:r>
            <w:r w:rsidR="00A801C6" w:rsidRPr="000D7A32">
              <w:rPr>
                <w:rFonts w:ascii="Times New Roman" w:eastAsia="Times New Roman" w:hAnsi="Times New Roman" w:cs="Times New Roman"/>
                <w:color w:val="000000" w:themeColor="text1"/>
                <w:kern w:val="0"/>
                <w14:ligatures w14:val="none"/>
              </w:rPr>
              <w:t>04</w:t>
            </w:r>
          </w:p>
        </w:tc>
      </w:tr>
      <w:tr w:rsidR="000D7A32" w:rsidRPr="000D7A32" w14:paraId="6C7C5557" w14:textId="77777777" w:rsidTr="00797DE4">
        <w:trPr>
          <w:tblCellSpacing w:w="15" w:type="dxa"/>
        </w:trPr>
        <w:tc>
          <w:tcPr>
            <w:tcW w:w="1057" w:type="dxa"/>
            <w:vMerge/>
            <w:vAlign w:val="center"/>
            <w:hideMark/>
          </w:tcPr>
          <w:p w14:paraId="4B36494A" w14:textId="77777777" w:rsidR="00797DE4" w:rsidRPr="000D7A32" w:rsidRDefault="00797DE4" w:rsidP="00D52520">
            <w:pPr>
              <w:spacing w:after="0" w:line="240" w:lineRule="auto"/>
              <w:jc w:val="right"/>
              <w:rPr>
                <w:rFonts w:ascii="Times New Roman" w:eastAsia="Times New Roman" w:hAnsi="Times New Roman" w:cs="Times New Roman"/>
                <w:color w:val="000000" w:themeColor="text1"/>
                <w:kern w:val="0"/>
                <w14:ligatures w14:val="none"/>
              </w:rPr>
            </w:pPr>
          </w:p>
        </w:tc>
        <w:tc>
          <w:tcPr>
            <w:tcW w:w="1747" w:type="dxa"/>
            <w:vAlign w:val="center"/>
            <w:hideMark/>
          </w:tcPr>
          <w:p w14:paraId="7CA68A53" w14:textId="77777777" w:rsidR="00797DE4" w:rsidRPr="000D7A32" w:rsidRDefault="00797DE4" w:rsidP="00D52520">
            <w:pPr>
              <w:spacing w:after="0" w:line="240" w:lineRule="auto"/>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Portering</w:t>
            </w:r>
          </w:p>
        </w:tc>
        <w:tc>
          <w:tcPr>
            <w:tcW w:w="1351" w:type="dxa"/>
            <w:vAlign w:val="center"/>
            <w:hideMark/>
          </w:tcPr>
          <w:p w14:paraId="1C158851" w14:textId="283DE0FA" w:rsidR="00797DE4" w:rsidRPr="000D7A32" w:rsidRDefault="00797DE4" w:rsidP="00D52520">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0.1</w:t>
            </w:r>
            <w:r w:rsidR="00897C01" w:rsidRPr="000D7A32">
              <w:rPr>
                <w:rFonts w:ascii="Times New Roman" w:eastAsia="Times New Roman" w:hAnsi="Times New Roman" w:cs="Times New Roman"/>
                <w:color w:val="000000" w:themeColor="text1"/>
                <w:kern w:val="0"/>
                <w14:ligatures w14:val="none"/>
              </w:rPr>
              <w:t>2</w:t>
            </w:r>
          </w:p>
        </w:tc>
        <w:tc>
          <w:tcPr>
            <w:tcW w:w="1343" w:type="dxa"/>
            <w:vAlign w:val="center"/>
            <w:hideMark/>
          </w:tcPr>
          <w:p w14:paraId="011B5024" w14:textId="68EC8EDD" w:rsidR="00797DE4" w:rsidRPr="000D7A32" w:rsidRDefault="00797DE4" w:rsidP="00D52520">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w:t>
            </w:r>
            <w:r w:rsidR="00A801C6" w:rsidRPr="000D7A32">
              <w:rPr>
                <w:rFonts w:ascii="Times New Roman" w:eastAsia="Times New Roman" w:hAnsi="Times New Roman" w:cs="Times New Roman"/>
                <w:color w:val="000000" w:themeColor="text1"/>
                <w:kern w:val="0"/>
                <w14:ligatures w14:val="none"/>
              </w:rPr>
              <w:t>82</w:t>
            </w:r>
          </w:p>
        </w:tc>
        <w:tc>
          <w:tcPr>
            <w:tcW w:w="1042" w:type="dxa"/>
            <w:vAlign w:val="center"/>
            <w:hideMark/>
          </w:tcPr>
          <w:p w14:paraId="0FDE17D9" w14:textId="5631AF64" w:rsidR="00797DE4" w:rsidRPr="000D7A32" w:rsidRDefault="00797DE4" w:rsidP="00D52520">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0.0</w:t>
            </w:r>
            <w:r w:rsidR="00A801C6" w:rsidRPr="000D7A32">
              <w:rPr>
                <w:rFonts w:ascii="Times New Roman" w:eastAsia="Times New Roman" w:hAnsi="Times New Roman" w:cs="Times New Roman"/>
                <w:color w:val="000000" w:themeColor="text1"/>
                <w:kern w:val="0"/>
                <w14:ligatures w14:val="none"/>
              </w:rPr>
              <w:t>9</w:t>
            </w:r>
          </w:p>
        </w:tc>
        <w:tc>
          <w:tcPr>
            <w:tcW w:w="1637" w:type="dxa"/>
            <w:vAlign w:val="center"/>
            <w:hideMark/>
          </w:tcPr>
          <w:p w14:paraId="56459E19" w14:textId="4B2279E0" w:rsidR="00797DE4" w:rsidRPr="000D7A32" w:rsidRDefault="00797DE4" w:rsidP="00D52520">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0.0</w:t>
            </w:r>
            <w:r w:rsidR="00A801C6" w:rsidRPr="000D7A32">
              <w:rPr>
                <w:rFonts w:ascii="Times New Roman" w:eastAsia="Times New Roman" w:hAnsi="Times New Roman" w:cs="Times New Roman"/>
                <w:color w:val="000000" w:themeColor="text1"/>
                <w:kern w:val="0"/>
                <w14:ligatures w14:val="none"/>
              </w:rPr>
              <w:t>6</w:t>
            </w:r>
          </w:p>
        </w:tc>
        <w:tc>
          <w:tcPr>
            <w:tcW w:w="1084" w:type="dxa"/>
            <w:vAlign w:val="center"/>
          </w:tcPr>
          <w:p w14:paraId="47CF0840" w14:textId="04AA6B75" w:rsidR="00797DE4" w:rsidRPr="000D7A32" w:rsidRDefault="00797DE4" w:rsidP="00D52520">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w:t>
            </w:r>
            <w:r w:rsidR="00A801C6" w:rsidRPr="000D7A32">
              <w:rPr>
                <w:rFonts w:ascii="Times New Roman" w:eastAsia="Times New Roman" w:hAnsi="Times New Roman" w:cs="Times New Roman"/>
                <w:color w:val="000000" w:themeColor="text1"/>
                <w:kern w:val="0"/>
                <w14:ligatures w14:val="none"/>
              </w:rPr>
              <w:t>2</w:t>
            </w:r>
            <w:r w:rsidRPr="000D7A32">
              <w:rPr>
                <w:rFonts w:ascii="Times New Roman" w:eastAsia="Times New Roman" w:hAnsi="Times New Roman" w:cs="Times New Roman"/>
                <w:color w:val="000000" w:themeColor="text1"/>
                <w:kern w:val="0"/>
                <w14:ligatures w14:val="none"/>
              </w:rPr>
              <w:t>6</w:t>
            </w:r>
          </w:p>
        </w:tc>
      </w:tr>
      <w:tr w:rsidR="000D7A32" w:rsidRPr="000D7A32" w14:paraId="5BAA94E7" w14:textId="77777777" w:rsidTr="00797DE4">
        <w:trPr>
          <w:tblCellSpacing w:w="15" w:type="dxa"/>
        </w:trPr>
        <w:tc>
          <w:tcPr>
            <w:tcW w:w="1057" w:type="dxa"/>
            <w:vMerge/>
            <w:vAlign w:val="center"/>
            <w:hideMark/>
          </w:tcPr>
          <w:p w14:paraId="78E2DF7E" w14:textId="77777777" w:rsidR="00797DE4" w:rsidRPr="000D7A32" w:rsidRDefault="00797DE4" w:rsidP="00D52520">
            <w:pPr>
              <w:spacing w:after="0" w:line="240" w:lineRule="auto"/>
              <w:jc w:val="right"/>
              <w:rPr>
                <w:rFonts w:ascii="Times New Roman" w:eastAsia="Times New Roman" w:hAnsi="Times New Roman" w:cs="Times New Roman"/>
                <w:color w:val="000000" w:themeColor="text1"/>
                <w:kern w:val="0"/>
                <w14:ligatures w14:val="none"/>
              </w:rPr>
            </w:pPr>
          </w:p>
        </w:tc>
        <w:tc>
          <w:tcPr>
            <w:tcW w:w="1747" w:type="dxa"/>
            <w:vAlign w:val="center"/>
            <w:hideMark/>
          </w:tcPr>
          <w:p w14:paraId="32A4CC67" w14:textId="18E91C42" w:rsidR="00797DE4" w:rsidRPr="000D7A32" w:rsidRDefault="00797DE4" w:rsidP="00D52520">
            <w:pPr>
              <w:spacing w:after="0" w:line="240" w:lineRule="auto"/>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rPr>
              <w:t xml:space="preserve">Commercial </w:t>
            </w:r>
            <w:r w:rsidR="00897C01" w:rsidRPr="000D7A32">
              <w:rPr>
                <w:rFonts w:ascii="Times New Roman" w:eastAsia="Times New Roman" w:hAnsi="Times New Roman" w:cs="Times New Roman"/>
                <w:color w:val="000000" w:themeColor="text1"/>
              </w:rPr>
              <w:t>s</w:t>
            </w:r>
            <w:r w:rsidRPr="000D7A32">
              <w:rPr>
                <w:rFonts w:ascii="Times New Roman" w:eastAsia="Times New Roman" w:hAnsi="Times New Roman" w:cs="Times New Roman"/>
                <w:color w:val="000000" w:themeColor="text1"/>
              </w:rPr>
              <w:t>exual exploitation</w:t>
            </w:r>
          </w:p>
        </w:tc>
        <w:tc>
          <w:tcPr>
            <w:tcW w:w="1351" w:type="dxa"/>
            <w:vAlign w:val="center"/>
            <w:hideMark/>
          </w:tcPr>
          <w:p w14:paraId="774246FC" w14:textId="77777777" w:rsidR="00797DE4" w:rsidRPr="000D7A32" w:rsidRDefault="00797DE4" w:rsidP="00D52520">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0.02</w:t>
            </w:r>
          </w:p>
        </w:tc>
        <w:tc>
          <w:tcPr>
            <w:tcW w:w="1343" w:type="dxa"/>
            <w:vAlign w:val="center"/>
            <w:hideMark/>
          </w:tcPr>
          <w:p w14:paraId="44AA1AE5" w14:textId="41EDBEA8" w:rsidR="00797DE4" w:rsidRPr="000D7A32" w:rsidRDefault="00797DE4" w:rsidP="00D52520">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0.0</w:t>
            </w:r>
            <w:r w:rsidR="00A801C6" w:rsidRPr="000D7A32">
              <w:rPr>
                <w:rFonts w:ascii="Times New Roman" w:eastAsia="Times New Roman" w:hAnsi="Times New Roman" w:cs="Times New Roman"/>
                <w:color w:val="000000" w:themeColor="text1"/>
                <w:kern w:val="0"/>
                <w14:ligatures w14:val="none"/>
              </w:rPr>
              <w:t>5</w:t>
            </w:r>
          </w:p>
        </w:tc>
        <w:tc>
          <w:tcPr>
            <w:tcW w:w="1042" w:type="dxa"/>
            <w:vAlign w:val="center"/>
            <w:hideMark/>
          </w:tcPr>
          <w:p w14:paraId="4CD6ABDE" w14:textId="77777777" w:rsidR="00797DE4" w:rsidRPr="000D7A32" w:rsidRDefault="00797DE4" w:rsidP="00D52520">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0.01</w:t>
            </w:r>
          </w:p>
        </w:tc>
        <w:tc>
          <w:tcPr>
            <w:tcW w:w="1637" w:type="dxa"/>
            <w:vAlign w:val="center"/>
            <w:hideMark/>
          </w:tcPr>
          <w:p w14:paraId="628C33F8" w14:textId="77777777" w:rsidR="00797DE4" w:rsidRPr="000D7A32" w:rsidRDefault="00797DE4" w:rsidP="00D52520">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0.01</w:t>
            </w:r>
          </w:p>
        </w:tc>
        <w:tc>
          <w:tcPr>
            <w:tcW w:w="1084" w:type="dxa"/>
            <w:vAlign w:val="center"/>
          </w:tcPr>
          <w:p w14:paraId="37B2A682" w14:textId="58B81317" w:rsidR="00797DE4" w:rsidRPr="000D7A32" w:rsidRDefault="00797DE4" w:rsidP="00D52520">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0.0</w:t>
            </w:r>
            <w:r w:rsidR="00A801C6" w:rsidRPr="000D7A32">
              <w:rPr>
                <w:rFonts w:ascii="Times New Roman" w:eastAsia="Times New Roman" w:hAnsi="Times New Roman" w:cs="Times New Roman"/>
                <w:color w:val="000000" w:themeColor="text1"/>
                <w:kern w:val="0"/>
                <w14:ligatures w14:val="none"/>
              </w:rPr>
              <w:t>1</w:t>
            </w:r>
          </w:p>
        </w:tc>
      </w:tr>
      <w:tr w:rsidR="000D7A32" w:rsidRPr="000D7A32" w14:paraId="51450253" w14:textId="77777777" w:rsidTr="00797DE4">
        <w:trPr>
          <w:tblCellSpacing w:w="15" w:type="dxa"/>
        </w:trPr>
        <w:tc>
          <w:tcPr>
            <w:tcW w:w="1057" w:type="dxa"/>
            <w:vMerge/>
            <w:vAlign w:val="center"/>
            <w:hideMark/>
          </w:tcPr>
          <w:p w14:paraId="3A1F4D4A" w14:textId="77777777" w:rsidR="00797DE4" w:rsidRPr="000D7A32" w:rsidRDefault="00797DE4" w:rsidP="00D52520">
            <w:pPr>
              <w:spacing w:after="0" w:line="240" w:lineRule="auto"/>
              <w:jc w:val="right"/>
              <w:rPr>
                <w:rFonts w:ascii="Times New Roman" w:eastAsia="Times New Roman" w:hAnsi="Times New Roman" w:cs="Times New Roman"/>
                <w:color w:val="000000" w:themeColor="text1"/>
                <w:kern w:val="0"/>
                <w14:ligatures w14:val="none"/>
              </w:rPr>
            </w:pPr>
          </w:p>
        </w:tc>
        <w:tc>
          <w:tcPr>
            <w:tcW w:w="1747" w:type="dxa"/>
            <w:vAlign w:val="center"/>
            <w:hideMark/>
          </w:tcPr>
          <w:p w14:paraId="5DE4F4E2" w14:textId="77777777" w:rsidR="00797DE4" w:rsidRPr="000D7A32" w:rsidRDefault="00797DE4" w:rsidP="00D52520">
            <w:pPr>
              <w:spacing w:after="0" w:line="240" w:lineRule="auto"/>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Manufacturing</w:t>
            </w:r>
          </w:p>
        </w:tc>
        <w:tc>
          <w:tcPr>
            <w:tcW w:w="1351" w:type="dxa"/>
            <w:vAlign w:val="center"/>
            <w:hideMark/>
          </w:tcPr>
          <w:p w14:paraId="33937C9C" w14:textId="77777777" w:rsidR="00797DE4" w:rsidRPr="000D7A32" w:rsidRDefault="00797DE4" w:rsidP="00D52520">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0.01</w:t>
            </w:r>
          </w:p>
        </w:tc>
        <w:tc>
          <w:tcPr>
            <w:tcW w:w="1343" w:type="dxa"/>
            <w:vAlign w:val="center"/>
            <w:hideMark/>
          </w:tcPr>
          <w:p w14:paraId="3C2045D6" w14:textId="28C12DF4" w:rsidR="00797DE4" w:rsidRPr="000D7A32" w:rsidRDefault="00797DE4" w:rsidP="00D52520">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0.0</w:t>
            </w:r>
            <w:r w:rsidR="00A801C6" w:rsidRPr="000D7A32">
              <w:rPr>
                <w:rFonts w:ascii="Times New Roman" w:eastAsia="Times New Roman" w:hAnsi="Times New Roman" w:cs="Times New Roman"/>
                <w:color w:val="000000" w:themeColor="text1"/>
                <w:kern w:val="0"/>
                <w14:ligatures w14:val="none"/>
              </w:rPr>
              <w:t>8</w:t>
            </w:r>
          </w:p>
        </w:tc>
        <w:tc>
          <w:tcPr>
            <w:tcW w:w="1042" w:type="dxa"/>
            <w:vAlign w:val="center"/>
            <w:hideMark/>
          </w:tcPr>
          <w:p w14:paraId="3D24026D" w14:textId="77777777" w:rsidR="00797DE4" w:rsidRPr="000D7A32" w:rsidRDefault="00797DE4" w:rsidP="00D52520">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0.01</w:t>
            </w:r>
          </w:p>
        </w:tc>
        <w:tc>
          <w:tcPr>
            <w:tcW w:w="1637" w:type="dxa"/>
            <w:vAlign w:val="center"/>
            <w:hideMark/>
          </w:tcPr>
          <w:p w14:paraId="297DE7B7" w14:textId="77777777" w:rsidR="00797DE4" w:rsidRPr="000D7A32" w:rsidRDefault="00797DE4" w:rsidP="00D52520">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0.01</w:t>
            </w:r>
          </w:p>
        </w:tc>
        <w:tc>
          <w:tcPr>
            <w:tcW w:w="1084" w:type="dxa"/>
            <w:vAlign w:val="center"/>
          </w:tcPr>
          <w:p w14:paraId="5E2F2255" w14:textId="160C9FE4" w:rsidR="00797DE4" w:rsidRPr="000D7A32" w:rsidRDefault="00797DE4" w:rsidP="00D52520">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0.0</w:t>
            </w:r>
            <w:r w:rsidR="00A801C6" w:rsidRPr="000D7A32">
              <w:rPr>
                <w:rFonts w:ascii="Times New Roman" w:eastAsia="Times New Roman" w:hAnsi="Times New Roman" w:cs="Times New Roman"/>
                <w:color w:val="000000" w:themeColor="text1"/>
                <w:kern w:val="0"/>
                <w14:ligatures w14:val="none"/>
              </w:rPr>
              <w:t>1</w:t>
            </w:r>
          </w:p>
        </w:tc>
      </w:tr>
      <w:tr w:rsidR="000D7A32" w:rsidRPr="000D7A32" w14:paraId="11613201" w14:textId="77777777" w:rsidTr="00797DE4">
        <w:trPr>
          <w:tblCellSpacing w:w="15" w:type="dxa"/>
        </w:trPr>
        <w:tc>
          <w:tcPr>
            <w:tcW w:w="1057" w:type="dxa"/>
            <w:vMerge/>
            <w:vAlign w:val="center"/>
            <w:hideMark/>
          </w:tcPr>
          <w:p w14:paraId="5F77161F" w14:textId="77777777" w:rsidR="00797DE4" w:rsidRPr="000D7A32" w:rsidRDefault="00797DE4" w:rsidP="00D52520">
            <w:pPr>
              <w:spacing w:after="0" w:line="240" w:lineRule="auto"/>
              <w:jc w:val="right"/>
              <w:rPr>
                <w:rFonts w:ascii="Times New Roman" w:eastAsia="Times New Roman" w:hAnsi="Times New Roman" w:cs="Times New Roman"/>
                <w:color w:val="000000" w:themeColor="text1"/>
                <w:kern w:val="0"/>
                <w14:ligatures w14:val="none"/>
              </w:rPr>
            </w:pPr>
          </w:p>
        </w:tc>
        <w:tc>
          <w:tcPr>
            <w:tcW w:w="1747" w:type="dxa"/>
            <w:vAlign w:val="center"/>
            <w:hideMark/>
          </w:tcPr>
          <w:p w14:paraId="769899A5" w14:textId="77777777" w:rsidR="00797DE4" w:rsidRPr="000D7A32" w:rsidRDefault="00797DE4" w:rsidP="00D52520">
            <w:pPr>
              <w:spacing w:after="0" w:line="240" w:lineRule="auto"/>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Construction</w:t>
            </w:r>
          </w:p>
        </w:tc>
        <w:tc>
          <w:tcPr>
            <w:tcW w:w="1351" w:type="dxa"/>
            <w:vAlign w:val="center"/>
            <w:hideMark/>
          </w:tcPr>
          <w:p w14:paraId="574B4ED8" w14:textId="77777777" w:rsidR="00797DE4" w:rsidRPr="000D7A32" w:rsidRDefault="00797DE4" w:rsidP="00D52520">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0.08</w:t>
            </w:r>
          </w:p>
        </w:tc>
        <w:tc>
          <w:tcPr>
            <w:tcW w:w="1343" w:type="dxa"/>
            <w:vAlign w:val="center"/>
            <w:hideMark/>
          </w:tcPr>
          <w:p w14:paraId="7F1C90B4" w14:textId="7D5EB4C8" w:rsidR="00797DE4" w:rsidRPr="000D7A32" w:rsidRDefault="00797DE4" w:rsidP="00D52520">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w:t>
            </w:r>
            <w:r w:rsidR="00A801C6" w:rsidRPr="000D7A32">
              <w:rPr>
                <w:rFonts w:ascii="Times New Roman" w:eastAsia="Times New Roman" w:hAnsi="Times New Roman" w:cs="Times New Roman"/>
                <w:color w:val="000000" w:themeColor="text1"/>
                <w:kern w:val="0"/>
                <w14:ligatures w14:val="none"/>
              </w:rPr>
              <w:t>36</w:t>
            </w:r>
          </w:p>
        </w:tc>
        <w:tc>
          <w:tcPr>
            <w:tcW w:w="1042" w:type="dxa"/>
            <w:vAlign w:val="center"/>
            <w:hideMark/>
          </w:tcPr>
          <w:p w14:paraId="05E83A3D" w14:textId="354A5D62" w:rsidR="00797DE4" w:rsidRPr="000D7A32" w:rsidRDefault="00797DE4" w:rsidP="00D52520">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w:t>
            </w:r>
            <w:r w:rsidR="00A801C6" w:rsidRPr="000D7A32">
              <w:rPr>
                <w:rFonts w:ascii="Times New Roman" w:eastAsia="Times New Roman" w:hAnsi="Times New Roman" w:cs="Times New Roman"/>
                <w:color w:val="000000" w:themeColor="text1"/>
                <w:kern w:val="0"/>
                <w14:ligatures w14:val="none"/>
              </w:rPr>
              <w:t>1</w:t>
            </w:r>
            <w:r w:rsidRPr="000D7A32">
              <w:rPr>
                <w:rFonts w:ascii="Times New Roman" w:eastAsia="Times New Roman" w:hAnsi="Times New Roman" w:cs="Times New Roman"/>
                <w:color w:val="000000" w:themeColor="text1"/>
                <w:kern w:val="0"/>
                <w14:ligatures w14:val="none"/>
              </w:rPr>
              <w:t>1</w:t>
            </w:r>
          </w:p>
        </w:tc>
        <w:tc>
          <w:tcPr>
            <w:tcW w:w="1637" w:type="dxa"/>
            <w:vAlign w:val="center"/>
            <w:hideMark/>
          </w:tcPr>
          <w:p w14:paraId="390ED867" w14:textId="00ED54B1" w:rsidR="00797DE4" w:rsidRPr="000D7A32" w:rsidRDefault="00797DE4" w:rsidP="00D52520">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w:t>
            </w:r>
            <w:r w:rsidR="00A801C6" w:rsidRPr="000D7A32">
              <w:rPr>
                <w:rFonts w:ascii="Times New Roman" w:eastAsia="Times New Roman" w:hAnsi="Times New Roman" w:cs="Times New Roman"/>
                <w:color w:val="000000" w:themeColor="text1"/>
                <w:kern w:val="0"/>
                <w14:ligatures w14:val="none"/>
              </w:rPr>
              <w:t>08</w:t>
            </w:r>
          </w:p>
        </w:tc>
        <w:tc>
          <w:tcPr>
            <w:tcW w:w="1084" w:type="dxa"/>
            <w:vAlign w:val="center"/>
          </w:tcPr>
          <w:p w14:paraId="0990C1A3" w14:textId="2BD6C6D8" w:rsidR="00797DE4" w:rsidRPr="000D7A32" w:rsidRDefault="00797DE4" w:rsidP="00D52520">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w:t>
            </w:r>
            <w:r w:rsidR="00A801C6" w:rsidRPr="000D7A32">
              <w:rPr>
                <w:rFonts w:ascii="Times New Roman" w:eastAsia="Times New Roman" w:hAnsi="Times New Roman" w:cs="Times New Roman"/>
                <w:color w:val="000000" w:themeColor="text1"/>
                <w:kern w:val="0"/>
                <w14:ligatures w14:val="none"/>
              </w:rPr>
              <w:t>01</w:t>
            </w:r>
          </w:p>
        </w:tc>
      </w:tr>
      <w:tr w:rsidR="000D7A32" w:rsidRPr="000D7A32" w14:paraId="712CE047" w14:textId="77777777" w:rsidTr="00797DE4">
        <w:trPr>
          <w:tblCellSpacing w:w="15" w:type="dxa"/>
        </w:trPr>
        <w:tc>
          <w:tcPr>
            <w:tcW w:w="1057" w:type="dxa"/>
            <w:vMerge w:val="restart"/>
            <w:hideMark/>
          </w:tcPr>
          <w:p w14:paraId="58C81525" w14:textId="77777777" w:rsidR="00797DE4" w:rsidRPr="000D7A32" w:rsidRDefault="00797DE4" w:rsidP="00797DE4">
            <w:pPr>
              <w:spacing w:after="0" w:line="240" w:lineRule="auto"/>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Hazardous tasks (away from home)</w:t>
            </w:r>
          </w:p>
        </w:tc>
        <w:tc>
          <w:tcPr>
            <w:tcW w:w="1747" w:type="dxa"/>
            <w:vAlign w:val="center"/>
            <w:hideMark/>
          </w:tcPr>
          <w:p w14:paraId="0EE022E8" w14:textId="77777777" w:rsidR="00797DE4" w:rsidRPr="000D7A32" w:rsidRDefault="00797DE4" w:rsidP="00D52520">
            <w:pPr>
              <w:spacing w:after="0" w:line="240" w:lineRule="auto"/>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 xml:space="preserve">Heavy loads </w:t>
            </w:r>
          </w:p>
        </w:tc>
        <w:tc>
          <w:tcPr>
            <w:tcW w:w="1351" w:type="dxa"/>
            <w:vAlign w:val="center"/>
            <w:hideMark/>
          </w:tcPr>
          <w:p w14:paraId="47A7D86D" w14:textId="77777777" w:rsidR="00797DE4" w:rsidRPr="000D7A32" w:rsidRDefault="00797DE4" w:rsidP="00D52520">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0.00</w:t>
            </w:r>
          </w:p>
        </w:tc>
        <w:tc>
          <w:tcPr>
            <w:tcW w:w="1343" w:type="dxa"/>
            <w:vAlign w:val="center"/>
            <w:hideMark/>
          </w:tcPr>
          <w:p w14:paraId="0D26A5A4" w14:textId="69971D51" w:rsidR="00797DE4" w:rsidRPr="000D7A32" w:rsidRDefault="00797DE4" w:rsidP="00D52520">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w:t>
            </w:r>
            <w:r w:rsidR="00A801C6" w:rsidRPr="000D7A32">
              <w:rPr>
                <w:rFonts w:ascii="Times New Roman" w:eastAsia="Times New Roman" w:hAnsi="Times New Roman" w:cs="Times New Roman"/>
                <w:color w:val="000000" w:themeColor="text1"/>
                <w:kern w:val="0"/>
                <w14:ligatures w14:val="none"/>
              </w:rPr>
              <w:t>97</w:t>
            </w:r>
          </w:p>
        </w:tc>
        <w:tc>
          <w:tcPr>
            <w:tcW w:w="1042" w:type="dxa"/>
            <w:vAlign w:val="center"/>
            <w:hideMark/>
          </w:tcPr>
          <w:p w14:paraId="1EAD4877" w14:textId="45728D35" w:rsidR="00797DE4" w:rsidRPr="000D7A32" w:rsidRDefault="00A801C6" w:rsidP="00D52520">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w:t>
            </w:r>
            <w:r w:rsidR="00797DE4" w:rsidRPr="000D7A32">
              <w:rPr>
                <w:rFonts w:ascii="Times New Roman" w:eastAsia="Times New Roman" w:hAnsi="Times New Roman" w:cs="Times New Roman"/>
                <w:color w:val="000000" w:themeColor="text1"/>
                <w:kern w:val="0"/>
                <w14:ligatures w14:val="none"/>
              </w:rPr>
              <w:t>.</w:t>
            </w:r>
            <w:r w:rsidRPr="000D7A32">
              <w:rPr>
                <w:rFonts w:ascii="Times New Roman" w:eastAsia="Times New Roman" w:hAnsi="Times New Roman" w:cs="Times New Roman"/>
                <w:color w:val="000000" w:themeColor="text1"/>
                <w:kern w:val="0"/>
                <w14:ligatures w14:val="none"/>
              </w:rPr>
              <w:t>48</w:t>
            </w:r>
          </w:p>
        </w:tc>
        <w:tc>
          <w:tcPr>
            <w:tcW w:w="1637" w:type="dxa"/>
            <w:vAlign w:val="center"/>
            <w:hideMark/>
          </w:tcPr>
          <w:p w14:paraId="78C1C66F" w14:textId="56A008F6" w:rsidR="00797DE4" w:rsidRPr="000D7A32" w:rsidRDefault="00797DE4" w:rsidP="00D52520">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w:t>
            </w:r>
            <w:r w:rsidR="00A801C6" w:rsidRPr="000D7A32">
              <w:rPr>
                <w:rFonts w:ascii="Times New Roman" w:eastAsia="Times New Roman" w:hAnsi="Times New Roman" w:cs="Times New Roman"/>
                <w:color w:val="000000" w:themeColor="text1"/>
                <w:kern w:val="0"/>
                <w14:ligatures w14:val="none"/>
              </w:rPr>
              <w:t>49</w:t>
            </w:r>
          </w:p>
        </w:tc>
        <w:tc>
          <w:tcPr>
            <w:tcW w:w="1084" w:type="dxa"/>
            <w:vAlign w:val="center"/>
          </w:tcPr>
          <w:p w14:paraId="3CE67BEC" w14:textId="02465E9D" w:rsidR="00797DE4" w:rsidRPr="000D7A32" w:rsidRDefault="00A801C6" w:rsidP="00D52520">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1</w:t>
            </w:r>
            <w:r w:rsidR="00797DE4" w:rsidRPr="000D7A32">
              <w:rPr>
                <w:rFonts w:ascii="Times New Roman" w:eastAsia="Times New Roman" w:hAnsi="Times New Roman" w:cs="Times New Roman"/>
                <w:color w:val="000000" w:themeColor="text1"/>
                <w:kern w:val="0"/>
                <w14:ligatures w14:val="none"/>
              </w:rPr>
              <w:t>.</w:t>
            </w:r>
            <w:r w:rsidRPr="000D7A32">
              <w:rPr>
                <w:rFonts w:ascii="Times New Roman" w:eastAsia="Times New Roman" w:hAnsi="Times New Roman" w:cs="Times New Roman"/>
                <w:color w:val="000000" w:themeColor="text1"/>
                <w:kern w:val="0"/>
                <w14:ligatures w14:val="none"/>
              </w:rPr>
              <w:t>00</w:t>
            </w:r>
          </w:p>
        </w:tc>
      </w:tr>
      <w:tr w:rsidR="000D7A32" w:rsidRPr="000D7A32" w14:paraId="78BFB80E" w14:textId="77777777" w:rsidTr="00797DE4">
        <w:trPr>
          <w:tblCellSpacing w:w="15" w:type="dxa"/>
        </w:trPr>
        <w:tc>
          <w:tcPr>
            <w:tcW w:w="1057" w:type="dxa"/>
            <w:vMerge/>
            <w:vAlign w:val="center"/>
            <w:hideMark/>
          </w:tcPr>
          <w:p w14:paraId="61A4F1F0" w14:textId="77777777" w:rsidR="00797DE4" w:rsidRPr="000D7A32" w:rsidRDefault="00797DE4" w:rsidP="00D52520">
            <w:pPr>
              <w:spacing w:after="0" w:line="240" w:lineRule="auto"/>
              <w:jc w:val="right"/>
              <w:rPr>
                <w:rFonts w:ascii="Times New Roman" w:eastAsia="Times New Roman" w:hAnsi="Times New Roman" w:cs="Times New Roman"/>
                <w:color w:val="000000" w:themeColor="text1"/>
                <w:kern w:val="0"/>
                <w14:ligatures w14:val="none"/>
              </w:rPr>
            </w:pPr>
          </w:p>
        </w:tc>
        <w:tc>
          <w:tcPr>
            <w:tcW w:w="1747" w:type="dxa"/>
            <w:vAlign w:val="center"/>
            <w:hideMark/>
          </w:tcPr>
          <w:p w14:paraId="0FE25E7B" w14:textId="77777777" w:rsidR="00797DE4" w:rsidRPr="000D7A32" w:rsidRDefault="00797DE4" w:rsidP="00D52520">
            <w:pPr>
              <w:spacing w:after="0" w:line="240" w:lineRule="auto"/>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 xml:space="preserve">Dangerous tools/heavy machinery </w:t>
            </w:r>
          </w:p>
        </w:tc>
        <w:tc>
          <w:tcPr>
            <w:tcW w:w="1351" w:type="dxa"/>
            <w:vAlign w:val="center"/>
            <w:hideMark/>
          </w:tcPr>
          <w:p w14:paraId="7A4F4370" w14:textId="77777777" w:rsidR="00797DE4" w:rsidRPr="000D7A32" w:rsidRDefault="00797DE4" w:rsidP="00D52520">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0.00</w:t>
            </w:r>
          </w:p>
        </w:tc>
        <w:tc>
          <w:tcPr>
            <w:tcW w:w="1343" w:type="dxa"/>
            <w:vAlign w:val="center"/>
            <w:hideMark/>
          </w:tcPr>
          <w:p w14:paraId="4DDB06B7" w14:textId="60A86D3F" w:rsidR="00797DE4" w:rsidRPr="000D7A32" w:rsidRDefault="00797DE4" w:rsidP="00D52520">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w:t>
            </w:r>
            <w:r w:rsidR="00A801C6" w:rsidRPr="000D7A32">
              <w:rPr>
                <w:rFonts w:ascii="Times New Roman" w:eastAsia="Times New Roman" w:hAnsi="Times New Roman" w:cs="Times New Roman"/>
                <w:color w:val="000000" w:themeColor="text1"/>
                <w:kern w:val="0"/>
                <w14:ligatures w14:val="none"/>
              </w:rPr>
              <w:t>42</w:t>
            </w:r>
          </w:p>
        </w:tc>
        <w:tc>
          <w:tcPr>
            <w:tcW w:w="1042" w:type="dxa"/>
            <w:vAlign w:val="center"/>
            <w:hideMark/>
          </w:tcPr>
          <w:p w14:paraId="669D6B07" w14:textId="3873FD48" w:rsidR="00797DE4" w:rsidRPr="000D7A32" w:rsidRDefault="00797DE4" w:rsidP="00D52520">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0.0</w:t>
            </w:r>
            <w:r w:rsidR="00A801C6" w:rsidRPr="000D7A32">
              <w:rPr>
                <w:rFonts w:ascii="Times New Roman" w:eastAsia="Times New Roman" w:hAnsi="Times New Roman" w:cs="Times New Roman"/>
                <w:color w:val="000000" w:themeColor="text1"/>
                <w:kern w:val="0"/>
                <w14:ligatures w14:val="none"/>
              </w:rPr>
              <w:t>5</w:t>
            </w:r>
          </w:p>
        </w:tc>
        <w:tc>
          <w:tcPr>
            <w:tcW w:w="1637" w:type="dxa"/>
            <w:vAlign w:val="center"/>
            <w:hideMark/>
          </w:tcPr>
          <w:p w14:paraId="401FCF7F" w14:textId="54C87325" w:rsidR="00797DE4" w:rsidRPr="000D7A32" w:rsidRDefault="00797DE4" w:rsidP="00D52520">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w:t>
            </w:r>
            <w:r w:rsidR="00A801C6" w:rsidRPr="000D7A32">
              <w:rPr>
                <w:rFonts w:ascii="Times New Roman" w:eastAsia="Times New Roman" w:hAnsi="Times New Roman" w:cs="Times New Roman"/>
                <w:color w:val="000000" w:themeColor="text1"/>
                <w:kern w:val="0"/>
                <w14:ligatures w14:val="none"/>
              </w:rPr>
              <w:t>17</w:t>
            </w:r>
          </w:p>
        </w:tc>
        <w:tc>
          <w:tcPr>
            <w:tcW w:w="1084" w:type="dxa"/>
            <w:vAlign w:val="center"/>
          </w:tcPr>
          <w:p w14:paraId="1F6820D1" w14:textId="28F630ED" w:rsidR="00797DE4" w:rsidRPr="000D7A32" w:rsidRDefault="00797DE4" w:rsidP="00D52520">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w:t>
            </w:r>
            <w:r w:rsidR="00A801C6" w:rsidRPr="000D7A32">
              <w:rPr>
                <w:rFonts w:ascii="Times New Roman" w:eastAsia="Times New Roman" w:hAnsi="Times New Roman" w:cs="Times New Roman"/>
                <w:color w:val="000000" w:themeColor="text1"/>
                <w:kern w:val="0"/>
                <w14:ligatures w14:val="none"/>
              </w:rPr>
              <w:t>01</w:t>
            </w:r>
          </w:p>
        </w:tc>
      </w:tr>
      <w:tr w:rsidR="000D7A32" w:rsidRPr="000D7A32" w14:paraId="01C63900" w14:textId="77777777" w:rsidTr="00797DE4">
        <w:trPr>
          <w:tblCellSpacing w:w="15" w:type="dxa"/>
        </w:trPr>
        <w:tc>
          <w:tcPr>
            <w:tcW w:w="1057" w:type="dxa"/>
            <w:vMerge/>
            <w:vAlign w:val="center"/>
            <w:hideMark/>
          </w:tcPr>
          <w:p w14:paraId="6E04F1E3" w14:textId="77777777" w:rsidR="00797DE4" w:rsidRPr="000D7A32" w:rsidRDefault="00797DE4" w:rsidP="00D52520">
            <w:pPr>
              <w:spacing w:after="0" w:line="240" w:lineRule="auto"/>
              <w:jc w:val="right"/>
              <w:rPr>
                <w:rFonts w:ascii="Times New Roman" w:eastAsia="Times New Roman" w:hAnsi="Times New Roman" w:cs="Times New Roman"/>
                <w:color w:val="000000" w:themeColor="text1"/>
                <w:kern w:val="0"/>
                <w14:ligatures w14:val="none"/>
              </w:rPr>
            </w:pPr>
          </w:p>
        </w:tc>
        <w:tc>
          <w:tcPr>
            <w:tcW w:w="1747" w:type="dxa"/>
            <w:vAlign w:val="center"/>
            <w:hideMark/>
          </w:tcPr>
          <w:p w14:paraId="4EC07498" w14:textId="77777777" w:rsidR="00797DE4" w:rsidRPr="000D7A32" w:rsidRDefault="00797DE4" w:rsidP="00D52520">
            <w:pPr>
              <w:spacing w:after="0" w:line="240" w:lineRule="auto"/>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 xml:space="preserve">Dust/fumes/gas </w:t>
            </w:r>
          </w:p>
        </w:tc>
        <w:tc>
          <w:tcPr>
            <w:tcW w:w="1351" w:type="dxa"/>
            <w:vAlign w:val="center"/>
            <w:hideMark/>
          </w:tcPr>
          <w:p w14:paraId="4845D10C" w14:textId="77777777" w:rsidR="00797DE4" w:rsidRPr="000D7A32" w:rsidRDefault="00797DE4" w:rsidP="00D52520">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0.02</w:t>
            </w:r>
          </w:p>
        </w:tc>
        <w:tc>
          <w:tcPr>
            <w:tcW w:w="1343" w:type="dxa"/>
            <w:vAlign w:val="center"/>
            <w:hideMark/>
          </w:tcPr>
          <w:p w14:paraId="39718D6E" w14:textId="07BFCFD0" w:rsidR="00797DE4" w:rsidRPr="000D7A32" w:rsidRDefault="00797DE4" w:rsidP="00D52520">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w:t>
            </w:r>
            <w:r w:rsidR="00A801C6" w:rsidRPr="000D7A32">
              <w:rPr>
                <w:rFonts w:ascii="Times New Roman" w:eastAsia="Times New Roman" w:hAnsi="Times New Roman" w:cs="Times New Roman"/>
                <w:color w:val="000000" w:themeColor="text1"/>
                <w:kern w:val="0"/>
                <w14:ligatures w14:val="none"/>
              </w:rPr>
              <w:t>36</w:t>
            </w:r>
          </w:p>
        </w:tc>
        <w:tc>
          <w:tcPr>
            <w:tcW w:w="1042" w:type="dxa"/>
            <w:vAlign w:val="center"/>
            <w:hideMark/>
          </w:tcPr>
          <w:p w14:paraId="544B8728" w14:textId="64941EA0" w:rsidR="00797DE4" w:rsidRPr="000D7A32" w:rsidRDefault="00797DE4" w:rsidP="00D52520">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w:t>
            </w:r>
            <w:r w:rsidR="00A801C6" w:rsidRPr="000D7A32">
              <w:rPr>
                <w:rFonts w:ascii="Times New Roman" w:eastAsia="Times New Roman" w:hAnsi="Times New Roman" w:cs="Times New Roman"/>
                <w:color w:val="000000" w:themeColor="text1"/>
                <w:kern w:val="0"/>
                <w14:ligatures w14:val="none"/>
              </w:rPr>
              <w:t>14</w:t>
            </w:r>
          </w:p>
        </w:tc>
        <w:tc>
          <w:tcPr>
            <w:tcW w:w="1637" w:type="dxa"/>
            <w:vAlign w:val="center"/>
            <w:hideMark/>
          </w:tcPr>
          <w:p w14:paraId="708CED55" w14:textId="2167C595" w:rsidR="00797DE4" w:rsidRPr="000D7A32" w:rsidRDefault="00797DE4" w:rsidP="00D52520">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0.1</w:t>
            </w:r>
            <w:r w:rsidR="00A801C6" w:rsidRPr="000D7A32">
              <w:rPr>
                <w:rFonts w:ascii="Times New Roman" w:eastAsia="Times New Roman" w:hAnsi="Times New Roman" w:cs="Times New Roman"/>
                <w:color w:val="000000" w:themeColor="text1"/>
                <w:kern w:val="0"/>
                <w14:ligatures w14:val="none"/>
              </w:rPr>
              <w:t>0</w:t>
            </w:r>
          </w:p>
        </w:tc>
        <w:tc>
          <w:tcPr>
            <w:tcW w:w="1084" w:type="dxa"/>
            <w:vAlign w:val="center"/>
          </w:tcPr>
          <w:p w14:paraId="6979D3FB" w14:textId="2513965C" w:rsidR="00797DE4" w:rsidRPr="000D7A32" w:rsidRDefault="00797DE4" w:rsidP="00D52520">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w:t>
            </w:r>
            <w:r w:rsidR="00A801C6" w:rsidRPr="000D7A32">
              <w:rPr>
                <w:rFonts w:ascii="Times New Roman" w:eastAsia="Times New Roman" w:hAnsi="Times New Roman" w:cs="Times New Roman"/>
                <w:color w:val="000000" w:themeColor="text1"/>
                <w:kern w:val="0"/>
                <w14:ligatures w14:val="none"/>
              </w:rPr>
              <w:t>00</w:t>
            </w:r>
          </w:p>
        </w:tc>
      </w:tr>
      <w:tr w:rsidR="000D7A32" w:rsidRPr="000D7A32" w14:paraId="629D6374" w14:textId="77777777" w:rsidTr="00797DE4">
        <w:trPr>
          <w:tblCellSpacing w:w="15" w:type="dxa"/>
        </w:trPr>
        <w:tc>
          <w:tcPr>
            <w:tcW w:w="1057" w:type="dxa"/>
            <w:vMerge/>
            <w:vAlign w:val="center"/>
            <w:hideMark/>
          </w:tcPr>
          <w:p w14:paraId="2C856F4C" w14:textId="77777777" w:rsidR="00797DE4" w:rsidRPr="000D7A32" w:rsidRDefault="00797DE4" w:rsidP="00D52520">
            <w:pPr>
              <w:spacing w:after="0" w:line="240" w:lineRule="auto"/>
              <w:jc w:val="right"/>
              <w:rPr>
                <w:rFonts w:ascii="Times New Roman" w:eastAsia="Times New Roman" w:hAnsi="Times New Roman" w:cs="Times New Roman"/>
                <w:color w:val="000000" w:themeColor="text1"/>
                <w:kern w:val="0"/>
                <w14:ligatures w14:val="none"/>
              </w:rPr>
            </w:pPr>
          </w:p>
        </w:tc>
        <w:tc>
          <w:tcPr>
            <w:tcW w:w="1747" w:type="dxa"/>
            <w:vAlign w:val="center"/>
            <w:hideMark/>
          </w:tcPr>
          <w:p w14:paraId="160B763B" w14:textId="77777777" w:rsidR="00797DE4" w:rsidRPr="000D7A32" w:rsidRDefault="00797DE4" w:rsidP="00D52520">
            <w:pPr>
              <w:spacing w:after="0" w:line="240" w:lineRule="auto"/>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Extreme heat/cold/ humidity</w:t>
            </w:r>
          </w:p>
        </w:tc>
        <w:tc>
          <w:tcPr>
            <w:tcW w:w="1351" w:type="dxa"/>
            <w:vAlign w:val="center"/>
            <w:hideMark/>
          </w:tcPr>
          <w:p w14:paraId="50C361B7" w14:textId="77777777" w:rsidR="00797DE4" w:rsidRPr="000D7A32" w:rsidRDefault="00797DE4" w:rsidP="00D52520">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0.00</w:t>
            </w:r>
          </w:p>
        </w:tc>
        <w:tc>
          <w:tcPr>
            <w:tcW w:w="1343" w:type="dxa"/>
            <w:vAlign w:val="center"/>
            <w:hideMark/>
          </w:tcPr>
          <w:p w14:paraId="728890BB" w14:textId="7B7C07DB" w:rsidR="00797DE4" w:rsidRPr="000D7A32" w:rsidRDefault="00797DE4" w:rsidP="00D52520">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w:t>
            </w:r>
            <w:r w:rsidR="00A801C6" w:rsidRPr="000D7A32">
              <w:rPr>
                <w:rFonts w:ascii="Times New Roman" w:eastAsia="Times New Roman" w:hAnsi="Times New Roman" w:cs="Times New Roman"/>
                <w:color w:val="000000" w:themeColor="text1"/>
                <w:kern w:val="0"/>
                <w14:ligatures w14:val="none"/>
              </w:rPr>
              <w:t>52</w:t>
            </w:r>
          </w:p>
        </w:tc>
        <w:tc>
          <w:tcPr>
            <w:tcW w:w="1042" w:type="dxa"/>
            <w:vAlign w:val="center"/>
            <w:hideMark/>
          </w:tcPr>
          <w:p w14:paraId="7C253B4F" w14:textId="604664DA" w:rsidR="00797DE4" w:rsidRPr="000D7A32" w:rsidRDefault="00797DE4" w:rsidP="00D52520">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w:t>
            </w:r>
            <w:r w:rsidR="00A801C6" w:rsidRPr="000D7A32">
              <w:rPr>
                <w:rFonts w:ascii="Times New Roman" w:eastAsia="Times New Roman" w:hAnsi="Times New Roman" w:cs="Times New Roman"/>
                <w:color w:val="000000" w:themeColor="text1"/>
                <w:kern w:val="0"/>
                <w14:ligatures w14:val="none"/>
              </w:rPr>
              <w:t>33</w:t>
            </w:r>
          </w:p>
        </w:tc>
        <w:tc>
          <w:tcPr>
            <w:tcW w:w="1637" w:type="dxa"/>
            <w:vAlign w:val="center"/>
            <w:hideMark/>
          </w:tcPr>
          <w:p w14:paraId="3B613CC3" w14:textId="0797E8A0" w:rsidR="00797DE4" w:rsidRPr="000D7A32" w:rsidRDefault="00797DE4" w:rsidP="00D52520">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w:t>
            </w:r>
            <w:r w:rsidR="00A801C6" w:rsidRPr="000D7A32">
              <w:rPr>
                <w:rFonts w:ascii="Times New Roman" w:eastAsia="Times New Roman" w:hAnsi="Times New Roman" w:cs="Times New Roman"/>
                <w:color w:val="000000" w:themeColor="text1"/>
                <w:kern w:val="0"/>
                <w14:ligatures w14:val="none"/>
              </w:rPr>
              <w:t>54</w:t>
            </w:r>
          </w:p>
        </w:tc>
        <w:tc>
          <w:tcPr>
            <w:tcW w:w="1084" w:type="dxa"/>
            <w:vAlign w:val="center"/>
          </w:tcPr>
          <w:p w14:paraId="1C64D072" w14:textId="69C3E50A" w:rsidR="00797DE4" w:rsidRPr="000D7A32" w:rsidRDefault="00797DE4" w:rsidP="00D52520">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w:t>
            </w:r>
            <w:r w:rsidR="00A801C6" w:rsidRPr="000D7A32">
              <w:rPr>
                <w:rFonts w:ascii="Times New Roman" w:eastAsia="Times New Roman" w:hAnsi="Times New Roman" w:cs="Times New Roman"/>
                <w:color w:val="000000" w:themeColor="text1"/>
                <w:kern w:val="0"/>
                <w14:ligatures w14:val="none"/>
              </w:rPr>
              <w:t>00</w:t>
            </w:r>
          </w:p>
        </w:tc>
      </w:tr>
      <w:tr w:rsidR="000D7A32" w:rsidRPr="000D7A32" w14:paraId="2E5BC4E2" w14:textId="77777777" w:rsidTr="00797DE4">
        <w:trPr>
          <w:tblCellSpacing w:w="15" w:type="dxa"/>
        </w:trPr>
        <w:tc>
          <w:tcPr>
            <w:tcW w:w="1057" w:type="dxa"/>
            <w:vMerge/>
            <w:vAlign w:val="center"/>
            <w:hideMark/>
          </w:tcPr>
          <w:p w14:paraId="4AFD4244" w14:textId="77777777" w:rsidR="00797DE4" w:rsidRPr="000D7A32" w:rsidRDefault="00797DE4" w:rsidP="00D52520">
            <w:pPr>
              <w:spacing w:after="0" w:line="240" w:lineRule="auto"/>
              <w:jc w:val="right"/>
              <w:rPr>
                <w:rFonts w:ascii="Times New Roman" w:eastAsia="Times New Roman" w:hAnsi="Times New Roman" w:cs="Times New Roman"/>
                <w:color w:val="000000" w:themeColor="text1"/>
                <w:kern w:val="0"/>
                <w14:ligatures w14:val="none"/>
              </w:rPr>
            </w:pPr>
          </w:p>
        </w:tc>
        <w:tc>
          <w:tcPr>
            <w:tcW w:w="1747" w:type="dxa"/>
            <w:vAlign w:val="center"/>
            <w:hideMark/>
          </w:tcPr>
          <w:p w14:paraId="70E3FE78" w14:textId="77777777" w:rsidR="00797DE4" w:rsidRPr="000D7A32" w:rsidRDefault="00797DE4" w:rsidP="00D52520">
            <w:pPr>
              <w:spacing w:after="0" w:line="240" w:lineRule="auto"/>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Loud noise/vibration</w:t>
            </w:r>
          </w:p>
        </w:tc>
        <w:tc>
          <w:tcPr>
            <w:tcW w:w="1351" w:type="dxa"/>
            <w:vAlign w:val="center"/>
            <w:hideMark/>
          </w:tcPr>
          <w:p w14:paraId="75A644A4" w14:textId="77777777" w:rsidR="00797DE4" w:rsidRPr="000D7A32" w:rsidRDefault="00797DE4" w:rsidP="00D52520">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0.01</w:t>
            </w:r>
          </w:p>
        </w:tc>
        <w:tc>
          <w:tcPr>
            <w:tcW w:w="1343" w:type="dxa"/>
            <w:vAlign w:val="center"/>
            <w:hideMark/>
          </w:tcPr>
          <w:p w14:paraId="06A43BF2" w14:textId="1B36A333" w:rsidR="00797DE4" w:rsidRPr="000D7A32" w:rsidRDefault="00797DE4" w:rsidP="00D52520">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w:t>
            </w:r>
            <w:r w:rsidR="00A801C6" w:rsidRPr="000D7A32">
              <w:rPr>
                <w:rFonts w:ascii="Times New Roman" w:eastAsia="Times New Roman" w:hAnsi="Times New Roman" w:cs="Times New Roman"/>
                <w:color w:val="000000" w:themeColor="text1"/>
                <w:kern w:val="0"/>
                <w14:ligatures w14:val="none"/>
              </w:rPr>
              <w:t>21</w:t>
            </w:r>
          </w:p>
        </w:tc>
        <w:tc>
          <w:tcPr>
            <w:tcW w:w="1042" w:type="dxa"/>
            <w:vAlign w:val="center"/>
            <w:hideMark/>
          </w:tcPr>
          <w:p w14:paraId="659C69D6" w14:textId="1A1FAAF4" w:rsidR="00797DE4" w:rsidRPr="000D7A32" w:rsidRDefault="00797DE4" w:rsidP="00D52520">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0.0</w:t>
            </w:r>
            <w:r w:rsidR="00A801C6" w:rsidRPr="000D7A32">
              <w:rPr>
                <w:rFonts w:ascii="Times New Roman" w:eastAsia="Times New Roman" w:hAnsi="Times New Roman" w:cs="Times New Roman"/>
                <w:color w:val="000000" w:themeColor="text1"/>
                <w:kern w:val="0"/>
                <w14:ligatures w14:val="none"/>
              </w:rPr>
              <w:t>3</w:t>
            </w:r>
          </w:p>
        </w:tc>
        <w:tc>
          <w:tcPr>
            <w:tcW w:w="1637" w:type="dxa"/>
            <w:vAlign w:val="center"/>
            <w:hideMark/>
          </w:tcPr>
          <w:p w14:paraId="3C95160D" w14:textId="4BEE1ACC" w:rsidR="00797DE4" w:rsidRPr="000D7A32" w:rsidRDefault="00797DE4" w:rsidP="00D52520">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0.0</w:t>
            </w:r>
            <w:r w:rsidR="00A801C6" w:rsidRPr="000D7A32">
              <w:rPr>
                <w:rFonts w:ascii="Times New Roman" w:eastAsia="Times New Roman" w:hAnsi="Times New Roman" w:cs="Times New Roman"/>
                <w:color w:val="000000" w:themeColor="text1"/>
                <w:kern w:val="0"/>
                <w14:ligatures w14:val="none"/>
              </w:rPr>
              <w:t>4</w:t>
            </w:r>
          </w:p>
        </w:tc>
        <w:tc>
          <w:tcPr>
            <w:tcW w:w="1084" w:type="dxa"/>
            <w:vAlign w:val="center"/>
          </w:tcPr>
          <w:p w14:paraId="3E7BCC5C" w14:textId="0886DAE1" w:rsidR="00797DE4" w:rsidRPr="000D7A32" w:rsidRDefault="00797DE4" w:rsidP="00D52520">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w:t>
            </w:r>
            <w:r w:rsidR="00A801C6" w:rsidRPr="000D7A32">
              <w:rPr>
                <w:rFonts w:ascii="Times New Roman" w:eastAsia="Times New Roman" w:hAnsi="Times New Roman" w:cs="Times New Roman"/>
                <w:color w:val="000000" w:themeColor="text1"/>
                <w:kern w:val="0"/>
                <w14:ligatures w14:val="none"/>
              </w:rPr>
              <w:t>00</w:t>
            </w:r>
          </w:p>
        </w:tc>
      </w:tr>
      <w:tr w:rsidR="000D7A32" w:rsidRPr="000D7A32" w14:paraId="3DA0E866" w14:textId="77777777" w:rsidTr="006920D0">
        <w:trPr>
          <w:trHeight w:val="447"/>
          <w:tblCellSpacing w:w="15" w:type="dxa"/>
        </w:trPr>
        <w:tc>
          <w:tcPr>
            <w:tcW w:w="1057" w:type="dxa"/>
            <w:vMerge w:val="restart"/>
            <w:tcBorders>
              <w:top w:val="nil"/>
              <w:bottom w:val="nil"/>
            </w:tcBorders>
            <w:hideMark/>
          </w:tcPr>
          <w:p w14:paraId="119CD551" w14:textId="21ACF322" w:rsidR="00797DE4" w:rsidRPr="000D7A32" w:rsidRDefault="00797DE4" w:rsidP="00797DE4">
            <w:pPr>
              <w:spacing w:after="0" w:line="240" w:lineRule="auto"/>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Force, fraud,</w:t>
            </w:r>
            <w:r w:rsidR="00170CA7" w:rsidRPr="000D7A32">
              <w:rPr>
                <w:rFonts w:ascii="Times New Roman" w:eastAsia="Times New Roman" w:hAnsi="Times New Roman" w:cs="Times New Roman"/>
                <w:color w:val="000000" w:themeColor="text1"/>
                <w:kern w:val="0"/>
                <w14:ligatures w14:val="none"/>
              </w:rPr>
              <w:t xml:space="preserve"> or</w:t>
            </w:r>
            <w:r w:rsidRPr="000D7A32">
              <w:rPr>
                <w:rFonts w:ascii="Times New Roman" w:eastAsia="Times New Roman" w:hAnsi="Times New Roman" w:cs="Times New Roman"/>
                <w:color w:val="000000" w:themeColor="text1"/>
                <w:kern w:val="0"/>
                <w14:ligatures w14:val="none"/>
              </w:rPr>
              <w:t xml:space="preserve"> coercion (FFC)</w:t>
            </w:r>
          </w:p>
        </w:tc>
        <w:tc>
          <w:tcPr>
            <w:tcW w:w="1747" w:type="dxa"/>
            <w:tcBorders>
              <w:top w:val="nil"/>
              <w:bottom w:val="nil"/>
            </w:tcBorders>
            <w:vAlign w:val="center"/>
            <w:hideMark/>
          </w:tcPr>
          <w:p w14:paraId="48B03547" w14:textId="77777777" w:rsidR="00797DE4" w:rsidRPr="000D7A32" w:rsidRDefault="00797DE4" w:rsidP="00D52520">
            <w:pPr>
              <w:spacing w:after="0" w:line="240" w:lineRule="auto"/>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Forced to work</w:t>
            </w:r>
          </w:p>
        </w:tc>
        <w:tc>
          <w:tcPr>
            <w:tcW w:w="1351" w:type="dxa"/>
            <w:tcBorders>
              <w:top w:val="nil"/>
              <w:bottom w:val="nil"/>
            </w:tcBorders>
            <w:vAlign w:val="center"/>
            <w:hideMark/>
          </w:tcPr>
          <w:p w14:paraId="2AF8CF1E" w14:textId="3887AA41" w:rsidR="00797DE4" w:rsidRPr="000D7A32" w:rsidRDefault="00797DE4" w:rsidP="00D52520">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0.2</w:t>
            </w:r>
            <w:r w:rsidR="00897C01" w:rsidRPr="000D7A32">
              <w:rPr>
                <w:rFonts w:ascii="Times New Roman" w:eastAsia="Times New Roman" w:hAnsi="Times New Roman" w:cs="Times New Roman"/>
                <w:color w:val="000000" w:themeColor="text1"/>
                <w:kern w:val="0"/>
                <w14:ligatures w14:val="none"/>
              </w:rPr>
              <w:t>7</w:t>
            </w:r>
          </w:p>
        </w:tc>
        <w:tc>
          <w:tcPr>
            <w:tcW w:w="1343" w:type="dxa"/>
            <w:tcBorders>
              <w:top w:val="nil"/>
              <w:bottom w:val="nil"/>
            </w:tcBorders>
            <w:vAlign w:val="center"/>
            <w:hideMark/>
          </w:tcPr>
          <w:p w14:paraId="262E8213" w14:textId="2A459109" w:rsidR="00797DE4" w:rsidRPr="000D7A32" w:rsidRDefault="00797DE4" w:rsidP="00D52520">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w:t>
            </w:r>
            <w:r w:rsidR="00A801C6" w:rsidRPr="000D7A32">
              <w:rPr>
                <w:rFonts w:ascii="Times New Roman" w:eastAsia="Times New Roman" w:hAnsi="Times New Roman" w:cs="Times New Roman"/>
                <w:color w:val="000000" w:themeColor="text1"/>
                <w:kern w:val="0"/>
                <w14:ligatures w14:val="none"/>
              </w:rPr>
              <w:t>65</w:t>
            </w:r>
          </w:p>
        </w:tc>
        <w:tc>
          <w:tcPr>
            <w:tcW w:w="1042" w:type="dxa"/>
            <w:tcBorders>
              <w:top w:val="nil"/>
              <w:bottom w:val="nil"/>
            </w:tcBorders>
            <w:vAlign w:val="center"/>
            <w:hideMark/>
          </w:tcPr>
          <w:p w14:paraId="6140D403" w14:textId="49D9C8F5" w:rsidR="00797DE4" w:rsidRPr="000D7A32" w:rsidRDefault="00797DE4" w:rsidP="00D52520">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w:t>
            </w:r>
            <w:r w:rsidR="00A801C6" w:rsidRPr="000D7A32">
              <w:rPr>
                <w:rFonts w:ascii="Times New Roman" w:eastAsia="Times New Roman" w:hAnsi="Times New Roman" w:cs="Times New Roman"/>
                <w:color w:val="000000" w:themeColor="text1"/>
                <w:kern w:val="0"/>
                <w14:ligatures w14:val="none"/>
              </w:rPr>
              <w:t>74</w:t>
            </w:r>
          </w:p>
        </w:tc>
        <w:tc>
          <w:tcPr>
            <w:tcW w:w="1637" w:type="dxa"/>
            <w:tcBorders>
              <w:top w:val="nil"/>
              <w:bottom w:val="nil"/>
            </w:tcBorders>
            <w:vAlign w:val="center"/>
            <w:hideMark/>
          </w:tcPr>
          <w:p w14:paraId="0F127160" w14:textId="42FF2BCE" w:rsidR="00797DE4" w:rsidRPr="000D7A32" w:rsidRDefault="00797DE4" w:rsidP="00D52520">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w:t>
            </w:r>
            <w:r w:rsidR="00A801C6" w:rsidRPr="000D7A32">
              <w:rPr>
                <w:rFonts w:ascii="Times New Roman" w:eastAsia="Times New Roman" w:hAnsi="Times New Roman" w:cs="Times New Roman"/>
                <w:color w:val="000000" w:themeColor="text1"/>
                <w:kern w:val="0"/>
                <w14:ligatures w14:val="none"/>
              </w:rPr>
              <w:t>32</w:t>
            </w:r>
          </w:p>
        </w:tc>
        <w:tc>
          <w:tcPr>
            <w:tcW w:w="1084" w:type="dxa"/>
            <w:tcBorders>
              <w:top w:val="nil"/>
              <w:bottom w:val="nil"/>
            </w:tcBorders>
            <w:vAlign w:val="center"/>
          </w:tcPr>
          <w:p w14:paraId="51943422" w14:textId="52405EA4" w:rsidR="00797DE4" w:rsidRPr="000D7A32" w:rsidRDefault="00797DE4" w:rsidP="00D52520">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w:t>
            </w:r>
            <w:r w:rsidR="00A801C6" w:rsidRPr="000D7A32">
              <w:rPr>
                <w:rFonts w:ascii="Times New Roman" w:eastAsia="Times New Roman" w:hAnsi="Times New Roman" w:cs="Times New Roman"/>
                <w:color w:val="000000" w:themeColor="text1"/>
                <w:kern w:val="0"/>
                <w14:ligatures w14:val="none"/>
              </w:rPr>
              <w:t>11</w:t>
            </w:r>
          </w:p>
        </w:tc>
      </w:tr>
      <w:tr w:rsidR="000D7A32" w:rsidRPr="000D7A32" w14:paraId="6B21F21C" w14:textId="77777777" w:rsidTr="006920D0">
        <w:trPr>
          <w:tblCellSpacing w:w="15" w:type="dxa"/>
        </w:trPr>
        <w:tc>
          <w:tcPr>
            <w:tcW w:w="1057" w:type="dxa"/>
            <w:vMerge/>
            <w:tcBorders>
              <w:top w:val="nil"/>
              <w:bottom w:val="nil"/>
            </w:tcBorders>
            <w:vAlign w:val="center"/>
            <w:hideMark/>
          </w:tcPr>
          <w:p w14:paraId="6100680B" w14:textId="77777777" w:rsidR="00797DE4" w:rsidRPr="000D7A32" w:rsidRDefault="00797DE4" w:rsidP="00D52520">
            <w:pPr>
              <w:spacing w:after="0" w:line="240" w:lineRule="auto"/>
              <w:jc w:val="right"/>
              <w:rPr>
                <w:rFonts w:ascii="Times New Roman" w:eastAsia="Times New Roman" w:hAnsi="Times New Roman" w:cs="Times New Roman"/>
                <w:color w:val="000000" w:themeColor="text1"/>
                <w:kern w:val="0"/>
                <w14:ligatures w14:val="none"/>
              </w:rPr>
            </w:pPr>
          </w:p>
        </w:tc>
        <w:tc>
          <w:tcPr>
            <w:tcW w:w="1747" w:type="dxa"/>
            <w:tcBorders>
              <w:top w:val="nil"/>
              <w:bottom w:val="nil"/>
            </w:tcBorders>
            <w:vAlign w:val="center"/>
            <w:hideMark/>
          </w:tcPr>
          <w:p w14:paraId="67A469C7" w14:textId="77777777" w:rsidR="00797DE4" w:rsidRPr="000D7A32" w:rsidRDefault="00797DE4" w:rsidP="00D52520">
            <w:pPr>
              <w:spacing w:after="0" w:line="240" w:lineRule="auto"/>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Forced to repay debt</w:t>
            </w:r>
          </w:p>
        </w:tc>
        <w:tc>
          <w:tcPr>
            <w:tcW w:w="1351" w:type="dxa"/>
            <w:tcBorders>
              <w:top w:val="nil"/>
              <w:bottom w:val="nil"/>
            </w:tcBorders>
            <w:vAlign w:val="center"/>
            <w:hideMark/>
          </w:tcPr>
          <w:p w14:paraId="297AD3D5" w14:textId="0A7BAD7F" w:rsidR="00797DE4" w:rsidRPr="000D7A32" w:rsidRDefault="00797DE4" w:rsidP="00D52520">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0.0</w:t>
            </w:r>
            <w:r w:rsidR="00897C01" w:rsidRPr="000D7A32">
              <w:rPr>
                <w:rFonts w:ascii="Times New Roman" w:eastAsia="Times New Roman" w:hAnsi="Times New Roman" w:cs="Times New Roman"/>
                <w:color w:val="000000" w:themeColor="text1"/>
                <w:kern w:val="0"/>
                <w14:ligatures w14:val="none"/>
              </w:rPr>
              <w:t>3</w:t>
            </w:r>
          </w:p>
        </w:tc>
        <w:tc>
          <w:tcPr>
            <w:tcW w:w="1343" w:type="dxa"/>
            <w:tcBorders>
              <w:top w:val="nil"/>
              <w:bottom w:val="nil"/>
            </w:tcBorders>
            <w:vAlign w:val="center"/>
            <w:hideMark/>
          </w:tcPr>
          <w:p w14:paraId="681D525E" w14:textId="45BB948A" w:rsidR="00797DE4" w:rsidRPr="000D7A32" w:rsidRDefault="00797DE4" w:rsidP="00D52520">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0.2</w:t>
            </w:r>
            <w:r w:rsidR="00A801C6" w:rsidRPr="000D7A32">
              <w:rPr>
                <w:rFonts w:ascii="Times New Roman" w:eastAsia="Times New Roman" w:hAnsi="Times New Roman" w:cs="Times New Roman"/>
                <w:color w:val="000000" w:themeColor="text1"/>
                <w:kern w:val="0"/>
                <w14:ligatures w14:val="none"/>
              </w:rPr>
              <w:t>4</w:t>
            </w:r>
          </w:p>
        </w:tc>
        <w:tc>
          <w:tcPr>
            <w:tcW w:w="1042" w:type="dxa"/>
            <w:tcBorders>
              <w:top w:val="nil"/>
              <w:bottom w:val="nil"/>
            </w:tcBorders>
            <w:vAlign w:val="center"/>
            <w:hideMark/>
          </w:tcPr>
          <w:p w14:paraId="47EDBEA2" w14:textId="483E3CD6" w:rsidR="00797DE4" w:rsidRPr="000D7A32" w:rsidRDefault="00797DE4" w:rsidP="00D52520">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w:t>
            </w:r>
            <w:r w:rsidR="00A801C6" w:rsidRPr="000D7A32">
              <w:rPr>
                <w:rFonts w:ascii="Times New Roman" w:eastAsia="Times New Roman" w:hAnsi="Times New Roman" w:cs="Times New Roman"/>
                <w:color w:val="000000" w:themeColor="text1"/>
                <w:kern w:val="0"/>
                <w14:ligatures w14:val="none"/>
              </w:rPr>
              <w:t>35</w:t>
            </w:r>
          </w:p>
        </w:tc>
        <w:tc>
          <w:tcPr>
            <w:tcW w:w="1637" w:type="dxa"/>
            <w:tcBorders>
              <w:top w:val="nil"/>
              <w:bottom w:val="nil"/>
            </w:tcBorders>
            <w:vAlign w:val="center"/>
            <w:hideMark/>
          </w:tcPr>
          <w:p w14:paraId="06B72891" w14:textId="16B0BB41" w:rsidR="00797DE4" w:rsidRPr="000D7A32" w:rsidRDefault="00797DE4" w:rsidP="00D52520">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w:t>
            </w:r>
            <w:r w:rsidR="00A801C6" w:rsidRPr="000D7A32">
              <w:rPr>
                <w:rFonts w:ascii="Times New Roman" w:eastAsia="Times New Roman" w:hAnsi="Times New Roman" w:cs="Times New Roman"/>
                <w:color w:val="000000" w:themeColor="text1"/>
                <w:kern w:val="0"/>
                <w14:ligatures w14:val="none"/>
              </w:rPr>
              <w:t>02</w:t>
            </w:r>
          </w:p>
        </w:tc>
        <w:tc>
          <w:tcPr>
            <w:tcW w:w="1084" w:type="dxa"/>
            <w:tcBorders>
              <w:top w:val="nil"/>
              <w:bottom w:val="nil"/>
            </w:tcBorders>
            <w:vAlign w:val="center"/>
          </w:tcPr>
          <w:p w14:paraId="3B9C02BD" w14:textId="150C7A77" w:rsidR="00797DE4" w:rsidRPr="000D7A32" w:rsidRDefault="00797DE4" w:rsidP="00D52520">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w:t>
            </w:r>
            <w:r w:rsidR="00A801C6" w:rsidRPr="000D7A32">
              <w:rPr>
                <w:rFonts w:ascii="Times New Roman" w:eastAsia="Times New Roman" w:hAnsi="Times New Roman" w:cs="Times New Roman"/>
                <w:color w:val="000000" w:themeColor="text1"/>
                <w:kern w:val="0"/>
                <w14:ligatures w14:val="none"/>
              </w:rPr>
              <w:t>00</w:t>
            </w:r>
          </w:p>
        </w:tc>
      </w:tr>
      <w:tr w:rsidR="000D7A32" w:rsidRPr="000D7A32" w14:paraId="46AF7DB0" w14:textId="77777777" w:rsidTr="006920D0">
        <w:trPr>
          <w:tblCellSpacing w:w="15" w:type="dxa"/>
        </w:trPr>
        <w:tc>
          <w:tcPr>
            <w:tcW w:w="1057" w:type="dxa"/>
            <w:vMerge/>
            <w:tcBorders>
              <w:top w:val="nil"/>
              <w:bottom w:val="nil"/>
            </w:tcBorders>
            <w:vAlign w:val="center"/>
            <w:hideMark/>
          </w:tcPr>
          <w:p w14:paraId="10521A21" w14:textId="77777777" w:rsidR="00797DE4" w:rsidRPr="000D7A32" w:rsidRDefault="00797DE4" w:rsidP="00D52520">
            <w:pPr>
              <w:spacing w:after="0" w:line="240" w:lineRule="auto"/>
              <w:jc w:val="right"/>
              <w:rPr>
                <w:rFonts w:ascii="Times New Roman" w:eastAsia="Times New Roman" w:hAnsi="Times New Roman" w:cs="Times New Roman"/>
                <w:color w:val="000000" w:themeColor="text1"/>
                <w:kern w:val="0"/>
                <w14:ligatures w14:val="none"/>
              </w:rPr>
            </w:pPr>
          </w:p>
        </w:tc>
        <w:tc>
          <w:tcPr>
            <w:tcW w:w="1747" w:type="dxa"/>
            <w:tcBorders>
              <w:top w:val="nil"/>
              <w:bottom w:val="nil"/>
            </w:tcBorders>
            <w:vAlign w:val="center"/>
            <w:hideMark/>
          </w:tcPr>
          <w:p w14:paraId="38C12481" w14:textId="1AC2F682" w:rsidR="00797DE4" w:rsidRPr="000D7A32" w:rsidRDefault="00797DE4" w:rsidP="00D52520">
            <w:pPr>
              <w:spacing w:after="0" w:line="240" w:lineRule="auto"/>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Little</w:t>
            </w:r>
            <w:r w:rsidR="000C52A7" w:rsidRPr="000D7A32">
              <w:rPr>
                <w:rFonts w:ascii="Times New Roman" w:eastAsia="Times New Roman" w:hAnsi="Times New Roman" w:cs="Times New Roman"/>
                <w:color w:val="000000" w:themeColor="text1"/>
                <w:kern w:val="0"/>
                <w14:ligatures w14:val="none"/>
              </w:rPr>
              <w:t xml:space="preserve"> or </w:t>
            </w:r>
            <w:r w:rsidRPr="000D7A32">
              <w:rPr>
                <w:rFonts w:ascii="Times New Roman" w:eastAsia="Times New Roman" w:hAnsi="Times New Roman" w:cs="Times New Roman"/>
                <w:color w:val="000000" w:themeColor="text1"/>
                <w:kern w:val="0"/>
                <w14:ligatures w14:val="none"/>
              </w:rPr>
              <w:t xml:space="preserve">no wages </w:t>
            </w:r>
            <w:r w:rsidR="00A801C6" w:rsidRPr="000D7A32">
              <w:rPr>
                <w:rFonts w:ascii="Times New Roman" w:eastAsia="Times New Roman" w:hAnsi="Times New Roman" w:cs="Times New Roman"/>
                <w:color w:val="000000" w:themeColor="text1"/>
                <w:kern w:val="0"/>
                <w14:ligatures w14:val="none"/>
              </w:rPr>
              <w:t>(</w:t>
            </w:r>
            <w:r w:rsidRPr="000D7A32">
              <w:rPr>
                <w:rFonts w:ascii="Times New Roman" w:eastAsia="Times New Roman" w:hAnsi="Times New Roman" w:cs="Times New Roman"/>
                <w:color w:val="000000" w:themeColor="text1"/>
                <w:kern w:val="0"/>
                <w14:ligatures w14:val="none"/>
              </w:rPr>
              <w:t>outside home</w:t>
            </w:r>
            <w:r w:rsidR="00A801C6" w:rsidRPr="000D7A32">
              <w:rPr>
                <w:rFonts w:ascii="Times New Roman" w:eastAsia="Times New Roman" w:hAnsi="Times New Roman" w:cs="Times New Roman"/>
                <w:color w:val="000000" w:themeColor="text1"/>
                <w:kern w:val="0"/>
                <w14:ligatures w14:val="none"/>
              </w:rPr>
              <w:t>)</w:t>
            </w:r>
          </w:p>
        </w:tc>
        <w:tc>
          <w:tcPr>
            <w:tcW w:w="1351" w:type="dxa"/>
            <w:tcBorders>
              <w:top w:val="nil"/>
              <w:bottom w:val="nil"/>
            </w:tcBorders>
            <w:vAlign w:val="center"/>
            <w:hideMark/>
          </w:tcPr>
          <w:p w14:paraId="64A22B66" w14:textId="44779372" w:rsidR="00797DE4" w:rsidRPr="000D7A32" w:rsidRDefault="00797DE4" w:rsidP="00D52520">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0.3</w:t>
            </w:r>
            <w:r w:rsidR="00897C01" w:rsidRPr="000D7A32">
              <w:rPr>
                <w:rFonts w:ascii="Times New Roman" w:eastAsia="Times New Roman" w:hAnsi="Times New Roman" w:cs="Times New Roman"/>
                <w:color w:val="000000" w:themeColor="text1"/>
                <w:kern w:val="0"/>
                <w14:ligatures w14:val="none"/>
              </w:rPr>
              <w:t>3</w:t>
            </w:r>
          </w:p>
        </w:tc>
        <w:tc>
          <w:tcPr>
            <w:tcW w:w="1343" w:type="dxa"/>
            <w:tcBorders>
              <w:top w:val="nil"/>
              <w:bottom w:val="nil"/>
            </w:tcBorders>
            <w:vAlign w:val="center"/>
            <w:hideMark/>
          </w:tcPr>
          <w:p w14:paraId="3C67CD49" w14:textId="3A605B6C" w:rsidR="00797DE4" w:rsidRPr="000D7A32" w:rsidRDefault="00797DE4" w:rsidP="00D52520">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w:t>
            </w:r>
            <w:r w:rsidR="00A801C6" w:rsidRPr="000D7A32">
              <w:rPr>
                <w:rFonts w:ascii="Times New Roman" w:eastAsia="Times New Roman" w:hAnsi="Times New Roman" w:cs="Times New Roman"/>
                <w:color w:val="000000" w:themeColor="text1"/>
                <w:kern w:val="0"/>
                <w14:ligatures w14:val="none"/>
              </w:rPr>
              <w:t>72</w:t>
            </w:r>
          </w:p>
        </w:tc>
        <w:tc>
          <w:tcPr>
            <w:tcW w:w="1042" w:type="dxa"/>
            <w:tcBorders>
              <w:top w:val="nil"/>
              <w:bottom w:val="nil"/>
            </w:tcBorders>
            <w:vAlign w:val="center"/>
            <w:hideMark/>
          </w:tcPr>
          <w:p w14:paraId="753B2C34" w14:textId="1DA0245D" w:rsidR="00797DE4" w:rsidRPr="000D7A32" w:rsidRDefault="00797DE4" w:rsidP="00D52520">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w:t>
            </w:r>
            <w:r w:rsidR="00A801C6" w:rsidRPr="000D7A32">
              <w:rPr>
                <w:rFonts w:ascii="Times New Roman" w:eastAsia="Times New Roman" w:hAnsi="Times New Roman" w:cs="Times New Roman"/>
                <w:color w:val="000000" w:themeColor="text1"/>
                <w:kern w:val="0"/>
                <w14:ligatures w14:val="none"/>
              </w:rPr>
              <w:t>94</w:t>
            </w:r>
          </w:p>
        </w:tc>
        <w:tc>
          <w:tcPr>
            <w:tcW w:w="1637" w:type="dxa"/>
            <w:tcBorders>
              <w:top w:val="nil"/>
              <w:bottom w:val="nil"/>
            </w:tcBorders>
            <w:vAlign w:val="center"/>
            <w:hideMark/>
          </w:tcPr>
          <w:p w14:paraId="7A1BBA0D" w14:textId="239FCD5E" w:rsidR="00797DE4" w:rsidRPr="000D7A32" w:rsidRDefault="00797DE4" w:rsidP="00D52520">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w:t>
            </w:r>
            <w:r w:rsidR="00A801C6" w:rsidRPr="000D7A32">
              <w:rPr>
                <w:rFonts w:ascii="Times New Roman" w:eastAsia="Times New Roman" w:hAnsi="Times New Roman" w:cs="Times New Roman"/>
                <w:color w:val="000000" w:themeColor="text1"/>
                <w:kern w:val="0"/>
                <w14:ligatures w14:val="none"/>
              </w:rPr>
              <w:t>0</w:t>
            </w:r>
            <w:r w:rsidRPr="000D7A32">
              <w:rPr>
                <w:rFonts w:ascii="Times New Roman" w:eastAsia="Times New Roman" w:hAnsi="Times New Roman" w:cs="Times New Roman"/>
                <w:color w:val="000000" w:themeColor="text1"/>
                <w:kern w:val="0"/>
                <w14:ligatures w14:val="none"/>
              </w:rPr>
              <w:t>9</w:t>
            </w:r>
          </w:p>
        </w:tc>
        <w:tc>
          <w:tcPr>
            <w:tcW w:w="1084" w:type="dxa"/>
            <w:tcBorders>
              <w:top w:val="nil"/>
              <w:bottom w:val="nil"/>
            </w:tcBorders>
            <w:vAlign w:val="center"/>
          </w:tcPr>
          <w:p w14:paraId="14BD8BF9" w14:textId="449650DC" w:rsidR="00797DE4" w:rsidRPr="000D7A32" w:rsidRDefault="00797DE4" w:rsidP="00D52520">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w:t>
            </w:r>
            <w:r w:rsidR="00A801C6" w:rsidRPr="000D7A32">
              <w:rPr>
                <w:rFonts w:ascii="Times New Roman" w:eastAsia="Times New Roman" w:hAnsi="Times New Roman" w:cs="Times New Roman"/>
                <w:color w:val="000000" w:themeColor="text1"/>
                <w:kern w:val="0"/>
                <w14:ligatures w14:val="none"/>
              </w:rPr>
              <w:t>.08</w:t>
            </w:r>
          </w:p>
        </w:tc>
      </w:tr>
      <w:tr w:rsidR="000D7A32" w:rsidRPr="000D7A32" w14:paraId="4595EEE3" w14:textId="77777777" w:rsidTr="006920D0">
        <w:trPr>
          <w:tblCellSpacing w:w="15" w:type="dxa"/>
        </w:trPr>
        <w:tc>
          <w:tcPr>
            <w:tcW w:w="1057" w:type="dxa"/>
            <w:vMerge/>
            <w:tcBorders>
              <w:top w:val="nil"/>
              <w:bottom w:val="nil"/>
            </w:tcBorders>
            <w:vAlign w:val="center"/>
            <w:hideMark/>
          </w:tcPr>
          <w:p w14:paraId="5575A58C" w14:textId="77777777" w:rsidR="00797DE4" w:rsidRPr="000D7A32" w:rsidRDefault="00797DE4" w:rsidP="00D52520">
            <w:pPr>
              <w:spacing w:after="0" w:line="240" w:lineRule="auto"/>
              <w:jc w:val="right"/>
              <w:rPr>
                <w:rFonts w:ascii="Times New Roman" w:eastAsia="Times New Roman" w:hAnsi="Times New Roman" w:cs="Times New Roman"/>
                <w:color w:val="000000" w:themeColor="text1"/>
                <w:kern w:val="0"/>
                <w14:ligatures w14:val="none"/>
              </w:rPr>
            </w:pPr>
          </w:p>
        </w:tc>
        <w:tc>
          <w:tcPr>
            <w:tcW w:w="1747" w:type="dxa"/>
            <w:tcBorders>
              <w:top w:val="nil"/>
              <w:bottom w:val="nil"/>
            </w:tcBorders>
            <w:vAlign w:val="center"/>
            <w:hideMark/>
          </w:tcPr>
          <w:p w14:paraId="1D5CD92F" w14:textId="55A8ED39" w:rsidR="00797DE4" w:rsidRPr="000D7A32" w:rsidRDefault="00797DE4" w:rsidP="00D52520">
            <w:pPr>
              <w:spacing w:after="0" w:line="240" w:lineRule="auto"/>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 xml:space="preserve">Work not agreed </w:t>
            </w:r>
          </w:p>
        </w:tc>
        <w:tc>
          <w:tcPr>
            <w:tcW w:w="1351" w:type="dxa"/>
            <w:tcBorders>
              <w:top w:val="nil"/>
              <w:bottom w:val="nil"/>
            </w:tcBorders>
            <w:vAlign w:val="center"/>
            <w:hideMark/>
          </w:tcPr>
          <w:p w14:paraId="0E049414" w14:textId="4CA193B9" w:rsidR="00797DE4" w:rsidRPr="000D7A32" w:rsidRDefault="00797DE4" w:rsidP="00D52520">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0.0</w:t>
            </w:r>
            <w:r w:rsidR="00897C01" w:rsidRPr="000D7A32">
              <w:rPr>
                <w:rFonts w:ascii="Times New Roman" w:eastAsia="Times New Roman" w:hAnsi="Times New Roman" w:cs="Times New Roman"/>
                <w:color w:val="000000" w:themeColor="text1"/>
                <w:kern w:val="0"/>
                <w14:ligatures w14:val="none"/>
              </w:rPr>
              <w:t>5</w:t>
            </w:r>
          </w:p>
        </w:tc>
        <w:tc>
          <w:tcPr>
            <w:tcW w:w="1343" w:type="dxa"/>
            <w:tcBorders>
              <w:top w:val="nil"/>
              <w:bottom w:val="nil"/>
            </w:tcBorders>
            <w:vAlign w:val="center"/>
            <w:hideMark/>
          </w:tcPr>
          <w:p w14:paraId="60B178FD" w14:textId="6DAD0F40" w:rsidR="00797DE4" w:rsidRPr="000D7A32" w:rsidRDefault="00797DE4" w:rsidP="00D52520">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w:t>
            </w:r>
            <w:r w:rsidR="00A801C6" w:rsidRPr="000D7A32">
              <w:rPr>
                <w:rFonts w:ascii="Times New Roman" w:eastAsia="Times New Roman" w:hAnsi="Times New Roman" w:cs="Times New Roman"/>
                <w:color w:val="000000" w:themeColor="text1"/>
                <w:kern w:val="0"/>
                <w14:ligatures w14:val="none"/>
              </w:rPr>
              <w:t>34</w:t>
            </w:r>
          </w:p>
        </w:tc>
        <w:tc>
          <w:tcPr>
            <w:tcW w:w="1042" w:type="dxa"/>
            <w:tcBorders>
              <w:top w:val="nil"/>
              <w:bottom w:val="nil"/>
            </w:tcBorders>
            <w:vAlign w:val="center"/>
            <w:hideMark/>
          </w:tcPr>
          <w:p w14:paraId="137B64D2" w14:textId="232EEB6F" w:rsidR="00797DE4" w:rsidRPr="000D7A32" w:rsidRDefault="00797DE4" w:rsidP="00D52520">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w:t>
            </w:r>
            <w:r w:rsidR="00A801C6" w:rsidRPr="000D7A32">
              <w:rPr>
                <w:rFonts w:ascii="Times New Roman" w:eastAsia="Times New Roman" w:hAnsi="Times New Roman" w:cs="Times New Roman"/>
                <w:color w:val="000000" w:themeColor="text1"/>
                <w:kern w:val="0"/>
                <w14:ligatures w14:val="none"/>
              </w:rPr>
              <w:t>50</w:t>
            </w:r>
          </w:p>
        </w:tc>
        <w:tc>
          <w:tcPr>
            <w:tcW w:w="1637" w:type="dxa"/>
            <w:tcBorders>
              <w:top w:val="nil"/>
              <w:bottom w:val="nil"/>
            </w:tcBorders>
            <w:vAlign w:val="center"/>
            <w:hideMark/>
          </w:tcPr>
          <w:p w14:paraId="7FD776C5" w14:textId="5A0ACB6D" w:rsidR="00797DE4" w:rsidRPr="000D7A32" w:rsidRDefault="00797DE4" w:rsidP="00D52520">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w:t>
            </w:r>
            <w:r w:rsidR="00A801C6" w:rsidRPr="000D7A32">
              <w:rPr>
                <w:rFonts w:ascii="Times New Roman" w:eastAsia="Times New Roman" w:hAnsi="Times New Roman" w:cs="Times New Roman"/>
                <w:color w:val="000000" w:themeColor="text1"/>
                <w:kern w:val="0"/>
                <w14:ligatures w14:val="none"/>
              </w:rPr>
              <w:t>0</w:t>
            </w:r>
            <w:r w:rsidRPr="000D7A32">
              <w:rPr>
                <w:rFonts w:ascii="Times New Roman" w:eastAsia="Times New Roman" w:hAnsi="Times New Roman" w:cs="Times New Roman"/>
                <w:color w:val="000000" w:themeColor="text1"/>
                <w:kern w:val="0"/>
                <w14:ligatures w14:val="none"/>
              </w:rPr>
              <w:t>1</w:t>
            </w:r>
          </w:p>
        </w:tc>
        <w:tc>
          <w:tcPr>
            <w:tcW w:w="1084" w:type="dxa"/>
            <w:tcBorders>
              <w:top w:val="nil"/>
              <w:bottom w:val="nil"/>
            </w:tcBorders>
            <w:vAlign w:val="center"/>
          </w:tcPr>
          <w:p w14:paraId="07F46366" w14:textId="6B2B0716" w:rsidR="00797DE4" w:rsidRPr="000D7A32" w:rsidRDefault="00797DE4" w:rsidP="00D52520">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w:t>
            </w:r>
            <w:r w:rsidR="00A801C6" w:rsidRPr="000D7A32">
              <w:rPr>
                <w:rFonts w:ascii="Times New Roman" w:eastAsia="Times New Roman" w:hAnsi="Times New Roman" w:cs="Times New Roman"/>
                <w:color w:val="000000" w:themeColor="text1"/>
                <w:kern w:val="0"/>
                <w14:ligatures w14:val="none"/>
              </w:rPr>
              <w:t>01</w:t>
            </w:r>
          </w:p>
        </w:tc>
      </w:tr>
      <w:tr w:rsidR="000D7A32" w:rsidRPr="000D7A32" w14:paraId="729EE55C" w14:textId="77777777" w:rsidTr="006920D0">
        <w:trPr>
          <w:tblCellSpacing w:w="15" w:type="dxa"/>
        </w:trPr>
        <w:tc>
          <w:tcPr>
            <w:tcW w:w="1057" w:type="dxa"/>
            <w:vMerge/>
            <w:tcBorders>
              <w:top w:val="nil"/>
              <w:bottom w:val="nil"/>
            </w:tcBorders>
            <w:vAlign w:val="center"/>
            <w:hideMark/>
          </w:tcPr>
          <w:p w14:paraId="23FA4219" w14:textId="77777777" w:rsidR="00797DE4" w:rsidRPr="000D7A32" w:rsidRDefault="00797DE4" w:rsidP="00D52520">
            <w:pPr>
              <w:spacing w:after="0" w:line="240" w:lineRule="auto"/>
              <w:jc w:val="right"/>
              <w:rPr>
                <w:rFonts w:ascii="Times New Roman" w:eastAsia="Times New Roman" w:hAnsi="Times New Roman" w:cs="Times New Roman"/>
                <w:color w:val="000000" w:themeColor="text1"/>
                <w:kern w:val="0"/>
                <w14:ligatures w14:val="none"/>
              </w:rPr>
            </w:pPr>
          </w:p>
        </w:tc>
        <w:tc>
          <w:tcPr>
            <w:tcW w:w="1747" w:type="dxa"/>
            <w:tcBorders>
              <w:top w:val="nil"/>
              <w:bottom w:val="nil"/>
            </w:tcBorders>
            <w:vAlign w:val="center"/>
            <w:hideMark/>
          </w:tcPr>
          <w:p w14:paraId="52C6856F" w14:textId="77777777" w:rsidR="00797DE4" w:rsidRPr="000D7A32" w:rsidRDefault="00797DE4" w:rsidP="00D52520">
            <w:pPr>
              <w:spacing w:after="0" w:line="240" w:lineRule="auto"/>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Forced to beg</w:t>
            </w:r>
          </w:p>
        </w:tc>
        <w:tc>
          <w:tcPr>
            <w:tcW w:w="1351" w:type="dxa"/>
            <w:tcBorders>
              <w:top w:val="nil"/>
              <w:bottom w:val="nil"/>
            </w:tcBorders>
            <w:vAlign w:val="center"/>
            <w:hideMark/>
          </w:tcPr>
          <w:p w14:paraId="24F9D0B0" w14:textId="77777777" w:rsidR="00797DE4" w:rsidRPr="000D7A32" w:rsidRDefault="00797DE4" w:rsidP="00D52520">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0.04</w:t>
            </w:r>
          </w:p>
        </w:tc>
        <w:tc>
          <w:tcPr>
            <w:tcW w:w="1343" w:type="dxa"/>
            <w:tcBorders>
              <w:top w:val="nil"/>
              <w:bottom w:val="nil"/>
            </w:tcBorders>
            <w:vAlign w:val="center"/>
            <w:hideMark/>
          </w:tcPr>
          <w:p w14:paraId="1EC7AFDB" w14:textId="6CBBC5CF" w:rsidR="00797DE4" w:rsidRPr="000D7A32" w:rsidRDefault="00797DE4" w:rsidP="00D52520">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w:t>
            </w:r>
            <w:r w:rsidR="00A801C6" w:rsidRPr="000D7A32">
              <w:rPr>
                <w:rFonts w:ascii="Times New Roman" w:eastAsia="Times New Roman" w:hAnsi="Times New Roman" w:cs="Times New Roman"/>
                <w:color w:val="000000" w:themeColor="text1"/>
                <w:kern w:val="0"/>
                <w14:ligatures w14:val="none"/>
              </w:rPr>
              <w:t>14</w:t>
            </w:r>
          </w:p>
        </w:tc>
        <w:tc>
          <w:tcPr>
            <w:tcW w:w="1042" w:type="dxa"/>
            <w:tcBorders>
              <w:top w:val="nil"/>
              <w:bottom w:val="nil"/>
            </w:tcBorders>
            <w:vAlign w:val="center"/>
            <w:hideMark/>
          </w:tcPr>
          <w:p w14:paraId="6DB215B6" w14:textId="7AA088E9" w:rsidR="00797DE4" w:rsidRPr="000D7A32" w:rsidRDefault="00797DE4" w:rsidP="00D52520">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w:t>
            </w:r>
            <w:r w:rsidR="00A801C6" w:rsidRPr="000D7A32">
              <w:rPr>
                <w:rFonts w:ascii="Times New Roman" w:eastAsia="Times New Roman" w:hAnsi="Times New Roman" w:cs="Times New Roman"/>
                <w:color w:val="000000" w:themeColor="text1"/>
                <w:kern w:val="0"/>
                <w14:ligatures w14:val="none"/>
              </w:rPr>
              <w:t>21</w:t>
            </w:r>
          </w:p>
        </w:tc>
        <w:tc>
          <w:tcPr>
            <w:tcW w:w="1637" w:type="dxa"/>
            <w:tcBorders>
              <w:top w:val="nil"/>
              <w:bottom w:val="nil"/>
            </w:tcBorders>
            <w:vAlign w:val="center"/>
            <w:hideMark/>
          </w:tcPr>
          <w:p w14:paraId="63F7C6F3" w14:textId="7BB15671" w:rsidR="00797DE4" w:rsidRPr="000D7A32" w:rsidRDefault="00797DE4" w:rsidP="00D52520">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0.0</w:t>
            </w:r>
            <w:r w:rsidR="00A801C6" w:rsidRPr="000D7A32">
              <w:rPr>
                <w:rFonts w:ascii="Times New Roman" w:eastAsia="Times New Roman" w:hAnsi="Times New Roman" w:cs="Times New Roman"/>
                <w:color w:val="000000" w:themeColor="text1"/>
                <w:kern w:val="0"/>
                <w14:ligatures w14:val="none"/>
              </w:rPr>
              <w:t>1</w:t>
            </w:r>
          </w:p>
        </w:tc>
        <w:tc>
          <w:tcPr>
            <w:tcW w:w="1084" w:type="dxa"/>
            <w:tcBorders>
              <w:top w:val="nil"/>
              <w:bottom w:val="nil"/>
            </w:tcBorders>
            <w:vAlign w:val="center"/>
          </w:tcPr>
          <w:p w14:paraId="33983E68" w14:textId="185688F4" w:rsidR="00797DE4" w:rsidRPr="000D7A32" w:rsidRDefault="00797DE4" w:rsidP="00D52520">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w:t>
            </w:r>
            <w:r w:rsidR="00A801C6" w:rsidRPr="000D7A32">
              <w:rPr>
                <w:rFonts w:ascii="Times New Roman" w:eastAsia="Times New Roman" w:hAnsi="Times New Roman" w:cs="Times New Roman"/>
                <w:color w:val="000000" w:themeColor="text1"/>
                <w:kern w:val="0"/>
                <w14:ligatures w14:val="none"/>
              </w:rPr>
              <w:t>00</w:t>
            </w:r>
          </w:p>
        </w:tc>
      </w:tr>
      <w:tr w:rsidR="000D7A32" w:rsidRPr="000D7A32" w14:paraId="1CDE5B73" w14:textId="77777777" w:rsidTr="006920D0">
        <w:trPr>
          <w:tblCellSpacing w:w="15" w:type="dxa"/>
        </w:trPr>
        <w:tc>
          <w:tcPr>
            <w:tcW w:w="1057" w:type="dxa"/>
            <w:vMerge/>
            <w:tcBorders>
              <w:top w:val="nil"/>
              <w:bottom w:val="nil"/>
            </w:tcBorders>
            <w:vAlign w:val="center"/>
            <w:hideMark/>
          </w:tcPr>
          <w:p w14:paraId="54D1E27F" w14:textId="77777777" w:rsidR="00797DE4" w:rsidRPr="000D7A32" w:rsidRDefault="00797DE4" w:rsidP="00D52520">
            <w:pPr>
              <w:spacing w:after="0" w:line="240" w:lineRule="auto"/>
              <w:jc w:val="right"/>
              <w:rPr>
                <w:rFonts w:ascii="Times New Roman" w:eastAsia="Times New Roman" w:hAnsi="Times New Roman" w:cs="Times New Roman"/>
                <w:color w:val="000000" w:themeColor="text1"/>
                <w:kern w:val="0"/>
                <w14:ligatures w14:val="none"/>
              </w:rPr>
            </w:pPr>
          </w:p>
        </w:tc>
        <w:tc>
          <w:tcPr>
            <w:tcW w:w="1747" w:type="dxa"/>
            <w:tcBorders>
              <w:top w:val="nil"/>
              <w:bottom w:val="nil"/>
            </w:tcBorders>
            <w:vAlign w:val="center"/>
            <w:hideMark/>
          </w:tcPr>
          <w:p w14:paraId="12EB0785" w14:textId="77777777" w:rsidR="00797DE4" w:rsidRPr="000D7A32" w:rsidRDefault="00797DE4" w:rsidP="00D52520">
            <w:pPr>
              <w:spacing w:after="0" w:line="240" w:lineRule="auto"/>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Illegal/immoral work</w:t>
            </w:r>
          </w:p>
        </w:tc>
        <w:tc>
          <w:tcPr>
            <w:tcW w:w="1351" w:type="dxa"/>
            <w:tcBorders>
              <w:top w:val="nil"/>
              <w:bottom w:val="nil"/>
            </w:tcBorders>
            <w:vAlign w:val="center"/>
            <w:hideMark/>
          </w:tcPr>
          <w:p w14:paraId="5D8C2393" w14:textId="4AD0B555" w:rsidR="00797DE4" w:rsidRPr="000D7A32" w:rsidRDefault="00797DE4" w:rsidP="00D52520">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0.0</w:t>
            </w:r>
            <w:r w:rsidR="00897C01" w:rsidRPr="000D7A32">
              <w:rPr>
                <w:rFonts w:ascii="Times New Roman" w:eastAsia="Times New Roman" w:hAnsi="Times New Roman" w:cs="Times New Roman"/>
                <w:color w:val="000000" w:themeColor="text1"/>
                <w:kern w:val="0"/>
                <w14:ligatures w14:val="none"/>
              </w:rPr>
              <w:t>2</w:t>
            </w:r>
          </w:p>
        </w:tc>
        <w:tc>
          <w:tcPr>
            <w:tcW w:w="1343" w:type="dxa"/>
            <w:tcBorders>
              <w:top w:val="nil"/>
              <w:bottom w:val="nil"/>
            </w:tcBorders>
            <w:vAlign w:val="center"/>
            <w:hideMark/>
          </w:tcPr>
          <w:p w14:paraId="643DA953" w14:textId="43C95CAA" w:rsidR="00797DE4" w:rsidRPr="000D7A32" w:rsidRDefault="00797DE4" w:rsidP="00D52520">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0.0</w:t>
            </w:r>
            <w:r w:rsidR="00A801C6" w:rsidRPr="000D7A32">
              <w:rPr>
                <w:rFonts w:ascii="Times New Roman" w:eastAsia="Times New Roman" w:hAnsi="Times New Roman" w:cs="Times New Roman"/>
                <w:color w:val="000000" w:themeColor="text1"/>
                <w:kern w:val="0"/>
                <w14:ligatures w14:val="none"/>
              </w:rPr>
              <w:t>8</w:t>
            </w:r>
          </w:p>
        </w:tc>
        <w:tc>
          <w:tcPr>
            <w:tcW w:w="1042" w:type="dxa"/>
            <w:tcBorders>
              <w:top w:val="nil"/>
              <w:bottom w:val="nil"/>
            </w:tcBorders>
            <w:vAlign w:val="center"/>
            <w:hideMark/>
          </w:tcPr>
          <w:p w14:paraId="2C95B6B6" w14:textId="1EF4B6FC" w:rsidR="00797DE4" w:rsidRPr="000D7A32" w:rsidRDefault="00797DE4" w:rsidP="00D52520">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0.0</w:t>
            </w:r>
            <w:r w:rsidR="00A801C6" w:rsidRPr="000D7A32">
              <w:rPr>
                <w:rFonts w:ascii="Times New Roman" w:eastAsia="Times New Roman" w:hAnsi="Times New Roman" w:cs="Times New Roman"/>
                <w:color w:val="000000" w:themeColor="text1"/>
                <w:kern w:val="0"/>
                <w14:ligatures w14:val="none"/>
              </w:rPr>
              <w:t>7</w:t>
            </w:r>
          </w:p>
        </w:tc>
        <w:tc>
          <w:tcPr>
            <w:tcW w:w="1637" w:type="dxa"/>
            <w:tcBorders>
              <w:top w:val="nil"/>
              <w:bottom w:val="nil"/>
            </w:tcBorders>
            <w:vAlign w:val="center"/>
            <w:hideMark/>
          </w:tcPr>
          <w:p w14:paraId="068F2AA1" w14:textId="2D1C9121" w:rsidR="00797DE4" w:rsidRPr="000D7A32" w:rsidRDefault="00797DE4" w:rsidP="00D52520">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0.0</w:t>
            </w:r>
            <w:r w:rsidR="00A801C6" w:rsidRPr="000D7A32">
              <w:rPr>
                <w:rFonts w:ascii="Times New Roman" w:eastAsia="Times New Roman" w:hAnsi="Times New Roman" w:cs="Times New Roman"/>
                <w:color w:val="000000" w:themeColor="text1"/>
                <w:kern w:val="0"/>
                <w14:ligatures w14:val="none"/>
              </w:rPr>
              <w:t>0</w:t>
            </w:r>
          </w:p>
        </w:tc>
        <w:tc>
          <w:tcPr>
            <w:tcW w:w="1084" w:type="dxa"/>
            <w:tcBorders>
              <w:top w:val="nil"/>
              <w:bottom w:val="nil"/>
            </w:tcBorders>
            <w:vAlign w:val="center"/>
          </w:tcPr>
          <w:p w14:paraId="3D63130B" w14:textId="3BF85F94" w:rsidR="00797DE4" w:rsidRPr="000D7A32" w:rsidRDefault="00797DE4" w:rsidP="00D52520">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0.0</w:t>
            </w:r>
            <w:r w:rsidR="00A801C6" w:rsidRPr="000D7A32">
              <w:rPr>
                <w:rFonts w:ascii="Times New Roman" w:eastAsia="Times New Roman" w:hAnsi="Times New Roman" w:cs="Times New Roman"/>
                <w:color w:val="000000" w:themeColor="text1"/>
                <w:kern w:val="0"/>
                <w14:ligatures w14:val="none"/>
              </w:rPr>
              <w:t>0</w:t>
            </w:r>
          </w:p>
        </w:tc>
      </w:tr>
      <w:tr w:rsidR="000D7A32" w:rsidRPr="000D7A32" w14:paraId="7337DFF1" w14:textId="77777777" w:rsidTr="006920D0">
        <w:trPr>
          <w:tblCellSpacing w:w="15" w:type="dxa"/>
        </w:trPr>
        <w:tc>
          <w:tcPr>
            <w:tcW w:w="1057" w:type="dxa"/>
            <w:vMerge/>
            <w:tcBorders>
              <w:top w:val="nil"/>
              <w:bottom w:val="nil"/>
            </w:tcBorders>
            <w:vAlign w:val="center"/>
            <w:hideMark/>
          </w:tcPr>
          <w:p w14:paraId="19670513" w14:textId="77777777" w:rsidR="00797DE4" w:rsidRPr="000D7A32" w:rsidRDefault="00797DE4" w:rsidP="00D52520">
            <w:pPr>
              <w:spacing w:after="0" w:line="240" w:lineRule="auto"/>
              <w:jc w:val="right"/>
              <w:rPr>
                <w:rFonts w:ascii="Times New Roman" w:eastAsia="Times New Roman" w:hAnsi="Times New Roman" w:cs="Times New Roman"/>
                <w:color w:val="000000" w:themeColor="text1"/>
                <w:kern w:val="0"/>
                <w14:ligatures w14:val="none"/>
              </w:rPr>
            </w:pPr>
          </w:p>
        </w:tc>
        <w:tc>
          <w:tcPr>
            <w:tcW w:w="1747" w:type="dxa"/>
            <w:tcBorders>
              <w:top w:val="nil"/>
              <w:bottom w:val="nil"/>
            </w:tcBorders>
            <w:vAlign w:val="center"/>
            <w:hideMark/>
          </w:tcPr>
          <w:p w14:paraId="203A6985" w14:textId="77777777" w:rsidR="00797DE4" w:rsidRPr="000D7A32" w:rsidRDefault="00797DE4" w:rsidP="00D52520">
            <w:pPr>
              <w:spacing w:after="0" w:line="240" w:lineRule="auto"/>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School-fee coercion</w:t>
            </w:r>
          </w:p>
        </w:tc>
        <w:tc>
          <w:tcPr>
            <w:tcW w:w="1351" w:type="dxa"/>
            <w:tcBorders>
              <w:top w:val="nil"/>
              <w:bottom w:val="nil"/>
            </w:tcBorders>
            <w:vAlign w:val="center"/>
            <w:hideMark/>
          </w:tcPr>
          <w:p w14:paraId="7BEECEF5" w14:textId="42777A45" w:rsidR="00797DE4" w:rsidRPr="000D7A32" w:rsidRDefault="00797DE4" w:rsidP="00D52520">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w:t>
            </w:r>
            <w:r w:rsidR="00897C01" w:rsidRPr="000D7A32">
              <w:rPr>
                <w:rFonts w:ascii="Times New Roman" w:eastAsia="Times New Roman" w:hAnsi="Times New Roman" w:cs="Times New Roman"/>
                <w:color w:val="000000" w:themeColor="text1"/>
                <w:kern w:val="0"/>
                <w14:ligatures w14:val="none"/>
              </w:rPr>
              <w:t>10</w:t>
            </w:r>
          </w:p>
        </w:tc>
        <w:tc>
          <w:tcPr>
            <w:tcW w:w="1343" w:type="dxa"/>
            <w:tcBorders>
              <w:top w:val="nil"/>
              <w:bottom w:val="nil"/>
            </w:tcBorders>
            <w:vAlign w:val="center"/>
            <w:hideMark/>
          </w:tcPr>
          <w:p w14:paraId="13867D53" w14:textId="7C9A8A2C" w:rsidR="00797DE4" w:rsidRPr="000D7A32" w:rsidRDefault="00797DE4" w:rsidP="00D52520">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w:t>
            </w:r>
            <w:r w:rsidR="00A801C6" w:rsidRPr="000D7A32">
              <w:rPr>
                <w:rFonts w:ascii="Times New Roman" w:eastAsia="Times New Roman" w:hAnsi="Times New Roman" w:cs="Times New Roman"/>
                <w:color w:val="000000" w:themeColor="text1"/>
                <w:kern w:val="0"/>
                <w14:ligatures w14:val="none"/>
              </w:rPr>
              <w:t>34</w:t>
            </w:r>
          </w:p>
        </w:tc>
        <w:tc>
          <w:tcPr>
            <w:tcW w:w="1042" w:type="dxa"/>
            <w:tcBorders>
              <w:top w:val="nil"/>
              <w:bottom w:val="nil"/>
            </w:tcBorders>
            <w:vAlign w:val="center"/>
            <w:hideMark/>
          </w:tcPr>
          <w:p w14:paraId="2982976B" w14:textId="4FB3A368" w:rsidR="00797DE4" w:rsidRPr="000D7A32" w:rsidRDefault="00797DE4" w:rsidP="00D52520">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w:t>
            </w:r>
            <w:r w:rsidR="00A801C6" w:rsidRPr="000D7A32">
              <w:rPr>
                <w:rFonts w:ascii="Times New Roman" w:eastAsia="Times New Roman" w:hAnsi="Times New Roman" w:cs="Times New Roman"/>
                <w:color w:val="000000" w:themeColor="text1"/>
                <w:kern w:val="0"/>
                <w14:ligatures w14:val="none"/>
              </w:rPr>
              <w:t>66</w:t>
            </w:r>
          </w:p>
        </w:tc>
        <w:tc>
          <w:tcPr>
            <w:tcW w:w="1637" w:type="dxa"/>
            <w:tcBorders>
              <w:top w:val="nil"/>
              <w:bottom w:val="nil"/>
            </w:tcBorders>
            <w:vAlign w:val="center"/>
            <w:hideMark/>
          </w:tcPr>
          <w:p w14:paraId="11F7BB8A" w14:textId="3990BC80" w:rsidR="00797DE4" w:rsidRPr="000D7A32" w:rsidRDefault="00797DE4" w:rsidP="00D52520">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w:t>
            </w:r>
            <w:r w:rsidR="00A801C6" w:rsidRPr="000D7A32">
              <w:rPr>
                <w:rFonts w:ascii="Times New Roman" w:eastAsia="Times New Roman" w:hAnsi="Times New Roman" w:cs="Times New Roman"/>
                <w:color w:val="000000" w:themeColor="text1"/>
                <w:kern w:val="0"/>
                <w14:ligatures w14:val="none"/>
              </w:rPr>
              <w:t>28</w:t>
            </w:r>
          </w:p>
        </w:tc>
        <w:tc>
          <w:tcPr>
            <w:tcW w:w="1084" w:type="dxa"/>
            <w:tcBorders>
              <w:top w:val="nil"/>
              <w:bottom w:val="nil"/>
            </w:tcBorders>
            <w:vAlign w:val="center"/>
          </w:tcPr>
          <w:p w14:paraId="67E2648A" w14:textId="075C8ACB" w:rsidR="00797DE4" w:rsidRPr="000D7A32" w:rsidRDefault="00797DE4" w:rsidP="00D52520">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w:t>
            </w:r>
            <w:r w:rsidR="00A801C6" w:rsidRPr="000D7A32">
              <w:rPr>
                <w:rFonts w:ascii="Times New Roman" w:eastAsia="Times New Roman" w:hAnsi="Times New Roman" w:cs="Times New Roman"/>
                <w:color w:val="000000" w:themeColor="text1"/>
                <w:kern w:val="0"/>
                <w14:ligatures w14:val="none"/>
              </w:rPr>
              <w:t>08</w:t>
            </w:r>
          </w:p>
        </w:tc>
      </w:tr>
      <w:tr w:rsidR="000D7A32" w:rsidRPr="000D7A32" w14:paraId="2CA78776" w14:textId="77777777" w:rsidTr="006920D0">
        <w:trPr>
          <w:tblCellSpacing w:w="15" w:type="dxa"/>
        </w:trPr>
        <w:tc>
          <w:tcPr>
            <w:tcW w:w="1057" w:type="dxa"/>
            <w:vMerge/>
            <w:tcBorders>
              <w:top w:val="nil"/>
              <w:bottom w:val="nil"/>
            </w:tcBorders>
            <w:vAlign w:val="center"/>
            <w:hideMark/>
          </w:tcPr>
          <w:p w14:paraId="41970A46" w14:textId="77777777" w:rsidR="00797DE4" w:rsidRPr="000D7A32" w:rsidRDefault="00797DE4" w:rsidP="00D52520">
            <w:pPr>
              <w:spacing w:after="0" w:line="240" w:lineRule="auto"/>
              <w:jc w:val="right"/>
              <w:rPr>
                <w:rFonts w:ascii="Times New Roman" w:eastAsia="Times New Roman" w:hAnsi="Times New Roman" w:cs="Times New Roman"/>
                <w:color w:val="000000" w:themeColor="text1"/>
                <w:kern w:val="0"/>
                <w14:ligatures w14:val="none"/>
              </w:rPr>
            </w:pPr>
          </w:p>
        </w:tc>
        <w:tc>
          <w:tcPr>
            <w:tcW w:w="1747" w:type="dxa"/>
            <w:tcBorders>
              <w:top w:val="nil"/>
              <w:bottom w:val="nil"/>
            </w:tcBorders>
            <w:vAlign w:val="center"/>
            <w:hideMark/>
          </w:tcPr>
          <w:p w14:paraId="5A7204A8" w14:textId="04452FEB" w:rsidR="00797DE4" w:rsidRPr="000D7A32" w:rsidRDefault="00797DE4" w:rsidP="00D52520">
            <w:pPr>
              <w:spacing w:after="0" w:line="240" w:lineRule="auto"/>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Not allowed to leave/contact parents</w:t>
            </w:r>
          </w:p>
        </w:tc>
        <w:tc>
          <w:tcPr>
            <w:tcW w:w="1351" w:type="dxa"/>
            <w:tcBorders>
              <w:top w:val="nil"/>
              <w:bottom w:val="nil"/>
            </w:tcBorders>
            <w:vAlign w:val="center"/>
            <w:hideMark/>
          </w:tcPr>
          <w:p w14:paraId="63298A14" w14:textId="6D4C02C1" w:rsidR="00797DE4" w:rsidRPr="000D7A32" w:rsidRDefault="00797DE4" w:rsidP="00D52520">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0.0</w:t>
            </w:r>
            <w:r w:rsidR="00897C01" w:rsidRPr="000D7A32">
              <w:rPr>
                <w:rFonts w:ascii="Times New Roman" w:eastAsia="Times New Roman" w:hAnsi="Times New Roman" w:cs="Times New Roman"/>
                <w:color w:val="000000" w:themeColor="text1"/>
                <w:kern w:val="0"/>
                <w14:ligatures w14:val="none"/>
              </w:rPr>
              <w:t>7</w:t>
            </w:r>
          </w:p>
        </w:tc>
        <w:tc>
          <w:tcPr>
            <w:tcW w:w="1343" w:type="dxa"/>
            <w:tcBorders>
              <w:top w:val="nil"/>
              <w:bottom w:val="nil"/>
            </w:tcBorders>
            <w:vAlign w:val="center"/>
            <w:hideMark/>
          </w:tcPr>
          <w:p w14:paraId="4BA3146E" w14:textId="18128709" w:rsidR="00797DE4" w:rsidRPr="000D7A32" w:rsidRDefault="00797DE4" w:rsidP="00D52520">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0.0</w:t>
            </w:r>
            <w:r w:rsidR="00A801C6" w:rsidRPr="000D7A32">
              <w:rPr>
                <w:rFonts w:ascii="Times New Roman" w:eastAsia="Times New Roman" w:hAnsi="Times New Roman" w:cs="Times New Roman"/>
                <w:color w:val="000000" w:themeColor="text1"/>
                <w:kern w:val="0"/>
                <w14:ligatures w14:val="none"/>
              </w:rPr>
              <w:t>6</w:t>
            </w:r>
          </w:p>
        </w:tc>
        <w:tc>
          <w:tcPr>
            <w:tcW w:w="1042" w:type="dxa"/>
            <w:tcBorders>
              <w:top w:val="nil"/>
              <w:bottom w:val="nil"/>
            </w:tcBorders>
            <w:vAlign w:val="center"/>
            <w:hideMark/>
          </w:tcPr>
          <w:p w14:paraId="4A53A0C5" w14:textId="19D32922" w:rsidR="00797DE4" w:rsidRPr="000D7A32" w:rsidRDefault="00797DE4" w:rsidP="00D52520">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0.0</w:t>
            </w:r>
            <w:r w:rsidR="00A801C6" w:rsidRPr="000D7A32">
              <w:rPr>
                <w:rFonts w:ascii="Times New Roman" w:eastAsia="Times New Roman" w:hAnsi="Times New Roman" w:cs="Times New Roman"/>
                <w:color w:val="000000" w:themeColor="text1"/>
                <w:kern w:val="0"/>
                <w14:ligatures w14:val="none"/>
              </w:rPr>
              <w:t>1</w:t>
            </w:r>
          </w:p>
        </w:tc>
        <w:tc>
          <w:tcPr>
            <w:tcW w:w="1637" w:type="dxa"/>
            <w:tcBorders>
              <w:top w:val="nil"/>
              <w:bottom w:val="nil"/>
            </w:tcBorders>
            <w:vAlign w:val="center"/>
            <w:hideMark/>
          </w:tcPr>
          <w:p w14:paraId="054B731F" w14:textId="77777777" w:rsidR="00797DE4" w:rsidRPr="000D7A32" w:rsidRDefault="00797DE4" w:rsidP="00D52520">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0.01</w:t>
            </w:r>
          </w:p>
        </w:tc>
        <w:tc>
          <w:tcPr>
            <w:tcW w:w="1084" w:type="dxa"/>
            <w:tcBorders>
              <w:top w:val="nil"/>
              <w:bottom w:val="nil"/>
            </w:tcBorders>
            <w:vAlign w:val="center"/>
          </w:tcPr>
          <w:p w14:paraId="3A8C1FAA" w14:textId="54DDAE0E" w:rsidR="00797DE4" w:rsidRPr="000D7A32" w:rsidRDefault="00797DE4" w:rsidP="00D52520">
            <w:pPr>
              <w:spacing w:after="0" w:line="240" w:lineRule="auto"/>
              <w:jc w:val="right"/>
              <w:rPr>
                <w:rFonts w:ascii="Times New Roman" w:eastAsia="Times New Roman" w:hAnsi="Times New Roman" w:cs="Times New Roman"/>
                <w:color w:val="000000" w:themeColor="text1"/>
                <w:kern w:val="0"/>
                <w14:ligatures w14:val="none"/>
              </w:rPr>
            </w:pPr>
            <w:r w:rsidRPr="000D7A32">
              <w:rPr>
                <w:rFonts w:ascii="Times New Roman" w:eastAsia="Times New Roman" w:hAnsi="Times New Roman" w:cs="Times New Roman"/>
                <w:color w:val="000000" w:themeColor="text1"/>
                <w:kern w:val="0"/>
                <w14:ligatures w14:val="none"/>
              </w:rPr>
              <w:t>0.0</w:t>
            </w:r>
            <w:r w:rsidR="00A801C6" w:rsidRPr="000D7A32">
              <w:rPr>
                <w:rFonts w:ascii="Times New Roman" w:eastAsia="Times New Roman" w:hAnsi="Times New Roman" w:cs="Times New Roman"/>
                <w:color w:val="000000" w:themeColor="text1"/>
                <w:kern w:val="0"/>
                <w14:ligatures w14:val="none"/>
              </w:rPr>
              <w:t>4</w:t>
            </w:r>
          </w:p>
        </w:tc>
      </w:tr>
    </w:tbl>
    <w:p w14:paraId="32049761" w14:textId="7C0190F2" w:rsidR="00A05C81" w:rsidRPr="000D7A32" w:rsidRDefault="001325D7" w:rsidP="009E7751">
      <w:pPr>
        <w:pStyle w:val="NormalWeb"/>
        <w:spacing w:before="0" w:beforeAutospacing="0" w:after="0" w:afterAutospacing="0"/>
        <w:rPr>
          <w:color w:val="000000" w:themeColor="text1"/>
          <w:sz w:val="22"/>
          <w:szCs w:val="22"/>
        </w:rPr>
      </w:pPr>
      <w:r w:rsidRPr="000D7A32">
        <w:rPr>
          <w:rStyle w:val="Strong"/>
          <w:rFonts w:eastAsiaTheme="majorEastAsia"/>
          <w:b w:val="0"/>
          <w:bCs w:val="0"/>
          <w:i/>
          <w:iCs/>
          <w:color w:val="000000" w:themeColor="text1"/>
          <w:sz w:val="22"/>
          <w:szCs w:val="22"/>
        </w:rPr>
        <w:lastRenderedPageBreak/>
        <w:t>Note.</w:t>
      </w:r>
      <w:r w:rsidRPr="000D7A32">
        <w:rPr>
          <w:color w:val="000000" w:themeColor="text1"/>
          <w:sz w:val="22"/>
          <w:szCs w:val="22"/>
        </w:rPr>
        <w:t xml:space="preserve"> </w:t>
      </w:r>
      <w:r w:rsidR="00A05C81" w:rsidRPr="000D7A32">
        <w:rPr>
          <w:color w:val="000000" w:themeColor="text1"/>
          <w:sz w:val="22"/>
          <w:szCs w:val="22"/>
        </w:rPr>
        <w:t>Values are conditional probabilities of endorsing each indicator given class membership (</w:t>
      </w:r>
      <w:proofErr w:type="spellStart"/>
      <w:proofErr w:type="gramStart"/>
      <w:r w:rsidR="00A05C81" w:rsidRPr="000D7A32">
        <w:rPr>
          <w:color w:val="000000" w:themeColor="text1"/>
          <w:sz w:val="22"/>
          <w:szCs w:val="22"/>
        </w:rPr>
        <w:t>Pr</w:t>
      </w:r>
      <w:proofErr w:type="spellEnd"/>
      <w:r w:rsidR="00A05C81" w:rsidRPr="000D7A32">
        <w:rPr>
          <w:color w:val="000000" w:themeColor="text1"/>
          <w:sz w:val="22"/>
          <w:szCs w:val="22"/>
        </w:rPr>
        <w:t>[</w:t>
      </w:r>
      <w:proofErr w:type="gramEnd"/>
      <w:r w:rsidR="00A05C81" w:rsidRPr="000D7A32">
        <w:rPr>
          <w:color w:val="000000" w:themeColor="text1"/>
          <w:sz w:val="22"/>
          <w:szCs w:val="22"/>
        </w:rPr>
        <w:t>Yes] | class), rounded to two decimal places.</w:t>
      </w:r>
      <w:r w:rsidR="00A801C6" w:rsidRPr="000D7A32">
        <w:rPr>
          <w:color w:val="000000" w:themeColor="text1"/>
          <w:sz w:val="22"/>
          <w:szCs w:val="22"/>
        </w:rPr>
        <w:t xml:space="preserve"> </w:t>
      </w:r>
      <w:r w:rsidR="00211DD1" w:rsidRPr="000D7A32">
        <w:rPr>
          <w:color w:val="000000" w:themeColor="text1"/>
          <w:sz w:val="22"/>
          <w:szCs w:val="22"/>
        </w:rPr>
        <w:t>T</w:t>
      </w:r>
      <w:r w:rsidR="00A801C6" w:rsidRPr="000D7A32">
        <w:rPr>
          <w:color w:val="000000" w:themeColor="text1"/>
          <w:sz w:val="22"/>
          <w:szCs w:val="22"/>
        </w:rPr>
        <w:t>he latent class analysis u</w:t>
      </w:r>
      <w:r w:rsidR="00211DD1" w:rsidRPr="000D7A32">
        <w:rPr>
          <w:color w:val="000000" w:themeColor="text1"/>
          <w:sz w:val="22"/>
          <w:szCs w:val="22"/>
        </w:rPr>
        <w:t>sed</w:t>
      </w:r>
      <w:r w:rsidR="00A801C6" w:rsidRPr="000D7A32">
        <w:rPr>
          <w:color w:val="000000" w:themeColor="text1"/>
          <w:sz w:val="22"/>
          <w:szCs w:val="22"/>
        </w:rPr>
        <w:t xml:space="preserve"> all available manifest-indicator data among children with child trafficking experience. Posterior-weighted class prevalences were 25.8% for C1, 7.8% for C2, 10.6% for C3, 30.8% for C4, and 25.1% for C5. </w:t>
      </w:r>
      <w:r w:rsidR="009E7751" w:rsidRPr="000D7A32">
        <w:rPr>
          <w:color w:val="000000" w:themeColor="text1"/>
          <w:sz w:val="22"/>
          <w:szCs w:val="22"/>
        </w:rPr>
        <w:t xml:space="preserve">This table extends the selected indicators reported in Table </w:t>
      </w:r>
      <w:r w:rsidR="00797DE4" w:rsidRPr="000D7A32">
        <w:rPr>
          <w:color w:val="000000" w:themeColor="text1"/>
          <w:sz w:val="22"/>
          <w:szCs w:val="22"/>
        </w:rPr>
        <w:t>3</w:t>
      </w:r>
      <w:r w:rsidR="009E7751" w:rsidRPr="000D7A32">
        <w:rPr>
          <w:color w:val="000000" w:themeColor="text1"/>
          <w:sz w:val="22"/>
          <w:szCs w:val="22"/>
        </w:rPr>
        <w:t xml:space="preserve"> of the main text.</w:t>
      </w:r>
    </w:p>
    <w:p w14:paraId="75303216" w14:textId="77777777" w:rsidR="009E7751" w:rsidRPr="000D7A32" w:rsidRDefault="009E7751" w:rsidP="009E7751">
      <w:pPr>
        <w:pStyle w:val="NormalWeb"/>
        <w:spacing w:before="0" w:beforeAutospacing="0" w:after="0" w:afterAutospacing="0"/>
        <w:rPr>
          <w:color w:val="000000" w:themeColor="text1"/>
        </w:rPr>
      </w:pPr>
    </w:p>
    <w:p w14:paraId="230A7EDA" w14:textId="77777777" w:rsidR="006B7369" w:rsidRPr="000D7A32" w:rsidRDefault="006B7369" w:rsidP="00F83788">
      <w:pPr>
        <w:spacing w:after="0" w:line="240" w:lineRule="auto"/>
        <w:outlineLvl w:val="1"/>
        <w:rPr>
          <w:rFonts w:asciiTheme="majorBidi" w:hAnsiTheme="majorBidi" w:cstheme="majorBidi"/>
          <w:color w:val="000000" w:themeColor="text1"/>
        </w:rPr>
      </w:pPr>
    </w:p>
    <w:p w14:paraId="33FF050F" w14:textId="77777777" w:rsidR="006B7369" w:rsidRPr="000D7A32" w:rsidRDefault="006B7369" w:rsidP="00F83788">
      <w:pPr>
        <w:spacing w:after="0" w:line="240" w:lineRule="auto"/>
        <w:outlineLvl w:val="1"/>
        <w:rPr>
          <w:rFonts w:asciiTheme="majorBidi" w:hAnsiTheme="majorBidi" w:cstheme="majorBidi"/>
          <w:color w:val="000000" w:themeColor="text1"/>
        </w:rPr>
      </w:pPr>
    </w:p>
    <w:p w14:paraId="7E397876" w14:textId="77777777" w:rsidR="006B7369" w:rsidRPr="000D7A32" w:rsidRDefault="006B7369" w:rsidP="00F83788">
      <w:pPr>
        <w:spacing w:after="0" w:line="240" w:lineRule="auto"/>
        <w:outlineLvl w:val="1"/>
        <w:rPr>
          <w:rFonts w:asciiTheme="majorBidi" w:hAnsiTheme="majorBidi" w:cstheme="majorBidi"/>
          <w:color w:val="000000" w:themeColor="text1"/>
        </w:rPr>
      </w:pPr>
    </w:p>
    <w:p w14:paraId="61038626" w14:textId="77777777" w:rsidR="006B7369" w:rsidRPr="000D7A32" w:rsidRDefault="006B7369" w:rsidP="00F83788">
      <w:pPr>
        <w:spacing w:after="0" w:line="240" w:lineRule="auto"/>
        <w:outlineLvl w:val="1"/>
        <w:rPr>
          <w:rFonts w:asciiTheme="majorBidi" w:hAnsiTheme="majorBidi" w:cstheme="majorBidi"/>
          <w:color w:val="000000" w:themeColor="text1"/>
        </w:rPr>
      </w:pPr>
    </w:p>
    <w:p w14:paraId="7674A437" w14:textId="77777777" w:rsidR="006B7369" w:rsidRPr="000D7A32" w:rsidRDefault="006B7369" w:rsidP="00F83788">
      <w:pPr>
        <w:spacing w:after="0" w:line="240" w:lineRule="auto"/>
        <w:outlineLvl w:val="1"/>
        <w:rPr>
          <w:rFonts w:asciiTheme="majorBidi" w:hAnsiTheme="majorBidi" w:cstheme="majorBidi"/>
          <w:color w:val="000000" w:themeColor="text1"/>
        </w:rPr>
      </w:pPr>
    </w:p>
    <w:p w14:paraId="12A29285" w14:textId="77777777" w:rsidR="006B7369" w:rsidRPr="000D7A32" w:rsidRDefault="006B7369" w:rsidP="00F83788">
      <w:pPr>
        <w:spacing w:after="0" w:line="240" w:lineRule="auto"/>
        <w:outlineLvl w:val="1"/>
        <w:rPr>
          <w:rFonts w:asciiTheme="majorBidi" w:hAnsiTheme="majorBidi" w:cstheme="majorBidi"/>
          <w:color w:val="000000" w:themeColor="text1"/>
        </w:rPr>
      </w:pPr>
    </w:p>
    <w:p w14:paraId="58E2A5F0" w14:textId="77777777" w:rsidR="006B7369" w:rsidRPr="000D7A32" w:rsidRDefault="006B7369" w:rsidP="00F83788">
      <w:pPr>
        <w:spacing w:after="0" w:line="240" w:lineRule="auto"/>
        <w:outlineLvl w:val="1"/>
        <w:rPr>
          <w:rFonts w:asciiTheme="majorBidi" w:hAnsiTheme="majorBidi" w:cstheme="majorBidi"/>
          <w:color w:val="000000" w:themeColor="text1"/>
        </w:rPr>
      </w:pPr>
    </w:p>
    <w:p w14:paraId="15D0E51A" w14:textId="77777777" w:rsidR="006B7369" w:rsidRPr="000D7A32" w:rsidRDefault="006B7369" w:rsidP="00F83788">
      <w:pPr>
        <w:spacing w:after="0" w:line="240" w:lineRule="auto"/>
        <w:outlineLvl w:val="1"/>
        <w:rPr>
          <w:rFonts w:asciiTheme="majorBidi" w:hAnsiTheme="majorBidi" w:cstheme="majorBidi"/>
          <w:color w:val="000000" w:themeColor="text1"/>
        </w:rPr>
      </w:pPr>
    </w:p>
    <w:p w14:paraId="5B67F18C" w14:textId="3A4522DF" w:rsidR="00AA01E6" w:rsidRPr="000D7A32" w:rsidRDefault="00AA01E6" w:rsidP="009E7751">
      <w:pPr>
        <w:spacing w:after="0" w:line="240" w:lineRule="auto"/>
        <w:outlineLvl w:val="1"/>
        <w:rPr>
          <w:color w:val="000000" w:themeColor="text1"/>
        </w:rPr>
      </w:pPr>
    </w:p>
    <w:sectPr w:rsidR="00AA01E6" w:rsidRPr="000D7A32">
      <w:headerReference w:type="even" r:id="rId8"/>
      <w:headerReference w:type="default" r:id="rId9"/>
      <w:footerReference w:type="even"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109C6C" w14:textId="77777777" w:rsidR="009939F0" w:rsidRDefault="009939F0" w:rsidP="00F324D6">
      <w:pPr>
        <w:spacing w:after="0" w:line="240" w:lineRule="auto"/>
      </w:pPr>
      <w:r>
        <w:separator/>
      </w:r>
    </w:p>
  </w:endnote>
  <w:endnote w:type="continuationSeparator" w:id="0">
    <w:p w14:paraId="260F91CD" w14:textId="77777777" w:rsidR="009939F0" w:rsidRDefault="009939F0" w:rsidP="00F324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567107491"/>
      <w:docPartObj>
        <w:docPartGallery w:val="Page Numbers (Bottom of Page)"/>
        <w:docPartUnique/>
      </w:docPartObj>
    </w:sdtPr>
    <w:sdtContent>
      <w:p w14:paraId="5990EF1A" w14:textId="77777777" w:rsidR="00BC5D56" w:rsidRDefault="00BC5D56" w:rsidP="001376B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28319A27" w14:textId="77777777" w:rsidR="00BC5D56" w:rsidRDefault="00BC5D56" w:rsidP="00BC5D5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25294054"/>
      <w:docPartObj>
        <w:docPartGallery w:val="Page Numbers (Bottom of Page)"/>
        <w:docPartUnique/>
      </w:docPartObj>
    </w:sdtPr>
    <w:sdtEndPr>
      <w:rPr>
        <w:rStyle w:val="PageNumber"/>
        <w:rFonts w:ascii="Times New Roman" w:hAnsi="Times New Roman" w:cs="Times New Roman"/>
      </w:rPr>
    </w:sdtEndPr>
    <w:sdtContent>
      <w:p w14:paraId="4A18BBB6" w14:textId="77777777" w:rsidR="00BC5D56" w:rsidRPr="00BC5D56" w:rsidRDefault="00BC5D56" w:rsidP="001376B6">
        <w:pPr>
          <w:pStyle w:val="Footer"/>
          <w:framePr w:wrap="none" w:vAnchor="text" w:hAnchor="margin" w:xAlign="right" w:y="1"/>
          <w:rPr>
            <w:rStyle w:val="PageNumber"/>
            <w:rFonts w:ascii="Times New Roman" w:hAnsi="Times New Roman" w:cs="Times New Roman"/>
          </w:rPr>
        </w:pPr>
        <w:r w:rsidRPr="00BC5D56">
          <w:rPr>
            <w:rStyle w:val="PageNumber"/>
            <w:rFonts w:ascii="Times New Roman" w:hAnsi="Times New Roman" w:cs="Times New Roman"/>
          </w:rPr>
          <w:fldChar w:fldCharType="begin"/>
        </w:r>
        <w:r w:rsidRPr="00BC5D56">
          <w:rPr>
            <w:rStyle w:val="PageNumber"/>
            <w:rFonts w:ascii="Times New Roman" w:hAnsi="Times New Roman" w:cs="Times New Roman"/>
          </w:rPr>
          <w:instrText xml:space="preserve"> PAGE </w:instrText>
        </w:r>
        <w:r w:rsidRPr="00BC5D56">
          <w:rPr>
            <w:rStyle w:val="PageNumber"/>
            <w:rFonts w:ascii="Times New Roman" w:hAnsi="Times New Roman" w:cs="Times New Roman"/>
          </w:rPr>
          <w:fldChar w:fldCharType="separate"/>
        </w:r>
        <w:r w:rsidRPr="00BC5D56">
          <w:rPr>
            <w:rStyle w:val="PageNumber"/>
            <w:rFonts w:ascii="Times New Roman" w:hAnsi="Times New Roman" w:cs="Times New Roman"/>
            <w:noProof/>
          </w:rPr>
          <w:t>1</w:t>
        </w:r>
        <w:r w:rsidRPr="00BC5D56">
          <w:rPr>
            <w:rStyle w:val="PageNumber"/>
            <w:rFonts w:ascii="Times New Roman" w:hAnsi="Times New Roman" w:cs="Times New Roman"/>
          </w:rPr>
          <w:fldChar w:fldCharType="end"/>
        </w:r>
      </w:p>
    </w:sdtContent>
  </w:sdt>
  <w:p w14:paraId="31E60451" w14:textId="77777777" w:rsidR="00BC5D56" w:rsidRPr="00BC5D56" w:rsidRDefault="00BC5D56" w:rsidP="00BC5D56">
    <w:pPr>
      <w:pStyle w:val="Footer"/>
      <w:ind w:right="360"/>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EE26B4" w14:textId="77777777" w:rsidR="009939F0" w:rsidRDefault="009939F0" w:rsidP="00F324D6">
      <w:pPr>
        <w:spacing w:after="0" w:line="240" w:lineRule="auto"/>
      </w:pPr>
      <w:r>
        <w:separator/>
      </w:r>
    </w:p>
  </w:footnote>
  <w:footnote w:type="continuationSeparator" w:id="0">
    <w:p w14:paraId="3A0E01F8" w14:textId="77777777" w:rsidR="009939F0" w:rsidRDefault="009939F0" w:rsidP="00F324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4839137"/>
      <w:docPartObj>
        <w:docPartGallery w:val="Page Numbers (Top of Page)"/>
        <w:docPartUnique/>
      </w:docPartObj>
    </w:sdtPr>
    <w:sdtContent>
      <w:p w14:paraId="26A72341" w14:textId="77777777" w:rsidR="008C63D5" w:rsidRDefault="008C63D5" w:rsidP="001376B6">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75004D40" w14:textId="77777777" w:rsidR="00F324D6" w:rsidRDefault="00F324D6" w:rsidP="008C63D5">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232BB3" w14:textId="77777777" w:rsidR="008C63D5" w:rsidRPr="008C63D5" w:rsidRDefault="008C63D5" w:rsidP="001376B6">
    <w:pPr>
      <w:pStyle w:val="Header"/>
      <w:framePr w:wrap="none" w:vAnchor="text" w:hAnchor="margin" w:xAlign="right" w:y="1"/>
      <w:rPr>
        <w:rStyle w:val="PageNumber"/>
        <w:rFonts w:asciiTheme="majorBidi" w:hAnsiTheme="majorBidi" w:cstheme="majorBidi"/>
      </w:rPr>
    </w:pPr>
  </w:p>
  <w:p w14:paraId="4150609F" w14:textId="77777777" w:rsidR="00F324D6" w:rsidRPr="008C63D5" w:rsidRDefault="00F324D6" w:rsidP="00F324D6">
    <w:pPr>
      <w:pStyle w:val="Header"/>
      <w:ind w:right="360"/>
      <w:rPr>
        <w:rFonts w:asciiTheme="majorBidi" w:hAnsiTheme="majorBidi" w:cstheme="majorBidi"/>
      </w:rPr>
    </w:pPr>
    <w:r w:rsidRPr="008C63D5">
      <w:rPr>
        <w:rFonts w:asciiTheme="majorBidi" w:hAnsiTheme="majorBidi" w:cstheme="majorBidi"/>
      </w:rPr>
      <w:t>HUMAN-CENTERED CHILD TRAFFICKING PREVALENCE</w:t>
    </w:r>
  </w:p>
  <w:p w14:paraId="4397917F" w14:textId="77777777" w:rsidR="00F324D6" w:rsidRDefault="00F324D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D363FA"/>
    <w:multiLevelType w:val="multilevel"/>
    <w:tmpl w:val="6D387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34694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2"/>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6217"/>
    <w:rsid w:val="000071E0"/>
    <w:rsid w:val="00016562"/>
    <w:rsid w:val="00020FC3"/>
    <w:rsid w:val="00021C3F"/>
    <w:rsid w:val="00023C4A"/>
    <w:rsid w:val="0003563C"/>
    <w:rsid w:val="00067E21"/>
    <w:rsid w:val="000A049E"/>
    <w:rsid w:val="000A0ADF"/>
    <w:rsid w:val="000B490C"/>
    <w:rsid w:val="000C2218"/>
    <w:rsid w:val="000C52A7"/>
    <w:rsid w:val="000D0050"/>
    <w:rsid w:val="000D3B41"/>
    <w:rsid w:val="000D7A32"/>
    <w:rsid w:val="000E6217"/>
    <w:rsid w:val="000F1C80"/>
    <w:rsid w:val="001078B9"/>
    <w:rsid w:val="00112F09"/>
    <w:rsid w:val="0013094F"/>
    <w:rsid w:val="001325D7"/>
    <w:rsid w:val="00170CA7"/>
    <w:rsid w:val="00183CBB"/>
    <w:rsid w:val="00191CC6"/>
    <w:rsid w:val="001A0A53"/>
    <w:rsid w:val="001A7141"/>
    <w:rsid w:val="001B318C"/>
    <w:rsid w:val="001E2F13"/>
    <w:rsid w:val="001F1D9C"/>
    <w:rsid w:val="001F35BA"/>
    <w:rsid w:val="00211DD1"/>
    <w:rsid w:val="002312A3"/>
    <w:rsid w:val="0023285D"/>
    <w:rsid w:val="002345FB"/>
    <w:rsid w:val="00261AB3"/>
    <w:rsid w:val="002A0E6E"/>
    <w:rsid w:val="002B77B4"/>
    <w:rsid w:val="002E5A39"/>
    <w:rsid w:val="002E6EC0"/>
    <w:rsid w:val="00316495"/>
    <w:rsid w:val="0032359B"/>
    <w:rsid w:val="003367F0"/>
    <w:rsid w:val="00342E38"/>
    <w:rsid w:val="00343C3B"/>
    <w:rsid w:val="00371CF9"/>
    <w:rsid w:val="00391E22"/>
    <w:rsid w:val="00392D0A"/>
    <w:rsid w:val="00393722"/>
    <w:rsid w:val="00395196"/>
    <w:rsid w:val="003B0797"/>
    <w:rsid w:val="003B627D"/>
    <w:rsid w:val="003D7E9A"/>
    <w:rsid w:val="003E3FCD"/>
    <w:rsid w:val="00413286"/>
    <w:rsid w:val="00425E59"/>
    <w:rsid w:val="00445501"/>
    <w:rsid w:val="0046415A"/>
    <w:rsid w:val="00470E58"/>
    <w:rsid w:val="004728F3"/>
    <w:rsid w:val="00473AAD"/>
    <w:rsid w:val="00484773"/>
    <w:rsid w:val="00493D38"/>
    <w:rsid w:val="004A3621"/>
    <w:rsid w:val="004B0DF0"/>
    <w:rsid w:val="004E51F2"/>
    <w:rsid w:val="0050619E"/>
    <w:rsid w:val="0050720B"/>
    <w:rsid w:val="00511231"/>
    <w:rsid w:val="005113E4"/>
    <w:rsid w:val="0051498F"/>
    <w:rsid w:val="00540DC3"/>
    <w:rsid w:val="00566D61"/>
    <w:rsid w:val="00567906"/>
    <w:rsid w:val="005764A0"/>
    <w:rsid w:val="00576D1A"/>
    <w:rsid w:val="005E1A54"/>
    <w:rsid w:val="005F0C29"/>
    <w:rsid w:val="005F246C"/>
    <w:rsid w:val="00612B25"/>
    <w:rsid w:val="00614926"/>
    <w:rsid w:val="00616CC2"/>
    <w:rsid w:val="00626800"/>
    <w:rsid w:val="00630021"/>
    <w:rsid w:val="006330C0"/>
    <w:rsid w:val="00633127"/>
    <w:rsid w:val="006567F3"/>
    <w:rsid w:val="006673D1"/>
    <w:rsid w:val="00677C91"/>
    <w:rsid w:val="00681881"/>
    <w:rsid w:val="00691AF9"/>
    <w:rsid w:val="006920D0"/>
    <w:rsid w:val="006A25F3"/>
    <w:rsid w:val="006A29E8"/>
    <w:rsid w:val="006A6CDD"/>
    <w:rsid w:val="006B7369"/>
    <w:rsid w:val="006C087C"/>
    <w:rsid w:val="006D03AF"/>
    <w:rsid w:val="006D357D"/>
    <w:rsid w:val="006F3485"/>
    <w:rsid w:val="00701514"/>
    <w:rsid w:val="007173AB"/>
    <w:rsid w:val="0073212F"/>
    <w:rsid w:val="007406D2"/>
    <w:rsid w:val="007528B0"/>
    <w:rsid w:val="00785FCD"/>
    <w:rsid w:val="0078783E"/>
    <w:rsid w:val="007920EA"/>
    <w:rsid w:val="00797DE4"/>
    <w:rsid w:val="007B51B5"/>
    <w:rsid w:val="007E7D70"/>
    <w:rsid w:val="00825BB5"/>
    <w:rsid w:val="0083073D"/>
    <w:rsid w:val="0083253C"/>
    <w:rsid w:val="00857761"/>
    <w:rsid w:val="008609B3"/>
    <w:rsid w:val="0086122A"/>
    <w:rsid w:val="008649BF"/>
    <w:rsid w:val="0087500E"/>
    <w:rsid w:val="0089562C"/>
    <w:rsid w:val="00897C01"/>
    <w:rsid w:val="008A22DB"/>
    <w:rsid w:val="008A2C2D"/>
    <w:rsid w:val="008B41BA"/>
    <w:rsid w:val="008B7216"/>
    <w:rsid w:val="008C63D5"/>
    <w:rsid w:val="008D0DB1"/>
    <w:rsid w:val="008D791E"/>
    <w:rsid w:val="008F3CCD"/>
    <w:rsid w:val="00974917"/>
    <w:rsid w:val="00981DEB"/>
    <w:rsid w:val="0098254E"/>
    <w:rsid w:val="00990F3D"/>
    <w:rsid w:val="009931A8"/>
    <w:rsid w:val="009939F0"/>
    <w:rsid w:val="009B6975"/>
    <w:rsid w:val="009D51BB"/>
    <w:rsid w:val="009D5838"/>
    <w:rsid w:val="009E7751"/>
    <w:rsid w:val="009F532F"/>
    <w:rsid w:val="00A046C9"/>
    <w:rsid w:val="00A05C81"/>
    <w:rsid w:val="00A12740"/>
    <w:rsid w:val="00A15348"/>
    <w:rsid w:val="00A359D0"/>
    <w:rsid w:val="00A53174"/>
    <w:rsid w:val="00A54478"/>
    <w:rsid w:val="00A5459C"/>
    <w:rsid w:val="00A7110C"/>
    <w:rsid w:val="00A72C7B"/>
    <w:rsid w:val="00A733FA"/>
    <w:rsid w:val="00A74AA4"/>
    <w:rsid w:val="00A801C6"/>
    <w:rsid w:val="00A87559"/>
    <w:rsid w:val="00A965B0"/>
    <w:rsid w:val="00AA01E6"/>
    <w:rsid w:val="00AB071E"/>
    <w:rsid w:val="00AD0E19"/>
    <w:rsid w:val="00AE6A68"/>
    <w:rsid w:val="00AF1921"/>
    <w:rsid w:val="00AF6866"/>
    <w:rsid w:val="00B00C54"/>
    <w:rsid w:val="00B0485E"/>
    <w:rsid w:val="00B05BD4"/>
    <w:rsid w:val="00B123FF"/>
    <w:rsid w:val="00B14231"/>
    <w:rsid w:val="00B17EAE"/>
    <w:rsid w:val="00B201A7"/>
    <w:rsid w:val="00B430F9"/>
    <w:rsid w:val="00B45973"/>
    <w:rsid w:val="00B45B1E"/>
    <w:rsid w:val="00B6091B"/>
    <w:rsid w:val="00B63795"/>
    <w:rsid w:val="00B87552"/>
    <w:rsid w:val="00BB0553"/>
    <w:rsid w:val="00BC1559"/>
    <w:rsid w:val="00BC5D56"/>
    <w:rsid w:val="00BE5443"/>
    <w:rsid w:val="00C10CA6"/>
    <w:rsid w:val="00C32D52"/>
    <w:rsid w:val="00C57FE6"/>
    <w:rsid w:val="00C65292"/>
    <w:rsid w:val="00C87DFC"/>
    <w:rsid w:val="00C90C68"/>
    <w:rsid w:val="00CC51D9"/>
    <w:rsid w:val="00CC7A88"/>
    <w:rsid w:val="00CF611F"/>
    <w:rsid w:val="00CF70F9"/>
    <w:rsid w:val="00D0480D"/>
    <w:rsid w:val="00D1258E"/>
    <w:rsid w:val="00D139FB"/>
    <w:rsid w:val="00D20CE2"/>
    <w:rsid w:val="00D52520"/>
    <w:rsid w:val="00D8252A"/>
    <w:rsid w:val="00D839A1"/>
    <w:rsid w:val="00D96017"/>
    <w:rsid w:val="00DA01AC"/>
    <w:rsid w:val="00DA5C70"/>
    <w:rsid w:val="00DC5CA3"/>
    <w:rsid w:val="00DD4D9F"/>
    <w:rsid w:val="00DF2B22"/>
    <w:rsid w:val="00E13D0E"/>
    <w:rsid w:val="00E3772C"/>
    <w:rsid w:val="00E4028F"/>
    <w:rsid w:val="00E42714"/>
    <w:rsid w:val="00E55401"/>
    <w:rsid w:val="00E614A6"/>
    <w:rsid w:val="00E77E7A"/>
    <w:rsid w:val="00E8771F"/>
    <w:rsid w:val="00E87CFE"/>
    <w:rsid w:val="00EC05D8"/>
    <w:rsid w:val="00EC1AF0"/>
    <w:rsid w:val="00ED0A4D"/>
    <w:rsid w:val="00ED6843"/>
    <w:rsid w:val="00EF4B93"/>
    <w:rsid w:val="00F15BF4"/>
    <w:rsid w:val="00F16DC0"/>
    <w:rsid w:val="00F232AC"/>
    <w:rsid w:val="00F26AB8"/>
    <w:rsid w:val="00F324D6"/>
    <w:rsid w:val="00F32D21"/>
    <w:rsid w:val="00F64C6C"/>
    <w:rsid w:val="00F765DA"/>
    <w:rsid w:val="00F83788"/>
    <w:rsid w:val="00F92CCD"/>
    <w:rsid w:val="00F96F65"/>
    <w:rsid w:val="00FD2A48"/>
    <w:rsid w:val="00FD436E"/>
    <w:rsid w:val="00FD7A8D"/>
    <w:rsid w:val="00FE7B9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13A153"/>
  <w15:chartTrackingRefBased/>
  <w15:docId w15:val="{FFD15DE3-64DC-1A4A-B13E-213EBB8396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E621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0E621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0E621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E621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E621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E621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E621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E621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E621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621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0E621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0E621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E621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E621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E621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E621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E621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E6217"/>
    <w:rPr>
      <w:rFonts w:eastAsiaTheme="majorEastAsia" w:cstheme="majorBidi"/>
      <w:color w:val="272727" w:themeColor="text1" w:themeTint="D8"/>
    </w:rPr>
  </w:style>
  <w:style w:type="paragraph" w:styleId="Title">
    <w:name w:val="Title"/>
    <w:basedOn w:val="Normal"/>
    <w:next w:val="Normal"/>
    <w:link w:val="TitleChar"/>
    <w:uiPriority w:val="10"/>
    <w:qFormat/>
    <w:rsid w:val="000E621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E621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E621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E621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E6217"/>
    <w:pPr>
      <w:spacing w:before="160"/>
      <w:jc w:val="center"/>
    </w:pPr>
    <w:rPr>
      <w:i/>
      <w:iCs/>
      <w:color w:val="404040" w:themeColor="text1" w:themeTint="BF"/>
    </w:rPr>
  </w:style>
  <w:style w:type="character" w:customStyle="1" w:styleId="QuoteChar">
    <w:name w:val="Quote Char"/>
    <w:basedOn w:val="DefaultParagraphFont"/>
    <w:link w:val="Quote"/>
    <w:uiPriority w:val="29"/>
    <w:rsid w:val="000E6217"/>
    <w:rPr>
      <w:i/>
      <w:iCs/>
      <w:color w:val="404040" w:themeColor="text1" w:themeTint="BF"/>
    </w:rPr>
  </w:style>
  <w:style w:type="paragraph" w:styleId="ListParagraph">
    <w:name w:val="List Paragraph"/>
    <w:basedOn w:val="Normal"/>
    <w:uiPriority w:val="34"/>
    <w:qFormat/>
    <w:rsid w:val="000E6217"/>
    <w:pPr>
      <w:ind w:left="720"/>
      <w:contextualSpacing/>
    </w:pPr>
  </w:style>
  <w:style w:type="character" w:styleId="IntenseEmphasis">
    <w:name w:val="Intense Emphasis"/>
    <w:basedOn w:val="DefaultParagraphFont"/>
    <w:uiPriority w:val="21"/>
    <w:qFormat/>
    <w:rsid w:val="000E6217"/>
    <w:rPr>
      <w:i/>
      <w:iCs/>
      <w:color w:val="2F5496" w:themeColor="accent1" w:themeShade="BF"/>
    </w:rPr>
  </w:style>
  <w:style w:type="paragraph" w:styleId="IntenseQuote">
    <w:name w:val="Intense Quote"/>
    <w:basedOn w:val="Normal"/>
    <w:next w:val="Normal"/>
    <w:link w:val="IntenseQuoteChar"/>
    <w:uiPriority w:val="30"/>
    <w:qFormat/>
    <w:rsid w:val="000E621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E6217"/>
    <w:rPr>
      <w:i/>
      <w:iCs/>
      <w:color w:val="2F5496" w:themeColor="accent1" w:themeShade="BF"/>
    </w:rPr>
  </w:style>
  <w:style w:type="character" w:styleId="IntenseReference">
    <w:name w:val="Intense Reference"/>
    <w:basedOn w:val="DefaultParagraphFont"/>
    <w:uiPriority w:val="32"/>
    <w:qFormat/>
    <w:rsid w:val="000E6217"/>
    <w:rPr>
      <w:b/>
      <w:bCs/>
      <w:smallCaps/>
      <w:color w:val="2F5496" w:themeColor="accent1" w:themeShade="BF"/>
      <w:spacing w:val="5"/>
    </w:rPr>
  </w:style>
  <w:style w:type="paragraph" w:styleId="NormalWeb">
    <w:name w:val="Normal (Web)"/>
    <w:basedOn w:val="Normal"/>
    <w:uiPriority w:val="99"/>
    <w:unhideWhenUsed/>
    <w:rsid w:val="000E6217"/>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0E6217"/>
    <w:rPr>
      <w:b/>
      <w:bCs/>
    </w:rPr>
  </w:style>
  <w:style w:type="character" w:styleId="Emphasis">
    <w:name w:val="Emphasis"/>
    <w:basedOn w:val="DefaultParagraphFont"/>
    <w:uiPriority w:val="20"/>
    <w:qFormat/>
    <w:rsid w:val="00A05C81"/>
    <w:rPr>
      <w:i/>
      <w:iCs/>
    </w:rPr>
  </w:style>
  <w:style w:type="character" w:styleId="HTMLCode">
    <w:name w:val="HTML Code"/>
    <w:basedOn w:val="DefaultParagraphFont"/>
    <w:uiPriority w:val="99"/>
    <w:semiHidden/>
    <w:unhideWhenUsed/>
    <w:rsid w:val="00F16DC0"/>
    <w:rPr>
      <w:rFonts w:ascii="Courier New" w:eastAsia="Times New Roman" w:hAnsi="Courier New" w:cs="Courier New"/>
      <w:sz w:val="20"/>
      <w:szCs w:val="20"/>
    </w:rPr>
  </w:style>
  <w:style w:type="character" w:styleId="PlaceholderText">
    <w:name w:val="Placeholder Text"/>
    <w:basedOn w:val="DefaultParagraphFont"/>
    <w:uiPriority w:val="99"/>
    <w:semiHidden/>
    <w:rsid w:val="0078783E"/>
    <w:rPr>
      <w:color w:val="666666"/>
    </w:rPr>
  </w:style>
  <w:style w:type="paragraph" w:styleId="Header">
    <w:name w:val="header"/>
    <w:basedOn w:val="Normal"/>
    <w:link w:val="HeaderChar"/>
    <w:unhideWhenUsed/>
    <w:rsid w:val="00F324D6"/>
    <w:pPr>
      <w:tabs>
        <w:tab w:val="center" w:pos="4680"/>
        <w:tab w:val="right" w:pos="9360"/>
      </w:tabs>
      <w:spacing w:after="0" w:line="240" w:lineRule="auto"/>
    </w:pPr>
  </w:style>
  <w:style w:type="character" w:customStyle="1" w:styleId="HeaderChar">
    <w:name w:val="Header Char"/>
    <w:basedOn w:val="DefaultParagraphFont"/>
    <w:link w:val="Header"/>
    <w:rsid w:val="00F324D6"/>
  </w:style>
  <w:style w:type="paragraph" w:styleId="Footer">
    <w:name w:val="footer"/>
    <w:basedOn w:val="Normal"/>
    <w:link w:val="FooterChar"/>
    <w:uiPriority w:val="99"/>
    <w:unhideWhenUsed/>
    <w:rsid w:val="00F324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324D6"/>
  </w:style>
  <w:style w:type="character" w:styleId="PageNumber">
    <w:name w:val="page number"/>
    <w:basedOn w:val="DefaultParagraphFont"/>
    <w:uiPriority w:val="99"/>
    <w:semiHidden/>
    <w:unhideWhenUsed/>
    <w:rsid w:val="008C63D5"/>
  </w:style>
  <w:style w:type="paragraph" w:styleId="Revision">
    <w:name w:val="Revision"/>
    <w:hidden/>
    <w:uiPriority w:val="99"/>
    <w:semiHidden/>
    <w:rsid w:val="0039372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7B7486-3F35-6346-B84D-05BF0B2B81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10</Pages>
  <Words>3337</Words>
  <Characters>19025</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Liu Liu</dc:creator>
  <cp:keywords/>
  <dc:description/>
  <cp:lastModifiedBy>Liu Liu</cp:lastModifiedBy>
  <cp:revision>22</cp:revision>
  <dcterms:created xsi:type="dcterms:W3CDTF">2026-03-05T14:29:00Z</dcterms:created>
  <dcterms:modified xsi:type="dcterms:W3CDTF">2026-04-23T14:41:00Z</dcterms:modified>
</cp:coreProperties>
</file>