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E7A11" w14:textId="411F1687" w:rsidR="001A6F77" w:rsidRPr="001A6F77" w:rsidRDefault="001A6F77" w:rsidP="001A6F77">
      <w:pPr>
        <w:bidi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1A6F77">
        <w:rPr>
          <w:rFonts w:asciiTheme="majorBidi" w:hAnsiTheme="majorBidi" w:cstheme="majorBidi"/>
          <w:sz w:val="24"/>
          <w:szCs w:val="24"/>
        </w:rPr>
        <w:t>Supplementary Document: Search Strategies for Databases</w:t>
      </w:r>
    </w:p>
    <w:p w14:paraId="0B9D9E8B" w14:textId="77777777" w:rsidR="001A6F77" w:rsidRPr="001A6F77" w:rsidRDefault="001A6F77" w:rsidP="001A6F77">
      <w:pPr>
        <w:bidi w:val="0"/>
        <w:spacing w:after="0" w:line="240" w:lineRule="auto"/>
        <w:rPr>
          <w:rFonts w:asciiTheme="majorBidi" w:hAnsiTheme="majorBidi" w:cstheme="majorBidi"/>
          <w:sz w:val="24"/>
          <w:szCs w:val="24"/>
          <w:rtl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4667B" w:rsidRPr="0014667B" w14:paraId="12EC5830" w14:textId="77777777" w:rsidTr="0014667B">
        <w:tc>
          <w:tcPr>
            <w:tcW w:w="9350" w:type="dxa"/>
          </w:tcPr>
          <w:p w14:paraId="5F1A66F3" w14:textId="77777777" w:rsidR="0014667B" w:rsidRPr="0014667B" w:rsidRDefault="0014667B" w:rsidP="00B0451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4667B">
              <w:rPr>
                <w:rFonts w:asciiTheme="majorBidi" w:hAnsiTheme="majorBidi" w:cstheme="majorBidi"/>
                <w:sz w:val="24"/>
                <w:szCs w:val="24"/>
              </w:rPr>
              <w:t>Web of Science:</w:t>
            </w:r>
          </w:p>
        </w:tc>
      </w:tr>
      <w:tr w:rsidR="0014667B" w:rsidRPr="0014667B" w14:paraId="68AAAD92" w14:textId="77777777" w:rsidTr="00BD1F35">
        <w:trPr>
          <w:trHeight w:val="1034"/>
        </w:trPr>
        <w:tc>
          <w:tcPr>
            <w:tcW w:w="9350" w:type="dxa"/>
            <w:tcBorders>
              <w:bottom w:val="single" w:sz="4" w:space="0" w:color="auto"/>
            </w:tcBorders>
          </w:tcPr>
          <w:p w14:paraId="0FFFF019" w14:textId="0D573374" w:rsidR="0014667B" w:rsidRPr="0014667B" w:rsidRDefault="00BD1F35" w:rsidP="00B04519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14667B">
              <w:rPr>
                <w:rFonts w:asciiTheme="majorBidi" w:hAnsiTheme="majorBidi" w:cstheme="majorBidi"/>
                <w:sz w:val="24"/>
                <w:szCs w:val="24"/>
              </w:rPr>
              <w:t>("microplastics" in Abstract) AND (("ambient air" OR "atmosphere" OR "aerosol") in Abstract) AND (("source identification" OR "source apportionment" OR "source estimation" OR "methodology" OR "techniques" OR "approaches") in Abstract)</w:t>
            </w:r>
          </w:p>
        </w:tc>
      </w:tr>
      <w:tr w:rsidR="0014667B" w:rsidRPr="0014667B" w14:paraId="0C929CA4" w14:textId="77777777" w:rsidTr="001427E8">
        <w:trPr>
          <w:trHeight w:val="1134"/>
        </w:trPr>
        <w:tc>
          <w:tcPr>
            <w:tcW w:w="9350" w:type="dxa"/>
            <w:tcBorders>
              <w:bottom w:val="single" w:sz="4" w:space="0" w:color="auto"/>
            </w:tcBorders>
          </w:tcPr>
          <w:p w14:paraId="2C226C51" w14:textId="77777777" w:rsidR="001427E8" w:rsidRPr="0014667B" w:rsidRDefault="0014667B" w:rsidP="00B0451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4667B">
              <w:rPr>
                <w:rFonts w:asciiTheme="majorBidi" w:hAnsiTheme="majorBidi" w:cstheme="majorBidi"/>
                <w:sz w:val="24"/>
                <w:szCs w:val="24"/>
              </w:rPr>
              <w:t>Results:</w:t>
            </w:r>
          </w:p>
          <w:p w14:paraId="7D3B7D5F" w14:textId="77777777" w:rsidR="001427E8" w:rsidRPr="0014667B" w:rsidRDefault="001427E8" w:rsidP="00B0451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4667B">
              <w:rPr>
                <w:rFonts w:asciiTheme="majorBidi" w:hAnsiTheme="majorBidi" w:cstheme="majorBidi"/>
                <w:sz w:val="24"/>
                <w:szCs w:val="24"/>
              </w:rPr>
              <w:t>- 52 documents</w:t>
            </w:r>
          </w:p>
          <w:p w14:paraId="77D4FC9E" w14:textId="77777777" w:rsidR="001427E8" w:rsidRPr="0014667B" w:rsidRDefault="001427E8" w:rsidP="00B0451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4667B">
              <w:rPr>
                <w:rFonts w:asciiTheme="majorBidi" w:hAnsiTheme="majorBidi" w:cstheme="majorBidi"/>
                <w:sz w:val="24"/>
                <w:szCs w:val="24"/>
              </w:rPr>
              <w:t>- 21 reviews</w:t>
            </w:r>
          </w:p>
          <w:p w14:paraId="6099EFD5" w14:textId="177CDC77" w:rsidR="0014667B" w:rsidRPr="0014667B" w:rsidRDefault="001427E8" w:rsidP="00B0451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4667B">
              <w:rPr>
                <w:rFonts w:asciiTheme="majorBidi" w:hAnsiTheme="majorBidi" w:cstheme="majorBidi"/>
                <w:sz w:val="24"/>
                <w:szCs w:val="24"/>
              </w:rPr>
              <w:t>- 1 conference paper</w:t>
            </w:r>
          </w:p>
        </w:tc>
      </w:tr>
    </w:tbl>
    <w:p w14:paraId="5FE3F74D" w14:textId="77777777" w:rsidR="001A6F77" w:rsidRPr="001A6F77" w:rsidRDefault="001A6F77" w:rsidP="001A6F77">
      <w:pPr>
        <w:bidi w:val="0"/>
        <w:spacing w:after="0" w:line="240" w:lineRule="auto"/>
        <w:rPr>
          <w:rFonts w:asciiTheme="majorBidi" w:hAnsiTheme="majorBidi" w:cstheme="majorBidi"/>
          <w:sz w:val="24"/>
          <w:szCs w:val="24"/>
          <w:rtl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A2ABC" w:rsidRPr="005A2ABC" w14:paraId="449B7653" w14:textId="77777777" w:rsidTr="005A2ABC">
        <w:tc>
          <w:tcPr>
            <w:tcW w:w="9350" w:type="dxa"/>
          </w:tcPr>
          <w:p w14:paraId="3BABB069" w14:textId="77777777" w:rsidR="005A2ABC" w:rsidRPr="005A2ABC" w:rsidRDefault="005A2ABC" w:rsidP="00F97E01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5A2ABC">
              <w:rPr>
                <w:rFonts w:asciiTheme="majorBidi" w:hAnsiTheme="majorBidi" w:cstheme="majorBidi"/>
                <w:sz w:val="24"/>
                <w:szCs w:val="24"/>
              </w:rPr>
              <w:t>Scopus:</w:t>
            </w:r>
          </w:p>
        </w:tc>
      </w:tr>
      <w:tr w:rsidR="005A2ABC" w:rsidRPr="005A2ABC" w14:paraId="61635895" w14:textId="77777777" w:rsidTr="005A2ABC">
        <w:tc>
          <w:tcPr>
            <w:tcW w:w="9350" w:type="dxa"/>
          </w:tcPr>
          <w:p w14:paraId="1B172140" w14:textId="77777777" w:rsidR="005A2ABC" w:rsidRPr="005A2ABC" w:rsidRDefault="005A2ABC" w:rsidP="00F97E01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5A2ABC">
              <w:rPr>
                <w:rFonts w:asciiTheme="majorBidi" w:hAnsiTheme="majorBidi" w:cstheme="majorBidi"/>
                <w:sz w:val="24"/>
                <w:szCs w:val="24"/>
              </w:rPr>
              <w:t>TITLE-ABS-</w:t>
            </w:r>
            <w:proofErr w:type="gramStart"/>
            <w:r w:rsidRPr="005A2ABC">
              <w:rPr>
                <w:rFonts w:asciiTheme="majorBidi" w:hAnsiTheme="majorBidi" w:cstheme="majorBidi"/>
                <w:sz w:val="24"/>
                <w:szCs w:val="24"/>
              </w:rPr>
              <w:t>KEY(</w:t>
            </w:r>
            <w:proofErr w:type="gramEnd"/>
            <w:r w:rsidRPr="005A2ABC">
              <w:rPr>
                <w:rFonts w:asciiTheme="majorBidi" w:hAnsiTheme="majorBidi" w:cstheme="majorBidi"/>
                <w:sz w:val="24"/>
                <w:szCs w:val="24"/>
              </w:rPr>
              <w:t>("microplastics" OR "microplastic pollution" OR "plastic particles") AND ("ambient air" OR "atmosphere" OR "aerosol") AND ("source identification" OR "source apportionment" OR "source estimation" OR "methodology" OR "techniques" OR "approaches"))</w:t>
            </w:r>
          </w:p>
        </w:tc>
      </w:tr>
      <w:tr w:rsidR="005A2ABC" w:rsidRPr="005A2ABC" w14:paraId="2A654150" w14:textId="77777777" w:rsidTr="005A2ABC">
        <w:trPr>
          <w:trHeight w:val="1420"/>
        </w:trPr>
        <w:tc>
          <w:tcPr>
            <w:tcW w:w="9350" w:type="dxa"/>
            <w:tcBorders>
              <w:bottom w:val="single" w:sz="4" w:space="0" w:color="auto"/>
            </w:tcBorders>
          </w:tcPr>
          <w:p w14:paraId="02ABB725" w14:textId="77777777" w:rsidR="005A2ABC" w:rsidRPr="005A2ABC" w:rsidRDefault="005A2ABC" w:rsidP="00F97E01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5A2ABC">
              <w:rPr>
                <w:rFonts w:asciiTheme="majorBidi" w:hAnsiTheme="majorBidi" w:cstheme="majorBidi"/>
                <w:sz w:val="24"/>
                <w:szCs w:val="24"/>
              </w:rPr>
              <w:t>Results:</w:t>
            </w:r>
          </w:p>
          <w:p w14:paraId="0F4177DA" w14:textId="77777777" w:rsidR="005A2ABC" w:rsidRPr="005A2ABC" w:rsidRDefault="005A2ABC" w:rsidP="00F97E01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5A2ABC">
              <w:rPr>
                <w:rFonts w:asciiTheme="majorBidi" w:hAnsiTheme="majorBidi" w:cstheme="majorBidi"/>
                <w:sz w:val="24"/>
                <w:szCs w:val="24"/>
              </w:rPr>
              <w:t>- 72 articles</w:t>
            </w:r>
          </w:p>
          <w:p w14:paraId="7B32440D" w14:textId="77777777" w:rsidR="005A2ABC" w:rsidRPr="005A2ABC" w:rsidRDefault="005A2ABC" w:rsidP="00F97E01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5A2ABC">
              <w:rPr>
                <w:rFonts w:asciiTheme="majorBidi" w:hAnsiTheme="majorBidi" w:cstheme="majorBidi"/>
                <w:sz w:val="24"/>
                <w:szCs w:val="24"/>
              </w:rPr>
              <w:t>- 46 reviews</w:t>
            </w:r>
          </w:p>
          <w:p w14:paraId="7428DFB6" w14:textId="77777777" w:rsidR="005A2ABC" w:rsidRPr="005A2ABC" w:rsidRDefault="005A2ABC" w:rsidP="00F97E01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5A2ABC">
              <w:rPr>
                <w:rFonts w:asciiTheme="majorBidi" w:hAnsiTheme="majorBidi" w:cstheme="majorBidi"/>
                <w:sz w:val="24"/>
                <w:szCs w:val="24"/>
              </w:rPr>
              <w:t>- 3 conference papers</w:t>
            </w:r>
          </w:p>
          <w:p w14:paraId="3B4A3F25" w14:textId="76A6B2DE" w:rsidR="005A2ABC" w:rsidRPr="005A2ABC" w:rsidRDefault="005A2ABC" w:rsidP="00F97E01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5A2ABC">
              <w:rPr>
                <w:rFonts w:asciiTheme="majorBidi" w:hAnsiTheme="majorBidi" w:cstheme="majorBidi"/>
                <w:sz w:val="24"/>
                <w:szCs w:val="24"/>
              </w:rPr>
              <w:t>- 9 book chapters</w:t>
            </w:r>
          </w:p>
        </w:tc>
      </w:tr>
    </w:tbl>
    <w:p w14:paraId="28590BF8" w14:textId="77777777" w:rsidR="001A6F77" w:rsidRPr="001A6F77" w:rsidRDefault="001A6F77" w:rsidP="001A6F77">
      <w:pPr>
        <w:bidi w:val="0"/>
        <w:spacing w:after="0" w:line="240" w:lineRule="auto"/>
        <w:rPr>
          <w:rFonts w:asciiTheme="majorBidi" w:hAnsiTheme="majorBidi" w:cstheme="majorBidi"/>
          <w:sz w:val="24"/>
          <w:szCs w:val="24"/>
          <w:rtl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A2ABC" w:rsidRPr="005A2ABC" w14:paraId="6A999E20" w14:textId="77777777" w:rsidTr="005A2ABC">
        <w:tc>
          <w:tcPr>
            <w:tcW w:w="9350" w:type="dxa"/>
          </w:tcPr>
          <w:p w14:paraId="2E0E0319" w14:textId="77777777" w:rsidR="005A2ABC" w:rsidRPr="005A2ABC" w:rsidRDefault="005A2ABC" w:rsidP="0069273B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5A2ABC">
              <w:rPr>
                <w:rFonts w:asciiTheme="majorBidi" w:hAnsiTheme="majorBidi" w:cstheme="majorBidi"/>
                <w:sz w:val="24"/>
                <w:szCs w:val="24"/>
              </w:rPr>
              <w:t>PubMed:</w:t>
            </w:r>
          </w:p>
        </w:tc>
      </w:tr>
      <w:tr w:rsidR="005A2ABC" w:rsidRPr="005A2ABC" w14:paraId="0E21AC2E" w14:textId="77777777" w:rsidTr="005A2ABC">
        <w:tc>
          <w:tcPr>
            <w:tcW w:w="9350" w:type="dxa"/>
          </w:tcPr>
          <w:p w14:paraId="22541120" w14:textId="77777777" w:rsidR="005A2ABC" w:rsidRPr="005A2ABC" w:rsidRDefault="005A2ABC" w:rsidP="0069273B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5A2ABC">
              <w:rPr>
                <w:rFonts w:asciiTheme="majorBidi" w:hAnsiTheme="majorBidi" w:cstheme="majorBidi"/>
                <w:sz w:val="24"/>
                <w:szCs w:val="24"/>
              </w:rPr>
              <w:t>("microplastics" OR "microplastic pollution" OR "plastic particles") AND ("ambient air" OR "atmosphere" OR "aerosol") AND ("source identification" OR "source apportionment" OR "source estimation" OR "methodology" OR "techniques" OR "approaches")</w:t>
            </w:r>
          </w:p>
        </w:tc>
      </w:tr>
      <w:tr w:rsidR="005A2ABC" w:rsidRPr="005A2ABC" w14:paraId="2200492E" w14:textId="77777777" w:rsidTr="008E4813">
        <w:trPr>
          <w:trHeight w:val="848"/>
        </w:trPr>
        <w:tc>
          <w:tcPr>
            <w:tcW w:w="9350" w:type="dxa"/>
            <w:tcBorders>
              <w:bottom w:val="single" w:sz="4" w:space="0" w:color="auto"/>
            </w:tcBorders>
          </w:tcPr>
          <w:p w14:paraId="7141EF21" w14:textId="77777777" w:rsidR="008E4813" w:rsidRPr="005A2ABC" w:rsidRDefault="005A2ABC" w:rsidP="0069273B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5A2ABC">
              <w:rPr>
                <w:rFonts w:asciiTheme="majorBidi" w:hAnsiTheme="majorBidi" w:cstheme="majorBidi"/>
                <w:sz w:val="24"/>
                <w:szCs w:val="24"/>
              </w:rPr>
              <w:t>Results:</w:t>
            </w:r>
          </w:p>
          <w:p w14:paraId="1CEDF7BF" w14:textId="77777777" w:rsidR="008E4813" w:rsidRPr="005A2ABC" w:rsidRDefault="008E4813" w:rsidP="0069273B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5A2ABC">
              <w:rPr>
                <w:rFonts w:asciiTheme="majorBidi" w:hAnsiTheme="majorBidi" w:cstheme="majorBidi"/>
                <w:sz w:val="24"/>
                <w:szCs w:val="24"/>
              </w:rPr>
              <w:t>- 41 articles</w:t>
            </w:r>
          </w:p>
          <w:p w14:paraId="3CD712FD" w14:textId="466E9F9C" w:rsidR="005A2ABC" w:rsidRPr="005A2ABC" w:rsidRDefault="008E4813" w:rsidP="0069273B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5A2ABC">
              <w:rPr>
                <w:rFonts w:asciiTheme="majorBidi" w:hAnsiTheme="majorBidi" w:cstheme="majorBidi"/>
                <w:sz w:val="24"/>
                <w:szCs w:val="24"/>
              </w:rPr>
              <w:t>- 11 reviews</w:t>
            </w:r>
          </w:p>
        </w:tc>
      </w:tr>
    </w:tbl>
    <w:p w14:paraId="488E4C2B" w14:textId="77777777" w:rsidR="001A6F77" w:rsidRPr="001A6F77" w:rsidRDefault="001A6F77" w:rsidP="001A6F77">
      <w:pPr>
        <w:bidi w:val="0"/>
        <w:spacing w:after="0" w:line="240" w:lineRule="auto"/>
        <w:rPr>
          <w:rFonts w:asciiTheme="majorBidi" w:hAnsiTheme="majorBidi" w:cstheme="majorBidi"/>
          <w:sz w:val="24"/>
          <w:szCs w:val="24"/>
          <w:rtl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A2ABC" w:rsidRPr="005A2ABC" w14:paraId="4EEB733B" w14:textId="77777777" w:rsidTr="005A2ABC">
        <w:tc>
          <w:tcPr>
            <w:tcW w:w="9350" w:type="dxa"/>
          </w:tcPr>
          <w:p w14:paraId="69892F60" w14:textId="77777777" w:rsidR="005A2ABC" w:rsidRPr="005A2ABC" w:rsidRDefault="005A2ABC" w:rsidP="007B0D7F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5A2ABC">
              <w:rPr>
                <w:rFonts w:asciiTheme="majorBidi" w:hAnsiTheme="majorBidi" w:cstheme="majorBidi"/>
                <w:sz w:val="24"/>
                <w:szCs w:val="24"/>
              </w:rPr>
              <w:t>Embase:</w:t>
            </w:r>
          </w:p>
        </w:tc>
      </w:tr>
      <w:tr w:rsidR="005A2ABC" w:rsidRPr="005A2ABC" w14:paraId="41594EBB" w14:textId="77777777" w:rsidTr="008E4813">
        <w:trPr>
          <w:trHeight w:val="1410"/>
        </w:trPr>
        <w:tc>
          <w:tcPr>
            <w:tcW w:w="9350" w:type="dxa"/>
            <w:tcBorders>
              <w:bottom w:val="single" w:sz="4" w:space="0" w:color="auto"/>
            </w:tcBorders>
          </w:tcPr>
          <w:p w14:paraId="2707E45C" w14:textId="77777777" w:rsidR="008E4813" w:rsidRPr="005A2ABC" w:rsidRDefault="005A2ABC" w:rsidP="007B0D7F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5A2ABC">
              <w:rPr>
                <w:rFonts w:asciiTheme="majorBidi" w:hAnsiTheme="majorBidi" w:cstheme="majorBidi"/>
                <w:sz w:val="24"/>
                <w:szCs w:val="24"/>
              </w:rPr>
              <w:t xml:space="preserve">1. ('microplastic' in </w:t>
            </w:r>
            <w:proofErr w:type="spellStart"/>
            <w:proofErr w:type="gramStart"/>
            <w:r w:rsidRPr="005A2ABC">
              <w:rPr>
                <w:rFonts w:asciiTheme="majorBidi" w:hAnsiTheme="majorBidi" w:cstheme="majorBidi"/>
                <w:sz w:val="24"/>
                <w:szCs w:val="24"/>
              </w:rPr>
              <w:t>ab,ti</w:t>
            </w:r>
            <w:proofErr w:type="spellEnd"/>
            <w:proofErr w:type="gramEnd"/>
            <w:r w:rsidRPr="005A2ABC">
              <w:rPr>
                <w:rFonts w:asciiTheme="majorBidi" w:hAnsiTheme="majorBidi" w:cstheme="majorBidi"/>
                <w:sz w:val="24"/>
                <w:szCs w:val="24"/>
              </w:rPr>
              <w:t xml:space="preserve"> OR 'microplastic pollution' in </w:t>
            </w:r>
            <w:proofErr w:type="spellStart"/>
            <w:r w:rsidRPr="005A2ABC">
              <w:rPr>
                <w:rFonts w:asciiTheme="majorBidi" w:hAnsiTheme="majorBidi" w:cstheme="majorBidi"/>
                <w:sz w:val="24"/>
                <w:szCs w:val="24"/>
              </w:rPr>
              <w:t>ab,ti</w:t>
            </w:r>
            <w:proofErr w:type="spellEnd"/>
            <w:r w:rsidRPr="005A2ABC">
              <w:rPr>
                <w:rFonts w:asciiTheme="majorBidi" w:hAnsiTheme="majorBidi" w:cstheme="majorBidi"/>
                <w:sz w:val="24"/>
                <w:szCs w:val="24"/>
              </w:rPr>
              <w:t xml:space="preserve"> OR 'plastic' in </w:t>
            </w:r>
            <w:proofErr w:type="spellStart"/>
            <w:r w:rsidRPr="005A2ABC">
              <w:rPr>
                <w:rFonts w:asciiTheme="majorBidi" w:hAnsiTheme="majorBidi" w:cstheme="majorBidi"/>
                <w:sz w:val="24"/>
                <w:szCs w:val="24"/>
              </w:rPr>
              <w:t>ab,ti</w:t>
            </w:r>
            <w:proofErr w:type="spellEnd"/>
            <w:r w:rsidRPr="005A2ABC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  <w:p w14:paraId="3B80079B" w14:textId="77777777" w:rsidR="008E4813" w:rsidRPr="005A2ABC" w:rsidRDefault="008E4813" w:rsidP="007B0D7F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5A2ABC">
              <w:rPr>
                <w:rFonts w:asciiTheme="majorBidi" w:hAnsiTheme="majorBidi" w:cstheme="majorBidi"/>
                <w:sz w:val="24"/>
                <w:szCs w:val="24"/>
              </w:rPr>
              <w:t xml:space="preserve">2. ('ambient air' in </w:t>
            </w:r>
            <w:proofErr w:type="spellStart"/>
            <w:proofErr w:type="gramStart"/>
            <w:r w:rsidRPr="005A2ABC">
              <w:rPr>
                <w:rFonts w:asciiTheme="majorBidi" w:hAnsiTheme="majorBidi" w:cstheme="majorBidi"/>
                <w:sz w:val="24"/>
                <w:szCs w:val="24"/>
              </w:rPr>
              <w:t>ab,ti</w:t>
            </w:r>
            <w:proofErr w:type="spellEnd"/>
            <w:proofErr w:type="gramEnd"/>
            <w:r w:rsidRPr="005A2ABC">
              <w:rPr>
                <w:rFonts w:asciiTheme="majorBidi" w:hAnsiTheme="majorBidi" w:cstheme="majorBidi"/>
                <w:sz w:val="24"/>
                <w:szCs w:val="24"/>
              </w:rPr>
              <w:t xml:space="preserve"> OR 'atmosphere' in </w:t>
            </w:r>
            <w:proofErr w:type="spellStart"/>
            <w:r w:rsidRPr="005A2ABC">
              <w:rPr>
                <w:rFonts w:asciiTheme="majorBidi" w:hAnsiTheme="majorBidi" w:cstheme="majorBidi"/>
                <w:sz w:val="24"/>
                <w:szCs w:val="24"/>
              </w:rPr>
              <w:t>ab,ti</w:t>
            </w:r>
            <w:proofErr w:type="spellEnd"/>
            <w:r w:rsidRPr="005A2ABC">
              <w:rPr>
                <w:rFonts w:asciiTheme="majorBidi" w:hAnsiTheme="majorBidi" w:cstheme="majorBidi"/>
                <w:sz w:val="24"/>
                <w:szCs w:val="24"/>
              </w:rPr>
              <w:t xml:space="preserve"> OR 'aerosol' in </w:t>
            </w:r>
            <w:proofErr w:type="spellStart"/>
            <w:r w:rsidRPr="005A2ABC">
              <w:rPr>
                <w:rFonts w:asciiTheme="majorBidi" w:hAnsiTheme="majorBidi" w:cstheme="majorBidi"/>
                <w:sz w:val="24"/>
                <w:szCs w:val="24"/>
              </w:rPr>
              <w:t>ab,ti</w:t>
            </w:r>
            <w:proofErr w:type="spellEnd"/>
            <w:r w:rsidRPr="005A2ABC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  <w:p w14:paraId="62F0EDD9" w14:textId="77777777" w:rsidR="008E4813" w:rsidRPr="005A2ABC" w:rsidRDefault="008E4813" w:rsidP="007B0D7F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5A2ABC">
              <w:rPr>
                <w:rFonts w:asciiTheme="majorBidi" w:hAnsiTheme="majorBidi" w:cstheme="majorBidi"/>
                <w:sz w:val="24"/>
                <w:szCs w:val="24"/>
              </w:rPr>
              <w:t xml:space="preserve">3. ('source identification' in </w:t>
            </w:r>
            <w:proofErr w:type="spellStart"/>
            <w:proofErr w:type="gramStart"/>
            <w:r w:rsidRPr="005A2ABC">
              <w:rPr>
                <w:rFonts w:asciiTheme="majorBidi" w:hAnsiTheme="majorBidi" w:cstheme="majorBidi"/>
                <w:sz w:val="24"/>
                <w:szCs w:val="24"/>
              </w:rPr>
              <w:t>ab,ti</w:t>
            </w:r>
            <w:proofErr w:type="spellEnd"/>
            <w:proofErr w:type="gramEnd"/>
            <w:r w:rsidRPr="005A2ABC">
              <w:rPr>
                <w:rFonts w:asciiTheme="majorBidi" w:hAnsiTheme="majorBidi" w:cstheme="majorBidi"/>
                <w:sz w:val="24"/>
                <w:szCs w:val="24"/>
              </w:rPr>
              <w:t xml:space="preserve"> OR 'source apportionment' in </w:t>
            </w:r>
            <w:proofErr w:type="spellStart"/>
            <w:r w:rsidRPr="005A2ABC">
              <w:rPr>
                <w:rFonts w:asciiTheme="majorBidi" w:hAnsiTheme="majorBidi" w:cstheme="majorBidi"/>
                <w:sz w:val="24"/>
                <w:szCs w:val="24"/>
              </w:rPr>
              <w:t>ab,ti</w:t>
            </w:r>
            <w:proofErr w:type="spellEnd"/>
            <w:r w:rsidRPr="005A2ABC">
              <w:rPr>
                <w:rFonts w:asciiTheme="majorBidi" w:hAnsiTheme="majorBidi" w:cstheme="majorBidi"/>
                <w:sz w:val="24"/>
                <w:szCs w:val="24"/>
              </w:rPr>
              <w:t xml:space="preserve"> OR 'source estimation' in </w:t>
            </w:r>
            <w:proofErr w:type="spellStart"/>
            <w:r w:rsidRPr="005A2ABC">
              <w:rPr>
                <w:rFonts w:asciiTheme="majorBidi" w:hAnsiTheme="majorBidi" w:cstheme="majorBidi"/>
                <w:sz w:val="24"/>
                <w:szCs w:val="24"/>
              </w:rPr>
              <w:t>ab,ti</w:t>
            </w:r>
            <w:proofErr w:type="spellEnd"/>
            <w:r w:rsidRPr="005A2ABC">
              <w:rPr>
                <w:rFonts w:asciiTheme="majorBidi" w:hAnsiTheme="majorBidi" w:cstheme="majorBidi"/>
                <w:sz w:val="24"/>
                <w:szCs w:val="24"/>
              </w:rPr>
              <w:t xml:space="preserve"> OR 'methodology' in </w:t>
            </w:r>
            <w:proofErr w:type="spellStart"/>
            <w:r w:rsidRPr="005A2ABC">
              <w:rPr>
                <w:rFonts w:asciiTheme="majorBidi" w:hAnsiTheme="majorBidi" w:cstheme="majorBidi"/>
                <w:sz w:val="24"/>
                <w:szCs w:val="24"/>
              </w:rPr>
              <w:t>ab,ti</w:t>
            </w:r>
            <w:proofErr w:type="spellEnd"/>
            <w:r w:rsidRPr="005A2ABC">
              <w:rPr>
                <w:rFonts w:asciiTheme="majorBidi" w:hAnsiTheme="majorBidi" w:cstheme="majorBidi"/>
                <w:sz w:val="24"/>
                <w:szCs w:val="24"/>
              </w:rPr>
              <w:t xml:space="preserve"> OR 'techniques' in </w:t>
            </w:r>
            <w:proofErr w:type="spellStart"/>
            <w:r w:rsidRPr="005A2ABC">
              <w:rPr>
                <w:rFonts w:asciiTheme="majorBidi" w:hAnsiTheme="majorBidi" w:cstheme="majorBidi"/>
                <w:sz w:val="24"/>
                <w:szCs w:val="24"/>
              </w:rPr>
              <w:t>ab,ti</w:t>
            </w:r>
            <w:proofErr w:type="spellEnd"/>
            <w:r w:rsidRPr="005A2ABC">
              <w:rPr>
                <w:rFonts w:asciiTheme="majorBidi" w:hAnsiTheme="majorBidi" w:cstheme="majorBidi"/>
                <w:sz w:val="24"/>
                <w:szCs w:val="24"/>
              </w:rPr>
              <w:t xml:space="preserve"> OR 'approaches' in </w:t>
            </w:r>
            <w:proofErr w:type="spellStart"/>
            <w:r w:rsidRPr="005A2ABC">
              <w:rPr>
                <w:rFonts w:asciiTheme="majorBidi" w:hAnsiTheme="majorBidi" w:cstheme="majorBidi"/>
                <w:sz w:val="24"/>
                <w:szCs w:val="24"/>
              </w:rPr>
              <w:t>ab,ti</w:t>
            </w:r>
            <w:proofErr w:type="spellEnd"/>
            <w:r w:rsidRPr="005A2ABC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  <w:p w14:paraId="39B073DA" w14:textId="4D6626F2" w:rsidR="005A2ABC" w:rsidRPr="005A2ABC" w:rsidRDefault="008E4813" w:rsidP="007B0D7F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5A2ABC">
              <w:rPr>
                <w:rFonts w:asciiTheme="majorBidi" w:hAnsiTheme="majorBidi" w:cstheme="majorBidi"/>
                <w:sz w:val="24"/>
                <w:szCs w:val="24"/>
              </w:rPr>
              <w:t>1 AND 2 AND 3</w:t>
            </w:r>
          </w:p>
        </w:tc>
      </w:tr>
      <w:tr w:rsidR="005A2ABC" w:rsidRPr="005A2ABC" w14:paraId="55D8CF02" w14:textId="77777777" w:rsidTr="008E4813">
        <w:trPr>
          <w:trHeight w:val="1134"/>
        </w:trPr>
        <w:tc>
          <w:tcPr>
            <w:tcW w:w="9350" w:type="dxa"/>
            <w:tcBorders>
              <w:bottom w:val="single" w:sz="4" w:space="0" w:color="auto"/>
            </w:tcBorders>
          </w:tcPr>
          <w:p w14:paraId="39F46ABA" w14:textId="77777777" w:rsidR="008E4813" w:rsidRPr="005A2ABC" w:rsidRDefault="005A2ABC" w:rsidP="007B0D7F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5A2ABC">
              <w:rPr>
                <w:rFonts w:asciiTheme="majorBidi" w:hAnsiTheme="majorBidi" w:cstheme="majorBidi"/>
                <w:sz w:val="24"/>
                <w:szCs w:val="24"/>
              </w:rPr>
              <w:t>Results:</w:t>
            </w:r>
          </w:p>
          <w:p w14:paraId="7E92341C" w14:textId="77777777" w:rsidR="008E4813" w:rsidRPr="005A2ABC" w:rsidRDefault="008E4813" w:rsidP="007B0D7F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5A2ABC">
              <w:rPr>
                <w:rFonts w:asciiTheme="majorBidi" w:hAnsiTheme="majorBidi" w:cstheme="majorBidi"/>
                <w:sz w:val="24"/>
                <w:szCs w:val="24"/>
              </w:rPr>
              <w:t>- 52 documents</w:t>
            </w:r>
          </w:p>
          <w:p w14:paraId="3B3E4816" w14:textId="77777777" w:rsidR="008E4813" w:rsidRPr="005A2ABC" w:rsidRDefault="008E4813" w:rsidP="007B0D7F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5A2ABC">
              <w:rPr>
                <w:rFonts w:asciiTheme="majorBidi" w:hAnsiTheme="majorBidi" w:cstheme="majorBidi"/>
                <w:sz w:val="24"/>
                <w:szCs w:val="24"/>
              </w:rPr>
              <w:t>- 21 reviews</w:t>
            </w:r>
          </w:p>
          <w:p w14:paraId="36B4EC44" w14:textId="5FEDA776" w:rsidR="005A2ABC" w:rsidRPr="005A2ABC" w:rsidRDefault="008E4813" w:rsidP="007B0D7F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5A2ABC">
              <w:rPr>
                <w:rFonts w:asciiTheme="majorBidi" w:hAnsiTheme="majorBidi" w:cstheme="majorBidi"/>
                <w:sz w:val="24"/>
                <w:szCs w:val="24"/>
              </w:rPr>
              <w:t>- 1 conference paper</w:t>
            </w:r>
          </w:p>
        </w:tc>
      </w:tr>
    </w:tbl>
    <w:p w14:paraId="2AF91FEE" w14:textId="77777777" w:rsidR="001A6F77" w:rsidRPr="001A6F77" w:rsidRDefault="001A6F77" w:rsidP="001A6F77">
      <w:pPr>
        <w:bidi w:val="0"/>
        <w:spacing w:after="0" w:line="240" w:lineRule="auto"/>
        <w:rPr>
          <w:rFonts w:asciiTheme="majorBidi" w:hAnsiTheme="majorBidi" w:cstheme="majorBidi"/>
          <w:sz w:val="24"/>
          <w:szCs w:val="24"/>
          <w:rtl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72FA5" w:rsidRPr="00572FA5" w14:paraId="6F57F153" w14:textId="77777777" w:rsidTr="00572FA5">
        <w:tc>
          <w:tcPr>
            <w:tcW w:w="9350" w:type="dxa"/>
          </w:tcPr>
          <w:p w14:paraId="2566AF18" w14:textId="77777777" w:rsidR="00572FA5" w:rsidRPr="00572FA5" w:rsidRDefault="00572FA5" w:rsidP="009119EE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572FA5">
              <w:rPr>
                <w:rFonts w:asciiTheme="majorBidi" w:hAnsiTheme="majorBidi" w:cstheme="majorBidi"/>
                <w:sz w:val="24"/>
                <w:szCs w:val="24"/>
              </w:rPr>
              <w:t>ScienceDirect:</w:t>
            </w:r>
          </w:p>
        </w:tc>
      </w:tr>
      <w:tr w:rsidR="00572FA5" w:rsidRPr="00572FA5" w14:paraId="6078CEAC" w14:textId="77777777" w:rsidTr="00572FA5">
        <w:tc>
          <w:tcPr>
            <w:tcW w:w="9350" w:type="dxa"/>
          </w:tcPr>
          <w:p w14:paraId="1BD1F38B" w14:textId="77777777" w:rsidR="00572FA5" w:rsidRPr="00572FA5" w:rsidRDefault="00572FA5" w:rsidP="009119EE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572FA5">
              <w:rPr>
                <w:rFonts w:asciiTheme="majorBidi" w:hAnsiTheme="majorBidi" w:cstheme="majorBidi"/>
                <w:sz w:val="24"/>
                <w:szCs w:val="24"/>
              </w:rPr>
              <w:t>("microplastics" OR "microplastic pollution") AND ("ambient air" OR "atmosphere" OR "aerosol") AND ("source identification" OR "source apportionment" OR "source estimation")</w:t>
            </w:r>
          </w:p>
        </w:tc>
      </w:tr>
      <w:tr w:rsidR="00572FA5" w:rsidRPr="00572FA5" w14:paraId="552A3BD0" w14:textId="77777777" w:rsidTr="00572FA5">
        <w:trPr>
          <w:trHeight w:val="1420"/>
        </w:trPr>
        <w:tc>
          <w:tcPr>
            <w:tcW w:w="9350" w:type="dxa"/>
            <w:tcBorders>
              <w:bottom w:val="single" w:sz="4" w:space="0" w:color="auto"/>
            </w:tcBorders>
          </w:tcPr>
          <w:p w14:paraId="402C3425" w14:textId="77777777" w:rsidR="00572FA5" w:rsidRPr="00572FA5" w:rsidRDefault="00572FA5" w:rsidP="009119EE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572FA5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Results:</w:t>
            </w:r>
          </w:p>
          <w:p w14:paraId="1AE98E30" w14:textId="77777777" w:rsidR="00572FA5" w:rsidRPr="00572FA5" w:rsidRDefault="00572FA5" w:rsidP="009119EE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572FA5">
              <w:rPr>
                <w:rFonts w:asciiTheme="majorBidi" w:hAnsiTheme="majorBidi" w:cstheme="majorBidi"/>
                <w:sz w:val="24"/>
                <w:szCs w:val="24"/>
              </w:rPr>
              <w:t>- 93 original articles</w:t>
            </w:r>
          </w:p>
          <w:p w14:paraId="33C49AC2" w14:textId="77777777" w:rsidR="00572FA5" w:rsidRPr="00572FA5" w:rsidRDefault="00572FA5" w:rsidP="009119EE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572FA5">
              <w:rPr>
                <w:rFonts w:asciiTheme="majorBidi" w:hAnsiTheme="majorBidi" w:cstheme="majorBidi"/>
                <w:sz w:val="24"/>
                <w:szCs w:val="24"/>
              </w:rPr>
              <w:t>- 50 reviews</w:t>
            </w:r>
          </w:p>
          <w:p w14:paraId="505447F4" w14:textId="77777777" w:rsidR="00572FA5" w:rsidRPr="00572FA5" w:rsidRDefault="00572FA5" w:rsidP="009119EE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572FA5">
              <w:rPr>
                <w:rFonts w:asciiTheme="majorBidi" w:hAnsiTheme="majorBidi" w:cstheme="majorBidi"/>
                <w:sz w:val="24"/>
                <w:szCs w:val="24"/>
              </w:rPr>
              <w:t>- 5 encyclopedia entries</w:t>
            </w:r>
          </w:p>
          <w:p w14:paraId="159D78A6" w14:textId="310FA4A6" w:rsidR="00572FA5" w:rsidRPr="00572FA5" w:rsidRDefault="00572FA5" w:rsidP="009119EE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572FA5">
              <w:rPr>
                <w:rFonts w:asciiTheme="majorBidi" w:hAnsiTheme="majorBidi" w:cstheme="majorBidi"/>
                <w:sz w:val="24"/>
                <w:szCs w:val="24"/>
              </w:rPr>
              <w:t>- 9 book chapters</w:t>
            </w:r>
          </w:p>
        </w:tc>
      </w:tr>
    </w:tbl>
    <w:p w14:paraId="30729150" w14:textId="77777777" w:rsidR="001A6F77" w:rsidRPr="001A6F77" w:rsidRDefault="001A6F77" w:rsidP="001A6F77">
      <w:pPr>
        <w:bidi w:val="0"/>
        <w:spacing w:after="0" w:line="240" w:lineRule="auto"/>
        <w:rPr>
          <w:rFonts w:asciiTheme="majorBidi" w:hAnsiTheme="majorBidi" w:cstheme="majorBidi"/>
          <w:sz w:val="24"/>
          <w:szCs w:val="24"/>
          <w:rtl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E048E" w:rsidRPr="001E048E" w14:paraId="27AC54B7" w14:textId="77777777" w:rsidTr="001E048E">
        <w:tc>
          <w:tcPr>
            <w:tcW w:w="9350" w:type="dxa"/>
          </w:tcPr>
          <w:p w14:paraId="2C99E9D5" w14:textId="77777777" w:rsidR="001E048E" w:rsidRPr="001E048E" w:rsidRDefault="001E048E" w:rsidP="006021E5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048E">
              <w:rPr>
                <w:rFonts w:asciiTheme="majorBidi" w:hAnsiTheme="majorBidi" w:cstheme="majorBidi"/>
                <w:sz w:val="24"/>
                <w:szCs w:val="24"/>
              </w:rPr>
              <w:t>Google Scholar:</w:t>
            </w:r>
          </w:p>
        </w:tc>
      </w:tr>
      <w:tr w:rsidR="001E048E" w:rsidRPr="001E048E" w14:paraId="7D769438" w14:textId="77777777" w:rsidTr="001E048E">
        <w:tc>
          <w:tcPr>
            <w:tcW w:w="9350" w:type="dxa"/>
          </w:tcPr>
          <w:p w14:paraId="193ABD23" w14:textId="77777777" w:rsidR="001E048E" w:rsidRPr="001E048E" w:rsidRDefault="001E048E" w:rsidP="006021E5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048E">
              <w:rPr>
                <w:rFonts w:asciiTheme="majorBidi" w:hAnsiTheme="majorBidi" w:cstheme="majorBidi"/>
                <w:sz w:val="24"/>
                <w:szCs w:val="24"/>
              </w:rPr>
              <w:t>intitle:("microplastics" OR "microplastic pollution") AND intitle:("ambient air" OR "atmosphere" OR "aerosol") AND intitle:("source identification" OR "source apportionment" OR "source estimation")</w:t>
            </w:r>
          </w:p>
        </w:tc>
      </w:tr>
      <w:tr w:rsidR="001E048E" w:rsidRPr="001E048E" w14:paraId="17821B98" w14:textId="77777777" w:rsidTr="001E048E">
        <w:trPr>
          <w:trHeight w:val="562"/>
        </w:trPr>
        <w:tc>
          <w:tcPr>
            <w:tcW w:w="9350" w:type="dxa"/>
            <w:tcBorders>
              <w:bottom w:val="single" w:sz="4" w:space="0" w:color="auto"/>
            </w:tcBorders>
          </w:tcPr>
          <w:p w14:paraId="16D4B02A" w14:textId="77777777" w:rsidR="001E048E" w:rsidRPr="001E048E" w:rsidRDefault="001E048E" w:rsidP="006021E5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048E">
              <w:rPr>
                <w:rFonts w:asciiTheme="majorBidi" w:hAnsiTheme="majorBidi" w:cstheme="majorBidi"/>
                <w:sz w:val="24"/>
                <w:szCs w:val="24"/>
              </w:rPr>
              <w:t>Results:</w:t>
            </w:r>
          </w:p>
          <w:p w14:paraId="49212480" w14:textId="451D79C1" w:rsidR="001E048E" w:rsidRPr="001E048E" w:rsidRDefault="001E048E" w:rsidP="006021E5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048E">
              <w:rPr>
                <w:rFonts w:asciiTheme="majorBidi" w:hAnsiTheme="majorBidi" w:cstheme="majorBidi"/>
                <w:sz w:val="24"/>
                <w:szCs w:val="24"/>
              </w:rPr>
              <w:t>- 339 documents</w:t>
            </w:r>
          </w:p>
        </w:tc>
      </w:tr>
    </w:tbl>
    <w:p w14:paraId="561051EF" w14:textId="07E30DED" w:rsidR="001A6F77" w:rsidRPr="001A6F77" w:rsidRDefault="001A6F77" w:rsidP="001E048E">
      <w:pPr>
        <w:bidi w:val="0"/>
        <w:spacing w:after="0" w:line="240" w:lineRule="auto"/>
        <w:rPr>
          <w:rFonts w:asciiTheme="majorBidi" w:hAnsiTheme="majorBidi" w:cstheme="majorBidi"/>
          <w:sz w:val="24"/>
          <w:szCs w:val="24"/>
          <w:rtl/>
        </w:rPr>
      </w:pPr>
    </w:p>
    <w:sectPr w:rsidR="001A6F77" w:rsidRPr="001A6F77" w:rsidSect="00A813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BE0"/>
    <w:rsid w:val="0005615A"/>
    <w:rsid w:val="00083686"/>
    <w:rsid w:val="00093B72"/>
    <w:rsid w:val="000C67D2"/>
    <w:rsid w:val="000C75CB"/>
    <w:rsid w:val="00133E40"/>
    <w:rsid w:val="001427E8"/>
    <w:rsid w:val="0014667B"/>
    <w:rsid w:val="00167420"/>
    <w:rsid w:val="001A6F77"/>
    <w:rsid w:val="001E048E"/>
    <w:rsid w:val="00207DD8"/>
    <w:rsid w:val="00213E16"/>
    <w:rsid w:val="00271F44"/>
    <w:rsid w:val="0028677D"/>
    <w:rsid w:val="003257D2"/>
    <w:rsid w:val="003965F1"/>
    <w:rsid w:val="0039754C"/>
    <w:rsid w:val="003C70B1"/>
    <w:rsid w:val="003D29E9"/>
    <w:rsid w:val="003D3E66"/>
    <w:rsid w:val="003E38C8"/>
    <w:rsid w:val="00432B96"/>
    <w:rsid w:val="00432CDF"/>
    <w:rsid w:val="004F6386"/>
    <w:rsid w:val="0051031A"/>
    <w:rsid w:val="00572FA5"/>
    <w:rsid w:val="005A2ABC"/>
    <w:rsid w:val="005A4A85"/>
    <w:rsid w:val="00605B4D"/>
    <w:rsid w:val="00615862"/>
    <w:rsid w:val="007F263C"/>
    <w:rsid w:val="008908C7"/>
    <w:rsid w:val="008E4813"/>
    <w:rsid w:val="00997E3D"/>
    <w:rsid w:val="009B04A3"/>
    <w:rsid w:val="009B28C3"/>
    <w:rsid w:val="009E30AD"/>
    <w:rsid w:val="00A543FA"/>
    <w:rsid w:val="00A763A3"/>
    <w:rsid w:val="00A81323"/>
    <w:rsid w:val="00A81BE0"/>
    <w:rsid w:val="00AF4EE0"/>
    <w:rsid w:val="00B4026B"/>
    <w:rsid w:val="00B6474F"/>
    <w:rsid w:val="00B802DA"/>
    <w:rsid w:val="00BA6215"/>
    <w:rsid w:val="00BD1F35"/>
    <w:rsid w:val="00BD7D48"/>
    <w:rsid w:val="00C422D5"/>
    <w:rsid w:val="00C67BDC"/>
    <w:rsid w:val="00C70AA9"/>
    <w:rsid w:val="00C975B3"/>
    <w:rsid w:val="00CA14DA"/>
    <w:rsid w:val="00D010AD"/>
    <w:rsid w:val="00D4542F"/>
    <w:rsid w:val="00DE6DDE"/>
    <w:rsid w:val="00E342D4"/>
    <w:rsid w:val="00E60E85"/>
    <w:rsid w:val="00E739E5"/>
    <w:rsid w:val="00F164A5"/>
    <w:rsid w:val="00F27DCD"/>
    <w:rsid w:val="00FD7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093F7"/>
  <w15:chartTrackingRefBased/>
  <w15:docId w15:val="{FB4EA36C-265E-4644-A16D-BED3C2AEA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E38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63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15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21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27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565221">
                      <w:marLeft w:val="210"/>
                      <w:marRight w:val="210"/>
                      <w:marTop w:val="21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4600781">
          <w:marLeft w:val="0"/>
          <w:marRight w:val="0"/>
          <w:marTop w:val="0"/>
          <w:marBottom w:val="0"/>
          <w:divBdr>
            <w:top w:val="single" w:sz="6" w:space="0" w:color="374151"/>
            <w:left w:val="single" w:sz="6" w:space="5" w:color="374151"/>
            <w:bottom w:val="single" w:sz="6" w:space="0" w:color="374151"/>
            <w:right w:val="single" w:sz="6" w:space="5" w:color="374151"/>
          </w:divBdr>
          <w:divsChild>
            <w:div w:id="132319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83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422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2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Morteza Abdullatif khafaie</dc:creator>
  <cp:keywords/>
  <dc:description/>
  <cp:lastModifiedBy>Morteza Abdullatif khafaie</cp:lastModifiedBy>
  <cp:revision>62</cp:revision>
  <dcterms:created xsi:type="dcterms:W3CDTF">2024-02-21T07:04:00Z</dcterms:created>
  <dcterms:modified xsi:type="dcterms:W3CDTF">2024-03-04T23:42:00Z</dcterms:modified>
</cp:coreProperties>
</file>