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B8E" w:rsidRPr="00AB1BC3" w:rsidRDefault="00455B8E" w:rsidP="00455B8E">
      <w:pPr>
        <w:spacing w:after="0" w:line="240" w:lineRule="auto"/>
        <w:rPr>
          <w:rFonts w:ascii="Times New Roman" w:hAnsi="Times New Roman" w:cs="Times New Roman"/>
          <w:i/>
          <w:noProof/>
          <w:sz w:val="20"/>
          <w:szCs w:val="20"/>
          <w:lang w:val="tr-TR" w:eastAsia="tr-TR"/>
        </w:rPr>
      </w:pPr>
    </w:p>
    <w:p w:rsidR="00455B8E" w:rsidRPr="00AB1BC3" w:rsidRDefault="00455B8E" w:rsidP="00455B8E">
      <w:pPr>
        <w:spacing w:after="0" w:line="240" w:lineRule="auto"/>
        <w:rPr>
          <w:rFonts w:ascii="Times New Roman" w:hAnsi="Times New Roman" w:cs="Times New Roman"/>
          <w:i/>
          <w:noProof/>
          <w:sz w:val="20"/>
          <w:szCs w:val="20"/>
          <w:lang w:val="tr-TR" w:eastAsia="tr-TR"/>
        </w:rPr>
      </w:pPr>
    </w:p>
    <w:p w:rsidR="00455B8E" w:rsidRPr="00AB1BC3" w:rsidRDefault="00455B8E" w:rsidP="00455B8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AB1BC3">
        <w:rPr>
          <w:rFonts w:ascii="Times New Roman" w:hAnsi="Times New Roman" w:cs="Times New Roman"/>
          <w:i/>
          <w:noProof/>
          <w:sz w:val="20"/>
          <w:szCs w:val="20"/>
          <w:lang w:val="tr-TR" w:eastAsia="tr-TR"/>
        </w:rPr>
        <w:drawing>
          <wp:inline distT="0" distB="0" distL="0" distR="0" wp14:anchorId="627A69C0" wp14:editId="0D37CEC8">
            <wp:extent cx="5760720" cy="1524000"/>
            <wp:effectExtent l="0" t="0" r="0" b="0"/>
            <wp:docPr id="1" name="Resim 1" descr="C:\Users\User\Desktop\2023 perormans\Strüvit\alkali toprak\WhatsApp Image 2022-11-10 at 13.35.0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 descr="C:\Users\User\Desktop\2023 perormans\Strüvit\alkali toprak\WhatsApp Image 2022-11-10 at 13.35.08 (1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1BC3">
        <w:rPr>
          <w:rFonts w:ascii="Times New Roman" w:hAnsi="Times New Roman" w:cs="Times New Roman"/>
          <w:i/>
          <w:noProof/>
          <w:sz w:val="20"/>
          <w:szCs w:val="20"/>
          <w:lang w:val="tr-TR" w:eastAsia="tr-TR"/>
        </w:rPr>
        <w:drawing>
          <wp:inline distT="0" distB="0" distL="0" distR="0" wp14:anchorId="310494F1" wp14:editId="17D2A391">
            <wp:extent cx="1412500" cy="5759115"/>
            <wp:effectExtent l="0" t="1588" r="0" b="0"/>
            <wp:docPr id="2" name="Resim 2" descr="C:\Users\User\Desktop\2023 perormans\Strüvit\asit toprak\WhatsApp Image 2022-11-10 at 12.00.1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C:\Users\User\Desktop\2023 perormans\Strüvit\asit toprak\WhatsApp Image 2022-11-10 at 12.00.17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51" t="1124" r="24601" b="5998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443227" cy="588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5B8E" w:rsidRPr="00AB1BC3" w:rsidRDefault="00455B8E" w:rsidP="00455B8E">
      <w:pPr>
        <w:spacing w:before="100" w:beforeAutospacing="1" w:after="0" w:line="240" w:lineRule="auto"/>
        <w:rPr>
          <w:rFonts w:ascii="Times New Roman" w:hAnsi="Times New Roman" w:cs="Times New Roman"/>
          <w:sz w:val="20"/>
          <w:szCs w:val="20"/>
        </w:rPr>
      </w:pPr>
      <w:r w:rsidRPr="00455B8E">
        <w:rPr>
          <w:rFonts w:ascii="Times New Roman" w:hAnsi="Times New Roman" w:cs="Times New Roman"/>
          <w:sz w:val="20"/>
          <w:szCs w:val="20"/>
        </w:rPr>
        <w:t>Figure S1</w:t>
      </w:r>
      <w:r w:rsidRPr="00455B8E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1BC3">
        <w:rPr>
          <w:rFonts w:ascii="Times New Roman" w:hAnsi="Times New Roman" w:cs="Times New Roman"/>
          <w:sz w:val="20"/>
          <w:szCs w:val="20"/>
        </w:rPr>
        <w:t xml:space="preserve">Comparison of the effects of </w:t>
      </w:r>
      <w:proofErr w:type="spellStart"/>
      <w:r w:rsidRPr="00AB1BC3">
        <w:rPr>
          <w:rFonts w:ascii="Times New Roman" w:hAnsi="Times New Roman" w:cs="Times New Roman"/>
          <w:sz w:val="20"/>
          <w:szCs w:val="20"/>
        </w:rPr>
        <w:t>struvites</w:t>
      </w:r>
      <w:proofErr w:type="spellEnd"/>
      <w:r w:rsidRPr="00AB1BC3">
        <w:rPr>
          <w:rFonts w:ascii="Times New Roman" w:hAnsi="Times New Roman" w:cs="Times New Roman"/>
          <w:sz w:val="20"/>
          <w:szCs w:val="20"/>
        </w:rPr>
        <w:t xml:space="preserve"> and chemical fertilizers on the growth of lettuce grown in acidic (above) and calcareous (below) soils.</w:t>
      </w:r>
      <w:r w:rsidRPr="00AB1BC3">
        <w:rPr>
          <w:rFonts w:ascii="Times New Roman" w:hAnsi="Times New Roman" w:cs="Times New Roman"/>
          <w:i/>
          <w:sz w:val="20"/>
          <w:szCs w:val="20"/>
        </w:rPr>
        <w:t xml:space="preserve"> DAP</w:t>
      </w:r>
      <w:r w:rsidRPr="00AB1BC3">
        <w:rPr>
          <w:rFonts w:ascii="Times New Roman" w:hAnsi="Times New Roman" w:cs="Times New Roman"/>
          <w:sz w:val="20"/>
          <w:szCs w:val="20"/>
        </w:rPr>
        <w:t xml:space="preserve"> di-ammonium phosphate, </w:t>
      </w:r>
      <w:r w:rsidRPr="00AB1BC3">
        <w:rPr>
          <w:rFonts w:ascii="Times New Roman" w:hAnsi="Times New Roman" w:cs="Times New Roman"/>
          <w:i/>
          <w:sz w:val="20"/>
          <w:szCs w:val="20"/>
        </w:rPr>
        <w:t>MAP</w:t>
      </w:r>
      <w:r w:rsidRPr="00AB1BC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B1BC3">
        <w:rPr>
          <w:rFonts w:ascii="Times New Roman" w:hAnsi="Times New Roman" w:cs="Times New Roman"/>
          <w:sz w:val="20"/>
          <w:szCs w:val="20"/>
        </w:rPr>
        <w:t>monoammonium</w:t>
      </w:r>
      <w:proofErr w:type="spellEnd"/>
      <w:r w:rsidRPr="00AB1BC3">
        <w:rPr>
          <w:rFonts w:ascii="Times New Roman" w:hAnsi="Times New Roman" w:cs="Times New Roman"/>
          <w:sz w:val="20"/>
          <w:szCs w:val="20"/>
        </w:rPr>
        <w:t xml:space="preserve"> phosphate, </w:t>
      </w:r>
      <w:r w:rsidRPr="00AB1BC3">
        <w:rPr>
          <w:rFonts w:ascii="Times New Roman" w:hAnsi="Times New Roman" w:cs="Times New Roman"/>
          <w:i/>
          <w:sz w:val="20"/>
          <w:szCs w:val="20"/>
        </w:rPr>
        <w:t>TSP</w:t>
      </w:r>
      <w:r w:rsidRPr="00AB1BC3">
        <w:rPr>
          <w:rFonts w:ascii="Times New Roman" w:hAnsi="Times New Roman" w:cs="Times New Roman"/>
          <w:sz w:val="20"/>
          <w:szCs w:val="20"/>
        </w:rPr>
        <w:t xml:space="preserve"> triple superphosphate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981E26">
        <w:rPr>
          <w:rFonts w:ascii="Times New Roman" w:hAnsi="Times New Roman" w:cs="Times New Roman"/>
          <w:i/>
          <w:sz w:val="20"/>
          <w:szCs w:val="20"/>
        </w:rPr>
        <w:t>20-20-20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1BC3">
        <w:rPr>
          <w:rFonts w:ascii="Times New Roman" w:hAnsi="Times New Roman" w:cs="Times New Roman"/>
          <w:sz w:val="20"/>
          <w:szCs w:val="20"/>
        </w:rPr>
        <w:t>NPK fertilizer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455B8E" w:rsidRPr="00AB1BC3" w:rsidRDefault="00455B8E" w:rsidP="00455B8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07CEA" w:rsidRDefault="00E07CEA">
      <w:bookmarkStart w:id="0" w:name="_GoBack"/>
      <w:bookmarkEnd w:id="0"/>
    </w:p>
    <w:sectPr w:rsidR="00E07C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E3B"/>
    <w:rsid w:val="00455B8E"/>
    <w:rsid w:val="00574E3B"/>
    <w:rsid w:val="00E0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6CE45-5F98-4131-A842-97C336075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5B8E"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2</cp:revision>
  <dcterms:created xsi:type="dcterms:W3CDTF">2024-03-12T13:47:00Z</dcterms:created>
  <dcterms:modified xsi:type="dcterms:W3CDTF">2024-03-12T13:47:00Z</dcterms:modified>
</cp:coreProperties>
</file>