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7CFC2" w14:textId="7FDA03F5" w:rsidR="00B843CD" w:rsidRPr="00C8367A" w:rsidRDefault="00B843CD" w:rsidP="001C1318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C8367A">
        <w:rPr>
          <w:rFonts w:ascii="Arial" w:hAnsi="Arial" w:cs="Arial"/>
          <w:b/>
          <w:bCs/>
          <w:sz w:val="28"/>
          <w:szCs w:val="28"/>
          <w:lang w:val="en-US"/>
        </w:rPr>
        <w:t xml:space="preserve">Appendix </w:t>
      </w:r>
      <w:r w:rsidR="00C8367A" w:rsidRPr="00C8367A">
        <w:rPr>
          <w:rFonts w:ascii="Arial" w:hAnsi="Arial" w:cs="Arial"/>
          <w:b/>
          <w:bCs/>
          <w:sz w:val="28"/>
          <w:szCs w:val="28"/>
          <w:lang w:val="en-US"/>
        </w:rPr>
        <w:t>B</w:t>
      </w:r>
      <w:r w:rsidR="001C1318" w:rsidRPr="00C8367A">
        <w:rPr>
          <w:rFonts w:ascii="Arial" w:hAnsi="Arial" w:cs="Arial"/>
          <w:b/>
          <w:bCs/>
          <w:sz w:val="28"/>
          <w:szCs w:val="28"/>
          <w:lang w:val="en-US"/>
        </w:rPr>
        <w:t xml:space="preserve"> - </w:t>
      </w:r>
      <w:r w:rsidR="00C8367A" w:rsidRPr="00C8367A">
        <w:rPr>
          <w:rFonts w:ascii="Arial" w:hAnsi="Arial" w:cs="Arial"/>
          <w:b/>
          <w:bCs/>
          <w:sz w:val="28"/>
          <w:szCs w:val="28"/>
          <w:lang w:val="en-US"/>
        </w:rPr>
        <w:t>Reitz</w:t>
      </w:r>
    </w:p>
    <w:p w14:paraId="4FA45EA7" w14:textId="33A7A551" w:rsidR="00E81C40" w:rsidRPr="00671C50" w:rsidRDefault="00E81C40" w:rsidP="00E81C40">
      <w:pPr>
        <w:spacing w:after="0" w:line="360" w:lineRule="auto"/>
        <w:jc w:val="both"/>
        <w:rPr>
          <w:rFonts w:ascii="Arial" w:eastAsia="Aptos" w:hAnsi="Arial" w:cs="Arial"/>
          <w:kern w:val="0"/>
          <w:sz w:val="18"/>
          <w:szCs w:val="18"/>
          <w:lang w:val="en-ZA"/>
        </w:rPr>
      </w:pPr>
      <w:r w:rsidRPr="00671C50">
        <w:rPr>
          <w:rFonts w:ascii="Arial" w:eastAsia="Aptos" w:hAnsi="Arial" w:cs="Arial"/>
          <w:b/>
          <w:bCs/>
          <w:kern w:val="0"/>
          <w:sz w:val="18"/>
          <w:szCs w:val="18"/>
          <w:lang w:val="en-ZA"/>
        </w:rPr>
        <w:t xml:space="preserve">Table </w:t>
      </w:r>
      <w:r>
        <w:rPr>
          <w:rFonts w:ascii="Arial" w:eastAsia="Aptos" w:hAnsi="Arial" w:cs="Arial"/>
          <w:b/>
          <w:bCs/>
          <w:kern w:val="0"/>
          <w:sz w:val="18"/>
          <w:szCs w:val="18"/>
          <w:lang w:val="en-ZA"/>
        </w:rPr>
        <w:t>B</w:t>
      </w:r>
      <w:r w:rsidRPr="00671C50">
        <w:rPr>
          <w:rFonts w:ascii="Arial" w:eastAsia="Aptos" w:hAnsi="Arial" w:cs="Arial"/>
          <w:b/>
          <w:bCs/>
          <w:kern w:val="0"/>
          <w:sz w:val="18"/>
          <w:szCs w:val="18"/>
          <w:lang w:val="en-ZA"/>
        </w:rPr>
        <w:t>.</w:t>
      </w:r>
      <w:r w:rsidR="00681AEB">
        <w:rPr>
          <w:rFonts w:ascii="Arial" w:eastAsia="Aptos" w:hAnsi="Arial" w:cs="Arial"/>
          <w:b/>
          <w:bCs/>
          <w:kern w:val="0"/>
          <w:sz w:val="18"/>
          <w:szCs w:val="18"/>
          <w:lang w:val="en-ZA"/>
        </w:rPr>
        <w:t>1</w:t>
      </w:r>
      <w:r w:rsidRPr="00671C50">
        <w:rPr>
          <w:rFonts w:ascii="Arial" w:eastAsia="Aptos" w:hAnsi="Arial" w:cs="Arial"/>
          <w:kern w:val="0"/>
          <w:sz w:val="18"/>
          <w:szCs w:val="18"/>
          <w:lang w:val="en-ZA"/>
        </w:rPr>
        <w:t xml:space="preserve">: Pearson correlation between ecological indicators and the Canonical Analysis of Principal Coordinates (CAP) axes (CAP 1 and CAP 2) for </w:t>
      </w:r>
      <w:r>
        <w:rPr>
          <w:rFonts w:ascii="Arial" w:eastAsia="Aptos" w:hAnsi="Arial" w:cs="Arial"/>
          <w:kern w:val="0"/>
          <w:sz w:val="18"/>
          <w:szCs w:val="18"/>
          <w:lang w:val="en-ZA"/>
        </w:rPr>
        <w:t>Reitz</w:t>
      </w:r>
      <w:r w:rsidRPr="00671C50">
        <w:rPr>
          <w:rFonts w:ascii="Arial" w:eastAsia="Aptos" w:hAnsi="Arial" w:cs="Arial"/>
          <w:kern w:val="0"/>
          <w:sz w:val="18"/>
          <w:szCs w:val="18"/>
          <w:lang w:val="en-ZA"/>
        </w:rPr>
        <w:t>. Ecological indicators with a correlation coefficient greater than 0.6 or less than -0.6 were identified as primary indicators as indicated in bold</w:t>
      </w:r>
    </w:p>
    <w:tbl>
      <w:tblPr>
        <w:tblW w:w="907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82"/>
        <w:gridCol w:w="1128"/>
        <w:gridCol w:w="2835"/>
        <w:gridCol w:w="993"/>
      </w:tblGrid>
      <w:tr w:rsidR="00E81C40" w:rsidRPr="00E81C40" w14:paraId="19FB20FE" w14:textId="77777777" w:rsidTr="00E81C40">
        <w:trPr>
          <w:trHeight w:val="288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120B56" w14:textId="104285A9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ZA" w:eastAsia="en-ZA"/>
                <w14:ligatures w14:val="none"/>
              </w:rPr>
              <w:t>Ecological Indicators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A5FA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CAP 1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4973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1BB49E" w14:textId="33C8B17F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ZA" w:eastAsia="en-ZA"/>
                <w14:ligatures w14:val="none"/>
              </w:rPr>
              <w:t>Ecological Indicators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E433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CAP 2</w:t>
            </w:r>
          </w:p>
        </w:tc>
      </w:tr>
      <w:tr w:rsidR="00E81C40" w:rsidRPr="00E81C40" w14:paraId="44B5CDA3" w14:textId="77777777" w:rsidTr="00E81C40">
        <w:trPr>
          <w:trHeight w:val="288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670C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Org Mat %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08BC" w14:textId="3C42F69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0,90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D1CF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F746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Herbivore footprint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02AE" w14:textId="5681D70C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0,61</w:t>
            </w:r>
          </w:p>
        </w:tc>
      </w:tr>
      <w:tr w:rsidR="00E81C40" w:rsidRPr="00E81C40" w14:paraId="4A96FDE0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D9ECCF2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POXC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20291484" w14:textId="075D5F10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0,76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304D30F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B21CEC0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Basal Index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056F98" w14:textId="4FFEED6F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0,52</w:t>
            </w:r>
          </w:p>
        </w:tc>
      </w:tr>
      <w:tr w:rsidR="00E81C40" w:rsidRPr="00E81C40" w14:paraId="6712E7C1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D964455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Respiration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28C82F12" w14:textId="43C2AB51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0,73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2C2963D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E0A6DB1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Composite footprint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1ED660" w14:textId="2FE454CE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0,51</w:t>
            </w:r>
          </w:p>
        </w:tc>
      </w:tr>
      <w:tr w:rsidR="00E81C40" w:rsidRPr="00E81C40" w14:paraId="0839B6EF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B51D0DF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Herbivore footprint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6CC6DB38" w14:textId="2934F55C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0,63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3D4D5E0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71DC6D2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Bacterivore footprint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6134F8" w14:textId="4EA5ACE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0,25</w:t>
            </w:r>
          </w:p>
        </w:tc>
      </w:tr>
      <w:tr w:rsidR="00E81C40" w:rsidRPr="00E81C40" w14:paraId="0A14F993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92BA214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Composite footprint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09F59609" w14:textId="2534FDFB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0,55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D8996A9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2659E80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Channel Index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7E4474" w14:textId="6C4FFD91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0,03</w:t>
            </w:r>
          </w:p>
        </w:tc>
      </w:tr>
      <w:tr w:rsidR="00E81C40" w:rsidRPr="00E81C40" w14:paraId="66A17B87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1B7314D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Basal Index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4BEB39F4" w14:textId="101AB2C1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0,16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A1B1D76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D45E6DA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Fungivore footprint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B5E867" w14:textId="785273D4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-0,04</w:t>
            </w:r>
          </w:p>
        </w:tc>
      </w:tr>
      <w:tr w:rsidR="00E81C40" w:rsidRPr="00E81C40" w14:paraId="75F4FEAD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C0CC827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Bacterivore footprint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71675F66" w14:textId="512A6148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0,02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5C3C717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2B97AB8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Enrichment footprint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A5DBFC" w14:textId="40885CB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-0,11</w:t>
            </w:r>
          </w:p>
        </w:tc>
      </w:tr>
      <w:tr w:rsidR="00E81C40" w:rsidRPr="00E81C40" w14:paraId="0D937E86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2DB3287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Channel Index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3E2E37D7" w14:textId="5AD5462A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-0,15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E2101EF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353E499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Respiration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7592F4" w14:textId="6C5779C3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-0,24</w:t>
            </w:r>
          </w:p>
        </w:tc>
      </w:tr>
      <w:tr w:rsidR="00E81C40" w:rsidRPr="00E81C40" w14:paraId="45ED3D28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E699306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Enrichment Index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633A3DCC" w14:textId="4C428E1C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-0,15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C61953F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6A77F6E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Org Mat 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D08E3A" w14:textId="2906975E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-0,25</w:t>
            </w:r>
          </w:p>
        </w:tc>
      </w:tr>
      <w:tr w:rsidR="00E81C40" w:rsidRPr="00E81C40" w14:paraId="3154893B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9500B90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Maturity Index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4ED85998" w14:textId="6F688460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-0,18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5CF20498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BA71608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Predator footprint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051070" w14:textId="30621A7B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-0,33</w:t>
            </w:r>
          </w:p>
        </w:tc>
      </w:tr>
      <w:tr w:rsidR="00E81C40" w:rsidRPr="00E81C40" w14:paraId="5BD2564E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3216F88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Enrichment footprint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04C078BF" w14:textId="23A5A71A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-0,20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6E4DDAC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51908B7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Enrichment Index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7050A3" w14:textId="67081F26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-0,37</w:t>
            </w:r>
          </w:p>
        </w:tc>
      </w:tr>
      <w:tr w:rsidR="00E81C40" w:rsidRPr="00E81C40" w14:paraId="1D8F6712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F45C70D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Fungivore footprint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22F219F6" w14:textId="49A3E096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-0,29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CDABCD9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E8B9970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Structure Index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8A37E7" w14:textId="38039363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-0,39</w:t>
            </w:r>
          </w:p>
        </w:tc>
      </w:tr>
      <w:tr w:rsidR="00E81C40" w:rsidRPr="00E81C40" w14:paraId="5237C518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171E253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Structure Index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29045A41" w14:textId="24550856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-0,30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70729C2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8D9CF84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Structure footprint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FAE534" w14:textId="5C86A320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-0,41</w:t>
            </w:r>
          </w:p>
        </w:tc>
      </w:tr>
      <w:tr w:rsidR="00E81C40" w:rsidRPr="00E81C40" w14:paraId="63173537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0911551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Omnivore footprint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18EB97F9" w14:textId="0845E948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-0,31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131F33E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44D4574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Maturity Index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6E21E5" w14:textId="3B2BEF36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-0,48</w:t>
            </w:r>
          </w:p>
        </w:tc>
      </w:tr>
      <w:tr w:rsidR="00E81C40" w:rsidRPr="00E81C40" w14:paraId="3C6ECF1E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C6175E5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Predator footprint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11F48FC9" w14:textId="6457D92C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-0,34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E3CD155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E379660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POXC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90BB51" w14:textId="3FA5F9E3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-0,49</w:t>
            </w:r>
          </w:p>
        </w:tc>
      </w:tr>
      <w:tr w:rsidR="00E81C40" w:rsidRPr="00E81C40" w14:paraId="59DC5B3C" w14:textId="77777777" w:rsidTr="00E81C40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20C90B0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Structure footprint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37175ACC" w14:textId="6494A03F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-0,37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6031A0F" w14:textId="77777777" w:rsidR="00E81C40" w:rsidRPr="00E81C40" w:rsidRDefault="00E81C40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00B62AE" w14:textId="77777777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Omnivore footprint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D56DA7" w14:textId="3AED955A" w:rsidR="00E81C40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-0,49</w:t>
            </w:r>
          </w:p>
        </w:tc>
      </w:tr>
    </w:tbl>
    <w:p w14:paraId="57E9DBAF" w14:textId="77777777" w:rsidR="00E81C40" w:rsidRDefault="00E81C4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A37700" w14:textId="184CCB51" w:rsidR="00E81C40" w:rsidRPr="00671C50" w:rsidRDefault="00E81C40" w:rsidP="00E81C40">
      <w:pPr>
        <w:spacing w:after="0" w:line="360" w:lineRule="auto"/>
        <w:jc w:val="both"/>
        <w:rPr>
          <w:rFonts w:ascii="Arial" w:eastAsia="Aptos" w:hAnsi="Arial" w:cs="Arial"/>
          <w:kern w:val="0"/>
          <w:sz w:val="18"/>
          <w:szCs w:val="18"/>
          <w:lang w:val="en-ZA"/>
        </w:rPr>
      </w:pPr>
      <w:r w:rsidRPr="00671C50">
        <w:rPr>
          <w:rFonts w:ascii="Arial" w:eastAsia="Aptos" w:hAnsi="Arial" w:cs="Arial"/>
          <w:b/>
          <w:bCs/>
          <w:kern w:val="0"/>
          <w:sz w:val="18"/>
          <w:szCs w:val="18"/>
          <w:lang w:val="en-ZA"/>
        </w:rPr>
        <w:lastRenderedPageBreak/>
        <w:t xml:space="preserve">Table </w:t>
      </w:r>
      <w:r>
        <w:rPr>
          <w:rFonts w:ascii="Arial" w:eastAsia="Aptos" w:hAnsi="Arial" w:cs="Arial"/>
          <w:b/>
          <w:bCs/>
          <w:kern w:val="0"/>
          <w:sz w:val="18"/>
          <w:szCs w:val="18"/>
          <w:lang w:val="en-ZA"/>
        </w:rPr>
        <w:t>B</w:t>
      </w:r>
      <w:r w:rsidRPr="00671C50">
        <w:rPr>
          <w:rFonts w:ascii="Arial" w:eastAsia="Aptos" w:hAnsi="Arial" w:cs="Arial"/>
          <w:b/>
          <w:bCs/>
          <w:kern w:val="0"/>
          <w:sz w:val="18"/>
          <w:szCs w:val="18"/>
          <w:lang w:val="en-ZA"/>
        </w:rPr>
        <w:t>.</w:t>
      </w:r>
      <w:r w:rsidR="00681AEB">
        <w:rPr>
          <w:rFonts w:ascii="Arial" w:eastAsia="Aptos" w:hAnsi="Arial" w:cs="Arial"/>
          <w:b/>
          <w:bCs/>
          <w:kern w:val="0"/>
          <w:sz w:val="18"/>
          <w:szCs w:val="18"/>
          <w:lang w:val="en-ZA"/>
        </w:rPr>
        <w:t>2</w:t>
      </w:r>
      <w:r w:rsidRPr="00671C50">
        <w:rPr>
          <w:rFonts w:ascii="Arial" w:eastAsia="Aptos" w:hAnsi="Arial" w:cs="Arial"/>
          <w:kern w:val="0"/>
          <w:sz w:val="18"/>
          <w:szCs w:val="18"/>
          <w:lang w:val="en-ZA"/>
        </w:rPr>
        <w:t xml:space="preserve">: Pearson correlation between physico-chemical properties and the Canonical Analysis of Principal Coordinates (CAP) axes (CAP 1 and CAP 2) for </w:t>
      </w:r>
      <w:r>
        <w:rPr>
          <w:rFonts w:ascii="Arial" w:eastAsia="Aptos" w:hAnsi="Arial" w:cs="Arial"/>
          <w:kern w:val="0"/>
          <w:sz w:val="18"/>
          <w:szCs w:val="18"/>
          <w:lang w:val="en-ZA"/>
        </w:rPr>
        <w:t>Reitz</w:t>
      </w:r>
      <w:r w:rsidRPr="00671C50">
        <w:rPr>
          <w:rFonts w:ascii="Arial" w:eastAsia="Aptos" w:hAnsi="Arial" w:cs="Arial"/>
          <w:kern w:val="0"/>
          <w:sz w:val="18"/>
          <w:szCs w:val="18"/>
          <w:lang w:val="en-ZA"/>
        </w:rPr>
        <w:t>. Physico-chemical properties with a correlation coefficient greater than 0.6 or less than -0.6 were identified as primary indicators as indicated in bold</w:t>
      </w:r>
    </w:p>
    <w:tbl>
      <w:tblPr>
        <w:tblW w:w="917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8"/>
        <w:gridCol w:w="283"/>
        <w:gridCol w:w="3260"/>
        <w:gridCol w:w="960"/>
      </w:tblGrid>
      <w:tr w:rsidR="00E3262A" w:rsidRPr="00E81C40" w14:paraId="009EBD9A" w14:textId="77777777" w:rsidTr="00E81C40">
        <w:trPr>
          <w:trHeight w:val="288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20994B" w14:textId="689E8472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Physico-chemical </w:t>
            </w:r>
            <w:r w:rsidR="00E81C40"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properties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F4BE0C" w14:textId="77777777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CAP 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2B97BF" w14:textId="77777777" w:rsidR="00E3262A" w:rsidRPr="00E81C40" w:rsidRDefault="00E3262A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693581" w14:textId="263A9BE8" w:rsidR="00E3262A" w:rsidRPr="00E81C40" w:rsidRDefault="00E81C40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Physico-chemical properties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36E93E" w14:textId="77777777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CAP 2</w:t>
            </w:r>
          </w:p>
        </w:tc>
      </w:tr>
      <w:tr w:rsidR="00E3262A" w:rsidRPr="00E81C40" w14:paraId="75235919" w14:textId="77777777" w:rsidTr="00E81C40">
        <w:trPr>
          <w:trHeight w:val="288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7AC2" w14:textId="77777777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%clay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5F0F" w14:textId="310D6AF2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0,67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AE0C" w14:textId="77777777" w:rsidR="00E3262A" w:rsidRPr="00E81C40" w:rsidRDefault="00E3262A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D5E8" w14:textId="77777777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Zn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ED11" w14:textId="74D85806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0,48</w:t>
            </w:r>
          </w:p>
        </w:tc>
      </w:tr>
      <w:tr w:rsidR="00E3262A" w:rsidRPr="00E81C40" w14:paraId="598DE17B" w14:textId="77777777" w:rsidTr="00E81C40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81E0F90" w14:textId="77777777" w:rsidR="00E3262A" w:rsidRPr="00E81C40" w:rsidRDefault="00E3262A" w:rsidP="00E81C40">
            <w:pPr>
              <w:spacing w:before="60" w:after="60" w:line="240" w:lineRule="auto"/>
              <w:ind w:left="-679" w:firstLine="679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7EE56" w14:textId="454215FF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0,64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368F5014" w14:textId="77777777" w:rsidR="00E3262A" w:rsidRPr="00E81C40" w:rsidRDefault="00E3262A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2FFEC41" w14:textId="77777777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173D0D" w14:textId="1C15FEE3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0,37</w:t>
            </w:r>
          </w:p>
        </w:tc>
      </w:tr>
      <w:tr w:rsidR="00E3262A" w:rsidRPr="00E81C40" w14:paraId="3C4BD9EA" w14:textId="77777777" w:rsidTr="00E81C40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31009A5" w14:textId="77777777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Cu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ED03E" w14:textId="643080DB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0,63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F979113" w14:textId="77777777" w:rsidR="00E3262A" w:rsidRPr="00E81C40" w:rsidRDefault="00E3262A" w:rsidP="00E81C4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4A5425E" w14:textId="77777777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F00064" w14:textId="3A428881" w:rsidR="00E3262A" w:rsidRPr="00E81C40" w:rsidRDefault="00E3262A" w:rsidP="00E81C4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0,34</w:t>
            </w:r>
          </w:p>
        </w:tc>
      </w:tr>
      <w:tr w:rsidR="00A14B6E" w:rsidRPr="00E81C40" w14:paraId="3FA54A0A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4F3BAD4" w14:textId="7777777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%silt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3222B" w14:textId="3D615A6E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0,61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7152AC93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0BB38542" w14:textId="5601E45E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EC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0BE037" w14:textId="0D941422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0,27</w:t>
            </w:r>
          </w:p>
        </w:tc>
      </w:tr>
      <w:tr w:rsidR="00A14B6E" w:rsidRPr="00E81C40" w14:paraId="200A74D7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31633FB" w14:textId="7777777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4FB07" w14:textId="064795AA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0,55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6AF0307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5313E1F5" w14:textId="3D18C246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D0599B" w14:textId="7B6B799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0,23</w:t>
            </w:r>
          </w:p>
        </w:tc>
      </w:tr>
      <w:tr w:rsidR="00A14B6E" w:rsidRPr="00E81C40" w14:paraId="2BA9450E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C31144D" w14:textId="7777777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Inorganic 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4B0A8" w14:textId="173E49CC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0,49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D59D8FA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4AE5AE49" w14:textId="69341E12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Cu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5BFA96" w14:textId="48C5A1F3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0,23</w:t>
            </w:r>
          </w:p>
        </w:tc>
      </w:tr>
      <w:tr w:rsidR="00A14B6E" w:rsidRPr="00E81C40" w14:paraId="23E195E0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7CAE788" w14:textId="7777777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20FDC8" w14:textId="18E5C52B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0,46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32B4D665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5E91BA61" w14:textId="36836EED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Inorganic N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A80557" w14:textId="77BDFA8E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0,21</w:t>
            </w:r>
          </w:p>
        </w:tc>
      </w:tr>
      <w:tr w:rsidR="00A14B6E" w:rsidRPr="00E81C40" w14:paraId="7DA2085B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203F7FDA" w14:textId="67FF51FF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S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F18A0FE" w14:textId="76AE5CF6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0,44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EE4FF19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221B3F38" w14:textId="0F6581F8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%clay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5518B8" w14:textId="5A067EFE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0,13</w:t>
            </w:r>
          </w:p>
        </w:tc>
      </w:tr>
      <w:tr w:rsidR="00A14B6E" w:rsidRPr="00E81C40" w14:paraId="74BE12F3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4C279021" w14:textId="2BC1A445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EC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4D1329C" w14:textId="6DC0F04D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0,43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88F3E60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7A58A916" w14:textId="292B42A5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K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5BA462" w14:textId="0837310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0,08</w:t>
            </w:r>
          </w:p>
        </w:tc>
      </w:tr>
      <w:tr w:rsidR="00A14B6E" w:rsidRPr="00E81C40" w14:paraId="1FED5166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3AE9DBD4" w14:textId="072E5174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Ni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8A32F0E" w14:textId="4329590F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0,35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750FA29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2899DB13" w14:textId="0820F3B3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% sand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763C1F" w14:textId="3D229290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0,08</w:t>
            </w:r>
          </w:p>
        </w:tc>
      </w:tr>
      <w:tr w:rsidR="00A14B6E" w:rsidRPr="00E81C40" w14:paraId="39A1DAF6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6E586B40" w14:textId="2F21672B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B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117751A" w14:textId="588F665F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0,32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BF45438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374F9FCB" w14:textId="599714AC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pH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B1F21C" w14:textId="0780DA3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0,04</w:t>
            </w:r>
          </w:p>
        </w:tc>
      </w:tr>
      <w:tr w:rsidR="00A14B6E" w:rsidRPr="00E81C40" w14:paraId="07D286C9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1159F174" w14:textId="4FCA1295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Mn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29099B3" w14:textId="7987C8F6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0,30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40654876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0899A7F1" w14:textId="011617E6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Mo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CC908F" w14:textId="369D6832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-0,03</w:t>
            </w:r>
          </w:p>
        </w:tc>
      </w:tr>
      <w:tr w:rsidR="00A14B6E" w:rsidRPr="00E81C40" w14:paraId="3B4397E9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32896F6A" w14:textId="76456C79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Na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D83F74B" w14:textId="4241472B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0,17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AB2E485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2BF587DA" w14:textId="4C3685FA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Ni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697F41" w14:textId="268090CB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-0,13</w:t>
            </w:r>
          </w:p>
        </w:tc>
      </w:tr>
      <w:tr w:rsidR="00A14B6E" w:rsidRPr="00E81C40" w14:paraId="26D4765F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2B27A16F" w14:textId="44E005C0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Mo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A68E65C" w14:textId="7C1433E0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-0,07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55A1265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3B805E4B" w14:textId="4899E78E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AE4687" w14:textId="7B322EF9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-0,22</w:t>
            </w:r>
          </w:p>
        </w:tc>
      </w:tr>
      <w:tr w:rsidR="00A14B6E" w:rsidRPr="00E81C40" w14:paraId="6DCC1698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3FCDDF5F" w14:textId="573ADC01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Zn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7FF1694" w14:textId="45702A73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-0,10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70120826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7ECF9894" w14:textId="0099A579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1D72DA" w14:textId="09BDF4C5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-0,36</w:t>
            </w:r>
          </w:p>
        </w:tc>
      </w:tr>
      <w:tr w:rsidR="00A14B6E" w:rsidRPr="00E81C40" w14:paraId="1C77FBD4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498BB9BB" w14:textId="734DAE9A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Fe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0612629" w14:textId="14FE48B0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-0,15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7A01A398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2BEE00F8" w14:textId="0A514E49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%silt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A80295" w14:textId="2DB65A13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-0,40</w:t>
            </w:r>
          </w:p>
        </w:tc>
      </w:tr>
      <w:tr w:rsidR="00A14B6E" w:rsidRPr="00E81C40" w14:paraId="6C551865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4204A47F" w14:textId="03F89862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pH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727639E" w14:textId="34ACDAA5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-0,20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4D25892D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340C68F4" w14:textId="4A3D4CA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B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2317CE" w14:textId="6C161F2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-0,45</w:t>
            </w:r>
          </w:p>
        </w:tc>
      </w:tr>
      <w:tr w:rsidR="00A14B6E" w:rsidRPr="00E81C40" w14:paraId="45BBA53D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1795BD60" w14:textId="12B1C4BA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68EC7E4" w14:textId="29B6E20E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-0,42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E9762A1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60AF6412" w14:textId="587BC095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9EFF79" w14:textId="0FFD0092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-0,48</w:t>
            </w:r>
          </w:p>
        </w:tc>
      </w:tr>
      <w:tr w:rsidR="00A14B6E" w:rsidRPr="00E81C40" w14:paraId="551FD773" w14:textId="77777777" w:rsidTr="00A14B6E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</w:tcPr>
          <w:p w14:paraId="4ABEFEA9" w14:textId="25B12B5C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% sand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C3C69A5" w14:textId="08890DF7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-0,77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54ADA706" w14:textId="77777777" w:rsidR="00A14B6E" w:rsidRPr="00E81C40" w:rsidRDefault="00A14B6E" w:rsidP="00A14B6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24ED60FB" w14:textId="4A202042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Fe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AE41D1" w14:textId="6F83FB2A" w:rsidR="00A14B6E" w:rsidRPr="00E81C40" w:rsidRDefault="00A14B6E" w:rsidP="00A14B6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81C4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-0,54</w:t>
            </w:r>
          </w:p>
        </w:tc>
      </w:tr>
    </w:tbl>
    <w:p w14:paraId="5D53A0B5" w14:textId="77777777" w:rsidR="00E3262A" w:rsidRPr="00C8367A" w:rsidRDefault="00E3262A" w:rsidP="00E3262A">
      <w:pPr>
        <w:rPr>
          <w:rFonts w:ascii="Arial" w:hAnsi="Arial" w:cs="Arial"/>
        </w:rPr>
      </w:pPr>
      <w:r w:rsidRPr="00C8367A">
        <w:rPr>
          <w:rFonts w:ascii="Arial" w:hAnsi="Arial" w:cs="Arial"/>
        </w:rPr>
        <w:br w:type="page"/>
      </w:r>
    </w:p>
    <w:p w14:paraId="67F70878" w14:textId="616F196A" w:rsidR="00612E97" w:rsidRPr="00C8367A" w:rsidRDefault="00D57D8F" w:rsidP="00612E97">
      <w:pPr>
        <w:rPr>
          <w:rFonts w:ascii="Arial" w:hAnsi="Arial" w:cs="Arial"/>
        </w:rPr>
      </w:pPr>
      <w:r>
        <w:rPr>
          <w:rFonts w:ascii="Arial" w:hAnsi="Arial" w:cs="Arial"/>
          <w:noProof/>
          <w:kern w:val="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54E5BB" wp14:editId="68A8AC65">
                <wp:simplePos x="0" y="0"/>
                <wp:positionH relativeFrom="column">
                  <wp:posOffset>5624195</wp:posOffset>
                </wp:positionH>
                <wp:positionV relativeFrom="paragraph">
                  <wp:posOffset>5066665</wp:posOffset>
                </wp:positionV>
                <wp:extent cx="0" cy="1576070"/>
                <wp:effectExtent l="0" t="0" r="38100" b="24130"/>
                <wp:wrapNone/>
                <wp:docPr id="182383948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5760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0627C" id="Straight Connector 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85pt,398.95pt" to="442.8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B5BAFC" wp14:editId="7E2EE8DF">
                <wp:simplePos x="0" y="0"/>
                <wp:positionH relativeFrom="column">
                  <wp:posOffset>95250</wp:posOffset>
                </wp:positionH>
                <wp:positionV relativeFrom="paragraph">
                  <wp:posOffset>6643688</wp:posOffset>
                </wp:positionV>
                <wp:extent cx="5529263" cy="0"/>
                <wp:effectExtent l="0" t="0" r="0" b="0"/>
                <wp:wrapNone/>
                <wp:docPr id="45925639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92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772E6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523.15pt" to="442.9pt,5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4E5455" w:rsidRPr="0078514F">
        <w:rPr>
          <w:rFonts w:ascii="Arial" w:hAnsi="Arial" w:cs="Arial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88311A" wp14:editId="356EC3A1">
                <wp:simplePos x="0" y="0"/>
                <wp:positionH relativeFrom="column">
                  <wp:posOffset>413054</wp:posOffset>
                </wp:positionH>
                <wp:positionV relativeFrom="paragraph">
                  <wp:posOffset>6807200</wp:posOffset>
                </wp:positionV>
                <wp:extent cx="209550" cy="341630"/>
                <wp:effectExtent l="0" t="0" r="0" b="1270"/>
                <wp:wrapNone/>
                <wp:docPr id="72040206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41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D63D5A3" w14:textId="2BBD7340" w:rsidR="004E5455" w:rsidRDefault="004E5455" w:rsidP="004E5455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  <w14:ligatures w14:val="none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8311A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2.5pt;margin-top:536pt;width:16.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" fillcolor="white [3212]" stroked="f">
                <v:textbox>
                  <w:txbxContent>
                    <w:p w14:paraId="7D63D5A3" w14:textId="2BBD7340" w:rsidR="004E5455" w:rsidRDefault="004E5455" w:rsidP="004E5455">
                      <w:pP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  <w14:ligatures w14:val="non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4E5455" w:rsidRPr="0078514F">
        <w:rPr>
          <w:rFonts w:ascii="Arial" w:hAnsi="Arial" w:cs="Arial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B1498" wp14:editId="4D8D5083">
                <wp:simplePos x="0" y="0"/>
                <wp:positionH relativeFrom="column">
                  <wp:posOffset>540385</wp:posOffset>
                </wp:positionH>
                <wp:positionV relativeFrom="paragraph">
                  <wp:posOffset>5097450</wp:posOffset>
                </wp:positionV>
                <wp:extent cx="209550" cy="341630"/>
                <wp:effectExtent l="0" t="0" r="0" b="1270"/>
                <wp:wrapNone/>
                <wp:docPr id="17644956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41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0FAA1E17" w14:textId="21DD7A05" w:rsidR="005677F9" w:rsidRDefault="005677F9" w:rsidP="005677F9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B1498" id="_x0000_s1027" type="#_x0000_t202" style="position:absolute;margin-left:42.55pt;margin-top:401.35pt;width:16.5pt;height:2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" fillcolor="white [3212]" stroked="f">
                <v:textbox>
                  <w:txbxContent>
                    <w:p w14:paraId="0FAA1E17" w14:textId="21DD7A05" w:rsidR="005677F9" w:rsidRDefault="005677F9" w:rsidP="005677F9">
                      <w:pP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4E5455" w:rsidRPr="0078514F">
        <w:rPr>
          <w:rFonts w:ascii="Arial" w:hAnsi="Arial" w:cs="Arial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97731" wp14:editId="4548E2E0">
                <wp:simplePos x="0" y="0"/>
                <wp:positionH relativeFrom="column">
                  <wp:posOffset>452755</wp:posOffset>
                </wp:positionH>
                <wp:positionV relativeFrom="paragraph">
                  <wp:posOffset>3450920</wp:posOffset>
                </wp:positionV>
                <wp:extent cx="375285" cy="368935"/>
                <wp:effectExtent l="0" t="0" r="5715" b="127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E7BD40-0811-A8D8-5CC5-22EA6080F1F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" cy="368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6FF088F" w14:textId="77777777" w:rsidR="005677F9" w:rsidRDefault="005677F9" w:rsidP="005677F9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097731" id="TextBox 12" o:spid="_x0000_s1028" type="#_x0000_t202" style="position:absolute;margin-left:35.65pt;margin-top:271.75pt;width:29.55pt;height:29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" fillcolor="white [3212]" stroked="f">
                <v:textbox style="mso-fit-shape-to-text:t">
                  <w:txbxContent>
                    <w:p w14:paraId="66FF088F" w14:textId="77777777" w:rsidR="005677F9" w:rsidRDefault="005677F9" w:rsidP="005677F9">
                      <w:pP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4E5455" w:rsidRPr="0078514F">
        <w:rPr>
          <w:rFonts w:ascii="Arial" w:hAnsi="Arial" w:cs="Arial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7A648" wp14:editId="067CE97D">
                <wp:simplePos x="0" y="0"/>
                <wp:positionH relativeFrom="column">
                  <wp:posOffset>452120</wp:posOffset>
                </wp:positionH>
                <wp:positionV relativeFrom="paragraph">
                  <wp:posOffset>1804340</wp:posOffset>
                </wp:positionV>
                <wp:extent cx="209550" cy="341630"/>
                <wp:effectExtent l="0" t="0" r="0" b="127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A092BE-8F52-64D6-2110-EF587D0DF2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41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0CC2830A" w14:textId="77777777" w:rsidR="005677F9" w:rsidRDefault="005677F9" w:rsidP="005677F9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7A648" id="_x0000_s1029" type="#_x0000_t202" style="position:absolute;margin-left:35.6pt;margin-top:142.05pt;width:16.5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" fillcolor="white [3212]" stroked="f">
                <v:textbox>
                  <w:txbxContent>
                    <w:p w14:paraId="0CC2830A" w14:textId="77777777" w:rsidR="005677F9" w:rsidRDefault="005677F9" w:rsidP="005677F9">
                      <w:pP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466CC3" w:rsidRPr="0078514F">
        <w:rPr>
          <w:rFonts w:ascii="Arial" w:hAnsi="Arial" w:cs="Arial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F6C1BD" wp14:editId="1B8362D9">
                <wp:simplePos x="0" y="0"/>
                <wp:positionH relativeFrom="column">
                  <wp:posOffset>446227</wp:posOffset>
                </wp:positionH>
                <wp:positionV relativeFrom="paragraph">
                  <wp:posOffset>102413</wp:posOffset>
                </wp:positionV>
                <wp:extent cx="380391" cy="492760"/>
                <wp:effectExtent l="0" t="0" r="635" b="254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644B2A-B7BC-0E95-860D-9E0835E8D6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91" cy="492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8AD3144" w14:textId="77777777" w:rsidR="005677F9" w:rsidRDefault="005677F9" w:rsidP="005677F9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6C1BD" id="TextBox 1" o:spid="_x0000_s1030" type="#_x0000_t202" style="position:absolute;margin-left:35.15pt;margin-top:8.05pt;width:29.95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" fillcolor="white [3212]" stroked="f">
                <v:textbox>
                  <w:txbxContent>
                    <w:p w14:paraId="78AD3144" w14:textId="77777777" w:rsidR="005677F9" w:rsidRDefault="005677F9" w:rsidP="005677F9">
                      <w:pP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66CC3" w:rsidRPr="0078514F">
        <w:rPr>
          <w:rFonts w:ascii="Arial" w:hAnsi="Arial" w:cs="Arial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4F507F" wp14:editId="7DD8F582">
                <wp:simplePos x="0" y="0"/>
                <wp:positionH relativeFrom="column">
                  <wp:posOffset>380390</wp:posOffset>
                </wp:positionH>
                <wp:positionV relativeFrom="paragraph">
                  <wp:posOffset>12984480</wp:posOffset>
                </wp:positionV>
                <wp:extent cx="183960" cy="368935"/>
                <wp:effectExtent l="0" t="0" r="6985" b="1270"/>
                <wp:wrapNone/>
                <wp:docPr id="207654807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60" cy="368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DBE0ADA" w14:textId="69EB93CB" w:rsidR="005677F9" w:rsidRDefault="005677F9" w:rsidP="005677F9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ZA"/>
                                <w14:ligatures w14:val="none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4F507F" id="_x0000_s1031" type="#_x0000_t202" style="position:absolute;margin-left:29.95pt;margin-top:1022.4pt;width:14.5pt;height:29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" fillcolor="white [3212]" stroked="f">
                <v:textbox style="mso-fit-shape-to-text:t">
                  <w:txbxContent>
                    <w:p w14:paraId="1DBE0ADA" w14:textId="69EB93CB" w:rsidR="005677F9" w:rsidRDefault="005677F9" w:rsidP="005677F9">
                      <w:pP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6"/>
                          <w:szCs w:val="36"/>
                          <w:lang w:val="en-ZA"/>
                          <w14:ligatures w14:val="non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677D8A" w:rsidRPr="0078514F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11E8CF" wp14:editId="4CE6283E">
            <wp:simplePos x="0" y="0"/>
            <wp:positionH relativeFrom="column">
              <wp:posOffset>5950001</wp:posOffset>
            </wp:positionH>
            <wp:positionV relativeFrom="paragraph">
              <wp:posOffset>958215</wp:posOffset>
            </wp:positionV>
            <wp:extent cx="662305" cy="380365"/>
            <wp:effectExtent l="0" t="0" r="4445" b="635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B9B95CB-6DFB-94C8-39B7-3A07F4CDDB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B9B95CB-6DFB-94C8-39B7-3A07F4CDDB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1" t="6336" r="82889" b="73140"/>
                    <a:stretch/>
                  </pic:blipFill>
                  <pic:spPr bwMode="auto">
                    <a:xfrm>
                      <a:off x="0" y="0"/>
                      <a:ext cx="66230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CC3">
        <w:rPr>
          <w:noProof/>
        </w:rPr>
        <w:drawing>
          <wp:inline distT="0" distB="0" distL="0" distR="0" wp14:anchorId="1504A91A" wp14:editId="074F8A5F">
            <wp:extent cx="5727700" cy="8383270"/>
            <wp:effectExtent l="0" t="0" r="6350" b="0"/>
            <wp:docPr id="16397506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3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CD27E" w14:textId="60560E46" w:rsidR="00612E97" w:rsidRDefault="00612E97" w:rsidP="00612E97">
      <w:pPr>
        <w:rPr>
          <w:rFonts w:ascii="Arial" w:hAnsi="Arial" w:cs="Arial"/>
        </w:rPr>
      </w:pPr>
    </w:p>
    <w:p w14:paraId="2C1F870D" w14:textId="3A9B0992" w:rsidR="00677D8A" w:rsidRDefault="00E81EE0" w:rsidP="0015238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71C50">
        <w:rPr>
          <w:rFonts w:ascii="Arial" w:hAnsi="Arial" w:cs="Arial"/>
          <w:b/>
          <w:bCs/>
          <w:sz w:val="18"/>
          <w:szCs w:val="18"/>
        </w:rPr>
        <w:lastRenderedPageBreak/>
        <w:t xml:space="preserve">Fig. </w:t>
      </w:r>
      <w:r w:rsidR="0059406C">
        <w:rPr>
          <w:rFonts w:ascii="Arial" w:hAnsi="Arial" w:cs="Arial"/>
          <w:b/>
          <w:bCs/>
          <w:sz w:val="18"/>
          <w:szCs w:val="18"/>
        </w:rPr>
        <w:t>B</w:t>
      </w:r>
      <w:r w:rsidRPr="00671C50">
        <w:rPr>
          <w:rFonts w:ascii="Arial" w:hAnsi="Arial" w:cs="Arial"/>
          <w:b/>
          <w:bCs/>
          <w:sz w:val="18"/>
          <w:szCs w:val="18"/>
        </w:rPr>
        <w:t>.1</w:t>
      </w:r>
      <w:r w:rsidRPr="00671C50">
        <w:rPr>
          <w:rFonts w:ascii="Arial" w:hAnsi="Arial" w:cs="Arial"/>
          <w:sz w:val="18"/>
          <w:szCs w:val="18"/>
        </w:rPr>
        <w:t xml:space="preserve">: Pairwise comparisons of the main physico-chemical properties recorded at </w:t>
      </w:r>
      <w:r>
        <w:rPr>
          <w:rFonts w:ascii="Arial" w:hAnsi="Arial" w:cs="Arial"/>
          <w:sz w:val="18"/>
          <w:szCs w:val="18"/>
        </w:rPr>
        <w:t>Reitz</w:t>
      </w:r>
      <w:r w:rsidRPr="00671C50">
        <w:rPr>
          <w:rFonts w:ascii="Arial" w:hAnsi="Arial" w:cs="Arial"/>
          <w:sz w:val="18"/>
          <w:szCs w:val="18"/>
        </w:rPr>
        <w:t xml:space="preserve">, namely </w:t>
      </w:r>
      <w:r w:rsidR="006F66E0">
        <w:rPr>
          <w:rFonts w:ascii="Arial" w:hAnsi="Arial" w:cs="Arial"/>
          <w:sz w:val="18"/>
          <w:szCs w:val="18"/>
        </w:rPr>
        <w:t xml:space="preserve">(a) </w:t>
      </w:r>
      <w:r w:rsidR="00796215">
        <w:rPr>
          <w:rFonts w:ascii="Arial" w:hAnsi="Arial" w:cs="Arial"/>
          <w:sz w:val="18"/>
          <w:szCs w:val="18"/>
        </w:rPr>
        <w:t>sand</w:t>
      </w:r>
      <w:r>
        <w:rPr>
          <w:rFonts w:ascii="Arial" w:hAnsi="Arial" w:cs="Arial"/>
          <w:sz w:val="18"/>
          <w:szCs w:val="18"/>
        </w:rPr>
        <w:t xml:space="preserve">, </w:t>
      </w:r>
      <w:r w:rsidR="006F66E0">
        <w:rPr>
          <w:rFonts w:ascii="Arial" w:hAnsi="Arial" w:cs="Arial"/>
          <w:sz w:val="18"/>
          <w:szCs w:val="18"/>
        </w:rPr>
        <w:t xml:space="preserve">(b) </w:t>
      </w:r>
      <w:r w:rsidR="00796215">
        <w:rPr>
          <w:rFonts w:ascii="Arial" w:hAnsi="Arial" w:cs="Arial"/>
          <w:sz w:val="18"/>
          <w:szCs w:val="18"/>
        </w:rPr>
        <w:t>silt</w:t>
      </w:r>
      <w:r w:rsidRPr="00671C50">
        <w:rPr>
          <w:rFonts w:ascii="Arial" w:hAnsi="Arial" w:cs="Arial"/>
          <w:sz w:val="18"/>
          <w:szCs w:val="18"/>
        </w:rPr>
        <w:t>,</w:t>
      </w:r>
      <w:r w:rsidR="006F66E0">
        <w:rPr>
          <w:rFonts w:ascii="Arial" w:hAnsi="Arial" w:cs="Arial"/>
          <w:sz w:val="18"/>
          <w:szCs w:val="18"/>
        </w:rPr>
        <w:t xml:space="preserve"> (c)</w:t>
      </w:r>
      <w:r w:rsidRPr="00671C50">
        <w:rPr>
          <w:rFonts w:ascii="Arial" w:hAnsi="Arial" w:cs="Arial"/>
          <w:sz w:val="18"/>
          <w:szCs w:val="18"/>
        </w:rPr>
        <w:t xml:space="preserve"> </w:t>
      </w:r>
      <w:r w:rsidR="00796215">
        <w:rPr>
          <w:rFonts w:ascii="Arial" w:hAnsi="Arial" w:cs="Arial"/>
          <w:sz w:val="18"/>
          <w:szCs w:val="18"/>
        </w:rPr>
        <w:t>clay</w:t>
      </w:r>
      <w:r w:rsidRPr="00671C50">
        <w:rPr>
          <w:rFonts w:ascii="Arial" w:hAnsi="Arial" w:cs="Arial"/>
          <w:sz w:val="18"/>
          <w:szCs w:val="18"/>
        </w:rPr>
        <w:t>,</w:t>
      </w:r>
      <w:r w:rsidR="006F66E0">
        <w:rPr>
          <w:rFonts w:ascii="Arial" w:hAnsi="Arial" w:cs="Arial"/>
          <w:sz w:val="18"/>
          <w:szCs w:val="18"/>
        </w:rPr>
        <w:t xml:space="preserve"> (d)</w:t>
      </w:r>
      <w:r w:rsidRPr="00671C50">
        <w:rPr>
          <w:rFonts w:ascii="Arial" w:hAnsi="Arial" w:cs="Arial"/>
          <w:sz w:val="18"/>
          <w:szCs w:val="18"/>
        </w:rPr>
        <w:t xml:space="preserve"> </w:t>
      </w:r>
      <w:r w:rsidR="00796215">
        <w:rPr>
          <w:rFonts w:ascii="Arial" w:hAnsi="Arial" w:cs="Arial"/>
          <w:sz w:val="18"/>
          <w:szCs w:val="18"/>
        </w:rPr>
        <w:t>calcium (Ca)</w:t>
      </w:r>
      <w:r>
        <w:rPr>
          <w:rFonts w:ascii="Arial" w:hAnsi="Arial" w:cs="Arial"/>
          <w:sz w:val="18"/>
          <w:szCs w:val="18"/>
        </w:rPr>
        <w:t>, and</w:t>
      </w:r>
      <w:r w:rsidR="006F66E0">
        <w:rPr>
          <w:rFonts w:ascii="Arial" w:hAnsi="Arial" w:cs="Arial"/>
          <w:sz w:val="18"/>
          <w:szCs w:val="18"/>
        </w:rPr>
        <w:t xml:space="preserve"> (e) </w:t>
      </w:r>
      <w:r w:rsidR="00796215">
        <w:rPr>
          <w:rFonts w:ascii="Arial" w:hAnsi="Arial" w:cs="Arial"/>
          <w:sz w:val="18"/>
          <w:szCs w:val="18"/>
        </w:rPr>
        <w:t>copper (Cu)</w:t>
      </w:r>
      <w:r w:rsidRPr="00671C50">
        <w:rPr>
          <w:rFonts w:ascii="Arial" w:hAnsi="Arial" w:cs="Arial"/>
          <w:sz w:val="18"/>
          <w:szCs w:val="18"/>
        </w:rPr>
        <w:t xml:space="preserve">. </w:t>
      </w:r>
      <w:r w:rsidR="00C3130C" w:rsidRPr="00C3130C">
        <w:rPr>
          <w:rFonts w:ascii="Arial" w:hAnsi="Arial" w:cs="Arial"/>
          <w:sz w:val="18"/>
          <w:szCs w:val="18"/>
        </w:rPr>
        <w:t xml:space="preserve">Comparisons were made between agricultural systems </w:t>
      </w:r>
      <w:r w:rsidR="001B5A55">
        <w:rPr>
          <w:rFonts w:ascii="Arial" w:hAnsi="Arial" w:cs="Arial"/>
          <w:sz w:val="18"/>
          <w:szCs w:val="18"/>
        </w:rPr>
        <w:t>(</w:t>
      </w:r>
      <w:r w:rsidR="004E0326">
        <w:rPr>
          <w:rFonts w:ascii="Arial" w:hAnsi="Arial" w:cs="Arial"/>
          <w:sz w:val="18"/>
          <w:szCs w:val="18"/>
        </w:rPr>
        <w:t>c</w:t>
      </w:r>
      <w:r w:rsidR="00C3130C" w:rsidRPr="00C3130C">
        <w:rPr>
          <w:rFonts w:ascii="Arial" w:hAnsi="Arial" w:cs="Arial"/>
          <w:sz w:val="18"/>
          <w:szCs w:val="18"/>
        </w:rPr>
        <w:t xml:space="preserve">onservation 1-3, </w:t>
      </w:r>
      <w:r w:rsidR="004E0326">
        <w:rPr>
          <w:rFonts w:ascii="Arial" w:hAnsi="Arial" w:cs="Arial"/>
          <w:sz w:val="18"/>
          <w:szCs w:val="18"/>
        </w:rPr>
        <w:t>c</w:t>
      </w:r>
      <w:r w:rsidR="00C3130C" w:rsidRPr="00C3130C">
        <w:rPr>
          <w:rFonts w:ascii="Arial" w:hAnsi="Arial" w:cs="Arial"/>
          <w:sz w:val="18"/>
          <w:szCs w:val="18"/>
        </w:rPr>
        <w:t xml:space="preserve">onventional, and </w:t>
      </w:r>
      <w:r w:rsidR="004E0326">
        <w:rPr>
          <w:rFonts w:ascii="Arial" w:hAnsi="Arial" w:cs="Arial"/>
          <w:sz w:val="18"/>
          <w:szCs w:val="18"/>
        </w:rPr>
        <w:t>p</w:t>
      </w:r>
      <w:r w:rsidR="00C3130C" w:rsidRPr="00C3130C">
        <w:rPr>
          <w:rFonts w:ascii="Arial" w:hAnsi="Arial" w:cs="Arial"/>
          <w:sz w:val="18"/>
          <w:szCs w:val="18"/>
        </w:rPr>
        <w:t>asture</w:t>
      </w:r>
      <w:r w:rsidR="001B5A55">
        <w:rPr>
          <w:rFonts w:ascii="Arial" w:hAnsi="Arial" w:cs="Arial"/>
          <w:sz w:val="18"/>
          <w:szCs w:val="18"/>
        </w:rPr>
        <w:t>)</w:t>
      </w:r>
      <w:r w:rsidR="00C3130C" w:rsidRPr="00C3130C">
        <w:rPr>
          <w:rFonts w:ascii="Arial" w:hAnsi="Arial" w:cs="Arial"/>
          <w:sz w:val="18"/>
          <w:szCs w:val="18"/>
        </w:rPr>
        <w:t xml:space="preserve"> and sampling intervals (September 2019 = blue boxes; February 2020 = red boxes). Significant differences (p&lt;0.05) between systems are indicated with uppercase letters, while significant differences (p&lt;0.05) between intervals are indicated with lowercase letters</w:t>
      </w:r>
      <w:r w:rsidR="00C3130C">
        <w:rPr>
          <w:rFonts w:ascii="Arial" w:hAnsi="Arial" w:cs="Arial"/>
          <w:sz w:val="18"/>
          <w:szCs w:val="18"/>
        </w:rPr>
        <w:t>.</w:t>
      </w:r>
    </w:p>
    <w:sectPr w:rsidR="00677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2A"/>
    <w:rsid w:val="00056DDC"/>
    <w:rsid w:val="000E4C54"/>
    <w:rsid w:val="000E7553"/>
    <w:rsid w:val="000F652B"/>
    <w:rsid w:val="00133011"/>
    <w:rsid w:val="00152388"/>
    <w:rsid w:val="001725FB"/>
    <w:rsid w:val="001748DC"/>
    <w:rsid w:val="001B5A55"/>
    <w:rsid w:val="001C1318"/>
    <w:rsid w:val="001C1855"/>
    <w:rsid w:val="001F326F"/>
    <w:rsid w:val="00213C3D"/>
    <w:rsid w:val="00296AA7"/>
    <w:rsid w:val="002B516B"/>
    <w:rsid w:val="003524D3"/>
    <w:rsid w:val="0037022F"/>
    <w:rsid w:val="00466CC3"/>
    <w:rsid w:val="004E0326"/>
    <w:rsid w:val="004E26D4"/>
    <w:rsid w:val="004E5455"/>
    <w:rsid w:val="005677F9"/>
    <w:rsid w:val="0059406C"/>
    <w:rsid w:val="005C1F02"/>
    <w:rsid w:val="00612E97"/>
    <w:rsid w:val="00637C8F"/>
    <w:rsid w:val="00677D8A"/>
    <w:rsid w:val="00681AEB"/>
    <w:rsid w:val="006F66E0"/>
    <w:rsid w:val="00796215"/>
    <w:rsid w:val="00803A99"/>
    <w:rsid w:val="00933A94"/>
    <w:rsid w:val="00A078FD"/>
    <w:rsid w:val="00A14B6E"/>
    <w:rsid w:val="00A84E04"/>
    <w:rsid w:val="00AF202C"/>
    <w:rsid w:val="00B843CD"/>
    <w:rsid w:val="00B90AC2"/>
    <w:rsid w:val="00BE36E6"/>
    <w:rsid w:val="00C21BE1"/>
    <w:rsid w:val="00C3130C"/>
    <w:rsid w:val="00C8367A"/>
    <w:rsid w:val="00CA5F2A"/>
    <w:rsid w:val="00D330AB"/>
    <w:rsid w:val="00D57D8F"/>
    <w:rsid w:val="00D61F74"/>
    <w:rsid w:val="00D73747"/>
    <w:rsid w:val="00D76DC5"/>
    <w:rsid w:val="00DE4778"/>
    <w:rsid w:val="00E05138"/>
    <w:rsid w:val="00E3262A"/>
    <w:rsid w:val="00E81C40"/>
    <w:rsid w:val="00E81EE0"/>
    <w:rsid w:val="00E90948"/>
    <w:rsid w:val="00EA5BCB"/>
    <w:rsid w:val="00ED18A1"/>
    <w:rsid w:val="00F97A4F"/>
    <w:rsid w:val="00FD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73EEC"/>
  <w15:chartTrackingRefBased/>
  <w15:docId w15:val="{73D78538-03C0-4745-B265-EDFCAA69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6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6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62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62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62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62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62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62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62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32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62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62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32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62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32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62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3262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3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262A"/>
    <w:pPr>
      <w:spacing w:line="240" w:lineRule="auto"/>
    </w:pPr>
    <w:rPr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262A"/>
    <w:rPr>
      <w:sz w:val="20"/>
      <w:szCs w:val="20"/>
    </w:rPr>
  </w:style>
  <w:style w:type="table" w:styleId="TableGrid">
    <w:name w:val="Table Grid"/>
    <w:basedOn w:val="TableNormal"/>
    <w:uiPriority w:val="39"/>
    <w:rsid w:val="00D73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4d86f1-83ba-4b13-a702-b5c0231b9337}" enabled="0" method="" siteId="{b14d86f1-83ba-4b13-a702-b5c0231b93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</dc:creator>
  <cp:keywords/>
  <dc:description/>
  <cp:lastModifiedBy>Gerhard Du Preez</cp:lastModifiedBy>
  <cp:revision>27</cp:revision>
  <dcterms:created xsi:type="dcterms:W3CDTF">2024-04-25T13:12:00Z</dcterms:created>
  <dcterms:modified xsi:type="dcterms:W3CDTF">2024-09-03T11:20:00Z</dcterms:modified>
</cp:coreProperties>
</file>