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00"/>
        <w:gridCol w:w="1737"/>
        <w:gridCol w:w="3123"/>
      </w:tblGrid>
      <w:tr w:rsidR="00E8192A" w14:paraId="74B159E2" w14:textId="77777777" w:rsidTr="008704E2">
        <w:trPr>
          <w:jc w:val="center"/>
        </w:trPr>
        <w:tc>
          <w:tcPr>
            <w:tcW w:w="9360" w:type="dxa"/>
            <w:gridSpan w:val="3"/>
            <w:tcBorders>
              <w:top w:val="nil"/>
              <w:bottom w:val="nil"/>
            </w:tcBorders>
          </w:tcPr>
          <w:p w14:paraId="16FFF6F2" w14:textId="77777777" w:rsidR="00E8192A" w:rsidRDefault="00E8192A"/>
        </w:tc>
      </w:tr>
      <w:tr w:rsidR="00D14D0D" w14:paraId="7C45BC38" w14:textId="77777777" w:rsidTr="00F718C4">
        <w:trPr>
          <w:jc w:val="center"/>
        </w:trPr>
        <w:tc>
          <w:tcPr>
            <w:tcW w:w="9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806B2" w14:textId="37EF1F32" w:rsidR="00D14D0D" w:rsidRPr="006E12DC" w:rsidRDefault="00D14D0D" w:rsidP="008704E2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Table S1</w:t>
            </w:r>
            <w:r w:rsidR="002C2FAC" w:rsidRPr="006E12DC">
              <w:rPr>
                <w:rFonts w:ascii="Times New Roman" w:hAnsi="Times New Roman" w:cs="Times New Roman"/>
              </w:rPr>
              <w:t xml:space="preserve">: Soybean seed N concentration as related to </w:t>
            </w:r>
            <w:r w:rsidR="00491267" w:rsidRPr="006E12DC">
              <w:rPr>
                <w:rFonts w:ascii="Times New Roman" w:hAnsi="Times New Roman" w:cs="Times New Roman"/>
              </w:rPr>
              <w:t xml:space="preserve">chemical fertilizer and </w:t>
            </w:r>
            <w:r w:rsidR="00860DD6">
              <w:rPr>
                <w:rFonts w:ascii="Times New Roman" w:hAnsi="Times New Roman" w:cs="Times New Roman"/>
              </w:rPr>
              <w:t>differ</w:t>
            </w:r>
            <w:r w:rsidR="000C47BB">
              <w:rPr>
                <w:rFonts w:ascii="Times New Roman" w:hAnsi="Times New Roman" w:cs="Times New Roman"/>
              </w:rPr>
              <w:t>en</w:t>
            </w:r>
            <w:r w:rsidR="00860DD6">
              <w:rPr>
                <w:rFonts w:ascii="Times New Roman" w:hAnsi="Times New Roman" w:cs="Times New Roman"/>
              </w:rPr>
              <w:t>t</w:t>
            </w:r>
            <w:r w:rsidR="00491267" w:rsidRPr="006E12DC">
              <w:rPr>
                <w:rFonts w:ascii="Times New Roman" w:hAnsi="Times New Roman" w:cs="Times New Roman"/>
              </w:rPr>
              <w:t xml:space="preserve"> forms of swine manure applied at </w:t>
            </w:r>
            <w:r w:rsidR="0087522B" w:rsidRPr="006E12DC">
              <w:rPr>
                <w:rFonts w:ascii="Times New Roman" w:hAnsi="Times New Roman" w:cs="Times New Roman"/>
              </w:rPr>
              <w:t>various rates</w:t>
            </w:r>
            <w:r w:rsidR="00081CFD" w:rsidRPr="006E12DC">
              <w:rPr>
                <w:rFonts w:ascii="Times New Roman" w:hAnsi="Times New Roman" w:cs="Times New Roman"/>
              </w:rPr>
              <w:t xml:space="preserve"> </w:t>
            </w:r>
            <w:r w:rsidR="006E12DC" w:rsidRPr="006E12DC">
              <w:rPr>
                <w:rFonts w:ascii="Times New Roman" w:hAnsi="Times New Roman" w:cs="Times New Roman"/>
              </w:rPr>
              <w:t xml:space="preserve">derived from P-based and N-based </w:t>
            </w:r>
            <w:r w:rsidR="000C47BB">
              <w:rPr>
                <w:rFonts w:ascii="Times New Roman" w:hAnsi="Times New Roman" w:cs="Times New Roman"/>
              </w:rPr>
              <w:t xml:space="preserve">application </w:t>
            </w:r>
            <w:r w:rsidR="006E12DC" w:rsidRPr="006E12DC">
              <w:rPr>
                <w:rFonts w:ascii="Times New Roman" w:hAnsi="Times New Roman" w:cs="Times New Roman"/>
              </w:rPr>
              <w:t>approaches</w:t>
            </w:r>
          </w:p>
        </w:tc>
      </w:tr>
      <w:tr w:rsidR="00651F0B" w14:paraId="340A0F4A" w14:textId="77777777" w:rsidTr="00F718C4">
        <w:trPr>
          <w:jc w:val="center"/>
        </w:trPr>
        <w:tc>
          <w:tcPr>
            <w:tcW w:w="450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30C3DFA" w14:textId="7E854512" w:rsidR="00651F0B" w:rsidRPr="006E12DC" w:rsidRDefault="00651F0B" w:rsidP="00B4667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Treatment</w:t>
            </w:r>
          </w:p>
        </w:tc>
        <w:tc>
          <w:tcPr>
            <w:tcW w:w="4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4C66A1" w14:textId="11CE1632" w:rsidR="00651F0B" w:rsidRPr="006E12DC" w:rsidRDefault="00651F0B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Seed N concentration (g kg</w:t>
            </w:r>
            <w:r w:rsidRPr="006E12DC">
              <w:rPr>
                <w:rFonts w:ascii="Times New Roman" w:hAnsi="Times New Roman" w:cs="Times New Roman"/>
                <w:vertAlign w:val="superscript"/>
              </w:rPr>
              <w:t>-1</w:t>
            </w:r>
            <w:r w:rsidRPr="006E12DC">
              <w:rPr>
                <w:rFonts w:ascii="Times New Roman" w:hAnsi="Times New Roman" w:cs="Times New Roman"/>
              </w:rPr>
              <w:t>)</w:t>
            </w:r>
          </w:p>
        </w:tc>
      </w:tr>
      <w:tr w:rsidR="00651F0B" w14:paraId="514C35C8" w14:textId="77777777" w:rsidTr="00F718C4">
        <w:trPr>
          <w:jc w:val="center"/>
        </w:trPr>
        <w:tc>
          <w:tcPr>
            <w:tcW w:w="45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C564C8" w14:textId="31B16BE7" w:rsidR="00651F0B" w:rsidRPr="006E12DC" w:rsidRDefault="00651F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B82E96" w14:textId="4C31A96E" w:rsidR="00651F0B" w:rsidRPr="006E12DC" w:rsidRDefault="00651F0B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2005</w:t>
            </w:r>
          </w:p>
        </w:tc>
        <w:tc>
          <w:tcPr>
            <w:tcW w:w="3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E019D8" w14:textId="256F9435" w:rsidR="00651F0B" w:rsidRPr="006E12DC" w:rsidRDefault="00651F0B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2007</w:t>
            </w:r>
          </w:p>
        </w:tc>
      </w:tr>
      <w:tr w:rsidR="00651F0B" w14:paraId="4AD4EB46" w14:textId="77777777" w:rsidTr="00F718C4">
        <w:trPr>
          <w:jc w:val="center"/>
        </w:trPr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B809FA" w14:textId="61542757" w:rsidR="00651F0B" w:rsidRPr="006E12DC" w:rsidRDefault="00651F0B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Non-fertilizer control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63B13B" w14:textId="6EE7F69A" w:rsidR="00651F0B" w:rsidRPr="006E12DC" w:rsidRDefault="001E4E1A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</w:t>
            </w:r>
            <w:r w:rsidR="003D41F8" w:rsidRPr="006E12DC">
              <w:rPr>
                <w:rFonts w:ascii="Times New Roman" w:hAnsi="Times New Roman" w:cs="Times New Roman"/>
              </w:rPr>
              <w:t>8.04 (3.32)</w:t>
            </w:r>
            <w:r w:rsidR="00CD2364" w:rsidRPr="006E12D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3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93168C" w14:textId="51197E42" w:rsidR="00651F0B" w:rsidRPr="006E12DC" w:rsidRDefault="008B5E55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56.28 (0.29)</w:t>
            </w:r>
          </w:p>
        </w:tc>
      </w:tr>
      <w:tr w:rsidR="00651F0B" w14:paraId="4ECE48DD" w14:textId="77777777" w:rsidTr="00F718C4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6552C447" w14:textId="5D1049AF" w:rsidR="00651F0B" w:rsidRPr="006E12DC" w:rsidRDefault="00651F0B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Zero-P with chemical fertilizer N and K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3340CE8E" w14:textId="206F54FF" w:rsidR="00651F0B" w:rsidRPr="006E12DC" w:rsidRDefault="003D41F8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57.96 (</w:t>
            </w:r>
            <w:r w:rsidR="002615B7" w:rsidRPr="006E12DC">
              <w:rPr>
                <w:rFonts w:ascii="Times New Roman" w:hAnsi="Times New Roman" w:cs="Times New Roman"/>
              </w:rPr>
              <w:t>1.42)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5840F39A" w14:textId="46BB9D84" w:rsidR="00651F0B" w:rsidRPr="006E12DC" w:rsidRDefault="00751EB4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58.58 (</w:t>
            </w:r>
            <w:r w:rsidR="00595153" w:rsidRPr="006E12DC">
              <w:rPr>
                <w:rFonts w:ascii="Times New Roman" w:hAnsi="Times New Roman" w:cs="Times New Roman"/>
              </w:rPr>
              <w:t>1.67)</w:t>
            </w:r>
          </w:p>
        </w:tc>
      </w:tr>
      <w:tr w:rsidR="00651F0B" w14:paraId="545F5022" w14:textId="77777777" w:rsidTr="00F718C4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4327E41C" w14:textId="57CA899A" w:rsidR="00651F0B" w:rsidRPr="006E12DC" w:rsidRDefault="00651F0B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 xml:space="preserve">Chemical fertilizer </w:t>
            </w:r>
            <w:r w:rsidR="00E0057D" w:rsidRPr="006E12DC">
              <w:rPr>
                <w:rFonts w:ascii="Times New Roman" w:hAnsi="Times New Roman" w:cs="Times New Roman"/>
              </w:rPr>
              <w:t>50 kg P ha</w:t>
            </w:r>
            <w:r w:rsidR="00E0057D" w:rsidRPr="006E12DC">
              <w:rPr>
                <w:rFonts w:ascii="Times New Roman" w:hAnsi="Times New Roman" w:cs="Times New Roman"/>
                <w:vertAlign w:val="superscript"/>
              </w:rPr>
              <w:t>-1</w:t>
            </w:r>
            <w:r w:rsidR="00E0057D" w:rsidRPr="006E12DC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6E12DC">
              <w:rPr>
                <w:rFonts w:ascii="Times New Roman" w:hAnsi="Times New Roman" w:cs="Times New Roman"/>
              </w:rPr>
              <w:t xml:space="preserve"> </w:t>
            </w:r>
            <w:r w:rsidR="008F7B7E" w:rsidRPr="006E12DC">
              <w:rPr>
                <w:rFonts w:ascii="Times New Roman" w:hAnsi="Times New Roman" w:cs="Times New Roman"/>
              </w:rPr>
              <w:t xml:space="preserve">with N </w:t>
            </w:r>
            <w:r w:rsidRPr="006E12DC">
              <w:rPr>
                <w:rFonts w:ascii="Times New Roman" w:hAnsi="Times New Roman" w:cs="Times New Roman"/>
              </w:rPr>
              <w:t xml:space="preserve">and K 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6C66DBF6" w14:textId="3C1DC631" w:rsidR="00651F0B" w:rsidRPr="006E12DC" w:rsidRDefault="002615B7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56.78 (1.35)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41116BBF" w14:textId="448EFABD" w:rsidR="00651F0B" w:rsidRPr="006E12DC" w:rsidRDefault="00595153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57.88 (1.11)</w:t>
            </w:r>
          </w:p>
        </w:tc>
      </w:tr>
      <w:tr w:rsidR="00651F0B" w14:paraId="6D0BBC0A" w14:textId="77777777" w:rsidTr="00F718C4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65463D9A" w14:textId="086203EB" w:rsidR="00651F0B" w:rsidRPr="006E12DC" w:rsidRDefault="008F7B7E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 xml:space="preserve">Chemical fertilizer </w:t>
            </w:r>
            <w:r w:rsidRPr="006E12DC">
              <w:rPr>
                <w:rFonts w:ascii="Times New Roman" w:hAnsi="Times New Roman" w:cs="Times New Roman"/>
              </w:rPr>
              <w:t>100</w:t>
            </w:r>
            <w:r w:rsidRPr="006E12DC">
              <w:rPr>
                <w:rFonts w:ascii="Times New Roman" w:hAnsi="Times New Roman" w:cs="Times New Roman"/>
              </w:rPr>
              <w:t xml:space="preserve"> kg P ha</w:t>
            </w:r>
            <w:r w:rsidRPr="006E12DC">
              <w:rPr>
                <w:rFonts w:ascii="Times New Roman" w:hAnsi="Times New Roman" w:cs="Times New Roman"/>
                <w:vertAlign w:val="superscript"/>
              </w:rPr>
              <w:t xml:space="preserve">-1 </w:t>
            </w:r>
            <w:r w:rsidRPr="006E12DC">
              <w:rPr>
                <w:rFonts w:ascii="Times New Roman" w:hAnsi="Times New Roman" w:cs="Times New Roman"/>
              </w:rPr>
              <w:t xml:space="preserve"> with N and K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52B6259F" w14:textId="214F3184" w:rsidR="00651F0B" w:rsidRPr="006E12DC" w:rsidRDefault="00DA602D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58.9</w:t>
            </w:r>
            <w:r w:rsidR="0059232D" w:rsidRPr="006E12DC">
              <w:rPr>
                <w:rFonts w:ascii="Times New Roman" w:hAnsi="Times New Roman" w:cs="Times New Roman"/>
              </w:rPr>
              <w:t>0</w:t>
            </w:r>
            <w:r w:rsidRPr="006E12DC">
              <w:rPr>
                <w:rFonts w:ascii="Times New Roman" w:hAnsi="Times New Roman" w:cs="Times New Roman"/>
              </w:rPr>
              <w:t xml:space="preserve"> (2.09)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30CE1516" w14:textId="0F71C423" w:rsidR="00651F0B" w:rsidRPr="006E12DC" w:rsidRDefault="00A04C22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58.65 (1.63)</w:t>
            </w:r>
          </w:p>
        </w:tc>
      </w:tr>
      <w:tr w:rsidR="00651F0B" w14:paraId="33EBBCB0" w14:textId="77777777" w:rsidTr="00F718C4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5ACE3208" w14:textId="3C5E4EEE" w:rsidR="00651F0B" w:rsidRPr="006E12DC" w:rsidRDefault="00651F0B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Liquid swine manure at 50 kg P ha</w:t>
            </w:r>
            <w:r w:rsidRPr="006E12DC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33623E64" w14:textId="17122D95" w:rsidR="00651F0B" w:rsidRPr="006E12DC" w:rsidRDefault="00DA602D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56.96 (2.84)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5B0041DE" w14:textId="7DF9B8C7" w:rsidR="00651F0B" w:rsidRPr="006E12DC" w:rsidRDefault="00A04C22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58.89 (1.21)</w:t>
            </w:r>
          </w:p>
        </w:tc>
      </w:tr>
      <w:tr w:rsidR="00651F0B" w14:paraId="2C680086" w14:textId="77777777" w:rsidTr="00F718C4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75B27A03" w14:textId="331AA5AF" w:rsidR="00651F0B" w:rsidRPr="006E12DC" w:rsidRDefault="00651F0B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 xml:space="preserve">Liquid swine manure at </w:t>
            </w:r>
            <w:r w:rsidRPr="006E12DC">
              <w:rPr>
                <w:rFonts w:ascii="Times New Roman" w:hAnsi="Times New Roman" w:cs="Times New Roman"/>
              </w:rPr>
              <w:t>10</w:t>
            </w:r>
            <w:r w:rsidRPr="006E12DC">
              <w:rPr>
                <w:rFonts w:ascii="Times New Roman" w:hAnsi="Times New Roman" w:cs="Times New Roman"/>
              </w:rPr>
              <w:t>0 kg P ha</w:t>
            </w:r>
            <w:r w:rsidRPr="006E12DC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5AFFA945" w14:textId="0B183CEC" w:rsidR="00651F0B" w:rsidRPr="006E12DC" w:rsidRDefault="0059232D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59.16 (2.52)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1D0D905D" w14:textId="1C25356A" w:rsidR="00651F0B" w:rsidRPr="006E12DC" w:rsidRDefault="00406DD8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60.13 (0.37)</w:t>
            </w:r>
          </w:p>
        </w:tc>
      </w:tr>
      <w:tr w:rsidR="00C55242" w14:paraId="1E899FA0" w14:textId="77777777" w:rsidTr="00F718C4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3FE665DE" w14:textId="083960E6" w:rsidR="00C55242" w:rsidRPr="006E12DC" w:rsidRDefault="00102BCB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Liquid swine manure at N-based rate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04DEC839" w14:textId="6ECD2572" w:rsidR="00C55242" w:rsidRPr="006E12DC" w:rsidRDefault="00220DEF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57.88 (3.09)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71B3ECA0" w14:textId="75DCE7D1" w:rsidR="00C55242" w:rsidRPr="006E12DC" w:rsidRDefault="00406DD8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59.84 (2.54)</w:t>
            </w:r>
          </w:p>
        </w:tc>
      </w:tr>
      <w:tr w:rsidR="00651F0B" w14:paraId="1B26C5C9" w14:textId="77777777" w:rsidTr="00F718C4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2CE8EC1F" w14:textId="12F99DB1" w:rsidR="00651F0B" w:rsidRPr="006E12DC" w:rsidRDefault="00651F0B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Solid</w:t>
            </w:r>
            <w:r w:rsidRPr="006E12DC">
              <w:rPr>
                <w:rFonts w:ascii="Times New Roman" w:hAnsi="Times New Roman" w:cs="Times New Roman"/>
              </w:rPr>
              <w:t xml:space="preserve"> swine manure at </w:t>
            </w:r>
            <w:r w:rsidRPr="006E12DC">
              <w:rPr>
                <w:rFonts w:ascii="Times New Roman" w:hAnsi="Times New Roman" w:cs="Times New Roman"/>
              </w:rPr>
              <w:t>50</w:t>
            </w:r>
            <w:r w:rsidRPr="006E12DC">
              <w:rPr>
                <w:rFonts w:ascii="Times New Roman" w:hAnsi="Times New Roman" w:cs="Times New Roman"/>
              </w:rPr>
              <w:t xml:space="preserve"> kg P ha</w:t>
            </w:r>
            <w:r w:rsidRPr="006E12DC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7EB73A20" w14:textId="413FA063" w:rsidR="00651F0B" w:rsidRPr="006E12DC" w:rsidRDefault="00D2213C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55.63 (4.47)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563DC7CC" w14:textId="5DE8F5A7" w:rsidR="00651F0B" w:rsidRPr="006E12DC" w:rsidRDefault="00EC3EB9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58.43 (1.45)</w:t>
            </w:r>
          </w:p>
        </w:tc>
      </w:tr>
      <w:tr w:rsidR="00651F0B" w14:paraId="1ED20326" w14:textId="77777777" w:rsidTr="00F718C4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397E8058" w14:textId="09DBE334" w:rsidR="00651F0B" w:rsidRPr="006E12DC" w:rsidRDefault="00651F0B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 xml:space="preserve">Solid swine manure at </w:t>
            </w:r>
            <w:r w:rsidRPr="006E12DC">
              <w:rPr>
                <w:rFonts w:ascii="Times New Roman" w:hAnsi="Times New Roman" w:cs="Times New Roman"/>
              </w:rPr>
              <w:t>10</w:t>
            </w:r>
            <w:r w:rsidRPr="006E12DC">
              <w:rPr>
                <w:rFonts w:ascii="Times New Roman" w:hAnsi="Times New Roman" w:cs="Times New Roman"/>
              </w:rPr>
              <w:t>0 kg P ha</w:t>
            </w:r>
            <w:r w:rsidRPr="006E12DC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450E7F05" w14:textId="6E052F47" w:rsidR="00651F0B" w:rsidRPr="006E12DC" w:rsidRDefault="001C7AD3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54.55 (3.69)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582BAE7E" w14:textId="0D8D27E2" w:rsidR="00651F0B" w:rsidRPr="006E12DC" w:rsidRDefault="00EC3EB9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58.73 (</w:t>
            </w:r>
            <w:r w:rsidR="007E06E3" w:rsidRPr="006E12DC">
              <w:rPr>
                <w:rFonts w:ascii="Times New Roman" w:hAnsi="Times New Roman" w:cs="Times New Roman"/>
              </w:rPr>
              <w:t>2.39)</w:t>
            </w:r>
          </w:p>
        </w:tc>
      </w:tr>
      <w:tr w:rsidR="00C55242" w14:paraId="20F54278" w14:textId="77777777" w:rsidTr="00F718C4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733F0C78" w14:textId="24E5BF66" w:rsidR="00C55242" w:rsidRPr="006E12DC" w:rsidRDefault="00102BCB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Solid swine manure at N-based rate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54CE401E" w14:textId="7D746AE7" w:rsidR="00C55242" w:rsidRPr="006E12DC" w:rsidRDefault="001C7AD3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57.51 (</w:t>
            </w:r>
            <w:r w:rsidR="007A5666" w:rsidRPr="006E12DC">
              <w:rPr>
                <w:rFonts w:ascii="Times New Roman" w:hAnsi="Times New Roman" w:cs="Times New Roman"/>
              </w:rPr>
              <w:t>0.62)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077EA7BA" w14:textId="22F619A7" w:rsidR="00C55242" w:rsidRPr="006E12DC" w:rsidRDefault="007E06E3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57.92 (2.69)</w:t>
            </w:r>
          </w:p>
        </w:tc>
      </w:tr>
      <w:tr w:rsidR="00651F0B" w14:paraId="0B187718" w14:textId="77777777" w:rsidTr="00F718C4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79CF8771" w14:textId="1AD6F1F2" w:rsidR="00651F0B" w:rsidRPr="006E12DC" w:rsidRDefault="00651F0B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 xml:space="preserve">Composted </w:t>
            </w:r>
            <w:r w:rsidRPr="006E12DC">
              <w:rPr>
                <w:rFonts w:ascii="Times New Roman" w:hAnsi="Times New Roman" w:cs="Times New Roman"/>
              </w:rPr>
              <w:t>swine manure at 50 kg P ha</w:t>
            </w:r>
            <w:r w:rsidRPr="006E12DC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298BF48F" w14:textId="22004F02" w:rsidR="00651F0B" w:rsidRPr="006E12DC" w:rsidRDefault="007A5666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60.10 (0.32)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7931EB30" w14:textId="27B6ECA8" w:rsidR="00651F0B" w:rsidRPr="006E12DC" w:rsidRDefault="00787B4A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58.41 (1.84)</w:t>
            </w:r>
          </w:p>
        </w:tc>
      </w:tr>
      <w:tr w:rsidR="00651F0B" w14:paraId="0A6E202C" w14:textId="77777777" w:rsidTr="00F718C4">
        <w:trPr>
          <w:jc w:val="center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14:paraId="449D8180" w14:textId="19AE0B4F" w:rsidR="00651F0B" w:rsidRPr="006E12DC" w:rsidRDefault="00651F0B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 xml:space="preserve">Composted swine manure at </w:t>
            </w:r>
            <w:r w:rsidRPr="006E12DC">
              <w:rPr>
                <w:rFonts w:ascii="Times New Roman" w:hAnsi="Times New Roman" w:cs="Times New Roman"/>
              </w:rPr>
              <w:t>10</w:t>
            </w:r>
            <w:r w:rsidRPr="006E12DC">
              <w:rPr>
                <w:rFonts w:ascii="Times New Roman" w:hAnsi="Times New Roman" w:cs="Times New Roman"/>
              </w:rPr>
              <w:t>0 kg P ha</w:t>
            </w:r>
            <w:r w:rsidRPr="006E12DC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</w:tcPr>
          <w:p w14:paraId="697DE4AA" w14:textId="26237B0D" w:rsidR="00651F0B" w:rsidRPr="006E12DC" w:rsidRDefault="002E16DD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55.12 (1.19)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1DBA2D72" w14:textId="339CCD1F" w:rsidR="00651F0B" w:rsidRPr="006E12DC" w:rsidRDefault="00787B4A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57.97 (1.65)</w:t>
            </w:r>
          </w:p>
        </w:tc>
      </w:tr>
      <w:tr w:rsidR="00102BCB" w14:paraId="3A3049F3" w14:textId="77777777" w:rsidTr="00F718C4">
        <w:trPr>
          <w:jc w:val="center"/>
        </w:trPr>
        <w:tc>
          <w:tcPr>
            <w:tcW w:w="4500" w:type="dxa"/>
            <w:tcBorders>
              <w:top w:val="nil"/>
              <w:left w:val="nil"/>
              <w:right w:val="nil"/>
            </w:tcBorders>
          </w:tcPr>
          <w:p w14:paraId="52015AEA" w14:textId="0D60A476" w:rsidR="00102BCB" w:rsidRPr="006E12DC" w:rsidRDefault="00102BCB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 xml:space="preserve">Composted swine manure at N-based rate </w:t>
            </w:r>
          </w:p>
        </w:tc>
        <w:tc>
          <w:tcPr>
            <w:tcW w:w="1737" w:type="dxa"/>
            <w:tcBorders>
              <w:top w:val="nil"/>
              <w:left w:val="nil"/>
              <w:right w:val="nil"/>
            </w:tcBorders>
          </w:tcPr>
          <w:p w14:paraId="1909AC23" w14:textId="0A169B71" w:rsidR="00102BCB" w:rsidRPr="006E12DC" w:rsidRDefault="002E16DD" w:rsidP="00C85746">
            <w:pPr>
              <w:jc w:val="center"/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57.50 (1.56)</w:t>
            </w:r>
          </w:p>
        </w:tc>
        <w:tc>
          <w:tcPr>
            <w:tcW w:w="3123" w:type="dxa"/>
            <w:tcBorders>
              <w:top w:val="nil"/>
              <w:left w:val="nil"/>
              <w:right w:val="nil"/>
            </w:tcBorders>
          </w:tcPr>
          <w:p w14:paraId="231D6820" w14:textId="6B8C9E99" w:rsidR="00102BCB" w:rsidRPr="006E12DC" w:rsidRDefault="000C47BB" w:rsidP="00D14D0D">
            <w:pPr>
              <w:pStyle w:val="ListParagraph"/>
              <w:numPr>
                <w:ilvl w:val="1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C801AA" w:rsidRPr="006E12DC">
              <w:rPr>
                <w:rFonts w:ascii="Times New Roman" w:hAnsi="Times New Roman" w:cs="Times New Roman"/>
              </w:rPr>
              <w:t>1.18)</w:t>
            </w:r>
          </w:p>
        </w:tc>
      </w:tr>
      <w:tr w:rsidR="00E8192A" w14:paraId="69ED5C59" w14:textId="77777777" w:rsidTr="003C7F5F">
        <w:trPr>
          <w:jc w:val="center"/>
        </w:trPr>
        <w:tc>
          <w:tcPr>
            <w:tcW w:w="9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DED063" w14:textId="56E0BDBE" w:rsidR="00E8192A" w:rsidRPr="006E12DC" w:rsidRDefault="00D14D0D" w:rsidP="00D14D0D">
            <w:pPr>
              <w:rPr>
                <w:rFonts w:ascii="Times New Roman" w:hAnsi="Times New Roman" w:cs="Times New Roman"/>
              </w:rPr>
            </w:pPr>
            <w:r w:rsidRPr="006E12DC">
              <w:rPr>
                <w:rFonts w:ascii="Times New Roman" w:hAnsi="Times New Roman" w:cs="Times New Roman"/>
              </w:rPr>
              <w:t>*</w:t>
            </w:r>
            <w:r w:rsidR="00CD2364" w:rsidRPr="006E12DC">
              <w:rPr>
                <w:rFonts w:ascii="Times New Roman" w:hAnsi="Times New Roman" w:cs="Times New Roman"/>
              </w:rPr>
              <w:t xml:space="preserve">Number  in brackets </w:t>
            </w:r>
            <w:r w:rsidRPr="006E12DC">
              <w:rPr>
                <w:rFonts w:ascii="Times New Roman" w:hAnsi="Times New Roman" w:cs="Times New Roman"/>
              </w:rPr>
              <w:t>is</w:t>
            </w:r>
            <w:r w:rsidR="00CD2364" w:rsidRPr="006E12DC">
              <w:rPr>
                <w:rFonts w:ascii="Times New Roman" w:hAnsi="Times New Roman" w:cs="Times New Roman"/>
              </w:rPr>
              <w:t xml:space="preserve"> standard error</w:t>
            </w:r>
            <w:r w:rsidRPr="006E12DC">
              <w:rPr>
                <w:rFonts w:ascii="Times New Roman" w:hAnsi="Times New Roman" w:cs="Times New Roman"/>
              </w:rPr>
              <w:t>.</w:t>
            </w:r>
          </w:p>
        </w:tc>
      </w:tr>
    </w:tbl>
    <w:p w14:paraId="3FEBA3F0" w14:textId="77777777" w:rsidR="00C205FE" w:rsidRDefault="00C205FE"/>
    <w:sectPr w:rsidR="00C205FE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D69F1" w14:textId="77777777" w:rsidR="00E8192A" w:rsidRDefault="00E8192A" w:rsidP="00E8192A">
      <w:pPr>
        <w:spacing w:after="0" w:line="240" w:lineRule="auto"/>
      </w:pPr>
      <w:r>
        <w:separator/>
      </w:r>
    </w:p>
  </w:endnote>
  <w:endnote w:type="continuationSeparator" w:id="0">
    <w:p w14:paraId="606BAB4E" w14:textId="77777777" w:rsidR="00E8192A" w:rsidRDefault="00E8192A" w:rsidP="00E8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BFFD1" w14:textId="77777777" w:rsidR="00E8192A" w:rsidRDefault="00E8192A" w:rsidP="00E8192A">
      <w:pPr>
        <w:spacing w:after="0" w:line="240" w:lineRule="auto"/>
      </w:pPr>
      <w:r>
        <w:separator/>
      </w:r>
    </w:p>
  </w:footnote>
  <w:footnote w:type="continuationSeparator" w:id="0">
    <w:p w14:paraId="4E9091F2" w14:textId="77777777" w:rsidR="00E8192A" w:rsidRDefault="00E8192A" w:rsidP="00E8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C16CE" w14:textId="77777777" w:rsidR="00E8192A" w:rsidRDefault="00E819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3BED" w14:textId="77777777" w:rsidR="00E8192A" w:rsidRDefault="00E819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5F301" w14:textId="77777777" w:rsidR="00E8192A" w:rsidRDefault="00E819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10501"/>
    <w:multiLevelType w:val="hybridMultilevel"/>
    <w:tmpl w:val="D856E09C"/>
    <w:lvl w:ilvl="0" w:tplc="85D49A82">
      <w:start w:val="5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FD4E52"/>
    <w:multiLevelType w:val="multilevel"/>
    <w:tmpl w:val="EA240196"/>
    <w:lvl w:ilvl="0">
      <w:start w:val="5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68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95645317">
    <w:abstractNumId w:val="0"/>
  </w:num>
  <w:num w:numId="2" w16cid:durableId="559361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F0B"/>
    <w:rsid w:val="00067098"/>
    <w:rsid w:val="00081CFD"/>
    <w:rsid w:val="000C47BB"/>
    <w:rsid w:val="00102BCB"/>
    <w:rsid w:val="001378BE"/>
    <w:rsid w:val="001C7AD3"/>
    <w:rsid w:val="001E4E1A"/>
    <w:rsid w:val="00220DEF"/>
    <w:rsid w:val="002615B7"/>
    <w:rsid w:val="002C2FAC"/>
    <w:rsid w:val="002E16DD"/>
    <w:rsid w:val="003C7F5F"/>
    <w:rsid w:val="003D41F8"/>
    <w:rsid w:val="00406DD8"/>
    <w:rsid w:val="00491267"/>
    <w:rsid w:val="0059232D"/>
    <w:rsid w:val="00595153"/>
    <w:rsid w:val="00651F0B"/>
    <w:rsid w:val="0065353D"/>
    <w:rsid w:val="006E12DC"/>
    <w:rsid w:val="00751EB4"/>
    <w:rsid w:val="00787B4A"/>
    <w:rsid w:val="007A5666"/>
    <w:rsid w:val="007E06E3"/>
    <w:rsid w:val="00860DD6"/>
    <w:rsid w:val="008704E2"/>
    <w:rsid w:val="0087522B"/>
    <w:rsid w:val="008B5E55"/>
    <w:rsid w:val="008F7B7E"/>
    <w:rsid w:val="00A04C22"/>
    <w:rsid w:val="00B46676"/>
    <w:rsid w:val="00C205FE"/>
    <w:rsid w:val="00C27598"/>
    <w:rsid w:val="00C55242"/>
    <w:rsid w:val="00C801AA"/>
    <w:rsid w:val="00C85746"/>
    <w:rsid w:val="00CD2364"/>
    <w:rsid w:val="00D14D0D"/>
    <w:rsid w:val="00D2213C"/>
    <w:rsid w:val="00DA602D"/>
    <w:rsid w:val="00DA667A"/>
    <w:rsid w:val="00DB75B7"/>
    <w:rsid w:val="00E0057D"/>
    <w:rsid w:val="00E8192A"/>
    <w:rsid w:val="00EC3EB9"/>
    <w:rsid w:val="00F7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53C05"/>
  <w15:chartTrackingRefBased/>
  <w15:docId w15:val="{4B13DBD5-18B3-44EE-855D-3F5901659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1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F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F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F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F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F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F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F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F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F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F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F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1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19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9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Zhang, Tiequan (AAFC/AAC)</dc:creator>
  <cp:keywords/>
  <dc:description/>
  <cp:lastModifiedBy>Zhang, Tiequan (AAFC/AAC)</cp:lastModifiedBy>
  <cp:revision>2</cp:revision>
  <dcterms:created xsi:type="dcterms:W3CDTF">2025-05-16T13:36:00Z</dcterms:created>
  <dcterms:modified xsi:type="dcterms:W3CDTF">2025-05-16T13:36:00Z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ad8967-3ba6-4b00-a759-20a8ca19a393_Enabled">
    <vt:lpwstr>true</vt:lpwstr>
  </property>
  <property fmtid="{D5CDD505-2E9C-101B-9397-08002B2CF9AE}" pid="3" name="MSIP_Label_baad8967-3ba6-4b00-a759-20a8ca19a393_SetDate">
    <vt:lpwstr>2025-05-15T20:27:41Z</vt:lpwstr>
  </property>
  <property fmtid="{D5CDD505-2E9C-101B-9397-08002B2CF9AE}" pid="4" name="MSIP_Label_baad8967-3ba6-4b00-a759-20a8ca19a393_Method">
    <vt:lpwstr>Privileged</vt:lpwstr>
  </property>
  <property fmtid="{D5CDD505-2E9C-101B-9397-08002B2CF9AE}" pid="5" name="MSIP_Label_baad8967-3ba6-4b00-a759-20a8ca19a393_Name">
    <vt:lpwstr>UNCLASSIFIED</vt:lpwstr>
  </property>
  <property fmtid="{D5CDD505-2E9C-101B-9397-08002B2CF9AE}" pid="6" name="MSIP_Label_baad8967-3ba6-4b00-a759-20a8ca19a393_SiteId">
    <vt:lpwstr>9da98bb1-1857-4cc3-8751-9a49e35d24cd</vt:lpwstr>
  </property>
  <property fmtid="{D5CDD505-2E9C-101B-9397-08002B2CF9AE}" pid="7" name="MSIP_Label_baad8967-3ba6-4b00-a759-20a8ca19a393_ActionId">
    <vt:lpwstr>41c64d32-b024-4730-9e0b-e13d401381f2</vt:lpwstr>
  </property>
  <property fmtid="{D5CDD505-2E9C-101B-9397-08002B2CF9AE}" pid="8" name="MSIP_Label_baad8967-3ba6-4b00-a759-20a8ca19a393_ContentBits">
    <vt:lpwstr>1</vt:lpwstr>
  </property>
  <property fmtid="{D5CDD505-2E9C-101B-9397-08002B2CF9AE}" pid="9" name="MSIP_Label_baad8967-3ba6-4b00-a759-20a8ca19a393_Tag">
    <vt:lpwstr>10, 0, 1, 1</vt:lpwstr>
  </property>
</Properties>
</file>