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B0D3" w14:textId="11EF346D" w:rsidR="00FE4FD0" w:rsidRPr="00596212" w:rsidRDefault="00FE4FD0" w:rsidP="002B19AE">
      <w:pPr>
        <w:spacing w:before="120" w:after="120" w:line="360" w:lineRule="auto"/>
        <w:ind w:left="-810" w:right="-450"/>
        <w:jc w:val="both"/>
        <w:rPr>
          <w:rFonts w:asciiTheme="majorBidi" w:hAnsiTheme="majorBidi" w:cstheme="majorBidi"/>
          <w:b/>
          <w:sz w:val="20"/>
          <w:szCs w:val="20"/>
        </w:rPr>
      </w:pPr>
      <w:r w:rsidRPr="00596212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Pr="00596212">
        <w:rPr>
          <w:rFonts w:ascii="Times New Roman" w:hAnsi="Times New Roman" w:cs="Times New Roman"/>
          <w:b/>
          <w:sz w:val="20"/>
          <w:szCs w:val="20"/>
        </w:rPr>
        <w:t>S</w:t>
      </w:r>
      <w:r w:rsidRPr="00596212">
        <w:rPr>
          <w:rFonts w:ascii="Times New Roman" w:hAnsi="Times New Roman" w:cs="Times New Roman"/>
          <w:b/>
          <w:sz w:val="20"/>
          <w:szCs w:val="20"/>
        </w:rPr>
        <w:t>1.</w:t>
      </w:r>
      <w:r w:rsidRPr="00596212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596212">
        <w:rPr>
          <w:rFonts w:ascii="Times New Roman" w:hAnsi="Times New Roman" w:cs="Times New Roman"/>
          <w:b/>
          <w:sz w:val="20"/>
          <w:szCs w:val="20"/>
        </w:rPr>
        <w:t xml:space="preserve">Effect of stages (S), </w:t>
      </w:r>
      <w:r w:rsidRPr="00596212">
        <w:rPr>
          <w:rFonts w:ascii="Times New Roman" w:eastAsia="SimSun" w:hAnsi="Times New Roman" w:cs="Times New Roman"/>
          <w:b/>
          <w:color w:val="000000"/>
          <w:sz w:val="20"/>
          <w:szCs w:val="20"/>
        </w:rPr>
        <w:t>Field capacity</w:t>
      </w:r>
      <w:r w:rsidRPr="00596212">
        <w:rPr>
          <w:rFonts w:ascii="Times New Roman" w:hAnsi="Times New Roman" w:cs="Times New Roman"/>
          <w:b/>
          <w:sz w:val="20"/>
          <w:szCs w:val="20"/>
        </w:rPr>
        <w:t xml:space="preserve"> (F), cultivars (C) and their interactions on p</w:t>
      </w:r>
      <w:r w:rsidRPr="00596212">
        <w:rPr>
          <w:rFonts w:asciiTheme="majorBidi" w:hAnsiTheme="majorBidi" w:cstheme="majorBidi"/>
          <w:b/>
          <w:sz w:val="20"/>
          <w:szCs w:val="20"/>
        </w:rPr>
        <w:t>lant growth, reproduction, nutrition concentration traits</w:t>
      </w:r>
      <w:r w:rsidRPr="00596212">
        <w:rPr>
          <w:rFonts w:ascii="Times New Roman" w:hAnsi="Times New Roman" w:cs="Times New Roman"/>
          <w:b/>
          <w:sz w:val="20"/>
          <w:szCs w:val="20"/>
        </w:rPr>
        <w:t>, antioxidant enzymes activities, and photosynthesis parameters.</w:t>
      </w:r>
    </w:p>
    <w:tbl>
      <w:tblPr>
        <w:tblW w:w="5908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90"/>
        <w:gridCol w:w="898"/>
        <w:gridCol w:w="93"/>
        <w:gridCol w:w="898"/>
        <w:gridCol w:w="989"/>
        <w:gridCol w:w="989"/>
        <w:gridCol w:w="989"/>
        <w:gridCol w:w="989"/>
        <w:gridCol w:w="989"/>
        <w:gridCol w:w="989"/>
        <w:gridCol w:w="987"/>
      </w:tblGrid>
      <w:tr w:rsidR="00FE4FD0" w:rsidRPr="001132D1" w14:paraId="5018F58F" w14:textId="77777777" w:rsidTr="00A85EF8">
        <w:trPr>
          <w:trHeight w:val="253"/>
          <w:jc w:val="center"/>
        </w:trPr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F8AD0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S.O. V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D0BD4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B9BAF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BNP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04FF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FNP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92DFF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PNP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652FF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AE5C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E589D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  <w:lang w:bidi="ar-EG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A5DE5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highlight w:val="magenta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SW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F262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highlight w:val="magenta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RW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F6B6D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R/S</w:t>
            </w:r>
          </w:p>
        </w:tc>
      </w:tr>
      <w:tr w:rsidR="00FE4FD0" w:rsidRPr="001132D1" w14:paraId="7422A600" w14:textId="77777777" w:rsidTr="00A85EF8">
        <w:trPr>
          <w:trHeight w:val="253"/>
          <w:jc w:val="center"/>
        </w:trPr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68915B4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Stage (S)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center"/>
          </w:tcPr>
          <w:p w14:paraId="2B683F1D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6.47*</w:t>
            </w: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14:paraId="594A0078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ns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</w:tcBorders>
            <w:vAlign w:val="center"/>
          </w:tcPr>
          <w:p w14:paraId="0700D9A2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4.96*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46A9CDC1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4.99*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7B473DE6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0.51ns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771EAA1F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0.52ns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6E7153F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17.07**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0CAFB39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67.23**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4B89F8AE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4.87*</w:t>
            </w: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07160DF8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0.03 ns</w:t>
            </w:r>
          </w:p>
        </w:tc>
      </w:tr>
      <w:tr w:rsidR="00FE4FD0" w:rsidRPr="001132D1" w14:paraId="712169B4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70475611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ar-EG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ar-EG"/>
              </w:rPr>
              <w:t>Field capacity (F)</w:t>
            </w:r>
          </w:p>
        </w:tc>
        <w:tc>
          <w:tcPr>
            <w:tcW w:w="448" w:type="pct"/>
            <w:vAlign w:val="center"/>
          </w:tcPr>
          <w:p w14:paraId="7BBDC4F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17.89**</w:t>
            </w:r>
          </w:p>
        </w:tc>
        <w:tc>
          <w:tcPr>
            <w:tcW w:w="406" w:type="pct"/>
            <w:vAlign w:val="center"/>
          </w:tcPr>
          <w:p w14:paraId="3A3AC64C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1.73ns</w:t>
            </w:r>
          </w:p>
        </w:tc>
        <w:tc>
          <w:tcPr>
            <w:tcW w:w="448" w:type="pct"/>
            <w:gridSpan w:val="2"/>
            <w:vAlign w:val="center"/>
          </w:tcPr>
          <w:p w14:paraId="7BD627D9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21.32**</w:t>
            </w:r>
          </w:p>
        </w:tc>
        <w:tc>
          <w:tcPr>
            <w:tcW w:w="447" w:type="pct"/>
            <w:vAlign w:val="center"/>
          </w:tcPr>
          <w:p w14:paraId="61C3B2A8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6.08**</w:t>
            </w:r>
          </w:p>
        </w:tc>
        <w:tc>
          <w:tcPr>
            <w:tcW w:w="447" w:type="pct"/>
            <w:vAlign w:val="center"/>
          </w:tcPr>
          <w:p w14:paraId="2BA9B691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2.26ns</w:t>
            </w:r>
          </w:p>
        </w:tc>
        <w:tc>
          <w:tcPr>
            <w:tcW w:w="447" w:type="pct"/>
            <w:vAlign w:val="center"/>
          </w:tcPr>
          <w:p w14:paraId="28CDA2D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2.16 ns</w:t>
            </w:r>
          </w:p>
        </w:tc>
        <w:tc>
          <w:tcPr>
            <w:tcW w:w="447" w:type="pct"/>
            <w:vAlign w:val="center"/>
          </w:tcPr>
          <w:p w14:paraId="73ED7EA7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53.64**</w:t>
            </w:r>
          </w:p>
        </w:tc>
        <w:tc>
          <w:tcPr>
            <w:tcW w:w="447" w:type="pct"/>
            <w:vAlign w:val="center"/>
          </w:tcPr>
          <w:p w14:paraId="7920B75D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88.66**</w:t>
            </w:r>
          </w:p>
        </w:tc>
        <w:tc>
          <w:tcPr>
            <w:tcW w:w="447" w:type="pct"/>
            <w:vAlign w:val="center"/>
          </w:tcPr>
          <w:p w14:paraId="77275DCC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6.44**</w:t>
            </w:r>
          </w:p>
        </w:tc>
        <w:tc>
          <w:tcPr>
            <w:tcW w:w="446" w:type="pct"/>
            <w:vAlign w:val="center"/>
          </w:tcPr>
          <w:p w14:paraId="3C46546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1.54 ns</w:t>
            </w:r>
          </w:p>
        </w:tc>
      </w:tr>
      <w:tr w:rsidR="00FE4FD0" w:rsidRPr="001132D1" w14:paraId="683B4FCD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29E1209E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Cultivar (C)</w:t>
            </w:r>
          </w:p>
        </w:tc>
        <w:tc>
          <w:tcPr>
            <w:tcW w:w="448" w:type="pct"/>
            <w:vAlign w:val="center"/>
          </w:tcPr>
          <w:p w14:paraId="3CAD1B8D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55.73**</w:t>
            </w:r>
          </w:p>
        </w:tc>
        <w:tc>
          <w:tcPr>
            <w:tcW w:w="406" w:type="pct"/>
            <w:vAlign w:val="center"/>
          </w:tcPr>
          <w:p w14:paraId="5806B501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87.02**</w:t>
            </w:r>
          </w:p>
        </w:tc>
        <w:tc>
          <w:tcPr>
            <w:tcW w:w="448" w:type="pct"/>
            <w:gridSpan w:val="2"/>
            <w:vAlign w:val="center"/>
          </w:tcPr>
          <w:p w14:paraId="145ADDD4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374.06**</w:t>
            </w:r>
          </w:p>
        </w:tc>
        <w:tc>
          <w:tcPr>
            <w:tcW w:w="447" w:type="pct"/>
            <w:vAlign w:val="center"/>
          </w:tcPr>
          <w:p w14:paraId="7CFCC828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54.04**</w:t>
            </w:r>
          </w:p>
        </w:tc>
        <w:tc>
          <w:tcPr>
            <w:tcW w:w="447" w:type="pct"/>
            <w:vAlign w:val="center"/>
          </w:tcPr>
          <w:p w14:paraId="0897A4F0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17.25**</w:t>
            </w:r>
          </w:p>
        </w:tc>
        <w:tc>
          <w:tcPr>
            <w:tcW w:w="447" w:type="pct"/>
            <w:vAlign w:val="center"/>
          </w:tcPr>
          <w:p w14:paraId="3C9F4F26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0.67 ns</w:t>
            </w:r>
          </w:p>
        </w:tc>
        <w:tc>
          <w:tcPr>
            <w:tcW w:w="447" w:type="pct"/>
            <w:vAlign w:val="center"/>
          </w:tcPr>
          <w:p w14:paraId="46AC34FA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6.64*</w:t>
            </w:r>
          </w:p>
        </w:tc>
        <w:tc>
          <w:tcPr>
            <w:tcW w:w="447" w:type="pct"/>
            <w:vAlign w:val="center"/>
          </w:tcPr>
          <w:p w14:paraId="5779424C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1.63ns</w:t>
            </w:r>
          </w:p>
        </w:tc>
        <w:tc>
          <w:tcPr>
            <w:tcW w:w="447" w:type="pct"/>
            <w:vAlign w:val="center"/>
          </w:tcPr>
          <w:p w14:paraId="61F13187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84.66**</w:t>
            </w:r>
          </w:p>
        </w:tc>
        <w:tc>
          <w:tcPr>
            <w:tcW w:w="446" w:type="pct"/>
            <w:vAlign w:val="center"/>
          </w:tcPr>
          <w:p w14:paraId="7D05F2AA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61.62**</w:t>
            </w:r>
          </w:p>
        </w:tc>
      </w:tr>
      <w:tr w:rsidR="00FE4FD0" w:rsidRPr="001132D1" w14:paraId="3F43FAEF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467168FA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S* F</w:t>
            </w:r>
          </w:p>
        </w:tc>
        <w:tc>
          <w:tcPr>
            <w:tcW w:w="448" w:type="pct"/>
            <w:vAlign w:val="center"/>
          </w:tcPr>
          <w:p w14:paraId="07D5222E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3.91*</w:t>
            </w:r>
          </w:p>
        </w:tc>
        <w:tc>
          <w:tcPr>
            <w:tcW w:w="406" w:type="pct"/>
            <w:vAlign w:val="center"/>
          </w:tcPr>
          <w:p w14:paraId="168CECA5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0.27 ns</w:t>
            </w:r>
          </w:p>
        </w:tc>
        <w:tc>
          <w:tcPr>
            <w:tcW w:w="448" w:type="pct"/>
            <w:gridSpan w:val="2"/>
            <w:vAlign w:val="center"/>
          </w:tcPr>
          <w:p w14:paraId="375F36AE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2.86ns</w:t>
            </w:r>
          </w:p>
        </w:tc>
        <w:tc>
          <w:tcPr>
            <w:tcW w:w="447" w:type="pct"/>
            <w:vAlign w:val="center"/>
          </w:tcPr>
          <w:p w14:paraId="5AC188A7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1.80 ns</w:t>
            </w:r>
          </w:p>
        </w:tc>
        <w:tc>
          <w:tcPr>
            <w:tcW w:w="447" w:type="pct"/>
            <w:vAlign w:val="center"/>
          </w:tcPr>
          <w:p w14:paraId="4DA44788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447" w:type="pct"/>
            <w:vAlign w:val="center"/>
          </w:tcPr>
          <w:p w14:paraId="32591695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1.07 ns</w:t>
            </w:r>
          </w:p>
        </w:tc>
        <w:tc>
          <w:tcPr>
            <w:tcW w:w="447" w:type="pct"/>
            <w:vAlign w:val="center"/>
          </w:tcPr>
          <w:p w14:paraId="1EC4145E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3.69*</w:t>
            </w:r>
          </w:p>
        </w:tc>
        <w:tc>
          <w:tcPr>
            <w:tcW w:w="447" w:type="pct"/>
            <w:vAlign w:val="center"/>
          </w:tcPr>
          <w:p w14:paraId="634E2380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21.80**</w:t>
            </w:r>
          </w:p>
        </w:tc>
        <w:tc>
          <w:tcPr>
            <w:tcW w:w="447" w:type="pct"/>
            <w:vAlign w:val="center"/>
          </w:tcPr>
          <w:p w14:paraId="47B4DF09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2.02ns</w:t>
            </w:r>
          </w:p>
        </w:tc>
        <w:tc>
          <w:tcPr>
            <w:tcW w:w="446" w:type="pct"/>
            <w:vAlign w:val="center"/>
          </w:tcPr>
          <w:p w14:paraId="00DD2794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2.25 ns</w:t>
            </w:r>
          </w:p>
        </w:tc>
      </w:tr>
      <w:tr w:rsidR="00FE4FD0" w:rsidRPr="001132D1" w14:paraId="0C75F3D1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2DFE7612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S*C</w:t>
            </w:r>
          </w:p>
        </w:tc>
        <w:tc>
          <w:tcPr>
            <w:tcW w:w="448" w:type="pct"/>
            <w:vAlign w:val="center"/>
          </w:tcPr>
          <w:p w14:paraId="16046E47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0.91ns</w:t>
            </w:r>
          </w:p>
        </w:tc>
        <w:tc>
          <w:tcPr>
            <w:tcW w:w="406" w:type="pct"/>
            <w:vAlign w:val="center"/>
          </w:tcPr>
          <w:p w14:paraId="4307562F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0.61ns</w:t>
            </w:r>
          </w:p>
        </w:tc>
        <w:tc>
          <w:tcPr>
            <w:tcW w:w="448" w:type="pct"/>
            <w:gridSpan w:val="2"/>
            <w:vAlign w:val="center"/>
          </w:tcPr>
          <w:p w14:paraId="0B82325A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0.63 ns</w:t>
            </w:r>
          </w:p>
        </w:tc>
        <w:tc>
          <w:tcPr>
            <w:tcW w:w="447" w:type="pct"/>
            <w:vAlign w:val="center"/>
          </w:tcPr>
          <w:p w14:paraId="1CD2620A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0.60 ns</w:t>
            </w:r>
          </w:p>
        </w:tc>
        <w:tc>
          <w:tcPr>
            <w:tcW w:w="447" w:type="pct"/>
            <w:vAlign w:val="center"/>
          </w:tcPr>
          <w:p w14:paraId="4E07EE14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0.32</w:t>
            </w:r>
          </w:p>
        </w:tc>
        <w:tc>
          <w:tcPr>
            <w:tcW w:w="447" w:type="pct"/>
            <w:vAlign w:val="center"/>
          </w:tcPr>
          <w:p w14:paraId="214543F1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0.83 ns</w:t>
            </w:r>
          </w:p>
        </w:tc>
        <w:tc>
          <w:tcPr>
            <w:tcW w:w="447" w:type="pct"/>
            <w:vAlign w:val="center"/>
          </w:tcPr>
          <w:p w14:paraId="794C43BF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8.39**</w:t>
            </w:r>
          </w:p>
        </w:tc>
        <w:tc>
          <w:tcPr>
            <w:tcW w:w="447" w:type="pct"/>
            <w:vAlign w:val="center"/>
          </w:tcPr>
          <w:p w14:paraId="7DCFF65C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0.95 ns</w:t>
            </w:r>
          </w:p>
        </w:tc>
        <w:tc>
          <w:tcPr>
            <w:tcW w:w="447" w:type="pct"/>
            <w:vAlign w:val="center"/>
          </w:tcPr>
          <w:p w14:paraId="2E2B30EB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4.01*</w:t>
            </w:r>
          </w:p>
        </w:tc>
        <w:tc>
          <w:tcPr>
            <w:tcW w:w="446" w:type="pct"/>
            <w:vAlign w:val="center"/>
          </w:tcPr>
          <w:p w14:paraId="4A0066D6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2.26 ns</w:t>
            </w:r>
          </w:p>
        </w:tc>
      </w:tr>
      <w:tr w:rsidR="00FE4FD0" w:rsidRPr="001132D1" w14:paraId="3C3386CC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241744C3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F*C</w:t>
            </w:r>
          </w:p>
        </w:tc>
        <w:tc>
          <w:tcPr>
            <w:tcW w:w="448" w:type="pct"/>
            <w:vAlign w:val="center"/>
          </w:tcPr>
          <w:p w14:paraId="2BB5AA48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406" w:type="pct"/>
            <w:vAlign w:val="center"/>
          </w:tcPr>
          <w:p w14:paraId="735263E5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1.46 ns</w:t>
            </w:r>
          </w:p>
        </w:tc>
        <w:tc>
          <w:tcPr>
            <w:tcW w:w="448" w:type="pct"/>
            <w:gridSpan w:val="2"/>
            <w:vAlign w:val="center"/>
          </w:tcPr>
          <w:p w14:paraId="3ACF3CEE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10.59**</w:t>
            </w:r>
          </w:p>
        </w:tc>
        <w:tc>
          <w:tcPr>
            <w:tcW w:w="447" w:type="pct"/>
            <w:vAlign w:val="center"/>
          </w:tcPr>
          <w:p w14:paraId="3B61504D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2.07ns</w:t>
            </w:r>
          </w:p>
        </w:tc>
        <w:tc>
          <w:tcPr>
            <w:tcW w:w="447" w:type="pct"/>
            <w:vAlign w:val="center"/>
          </w:tcPr>
          <w:p w14:paraId="1F526BA6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1.33</w:t>
            </w:r>
          </w:p>
        </w:tc>
        <w:tc>
          <w:tcPr>
            <w:tcW w:w="447" w:type="pct"/>
            <w:vAlign w:val="center"/>
          </w:tcPr>
          <w:p w14:paraId="37F87255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1.07ns</w:t>
            </w:r>
          </w:p>
        </w:tc>
        <w:tc>
          <w:tcPr>
            <w:tcW w:w="447" w:type="pct"/>
            <w:vAlign w:val="center"/>
          </w:tcPr>
          <w:p w14:paraId="5146F51A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1.46 ns</w:t>
            </w:r>
          </w:p>
        </w:tc>
        <w:tc>
          <w:tcPr>
            <w:tcW w:w="447" w:type="pct"/>
            <w:vAlign w:val="center"/>
          </w:tcPr>
          <w:p w14:paraId="2A35D890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2.87*</w:t>
            </w:r>
          </w:p>
        </w:tc>
        <w:tc>
          <w:tcPr>
            <w:tcW w:w="447" w:type="pct"/>
            <w:vAlign w:val="center"/>
          </w:tcPr>
          <w:p w14:paraId="6EC1D84A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8.53**</w:t>
            </w:r>
          </w:p>
        </w:tc>
        <w:tc>
          <w:tcPr>
            <w:tcW w:w="446" w:type="pct"/>
            <w:vAlign w:val="center"/>
          </w:tcPr>
          <w:p w14:paraId="1D936FC4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2.08ns</w:t>
            </w:r>
          </w:p>
        </w:tc>
      </w:tr>
      <w:tr w:rsidR="00FE4FD0" w:rsidRPr="001132D1" w14:paraId="38D7BD6A" w14:textId="77777777" w:rsidTr="00A85EF8">
        <w:trPr>
          <w:trHeight w:val="253"/>
          <w:jc w:val="center"/>
        </w:trPr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1FC71CB9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S*F*C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34A5AC2A" w14:textId="77777777" w:rsidR="00FE4FD0" w:rsidRPr="00DC6472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C6472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6.65*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52CAA19F" w14:textId="77777777" w:rsidR="00FE4FD0" w:rsidRPr="00ED70AC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0A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8.48*</w:t>
            </w:r>
          </w:p>
        </w:tc>
        <w:tc>
          <w:tcPr>
            <w:tcW w:w="448" w:type="pct"/>
            <w:gridSpan w:val="2"/>
            <w:tcBorders>
              <w:bottom w:val="single" w:sz="4" w:space="0" w:color="auto"/>
            </w:tcBorders>
            <w:vAlign w:val="center"/>
          </w:tcPr>
          <w:p w14:paraId="42A72CD9" w14:textId="77777777" w:rsidR="00FE4FD0" w:rsidRPr="00ED70AC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0A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7.10*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227063BD" w14:textId="77777777" w:rsidR="00FE4FD0" w:rsidRPr="00ED70AC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0A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3.17 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4CAF1A82" w14:textId="77777777" w:rsidR="00FE4FD0" w:rsidRPr="00810AFB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10AF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0.28 ns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7498C6B0" w14:textId="77777777" w:rsidR="00FE4FD0" w:rsidRPr="00810AFB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10AF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1.08 ns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240B497F" w14:textId="77777777" w:rsidR="00FE4FD0" w:rsidRPr="00810AFB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10AF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1.95 ns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600F54D7" w14:textId="77777777" w:rsidR="00FE4FD0" w:rsidRPr="00DC6472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C6472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2.28*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4736B5CA" w14:textId="77777777" w:rsidR="00FE4FD0" w:rsidRPr="00DC6472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C6472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2.69*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18E8DFA0" w14:textId="77777777" w:rsidR="00FE4FD0" w:rsidRPr="0037722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3.02*</w:t>
            </w:r>
          </w:p>
        </w:tc>
      </w:tr>
      <w:tr w:rsidR="00FE4FD0" w:rsidRPr="001132D1" w14:paraId="319D0F9D" w14:textId="77777777" w:rsidTr="00A85EF8">
        <w:trPr>
          <w:trHeight w:val="253"/>
          <w:jc w:val="center"/>
        </w:trPr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A5F81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EA318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RL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3914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94E8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RV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63CB9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SOD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8171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POD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685AD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2E51D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APX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C43E7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5E1DE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6D02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0E22DF82" w14:textId="77777777" w:rsidTr="00A85EF8">
        <w:trPr>
          <w:trHeight w:val="253"/>
          <w:jc w:val="center"/>
        </w:trPr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716CB58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Stage (S)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center"/>
          </w:tcPr>
          <w:p w14:paraId="727CDE6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0.54ns</w:t>
            </w: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14:paraId="3B6DC21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4.15*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</w:tcBorders>
            <w:vAlign w:val="center"/>
          </w:tcPr>
          <w:p w14:paraId="7CBC5CC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0.63ns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6140F9E4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4232.57**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4BF7C5E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387.43**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112E224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140.16**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C7A3734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  <w:lang w:bidi="ar-EG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188.78**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7A47B3E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529.92**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C18B99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7B9494F1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2050A93E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6AE53EB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Field capacity (F)</w:t>
            </w:r>
          </w:p>
        </w:tc>
        <w:tc>
          <w:tcPr>
            <w:tcW w:w="448" w:type="pct"/>
            <w:vAlign w:val="center"/>
          </w:tcPr>
          <w:p w14:paraId="77A4C18F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23.39**</w:t>
            </w:r>
          </w:p>
        </w:tc>
        <w:tc>
          <w:tcPr>
            <w:tcW w:w="406" w:type="pct"/>
            <w:vAlign w:val="center"/>
          </w:tcPr>
          <w:p w14:paraId="06A2702E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4.85*</w:t>
            </w:r>
          </w:p>
        </w:tc>
        <w:tc>
          <w:tcPr>
            <w:tcW w:w="448" w:type="pct"/>
            <w:gridSpan w:val="2"/>
            <w:vAlign w:val="center"/>
          </w:tcPr>
          <w:p w14:paraId="20B65779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3.04ns</w:t>
            </w:r>
          </w:p>
        </w:tc>
        <w:tc>
          <w:tcPr>
            <w:tcW w:w="447" w:type="pct"/>
            <w:vAlign w:val="center"/>
          </w:tcPr>
          <w:p w14:paraId="0E4690B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17.57**</w:t>
            </w:r>
          </w:p>
        </w:tc>
        <w:tc>
          <w:tcPr>
            <w:tcW w:w="447" w:type="pct"/>
            <w:vAlign w:val="center"/>
          </w:tcPr>
          <w:p w14:paraId="442B0C42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20.436**</w:t>
            </w:r>
          </w:p>
        </w:tc>
        <w:tc>
          <w:tcPr>
            <w:tcW w:w="447" w:type="pct"/>
            <w:vAlign w:val="center"/>
          </w:tcPr>
          <w:p w14:paraId="42820DE7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8.04**</w:t>
            </w:r>
          </w:p>
        </w:tc>
        <w:tc>
          <w:tcPr>
            <w:tcW w:w="447" w:type="pct"/>
            <w:vAlign w:val="center"/>
          </w:tcPr>
          <w:p w14:paraId="125C2D2A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1.51 ns</w:t>
            </w:r>
          </w:p>
        </w:tc>
        <w:tc>
          <w:tcPr>
            <w:tcW w:w="447" w:type="pct"/>
            <w:vAlign w:val="center"/>
          </w:tcPr>
          <w:p w14:paraId="753D5A5A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203.19**</w:t>
            </w:r>
          </w:p>
        </w:tc>
        <w:tc>
          <w:tcPr>
            <w:tcW w:w="447" w:type="pct"/>
            <w:vAlign w:val="center"/>
          </w:tcPr>
          <w:p w14:paraId="4DC03471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61A8B5B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5CC5CF8B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51796EF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Cultivar (C)</w:t>
            </w:r>
          </w:p>
        </w:tc>
        <w:tc>
          <w:tcPr>
            <w:tcW w:w="448" w:type="pct"/>
            <w:vAlign w:val="center"/>
          </w:tcPr>
          <w:p w14:paraId="3AA3B3F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115.29**</w:t>
            </w:r>
          </w:p>
        </w:tc>
        <w:tc>
          <w:tcPr>
            <w:tcW w:w="406" w:type="pct"/>
            <w:vAlign w:val="center"/>
          </w:tcPr>
          <w:p w14:paraId="353C7662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185.71**</w:t>
            </w:r>
          </w:p>
        </w:tc>
        <w:tc>
          <w:tcPr>
            <w:tcW w:w="448" w:type="pct"/>
            <w:gridSpan w:val="2"/>
            <w:vAlign w:val="center"/>
          </w:tcPr>
          <w:p w14:paraId="6B964B0A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26.11**</w:t>
            </w:r>
          </w:p>
        </w:tc>
        <w:tc>
          <w:tcPr>
            <w:tcW w:w="447" w:type="pct"/>
            <w:vAlign w:val="center"/>
          </w:tcPr>
          <w:p w14:paraId="7FC9BCB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215.44**</w:t>
            </w:r>
          </w:p>
        </w:tc>
        <w:tc>
          <w:tcPr>
            <w:tcW w:w="447" w:type="pct"/>
            <w:vAlign w:val="center"/>
          </w:tcPr>
          <w:p w14:paraId="795A6D1B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203.41**</w:t>
            </w:r>
          </w:p>
        </w:tc>
        <w:tc>
          <w:tcPr>
            <w:tcW w:w="447" w:type="pct"/>
            <w:vAlign w:val="center"/>
          </w:tcPr>
          <w:p w14:paraId="1D18ABE8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11.90**</w:t>
            </w:r>
          </w:p>
        </w:tc>
        <w:tc>
          <w:tcPr>
            <w:tcW w:w="447" w:type="pct"/>
            <w:vAlign w:val="center"/>
          </w:tcPr>
          <w:p w14:paraId="5687A9F0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  <w:lang w:bidi="ar-EG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177.05**</w:t>
            </w:r>
          </w:p>
        </w:tc>
        <w:tc>
          <w:tcPr>
            <w:tcW w:w="447" w:type="pct"/>
            <w:vAlign w:val="center"/>
          </w:tcPr>
          <w:p w14:paraId="2D8F410B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167.05**</w:t>
            </w:r>
          </w:p>
        </w:tc>
        <w:tc>
          <w:tcPr>
            <w:tcW w:w="447" w:type="pct"/>
            <w:vAlign w:val="center"/>
          </w:tcPr>
          <w:p w14:paraId="6BBF0934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1AD0F14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087E883E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2BB7E6A8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S* F</w:t>
            </w:r>
          </w:p>
        </w:tc>
        <w:tc>
          <w:tcPr>
            <w:tcW w:w="448" w:type="pct"/>
            <w:vAlign w:val="center"/>
          </w:tcPr>
          <w:p w14:paraId="491888B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4.19**</w:t>
            </w:r>
          </w:p>
        </w:tc>
        <w:tc>
          <w:tcPr>
            <w:tcW w:w="406" w:type="pct"/>
            <w:vAlign w:val="center"/>
          </w:tcPr>
          <w:p w14:paraId="4D4255A2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5.74**</w:t>
            </w:r>
          </w:p>
        </w:tc>
        <w:tc>
          <w:tcPr>
            <w:tcW w:w="448" w:type="pct"/>
            <w:gridSpan w:val="2"/>
            <w:vAlign w:val="center"/>
          </w:tcPr>
          <w:p w14:paraId="04DC10AE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0.41 ns</w:t>
            </w:r>
          </w:p>
        </w:tc>
        <w:tc>
          <w:tcPr>
            <w:tcW w:w="447" w:type="pct"/>
            <w:vAlign w:val="center"/>
          </w:tcPr>
          <w:p w14:paraId="09789B1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87.18**</w:t>
            </w:r>
          </w:p>
        </w:tc>
        <w:tc>
          <w:tcPr>
            <w:tcW w:w="447" w:type="pct"/>
            <w:vAlign w:val="center"/>
          </w:tcPr>
          <w:p w14:paraId="72E347FA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8.93**</w:t>
            </w:r>
          </w:p>
        </w:tc>
        <w:tc>
          <w:tcPr>
            <w:tcW w:w="447" w:type="pct"/>
            <w:vAlign w:val="center"/>
          </w:tcPr>
          <w:p w14:paraId="144D349D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1.91ns</w:t>
            </w:r>
          </w:p>
        </w:tc>
        <w:tc>
          <w:tcPr>
            <w:tcW w:w="447" w:type="pct"/>
            <w:vAlign w:val="center"/>
          </w:tcPr>
          <w:p w14:paraId="70E82900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0.09 ns</w:t>
            </w:r>
          </w:p>
        </w:tc>
        <w:tc>
          <w:tcPr>
            <w:tcW w:w="447" w:type="pct"/>
            <w:vAlign w:val="center"/>
          </w:tcPr>
          <w:p w14:paraId="1579C729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17.92**</w:t>
            </w:r>
          </w:p>
        </w:tc>
        <w:tc>
          <w:tcPr>
            <w:tcW w:w="447" w:type="pct"/>
            <w:vAlign w:val="center"/>
          </w:tcPr>
          <w:p w14:paraId="7BDA2192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7A46C849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088C52D2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793D5F6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S*C</w:t>
            </w:r>
          </w:p>
        </w:tc>
        <w:tc>
          <w:tcPr>
            <w:tcW w:w="448" w:type="pct"/>
            <w:vAlign w:val="center"/>
          </w:tcPr>
          <w:p w14:paraId="4281EB0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1.70</w:t>
            </w:r>
          </w:p>
        </w:tc>
        <w:tc>
          <w:tcPr>
            <w:tcW w:w="406" w:type="pct"/>
            <w:vAlign w:val="center"/>
          </w:tcPr>
          <w:p w14:paraId="0D233CA6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3.23*</w:t>
            </w:r>
          </w:p>
        </w:tc>
        <w:tc>
          <w:tcPr>
            <w:tcW w:w="448" w:type="pct"/>
            <w:gridSpan w:val="2"/>
            <w:vAlign w:val="center"/>
          </w:tcPr>
          <w:p w14:paraId="1BDA6780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0.46 ns</w:t>
            </w:r>
          </w:p>
        </w:tc>
        <w:tc>
          <w:tcPr>
            <w:tcW w:w="447" w:type="pct"/>
            <w:vAlign w:val="center"/>
          </w:tcPr>
          <w:p w14:paraId="24C16002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69.83**</w:t>
            </w:r>
          </w:p>
        </w:tc>
        <w:tc>
          <w:tcPr>
            <w:tcW w:w="447" w:type="pct"/>
            <w:vAlign w:val="center"/>
          </w:tcPr>
          <w:p w14:paraId="298D03A5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502.62**</w:t>
            </w:r>
          </w:p>
        </w:tc>
        <w:tc>
          <w:tcPr>
            <w:tcW w:w="447" w:type="pct"/>
            <w:vAlign w:val="center"/>
          </w:tcPr>
          <w:p w14:paraId="21D19F65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9.59**</w:t>
            </w:r>
          </w:p>
        </w:tc>
        <w:tc>
          <w:tcPr>
            <w:tcW w:w="447" w:type="pct"/>
            <w:vAlign w:val="center"/>
          </w:tcPr>
          <w:p w14:paraId="01DC9FFD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181.49**</w:t>
            </w:r>
          </w:p>
        </w:tc>
        <w:tc>
          <w:tcPr>
            <w:tcW w:w="447" w:type="pct"/>
            <w:vAlign w:val="center"/>
          </w:tcPr>
          <w:p w14:paraId="07F26C87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994.07**</w:t>
            </w:r>
          </w:p>
        </w:tc>
        <w:tc>
          <w:tcPr>
            <w:tcW w:w="447" w:type="pct"/>
            <w:vAlign w:val="center"/>
          </w:tcPr>
          <w:p w14:paraId="7A3A32AF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25B76AE3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7053D2E6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0A51F94A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F*C</w:t>
            </w:r>
          </w:p>
        </w:tc>
        <w:tc>
          <w:tcPr>
            <w:tcW w:w="448" w:type="pct"/>
            <w:vAlign w:val="center"/>
          </w:tcPr>
          <w:p w14:paraId="05D54BC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17.05**</w:t>
            </w:r>
          </w:p>
        </w:tc>
        <w:tc>
          <w:tcPr>
            <w:tcW w:w="406" w:type="pct"/>
            <w:vAlign w:val="center"/>
          </w:tcPr>
          <w:p w14:paraId="62C9A8A0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4.89**</w:t>
            </w:r>
          </w:p>
        </w:tc>
        <w:tc>
          <w:tcPr>
            <w:tcW w:w="448" w:type="pct"/>
            <w:gridSpan w:val="2"/>
            <w:vAlign w:val="center"/>
          </w:tcPr>
          <w:p w14:paraId="6D56E1F5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5.06**</w:t>
            </w:r>
          </w:p>
        </w:tc>
        <w:tc>
          <w:tcPr>
            <w:tcW w:w="447" w:type="pct"/>
            <w:vAlign w:val="center"/>
          </w:tcPr>
          <w:p w14:paraId="39275A0F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9.33**</w:t>
            </w:r>
          </w:p>
        </w:tc>
        <w:tc>
          <w:tcPr>
            <w:tcW w:w="447" w:type="pct"/>
            <w:vAlign w:val="center"/>
          </w:tcPr>
          <w:p w14:paraId="35B6B436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4.63*</w:t>
            </w:r>
          </w:p>
        </w:tc>
        <w:tc>
          <w:tcPr>
            <w:tcW w:w="447" w:type="pct"/>
            <w:vAlign w:val="center"/>
          </w:tcPr>
          <w:p w14:paraId="3D2C4F63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0.76 ns</w:t>
            </w:r>
          </w:p>
        </w:tc>
        <w:tc>
          <w:tcPr>
            <w:tcW w:w="447" w:type="pct"/>
            <w:vAlign w:val="center"/>
          </w:tcPr>
          <w:p w14:paraId="67EE65A6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1.37 ns</w:t>
            </w:r>
          </w:p>
        </w:tc>
        <w:tc>
          <w:tcPr>
            <w:tcW w:w="447" w:type="pct"/>
            <w:vAlign w:val="center"/>
          </w:tcPr>
          <w:p w14:paraId="3FBE8598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77.86**</w:t>
            </w:r>
          </w:p>
        </w:tc>
        <w:tc>
          <w:tcPr>
            <w:tcW w:w="447" w:type="pct"/>
            <w:vAlign w:val="center"/>
          </w:tcPr>
          <w:p w14:paraId="0B17EE7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30240154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1B9078C7" w14:textId="77777777" w:rsidTr="00A85EF8">
        <w:trPr>
          <w:trHeight w:val="253"/>
          <w:jc w:val="center"/>
        </w:trPr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ACEA429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S*F*C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447C943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4.70**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7A4F8561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6.74**</w:t>
            </w:r>
          </w:p>
        </w:tc>
        <w:tc>
          <w:tcPr>
            <w:tcW w:w="448" w:type="pct"/>
            <w:gridSpan w:val="2"/>
            <w:tcBorders>
              <w:bottom w:val="single" w:sz="4" w:space="0" w:color="auto"/>
            </w:tcBorders>
            <w:vAlign w:val="center"/>
          </w:tcPr>
          <w:p w14:paraId="57BCD44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1132D1">
              <w:rPr>
                <w:rFonts w:asciiTheme="majorBidi" w:hAnsiTheme="majorBidi" w:cstheme="majorBidi"/>
                <w:sz w:val="18"/>
                <w:szCs w:val="18"/>
              </w:rPr>
              <w:t>.84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02293D68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16.82**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03257170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2.25*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4E7D8113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7.47*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3FCD86E5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8.75*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4ABCDEF3" w14:textId="77777777" w:rsidR="00FE4FD0" w:rsidRPr="00A346F7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  <w:r w:rsidRPr="00A346F7">
              <w:rPr>
                <w:rFonts w:asciiTheme="majorBidi" w:hAnsiTheme="majorBidi" w:cstheme="majorBidi"/>
                <w:sz w:val="18"/>
                <w:szCs w:val="18"/>
              </w:rPr>
              <w:t>118.24**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4AC1EF5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0D088985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EE0000"/>
                <w:sz w:val="18"/>
                <w:szCs w:val="18"/>
              </w:rPr>
            </w:pPr>
          </w:p>
        </w:tc>
      </w:tr>
      <w:tr w:rsidR="00FE4FD0" w:rsidRPr="001132D1" w14:paraId="33F270E5" w14:textId="77777777" w:rsidTr="00A85EF8">
        <w:trPr>
          <w:trHeight w:val="253"/>
          <w:jc w:val="center"/>
        </w:trPr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62C62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16706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</w:t>
            </w: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A063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gs</w:t>
            </w:r>
            <w:proofErr w:type="spellEnd"/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CFF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Tr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0EC7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D2724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35E9A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12192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1BFF9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E7672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2B5B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E4FD0" w:rsidRPr="001132D1" w14:paraId="77169FFC" w14:textId="77777777" w:rsidTr="00A85EF8">
        <w:trPr>
          <w:trHeight w:val="253"/>
          <w:jc w:val="center"/>
        </w:trPr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76E1D03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ar-EG"/>
              </w:rPr>
              <w:t>Field capacity (F)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center"/>
          </w:tcPr>
          <w:p w14:paraId="4FFEA633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3331.13**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</w:tcBorders>
            <w:vAlign w:val="center"/>
          </w:tcPr>
          <w:p w14:paraId="773ADE0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2725.19**</w:t>
            </w: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14:paraId="2865654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17.82**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54EC0706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186.09**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7DD6590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2322584E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77A27E6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2FD9107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355A4CA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643C445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E4FD0" w:rsidRPr="001132D1" w14:paraId="02095C6D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3A047358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722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Cultivar (C)</w:t>
            </w:r>
          </w:p>
        </w:tc>
        <w:tc>
          <w:tcPr>
            <w:tcW w:w="448" w:type="pct"/>
            <w:vAlign w:val="center"/>
          </w:tcPr>
          <w:p w14:paraId="57C9C6E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260.27**</w:t>
            </w:r>
          </w:p>
        </w:tc>
        <w:tc>
          <w:tcPr>
            <w:tcW w:w="448" w:type="pct"/>
            <w:gridSpan w:val="2"/>
            <w:vAlign w:val="center"/>
          </w:tcPr>
          <w:p w14:paraId="72E0F7F0" w14:textId="77777777" w:rsidR="00FE4FD0" w:rsidRPr="001132D1" w:rsidRDefault="00FE4FD0" w:rsidP="009F1CBA">
            <w:pPr>
              <w:tabs>
                <w:tab w:val="left" w:pos="63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81.44**</w:t>
            </w:r>
          </w:p>
        </w:tc>
        <w:tc>
          <w:tcPr>
            <w:tcW w:w="406" w:type="pct"/>
            <w:vAlign w:val="center"/>
          </w:tcPr>
          <w:p w14:paraId="3B94B8D6" w14:textId="77777777" w:rsidR="00FE4FD0" w:rsidRPr="001132D1" w:rsidRDefault="00FE4FD0" w:rsidP="009F1CBA">
            <w:pPr>
              <w:tabs>
                <w:tab w:val="left" w:pos="63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2.08ns</w:t>
            </w:r>
          </w:p>
        </w:tc>
        <w:tc>
          <w:tcPr>
            <w:tcW w:w="447" w:type="pct"/>
            <w:vAlign w:val="center"/>
          </w:tcPr>
          <w:p w14:paraId="5383ACF4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21.89**</w:t>
            </w:r>
          </w:p>
        </w:tc>
        <w:tc>
          <w:tcPr>
            <w:tcW w:w="447" w:type="pct"/>
            <w:vAlign w:val="center"/>
          </w:tcPr>
          <w:p w14:paraId="7D8EE3D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6DC832E1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454D85A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5FCBCDA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BE5CDF6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7A1B3D3E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E4FD0" w:rsidRPr="001132D1" w14:paraId="517C8D46" w14:textId="77777777" w:rsidTr="00A85EF8">
        <w:trPr>
          <w:trHeight w:val="253"/>
          <w:jc w:val="center"/>
        </w:trPr>
        <w:tc>
          <w:tcPr>
            <w:tcW w:w="570" w:type="pct"/>
            <w:vAlign w:val="center"/>
          </w:tcPr>
          <w:p w14:paraId="3C2B807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</w:t>
            </w:r>
            <w:r w:rsidRPr="001132D1">
              <w:rPr>
                <w:rFonts w:asciiTheme="majorBidi" w:hAnsiTheme="majorBidi" w:cstheme="majorBidi"/>
                <w:sz w:val="18"/>
                <w:szCs w:val="18"/>
              </w:rPr>
              <w:t>*C</w:t>
            </w:r>
          </w:p>
        </w:tc>
        <w:tc>
          <w:tcPr>
            <w:tcW w:w="448" w:type="pct"/>
            <w:vAlign w:val="center"/>
          </w:tcPr>
          <w:p w14:paraId="6BEC17E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96.18**</w:t>
            </w:r>
          </w:p>
        </w:tc>
        <w:tc>
          <w:tcPr>
            <w:tcW w:w="448" w:type="pct"/>
            <w:gridSpan w:val="2"/>
            <w:vAlign w:val="center"/>
          </w:tcPr>
          <w:p w14:paraId="5B5E762D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37.47**</w:t>
            </w:r>
          </w:p>
        </w:tc>
        <w:tc>
          <w:tcPr>
            <w:tcW w:w="406" w:type="pct"/>
            <w:vAlign w:val="center"/>
          </w:tcPr>
          <w:p w14:paraId="51E87417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1.30ns</w:t>
            </w:r>
          </w:p>
        </w:tc>
        <w:tc>
          <w:tcPr>
            <w:tcW w:w="447" w:type="pct"/>
            <w:vAlign w:val="center"/>
          </w:tcPr>
          <w:p w14:paraId="5DBA64BB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32D1">
              <w:rPr>
                <w:rFonts w:asciiTheme="majorBidi" w:hAnsiTheme="majorBidi" w:cstheme="majorBidi"/>
                <w:sz w:val="18"/>
                <w:szCs w:val="18"/>
              </w:rPr>
              <w:t>30.45**</w:t>
            </w:r>
          </w:p>
        </w:tc>
        <w:tc>
          <w:tcPr>
            <w:tcW w:w="447" w:type="pct"/>
            <w:vAlign w:val="center"/>
          </w:tcPr>
          <w:p w14:paraId="52B7339F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594444D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2B128D8E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01CD4E11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C388E9C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60C3C57F" w14:textId="77777777" w:rsidR="00FE4FD0" w:rsidRPr="001132D1" w:rsidRDefault="00FE4FD0" w:rsidP="009F1C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3244A51A" w14:textId="77777777" w:rsidR="00FE4FD0" w:rsidRPr="002B19AE" w:rsidRDefault="00FE4FD0" w:rsidP="002B19AE">
      <w:pPr>
        <w:tabs>
          <w:tab w:val="left" w:pos="4029"/>
        </w:tabs>
        <w:spacing w:before="120" w:after="120" w:line="360" w:lineRule="auto"/>
        <w:ind w:left="-990" w:right="-900"/>
        <w:jc w:val="both"/>
        <w:rPr>
          <w:rFonts w:asciiTheme="majorBidi" w:hAnsiTheme="majorBidi" w:cstheme="majorBidi"/>
          <w:sz w:val="18"/>
          <w:szCs w:val="18"/>
        </w:rPr>
      </w:pPr>
      <w:r w:rsidRPr="002B19AE">
        <w:rPr>
          <w:rFonts w:asciiTheme="majorBidi" w:hAnsiTheme="majorBidi" w:cstheme="majorBidi"/>
          <w:sz w:val="18"/>
          <w:szCs w:val="18"/>
        </w:rPr>
        <w:t xml:space="preserve">The values in each trait column show the F-test values from ANOVA..PH: plant height, BNP: branch number, FNP: flower number per plant, PNP: pod number per plant, SW: shoot weight, RW: root weight, RA: root area, RL: root length, RV: root volume, R/S: shoot/root ratio, N: nitrogen content, P: phosphorus content, K: potassium content, SOD: superoxide dismutase, POD: peroxidase, CAT: catalase, APX: ascorbate peroxidase, GR: glutathione reductase, Tr: transpiration rate, </w:t>
      </w:r>
      <w:proofErr w:type="spellStart"/>
      <w:r w:rsidRPr="002B19AE">
        <w:rPr>
          <w:rFonts w:asciiTheme="majorBidi" w:hAnsiTheme="majorBidi" w:cstheme="majorBidi"/>
          <w:sz w:val="18"/>
          <w:szCs w:val="18"/>
        </w:rPr>
        <w:t>g</w:t>
      </w:r>
      <w:r w:rsidRPr="002B19AE">
        <w:rPr>
          <w:rFonts w:asciiTheme="majorBidi" w:hAnsiTheme="majorBidi" w:cstheme="majorBidi"/>
          <w:sz w:val="18"/>
          <w:szCs w:val="18"/>
          <w:vertAlign w:val="subscript"/>
        </w:rPr>
        <w:t>s</w:t>
      </w:r>
      <w:proofErr w:type="spellEnd"/>
      <w:r w:rsidRPr="002B19AE">
        <w:rPr>
          <w:rFonts w:asciiTheme="majorBidi" w:hAnsiTheme="majorBidi" w:cstheme="majorBidi"/>
          <w:sz w:val="18"/>
          <w:szCs w:val="18"/>
        </w:rPr>
        <w:t>: stomatal conductance, P</w:t>
      </w:r>
      <w:r w:rsidRPr="002B19AE">
        <w:rPr>
          <w:rFonts w:asciiTheme="majorBidi" w:hAnsiTheme="majorBidi" w:cstheme="majorBidi"/>
          <w:sz w:val="18"/>
          <w:szCs w:val="18"/>
          <w:vertAlign w:val="subscript"/>
        </w:rPr>
        <w:t>N</w:t>
      </w:r>
      <w:r w:rsidRPr="002B19AE">
        <w:rPr>
          <w:rFonts w:asciiTheme="majorBidi" w:hAnsiTheme="majorBidi" w:cstheme="majorBidi"/>
          <w:sz w:val="18"/>
          <w:szCs w:val="18"/>
        </w:rPr>
        <w:t>: net photosynthetic rate, C</w:t>
      </w:r>
      <w:r w:rsidRPr="002B19AE">
        <w:rPr>
          <w:rFonts w:asciiTheme="majorBidi" w:hAnsiTheme="majorBidi" w:cstheme="majorBidi"/>
          <w:sz w:val="18"/>
          <w:szCs w:val="18"/>
          <w:vertAlign w:val="subscript"/>
        </w:rPr>
        <w:t>i</w:t>
      </w:r>
      <w:r w:rsidRPr="002B19AE">
        <w:rPr>
          <w:rFonts w:asciiTheme="majorBidi" w:hAnsiTheme="majorBidi" w:cstheme="majorBidi"/>
          <w:sz w:val="18"/>
          <w:szCs w:val="18"/>
        </w:rPr>
        <w:t xml:space="preserve">: intercellular CO₂ concentration. *P &lt; 0.05, **P &lt; 0.01. </w:t>
      </w:r>
    </w:p>
    <w:p w14:paraId="716D1E36" w14:textId="77777777" w:rsidR="00557D7F" w:rsidRDefault="00557D7F"/>
    <w:sectPr w:rsidR="00557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D0"/>
    <w:rsid w:val="002B19AE"/>
    <w:rsid w:val="00392CB4"/>
    <w:rsid w:val="00415DC2"/>
    <w:rsid w:val="00557D7F"/>
    <w:rsid w:val="00596212"/>
    <w:rsid w:val="008848A2"/>
    <w:rsid w:val="009F1CBA"/>
    <w:rsid w:val="00CD209B"/>
    <w:rsid w:val="00CE25F6"/>
    <w:rsid w:val="00FE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50254"/>
  <w15:chartTrackingRefBased/>
  <w15:docId w15:val="{7F126FAC-42E7-41F7-9F91-BACFDD8C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FD0"/>
  </w:style>
  <w:style w:type="paragraph" w:styleId="Heading1">
    <w:name w:val="heading 1"/>
    <w:basedOn w:val="Normal"/>
    <w:next w:val="Normal"/>
    <w:link w:val="Heading1Char"/>
    <w:uiPriority w:val="9"/>
    <w:qFormat/>
    <w:rsid w:val="00FE4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1796</Characters>
  <Application>Microsoft Office Word</Application>
  <DocSecurity>0</DocSecurity>
  <Lines>256</Lines>
  <Paragraphs>213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M. Abdelghany</dc:creator>
  <cp:keywords/>
  <dc:description/>
  <cp:lastModifiedBy>Ahmed M. Abdelghany</cp:lastModifiedBy>
  <cp:revision>5</cp:revision>
  <dcterms:created xsi:type="dcterms:W3CDTF">2025-12-08T17:21:00Z</dcterms:created>
  <dcterms:modified xsi:type="dcterms:W3CDTF">2025-12-08T17:23:00Z</dcterms:modified>
</cp:coreProperties>
</file>