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D3A4D" w14:textId="0448C551" w:rsidR="0002759F" w:rsidRDefault="001F167B" w:rsidP="0002759F">
      <w:pPr>
        <w:tabs>
          <w:tab w:val="left" w:pos="939"/>
        </w:tabs>
        <w:spacing w:line="480" w:lineRule="auto"/>
        <w:jc w:val="center"/>
        <w:rPr>
          <w:rFonts w:ascii="Times New Roman" w:eastAsia="DengXian" w:hAnsi="Times New Roman" w:cs="Times New Roman"/>
          <w:b/>
          <w:kern w:val="44"/>
          <w:sz w:val="28"/>
          <w:szCs w:val="28"/>
        </w:rPr>
      </w:pPr>
      <w:bookmarkStart w:id="0" w:name="_Toc14536"/>
      <w:r>
        <w:rPr>
          <w:rFonts w:ascii="Times New Roman" w:eastAsia="DengXian" w:hAnsi="Times New Roman" w:cs="Times New Roman"/>
          <w:b/>
          <w:kern w:val="44"/>
          <w:sz w:val="28"/>
          <w:szCs w:val="28"/>
        </w:rPr>
        <w:t>Additional file 1</w:t>
      </w:r>
    </w:p>
    <w:p w14:paraId="2767F497" w14:textId="77777777" w:rsidR="0002759F" w:rsidRPr="0002759F" w:rsidRDefault="0002759F" w:rsidP="0002759F">
      <w:pPr>
        <w:tabs>
          <w:tab w:val="left" w:pos="939"/>
        </w:tabs>
        <w:spacing w:line="480" w:lineRule="auto"/>
        <w:jc w:val="center"/>
        <w:rPr>
          <w:rFonts w:ascii="Times New Roman" w:eastAsia="DengXian" w:hAnsi="Times New Roman" w:cs="Times New Roman"/>
          <w:b/>
          <w:kern w:val="44"/>
          <w:sz w:val="28"/>
          <w:szCs w:val="28"/>
        </w:rPr>
      </w:pPr>
    </w:p>
    <w:p w14:paraId="2B838F04" w14:textId="77777777" w:rsidR="00BC4AF4" w:rsidRPr="006C6CB7" w:rsidRDefault="00BC4AF4" w:rsidP="00BC4AF4">
      <w:pP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6CB7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</w:rPr>
        <w:t>Integration of high-rate filtration using waste-derived biochar as a potential sustainable technology for drinking water supply</w:t>
      </w:r>
    </w:p>
    <w:p w14:paraId="5A8EF7BD" w14:textId="77777777" w:rsidR="00BC4AF4" w:rsidRDefault="00BC4AF4">
      <w:pPr>
        <w:widowControl/>
        <w:adjustRightInd w:val="0"/>
        <w:snapToGrid w:val="0"/>
        <w:spacing w:line="480" w:lineRule="auto"/>
        <w:jc w:val="left"/>
        <w:rPr>
          <w:rFonts w:ascii="Times New Roman" w:eastAsia="DengXian" w:hAnsi="Times New Roman" w:cs="Times New Roman"/>
          <w:kern w:val="0"/>
          <w:szCs w:val="21"/>
          <w:lang w:bidi="ar"/>
        </w:rPr>
      </w:pPr>
    </w:p>
    <w:p w14:paraId="7A23507B" w14:textId="77777777" w:rsidR="00BC4AF4" w:rsidRPr="00BC4AF4" w:rsidRDefault="00BC4AF4" w:rsidP="00BC4AF4">
      <w:pPr>
        <w:rPr>
          <w:rFonts w:ascii="Times New Roman" w:hAnsi="Times New Roman" w:cs="Times New Roman"/>
          <w:sz w:val="20"/>
          <w:szCs w:val="20"/>
          <w:vertAlign w:val="superscript"/>
          <w:lang w:val="es-EC"/>
        </w:rPr>
      </w:pPr>
      <w:r w:rsidRPr="00BC4AF4">
        <w:rPr>
          <w:rFonts w:ascii="Times New Roman" w:hAnsi="Times New Roman" w:cs="Times New Roman"/>
          <w:sz w:val="20"/>
          <w:szCs w:val="20"/>
          <w:lang w:val="es-EC"/>
        </w:rPr>
        <w:t>Fernando García-</w:t>
      </w:r>
      <w:r w:rsidRPr="00BC4AF4"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  <w:t>Ávila</w:t>
      </w:r>
      <w:r w:rsidRPr="00BC4AF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EC"/>
        </w:rPr>
        <w:t>1,</w:t>
      </w:r>
      <w:proofErr w:type="gramStart"/>
      <w:r w:rsidRPr="00BC4AF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s-EC"/>
        </w:rPr>
        <w:t>2,*</w:t>
      </w:r>
      <w:proofErr w:type="gramEnd"/>
      <w:r w:rsidRPr="00BC4AF4"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  <w:t>, Andrés Galarza-Guamán</w:t>
      </w:r>
      <w:r w:rsidRPr="00BC4AF4">
        <w:rPr>
          <w:rFonts w:ascii="Times New Roman" w:hAnsi="Times New Roman" w:cs="Times New Roman"/>
          <w:sz w:val="20"/>
          <w:szCs w:val="20"/>
          <w:vertAlign w:val="superscript"/>
          <w:lang w:val="es-EC"/>
        </w:rPr>
        <w:t>1</w:t>
      </w:r>
      <w:r w:rsidRPr="00BC4AF4"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  <w:t>, Mónica Barros-Bermeo</w:t>
      </w:r>
      <w:r w:rsidRPr="00BC4AF4">
        <w:rPr>
          <w:rFonts w:ascii="Times New Roman" w:hAnsi="Times New Roman" w:cs="Times New Roman"/>
          <w:sz w:val="20"/>
          <w:szCs w:val="20"/>
          <w:vertAlign w:val="superscript"/>
          <w:lang w:val="es-EC"/>
        </w:rPr>
        <w:t>1</w:t>
      </w:r>
      <w:r w:rsidRPr="00BC4AF4">
        <w:rPr>
          <w:rFonts w:ascii="Times New Roman" w:hAnsi="Times New Roman" w:cs="Times New Roman"/>
          <w:sz w:val="20"/>
          <w:szCs w:val="20"/>
          <w:lang w:val="es-EC"/>
        </w:rPr>
        <w:t>, Emigdio Antonio Alfaro Paredes</w:t>
      </w:r>
      <w:r w:rsidRPr="00BC4AF4">
        <w:rPr>
          <w:rFonts w:ascii="Times New Roman" w:hAnsi="Times New Roman" w:cs="Times New Roman"/>
          <w:sz w:val="20"/>
          <w:szCs w:val="20"/>
          <w:vertAlign w:val="superscript"/>
          <w:lang w:val="es-EC"/>
        </w:rPr>
        <w:t>3</w:t>
      </w:r>
      <w:r w:rsidRPr="00BC4AF4">
        <w:rPr>
          <w:rFonts w:ascii="Times New Roman" w:hAnsi="Times New Roman" w:cs="Times New Roman"/>
          <w:sz w:val="20"/>
          <w:szCs w:val="20"/>
          <w:lang w:val="es-EC"/>
        </w:rPr>
        <w:t>, Alex Avilés-Añazco</w:t>
      </w:r>
      <w:r w:rsidRPr="00BC4AF4">
        <w:rPr>
          <w:rFonts w:ascii="Times New Roman" w:hAnsi="Times New Roman" w:cs="Times New Roman"/>
          <w:sz w:val="20"/>
          <w:szCs w:val="20"/>
          <w:vertAlign w:val="superscript"/>
          <w:lang w:val="es-EC"/>
        </w:rPr>
        <w:t>1,2</w:t>
      </w:r>
      <w:r w:rsidRPr="00BC4AF4">
        <w:rPr>
          <w:rFonts w:ascii="Times New Roman" w:hAnsi="Times New Roman" w:cs="Times New Roman"/>
          <w:sz w:val="20"/>
          <w:szCs w:val="20"/>
          <w:lang w:val="es-EC"/>
        </w:rPr>
        <w:t>,</w:t>
      </w:r>
      <w:r w:rsidRPr="00BC4AF4">
        <w:rPr>
          <w:rFonts w:ascii="Times New Roman" w:hAnsi="Times New Roman" w:cs="Times New Roman"/>
          <w:sz w:val="20"/>
          <w:szCs w:val="20"/>
          <w:vertAlign w:val="superscript"/>
          <w:lang w:val="es-EC"/>
        </w:rPr>
        <w:t xml:space="preserve"> </w:t>
      </w:r>
      <w:r w:rsidRPr="00BC4AF4">
        <w:rPr>
          <w:rFonts w:ascii="Times New Roman" w:hAnsi="Times New Roman" w:cs="Times New Roman"/>
          <w:sz w:val="20"/>
          <w:szCs w:val="20"/>
          <w:lang w:val="es-EC"/>
        </w:rPr>
        <w:t xml:space="preserve"> Sergio Iglesias-Abad</w:t>
      </w:r>
      <w:r w:rsidRPr="00BC4AF4">
        <w:rPr>
          <w:rFonts w:ascii="Times New Roman" w:hAnsi="Times New Roman" w:cs="Times New Roman"/>
          <w:sz w:val="20"/>
          <w:szCs w:val="20"/>
          <w:vertAlign w:val="superscript"/>
          <w:lang w:val="es-EC"/>
        </w:rPr>
        <w:t>4</w:t>
      </w:r>
    </w:p>
    <w:p w14:paraId="37D387E1" w14:textId="77777777" w:rsidR="00BC4AF4" w:rsidRPr="00BC4AF4" w:rsidRDefault="00BC4AF4" w:rsidP="00BC4AF4">
      <w:pPr>
        <w:rPr>
          <w:rFonts w:ascii="Times New Roman" w:hAnsi="Times New Roman" w:cs="Times New Roman"/>
          <w:sz w:val="20"/>
          <w:szCs w:val="20"/>
          <w:lang w:val="es-EC"/>
        </w:rPr>
      </w:pPr>
    </w:p>
    <w:p w14:paraId="49108CB1" w14:textId="77777777" w:rsidR="00BC4AF4" w:rsidRPr="00BC4AF4" w:rsidRDefault="00BC4AF4" w:rsidP="00BC4AF4">
      <w:pPr>
        <w:rPr>
          <w:rFonts w:ascii="Times New Roman" w:hAnsi="Times New Roman" w:cs="Times New Roman"/>
          <w:sz w:val="20"/>
          <w:szCs w:val="20"/>
          <w:lang w:val="es-EC"/>
        </w:rPr>
      </w:pPr>
      <w:r w:rsidRPr="00BC4AF4"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es-EC"/>
        </w:rPr>
        <w:t xml:space="preserve">1 </w:t>
      </w:r>
      <w:r w:rsidRPr="00BC4AF4">
        <w:rPr>
          <w:rFonts w:ascii="Times New Roman" w:hAnsi="Times New Roman" w:cs="Times New Roman"/>
          <w:sz w:val="20"/>
          <w:szCs w:val="20"/>
          <w:lang w:val="es-EC"/>
        </w:rPr>
        <w:t>Carrera de Ingeniería Ambiental, Facultad de Ciencias Químicas, Universidad de Cuenca, Ecuador</w:t>
      </w:r>
    </w:p>
    <w:p w14:paraId="1AF246DB" w14:textId="77777777" w:rsidR="00BC4AF4" w:rsidRPr="00BC4AF4" w:rsidRDefault="00BC4AF4" w:rsidP="00BC4AF4">
      <w:pPr>
        <w:rPr>
          <w:rFonts w:ascii="Times New Roman" w:hAnsi="Times New Roman" w:cs="Times New Roman"/>
          <w:sz w:val="20"/>
          <w:szCs w:val="20"/>
          <w:lang w:val="es-EC"/>
        </w:rPr>
      </w:pPr>
      <w:r w:rsidRPr="00BC4AF4">
        <w:rPr>
          <w:rFonts w:ascii="Times New Roman" w:hAnsi="Times New Roman" w:cs="Times New Roman"/>
          <w:sz w:val="20"/>
          <w:szCs w:val="20"/>
          <w:vertAlign w:val="superscript"/>
          <w:lang w:val="es-EC"/>
        </w:rPr>
        <w:t>2</w:t>
      </w:r>
      <w:r w:rsidRPr="00BC4AF4">
        <w:rPr>
          <w:rFonts w:ascii="Times New Roman" w:hAnsi="Times New Roman" w:cs="Times New Roman"/>
          <w:sz w:val="20"/>
          <w:szCs w:val="20"/>
          <w:lang w:val="es-EC"/>
        </w:rPr>
        <w:t xml:space="preserve"> </w:t>
      </w:r>
      <w:proofErr w:type="gramStart"/>
      <w:r w:rsidRPr="00BC4AF4">
        <w:rPr>
          <w:rFonts w:ascii="Times New Roman" w:hAnsi="Times New Roman" w:cs="Times New Roman"/>
          <w:sz w:val="20"/>
          <w:szCs w:val="20"/>
          <w:lang w:val="es-EC"/>
        </w:rPr>
        <w:t>Grupo</w:t>
      </w:r>
      <w:proofErr w:type="gramEnd"/>
      <w:r w:rsidRPr="00BC4AF4">
        <w:rPr>
          <w:rFonts w:ascii="Times New Roman" w:hAnsi="Times New Roman" w:cs="Times New Roman"/>
          <w:sz w:val="20"/>
          <w:szCs w:val="20"/>
          <w:lang w:val="es-EC"/>
        </w:rPr>
        <w:t xml:space="preserve"> de Evaluación de Riesgos Ambientales en Sistemas de Producción y Servicios (RISKEN), Departamento de Química Aplicada y Sistemas de Producción, Cuenca, Ecuador.</w:t>
      </w:r>
    </w:p>
    <w:p w14:paraId="5B951041" w14:textId="77777777" w:rsidR="00BC4AF4" w:rsidRPr="003C1078" w:rsidRDefault="00BC4AF4" w:rsidP="00BC4AF4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3C1078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3</w:t>
      </w:r>
      <w:r w:rsidRPr="003C1078">
        <w:rPr>
          <w:rFonts w:ascii="Times New Roman" w:hAnsi="Times New Roman" w:cs="Times New Roman"/>
          <w:color w:val="000000"/>
          <w:sz w:val="20"/>
          <w:szCs w:val="20"/>
        </w:rPr>
        <w:t xml:space="preserve">Universidad César Vallejo, Professional School of Systems Engineering, </w:t>
      </w:r>
      <w:r w:rsidRPr="00F10EA7">
        <w:rPr>
          <w:rFonts w:ascii="Times New Roman" w:hAnsi="Times New Roman" w:cs="Times New Roman"/>
          <w:color w:val="000000"/>
          <w:sz w:val="20"/>
          <w:szCs w:val="20"/>
        </w:rPr>
        <w:t>Research Institute of Science and Technology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3C1078">
        <w:rPr>
          <w:rFonts w:ascii="Times New Roman" w:hAnsi="Times New Roman" w:cs="Times New Roman"/>
          <w:color w:val="000000"/>
          <w:sz w:val="20"/>
          <w:szCs w:val="20"/>
        </w:rPr>
        <w:t>Lima, Peru</w:t>
      </w:r>
    </w:p>
    <w:p w14:paraId="009D7F82" w14:textId="77777777" w:rsidR="00BC4AF4" w:rsidRPr="00BC4AF4" w:rsidRDefault="00BC4AF4" w:rsidP="00BC4AF4">
      <w:pPr>
        <w:rPr>
          <w:rFonts w:ascii="Times New Roman" w:hAnsi="Times New Roman" w:cs="Times New Roman"/>
          <w:sz w:val="20"/>
          <w:szCs w:val="20"/>
          <w:lang w:val="es-EC"/>
        </w:rPr>
      </w:pPr>
      <w:r w:rsidRPr="00BC4AF4">
        <w:rPr>
          <w:rFonts w:ascii="Times New Roman" w:hAnsi="Times New Roman" w:cs="Times New Roman"/>
          <w:sz w:val="20"/>
          <w:szCs w:val="20"/>
          <w:vertAlign w:val="superscript"/>
          <w:lang w:val="es-EC"/>
        </w:rPr>
        <w:t xml:space="preserve">4 </w:t>
      </w:r>
      <w:r w:rsidRPr="00BC4AF4">
        <w:rPr>
          <w:rFonts w:ascii="Times New Roman" w:hAnsi="Times New Roman" w:cs="Times New Roman"/>
          <w:sz w:val="20"/>
          <w:szCs w:val="20"/>
          <w:lang w:val="es-EC"/>
        </w:rPr>
        <w:t>Carrera de Ingeniería Ambiental, Universidad Católica de Cuenca, Ecuador</w:t>
      </w:r>
    </w:p>
    <w:p w14:paraId="40A231DB" w14:textId="77777777" w:rsidR="00BC4AF4" w:rsidRPr="003C1078" w:rsidRDefault="00BC4AF4" w:rsidP="00BC4AF4">
      <w:pPr>
        <w:autoSpaceDE w:val="0"/>
        <w:autoSpaceDN w:val="0"/>
        <w:adjustRightInd w:val="0"/>
        <w:rPr>
          <w:rFonts w:ascii="Times New Roman" w:eastAsia="AdvOTb0c9bf5d+22" w:hAnsi="Times New Roman" w:cs="Times New Roman"/>
          <w:color w:val="000000" w:themeColor="text1"/>
          <w:sz w:val="20"/>
          <w:szCs w:val="20"/>
        </w:rPr>
      </w:pPr>
      <w:r w:rsidRPr="003C1078">
        <w:rPr>
          <w:rFonts w:ascii="Cambria Math" w:eastAsia="AdvOTb0c9bf5d+22" w:hAnsi="Cambria Math" w:cs="Cambria Math"/>
          <w:color w:val="000000" w:themeColor="text1"/>
          <w:sz w:val="20"/>
          <w:szCs w:val="20"/>
        </w:rPr>
        <w:t>∗</w:t>
      </w:r>
      <w:r w:rsidRPr="003C1078">
        <w:rPr>
          <w:rFonts w:ascii="Times New Roman" w:eastAsia="AdvOTb0c9bf5d+22" w:hAnsi="Times New Roman" w:cs="Times New Roman"/>
          <w:color w:val="000000" w:themeColor="text1"/>
          <w:sz w:val="20"/>
          <w:szCs w:val="20"/>
        </w:rPr>
        <w:t xml:space="preserve"> Corresponding author.</w:t>
      </w:r>
    </w:p>
    <w:p w14:paraId="295F7D75" w14:textId="77777777" w:rsidR="00BC4AF4" w:rsidRPr="003C1078" w:rsidRDefault="00BC4AF4" w:rsidP="00BC4AF4">
      <w:pPr>
        <w:rPr>
          <w:rFonts w:ascii="Times New Roman" w:eastAsia="AdvOTb0c9bf5d+22" w:hAnsi="Times New Roman" w:cs="Times New Roman"/>
          <w:color w:val="000000" w:themeColor="text1"/>
          <w:sz w:val="20"/>
          <w:szCs w:val="20"/>
        </w:rPr>
      </w:pPr>
      <w:r w:rsidRPr="003C1078">
        <w:rPr>
          <w:rFonts w:ascii="Times New Roman" w:eastAsia="AdvOTb0c9bf5d+22" w:hAnsi="Times New Roman" w:cs="Times New Roman"/>
          <w:color w:val="000000" w:themeColor="text1"/>
          <w:sz w:val="20"/>
          <w:szCs w:val="20"/>
        </w:rPr>
        <w:t>E-mail address</w:t>
      </w:r>
      <w:r w:rsidRPr="008D009C">
        <w:rPr>
          <w:rFonts w:ascii="Times New Roman" w:eastAsia="AdvOTb0c9bf5d+22" w:hAnsi="Times New Roman" w:cs="Times New Roman"/>
          <w:color w:val="000000" w:themeColor="text1"/>
          <w:sz w:val="20"/>
          <w:szCs w:val="20"/>
        </w:rPr>
        <w:t xml:space="preserve">: </w:t>
      </w:r>
      <w:hyperlink r:id="rId9" w:history="1">
        <w:r w:rsidRPr="008D009C">
          <w:rPr>
            <w:rStyle w:val="Hipervnculo"/>
            <w:rFonts w:ascii="Times New Roman" w:eastAsia="AdvOTb0c9bf5d+22" w:hAnsi="Times New Roman" w:cs="Times New Roman"/>
            <w:color w:val="000000" w:themeColor="text1"/>
            <w:sz w:val="20"/>
            <w:szCs w:val="20"/>
            <w:u w:val="none"/>
          </w:rPr>
          <w:t>garcia10f@hotmail.com</w:t>
        </w:r>
      </w:hyperlink>
      <w:r w:rsidRPr="003C1078">
        <w:rPr>
          <w:rFonts w:ascii="Times New Roman" w:eastAsia="AdvOTb0c9bf5d+22" w:hAnsi="Times New Roman" w:cs="Times New Roman"/>
          <w:color w:val="000000" w:themeColor="text1"/>
          <w:sz w:val="20"/>
          <w:szCs w:val="20"/>
        </w:rPr>
        <w:t xml:space="preserve">    </w:t>
      </w:r>
    </w:p>
    <w:p w14:paraId="1B62BDC2" w14:textId="77777777" w:rsidR="00F1028B" w:rsidRDefault="00F1028B">
      <w:pPr>
        <w:widowControl/>
        <w:spacing w:line="480" w:lineRule="auto"/>
        <w:ind w:firstLineChars="100" w:firstLine="240"/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</w:pPr>
    </w:p>
    <w:p w14:paraId="36167AF1" w14:textId="77777777" w:rsidR="00F1028B" w:rsidRDefault="00F1028B">
      <w:pPr>
        <w:widowControl/>
        <w:spacing w:line="480" w:lineRule="auto"/>
        <w:ind w:firstLineChars="100" w:firstLine="240"/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</w:pPr>
    </w:p>
    <w:p w14:paraId="177743A0" w14:textId="77777777" w:rsidR="00F1028B" w:rsidRDefault="00F1028B">
      <w:pPr>
        <w:widowControl/>
        <w:spacing w:line="480" w:lineRule="auto"/>
        <w:ind w:firstLineChars="100" w:firstLine="240"/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</w:pPr>
    </w:p>
    <w:p w14:paraId="5569FCF5" w14:textId="77777777" w:rsidR="00F1028B" w:rsidRDefault="00F1028B">
      <w:pPr>
        <w:widowControl/>
        <w:spacing w:line="480" w:lineRule="auto"/>
        <w:ind w:firstLineChars="100" w:firstLine="240"/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</w:pPr>
    </w:p>
    <w:p w14:paraId="5E1A26CF" w14:textId="77777777" w:rsidR="00F1028B" w:rsidRDefault="00F1028B">
      <w:pPr>
        <w:widowControl/>
        <w:spacing w:line="480" w:lineRule="auto"/>
        <w:ind w:firstLineChars="100" w:firstLine="240"/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</w:pPr>
    </w:p>
    <w:p w14:paraId="626EBBE1" w14:textId="77777777" w:rsidR="00552295" w:rsidRDefault="00552295">
      <w:pPr>
        <w:widowControl/>
        <w:spacing w:line="480" w:lineRule="auto"/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</w:pPr>
    </w:p>
    <w:p w14:paraId="331DE733" w14:textId="77777777" w:rsidR="00552295" w:rsidRDefault="00552295">
      <w:pPr>
        <w:widowControl/>
        <w:spacing w:line="480" w:lineRule="auto"/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</w:pPr>
    </w:p>
    <w:p w14:paraId="6475A604" w14:textId="77777777" w:rsidR="00FD5A03" w:rsidRDefault="00FD5A03">
      <w:pPr>
        <w:widowControl/>
        <w:jc w:val="left"/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br w:type="page"/>
      </w:r>
    </w:p>
    <w:p w14:paraId="3D2CC507" w14:textId="7E760DCE" w:rsidR="00FD5A03" w:rsidRDefault="00FD5A03" w:rsidP="00FD5A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5A0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List of </w:t>
      </w:r>
      <w:r w:rsidR="001F167B">
        <w:rPr>
          <w:rFonts w:ascii="Times New Roman" w:hAnsi="Times New Roman" w:cs="Times New Roman"/>
          <w:b/>
          <w:sz w:val="24"/>
          <w:szCs w:val="24"/>
        </w:rPr>
        <w:t>Additional</w:t>
      </w:r>
      <w:r w:rsidRPr="00FD5A03">
        <w:rPr>
          <w:rFonts w:ascii="Times New Roman" w:hAnsi="Times New Roman" w:cs="Times New Roman"/>
          <w:b/>
          <w:sz w:val="24"/>
          <w:szCs w:val="24"/>
        </w:rPr>
        <w:t xml:space="preserve"> Information</w:t>
      </w:r>
    </w:p>
    <w:p w14:paraId="798F6505" w14:textId="77777777" w:rsidR="00FD5A03" w:rsidRPr="00FD5A03" w:rsidRDefault="00FD5A03" w:rsidP="00FD5A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5A03">
        <w:rPr>
          <w:rFonts w:ascii="Times New Roman" w:hAnsi="Times New Roman" w:cs="Times New Roman"/>
          <w:b/>
          <w:sz w:val="24"/>
          <w:szCs w:val="24"/>
        </w:rPr>
        <w:t>Table:</w:t>
      </w:r>
    </w:p>
    <w:p w14:paraId="0D237BF6" w14:textId="5072E10C" w:rsidR="00FD5A03" w:rsidRPr="003146B4" w:rsidRDefault="00FD5A03" w:rsidP="003146B4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3146B4"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 w:rsidR="00475C40" w:rsidRPr="003146B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>Effect of the Filtration Rate on the Removal of Physical Parameters for Flocculated Water (Stage 3)</w:t>
      </w:r>
      <w:r w:rsidR="00664C2C" w:rsidRPr="003146B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146B4">
        <w:rPr>
          <w:rFonts w:ascii="Times New Roman" w:hAnsi="Times New Roman" w:cs="Times New Roman"/>
          <w:sz w:val="24"/>
          <w:szCs w:val="24"/>
        </w:rPr>
        <w:t xml:space="preserve"> (Page S</w:t>
      </w:r>
      <w:r w:rsidR="00475C40" w:rsidRPr="003146B4">
        <w:rPr>
          <w:rFonts w:ascii="Times New Roman" w:hAnsi="Times New Roman" w:cs="Times New Roman"/>
          <w:sz w:val="24"/>
          <w:szCs w:val="24"/>
        </w:rPr>
        <w:t>3</w:t>
      </w:r>
      <w:r w:rsidRPr="003146B4">
        <w:rPr>
          <w:rFonts w:ascii="Times New Roman" w:hAnsi="Times New Roman" w:cs="Times New Roman"/>
          <w:sz w:val="24"/>
          <w:szCs w:val="24"/>
        </w:rPr>
        <w:t>).</w:t>
      </w:r>
    </w:p>
    <w:p w14:paraId="7A52175E" w14:textId="1EB2A380" w:rsidR="00BB26F2" w:rsidRPr="003146B4" w:rsidRDefault="00BB26F2" w:rsidP="003146B4">
      <w:pPr>
        <w:pStyle w:val="a1"/>
        <w:spacing w:beforeLines="0" w:before="0" w:after="240"/>
        <w:jc w:val="both"/>
        <w:rPr>
          <w:rFonts w:cs="Times New Roman"/>
          <w:sz w:val="24"/>
          <w:szCs w:val="24"/>
        </w:rPr>
      </w:pPr>
      <w:r w:rsidRPr="003146B4">
        <w:rPr>
          <w:rFonts w:cs="Times New Roman"/>
          <w:b/>
          <w:sz w:val="24"/>
          <w:szCs w:val="24"/>
        </w:rPr>
        <w:t xml:space="preserve">Table S2. </w:t>
      </w:r>
      <w:r w:rsidR="00475C40" w:rsidRPr="003146B4">
        <w:rPr>
          <w:rFonts w:eastAsia="Calibri" w:cs="Times New Roman"/>
          <w:color w:val="000000" w:themeColor="text1"/>
          <w:sz w:val="24"/>
          <w:szCs w:val="24"/>
          <w:lang w:val="en-GB"/>
        </w:rPr>
        <w:t>Effect of Filtration Rate on the Removal of Physical Parameters for Settled Water (stage 3)</w:t>
      </w:r>
      <w:r w:rsidR="00664C2C" w:rsidRPr="003146B4">
        <w:rPr>
          <w:rFonts w:cs="Times New Roman"/>
          <w:sz w:val="24"/>
          <w:szCs w:val="24"/>
        </w:rPr>
        <w:t>.</w:t>
      </w:r>
      <w:r w:rsidRPr="003146B4">
        <w:rPr>
          <w:rFonts w:cs="Times New Roman"/>
          <w:sz w:val="24"/>
          <w:szCs w:val="24"/>
        </w:rPr>
        <w:t xml:space="preserve"> (Page S</w:t>
      </w:r>
      <w:r w:rsidR="00475C40" w:rsidRPr="003146B4">
        <w:rPr>
          <w:rFonts w:cs="Times New Roman"/>
          <w:sz w:val="24"/>
          <w:szCs w:val="24"/>
        </w:rPr>
        <w:t>4</w:t>
      </w:r>
      <w:r w:rsidRPr="003146B4">
        <w:rPr>
          <w:rFonts w:cs="Times New Roman"/>
          <w:sz w:val="24"/>
          <w:szCs w:val="24"/>
        </w:rPr>
        <w:t>).</w:t>
      </w:r>
    </w:p>
    <w:p w14:paraId="56149FE7" w14:textId="041F60D0" w:rsidR="00BB26F2" w:rsidRPr="003146B4" w:rsidRDefault="00BB26F2" w:rsidP="003146B4">
      <w:pPr>
        <w:pStyle w:val="a1"/>
        <w:spacing w:beforeLines="0" w:before="0" w:after="240"/>
        <w:jc w:val="both"/>
        <w:rPr>
          <w:rFonts w:cs="Times New Roman"/>
          <w:sz w:val="24"/>
          <w:szCs w:val="24"/>
        </w:rPr>
      </w:pPr>
      <w:r w:rsidRPr="003146B4">
        <w:rPr>
          <w:rFonts w:cs="Times New Roman"/>
          <w:b/>
          <w:sz w:val="24"/>
          <w:szCs w:val="24"/>
        </w:rPr>
        <w:t xml:space="preserve">Table S3. </w:t>
      </w:r>
      <w:r w:rsidR="00475C40" w:rsidRPr="003146B4">
        <w:rPr>
          <w:rFonts w:eastAsia="Calibri" w:cs="Times New Roman"/>
          <w:color w:val="000000" w:themeColor="text1"/>
          <w:sz w:val="24"/>
          <w:szCs w:val="24"/>
          <w:lang w:val="en-GB"/>
        </w:rPr>
        <w:t>Effect of Influent Turbidity on the Removal of Physical Parameters for Raw Water (stage 3)</w:t>
      </w:r>
      <w:r w:rsidRPr="003146B4">
        <w:rPr>
          <w:rFonts w:cs="Times New Roman"/>
          <w:sz w:val="24"/>
          <w:szCs w:val="24"/>
        </w:rPr>
        <w:t>. (Page S</w:t>
      </w:r>
      <w:r w:rsidR="00475C40" w:rsidRPr="003146B4">
        <w:rPr>
          <w:rFonts w:cs="Times New Roman"/>
          <w:sz w:val="24"/>
          <w:szCs w:val="24"/>
        </w:rPr>
        <w:t>5</w:t>
      </w:r>
      <w:r w:rsidRPr="003146B4">
        <w:rPr>
          <w:rFonts w:cs="Times New Roman"/>
          <w:sz w:val="24"/>
          <w:szCs w:val="24"/>
        </w:rPr>
        <w:t>).</w:t>
      </w:r>
    </w:p>
    <w:p w14:paraId="650FF011" w14:textId="0CFB31A5" w:rsidR="00475C40" w:rsidRPr="003146B4" w:rsidRDefault="008D009C" w:rsidP="003146B4">
      <w:pPr>
        <w:pStyle w:val="Descripcin"/>
        <w:keepNext/>
        <w:spacing w:after="240"/>
        <w:rPr>
          <w:rFonts w:ascii="Times New Roman" w:eastAsia="Calibri" w:hAnsi="Times New Roman"/>
          <w:i/>
          <w:iCs/>
          <w:color w:val="000000" w:themeColor="text1"/>
          <w:sz w:val="24"/>
          <w:lang w:val="en-GB"/>
        </w:rPr>
      </w:pPr>
      <w:r w:rsidRPr="003146B4">
        <w:rPr>
          <w:rFonts w:ascii="Times New Roman" w:hAnsi="Times New Roman"/>
          <w:b/>
          <w:sz w:val="24"/>
        </w:rPr>
        <w:t xml:space="preserve">Table S4. </w:t>
      </w:r>
      <w:r w:rsidR="00475C40" w:rsidRPr="003146B4">
        <w:rPr>
          <w:rFonts w:ascii="Times New Roman" w:eastAsia="Calibri" w:hAnsi="Times New Roman"/>
          <w:color w:val="000000" w:themeColor="text1"/>
          <w:sz w:val="24"/>
          <w:lang w:val="en-GB"/>
        </w:rPr>
        <w:t>Effect of the Filtration Rate on the Removal of Physical Parameters for Flocculated Water (stage 3). (Page S6)</w:t>
      </w:r>
    </w:p>
    <w:p w14:paraId="38A8F3C9" w14:textId="168692B2" w:rsidR="00475C40" w:rsidRPr="003146B4" w:rsidRDefault="008D009C" w:rsidP="003146B4">
      <w:pPr>
        <w:spacing w:after="24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</w:pPr>
      <w:r w:rsidRPr="003146B4">
        <w:rPr>
          <w:rFonts w:ascii="Times New Roman" w:hAnsi="Times New Roman" w:cs="Times New Roman"/>
          <w:b/>
          <w:sz w:val="24"/>
          <w:szCs w:val="24"/>
        </w:rPr>
        <w:t xml:space="preserve">Table S5. </w:t>
      </w:r>
      <w:r w:rsidR="00475C40" w:rsidRPr="003146B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>Effect of Filtration Rate on the Removal of Physical Parameters for Settled Water (stage 3). (Page S7)</w:t>
      </w:r>
    </w:p>
    <w:p w14:paraId="730B82AF" w14:textId="1BD0896B" w:rsidR="00475C40" w:rsidRPr="003146B4" w:rsidRDefault="008D009C" w:rsidP="003146B4">
      <w:pPr>
        <w:spacing w:after="24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</w:pPr>
      <w:r w:rsidRPr="003146B4">
        <w:rPr>
          <w:rFonts w:ascii="Times New Roman" w:hAnsi="Times New Roman" w:cs="Times New Roman"/>
          <w:b/>
          <w:sz w:val="24"/>
          <w:szCs w:val="24"/>
        </w:rPr>
        <w:t xml:space="preserve">Table S6. </w:t>
      </w:r>
      <w:r w:rsidR="00475C40" w:rsidRPr="003146B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>Effect of Influent Turbidity on the Removal of Physical Parameters for Raw Water (stage 3). (Page S8)</w:t>
      </w:r>
    </w:p>
    <w:p w14:paraId="496E3D3E" w14:textId="1E983AB6" w:rsidR="008D009C" w:rsidRPr="003146B4" w:rsidRDefault="008D009C" w:rsidP="003146B4">
      <w:pPr>
        <w:pStyle w:val="a1"/>
        <w:spacing w:beforeLines="0" w:before="0" w:after="240"/>
        <w:jc w:val="both"/>
        <w:rPr>
          <w:rFonts w:cs="Times New Roman"/>
          <w:sz w:val="24"/>
          <w:szCs w:val="24"/>
        </w:rPr>
      </w:pPr>
      <w:r w:rsidRPr="003146B4">
        <w:rPr>
          <w:rFonts w:cs="Times New Roman"/>
          <w:b/>
          <w:sz w:val="24"/>
          <w:szCs w:val="24"/>
        </w:rPr>
        <w:t xml:space="preserve">Table S7. </w:t>
      </w:r>
      <w:r w:rsidR="00475C40" w:rsidRPr="003146B4">
        <w:rPr>
          <w:rFonts w:eastAsia="Calibri" w:cs="Times New Roman"/>
          <w:sz w:val="24"/>
          <w:szCs w:val="24"/>
          <w:lang w:val="en-GB"/>
        </w:rPr>
        <w:t xml:space="preserve">Turbidity Removal and Robustness Index within Settled Water Treatment. </w:t>
      </w:r>
      <w:r w:rsidR="00475C40" w:rsidRPr="003146B4">
        <w:rPr>
          <w:rFonts w:eastAsia="Calibri" w:cs="Times New Roman"/>
          <w:color w:val="000000" w:themeColor="text1"/>
          <w:sz w:val="24"/>
          <w:szCs w:val="24"/>
          <w:lang w:val="en-GB"/>
        </w:rPr>
        <w:t>(Page S9)</w:t>
      </w:r>
    </w:p>
    <w:p w14:paraId="5101C600" w14:textId="77777777" w:rsidR="008D009C" w:rsidRPr="00664C2C" w:rsidRDefault="008D009C" w:rsidP="00FD5A03">
      <w:pPr>
        <w:pStyle w:val="a1"/>
        <w:spacing w:beforeLines="0" w:before="0" w:line="480" w:lineRule="auto"/>
        <w:jc w:val="both"/>
        <w:rPr>
          <w:rFonts w:cs="Times New Roman"/>
          <w:sz w:val="24"/>
          <w:szCs w:val="24"/>
        </w:rPr>
      </w:pPr>
    </w:p>
    <w:p w14:paraId="25574BAF" w14:textId="014253CD" w:rsidR="00FD5A03" w:rsidRDefault="00FD5A03" w:rsidP="00FD5A03">
      <w:pPr>
        <w:spacing w:line="480" w:lineRule="auto"/>
      </w:pPr>
    </w:p>
    <w:p w14:paraId="6895A095" w14:textId="1828C377" w:rsidR="008D009C" w:rsidRDefault="008D009C" w:rsidP="00FD5A03">
      <w:pPr>
        <w:spacing w:line="480" w:lineRule="auto"/>
      </w:pPr>
    </w:p>
    <w:p w14:paraId="6EDF7283" w14:textId="1D5404E7" w:rsidR="008D009C" w:rsidRDefault="008D009C" w:rsidP="00FD5A03">
      <w:pPr>
        <w:spacing w:line="480" w:lineRule="auto"/>
      </w:pPr>
    </w:p>
    <w:p w14:paraId="3B4CD7FA" w14:textId="1910B0DD" w:rsidR="008D009C" w:rsidRDefault="008D009C" w:rsidP="00FD5A03">
      <w:pPr>
        <w:spacing w:line="480" w:lineRule="auto"/>
      </w:pPr>
    </w:p>
    <w:p w14:paraId="305DBCAB" w14:textId="7ED60E9E" w:rsidR="008D009C" w:rsidRDefault="008D009C" w:rsidP="00FD5A03">
      <w:pPr>
        <w:spacing w:line="480" w:lineRule="auto"/>
      </w:pPr>
    </w:p>
    <w:p w14:paraId="74FBBECD" w14:textId="5B0B9A77" w:rsidR="008D009C" w:rsidRDefault="008D009C" w:rsidP="00FD5A03">
      <w:pPr>
        <w:spacing w:line="480" w:lineRule="auto"/>
      </w:pPr>
    </w:p>
    <w:p w14:paraId="6731B7D8" w14:textId="2470AEAB" w:rsidR="008D009C" w:rsidRDefault="008D009C" w:rsidP="00FD5A03">
      <w:pPr>
        <w:spacing w:line="480" w:lineRule="auto"/>
      </w:pPr>
    </w:p>
    <w:p w14:paraId="11E9AC84" w14:textId="39417214" w:rsidR="008D009C" w:rsidRDefault="008D009C" w:rsidP="00FD5A03">
      <w:pPr>
        <w:spacing w:line="480" w:lineRule="auto"/>
      </w:pPr>
    </w:p>
    <w:p w14:paraId="1EC23D90" w14:textId="5397741F" w:rsidR="008D009C" w:rsidRDefault="008D009C" w:rsidP="00FD5A03">
      <w:pPr>
        <w:spacing w:line="480" w:lineRule="auto"/>
      </w:pPr>
    </w:p>
    <w:p w14:paraId="7DE09795" w14:textId="77777777" w:rsidR="003146B4" w:rsidRDefault="003146B4" w:rsidP="00A70C1B">
      <w:pPr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</w:pPr>
      <w:bookmarkStart w:id="1" w:name="_Toc26980"/>
    </w:p>
    <w:p w14:paraId="66F9CEFF" w14:textId="27EB030B" w:rsidR="002C5426" w:rsidRPr="00E33743" w:rsidRDefault="00A70C1B" w:rsidP="00A70C1B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</w:pPr>
      <w:r w:rsidRPr="00932B67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 w:rsidR="004E23B0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t>1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. Effect of the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F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iltration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R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ate on the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R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emoval of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P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hysical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P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arameters for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F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locculated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W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ater</w:t>
      </w: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(Stage 3)</w:t>
      </w:r>
    </w:p>
    <w:tbl>
      <w:tblPr>
        <w:tblW w:w="9195" w:type="dxa"/>
        <w:tblLayout w:type="fixed"/>
        <w:tblLook w:val="04A0" w:firstRow="1" w:lastRow="0" w:firstColumn="1" w:lastColumn="0" w:noHBand="0" w:noVBand="1"/>
      </w:tblPr>
      <w:tblGrid>
        <w:gridCol w:w="1123"/>
        <w:gridCol w:w="1145"/>
        <w:gridCol w:w="533"/>
        <w:gridCol w:w="743"/>
        <w:gridCol w:w="709"/>
        <w:gridCol w:w="32"/>
        <w:gridCol w:w="347"/>
        <w:gridCol w:w="1373"/>
        <w:gridCol w:w="458"/>
        <w:gridCol w:w="361"/>
        <w:gridCol w:w="1276"/>
        <w:gridCol w:w="735"/>
        <w:gridCol w:w="360"/>
      </w:tblGrid>
      <w:tr w:rsidR="002C5426" w:rsidRPr="00D05714" w14:paraId="6027062D" w14:textId="77777777" w:rsidTr="00112C73">
        <w:trPr>
          <w:trHeight w:val="240"/>
        </w:trPr>
        <w:tc>
          <w:tcPr>
            <w:tcW w:w="1123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18870D7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Filter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bed</w:t>
            </w:r>
            <w:proofErr w:type="spellEnd"/>
          </w:p>
        </w:tc>
        <w:tc>
          <w:tcPr>
            <w:tcW w:w="1678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101B64B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Loading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R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ate</w:t>
            </w:r>
          </w:p>
          <w:p w14:paraId="05F4ABD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(m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/m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/d)</w:t>
            </w:r>
          </w:p>
        </w:tc>
        <w:tc>
          <w:tcPr>
            <w:tcW w:w="6394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66FF56D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Influent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T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urbidity</w:t>
            </w:r>
            <w:proofErr w:type="spellEnd"/>
          </w:p>
        </w:tc>
      </w:tr>
      <w:tr w:rsidR="002C5426" w:rsidRPr="00D05714" w14:paraId="3E94FF3B" w14:textId="77777777" w:rsidTr="00112C73">
        <w:trPr>
          <w:trHeight w:val="240"/>
        </w:trPr>
        <w:tc>
          <w:tcPr>
            <w:tcW w:w="1123" w:type="dxa"/>
            <w:vMerge/>
            <w:vAlign w:val="center"/>
          </w:tcPr>
          <w:p w14:paraId="5424D34C" w14:textId="77777777" w:rsidR="002C5426" w:rsidRPr="00D05714" w:rsidRDefault="002C5426" w:rsidP="00112C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gridSpan w:val="2"/>
            <w:vMerge/>
            <w:vAlign w:val="center"/>
          </w:tcPr>
          <w:p w14:paraId="23CAFA7B" w14:textId="77777777" w:rsidR="002C5426" w:rsidRPr="00D05714" w:rsidRDefault="002C5426" w:rsidP="00112C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3CF7FB6E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Low</w:t>
            </w:r>
          </w:p>
          <w:p w14:paraId="10756E06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(&lt; 15 NTU)</w:t>
            </w:r>
          </w:p>
        </w:tc>
        <w:tc>
          <w:tcPr>
            <w:tcW w:w="2571" w:type="dxa"/>
            <w:gridSpan w:val="5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040AA577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Intermediate</w:t>
            </w:r>
            <w:proofErr w:type="spellEnd"/>
          </w:p>
          <w:p w14:paraId="277A6C12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(15 – 30 NTU)</w:t>
            </w:r>
          </w:p>
        </w:tc>
        <w:tc>
          <w:tcPr>
            <w:tcW w:w="2371" w:type="dxa"/>
            <w:gridSpan w:val="3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E90BDF7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High</w:t>
            </w:r>
          </w:p>
          <w:p w14:paraId="31D474E3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(&gt; 30 NTU)</w:t>
            </w:r>
          </w:p>
        </w:tc>
      </w:tr>
      <w:tr w:rsidR="002C5426" w:rsidRPr="00D05714" w14:paraId="1071FC9A" w14:textId="77777777" w:rsidTr="00112C73">
        <w:trPr>
          <w:trHeight w:val="240"/>
        </w:trPr>
        <w:tc>
          <w:tcPr>
            <w:tcW w:w="9195" w:type="dxa"/>
            <w:gridSpan w:val="1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10614F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Turbidity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removal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(%)</w:t>
            </w:r>
          </w:p>
        </w:tc>
      </w:tr>
      <w:tr w:rsidR="002C5426" w:rsidRPr="00D05714" w14:paraId="7C6F463E" w14:textId="77777777" w:rsidTr="00112C73">
        <w:trPr>
          <w:trHeight w:val="240"/>
        </w:trPr>
        <w:tc>
          <w:tcPr>
            <w:tcW w:w="1123" w:type="dxa"/>
            <w:tcBorders>
              <w:top w:val="single" w:sz="4" w:space="0" w:color="auto"/>
              <w:left w:val="nil"/>
            </w:tcBorders>
            <w:vAlign w:val="center"/>
          </w:tcPr>
          <w:p w14:paraId="7FF45EC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Ar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vAlign w:val="center"/>
          </w:tcPr>
          <w:p w14:paraId="5CE6143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01A3A835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84.68 ± 21.47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E789B45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752" w:type="dxa"/>
            <w:gridSpan w:val="3"/>
            <w:tcBorders>
              <w:top w:val="single" w:sz="4" w:space="0" w:color="auto"/>
            </w:tcBorders>
            <w:vAlign w:val="center"/>
          </w:tcPr>
          <w:p w14:paraId="73E991B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86.56 ± 25.16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</w:tcBorders>
            <w:vAlign w:val="center"/>
          </w:tcPr>
          <w:p w14:paraId="6288E5C9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8E4400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95.48 ± 3.80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2779885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</w:t>
            </w:r>
          </w:p>
        </w:tc>
      </w:tr>
      <w:tr w:rsidR="002C5426" w:rsidRPr="00D05714" w14:paraId="081A7A10" w14:textId="77777777" w:rsidTr="00112C73">
        <w:trPr>
          <w:trHeight w:val="240"/>
        </w:trPr>
        <w:tc>
          <w:tcPr>
            <w:tcW w:w="1123" w:type="dxa"/>
            <w:tcBorders>
              <w:left w:val="nil"/>
            </w:tcBorders>
            <w:vAlign w:val="center"/>
          </w:tcPr>
          <w:p w14:paraId="53E6A8E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vAlign w:val="center"/>
          </w:tcPr>
          <w:p w14:paraId="52EB048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6" w:type="dxa"/>
            <w:gridSpan w:val="2"/>
            <w:vAlign w:val="center"/>
          </w:tcPr>
          <w:p w14:paraId="1D19A1FC" w14:textId="77777777" w:rsidR="002C5426" w:rsidRPr="00D05714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86.60</w:t>
            </w:r>
            <w:r w:rsidRPr="00D05714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11.71</w:t>
            </w:r>
          </w:p>
        </w:tc>
        <w:tc>
          <w:tcPr>
            <w:tcW w:w="709" w:type="dxa"/>
            <w:vAlign w:val="center"/>
          </w:tcPr>
          <w:p w14:paraId="7B680C72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752" w:type="dxa"/>
            <w:gridSpan w:val="3"/>
            <w:vAlign w:val="center"/>
          </w:tcPr>
          <w:p w14:paraId="61B271B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81.45 ± 31.39</w:t>
            </w:r>
          </w:p>
        </w:tc>
        <w:tc>
          <w:tcPr>
            <w:tcW w:w="819" w:type="dxa"/>
            <w:gridSpan w:val="2"/>
            <w:vAlign w:val="center"/>
          </w:tcPr>
          <w:p w14:paraId="15C06BF2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276" w:type="dxa"/>
            <w:vAlign w:val="center"/>
          </w:tcPr>
          <w:p w14:paraId="11F9D1D3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68.37 ± 34.69</w:t>
            </w:r>
          </w:p>
        </w:tc>
        <w:tc>
          <w:tcPr>
            <w:tcW w:w="1095" w:type="dxa"/>
            <w:gridSpan w:val="2"/>
            <w:tcBorders>
              <w:right w:val="nil"/>
            </w:tcBorders>
            <w:vAlign w:val="center"/>
          </w:tcPr>
          <w:p w14:paraId="37F333E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</w:tr>
      <w:tr w:rsidR="002C5426" w:rsidRPr="00D05714" w14:paraId="44FFDBC2" w14:textId="77777777" w:rsidTr="00112C73">
        <w:trPr>
          <w:trHeight w:val="240"/>
        </w:trPr>
        <w:tc>
          <w:tcPr>
            <w:tcW w:w="1123" w:type="dxa"/>
            <w:tcBorders>
              <w:left w:val="nil"/>
            </w:tcBorders>
            <w:vAlign w:val="center"/>
          </w:tcPr>
          <w:p w14:paraId="7AC96F2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Bc</w:t>
            </w:r>
            <w:proofErr w:type="spellEnd"/>
          </w:p>
        </w:tc>
        <w:tc>
          <w:tcPr>
            <w:tcW w:w="1145" w:type="dxa"/>
            <w:vAlign w:val="center"/>
          </w:tcPr>
          <w:p w14:paraId="1CBB40D5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6" w:type="dxa"/>
            <w:gridSpan w:val="2"/>
            <w:vAlign w:val="center"/>
          </w:tcPr>
          <w:p w14:paraId="56B2EE7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92.23 ± 4.54</w:t>
            </w:r>
          </w:p>
        </w:tc>
        <w:tc>
          <w:tcPr>
            <w:tcW w:w="709" w:type="dxa"/>
            <w:vAlign w:val="center"/>
          </w:tcPr>
          <w:p w14:paraId="29722E55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  <w:tc>
          <w:tcPr>
            <w:tcW w:w="1752" w:type="dxa"/>
            <w:gridSpan w:val="3"/>
            <w:vAlign w:val="center"/>
          </w:tcPr>
          <w:p w14:paraId="1C683F15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95.36 ± 2.23</w:t>
            </w:r>
          </w:p>
        </w:tc>
        <w:tc>
          <w:tcPr>
            <w:tcW w:w="819" w:type="dxa"/>
            <w:gridSpan w:val="2"/>
            <w:vAlign w:val="center"/>
          </w:tcPr>
          <w:p w14:paraId="6648D80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  <w:tc>
          <w:tcPr>
            <w:tcW w:w="1276" w:type="dxa"/>
            <w:vAlign w:val="center"/>
          </w:tcPr>
          <w:p w14:paraId="1395593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98.08 ± 1.61</w:t>
            </w:r>
          </w:p>
        </w:tc>
        <w:tc>
          <w:tcPr>
            <w:tcW w:w="1095" w:type="dxa"/>
            <w:gridSpan w:val="2"/>
            <w:tcBorders>
              <w:right w:val="nil"/>
            </w:tcBorders>
            <w:vAlign w:val="center"/>
          </w:tcPr>
          <w:p w14:paraId="638D764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</w:t>
            </w:r>
          </w:p>
        </w:tc>
      </w:tr>
      <w:tr w:rsidR="002C5426" w:rsidRPr="00D05714" w14:paraId="3EDC17CE" w14:textId="77777777" w:rsidTr="00112C73">
        <w:trPr>
          <w:trHeight w:val="240"/>
        </w:trPr>
        <w:tc>
          <w:tcPr>
            <w:tcW w:w="1123" w:type="dxa"/>
            <w:tcBorders>
              <w:left w:val="nil"/>
            </w:tcBorders>
            <w:vAlign w:val="center"/>
          </w:tcPr>
          <w:p w14:paraId="269E8A6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vAlign w:val="center"/>
          </w:tcPr>
          <w:p w14:paraId="2B2F6A1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6" w:type="dxa"/>
            <w:gridSpan w:val="2"/>
            <w:vAlign w:val="center"/>
          </w:tcPr>
          <w:p w14:paraId="5506507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91.59 ± 6.07</w:t>
            </w:r>
          </w:p>
        </w:tc>
        <w:tc>
          <w:tcPr>
            <w:tcW w:w="709" w:type="dxa"/>
            <w:vAlign w:val="center"/>
          </w:tcPr>
          <w:p w14:paraId="6E4AE4F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  <w:tc>
          <w:tcPr>
            <w:tcW w:w="1752" w:type="dxa"/>
            <w:gridSpan w:val="3"/>
            <w:vAlign w:val="center"/>
          </w:tcPr>
          <w:p w14:paraId="4A3DABF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96.21 ± 1.30</w:t>
            </w:r>
          </w:p>
        </w:tc>
        <w:tc>
          <w:tcPr>
            <w:tcW w:w="819" w:type="dxa"/>
            <w:gridSpan w:val="2"/>
            <w:vAlign w:val="center"/>
          </w:tcPr>
          <w:p w14:paraId="3AFC233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  <w:tc>
          <w:tcPr>
            <w:tcW w:w="1276" w:type="dxa"/>
            <w:vAlign w:val="center"/>
          </w:tcPr>
          <w:p w14:paraId="75DEC233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91.27 ± 7.80</w:t>
            </w:r>
          </w:p>
        </w:tc>
        <w:tc>
          <w:tcPr>
            <w:tcW w:w="1095" w:type="dxa"/>
            <w:gridSpan w:val="2"/>
            <w:tcBorders>
              <w:right w:val="nil"/>
            </w:tcBorders>
            <w:vAlign w:val="center"/>
          </w:tcPr>
          <w:p w14:paraId="7DCD0F9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</w:t>
            </w:r>
          </w:p>
        </w:tc>
      </w:tr>
      <w:tr w:rsidR="002C5426" w:rsidRPr="00D05714" w14:paraId="2C13207B" w14:textId="77777777" w:rsidTr="00112C73">
        <w:trPr>
          <w:trHeight w:val="240"/>
        </w:trPr>
        <w:tc>
          <w:tcPr>
            <w:tcW w:w="1123" w:type="dxa"/>
            <w:tcBorders>
              <w:left w:val="nil"/>
            </w:tcBorders>
            <w:vAlign w:val="center"/>
          </w:tcPr>
          <w:p w14:paraId="1C8A0EB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Ca</w:t>
            </w:r>
          </w:p>
        </w:tc>
        <w:tc>
          <w:tcPr>
            <w:tcW w:w="1145" w:type="dxa"/>
            <w:vAlign w:val="center"/>
          </w:tcPr>
          <w:p w14:paraId="7763EE0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6" w:type="dxa"/>
            <w:gridSpan w:val="2"/>
            <w:vAlign w:val="center"/>
          </w:tcPr>
          <w:p w14:paraId="4FB06BEC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80.67 ± 11.16</w:t>
            </w:r>
          </w:p>
        </w:tc>
        <w:tc>
          <w:tcPr>
            <w:tcW w:w="709" w:type="dxa"/>
            <w:vAlign w:val="center"/>
          </w:tcPr>
          <w:p w14:paraId="3E2918AC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</w:t>
            </w:r>
          </w:p>
        </w:tc>
        <w:tc>
          <w:tcPr>
            <w:tcW w:w="1752" w:type="dxa"/>
            <w:gridSpan w:val="3"/>
            <w:vAlign w:val="center"/>
          </w:tcPr>
          <w:p w14:paraId="49A4537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85.63 ± 10.18</w:t>
            </w:r>
          </w:p>
        </w:tc>
        <w:tc>
          <w:tcPr>
            <w:tcW w:w="819" w:type="dxa"/>
            <w:gridSpan w:val="2"/>
            <w:vAlign w:val="center"/>
          </w:tcPr>
          <w:p w14:paraId="4022623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</w:t>
            </w:r>
          </w:p>
        </w:tc>
        <w:tc>
          <w:tcPr>
            <w:tcW w:w="1276" w:type="dxa"/>
            <w:vAlign w:val="center"/>
          </w:tcPr>
          <w:p w14:paraId="021F4A2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91.43 ± 5.53</w:t>
            </w:r>
          </w:p>
        </w:tc>
        <w:tc>
          <w:tcPr>
            <w:tcW w:w="1095" w:type="dxa"/>
            <w:gridSpan w:val="2"/>
            <w:tcBorders>
              <w:right w:val="nil"/>
            </w:tcBorders>
            <w:vAlign w:val="center"/>
          </w:tcPr>
          <w:p w14:paraId="056C700C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</w:tr>
      <w:tr w:rsidR="002C5426" w:rsidRPr="00D05714" w14:paraId="40DB4F9C" w14:textId="77777777" w:rsidTr="00112C73">
        <w:trPr>
          <w:trHeight w:val="240"/>
        </w:trPr>
        <w:tc>
          <w:tcPr>
            <w:tcW w:w="1123" w:type="dxa"/>
            <w:tcBorders>
              <w:left w:val="nil"/>
            </w:tcBorders>
            <w:vAlign w:val="center"/>
          </w:tcPr>
          <w:p w14:paraId="74D1C7E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vAlign w:val="center"/>
          </w:tcPr>
          <w:p w14:paraId="2EEF6AA3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6" w:type="dxa"/>
            <w:gridSpan w:val="2"/>
            <w:vAlign w:val="center"/>
          </w:tcPr>
          <w:p w14:paraId="31DAAC6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81.81 ± 8.64</w:t>
            </w:r>
          </w:p>
        </w:tc>
        <w:tc>
          <w:tcPr>
            <w:tcW w:w="709" w:type="dxa"/>
            <w:vAlign w:val="center"/>
          </w:tcPr>
          <w:p w14:paraId="2D15E129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</w:t>
            </w:r>
          </w:p>
        </w:tc>
        <w:tc>
          <w:tcPr>
            <w:tcW w:w="1752" w:type="dxa"/>
            <w:gridSpan w:val="3"/>
            <w:vAlign w:val="center"/>
          </w:tcPr>
          <w:p w14:paraId="3B6BBCA2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83.55 ± 8.01</w:t>
            </w:r>
          </w:p>
        </w:tc>
        <w:tc>
          <w:tcPr>
            <w:tcW w:w="819" w:type="dxa"/>
            <w:gridSpan w:val="2"/>
            <w:vAlign w:val="center"/>
          </w:tcPr>
          <w:p w14:paraId="2F306B6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276" w:type="dxa"/>
            <w:vAlign w:val="center"/>
          </w:tcPr>
          <w:p w14:paraId="6F95B62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75.03 ± 16.25</w:t>
            </w:r>
          </w:p>
        </w:tc>
        <w:tc>
          <w:tcPr>
            <w:tcW w:w="1095" w:type="dxa"/>
            <w:gridSpan w:val="2"/>
            <w:tcBorders>
              <w:right w:val="nil"/>
            </w:tcBorders>
            <w:vAlign w:val="center"/>
          </w:tcPr>
          <w:p w14:paraId="5D7A88B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</w:tr>
      <w:tr w:rsidR="002C5426" w:rsidRPr="00D05714" w14:paraId="3F48612A" w14:textId="77777777" w:rsidTr="00112C73">
        <w:trPr>
          <w:trHeight w:val="240"/>
        </w:trPr>
        <w:tc>
          <w:tcPr>
            <w:tcW w:w="1123" w:type="dxa"/>
            <w:tcBorders>
              <w:left w:val="nil"/>
            </w:tcBorders>
            <w:vAlign w:val="center"/>
          </w:tcPr>
          <w:p w14:paraId="3889F4E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Gr</w:t>
            </w:r>
          </w:p>
        </w:tc>
        <w:tc>
          <w:tcPr>
            <w:tcW w:w="1145" w:type="dxa"/>
            <w:vAlign w:val="center"/>
          </w:tcPr>
          <w:p w14:paraId="1F861F76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6" w:type="dxa"/>
            <w:gridSpan w:val="2"/>
            <w:vAlign w:val="center"/>
          </w:tcPr>
          <w:p w14:paraId="7771B2E7" w14:textId="77777777" w:rsidR="002C5426" w:rsidRPr="00D05714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41.50</w:t>
            </w:r>
            <w:r w:rsidRPr="00D05714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23.22</w:t>
            </w:r>
          </w:p>
        </w:tc>
        <w:tc>
          <w:tcPr>
            <w:tcW w:w="709" w:type="dxa"/>
            <w:vAlign w:val="center"/>
          </w:tcPr>
          <w:p w14:paraId="5FE93B3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752" w:type="dxa"/>
            <w:gridSpan w:val="3"/>
            <w:vAlign w:val="center"/>
          </w:tcPr>
          <w:p w14:paraId="1192354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50.34 ± 21.32</w:t>
            </w:r>
          </w:p>
        </w:tc>
        <w:tc>
          <w:tcPr>
            <w:tcW w:w="819" w:type="dxa"/>
            <w:gridSpan w:val="2"/>
            <w:vAlign w:val="center"/>
          </w:tcPr>
          <w:p w14:paraId="3111CAE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276" w:type="dxa"/>
            <w:vAlign w:val="center"/>
          </w:tcPr>
          <w:p w14:paraId="12A16339" w14:textId="77777777" w:rsidR="002C5426" w:rsidRPr="00D05714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55.80</w:t>
            </w:r>
            <w:r w:rsidRPr="00D05714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11.57</w:t>
            </w:r>
          </w:p>
        </w:tc>
        <w:tc>
          <w:tcPr>
            <w:tcW w:w="1095" w:type="dxa"/>
            <w:gridSpan w:val="2"/>
            <w:tcBorders>
              <w:right w:val="nil"/>
            </w:tcBorders>
            <w:vAlign w:val="center"/>
          </w:tcPr>
          <w:p w14:paraId="546845B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</w:tr>
      <w:tr w:rsidR="002C5426" w:rsidRPr="00D05714" w14:paraId="585EF85C" w14:textId="77777777" w:rsidTr="00112C73">
        <w:trPr>
          <w:trHeight w:val="240"/>
        </w:trPr>
        <w:tc>
          <w:tcPr>
            <w:tcW w:w="1123" w:type="dxa"/>
            <w:tcBorders>
              <w:left w:val="nil"/>
              <w:bottom w:val="single" w:sz="4" w:space="0" w:color="auto"/>
            </w:tcBorders>
            <w:vAlign w:val="center"/>
          </w:tcPr>
          <w:p w14:paraId="56C46B9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  <w:vAlign w:val="center"/>
          </w:tcPr>
          <w:p w14:paraId="48613A5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55078F9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34.67 ± 17.04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E1D77D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752" w:type="dxa"/>
            <w:gridSpan w:val="3"/>
            <w:tcBorders>
              <w:bottom w:val="single" w:sz="4" w:space="0" w:color="auto"/>
            </w:tcBorders>
            <w:vAlign w:val="center"/>
          </w:tcPr>
          <w:p w14:paraId="6B8B4BF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45.27 ± 20.84</w:t>
            </w:r>
          </w:p>
        </w:tc>
        <w:tc>
          <w:tcPr>
            <w:tcW w:w="819" w:type="dxa"/>
            <w:gridSpan w:val="2"/>
            <w:tcBorders>
              <w:bottom w:val="single" w:sz="4" w:space="0" w:color="auto"/>
            </w:tcBorders>
            <w:vAlign w:val="center"/>
          </w:tcPr>
          <w:p w14:paraId="59EE534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6FD4061" w14:textId="77777777" w:rsidR="002C5426" w:rsidRPr="00D05714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27.50</w:t>
            </w:r>
            <w:r w:rsidRPr="00D05714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14.07</w:t>
            </w:r>
          </w:p>
        </w:tc>
        <w:tc>
          <w:tcPr>
            <w:tcW w:w="109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C9B998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</w:tr>
      <w:tr w:rsidR="002C5426" w:rsidRPr="00D05714" w14:paraId="459EE195" w14:textId="77777777" w:rsidTr="00112C73">
        <w:trPr>
          <w:gridAfter w:val="1"/>
          <w:wAfter w:w="360" w:type="dxa"/>
          <w:trHeight w:val="240"/>
        </w:trPr>
        <w:tc>
          <w:tcPr>
            <w:tcW w:w="2801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E6AD376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/>
              </w:rPr>
              <w:t xml:space="preserve">p </w:t>
            </w:r>
            <w:proofErr w:type="spellStart"/>
            <w:r w:rsidRPr="00D05714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/>
              </w:rPr>
              <w:t>value</w:t>
            </w:r>
            <w:proofErr w:type="spellEnd"/>
          </w:p>
        </w:tc>
        <w:tc>
          <w:tcPr>
            <w:tcW w:w="1831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33F413D" w14:textId="77777777" w:rsidR="002C5426" w:rsidRPr="00D05714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3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CB6A629" w14:textId="77777777" w:rsidR="002C5426" w:rsidRPr="00D05714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7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6116D66" w14:textId="77777777" w:rsidR="002C5426" w:rsidRPr="00D05714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C5426" w:rsidRPr="00D05714" w14:paraId="7EDF89F2" w14:textId="77777777" w:rsidTr="00112C73">
        <w:trPr>
          <w:trHeight w:val="240"/>
        </w:trPr>
        <w:tc>
          <w:tcPr>
            <w:tcW w:w="28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0F0C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Effect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of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filter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bed</w:t>
            </w:r>
            <w:proofErr w:type="spellEnd"/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333A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  <w:tc>
          <w:tcPr>
            <w:tcW w:w="25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2651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  <w:tc>
          <w:tcPr>
            <w:tcW w:w="23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C0243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</w:tr>
      <w:tr w:rsidR="002C5426" w:rsidRPr="00D05714" w14:paraId="5FF49CDA" w14:textId="77777777" w:rsidTr="00112C73">
        <w:trPr>
          <w:trHeight w:val="240"/>
        </w:trPr>
        <w:tc>
          <w:tcPr>
            <w:tcW w:w="28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BFF4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Efecto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of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loading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rate</w:t>
            </w:r>
            <w:proofErr w:type="spellEnd"/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E068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0.607</w:t>
            </w:r>
          </w:p>
        </w:tc>
        <w:tc>
          <w:tcPr>
            <w:tcW w:w="25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CABC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0.263</w:t>
            </w:r>
          </w:p>
        </w:tc>
        <w:tc>
          <w:tcPr>
            <w:tcW w:w="23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5CE9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</w:tr>
      <w:tr w:rsidR="002C5426" w:rsidRPr="00D05714" w14:paraId="1EA8F60C" w14:textId="77777777" w:rsidTr="00112C73">
        <w:trPr>
          <w:trHeight w:val="240"/>
        </w:trPr>
        <w:tc>
          <w:tcPr>
            <w:tcW w:w="280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6323109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Effect of bed x rate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8FF7F2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0.891</w:t>
            </w:r>
          </w:p>
        </w:tc>
        <w:tc>
          <w:tcPr>
            <w:tcW w:w="2571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427B1F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0.645</w:t>
            </w:r>
          </w:p>
        </w:tc>
        <w:tc>
          <w:tcPr>
            <w:tcW w:w="237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1E238C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0.052</w:t>
            </w:r>
          </w:p>
        </w:tc>
      </w:tr>
      <w:tr w:rsidR="002C5426" w:rsidRPr="00D05714" w14:paraId="743E221F" w14:textId="77777777" w:rsidTr="00112C73">
        <w:trPr>
          <w:trHeight w:val="240"/>
        </w:trPr>
        <w:tc>
          <w:tcPr>
            <w:tcW w:w="9195" w:type="dxa"/>
            <w:gridSpan w:val="1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2F3F656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Colour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removal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(%)</w:t>
            </w:r>
          </w:p>
        </w:tc>
      </w:tr>
      <w:tr w:rsidR="002C5426" w:rsidRPr="00D05714" w14:paraId="21E7DA5D" w14:textId="77777777" w:rsidTr="00112C73">
        <w:trPr>
          <w:trHeight w:val="240"/>
        </w:trPr>
        <w:tc>
          <w:tcPr>
            <w:tcW w:w="112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EAFFA26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Ar</w:t>
            </w:r>
          </w:p>
        </w:tc>
        <w:tc>
          <w:tcPr>
            <w:tcW w:w="114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1C3316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4E09E13" w14:textId="77777777" w:rsidR="002C5426" w:rsidRPr="00D05714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84.30</w:t>
            </w:r>
            <w:r w:rsidRPr="00D05714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22.52</w:t>
            </w:r>
          </w:p>
        </w:tc>
        <w:tc>
          <w:tcPr>
            <w:tcW w:w="74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81CF28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72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99104A6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79.48 ± 23.42</w:t>
            </w:r>
          </w:p>
        </w:tc>
        <w:tc>
          <w:tcPr>
            <w:tcW w:w="81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B6C4BD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4A55FE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91.05 ± 3.03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75CE5C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</w:t>
            </w:r>
          </w:p>
        </w:tc>
      </w:tr>
      <w:tr w:rsidR="002C5426" w:rsidRPr="00D05714" w14:paraId="24D2F0B0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0D7C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3F89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585C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85.06 ± 13.74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964C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CF9F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78.87 ± 29.94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D7AD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ED10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66.11 ± 33.67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65049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</w:tr>
      <w:tr w:rsidR="002C5426" w:rsidRPr="00D05714" w14:paraId="4C561F15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8668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Bc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32E86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CBBD2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91.25 ± 9.19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E4BE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34E09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88.73 ± 4.35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59D09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6667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94.46 ± 2.32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4E6C6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</w:t>
            </w:r>
          </w:p>
        </w:tc>
      </w:tr>
      <w:tr w:rsidR="002C5426" w:rsidRPr="00D05714" w14:paraId="2826080C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34AD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BB8C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CA8D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90.51 ± 11.82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65EB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CF3D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91.96 ± 2.32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44D82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E678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87.77 ± 7.38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707E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 F</w:t>
            </w:r>
          </w:p>
        </w:tc>
      </w:tr>
      <w:tr w:rsidR="002C5426" w:rsidRPr="00D05714" w14:paraId="25CD4EAE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8ED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Ca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8EB09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D92E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79.07 ± 12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AAC6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57DA9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79.31 ± 10.53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2686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B1C9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88.09 ± 4.91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5A8E6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</w:tr>
      <w:tr w:rsidR="002C5426" w:rsidRPr="00D05714" w14:paraId="68C6BB02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03BD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527D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51595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81.03 ± 16.88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99F6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483E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79.97 ± 8.26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47D05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D15B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71.73 ± 16.83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5D7D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</w:tr>
      <w:tr w:rsidR="002C5426" w:rsidRPr="00D05714" w14:paraId="1B5A5C38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11C63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Gr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AC19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12CC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49.06 ± 16.28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F71E2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0CFA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48.52 ± 20.49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B30B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94176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51.88 ± 10.88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1294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</w:tr>
      <w:tr w:rsidR="002C5426" w:rsidRPr="00D05714" w14:paraId="3D0DC381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490A3BC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E669D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1784C2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38.94 ± 18.69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F0F552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A42AE36" w14:textId="77777777" w:rsidR="002C5426" w:rsidRPr="00D05714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48.20</w:t>
            </w:r>
            <w:r w:rsidRPr="00D05714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11.69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B2201F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2B345D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25.36 ± 12.72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28B176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</w:tr>
      <w:tr w:rsidR="002C5426" w:rsidRPr="00D05714" w14:paraId="3D0C7A18" w14:textId="77777777" w:rsidTr="00112C73">
        <w:trPr>
          <w:trHeight w:val="240"/>
        </w:trPr>
        <w:tc>
          <w:tcPr>
            <w:tcW w:w="2801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411F3B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/>
              </w:rPr>
              <w:t xml:space="preserve">p </w:t>
            </w:r>
            <w:proofErr w:type="spellStart"/>
            <w:r w:rsidRPr="00D05714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s-ES"/>
              </w:rPr>
              <w:t>value</w:t>
            </w:r>
            <w:proofErr w:type="spellEnd"/>
          </w:p>
        </w:tc>
        <w:tc>
          <w:tcPr>
            <w:tcW w:w="145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FBFBB1A" w14:textId="77777777" w:rsidR="002C5426" w:rsidRPr="00D05714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979A572" w14:textId="77777777" w:rsidR="002C5426" w:rsidRPr="00D05714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71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ACCC774" w14:textId="77777777" w:rsidR="002C5426" w:rsidRPr="00D05714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C5426" w:rsidRPr="00D05714" w14:paraId="69FA4B77" w14:textId="77777777" w:rsidTr="00112C73">
        <w:trPr>
          <w:trHeight w:val="240"/>
        </w:trPr>
        <w:tc>
          <w:tcPr>
            <w:tcW w:w="28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4B31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Effect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of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filter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bed</w:t>
            </w:r>
            <w:proofErr w:type="spellEnd"/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7B1C2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&lt; 0.001 *</w:t>
            </w:r>
          </w:p>
        </w:tc>
        <w:tc>
          <w:tcPr>
            <w:tcW w:w="25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B13A1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&lt; 0.001 *</w:t>
            </w:r>
          </w:p>
        </w:tc>
        <w:tc>
          <w:tcPr>
            <w:tcW w:w="23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CCB25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&lt; 0.001 *</w:t>
            </w:r>
          </w:p>
        </w:tc>
      </w:tr>
      <w:tr w:rsidR="002C5426" w:rsidRPr="00D05714" w14:paraId="13B3AA57" w14:textId="77777777" w:rsidTr="00112C73">
        <w:trPr>
          <w:trHeight w:val="240"/>
        </w:trPr>
        <w:tc>
          <w:tcPr>
            <w:tcW w:w="280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22E0C5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Ef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fect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of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loading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rate</w:t>
            </w:r>
            <w:proofErr w:type="spellEnd"/>
          </w:p>
        </w:tc>
        <w:tc>
          <w:tcPr>
            <w:tcW w:w="145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B9C45F6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0.719</w:t>
            </w:r>
          </w:p>
        </w:tc>
        <w:tc>
          <w:tcPr>
            <w:tcW w:w="2571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3534DED6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0.921</w:t>
            </w:r>
          </w:p>
        </w:tc>
        <w:tc>
          <w:tcPr>
            <w:tcW w:w="237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85583F2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&lt; 0.001 *</w:t>
            </w:r>
          </w:p>
        </w:tc>
      </w:tr>
      <w:tr w:rsidR="002C5426" w:rsidRPr="00D05714" w14:paraId="7CAC8777" w14:textId="77777777" w:rsidTr="00112C73">
        <w:trPr>
          <w:trHeight w:val="240"/>
        </w:trPr>
        <w:tc>
          <w:tcPr>
            <w:tcW w:w="2801" w:type="dxa"/>
            <w:gridSpan w:val="3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6E9A93C2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Ef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fect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bed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 xml:space="preserve"> x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rate</w:t>
            </w:r>
            <w:proofErr w:type="spellEnd"/>
          </w:p>
        </w:tc>
        <w:tc>
          <w:tcPr>
            <w:tcW w:w="1452" w:type="dxa"/>
            <w:gridSpan w:val="2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3B23769C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0.673</w:t>
            </w:r>
          </w:p>
        </w:tc>
        <w:tc>
          <w:tcPr>
            <w:tcW w:w="2571" w:type="dxa"/>
            <w:gridSpan w:val="5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5A89FF55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0.505</w:t>
            </w:r>
          </w:p>
        </w:tc>
        <w:tc>
          <w:tcPr>
            <w:tcW w:w="2371" w:type="dxa"/>
            <w:gridSpan w:val="3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7B1556B6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s-ES"/>
              </w:rPr>
              <w:t>0.041 *</w:t>
            </w:r>
          </w:p>
        </w:tc>
      </w:tr>
      <w:tr w:rsidR="002C5426" w:rsidRPr="00D05714" w14:paraId="3D9F7A3C" w14:textId="77777777" w:rsidTr="00112C73">
        <w:trPr>
          <w:trHeight w:val="240"/>
        </w:trPr>
        <w:tc>
          <w:tcPr>
            <w:tcW w:w="9195" w:type="dxa"/>
            <w:gridSpan w:val="1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D5CA1C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Values are given as </w:t>
            </w:r>
            <w:r w:rsidRPr="00D05714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</w:rPr>
              <w:t>mean ± standard deviation</w:t>
            </w:r>
          </w:p>
          <w:p w14:paraId="01B73A9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A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) Means of each column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grouped 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with the same letter are not significantly different (</w:t>
            </w:r>
            <w:r w:rsidRPr="00D05714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</w:rPr>
              <w:t>p &gt; 0.05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14:paraId="6D50537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(*)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Significant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</w:t>
            </w:r>
            <w:r w:rsidRPr="00D05714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  <w:lang w:val="es-ES"/>
              </w:rPr>
              <w:t>p &lt; 0.05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)</w:t>
            </w:r>
          </w:p>
        </w:tc>
      </w:tr>
    </w:tbl>
    <w:p w14:paraId="2A211901" w14:textId="5ABA4C32" w:rsidR="002C5426" w:rsidRDefault="002C5426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s-ES"/>
        </w:rPr>
      </w:pPr>
    </w:p>
    <w:p w14:paraId="380A10C7" w14:textId="75326A5F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s-ES"/>
        </w:rPr>
      </w:pPr>
    </w:p>
    <w:p w14:paraId="2A27B4AD" w14:textId="504B158E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s-ES"/>
        </w:rPr>
      </w:pPr>
    </w:p>
    <w:p w14:paraId="6B86D814" w14:textId="2F1C5BE5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s-ES"/>
        </w:rPr>
      </w:pPr>
    </w:p>
    <w:p w14:paraId="6DFE37EE" w14:textId="4CB49A33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s-ES"/>
        </w:rPr>
      </w:pPr>
    </w:p>
    <w:p w14:paraId="478C705E" w14:textId="71BF97D1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s-ES"/>
        </w:rPr>
      </w:pPr>
    </w:p>
    <w:p w14:paraId="5E302CAD" w14:textId="792EDD82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s-ES"/>
        </w:rPr>
      </w:pPr>
    </w:p>
    <w:p w14:paraId="15F4BD50" w14:textId="690F6DEB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s-ES"/>
        </w:rPr>
      </w:pPr>
    </w:p>
    <w:p w14:paraId="0FF8B1A2" w14:textId="52C33E7C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s-ES"/>
        </w:rPr>
      </w:pPr>
    </w:p>
    <w:p w14:paraId="27410273" w14:textId="77777777" w:rsidR="00A70C1B" w:rsidRPr="00D05714" w:rsidRDefault="00A70C1B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s-ES"/>
        </w:rPr>
      </w:pPr>
    </w:p>
    <w:p w14:paraId="52C90099" w14:textId="36720C60" w:rsidR="002C5426" w:rsidRPr="00E33743" w:rsidRDefault="00A70C1B" w:rsidP="002C5426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</w:pPr>
      <w:r w:rsidRPr="00932B67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 w:rsidR="004E23B0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t>2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. Effect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o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f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F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iltration Rate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o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n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t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he Removal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o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f Physical Parameters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f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or Settled Water (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s</w:t>
      </w:r>
      <w:r w:rsidR="002C5426" w:rsidRPr="00E3374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tage 3)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42"/>
        <w:gridCol w:w="1736"/>
        <w:gridCol w:w="129"/>
        <w:gridCol w:w="1472"/>
        <w:gridCol w:w="71"/>
        <w:gridCol w:w="1287"/>
        <w:gridCol w:w="114"/>
        <w:gridCol w:w="1472"/>
      </w:tblGrid>
      <w:tr w:rsidR="002C5426" w:rsidRPr="00D05714" w14:paraId="0494E6E1" w14:textId="77777777" w:rsidTr="00112C73">
        <w:trPr>
          <w:trHeight w:val="330"/>
        </w:trPr>
        <w:tc>
          <w:tcPr>
            <w:tcW w:w="993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0428C122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bed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A85D6C5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Loading Rate (m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3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/m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/d)</w:t>
            </w:r>
          </w:p>
        </w:tc>
        <w:tc>
          <w:tcPr>
            <w:tcW w:w="3479" w:type="dxa"/>
            <w:gridSpan w:val="4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6B8D1DD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Turbidity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removal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(%)</w:t>
            </w:r>
          </w:p>
        </w:tc>
        <w:tc>
          <w:tcPr>
            <w:tcW w:w="2944" w:type="dxa"/>
            <w:gridSpan w:val="4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FBF2FA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Colour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removal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(%)</w:t>
            </w:r>
          </w:p>
        </w:tc>
      </w:tr>
      <w:tr w:rsidR="002C5426" w:rsidRPr="00B554EF" w14:paraId="4C1A3B4F" w14:textId="77777777" w:rsidTr="00112C73">
        <w:trPr>
          <w:trHeight w:val="270"/>
        </w:trPr>
        <w:tc>
          <w:tcPr>
            <w:tcW w:w="993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5F69EFD9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Ar</w:t>
            </w: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7E2334D1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736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27AE1FB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81.27 ± 11.55</w:t>
            </w:r>
          </w:p>
        </w:tc>
        <w:tc>
          <w:tcPr>
            <w:tcW w:w="1672" w:type="dxa"/>
            <w:gridSpan w:val="3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5E03E85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</w:t>
            </w:r>
          </w:p>
        </w:tc>
        <w:tc>
          <w:tcPr>
            <w:tcW w:w="1287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56F4BC7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78.74 ± 28.44</w:t>
            </w:r>
          </w:p>
        </w:tc>
        <w:tc>
          <w:tcPr>
            <w:tcW w:w="1586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05EF659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</w:t>
            </w:r>
          </w:p>
        </w:tc>
      </w:tr>
      <w:tr w:rsidR="002C5426" w:rsidRPr="00B554EF" w14:paraId="18744F42" w14:textId="77777777" w:rsidTr="00112C73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2288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9B349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FD51C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61.95 ± 15.67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F41A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588A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46.23 ± 22.25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7DC8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</w:tr>
      <w:tr w:rsidR="002C5426" w:rsidRPr="00B554EF" w14:paraId="77DB4BAA" w14:textId="77777777" w:rsidTr="00112C73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6893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Bc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5A1D3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DEE0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87.53 ± 4.77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0416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8F5B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83.35 ± 20.66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822C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</w:t>
            </w:r>
          </w:p>
        </w:tc>
      </w:tr>
      <w:tr w:rsidR="002C5426" w:rsidRPr="00B554EF" w14:paraId="726BA1A6" w14:textId="77777777" w:rsidTr="00112C73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2A003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15242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D662C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73.82 ± 13.59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588AB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8C41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54.23 ± 26.63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67FA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</w:t>
            </w:r>
          </w:p>
        </w:tc>
      </w:tr>
      <w:tr w:rsidR="002C5426" w:rsidRPr="00B554EF" w14:paraId="79858360" w14:textId="77777777" w:rsidTr="00112C73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54CC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Ca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12BE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BB45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76.91 ± 13.67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1C1E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96655" w14:textId="77777777" w:rsidR="002C5426" w:rsidRPr="00D05714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71.10 </w:t>
            </w:r>
            <w:r w:rsidRPr="00D05714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S"/>
              </w:rPr>
              <w:t>± 33.85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79E6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</w:t>
            </w:r>
          </w:p>
        </w:tc>
      </w:tr>
      <w:tr w:rsidR="002C5426" w:rsidRPr="00B554EF" w14:paraId="51A77808" w14:textId="77777777" w:rsidTr="00112C73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DFA8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0E23D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405C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63.02 ± 20.39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F0919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CE171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47.81 ± 27.10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19255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</w:tr>
      <w:tr w:rsidR="002C5426" w:rsidRPr="00B554EF" w14:paraId="65095B67" w14:textId="77777777" w:rsidTr="00112C73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4AABE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Gr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6FAB6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0117" w14:textId="77777777" w:rsidR="002C5426" w:rsidRPr="00D05714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16.80</w:t>
            </w:r>
            <w:r w:rsidRPr="00D05714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± 15.76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FBB8D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AF526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26.09 ± 34.43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BA65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</w:tr>
      <w:tr w:rsidR="002C5426" w:rsidRPr="00B554EF" w14:paraId="273DAEB2" w14:textId="77777777" w:rsidTr="00112C73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3046BAA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BA32C27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DE1B46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16.37 ± 19.45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6D1A96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45CCF27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19.99 ± 21.25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83D2E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</w:tr>
      <w:tr w:rsidR="002C5426" w:rsidRPr="00D05714" w14:paraId="4B555954" w14:textId="77777777" w:rsidTr="00112C73">
        <w:trPr>
          <w:trHeight w:val="270"/>
        </w:trPr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463BBE8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p </w:t>
            </w:r>
            <w:proofErr w:type="spellStart"/>
            <w:r w:rsidRPr="00D05714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value</w:t>
            </w:r>
            <w:proofErr w:type="spellEnd"/>
          </w:p>
        </w:tc>
        <w:tc>
          <w:tcPr>
            <w:tcW w:w="200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12C7393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7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15A7C09" w14:textId="77777777" w:rsidR="002C5426" w:rsidRPr="00D05714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7553080" w14:textId="77777777" w:rsidR="002C5426" w:rsidRPr="00D05714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7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A326B91" w14:textId="77777777" w:rsidR="002C5426" w:rsidRPr="00D05714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C5426" w:rsidRPr="00D05714" w14:paraId="2316A5D7" w14:textId="77777777" w:rsidTr="00112C73">
        <w:trPr>
          <w:trHeight w:val="163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0BDD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bed</w:t>
            </w:r>
            <w:proofErr w:type="spellEnd"/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F22C4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58E3F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EE6F2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EA682" w14:textId="77777777" w:rsidR="002C5426" w:rsidRPr="00D05714" w:rsidRDefault="002C5426" w:rsidP="00112C7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C5426" w:rsidRPr="00D05714" w14:paraId="0B5B8AA0" w14:textId="77777777" w:rsidTr="00112C73">
        <w:trPr>
          <w:trHeight w:val="18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4F010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loading</w:t>
            </w:r>
            <w:proofErr w:type="spellEnd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rate</w:t>
            </w:r>
            <w:proofErr w:type="spellEnd"/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A702E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E4A6F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A673A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71349" w14:textId="77777777" w:rsidR="002C5426" w:rsidRPr="00D05714" w:rsidRDefault="002C5426" w:rsidP="00112C7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C5426" w:rsidRPr="00D05714" w14:paraId="2BC60A61" w14:textId="77777777" w:rsidTr="00112C73">
        <w:trPr>
          <w:trHeight w:val="199"/>
        </w:trPr>
        <w:tc>
          <w:tcPr>
            <w:tcW w:w="24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1E1CAF4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Effect of bed x rate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E33E0A2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0.064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3D9992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1392D09" w14:textId="77777777" w:rsidR="002C5426" w:rsidRPr="00D05714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0.007 *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981988B" w14:textId="77777777" w:rsidR="002C5426" w:rsidRPr="00D05714" w:rsidRDefault="002C5426" w:rsidP="00112C7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C5426" w:rsidRPr="00C245CE" w14:paraId="09BAD9CF" w14:textId="77777777" w:rsidTr="00112C73">
        <w:trPr>
          <w:trHeight w:val="150"/>
        </w:trPr>
        <w:tc>
          <w:tcPr>
            <w:tcW w:w="8833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88E4B5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Values are given as </w:t>
            </w:r>
            <w:r w:rsidRPr="00D05714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</w:rPr>
              <w:t>mean ± standard deviation</w:t>
            </w:r>
          </w:p>
        </w:tc>
      </w:tr>
      <w:tr w:rsidR="002C5426" w:rsidRPr="00C245CE" w14:paraId="76869D65" w14:textId="77777777" w:rsidTr="00112C73">
        <w:trPr>
          <w:trHeight w:val="75"/>
        </w:trPr>
        <w:tc>
          <w:tcPr>
            <w:tcW w:w="883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29CCF" w14:textId="77777777" w:rsidR="002C5426" w:rsidRPr="00D05714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A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 Means of each column gro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u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ped with the same letter are not significantly different (</w:t>
            </w:r>
            <w:r w:rsidRPr="00D05714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</w:rPr>
              <w:t>p &gt; 0.05</w:t>
            </w:r>
            <w:r w:rsidRPr="00D0571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2C5426" w:rsidRPr="00E33743" w14:paraId="31F77104" w14:textId="77777777" w:rsidTr="00112C73">
        <w:trPr>
          <w:trHeight w:val="60"/>
        </w:trPr>
        <w:tc>
          <w:tcPr>
            <w:tcW w:w="883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1109F" w14:textId="77777777" w:rsidR="002C5426" w:rsidRPr="00E33743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E3374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(*) </w:t>
            </w:r>
            <w:proofErr w:type="spellStart"/>
            <w:r w:rsidRPr="00E3374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Significant</w:t>
            </w:r>
            <w:proofErr w:type="spellEnd"/>
            <w:r w:rsidRPr="00E3374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E3374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E3374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</w:t>
            </w:r>
            <w:r w:rsidRPr="00E3374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  <w:lang w:val="es-ES"/>
              </w:rPr>
              <w:t>p &lt; 0.05</w:t>
            </w:r>
            <w:r w:rsidRPr="00E3374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)</w:t>
            </w:r>
          </w:p>
        </w:tc>
      </w:tr>
    </w:tbl>
    <w:p w14:paraId="7CB76457" w14:textId="6BBE3E5E" w:rsidR="002C5426" w:rsidRDefault="002C5426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7C6B941B" w14:textId="461DC8AB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7FA82182" w14:textId="701A6CD0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40CD59AE" w14:textId="20F63444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203FD631" w14:textId="4C08E633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0C74088C" w14:textId="5A78AA6A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622E9041" w14:textId="2F60EF19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34C1519F" w14:textId="77651BCC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7CE8558B" w14:textId="7826C02F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01A7D3AC" w14:textId="1E70260F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4F70C63F" w14:textId="34723817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1CDE9A62" w14:textId="22D554C8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6D223274" w14:textId="53F67603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311A4442" w14:textId="57B9526B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7B9BC6C8" w14:textId="2225E6C9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231377E0" w14:textId="3CEA9176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0DDB217B" w14:textId="2AA01558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5A5FAA82" w14:textId="231D1964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2E63D4D7" w14:textId="46E908D5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7504AD37" w14:textId="4F760F04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7F2AE5FD" w14:textId="2BC61D70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6A641558" w14:textId="1C93D1FF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6DEBF53B" w14:textId="102BD139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7C0623B0" w14:textId="129408AF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541DCADC" w14:textId="15FC36FC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07D62BF4" w14:textId="77777777" w:rsidR="00A70C1B" w:rsidRDefault="00A70C1B" w:rsidP="002C5426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22915F29" w14:textId="66D7E514" w:rsidR="002C5426" w:rsidRPr="002E0708" w:rsidRDefault="00A70C1B" w:rsidP="002C5426">
      <w:pPr>
        <w:rPr>
          <w:rFonts w:ascii="Times New Roman" w:eastAsia="Calibri" w:hAnsi="Times New Roman" w:cs="Times New Roman"/>
          <w:color w:val="000000" w:themeColor="text1"/>
          <w:sz w:val="16"/>
          <w:szCs w:val="16"/>
          <w:lang w:val="en-GB"/>
        </w:rPr>
      </w:pPr>
      <w:r w:rsidRPr="00932B67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 w:rsidR="004E23B0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t>3</w:t>
      </w:r>
      <w:r w:rsidR="002C5426" w:rsidRPr="002E070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.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2C5426" w:rsidRPr="002E070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Effect of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I</w:t>
      </w:r>
      <w:r w:rsidR="002C5426" w:rsidRPr="002E070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nfluent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T</w:t>
      </w:r>
      <w:r w:rsidR="002C5426" w:rsidRPr="002E070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urbidity on the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R</w:t>
      </w:r>
      <w:r w:rsidR="002C5426" w:rsidRPr="002E070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emoval of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P</w:t>
      </w:r>
      <w:r w:rsidR="002C5426" w:rsidRPr="002E070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hysical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P</w:t>
      </w:r>
      <w:r w:rsidR="002C5426" w:rsidRPr="002E070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arameters for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R</w:t>
      </w:r>
      <w:r w:rsidR="002C5426" w:rsidRPr="002E070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aw 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W</w:t>
      </w:r>
      <w:r w:rsidR="002C5426" w:rsidRPr="002E070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ater (</w:t>
      </w:r>
      <w:r w:rsidR="002C542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s</w:t>
      </w:r>
      <w:r w:rsidR="002C5426" w:rsidRPr="002E070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tage 3)</w:t>
      </w:r>
    </w:p>
    <w:p w14:paraId="3DFC5D9E" w14:textId="77777777" w:rsidR="002C5426" w:rsidRPr="002E0708" w:rsidRDefault="002C5426" w:rsidP="002C5426">
      <w:pPr>
        <w:pStyle w:val="Descripcin"/>
        <w:keepNext/>
        <w:jc w:val="center"/>
        <w:rPr>
          <w:rFonts w:ascii="Times New Roman" w:hAnsi="Times New Roman"/>
          <w:sz w:val="14"/>
          <w:szCs w:val="14"/>
          <w:lang w:val="en-GB"/>
        </w:rPr>
      </w:pPr>
    </w:p>
    <w:tbl>
      <w:tblPr>
        <w:tblW w:w="8835" w:type="dxa"/>
        <w:tblLayout w:type="fixed"/>
        <w:tblLook w:val="04A0" w:firstRow="1" w:lastRow="0" w:firstColumn="1" w:lastColumn="0" w:noHBand="0" w:noVBand="1"/>
      </w:tblPr>
      <w:tblGrid>
        <w:gridCol w:w="707"/>
        <w:gridCol w:w="1402"/>
        <w:gridCol w:w="301"/>
        <w:gridCol w:w="741"/>
        <w:gridCol w:w="633"/>
        <w:gridCol w:w="1117"/>
        <w:gridCol w:w="571"/>
        <w:gridCol w:w="1067"/>
        <w:gridCol w:w="608"/>
        <w:gridCol w:w="1142"/>
        <w:gridCol w:w="546"/>
      </w:tblGrid>
      <w:tr w:rsidR="002C5426" w:rsidRPr="00C55A8F" w14:paraId="48A42726" w14:textId="77777777" w:rsidTr="00A70C1B">
        <w:trPr>
          <w:trHeight w:val="285"/>
        </w:trPr>
        <w:tc>
          <w:tcPr>
            <w:tcW w:w="707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5A0594F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bed</w:t>
            </w:r>
            <w:proofErr w:type="spellEnd"/>
          </w:p>
        </w:tc>
        <w:tc>
          <w:tcPr>
            <w:tcW w:w="1402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38ED62F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Influent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urbidity</w:t>
            </w:r>
            <w:proofErr w:type="spellEnd"/>
          </w:p>
        </w:tc>
        <w:tc>
          <w:tcPr>
            <w:tcW w:w="336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9BBA28A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Turbidity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emoval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(%)</w:t>
            </w:r>
          </w:p>
        </w:tc>
        <w:tc>
          <w:tcPr>
            <w:tcW w:w="33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575D5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Colour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emoval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(%)</w:t>
            </w:r>
          </w:p>
        </w:tc>
      </w:tr>
      <w:tr w:rsidR="002C5426" w:rsidRPr="00C55A8F" w14:paraId="2A7238E2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5C7EA928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vMerge/>
            <w:vAlign w:val="center"/>
          </w:tcPr>
          <w:p w14:paraId="022C40E5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5" w:type="dxa"/>
            <w:gridSpan w:val="3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76C2511A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 m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3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/m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2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/d</w:t>
            </w:r>
          </w:p>
        </w:tc>
        <w:tc>
          <w:tcPr>
            <w:tcW w:w="1688" w:type="dxa"/>
            <w:gridSpan w:val="2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7AE5054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 m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3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/m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2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/d</w:t>
            </w:r>
          </w:p>
        </w:tc>
        <w:tc>
          <w:tcPr>
            <w:tcW w:w="1675" w:type="dxa"/>
            <w:gridSpan w:val="2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54C7711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 m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3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/m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2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/d</w:t>
            </w:r>
          </w:p>
        </w:tc>
        <w:tc>
          <w:tcPr>
            <w:tcW w:w="1688" w:type="dxa"/>
            <w:gridSpan w:val="2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318084C5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 m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3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/m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2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/d</w:t>
            </w:r>
          </w:p>
        </w:tc>
      </w:tr>
      <w:tr w:rsidR="002C5426" w:rsidRPr="00C55A8F" w14:paraId="5DAB4FD9" w14:textId="77777777" w:rsidTr="00A70C1B">
        <w:trPr>
          <w:trHeight w:val="285"/>
        </w:trPr>
        <w:tc>
          <w:tcPr>
            <w:tcW w:w="707" w:type="dxa"/>
            <w:vMerge w:val="restart"/>
            <w:tcBorders>
              <w:top w:val="double" w:sz="6" w:space="0" w:color="auto"/>
              <w:left w:val="nil"/>
              <w:right w:val="nil"/>
            </w:tcBorders>
          </w:tcPr>
          <w:p w14:paraId="7AFCFC3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Ar</w:t>
            </w:r>
          </w:p>
        </w:tc>
        <w:tc>
          <w:tcPr>
            <w:tcW w:w="1402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5665643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Low</w:t>
            </w:r>
          </w:p>
        </w:tc>
        <w:tc>
          <w:tcPr>
            <w:tcW w:w="1042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0AC334EE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42.40</w:t>
            </w:r>
            <w:r w:rsidRPr="00C55A8F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± 17.5</w:t>
            </w: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</w:t>
            </w:r>
          </w:p>
        </w:tc>
        <w:tc>
          <w:tcPr>
            <w:tcW w:w="633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7DD24DD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  <w:tc>
          <w:tcPr>
            <w:tcW w:w="1117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0801714D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29.68 ± 22.62</w:t>
            </w:r>
          </w:p>
        </w:tc>
        <w:tc>
          <w:tcPr>
            <w:tcW w:w="571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3A64470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  <w:tc>
          <w:tcPr>
            <w:tcW w:w="1067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3404B566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24.27 ± 15.50</w:t>
            </w:r>
          </w:p>
        </w:tc>
        <w:tc>
          <w:tcPr>
            <w:tcW w:w="608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33AFE133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 D</w:t>
            </w:r>
          </w:p>
        </w:tc>
        <w:tc>
          <w:tcPr>
            <w:tcW w:w="1142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7D5F1E8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14.74 ± 11.93</w:t>
            </w:r>
          </w:p>
        </w:tc>
        <w:tc>
          <w:tcPr>
            <w:tcW w:w="546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4522A89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</w:tr>
      <w:tr w:rsidR="002C5426" w:rsidRPr="00C55A8F" w14:paraId="14C0A43E" w14:textId="77777777" w:rsidTr="00A70C1B">
        <w:trPr>
          <w:trHeight w:val="345"/>
        </w:trPr>
        <w:tc>
          <w:tcPr>
            <w:tcW w:w="707" w:type="dxa"/>
            <w:vMerge/>
            <w:vAlign w:val="center"/>
          </w:tcPr>
          <w:p w14:paraId="1023163F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91D45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Low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4A44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56.78 ± 23.96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E1053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541A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40.56 ± 25.17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3928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94B7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39.48 ± 26.05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0E8F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6830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26.91 ± 18.59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CA272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 F</w:t>
            </w:r>
          </w:p>
        </w:tc>
      </w:tr>
      <w:tr w:rsidR="002C5426" w:rsidRPr="00C55A8F" w14:paraId="63574203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3D69942C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vAlign w:val="center"/>
          </w:tcPr>
          <w:p w14:paraId="166637ED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High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04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A7C2DB3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38.62 ± 32.76</w:t>
            </w:r>
          </w:p>
        </w:tc>
        <w:tc>
          <w:tcPr>
            <w:tcW w:w="633" w:type="dxa"/>
            <w:tcBorders>
              <w:top w:val="nil"/>
              <w:left w:val="nil"/>
              <w:right w:val="nil"/>
            </w:tcBorders>
            <w:vAlign w:val="center"/>
          </w:tcPr>
          <w:p w14:paraId="38F22B7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vAlign w:val="center"/>
          </w:tcPr>
          <w:p w14:paraId="3D7AE666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48.83 ± 25.55</w:t>
            </w: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  <w:vAlign w:val="center"/>
          </w:tcPr>
          <w:p w14:paraId="2EE5B34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  <w:vAlign w:val="center"/>
          </w:tcPr>
          <w:p w14:paraId="3D1C0EBA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27.54 ± 23.76</w:t>
            </w:r>
          </w:p>
        </w:tc>
        <w:tc>
          <w:tcPr>
            <w:tcW w:w="608" w:type="dxa"/>
            <w:tcBorders>
              <w:top w:val="nil"/>
              <w:left w:val="nil"/>
              <w:right w:val="nil"/>
            </w:tcBorders>
            <w:vAlign w:val="center"/>
          </w:tcPr>
          <w:p w14:paraId="786DBE2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vAlign w:val="center"/>
          </w:tcPr>
          <w:p w14:paraId="25259E90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39.72 ± 21.43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vAlign w:val="center"/>
          </w:tcPr>
          <w:p w14:paraId="2F40C87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 H</w:t>
            </w:r>
          </w:p>
        </w:tc>
      </w:tr>
      <w:tr w:rsidR="002C5426" w:rsidRPr="00C55A8F" w14:paraId="4BD4507F" w14:textId="77777777" w:rsidTr="00A70C1B">
        <w:trPr>
          <w:trHeight w:val="195"/>
        </w:trPr>
        <w:tc>
          <w:tcPr>
            <w:tcW w:w="707" w:type="dxa"/>
            <w:vMerge/>
            <w:vAlign w:val="center"/>
          </w:tcPr>
          <w:p w14:paraId="258C638E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left w:val="nil"/>
              <w:right w:val="nil"/>
            </w:tcBorders>
            <w:vAlign w:val="center"/>
          </w:tcPr>
          <w:p w14:paraId="15D3F8B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High</w:t>
            </w:r>
          </w:p>
          <w:p w14:paraId="7FF9F5F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  <w:p w14:paraId="335E3BB5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42" w:type="dxa"/>
            <w:gridSpan w:val="2"/>
            <w:tcBorders>
              <w:left w:val="nil"/>
              <w:right w:val="nil"/>
            </w:tcBorders>
          </w:tcPr>
          <w:p w14:paraId="4125581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38.57 ± 38.06</w:t>
            </w:r>
          </w:p>
        </w:tc>
        <w:tc>
          <w:tcPr>
            <w:tcW w:w="633" w:type="dxa"/>
            <w:tcBorders>
              <w:left w:val="nil"/>
              <w:right w:val="nil"/>
            </w:tcBorders>
          </w:tcPr>
          <w:p w14:paraId="50B1FD5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117" w:type="dxa"/>
            <w:tcBorders>
              <w:left w:val="nil"/>
              <w:right w:val="nil"/>
            </w:tcBorders>
          </w:tcPr>
          <w:p w14:paraId="5750E445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38.36 ± 34.42</w:t>
            </w:r>
          </w:p>
        </w:tc>
        <w:tc>
          <w:tcPr>
            <w:tcW w:w="571" w:type="dxa"/>
            <w:tcBorders>
              <w:left w:val="nil"/>
              <w:right w:val="nil"/>
            </w:tcBorders>
          </w:tcPr>
          <w:p w14:paraId="555219F6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49BAC59D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27.22 ± 27.71</w:t>
            </w:r>
          </w:p>
        </w:tc>
        <w:tc>
          <w:tcPr>
            <w:tcW w:w="608" w:type="dxa"/>
            <w:tcBorders>
              <w:left w:val="nil"/>
              <w:right w:val="nil"/>
            </w:tcBorders>
          </w:tcPr>
          <w:p w14:paraId="1D3BEA4F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  <w:tc>
          <w:tcPr>
            <w:tcW w:w="1142" w:type="dxa"/>
            <w:tcBorders>
              <w:left w:val="nil"/>
              <w:right w:val="nil"/>
            </w:tcBorders>
          </w:tcPr>
          <w:p w14:paraId="1E989D1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30.03 ± 27.42</w:t>
            </w:r>
          </w:p>
        </w:tc>
        <w:tc>
          <w:tcPr>
            <w:tcW w:w="546" w:type="dxa"/>
            <w:tcBorders>
              <w:left w:val="nil"/>
              <w:right w:val="nil"/>
            </w:tcBorders>
          </w:tcPr>
          <w:p w14:paraId="5FD00ECA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 F G</w:t>
            </w:r>
          </w:p>
        </w:tc>
      </w:tr>
      <w:tr w:rsidR="002C5426" w:rsidRPr="00C55A8F" w14:paraId="4BE02C42" w14:textId="77777777" w:rsidTr="00A70C1B">
        <w:trPr>
          <w:trHeight w:val="270"/>
        </w:trPr>
        <w:tc>
          <w:tcPr>
            <w:tcW w:w="707" w:type="dxa"/>
            <w:vMerge w:val="restart"/>
            <w:tcBorders>
              <w:left w:val="nil"/>
              <w:right w:val="nil"/>
            </w:tcBorders>
          </w:tcPr>
          <w:p w14:paraId="2B20EE4E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Bc</w:t>
            </w:r>
            <w:proofErr w:type="spellEnd"/>
          </w:p>
        </w:tc>
        <w:tc>
          <w:tcPr>
            <w:tcW w:w="1402" w:type="dxa"/>
            <w:tcBorders>
              <w:left w:val="nil"/>
              <w:bottom w:val="nil"/>
              <w:right w:val="nil"/>
            </w:tcBorders>
            <w:vAlign w:val="center"/>
          </w:tcPr>
          <w:p w14:paraId="2962FBD5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Low</w:t>
            </w:r>
          </w:p>
        </w:tc>
        <w:tc>
          <w:tcPr>
            <w:tcW w:w="10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563D785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53.67 ± 5.18</w:t>
            </w:r>
          </w:p>
        </w:tc>
        <w:tc>
          <w:tcPr>
            <w:tcW w:w="633" w:type="dxa"/>
            <w:tcBorders>
              <w:left w:val="nil"/>
              <w:bottom w:val="nil"/>
              <w:right w:val="nil"/>
            </w:tcBorders>
            <w:vAlign w:val="center"/>
          </w:tcPr>
          <w:p w14:paraId="724FEB8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</w:t>
            </w:r>
          </w:p>
        </w:tc>
        <w:tc>
          <w:tcPr>
            <w:tcW w:w="1117" w:type="dxa"/>
            <w:tcBorders>
              <w:left w:val="nil"/>
              <w:bottom w:val="nil"/>
              <w:right w:val="nil"/>
            </w:tcBorders>
            <w:vAlign w:val="center"/>
          </w:tcPr>
          <w:p w14:paraId="7F0C38B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50.95 ± 8.60</w:t>
            </w:r>
          </w:p>
        </w:tc>
        <w:tc>
          <w:tcPr>
            <w:tcW w:w="571" w:type="dxa"/>
            <w:tcBorders>
              <w:left w:val="nil"/>
              <w:bottom w:val="nil"/>
              <w:right w:val="nil"/>
            </w:tcBorders>
            <w:vAlign w:val="center"/>
          </w:tcPr>
          <w:p w14:paraId="12E8C330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vAlign w:val="center"/>
          </w:tcPr>
          <w:p w14:paraId="0694C1E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34.36 ± 10.89</w:t>
            </w: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  <w:vAlign w:val="center"/>
          </w:tcPr>
          <w:p w14:paraId="13DFC756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</w:t>
            </w:r>
          </w:p>
        </w:tc>
        <w:tc>
          <w:tcPr>
            <w:tcW w:w="1142" w:type="dxa"/>
            <w:tcBorders>
              <w:left w:val="nil"/>
              <w:bottom w:val="nil"/>
              <w:right w:val="nil"/>
            </w:tcBorders>
            <w:vAlign w:val="center"/>
          </w:tcPr>
          <w:p w14:paraId="0AEEF0D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29.66 ± 6.72</w:t>
            </w: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  <w:vAlign w:val="center"/>
          </w:tcPr>
          <w:p w14:paraId="0B9AC765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</w:tr>
      <w:tr w:rsidR="002C5426" w:rsidRPr="00C55A8F" w14:paraId="1EDFB70F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720EAD26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58E7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Low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D78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65.23 ± 6.59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7124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 H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555D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61.93 ± 11.48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B9C82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 H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FFB13" w14:textId="77777777" w:rsidR="002C5426" w:rsidRPr="00C55A8F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40.20</w:t>
            </w:r>
            <w:r w:rsidRPr="00C55A8F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± 6.31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FC53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CD8F8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41.26 ± 13.39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C78B6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G H I</w:t>
            </w:r>
          </w:p>
        </w:tc>
      </w:tr>
      <w:tr w:rsidR="002C5426" w:rsidRPr="00C55A8F" w14:paraId="585A5EEA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077E853B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9E68D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High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E78F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67.85 ± 11.31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2F84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 H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C0BF2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75.55 ± 8.68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30D7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H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8842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50.05 ± 10.25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33BD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C69BF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64.69 ± 12.40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1A3E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I</w:t>
            </w:r>
          </w:p>
        </w:tc>
      </w:tr>
      <w:tr w:rsidR="002C5426" w:rsidRPr="00C55A8F" w14:paraId="55737670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1DF80A1B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vAlign w:val="center"/>
          </w:tcPr>
          <w:p w14:paraId="4FA8722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High</w:t>
            </w:r>
          </w:p>
          <w:p w14:paraId="0C2FC21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  <w:p w14:paraId="1F35E59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right w:val="nil"/>
            </w:tcBorders>
          </w:tcPr>
          <w:p w14:paraId="71B5A7A5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81.81 ± 7.61</w:t>
            </w:r>
          </w:p>
        </w:tc>
        <w:tc>
          <w:tcPr>
            <w:tcW w:w="633" w:type="dxa"/>
            <w:tcBorders>
              <w:top w:val="nil"/>
              <w:left w:val="nil"/>
              <w:right w:val="nil"/>
            </w:tcBorders>
          </w:tcPr>
          <w:p w14:paraId="60ED645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H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</w:tcPr>
          <w:p w14:paraId="0E2E6F8A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70.49 ± 13.23</w:t>
            </w: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</w:tcPr>
          <w:p w14:paraId="2679BB2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G H</w:t>
            </w: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</w:tcPr>
          <w:p w14:paraId="270CAB18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64.22 ± 13.88</w:t>
            </w:r>
          </w:p>
        </w:tc>
        <w:tc>
          <w:tcPr>
            <w:tcW w:w="608" w:type="dxa"/>
            <w:tcBorders>
              <w:top w:val="nil"/>
              <w:left w:val="nil"/>
              <w:right w:val="nil"/>
            </w:tcBorders>
          </w:tcPr>
          <w:p w14:paraId="2C0C83D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G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</w:tcPr>
          <w:p w14:paraId="772AE44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53.49 ± 14.83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</w:tcPr>
          <w:p w14:paraId="4384B72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H I</w:t>
            </w:r>
          </w:p>
        </w:tc>
      </w:tr>
      <w:tr w:rsidR="002C5426" w:rsidRPr="00C55A8F" w14:paraId="5B082B60" w14:textId="77777777" w:rsidTr="00A70C1B">
        <w:trPr>
          <w:trHeight w:val="285"/>
        </w:trPr>
        <w:tc>
          <w:tcPr>
            <w:tcW w:w="707" w:type="dxa"/>
            <w:vMerge w:val="restart"/>
            <w:tcBorders>
              <w:left w:val="nil"/>
              <w:right w:val="nil"/>
            </w:tcBorders>
          </w:tcPr>
          <w:p w14:paraId="499378A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Ca</w:t>
            </w:r>
          </w:p>
        </w:tc>
        <w:tc>
          <w:tcPr>
            <w:tcW w:w="1402" w:type="dxa"/>
            <w:tcBorders>
              <w:left w:val="nil"/>
              <w:bottom w:val="nil"/>
              <w:right w:val="nil"/>
            </w:tcBorders>
            <w:vAlign w:val="center"/>
          </w:tcPr>
          <w:p w14:paraId="3988BA4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Low</w:t>
            </w:r>
          </w:p>
        </w:tc>
        <w:tc>
          <w:tcPr>
            <w:tcW w:w="10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D5FB35A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43.28 ± 8.05</w:t>
            </w:r>
          </w:p>
        </w:tc>
        <w:tc>
          <w:tcPr>
            <w:tcW w:w="633" w:type="dxa"/>
            <w:tcBorders>
              <w:left w:val="nil"/>
              <w:bottom w:val="nil"/>
              <w:right w:val="nil"/>
            </w:tcBorders>
            <w:vAlign w:val="center"/>
          </w:tcPr>
          <w:p w14:paraId="6B7050F2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  <w:tc>
          <w:tcPr>
            <w:tcW w:w="1117" w:type="dxa"/>
            <w:tcBorders>
              <w:left w:val="nil"/>
              <w:bottom w:val="nil"/>
              <w:right w:val="nil"/>
            </w:tcBorders>
            <w:vAlign w:val="center"/>
          </w:tcPr>
          <w:p w14:paraId="4EDE382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42.83 ± 10.20</w:t>
            </w:r>
          </w:p>
        </w:tc>
        <w:tc>
          <w:tcPr>
            <w:tcW w:w="571" w:type="dxa"/>
            <w:tcBorders>
              <w:left w:val="nil"/>
              <w:bottom w:val="nil"/>
              <w:right w:val="nil"/>
            </w:tcBorders>
            <w:vAlign w:val="center"/>
          </w:tcPr>
          <w:p w14:paraId="3E1DA4F6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vAlign w:val="center"/>
          </w:tcPr>
          <w:p w14:paraId="124E34F5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25.05 ± 13.51</w:t>
            </w: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  <w:vAlign w:val="center"/>
          </w:tcPr>
          <w:p w14:paraId="5D524856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 D</w:t>
            </w:r>
          </w:p>
        </w:tc>
        <w:tc>
          <w:tcPr>
            <w:tcW w:w="1142" w:type="dxa"/>
            <w:tcBorders>
              <w:left w:val="nil"/>
              <w:bottom w:val="nil"/>
              <w:right w:val="nil"/>
            </w:tcBorders>
            <w:vAlign w:val="center"/>
          </w:tcPr>
          <w:p w14:paraId="38ADE0F6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21.65 ± 6.12</w:t>
            </w: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  <w:vAlign w:val="center"/>
          </w:tcPr>
          <w:p w14:paraId="019C0F6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 E</w:t>
            </w:r>
          </w:p>
        </w:tc>
      </w:tr>
      <w:tr w:rsidR="002C5426" w:rsidRPr="00C55A8F" w14:paraId="584FA159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6374E1DC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98E0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Low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9E1CF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55.98 ± 5.57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87813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3B6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46.84 ± 9.65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9E735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7B67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32.26 ± 5.62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FE7BE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A4F2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29.11 ± 10.23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C268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 F G</w:t>
            </w:r>
          </w:p>
        </w:tc>
      </w:tr>
      <w:tr w:rsidR="002C5426" w:rsidRPr="00C55A8F" w14:paraId="209397E8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01EDC108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30063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High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29D7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58.21 ± 12.85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F1A32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CCCB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46.92 ± 12.09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5D56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 F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7C8B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40.82 ± 9.62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C3CE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9E9C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37.79 ± 14.08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B1C9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 H</w:t>
            </w:r>
          </w:p>
        </w:tc>
      </w:tr>
      <w:tr w:rsidR="002C5426" w:rsidRPr="00C55A8F" w14:paraId="56953CCC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59375FB8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</w:tcPr>
          <w:p w14:paraId="3C5FF7C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High</w:t>
            </w:r>
          </w:p>
          <w:p w14:paraId="48B1504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  <w:p w14:paraId="55619C78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right w:val="nil"/>
            </w:tcBorders>
          </w:tcPr>
          <w:p w14:paraId="1CBC77E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70.56 ± 16.36</w:t>
            </w:r>
          </w:p>
        </w:tc>
        <w:tc>
          <w:tcPr>
            <w:tcW w:w="633" w:type="dxa"/>
            <w:tcBorders>
              <w:top w:val="nil"/>
              <w:left w:val="nil"/>
              <w:right w:val="nil"/>
            </w:tcBorders>
          </w:tcPr>
          <w:p w14:paraId="0551416D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G H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</w:tcPr>
          <w:p w14:paraId="194797EA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57.55 ± 19.22</w:t>
            </w: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</w:tcPr>
          <w:p w14:paraId="6A9BB10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 H</w:t>
            </w: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</w:tcPr>
          <w:p w14:paraId="71E2CB7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53.81 ± 17.17</w:t>
            </w:r>
          </w:p>
        </w:tc>
        <w:tc>
          <w:tcPr>
            <w:tcW w:w="608" w:type="dxa"/>
            <w:tcBorders>
              <w:top w:val="nil"/>
              <w:left w:val="nil"/>
              <w:right w:val="nil"/>
            </w:tcBorders>
          </w:tcPr>
          <w:p w14:paraId="24A41BA6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</w:tcPr>
          <w:p w14:paraId="46C5888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40.55 ± 20.22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</w:tcPr>
          <w:p w14:paraId="23142326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 H I</w:t>
            </w:r>
          </w:p>
        </w:tc>
      </w:tr>
      <w:tr w:rsidR="002C5426" w:rsidRPr="00C55A8F" w14:paraId="4A7E19E2" w14:textId="77777777" w:rsidTr="00A70C1B">
        <w:trPr>
          <w:trHeight w:val="285"/>
        </w:trPr>
        <w:tc>
          <w:tcPr>
            <w:tcW w:w="707" w:type="dxa"/>
            <w:vMerge w:val="restart"/>
            <w:tcBorders>
              <w:left w:val="nil"/>
              <w:right w:val="nil"/>
            </w:tcBorders>
          </w:tcPr>
          <w:p w14:paraId="364A4FB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Gr</w:t>
            </w:r>
          </w:p>
        </w:tc>
        <w:tc>
          <w:tcPr>
            <w:tcW w:w="1402" w:type="dxa"/>
            <w:tcBorders>
              <w:left w:val="nil"/>
              <w:bottom w:val="nil"/>
              <w:right w:val="nil"/>
            </w:tcBorders>
            <w:vAlign w:val="center"/>
          </w:tcPr>
          <w:p w14:paraId="5BE06DF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Low</w:t>
            </w:r>
          </w:p>
        </w:tc>
        <w:tc>
          <w:tcPr>
            <w:tcW w:w="10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BE70102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32.52 ± 10.62</w:t>
            </w:r>
          </w:p>
        </w:tc>
        <w:tc>
          <w:tcPr>
            <w:tcW w:w="633" w:type="dxa"/>
            <w:tcBorders>
              <w:left w:val="nil"/>
              <w:bottom w:val="nil"/>
              <w:right w:val="nil"/>
            </w:tcBorders>
            <w:vAlign w:val="center"/>
          </w:tcPr>
          <w:p w14:paraId="781E7B9F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117" w:type="dxa"/>
            <w:tcBorders>
              <w:left w:val="nil"/>
              <w:bottom w:val="nil"/>
              <w:right w:val="nil"/>
            </w:tcBorders>
            <w:vAlign w:val="center"/>
          </w:tcPr>
          <w:p w14:paraId="4479710E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10.56 ± 7.11</w:t>
            </w:r>
          </w:p>
        </w:tc>
        <w:tc>
          <w:tcPr>
            <w:tcW w:w="571" w:type="dxa"/>
            <w:tcBorders>
              <w:left w:val="nil"/>
              <w:bottom w:val="nil"/>
              <w:right w:val="nil"/>
            </w:tcBorders>
            <w:vAlign w:val="center"/>
          </w:tcPr>
          <w:p w14:paraId="01F30E5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vAlign w:val="center"/>
          </w:tcPr>
          <w:p w14:paraId="6478DFF0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20.19 ± 15.27</w:t>
            </w: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  <w:vAlign w:val="center"/>
          </w:tcPr>
          <w:p w14:paraId="0C33E1F8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  <w:tc>
          <w:tcPr>
            <w:tcW w:w="1142" w:type="dxa"/>
            <w:tcBorders>
              <w:left w:val="nil"/>
              <w:bottom w:val="nil"/>
              <w:right w:val="nil"/>
            </w:tcBorders>
            <w:vAlign w:val="center"/>
          </w:tcPr>
          <w:p w14:paraId="3D70A12A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4.09 ± 4.88</w:t>
            </w: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  <w:vAlign w:val="center"/>
          </w:tcPr>
          <w:p w14:paraId="24E39955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</w:tr>
      <w:tr w:rsidR="002C5426" w:rsidRPr="00C55A8F" w14:paraId="1941F397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62B3E24B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D465E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Low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145EF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24.29 ± 12.81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4CE1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35AB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22.04 ± 6.32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B0853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31B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14.15 ± 7.07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E2F7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FABBE" w14:textId="77777777" w:rsidR="002C5426" w:rsidRPr="00C55A8F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13.50 </w:t>
            </w:r>
            <w:r w:rsidRPr="00C55A8F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S"/>
              </w:rPr>
              <w:t>± 4.04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C64C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</w:tr>
      <w:tr w:rsidR="002C5426" w:rsidRPr="00C55A8F" w14:paraId="3DDE05D9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122AB988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C6070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High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C6DD9" w14:textId="77777777" w:rsidR="002C5426" w:rsidRPr="00C55A8F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29.50</w:t>
            </w:r>
            <w:r w:rsidRPr="00C55A8F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± 15.52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EEA68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38A0D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18.61 ± 7.10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3C85A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9DDF2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19.02 ± 10.88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437B2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99D00" w14:textId="77777777" w:rsidR="002C5426" w:rsidRPr="00C55A8F" w:rsidRDefault="002C5426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21.20</w:t>
            </w:r>
            <w:r w:rsidRPr="00C55A8F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± 26.63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8F43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 D</w:t>
            </w:r>
          </w:p>
        </w:tc>
      </w:tr>
      <w:tr w:rsidR="002C5426" w:rsidRPr="00C55A8F" w14:paraId="2AFBFB9F" w14:textId="77777777" w:rsidTr="00A70C1B">
        <w:trPr>
          <w:trHeight w:val="285"/>
        </w:trPr>
        <w:tc>
          <w:tcPr>
            <w:tcW w:w="707" w:type="dxa"/>
            <w:vMerge/>
            <w:vAlign w:val="center"/>
          </w:tcPr>
          <w:p w14:paraId="09933931" w14:textId="77777777" w:rsidR="002C5426" w:rsidRPr="00C55A8F" w:rsidRDefault="002C5426" w:rsidP="00112C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05BAB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High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6D97F09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39.59 ± 8.04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EB53B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EF745F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27.26 ± 13.23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F44985C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595CF20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25.55 ± 9.50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F37BFF7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 D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8CC2932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15.52 ± 11.75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B551B10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</w:tr>
      <w:tr w:rsidR="002C5426" w:rsidRPr="00C55A8F" w14:paraId="1911531B" w14:textId="77777777" w:rsidTr="00A70C1B">
        <w:trPr>
          <w:trHeight w:val="285"/>
        </w:trPr>
        <w:tc>
          <w:tcPr>
            <w:tcW w:w="210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FF0CF31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p </w:t>
            </w:r>
            <w:proofErr w:type="spellStart"/>
            <w:r w:rsidRPr="00C55A8F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value</w:t>
            </w:r>
            <w:proofErr w:type="spellEnd"/>
          </w:p>
        </w:tc>
        <w:tc>
          <w:tcPr>
            <w:tcW w:w="167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44948C3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79695C" w14:textId="77777777" w:rsidR="002C5426" w:rsidRPr="00C55A8F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7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ECBC676" w14:textId="77777777" w:rsidR="002C5426" w:rsidRPr="00C55A8F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A89871D" w14:textId="77777777" w:rsidR="002C5426" w:rsidRPr="00C55A8F" w:rsidRDefault="002C5426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C5426" w:rsidRPr="00C55A8F" w14:paraId="70C1B369" w14:textId="77777777" w:rsidTr="00A70C1B">
        <w:trPr>
          <w:trHeight w:val="285"/>
        </w:trPr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DF80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bed</w:t>
            </w:r>
            <w:proofErr w:type="spellEnd"/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1918A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94948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D0314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C11BF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2C5426" w:rsidRPr="00C55A8F" w14:paraId="45732DD5" w14:textId="77777777" w:rsidTr="00A70C1B">
        <w:trPr>
          <w:trHeight w:val="285"/>
        </w:trPr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CB9FB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influent</w:t>
            </w:r>
            <w:proofErr w:type="spellEnd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turbidity</w:t>
            </w:r>
            <w:proofErr w:type="spellEnd"/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7AF52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DAE29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F3EC6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810A3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</w:tr>
      <w:tr w:rsidR="002C5426" w:rsidRPr="00C55A8F" w14:paraId="10B4BAE2" w14:textId="77777777" w:rsidTr="00A70C1B">
        <w:trPr>
          <w:trHeight w:val="285"/>
        </w:trPr>
        <w:tc>
          <w:tcPr>
            <w:tcW w:w="241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B21E84" w14:textId="77777777" w:rsidR="002C5426" w:rsidRPr="00C55A8F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Effect of bed x turbidity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2499B80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DF468F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0.010 *</w:t>
            </w:r>
          </w:p>
        </w:tc>
        <w:tc>
          <w:tcPr>
            <w:tcW w:w="16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CA2933F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0.012 *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3F7B3AD" w14:textId="77777777" w:rsidR="002C5426" w:rsidRPr="00C55A8F" w:rsidRDefault="002C5426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55A8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0.005 *</w:t>
            </w:r>
          </w:p>
        </w:tc>
      </w:tr>
      <w:tr w:rsidR="002C5426" w:rsidRPr="00C245CE" w14:paraId="76A41D24" w14:textId="77777777" w:rsidTr="00A70C1B">
        <w:trPr>
          <w:trHeight w:val="285"/>
        </w:trPr>
        <w:tc>
          <w:tcPr>
            <w:tcW w:w="8835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0722B13" w14:textId="77777777" w:rsidR="002C5426" w:rsidRPr="00A42123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Low turbidity (&lt; 20 NTU), low intermediate (20 – 50 NTU), high intermediate (50 – 100 NTU), high (&gt; 100 NTU)</w:t>
            </w:r>
          </w:p>
          <w:p w14:paraId="36EB2981" w14:textId="77777777" w:rsidR="002C5426" w:rsidRPr="00A42123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Values are given as </w:t>
            </w:r>
            <w:r w:rsidRPr="00A4212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</w:rPr>
              <w:t>mean ± standard deviation</w:t>
            </w:r>
          </w:p>
        </w:tc>
      </w:tr>
      <w:tr w:rsidR="002C5426" w:rsidRPr="00C245CE" w14:paraId="1EDFD3B7" w14:textId="77777777" w:rsidTr="00A70C1B">
        <w:trPr>
          <w:trHeight w:val="60"/>
        </w:trPr>
        <w:tc>
          <w:tcPr>
            <w:tcW w:w="883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ED3C" w14:textId="77777777" w:rsidR="002C5426" w:rsidRPr="00A42123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A</w:t>
            </w: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) Means of each column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grouped </w:t>
            </w: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with the same letter are not significantly different (</w:t>
            </w:r>
            <w:r w:rsidRPr="00A4212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</w:rPr>
              <w:t>p &gt; 0.05</w:t>
            </w: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2C5426" w:rsidRPr="00A42123" w14:paraId="5AC22A0F" w14:textId="77777777" w:rsidTr="00A70C1B">
        <w:trPr>
          <w:trHeight w:val="60"/>
        </w:trPr>
        <w:tc>
          <w:tcPr>
            <w:tcW w:w="883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9E0CF" w14:textId="77777777" w:rsidR="002C5426" w:rsidRPr="00A42123" w:rsidRDefault="002C5426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(*) </w:t>
            </w:r>
            <w:proofErr w:type="spellStart"/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Significant</w:t>
            </w:r>
            <w:proofErr w:type="spellEnd"/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</w:t>
            </w:r>
            <w:r w:rsidRPr="00A4212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  <w:lang w:val="es-ES"/>
              </w:rPr>
              <w:t>p &lt; 0.05</w:t>
            </w:r>
            <w:r w:rsidRPr="00A4212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)</w:t>
            </w:r>
          </w:p>
        </w:tc>
      </w:tr>
    </w:tbl>
    <w:p w14:paraId="00675BD5" w14:textId="183AA1CB" w:rsidR="00602DD4" w:rsidRDefault="00602DD4">
      <w:pPr>
        <w:widowControl/>
        <w:jc w:val="left"/>
        <w:rPr>
          <w:rFonts w:ascii="Times New Roman" w:hAnsi="Times New Roman"/>
          <w:bCs/>
          <w:sz w:val="24"/>
        </w:rPr>
      </w:pPr>
    </w:p>
    <w:p w14:paraId="23267196" w14:textId="2A67ADB2" w:rsidR="00602DD4" w:rsidRPr="00D64684" w:rsidRDefault="00D85AA1" w:rsidP="00602DD4">
      <w:pPr>
        <w:pStyle w:val="Descripcin"/>
        <w:keepNext/>
        <w:rPr>
          <w:rFonts w:ascii="Times New Roman" w:eastAsia="Calibri" w:hAnsi="Times New Roman"/>
          <w:i/>
          <w:iCs/>
          <w:color w:val="000000" w:themeColor="text1"/>
          <w:szCs w:val="20"/>
          <w:lang w:val="en-GB"/>
        </w:rPr>
      </w:pPr>
      <w:r w:rsidRPr="00932B67">
        <w:rPr>
          <w:rFonts w:ascii="Times New Roman" w:eastAsia="SimSun" w:hAnsi="Times New Roman"/>
          <w:b/>
          <w:bCs/>
          <w:color w:val="000000"/>
          <w:kern w:val="0"/>
          <w:sz w:val="22"/>
          <w:szCs w:val="22"/>
        </w:rPr>
        <w:t>Table S</w:t>
      </w:r>
      <w:r>
        <w:rPr>
          <w:rFonts w:ascii="Times New Roman" w:eastAsia="SimSun" w:hAnsi="Times New Roman"/>
          <w:b/>
          <w:bCs/>
          <w:color w:val="000000"/>
          <w:kern w:val="0"/>
          <w:sz w:val="22"/>
          <w:szCs w:val="22"/>
        </w:rPr>
        <w:t>4</w:t>
      </w:r>
      <w:r w:rsidR="00602DD4" w:rsidRPr="00D64684">
        <w:rPr>
          <w:rFonts w:ascii="Times New Roman" w:eastAsia="Calibri" w:hAnsi="Times New Roman"/>
          <w:color w:val="000000" w:themeColor="text1"/>
          <w:szCs w:val="20"/>
          <w:lang w:val="en-GB"/>
        </w:rPr>
        <w:t xml:space="preserve">. Effect of the </w:t>
      </w:r>
      <w:r w:rsidR="00602DD4">
        <w:rPr>
          <w:rFonts w:ascii="Times New Roman" w:eastAsia="Calibri" w:hAnsi="Times New Roman"/>
          <w:color w:val="000000" w:themeColor="text1"/>
          <w:szCs w:val="20"/>
          <w:lang w:val="en-GB"/>
        </w:rPr>
        <w:t>F</w:t>
      </w:r>
      <w:r w:rsidR="00602DD4" w:rsidRPr="00D64684">
        <w:rPr>
          <w:rFonts w:ascii="Times New Roman" w:eastAsia="Calibri" w:hAnsi="Times New Roman"/>
          <w:color w:val="000000" w:themeColor="text1"/>
          <w:szCs w:val="20"/>
          <w:lang w:val="en-GB"/>
        </w:rPr>
        <w:t xml:space="preserve">iltration </w:t>
      </w:r>
      <w:r w:rsidR="00602DD4">
        <w:rPr>
          <w:rFonts w:ascii="Times New Roman" w:eastAsia="Calibri" w:hAnsi="Times New Roman"/>
          <w:color w:val="000000" w:themeColor="text1"/>
          <w:szCs w:val="20"/>
          <w:lang w:val="en-GB"/>
        </w:rPr>
        <w:t>R</w:t>
      </w:r>
      <w:r w:rsidR="00602DD4" w:rsidRPr="00D64684">
        <w:rPr>
          <w:rFonts w:ascii="Times New Roman" w:eastAsia="Calibri" w:hAnsi="Times New Roman"/>
          <w:color w:val="000000" w:themeColor="text1"/>
          <w:szCs w:val="20"/>
          <w:lang w:val="en-GB"/>
        </w:rPr>
        <w:t xml:space="preserve">ate on the </w:t>
      </w:r>
      <w:r w:rsidR="00602DD4">
        <w:rPr>
          <w:rFonts w:ascii="Times New Roman" w:eastAsia="Calibri" w:hAnsi="Times New Roman"/>
          <w:color w:val="000000" w:themeColor="text1"/>
          <w:szCs w:val="20"/>
          <w:lang w:val="en-GB"/>
        </w:rPr>
        <w:t>R</w:t>
      </w:r>
      <w:r w:rsidR="00602DD4" w:rsidRPr="00D64684">
        <w:rPr>
          <w:rFonts w:ascii="Times New Roman" w:eastAsia="Calibri" w:hAnsi="Times New Roman"/>
          <w:color w:val="000000" w:themeColor="text1"/>
          <w:szCs w:val="20"/>
          <w:lang w:val="en-GB"/>
        </w:rPr>
        <w:t xml:space="preserve">emoval of </w:t>
      </w:r>
      <w:r w:rsidR="00602DD4">
        <w:rPr>
          <w:rFonts w:ascii="Times New Roman" w:eastAsia="Calibri" w:hAnsi="Times New Roman"/>
          <w:color w:val="000000" w:themeColor="text1"/>
          <w:szCs w:val="20"/>
          <w:lang w:val="en-GB"/>
        </w:rPr>
        <w:t>P</w:t>
      </w:r>
      <w:r w:rsidR="00602DD4" w:rsidRPr="00D64684">
        <w:rPr>
          <w:rFonts w:ascii="Times New Roman" w:eastAsia="Calibri" w:hAnsi="Times New Roman"/>
          <w:color w:val="000000" w:themeColor="text1"/>
          <w:szCs w:val="20"/>
          <w:lang w:val="en-GB"/>
        </w:rPr>
        <w:t xml:space="preserve">hysical </w:t>
      </w:r>
      <w:r w:rsidR="00602DD4">
        <w:rPr>
          <w:rFonts w:ascii="Times New Roman" w:eastAsia="Calibri" w:hAnsi="Times New Roman"/>
          <w:color w:val="000000" w:themeColor="text1"/>
          <w:szCs w:val="20"/>
          <w:lang w:val="en-GB"/>
        </w:rPr>
        <w:t>P</w:t>
      </w:r>
      <w:r w:rsidR="00602DD4" w:rsidRPr="00D64684">
        <w:rPr>
          <w:rFonts w:ascii="Times New Roman" w:eastAsia="Calibri" w:hAnsi="Times New Roman"/>
          <w:color w:val="000000" w:themeColor="text1"/>
          <w:szCs w:val="20"/>
          <w:lang w:val="en-GB"/>
        </w:rPr>
        <w:t xml:space="preserve">arameters for </w:t>
      </w:r>
      <w:r w:rsidR="00602DD4">
        <w:rPr>
          <w:rFonts w:ascii="Times New Roman" w:eastAsia="Calibri" w:hAnsi="Times New Roman"/>
          <w:color w:val="000000" w:themeColor="text1"/>
          <w:szCs w:val="20"/>
          <w:lang w:val="en-GB"/>
        </w:rPr>
        <w:t>F</w:t>
      </w:r>
      <w:r w:rsidR="00602DD4" w:rsidRPr="00D64684">
        <w:rPr>
          <w:rFonts w:ascii="Times New Roman" w:eastAsia="Calibri" w:hAnsi="Times New Roman"/>
          <w:color w:val="000000" w:themeColor="text1"/>
          <w:szCs w:val="20"/>
          <w:lang w:val="en-GB"/>
        </w:rPr>
        <w:t xml:space="preserve">locculated </w:t>
      </w:r>
      <w:r w:rsidR="00602DD4">
        <w:rPr>
          <w:rFonts w:ascii="Times New Roman" w:eastAsia="Calibri" w:hAnsi="Times New Roman"/>
          <w:color w:val="000000" w:themeColor="text1"/>
          <w:szCs w:val="20"/>
          <w:lang w:val="en-GB"/>
        </w:rPr>
        <w:t>W</w:t>
      </w:r>
      <w:r w:rsidR="00602DD4" w:rsidRPr="00D64684">
        <w:rPr>
          <w:rFonts w:ascii="Times New Roman" w:eastAsia="Calibri" w:hAnsi="Times New Roman"/>
          <w:color w:val="000000" w:themeColor="text1"/>
          <w:szCs w:val="20"/>
          <w:lang w:val="en-GB"/>
        </w:rPr>
        <w:t>ater (</w:t>
      </w:r>
      <w:r w:rsidR="00602DD4">
        <w:rPr>
          <w:rFonts w:ascii="Times New Roman" w:eastAsia="Calibri" w:hAnsi="Times New Roman"/>
          <w:color w:val="000000" w:themeColor="text1"/>
          <w:szCs w:val="20"/>
          <w:lang w:val="en-GB"/>
        </w:rPr>
        <w:t>s</w:t>
      </w:r>
      <w:r w:rsidR="00602DD4" w:rsidRPr="00D64684">
        <w:rPr>
          <w:rFonts w:ascii="Times New Roman" w:eastAsia="Calibri" w:hAnsi="Times New Roman"/>
          <w:color w:val="000000" w:themeColor="text1"/>
          <w:szCs w:val="20"/>
          <w:lang w:val="en-GB"/>
        </w:rPr>
        <w:t>tage 3)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23"/>
        <w:gridCol w:w="1678"/>
        <w:gridCol w:w="1248"/>
        <w:gridCol w:w="583"/>
        <w:gridCol w:w="180"/>
        <w:gridCol w:w="1193"/>
        <w:gridCol w:w="458"/>
        <w:gridCol w:w="361"/>
        <w:gridCol w:w="1276"/>
        <w:gridCol w:w="735"/>
        <w:gridCol w:w="360"/>
      </w:tblGrid>
      <w:tr w:rsidR="00602DD4" w:rsidRPr="00B554EF" w14:paraId="642F9E2F" w14:textId="77777777" w:rsidTr="00112C73">
        <w:trPr>
          <w:trHeight w:val="240"/>
        </w:trPr>
        <w:tc>
          <w:tcPr>
            <w:tcW w:w="1123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14E0562B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Bed</w:t>
            </w:r>
            <w:proofErr w:type="spellEnd"/>
          </w:p>
        </w:tc>
        <w:tc>
          <w:tcPr>
            <w:tcW w:w="1678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7D567ED1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Loading Rate</w:t>
            </w:r>
          </w:p>
          <w:p w14:paraId="7A4C17E6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(m</w:t>
            </w: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3</w:t>
            </w: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/m</w:t>
            </w: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/d)</w:t>
            </w:r>
          </w:p>
        </w:tc>
        <w:tc>
          <w:tcPr>
            <w:tcW w:w="603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43DDC0C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Influent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Turbidity</w:t>
            </w:r>
            <w:proofErr w:type="spellEnd"/>
          </w:p>
        </w:tc>
      </w:tr>
      <w:tr w:rsidR="00602DD4" w:rsidRPr="00B554EF" w14:paraId="0AF7CBB9" w14:textId="77777777" w:rsidTr="00112C73">
        <w:trPr>
          <w:trHeight w:val="240"/>
        </w:trPr>
        <w:tc>
          <w:tcPr>
            <w:tcW w:w="1123" w:type="dxa"/>
            <w:vMerge/>
            <w:vAlign w:val="center"/>
          </w:tcPr>
          <w:p w14:paraId="11D46B83" w14:textId="77777777" w:rsidR="00602DD4" w:rsidRPr="000D0222" w:rsidRDefault="00602DD4" w:rsidP="00112C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8" w:type="dxa"/>
            <w:vMerge/>
            <w:vAlign w:val="center"/>
          </w:tcPr>
          <w:p w14:paraId="1D2D2C6D" w14:textId="77777777" w:rsidR="00602DD4" w:rsidRPr="000D0222" w:rsidRDefault="00602DD4" w:rsidP="00112C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1" w:type="dxa"/>
            <w:gridSpan w:val="3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690E0F09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Low</w:t>
            </w:r>
          </w:p>
          <w:p w14:paraId="5B63CA5F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(&lt; 15 NTU)</w:t>
            </w:r>
          </w:p>
        </w:tc>
        <w:tc>
          <w:tcPr>
            <w:tcW w:w="2012" w:type="dxa"/>
            <w:gridSpan w:val="3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E579341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  <w:p w14:paraId="20B8D7F1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(15 – 30 NTU)</w:t>
            </w:r>
          </w:p>
        </w:tc>
        <w:tc>
          <w:tcPr>
            <w:tcW w:w="2011" w:type="dxa"/>
            <w:gridSpan w:val="3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6E40FC49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High</w:t>
            </w:r>
          </w:p>
          <w:p w14:paraId="4E1B5E27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(&gt; 30 NTU)</w:t>
            </w:r>
          </w:p>
        </w:tc>
      </w:tr>
      <w:tr w:rsidR="00602DD4" w:rsidRPr="00B554EF" w14:paraId="7B48CA5F" w14:textId="77777777" w:rsidTr="00112C73">
        <w:trPr>
          <w:trHeight w:val="240"/>
        </w:trPr>
        <w:tc>
          <w:tcPr>
            <w:tcW w:w="8835" w:type="dxa"/>
            <w:gridSpan w:val="11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4F2B9B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Turbidity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Removal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(%)</w:t>
            </w:r>
          </w:p>
        </w:tc>
      </w:tr>
      <w:tr w:rsidR="00602DD4" w:rsidRPr="00B554EF" w14:paraId="02E8D0FB" w14:textId="77777777" w:rsidTr="00112C73">
        <w:trPr>
          <w:trHeight w:val="240"/>
        </w:trPr>
        <w:tc>
          <w:tcPr>
            <w:tcW w:w="112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288A263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M1</w:t>
            </w:r>
          </w:p>
        </w:tc>
        <w:tc>
          <w:tcPr>
            <w:tcW w:w="167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ECA7DD1" w14:textId="77777777" w:rsidR="00602DD4" w:rsidRPr="00761F89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4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9498A32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80.56 ± 13.69</w:t>
            </w:r>
          </w:p>
        </w:tc>
        <w:tc>
          <w:tcPr>
            <w:tcW w:w="76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547A71D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8E2BC4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81.01 ± 13.16</w:t>
            </w:r>
          </w:p>
        </w:tc>
        <w:tc>
          <w:tcPr>
            <w:tcW w:w="81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D5CF6B6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2716993" w14:textId="77777777" w:rsidR="00602DD4" w:rsidRPr="00761F89" w:rsidRDefault="00602DD4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92.40</w:t>
            </w:r>
            <w:r w:rsidRPr="00761F89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5.29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3EC14DA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</w:tr>
      <w:tr w:rsidR="00602DD4" w:rsidRPr="00B554EF" w14:paraId="2F2DEFE2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5E23C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4E25A" w14:textId="77777777" w:rsidR="00602DD4" w:rsidRPr="00761F89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C7D46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76.08 ± 17.59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EB374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75EDB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82.35 ± 8.52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EB8C0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25246" w14:textId="77777777" w:rsidR="00602DD4" w:rsidRPr="00761F89" w:rsidRDefault="00602DD4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83.10</w:t>
            </w:r>
            <w:r w:rsidRPr="00761F89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14.85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B2DEF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</w:tr>
      <w:tr w:rsidR="00602DD4" w:rsidRPr="00B554EF" w14:paraId="50E6312D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88493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M2 </w:t>
            </w:r>
            <w:proofErr w:type="spellStart"/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2BC37" w14:textId="77777777" w:rsidR="00602DD4" w:rsidRPr="00761F89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B6864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90.21 ± 6.24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09913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D3216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86.67 ± 8.24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75B13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D9CA8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96.18 ± 2.66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F87B7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</w:tr>
      <w:tr w:rsidR="00602DD4" w:rsidRPr="00B554EF" w14:paraId="158D11C4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95FF2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27D29" w14:textId="77777777" w:rsidR="00602DD4" w:rsidRPr="00761F89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87B37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85.43 ± 12.70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BC758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B570F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86.21 ± 11.77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796FF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85F20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88.72 ± 10.58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601BB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</w:tr>
      <w:tr w:rsidR="00602DD4" w:rsidRPr="00B554EF" w14:paraId="01249E49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F53D5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M3 </w:t>
            </w:r>
            <w:proofErr w:type="spellStart"/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00517" w14:textId="77777777" w:rsidR="00602DD4" w:rsidRPr="00761F89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04715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87.27 ± 7.15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3B0B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E5BC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82.57 ± 13.26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2D2B4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A2A32" w14:textId="77777777" w:rsidR="00602DD4" w:rsidRPr="00761F89" w:rsidRDefault="00602DD4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94.70</w:t>
            </w:r>
            <w:r w:rsidRPr="00761F89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3.65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17BBC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</w:tr>
      <w:tr w:rsidR="00602DD4" w:rsidRPr="00B554EF" w14:paraId="398B2385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918D4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A73B4" w14:textId="77777777" w:rsidR="00602DD4" w:rsidRPr="00761F89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59AFC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82.79 ± 13.27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759CF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D571A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84.05 ± 6.91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378DA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03F8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87.11 ± 10.40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0F887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</w:tr>
      <w:tr w:rsidR="00602DD4" w:rsidRPr="00B554EF" w14:paraId="6021EEAB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E6768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M4 </w:t>
            </w:r>
            <w:proofErr w:type="spellStart"/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1BC33" w14:textId="77777777" w:rsidR="00602DD4" w:rsidRPr="00761F89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DCBF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87.86 ± 7.86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5A71C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88662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87.32 ± 7.39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833B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4023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95.05 ± 4.66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D30F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</w:tr>
      <w:tr w:rsidR="00602DD4" w:rsidRPr="00B554EF" w14:paraId="02A45EB0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0CDF8A8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8C8F309" w14:textId="77777777" w:rsidR="00602DD4" w:rsidRPr="00761F89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208E56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83.66 ± 11.79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C0172ED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EA2C756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85.41 ± 7.37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5C614E6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B1C6930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86.54 ± 10.82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FC21AB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</w:tr>
      <w:tr w:rsidR="00602DD4" w:rsidRPr="000D0222" w14:paraId="05330D7F" w14:textId="77777777" w:rsidTr="00112C73">
        <w:trPr>
          <w:gridAfter w:val="1"/>
          <w:wAfter w:w="360" w:type="dxa"/>
          <w:trHeight w:val="240"/>
        </w:trPr>
        <w:tc>
          <w:tcPr>
            <w:tcW w:w="280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D136F0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p </w:t>
            </w:r>
            <w:proofErr w:type="spellStart"/>
            <w:r w:rsidRPr="000D0222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value</w:t>
            </w:r>
            <w:proofErr w:type="spellEnd"/>
          </w:p>
        </w:tc>
        <w:tc>
          <w:tcPr>
            <w:tcW w:w="183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3358D73" w14:textId="77777777" w:rsidR="00602DD4" w:rsidRPr="000D022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31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88053B6" w14:textId="77777777" w:rsidR="00602DD4" w:rsidRPr="000D022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7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E184C46" w14:textId="77777777" w:rsidR="00602DD4" w:rsidRPr="000D022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02DD4" w:rsidRPr="00B554EF" w14:paraId="788428A7" w14:textId="77777777" w:rsidTr="00112C73">
        <w:trPr>
          <w:trHeight w:val="240"/>
        </w:trPr>
        <w:tc>
          <w:tcPr>
            <w:tcW w:w="2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9828D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bed</w:t>
            </w:r>
            <w:proofErr w:type="spellEnd"/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224A7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0.077</w:t>
            </w:r>
          </w:p>
        </w:tc>
        <w:tc>
          <w:tcPr>
            <w:tcW w:w="20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4F4CE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0.238</w:t>
            </w:r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07061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0.345</w:t>
            </w:r>
          </w:p>
        </w:tc>
      </w:tr>
      <w:tr w:rsidR="00602DD4" w:rsidRPr="00B554EF" w14:paraId="77EDF74B" w14:textId="77777777" w:rsidTr="00112C73">
        <w:trPr>
          <w:trHeight w:val="240"/>
        </w:trPr>
        <w:tc>
          <w:tcPr>
            <w:tcW w:w="2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892C5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loading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rate</w:t>
            </w:r>
            <w:proofErr w:type="spellEnd"/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34C09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0.104</w:t>
            </w:r>
          </w:p>
        </w:tc>
        <w:tc>
          <w:tcPr>
            <w:tcW w:w="20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8BF27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0.961</w:t>
            </w:r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9FDE4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602DD4" w:rsidRPr="00B554EF" w14:paraId="56AF23FF" w14:textId="77777777" w:rsidTr="00112C73">
        <w:trPr>
          <w:trHeight w:val="240"/>
        </w:trPr>
        <w:tc>
          <w:tcPr>
            <w:tcW w:w="280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F34EA22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Effec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of bed x rate</w:t>
            </w:r>
          </w:p>
        </w:tc>
        <w:tc>
          <w:tcPr>
            <w:tcW w:w="201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071E27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0.990</w:t>
            </w:r>
          </w:p>
        </w:tc>
        <w:tc>
          <w:tcPr>
            <w:tcW w:w="201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81C8520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0.912</w:t>
            </w:r>
          </w:p>
        </w:tc>
        <w:tc>
          <w:tcPr>
            <w:tcW w:w="201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92BF6FD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0.963</w:t>
            </w:r>
          </w:p>
        </w:tc>
      </w:tr>
      <w:tr w:rsidR="00602DD4" w:rsidRPr="000D0222" w14:paraId="0BC13559" w14:textId="77777777" w:rsidTr="00112C73">
        <w:trPr>
          <w:trHeight w:val="240"/>
        </w:trPr>
        <w:tc>
          <w:tcPr>
            <w:tcW w:w="8835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804D08B" w14:textId="77777777" w:rsidR="00602DD4" w:rsidRPr="000D0222" w:rsidRDefault="00602DD4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Colour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removal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(%)</w:t>
            </w:r>
          </w:p>
        </w:tc>
      </w:tr>
      <w:tr w:rsidR="00602DD4" w:rsidRPr="00B554EF" w14:paraId="5BED6582" w14:textId="77777777" w:rsidTr="00112C73">
        <w:trPr>
          <w:trHeight w:val="240"/>
        </w:trPr>
        <w:tc>
          <w:tcPr>
            <w:tcW w:w="112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E284A70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M1</w:t>
            </w:r>
          </w:p>
        </w:tc>
        <w:tc>
          <w:tcPr>
            <w:tcW w:w="167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BC5985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4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6C30AF2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76.26 ± 16.15</w:t>
            </w:r>
          </w:p>
        </w:tc>
        <w:tc>
          <w:tcPr>
            <w:tcW w:w="76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387D8A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D8E75D9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73.67 ± 17.50</w:t>
            </w:r>
          </w:p>
        </w:tc>
        <w:tc>
          <w:tcPr>
            <w:tcW w:w="81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4BEC1D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4ADC5C4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90.89 ± 6.61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988B0A5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</w:tr>
      <w:tr w:rsidR="00602DD4" w:rsidRPr="00B554EF" w14:paraId="6B3D686A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C1594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49115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E7C96" w14:textId="77777777" w:rsidR="00602DD4" w:rsidRPr="00761F89" w:rsidRDefault="00602DD4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65.50</w:t>
            </w:r>
            <w:r w:rsidRPr="00761F89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29.96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E7BE7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43F08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79.23 ± 12.64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3083F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039EC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79.96 ± 16.57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ACED4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</w:tr>
      <w:tr w:rsidR="00602DD4" w:rsidRPr="00B554EF" w14:paraId="34AA9482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B9CB3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M2 </w:t>
            </w:r>
            <w:proofErr w:type="spellStart"/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751F9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09A37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85.48 ± 9.83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92B3D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C9548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80.23 ± 13.90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7C7FD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03722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95.34 ± 3.66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007DE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</w:tr>
      <w:tr w:rsidR="00602DD4" w:rsidRPr="00B554EF" w14:paraId="3CCCA999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0164C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417A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B7A45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81.58 ± 15.44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E696E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F7BED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85.09 ± 14.26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1FA35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88532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86.03 ± 11.16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7CA4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</w:tr>
      <w:tr w:rsidR="00602DD4" w:rsidRPr="00B554EF" w14:paraId="19DAF87B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327EE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M3 </w:t>
            </w:r>
            <w:proofErr w:type="spellStart"/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F84AB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1583A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82.34 ± 10.85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2AD8C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88CBB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74.88 ± 17.89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BB69A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91586" w14:textId="77777777" w:rsidR="00602DD4" w:rsidRPr="00761F89" w:rsidRDefault="00602DD4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94.20</w:t>
            </w:r>
            <w:r w:rsidRPr="00761F89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3.47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B9EE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</w:tr>
      <w:tr w:rsidR="00602DD4" w:rsidRPr="00B554EF" w14:paraId="6D5DA3AE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B38E4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22AC5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F73EE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83.75 ± 12.58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F1E75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0380B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81.41 ± 12.01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2F5BC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9EAD0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83.26 ± 12.60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20C45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</w:tr>
      <w:tr w:rsidR="00602DD4" w:rsidRPr="00B554EF" w14:paraId="3630E3D9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D4AA3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M4 </w:t>
            </w:r>
            <w:proofErr w:type="spellStart"/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535F1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33983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84.76 ± 10.83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24410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9DBD2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80.77 ± 13.51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0878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89CC3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93.95 ± 5.95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2D562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</w:tr>
      <w:tr w:rsidR="00602DD4" w:rsidRPr="00B554EF" w14:paraId="64DC8B09" w14:textId="77777777" w:rsidTr="00112C73">
        <w:trPr>
          <w:trHeight w:val="240"/>
        </w:trPr>
        <w:tc>
          <w:tcPr>
            <w:tcW w:w="112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A1CE1B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66CA638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13185F8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80.52 ± 17.65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3ED237A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B76FBDB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84.52 ± 7.63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EA8BB27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20A2A7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83.43 ± 12.21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10CD88F" w14:textId="77777777" w:rsidR="00602DD4" w:rsidRPr="00761F89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761F8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</w:tr>
      <w:tr w:rsidR="00602DD4" w:rsidRPr="00B554EF" w14:paraId="3BCE9FAF" w14:textId="77777777" w:rsidTr="00112C73">
        <w:trPr>
          <w:trHeight w:val="240"/>
        </w:trPr>
        <w:tc>
          <w:tcPr>
            <w:tcW w:w="280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BCED519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p </w:t>
            </w:r>
            <w:proofErr w:type="spellStart"/>
            <w:r w:rsidRPr="000D0222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value</w:t>
            </w:r>
            <w:proofErr w:type="spellEnd"/>
          </w:p>
        </w:tc>
        <w:tc>
          <w:tcPr>
            <w:tcW w:w="2011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8D21CEA" w14:textId="77777777" w:rsidR="00602DD4" w:rsidRPr="000D022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1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FAC0829" w14:textId="77777777" w:rsidR="00602DD4" w:rsidRPr="000D022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11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5C1EDDA" w14:textId="77777777" w:rsidR="00602DD4" w:rsidRPr="000D022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02DD4" w:rsidRPr="00B554EF" w14:paraId="65526B7D" w14:textId="77777777" w:rsidTr="00112C73">
        <w:trPr>
          <w:trHeight w:val="240"/>
        </w:trPr>
        <w:tc>
          <w:tcPr>
            <w:tcW w:w="2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0CE1A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bed</w:t>
            </w:r>
            <w:proofErr w:type="spellEnd"/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F6088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0.175</w:t>
            </w:r>
          </w:p>
        </w:tc>
        <w:tc>
          <w:tcPr>
            <w:tcW w:w="20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3E3C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0.394</w:t>
            </w:r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B80A1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0.387</w:t>
            </w:r>
          </w:p>
        </w:tc>
      </w:tr>
      <w:tr w:rsidR="00602DD4" w:rsidRPr="00B554EF" w14:paraId="368D255F" w14:textId="77777777" w:rsidTr="00112C73">
        <w:trPr>
          <w:trHeight w:val="240"/>
        </w:trPr>
        <w:tc>
          <w:tcPr>
            <w:tcW w:w="280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5F293CC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loading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rate</w:t>
            </w:r>
            <w:proofErr w:type="spellEnd"/>
          </w:p>
        </w:tc>
        <w:tc>
          <w:tcPr>
            <w:tcW w:w="201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61CB679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0.558</w:t>
            </w:r>
          </w:p>
        </w:tc>
        <w:tc>
          <w:tcPr>
            <w:tcW w:w="201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6913717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0.109</w:t>
            </w:r>
          </w:p>
        </w:tc>
        <w:tc>
          <w:tcPr>
            <w:tcW w:w="201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BFB6637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</w:tr>
      <w:tr w:rsidR="00602DD4" w:rsidRPr="00B554EF" w14:paraId="5A249EFB" w14:textId="77777777" w:rsidTr="00112C73">
        <w:trPr>
          <w:trHeight w:val="240"/>
        </w:trPr>
        <w:tc>
          <w:tcPr>
            <w:tcW w:w="2801" w:type="dxa"/>
            <w:gridSpan w:val="2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5FDF7BBC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Effect of bed x rate</w:t>
            </w:r>
          </w:p>
        </w:tc>
        <w:tc>
          <w:tcPr>
            <w:tcW w:w="2011" w:type="dxa"/>
            <w:gridSpan w:val="3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1B9ACD6A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0.824</w:t>
            </w:r>
          </w:p>
        </w:tc>
        <w:tc>
          <w:tcPr>
            <w:tcW w:w="2012" w:type="dxa"/>
            <w:gridSpan w:val="3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1CC7277D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0.979</w:t>
            </w:r>
          </w:p>
        </w:tc>
        <w:tc>
          <w:tcPr>
            <w:tcW w:w="2011" w:type="dxa"/>
            <w:gridSpan w:val="3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1F42A0EE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0.985</w:t>
            </w:r>
          </w:p>
        </w:tc>
      </w:tr>
      <w:tr w:rsidR="00602DD4" w:rsidRPr="00B554EF" w14:paraId="5EEA0DEE" w14:textId="77777777" w:rsidTr="00112C73">
        <w:trPr>
          <w:trHeight w:val="720"/>
        </w:trPr>
        <w:tc>
          <w:tcPr>
            <w:tcW w:w="8835" w:type="dxa"/>
            <w:gridSpan w:val="11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9F3D8D4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</w:rPr>
              <w:t>Bc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 Filter bed with biochar</w:t>
            </w:r>
          </w:p>
          <w:p w14:paraId="2AD20818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Values are given as </w:t>
            </w:r>
            <w:r w:rsidRPr="000D0222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</w:rPr>
              <w:t>mean ± standard deviation</w:t>
            </w:r>
          </w:p>
          <w:p w14:paraId="568D5AB5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A</w:t>
            </w: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 Means of each column grouped with the same letter are not significantly different (</w:t>
            </w:r>
            <w:r w:rsidRPr="000D0222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</w:rPr>
              <w:t>p &gt; 0.05</w:t>
            </w: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14:paraId="07DDB15E" w14:textId="77777777" w:rsidR="00602DD4" w:rsidRPr="000D022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(*)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Significant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</w:t>
            </w:r>
            <w:r w:rsidRPr="000D0222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  <w:lang w:val="es-ES"/>
              </w:rPr>
              <w:t>p &lt; 0.05</w:t>
            </w:r>
            <w:r w:rsidRPr="000D022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)</w:t>
            </w:r>
          </w:p>
        </w:tc>
      </w:tr>
    </w:tbl>
    <w:p w14:paraId="542558CC" w14:textId="7DDBEAB0" w:rsidR="00602DD4" w:rsidRDefault="00602DD4" w:rsidP="00602DD4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78C76249" w14:textId="14129092" w:rsidR="003F0E80" w:rsidRDefault="003F0E80" w:rsidP="00602DD4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2740E2DE" w14:textId="7F4C3077" w:rsidR="003F0E80" w:rsidRDefault="003F0E80" w:rsidP="00602DD4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28EC52EC" w14:textId="0D35EDCC" w:rsidR="003F0E80" w:rsidRDefault="003F0E80" w:rsidP="00602DD4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68F05837" w14:textId="67751D28" w:rsidR="003F0E80" w:rsidRDefault="003F0E80" w:rsidP="00602DD4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12EC65F2" w14:textId="120FA34C" w:rsidR="003F0E80" w:rsidRDefault="003F0E80" w:rsidP="00602DD4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7CF85ECA" w14:textId="5F5976D3" w:rsidR="003F0E80" w:rsidRDefault="003F0E80" w:rsidP="00602DD4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063057D8" w14:textId="77777777" w:rsidR="003F0E80" w:rsidRPr="00B554EF" w:rsidRDefault="003F0E80" w:rsidP="00602DD4">
      <w:pPr>
        <w:rPr>
          <w:rFonts w:ascii="Times New Roman" w:eastAsia="Calibri" w:hAnsi="Times New Roman" w:cs="Times New Roman"/>
          <w:color w:val="000000" w:themeColor="text1"/>
          <w:lang w:val="es-ES"/>
        </w:rPr>
      </w:pPr>
    </w:p>
    <w:p w14:paraId="37CC752F" w14:textId="76A6C234" w:rsidR="00602DD4" w:rsidRPr="00D64684" w:rsidRDefault="003F0E80" w:rsidP="00602DD4">
      <w:pP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</w:pPr>
      <w:r w:rsidRPr="00932B67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t>5</w:t>
      </w:r>
      <w:r w:rsidR="00602DD4" w:rsidRPr="00D6468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. Effect of </w:t>
      </w:r>
      <w:r w:rsidR="00602D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F</w:t>
      </w:r>
      <w:r w:rsidR="00602DD4" w:rsidRPr="00D6468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iltration </w:t>
      </w:r>
      <w:r w:rsidR="00602D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R</w:t>
      </w:r>
      <w:r w:rsidR="00602DD4" w:rsidRPr="00D6468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ate on the </w:t>
      </w:r>
      <w:r w:rsidR="00602D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R</w:t>
      </w:r>
      <w:r w:rsidR="00602DD4" w:rsidRPr="00D6468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emoval of </w:t>
      </w:r>
      <w:r w:rsidR="00602D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P</w:t>
      </w:r>
      <w:r w:rsidR="00602DD4" w:rsidRPr="00D6468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hysical </w:t>
      </w:r>
      <w:r w:rsidR="00602D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P</w:t>
      </w:r>
      <w:r w:rsidR="00602DD4" w:rsidRPr="00D6468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arameters for </w:t>
      </w:r>
      <w:r w:rsidR="00602D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S</w:t>
      </w:r>
      <w:r w:rsidR="00602DD4" w:rsidRPr="00D6468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 xml:space="preserve">ettled </w:t>
      </w:r>
      <w:r w:rsidR="00602D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W</w:t>
      </w:r>
      <w:r w:rsidR="00602DD4" w:rsidRPr="00D6468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ater (</w:t>
      </w:r>
      <w:r w:rsidR="00602D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s</w:t>
      </w:r>
      <w:r w:rsidR="00602DD4" w:rsidRPr="00D6468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GB"/>
        </w:rPr>
        <w:t>tage 3)</w:t>
      </w:r>
    </w:p>
    <w:p w14:paraId="39B85534" w14:textId="77777777" w:rsidR="00602DD4" w:rsidRPr="00D64684" w:rsidRDefault="00602DD4" w:rsidP="00602DD4">
      <w:pPr>
        <w:pStyle w:val="Descripcin"/>
        <w:keepNext/>
        <w:jc w:val="center"/>
        <w:rPr>
          <w:rFonts w:ascii="Times New Roman" w:hAnsi="Times New Roman"/>
          <w:lang w:val="en-GB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1830"/>
        <w:gridCol w:w="1125"/>
        <w:gridCol w:w="150"/>
        <w:gridCol w:w="1395"/>
        <w:gridCol w:w="300"/>
        <w:gridCol w:w="1245"/>
        <w:gridCol w:w="165"/>
        <w:gridCol w:w="1395"/>
      </w:tblGrid>
      <w:tr w:rsidR="00602DD4" w:rsidRPr="00A76FF2" w14:paraId="326EB249" w14:textId="77777777" w:rsidTr="00112C73">
        <w:trPr>
          <w:trHeight w:val="270"/>
        </w:trPr>
        <w:tc>
          <w:tcPr>
            <w:tcW w:w="990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6FA99084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ed</w:t>
            </w:r>
            <w:proofErr w:type="spellEnd"/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571A15FB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Loading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R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ate (m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3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/m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/d)</w:t>
            </w:r>
          </w:p>
        </w:tc>
        <w:tc>
          <w:tcPr>
            <w:tcW w:w="2670" w:type="dxa"/>
            <w:gridSpan w:val="3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ECA2C1B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Turbidity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emoval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(%)</w:t>
            </w:r>
          </w:p>
        </w:tc>
        <w:tc>
          <w:tcPr>
            <w:tcW w:w="3105" w:type="dxa"/>
            <w:gridSpan w:val="4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4D0ACD31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Colour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emoval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(%)</w:t>
            </w:r>
          </w:p>
        </w:tc>
      </w:tr>
      <w:tr w:rsidR="00602DD4" w:rsidRPr="00A76FF2" w14:paraId="1034F8C8" w14:textId="77777777" w:rsidTr="00112C73">
        <w:trPr>
          <w:trHeight w:val="270"/>
        </w:trPr>
        <w:tc>
          <w:tcPr>
            <w:tcW w:w="99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5BBA5A0F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M1</w:t>
            </w:r>
          </w:p>
        </w:tc>
        <w:tc>
          <w:tcPr>
            <w:tcW w:w="183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171DCC7D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5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6D3AA57C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74.49 ± 5.92</w:t>
            </w:r>
          </w:p>
        </w:tc>
        <w:tc>
          <w:tcPr>
            <w:tcW w:w="1695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7DEB6A39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41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4B57075D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73.31 ± 23.10</w:t>
            </w:r>
          </w:p>
        </w:tc>
        <w:tc>
          <w:tcPr>
            <w:tcW w:w="1395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64C261F6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</w:tr>
      <w:tr w:rsidR="00602DD4" w:rsidRPr="00A76FF2" w14:paraId="7FE0C536" w14:textId="77777777" w:rsidTr="00112C73">
        <w:trPr>
          <w:trHeight w:val="27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8BF09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5A6D2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D8502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71.62 ± 7.95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4527A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75C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65.69 ± 20.60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4BAD8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</w:tr>
      <w:tr w:rsidR="00602DD4" w:rsidRPr="00A76FF2" w14:paraId="2B95752B" w14:textId="77777777" w:rsidTr="00112C73">
        <w:trPr>
          <w:trHeight w:val="27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A932A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M2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C977C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C592D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80.34 ± 5.44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5C0C0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088CD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87.72 ± 15.76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CEE79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</w:tr>
      <w:tr w:rsidR="00602DD4" w:rsidRPr="00A76FF2" w14:paraId="4F11DCAE" w14:textId="77777777" w:rsidTr="00112C73">
        <w:trPr>
          <w:trHeight w:val="27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CCAF7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1F21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DEDB5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79.55 ± 6.55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525DA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9E1A7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78.86 ± 21.16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2AC1F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</w:tr>
      <w:tr w:rsidR="00602DD4" w:rsidRPr="00A76FF2" w14:paraId="15AB6521" w14:textId="77777777" w:rsidTr="00112C73">
        <w:trPr>
          <w:trHeight w:val="27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BDA9F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M3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EF6AE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A40DC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78.83 ± 5.70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14FC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D1F4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80.26 ± 18.16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F3F46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</w:tr>
      <w:tr w:rsidR="00602DD4" w:rsidRPr="00A76FF2" w14:paraId="6A261EFE" w14:textId="77777777" w:rsidTr="00112C73">
        <w:trPr>
          <w:trHeight w:val="27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370D6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CB760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3E4F9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76.09 ± 6.91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3EB1D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F9C63" w14:textId="77777777" w:rsidR="00602DD4" w:rsidRPr="00A76FF2" w:rsidRDefault="00602DD4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78.70</w:t>
            </w:r>
            <w:r w:rsidRPr="00A76FF2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18.16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F6EAF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</w:t>
            </w:r>
          </w:p>
        </w:tc>
      </w:tr>
      <w:tr w:rsidR="00602DD4" w:rsidRPr="00A76FF2" w14:paraId="6C9932F4" w14:textId="77777777" w:rsidTr="00112C73">
        <w:trPr>
          <w:trHeight w:val="27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FD3EF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M4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2539C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E7512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81.78 ± 5.50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DEE82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3C931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87.93 ± 14.80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A4015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</w:t>
            </w:r>
          </w:p>
        </w:tc>
      </w:tr>
      <w:tr w:rsidR="00602DD4" w:rsidRPr="00A76FF2" w14:paraId="16E9DBED" w14:textId="77777777" w:rsidTr="00112C73">
        <w:trPr>
          <w:trHeight w:val="270"/>
        </w:trPr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C44A5DD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9BE66E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E3C6F3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78.12 ± 6.42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85452EF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5FE8D8A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83.93 ± 15.92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188C492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2"/>
                <w:szCs w:val="12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</w:tr>
      <w:tr w:rsidR="00602DD4" w:rsidRPr="00A76FF2" w14:paraId="3E254524" w14:textId="77777777" w:rsidTr="00112C73">
        <w:trPr>
          <w:trHeight w:val="187"/>
        </w:trPr>
        <w:tc>
          <w:tcPr>
            <w:tcW w:w="282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4A6C022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p </w:t>
            </w:r>
            <w:proofErr w:type="spellStart"/>
            <w:r w:rsidRPr="00A76FF2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value</w:t>
            </w:r>
            <w:proofErr w:type="spellEnd"/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C259233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8666AB2" w14:textId="77777777" w:rsidR="00602DD4" w:rsidRPr="00A76FF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C180308" w14:textId="77777777" w:rsidR="00602DD4" w:rsidRPr="00A76FF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03937FA" w14:textId="77777777" w:rsidR="00602DD4" w:rsidRPr="00A76FF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02DD4" w:rsidRPr="00A76FF2" w14:paraId="1FF6D834" w14:textId="77777777" w:rsidTr="00112C73">
        <w:trPr>
          <w:trHeight w:val="148"/>
        </w:trPr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A4F52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bed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1BD13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F7C42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EE1A5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33F7A" w14:textId="77777777" w:rsidR="00602DD4" w:rsidRPr="00A76FF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02DD4" w:rsidRPr="00A76FF2" w14:paraId="60CE7C93" w14:textId="77777777" w:rsidTr="00112C73">
        <w:trPr>
          <w:trHeight w:val="94"/>
        </w:trPr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11529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loading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rate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5B0AA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0.002 *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763BD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A3EC6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0.004 *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7081A" w14:textId="77777777" w:rsidR="00602DD4" w:rsidRPr="00A76FF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02DD4" w:rsidRPr="00A76FF2" w14:paraId="13F2269D" w14:textId="77777777" w:rsidTr="00112C73">
        <w:trPr>
          <w:trHeight w:val="80"/>
        </w:trPr>
        <w:tc>
          <w:tcPr>
            <w:tcW w:w="2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C8DF6E8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Effect of bed x rate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D460484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0.646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227F487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1DC97D6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0.574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6B9E0CF" w14:textId="77777777" w:rsidR="00602DD4" w:rsidRPr="00A76FF2" w:rsidRDefault="00602DD4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02DD4" w:rsidRPr="00C245CE" w14:paraId="353824B2" w14:textId="77777777" w:rsidTr="00112C73">
        <w:trPr>
          <w:trHeight w:val="315"/>
        </w:trPr>
        <w:tc>
          <w:tcPr>
            <w:tcW w:w="8595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BC01E77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vertAlign w:val="subscript"/>
              </w:rPr>
              <w:t>Bc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) Filter bed with biochar</w:t>
            </w:r>
          </w:p>
          <w:p w14:paraId="245D955F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 xml:space="preserve">Values are given as </w:t>
            </w:r>
            <w:r w:rsidRPr="00A76FF2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4"/>
                <w:szCs w:val="14"/>
              </w:rPr>
              <w:t>mean ± standard deviation</w:t>
            </w:r>
          </w:p>
        </w:tc>
      </w:tr>
      <w:tr w:rsidR="00602DD4" w:rsidRPr="00C245CE" w14:paraId="6B7E75C3" w14:textId="77777777" w:rsidTr="00112C73">
        <w:trPr>
          <w:trHeight w:val="150"/>
        </w:trPr>
        <w:tc>
          <w:tcPr>
            <w:tcW w:w="85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48992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(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A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B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 xml:space="preserve">) Means of each column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 xml:space="preserve">grouped 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with the same letter are not significantly different (</w:t>
            </w:r>
            <w:r w:rsidRPr="00A76FF2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4"/>
                <w:szCs w:val="14"/>
              </w:rPr>
              <w:t>p &gt; 0.05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</w:tr>
      <w:tr w:rsidR="00602DD4" w:rsidRPr="00A76FF2" w14:paraId="474D3A5F" w14:textId="77777777" w:rsidTr="00112C73">
        <w:trPr>
          <w:trHeight w:val="60"/>
        </w:trPr>
        <w:tc>
          <w:tcPr>
            <w:tcW w:w="85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89DDE" w14:textId="77777777" w:rsidR="00602DD4" w:rsidRPr="00A76FF2" w:rsidRDefault="00602DD4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</w:pP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val="es-ES"/>
              </w:rPr>
              <w:t xml:space="preserve">(*)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val="es-ES"/>
              </w:rPr>
              <w:t>Significant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val="es-ES"/>
              </w:rPr>
              <w:t>effect</w:t>
            </w:r>
            <w:proofErr w:type="spellEnd"/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val="es-ES"/>
              </w:rPr>
              <w:t xml:space="preserve"> (</w:t>
            </w:r>
            <w:r w:rsidRPr="00A76FF2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4"/>
                <w:szCs w:val="14"/>
                <w:lang w:val="es-ES"/>
              </w:rPr>
              <w:t>p &lt; 0.05</w:t>
            </w:r>
            <w:r w:rsidRPr="00A76FF2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val="es-ES"/>
              </w:rPr>
              <w:t>)</w:t>
            </w:r>
          </w:p>
        </w:tc>
      </w:tr>
    </w:tbl>
    <w:p w14:paraId="78C51790" w14:textId="77777777" w:rsidR="00602DD4" w:rsidRDefault="00602DD4" w:rsidP="00602DD4">
      <w:pPr>
        <w:rPr>
          <w:rFonts w:ascii="Times New Roman" w:eastAsia="Calibri" w:hAnsi="Times New Roman" w:cs="Times New Roman"/>
          <w:color w:val="000000" w:themeColor="text1"/>
          <w:sz w:val="18"/>
          <w:szCs w:val="18"/>
          <w:lang w:val="es-ES"/>
        </w:rPr>
      </w:pPr>
    </w:p>
    <w:p w14:paraId="1C5DB10E" w14:textId="3C25F356" w:rsidR="00602DD4" w:rsidRDefault="00602DD4" w:rsidP="00602DD4">
      <w:pPr>
        <w:widowControl/>
        <w:jc w:val="left"/>
        <w:rPr>
          <w:rFonts w:ascii="Times New Roman" w:hAnsi="Times New Roman"/>
          <w:bCs/>
          <w:sz w:val="24"/>
        </w:rPr>
      </w:pPr>
      <w:r w:rsidRPr="00E2354D"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br w:type="page"/>
      </w:r>
    </w:p>
    <w:p w14:paraId="0012AE42" w14:textId="798DC5A9" w:rsidR="003F0E80" w:rsidRPr="00E2354D" w:rsidRDefault="003F0E80" w:rsidP="003F0E80">
      <w:pPr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</w:pPr>
      <w:r w:rsidRPr="00932B67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lastRenderedPageBreak/>
        <w:t>Table S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t>6</w:t>
      </w:r>
      <w:r w:rsidRPr="00E2354D"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 xml:space="preserve">. Effect of 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>I</w:t>
      </w:r>
      <w:r w:rsidRPr="00E2354D"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 xml:space="preserve">nfluent 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>T</w:t>
      </w:r>
      <w:r w:rsidRPr="00E2354D"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 xml:space="preserve">urbidity on the 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>R</w:t>
      </w:r>
      <w:r w:rsidRPr="00E2354D"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 xml:space="preserve">emoval of 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>P</w:t>
      </w:r>
      <w:r w:rsidRPr="00E2354D"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 xml:space="preserve">hysical 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>P</w:t>
      </w:r>
      <w:r w:rsidRPr="00E2354D"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 xml:space="preserve">arameters for 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>R</w:t>
      </w:r>
      <w:r w:rsidRPr="00E2354D"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 xml:space="preserve">aw 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>W</w:t>
      </w:r>
      <w:r w:rsidRPr="00E2354D"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>ater (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>s</w:t>
      </w:r>
      <w:r w:rsidRPr="00E2354D">
        <w:rPr>
          <w:rFonts w:ascii="Times New Roman" w:eastAsia="Calibri" w:hAnsi="Times New Roman" w:cs="Times New Roman"/>
          <w:color w:val="000000" w:themeColor="text1"/>
          <w:sz w:val="18"/>
          <w:szCs w:val="18"/>
          <w:lang w:val="en-GB"/>
        </w:rPr>
        <w:t>tage 3)</w:t>
      </w:r>
    </w:p>
    <w:tbl>
      <w:tblPr>
        <w:tblW w:w="8931" w:type="dxa"/>
        <w:tblLayout w:type="fixed"/>
        <w:tblLook w:val="04A0" w:firstRow="1" w:lastRow="0" w:firstColumn="1" w:lastColumn="0" w:noHBand="0" w:noVBand="1"/>
      </w:tblPr>
      <w:tblGrid>
        <w:gridCol w:w="707"/>
        <w:gridCol w:w="1136"/>
        <w:gridCol w:w="142"/>
        <w:gridCol w:w="992"/>
        <w:gridCol w:w="709"/>
        <w:gridCol w:w="1134"/>
        <w:gridCol w:w="567"/>
        <w:gridCol w:w="1152"/>
        <w:gridCol w:w="608"/>
        <w:gridCol w:w="1142"/>
        <w:gridCol w:w="642"/>
      </w:tblGrid>
      <w:tr w:rsidR="003F0E80" w:rsidRPr="009B1DCB" w14:paraId="185D0421" w14:textId="77777777" w:rsidTr="00112C73">
        <w:trPr>
          <w:trHeight w:val="285"/>
        </w:trPr>
        <w:tc>
          <w:tcPr>
            <w:tcW w:w="707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B3BAD5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ed</w:t>
            </w:r>
            <w:proofErr w:type="spellEnd"/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5135CF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Influent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urbidity</w:t>
            </w:r>
            <w:proofErr w:type="spellEnd"/>
          </w:p>
        </w:tc>
        <w:tc>
          <w:tcPr>
            <w:tcW w:w="354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2E1C4CD" w14:textId="77777777" w:rsidR="003F0E80" w:rsidRPr="009B1DCB" w:rsidRDefault="003F0E80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Turbidity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emoval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(%)</w:t>
            </w:r>
          </w:p>
        </w:tc>
        <w:tc>
          <w:tcPr>
            <w:tcW w:w="354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A479CF4" w14:textId="77777777" w:rsidR="003F0E80" w:rsidRPr="009B1DCB" w:rsidRDefault="003F0E80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Colour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emoval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(%)</w:t>
            </w:r>
          </w:p>
        </w:tc>
      </w:tr>
      <w:tr w:rsidR="003F0E80" w:rsidRPr="009B1DCB" w14:paraId="362B55A5" w14:textId="77777777" w:rsidTr="00112C73">
        <w:trPr>
          <w:trHeight w:val="285"/>
        </w:trPr>
        <w:tc>
          <w:tcPr>
            <w:tcW w:w="707" w:type="dxa"/>
            <w:vMerge/>
            <w:vAlign w:val="center"/>
          </w:tcPr>
          <w:p w14:paraId="4374150B" w14:textId="77777777" w:rsidR="003F0E80" w:rsidRPr="009B1DCB" w:rsidRDefault="003F0E80" w:rsidP="00112C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vMerge/>
            <w:vAlign w:val="center"/>
          </w:tcPr>
          <w:p w14:paraId="57582388" w14:textId="77777777" w:rsidR="003F0E80" w:rsidRPr="009B1DCB" w:rsidRDefault="003F0E80" w:rsidP="00112C7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6B57FEC2" w14:textId="77777777" w:rsidR="003F0E80" w:rsidRPr="009B1DCB" w:rsidRDefault="003F0E80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 m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3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/m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2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/d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9D536F6" w14:textId="77777777" w:rsidR="003F0E80" w:rsidRPr="009B1DCB" w:rsidRDefault="003F0E80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 m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3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/m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2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/d</w:t>
            </w:r>
          </w:p>
        </w:tc>
        <w:tc>
          <w:tcPr>
            <w:tcW w:w="1760" w:type="dxa"/>
            <w:gridSpan w:val="2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73AA5727" w14:textId="77777777" w:rsidR="003F0E80" w:rsidRPr="009B1DCB" w:rsidRDefault="003F0E80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 m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3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/m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2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/d</w:t>
            </w:r>
          </w:p>
        </w:tc>
        <w:tc>
          <w:tcPr>
            <w:tcW w:w="1784" w:type="dxa"/>
            <w:gridSpan w:val="2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68DE6090" w14:textId="77777777" w:rsidR="003F0E80" w:rsidRPr="009B1DCB" w:rsidRDefault="003F0E80" w:rsidP="00112C7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 m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3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/m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S"/>
              </w:rPr>
              <w:t>2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/d</w:t>
            </w:r>
          </w:p>
        </w:tc>
      </w:tr>
      <w:tr w:rsidR="003F0E80" w:rsidRPr="009B1DCB" w14:paraId="7D581774" w14:textId="77777777" w:rsidTr="00112C73">
        <w:trPr>
          <w:trHeight w:val="285"/>
        </w:trPr>
        <w:tc>
          <w:tcPr>
            <w:tcW w:w="707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378172E8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M1</w:t>
            </w:r>
          </w:p>
        </w:tc>
        <w:tc>
          <w:tcPr>
            <w:tcW w:w="1136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7C22118F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Low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42088EA4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60.18 ± 9.68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5D54EE70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1E4C15C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59.91 ± 5.13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67EB697F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152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4D3B2BE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36.88 ± 9.82</w:t>
            </w:r>
          </w:p>
        </w:tc>
        <w:tc>
          <w:tcPr>
            <w:tcW w:w="608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721096B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142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01738544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34.14 ± 11.01</w:t>
            </w:r>
          </w:p>
        </w:tc>
        <w:tc>
          <w:tcPr>
            <w:tcW w:w="642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47CC229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</w:tr>
      <w:tr w:rsidR="003F0E80" w:rsidRPr="009B1DCB" w14:paraId="5C16D7AD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8BA9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A4F94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Low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BA0C0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66.46 ± 7.07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2EA9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 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ECB5F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68.95 ± 9.10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CC28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02FD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43.33 ± 7.44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7AFF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 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7137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41.37 ± 16.34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289A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</w:tr>
      <w:tr w:rsidR="003F0E80" w:rsidRPr="009B1DCB" w14:paraId="296DBE33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D012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2384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High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66A4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70.98 ± 13.30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878F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 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48A24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70.87 ± 6.90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48A0E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1020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54.49 ± 14.98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83A5C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3B78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48.58 ± 8.44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3D92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 E</w:t>
            </w:r>
          </w:p>
        </w:tc>
      </w:tr>
      <w:tr w:rsidR="003F0E80" w:rsidRPr="009B1DCB" w14:paraId="437D04D3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683FD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27C7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High</w:t>
            </w:r>
          </w:p>
          <w:p w14:paraId="568DCF4D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6904C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89.29 ± 11.17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EA667D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6A89B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85.32 ± 18.62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9316C05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809ED6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77.25 ± 15.77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14:paraId="1FE596B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H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45D3751F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74.16 ± 21.94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5C40F828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</w:t>
            </w:r>
          </w:p>
        </w:tc>
      </w:tr>
      <w:tr w:rsidR="003F0E80" w:rsidRPr="009B1DCB" w14:paraId="3BB0A5B2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EFAE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M2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B569D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Low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6ACCF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62.13 ± 10.49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070FE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B9A6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63.51 ± 4.22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F9BB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49E34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39.48 ± 8.90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626F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28D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42.28 ± 7.80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5F97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 D</w:t>
            </w:r>
          </w:p>
        </w:tc>
      </w:tr>
      <w:tr w:rsidR="003F0E80" w:rsidRPr="009B1DCB" w14:paraId="05FCA639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1787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7BFD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Low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7FEBD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69.57 ± 6.36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482C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 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92E1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72.93 ± 8.44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AB5A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7741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46.15 ± 10.11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D845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 E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EAC34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46.79 ± 15.47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1184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 D</w:t>
            </w:r>
          </w:p>
        </w:tc>
      </w:tr>
      <w:tr w:rsidR="003F0E80" w:rsidRPr="009B1DCB" w14:paraId="5AC80096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1910E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6905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High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C33A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76.81 ± 9.72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70DB4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5590E" w14:textId="77777777" w:rsidR="003F0E80" w:rsidRPr="009B1DCB" w:rsidRDefault="003F0E80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73.10</w:t>
            </w:r>
            <w:r w:rsidRPr="009B1DCB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8.82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63D70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FB2E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60.34 ± 11.96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E164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G H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8EED7" w14:textId="77777777" w:rsidR="003F0E80" w:rsidRPr="009B1DCB" w:rsidRDefault="003F0E80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51.50</w:t>
            </w:r>
            <w:r w:rsidRPr="009B1DCB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11.44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F9A8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 F</w:t>
            </w:r>
          </w:p>
        </w:tc>
      </w:tr>
      <w:tr w:rsidR="003F0E80" w:rsidRPr="009B1DCB" w14:paraId="4781D79E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B68A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277A0F8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High</w:t>
            </w:r>
          </w:p>
          <w:p w14:paraId="10B19CFC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0303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73.53 ± 37.70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BA65818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8E475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88.12 ± 16.78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53BE68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FBC618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64.56 ± 35.10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14:paraId="48F6C918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G H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3E8D6F04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78.41 ± 20.40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52E8C95D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</w:t>
            </w:r>
          </w:p>
        </w:tc>
      </w:tr>
      <w:tr w:rsidR="003F0E80" w:rsidRPr="009B1DCB" w14:paraId="1140B1B0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9924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M3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D8B6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Low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8DD0E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63.12 ± 6.54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5539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51BF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62.37 ± 4.16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F285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BD910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40.89 ± 7.64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328E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4396B" w14:textId="77777777" w:rsidR="003F0E80" w:rsidRPr="009B1DCB" w:rsidRDefault="003F0E80" w:rsidP="00112C73">
            <w:pPr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40.60</w:t>
            </w:r>
            <w:r w:rsidRPr="009B1DCB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6.89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BBD7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</w:tr>
      <w:tr w:rsidR="003F0E80" w:rsidRPr="009B1DCB" w14:paraId="1AD67114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D618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3B23E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Low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9B68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71.54 ± 5.40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C8095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 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DB3A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72.66 ± 8.00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24AF0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1AC4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49.03 ± 8.36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B30D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 F G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E0E3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46.27 ± 15.17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4009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 D</w:t>
            </w:r>
          </w:p>
        </w:tc>
      </w:tr>
      <w:tr w:rsidR="003F0E80" w:rsidRPr="009B1DCB" w14:paraId="63D92590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CBACC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6F63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High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1124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75.29 ± 9.37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6BD0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DA454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74.13 ± 5.94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63570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B42D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58.46 ± 12.69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8D57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 H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17D7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51.80</w:t>
            </w:r>
            <w:r w:rsidRPr="009B1DCB">
              <w:rPr>
                <w:rFonts w:ascii="Times New Roman" w:eastAsia="Segoe UI" w:hAnsi="Times New Roman" w:cs="Times New Roman"/>
                <w:color w:val="000000" w:themeColor="text1"/>
                <w:sz w:val="16"/>
                <w:szCs w:val="16"/>
                <w:lang w:val="es-EC"/>
              </w:rPr>
              <w:t xml:space="preserve"> ± 8.1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74A4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 F</w:t>
            </w:r>
          </w:p>
        </w:tc>
      </w:tr>
      <w:tr w:rsidR="003F0E80" w:rsidRPr="009B1DCB" w14:paraId="3C21D3AE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right w:val="nil"/>
            </w:tcBorders>
            <w:vAlign w:val="center"/>
          </w:tcPr>
          <w:p w14:paraId="1C82DFC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</w:tcPr>
          <w:p w14:paraId="63CEABCE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High</w:t>
            </w:r>
          </w:p>
          <w:p w14:paraId="0AA1DCA0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14:paraId="7E9990F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73.07 ± 37.68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645BE97D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5194770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85.14 ± 20.97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25D6642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</w:tcPr>
          <w:p w14:paraId="2CCD55E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64.38 ± 35.39</w:t>
            </w:r>
          </w:p>
        </w:tc>
        <w:tc>
          <w:tcPr>
            <w:tcW w:w="608" w:type="dxa"/>
            <w:tcBorders>
              <w:top w:val="nil"/>
              <w:left w:val="nil"/>
              <w:right w:val="nil"/>
            </w:tcBorders>
          </w:tcPr>
          <w:p w14:paraId="5C64828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G H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</w:tcPr>
          <w:p w14:paraId="16F0ADE5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75.68 ± 22.80</w:t>
            </w:r>
          </w:p>
        </w:tc>
        <w:tc>
          <w:tcPr>
            <w:tcW w:w="642" w:type="dxa"/>
            <w:tcBorders>
              <w:top w:val="nil"/>
              <w:left w:val="nil"/>
              <w:right w:val="nil"/>
            </w:tcBorders>
          </w:tcPr>
          <w:p w14:paraId="2A4BE1C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</w:t>
            </w:r>
          </w:p>
        </w:tc>
      </w:tr>
      <w:tr w:rsidR="003F0E80" w:rsidRPr="009B1DCB" w14:paraId="29488238" w14:textId="77777777" w:rsidTr="00112C73">
        <w:trPr>
          <w:trHeight w:val="285"/>
        </w:trPr>
        <w:tc>
          <w:tcPr>
            <w:tcW w:w="707" w:type="dxa"/>
            <w:tcBorders>
              <w:left w:val="nil"/>
              <w:bottom w:val="nil"/>
              <w:right w:val="nil"/>
            </w:tcBorders>
            <w:vAlign w:val="center"/>
          </w:tcPr>
          <w:p w14:paraId="78C2971E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M4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Bc</w:t>
            </w:r>
            <w:proofErr w:type="spellEnd"/>
          </w:p>
        </w:tc>
        <w:tc>
          <w:tcPr>
            <w:tcW w:w="1136" w:type="dxa"/>
            <w:tcBorders>
              <w:left w:val="nil"/>
              <w:bottom w:val="nil"/>
              <w:right w:val="nil"/>
            </w:tcBorders>
            <w:vAlign w:val="center"/>
          </w:tcPr>
          <w:p w14:paraId="5C2C631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Low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DE259AD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64.17 ± 6.27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5F97000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3EE95055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61.61 ± 4.32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17BB986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  <w:vAlign w:val="center"/>
          </w:tcPr>
          <w:p w14:paraId="12D2AB38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43.81 ± 7.87</w:t>
            </w: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  <w:vAlign w:val="center"/>
          </w:tcPr>
          <w:p w14:paraId="36FF4A3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 C D</w:t>
            </w:r>
          </w:p>
        </w:tc>
        <w:tc>
          <w:tcPr>
            <w:tcW w:w="1142" w:type="dxa"/>
            <w:tcBorders>
              <w:left w:val="nil"/>
              <w:bottom w:val="nil"/>
              <w:right w:val="nil"/>
            </w:tcBorders>
            <w:vAlign w:val="center"/>
          </w:tcPr>
          <w:p w14:paraId="7ACF667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40.02 ± 7.25</w:t>
            </w:r>
          </w:p>
        </w:tc>
        <w:tc>
          <w:tcPr>
            <w:tcW w:w="642" w:type="dxa"/>
            <w:tcBorders>
              <w:left w:val="nil"/>
              <w:bottom w:val="nil"/>
              <w:right w:val="nil"/>
            </w:tcBorders>
            <w:vAlign w:val="center"/>
          </w:tcPr>
          <w:p w14:paraId="019AC37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 B</w:t>
            </w:r>
          </w:p>
        </w:tc>
      </w:tr>
      <w:tr w:rsidR="003F0E80" w:rsidRPr="009B1DCB" w14:paraId="01BF3710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872B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5A9B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Low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BA6F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70.33 ± 7.18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05BDE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 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1383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72.27 ± 8.07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5F39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EB375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48.13 ± 9.37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773E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 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6746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46.85 ± 14.72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C8D8E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</w:tr>
      <w:tr w:rsidR="003F0E80" w:rsidRPr="009B1DCB" w14:paraId="41095299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01650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4C91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High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intermediate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25F0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74.42 ± 10.13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45ED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658A8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73.55 ± 5.87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411F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281B5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56.62 ± 13.25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6C71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 H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051A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49.92 ± 9.51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9A2D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 E</w:t>
            </w:r>
          </w:p>
        </w:tc>
      </w:tr>
      <w:tr w:rsidR="003F0E80" w:rsidRPr="009B1DCB" w14:paraId="74886FFB" w14:textId="77777777" w:rsidTr="00112C73">
        <w:trPr>
          <w:trHeight w:val="285"/>
        </w:trPr>
        <w:tc>
          <w:tcPr>
            <w:tcW w:w="70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DB2836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468261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High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8A1D1F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72.43 ± 37.65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8BDCC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 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A229DE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86.09 ± 20.62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2D067C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5E9EE8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63.48 ± 35.60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031EA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 G H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BB7D28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76.14 ± 23.79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BD198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</w:t>
            </w:r>
          </w:p>
        </w:tc>
      </w:tr>
      <w:tr w:rsidR="003F0E80" w:rsidRPr="009B1DCB" w14:paraId="0C33375A" w14:textId="77777777" w:rsidTr="00112C73">
        <w:trPr>
          <w:trHeight w:val="285"/>
        </w:trPr>
        <w:tc>
          <w:tcPr>
            <w:tcW w:w="198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13CF5A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p </w:t>
            </w:r>
            <w:proofErr w:type="spellStart"/>
            <w:r w:rsidRPr="009B1DC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value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AA80EA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C4735D2" w14:textId="77777777" w:rsidR="003F0E80" w:rsidRPr="009B1DCB" w:rsidRDefault="003F0E80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6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2E89D9F" w14:textId="77777777" w:rsidR="003F0E80" w:rsidRPr="009B1DCB" w:rsidRDefault="003F0E80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8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0F398A1" w14:textId="77777777" w:rsidR="003F0E80" w:rsidRPr="009B1DCB" w:rsidRDefault="003F0E80" w:rsidP="00112C7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F0E80" w:rsidRPr="009B1DCB" w14:paraId="146BB914" w14:textId="77777777" w:rsidTr="00112C73">
        <w:trPr>
          <w:trHeight w:val="285"/>
        </w:trPr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F408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bed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B43CC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0.920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4D14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0.570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CBD40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0.909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505C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0.494</w:t>
            </w:r>
          </w:p>
        </w:tc>
      </w:tr>
      <w:tr w:rsidR="003F0E80" w:rsidRPr="009B1DCB" w14:paraId="3B805C22" w14:textId="77777777" w:rsidTr="00112C73">
        <w:trPr>
          <w:trHeight w:val="285"/>
        </w:trPr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7EB91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of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influent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turbidity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4CF19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9DF7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F2CA7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0DAA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&lt; 0.001 *</w:t>
            </w:r>
          </w:p>
        </w:tc>
      </w:tr>
      <w:tr w:rsidR="003F0E80" w:rsidRPr="009B1DCB" w14:paraId="54B67EFE" w14:textId="77777777" w:rsidTr="00112C73">
        <w:trPr>
          <w:trHeight w:val="285"/>
        </w:trPr>
        <w:tc>
          <w:tcPr>
            <w:tcW w:w="198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65B51AD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Effect of bed x turbidity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859451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0.861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3BB9A9B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0.999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F2708B2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0.841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856D14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0.999</w:t>
            </w:r>
          </w:p>
        </w:tc>
      </w:tr>
      <w:tr w:rsidR="003F0E80" w:rsidRPr="00C245CE" w14:paraId="01731728" w14:textId="77777777" w:rsidTr="00112C73">
        <w:trPr>
          <w:trHeight w:val="645"/>
        </w:trPr>
        <w:tc>
          <w:tcPr>
            <w:tcW w:w="893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832B14F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Low turbidity (&lt; 20 NTU), low intermediate (20 – 50 NTU), high intermediate (50 – 100 NTU), high (&gt; 100 NTU)</w:t>
            </w:r>
          </w:p>
          <w:p w14:paraId="4BC91823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</w:rPr>
              <w:t>Bc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 Filter bed with biochar</w:t>
            </w:r>
          </w:p>
          <w:p w14:paraId="7CAFDB0A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Values are given as </w:t>
            </w:r>
            <w:r w:rsidRPr="009B1DCB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</w:rPr>
              <w:t>mean ± standard deviation</w:t>
            </w:r>
          </w:p>
        </w:tc>
      </w:tr>
      <w:tr w:rsidR="003F0E80" w:rsidRPr="00C245CE" w14:paraId="7B56DA80" w14:textId="77777777" w:rsidTr="00112C73">
        <w:trPr>
          <w:trHeight w:val="105"/>
        </w:trPr>
        <w:tc>
          <w:tcPr>
            <w:tcW w:w="89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74C0B36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A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) Means of each column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grouped 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with the same letter are not significantly different (</w:t>
            </w:r>
            <w:r w:rsidRPr="009B1DCB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</w:rPr>
              <w:t>p &gt; 0.05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3F0E80" w:rsidRPr="009B1DCB" w14:paraId="58095422" w14:textId="77777777" w:rsidTr="00112C73">
        <w:trPr>
          <w:trHeight w:val="60"/>
        </w:trPr>
        <w:tc>
          <w:tcPr>
            <w:tcW w:w="893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95B88" w14:textId="77777777" w:rsidR="003F0E80" w:rsidRPr="009B1DCB" w:rsidRDefault="003F0E80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(*)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Significant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effect</w:t>
            </w:r>
            <w:proofErr w:type="spellEnd"/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(</w:t>
            </w:r>
            <w:r w:rsidRPr="009B1DCB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6"/>
                <w:szCs w:val="16"/>
                <w:lang w:val="es-ES"/>
              </w:rPr>
              <w:t>p &lt; 0.05</w:t>
            </w:r>
            <w:r w:rsidRPr="009B1D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)</w:t>
            </w:r>
          </w:p>
        </w:tc>
      </w:tr>
    </w:tbl>
    <w:p w14:paraId="25CF7774" w14:textId="2B04C2CF" w:rsidR="00602DD4" w:rsidRDefault="00602DD4">
      <w:pPr>
        <w:widowControl/>
        <w:jc w:val="left"/>
        <w:rPr>
          <w:rFonts w:ascii="Times New Roman" w:hAnsi="Times New Roman"/>
          <w:bCs/>
          <w:sz w:val="24"/>
        </w:rPr>
      </w:pPr>
    </w:p>
    <w:p w14:paraId="70B23D89" w14:textId="00EFB5C5" w:rsidR="003F0E80" w:rsidRDefault="003F0E80">
      <w:pPr>
        <w:widowControl/>
        <w:jc w:val="left"/>
        <w:rPr>
          <w:rFonts w:ascii="Times New Roman" w:hAnsi="Times New Roman"/>
          <w:bCs/>
          <w:sz w:val="24"/>
        </w:rPr>
      </w:pPr>
    </w:p>
    <w:p w14:paraId="071D09EE" w14:textId="1C684B1E" w:rsidR="003F0E80" w:rsidRDefault="003F0E80">
      <w:pPr>
        <w:widowControl/>
        <w:jc w:val="left"/>
        <w:rPr>
          <w:rFonts w:ascii="Times New Roman" w:hAnsi="Times New Roman"/>
          <w:bCs/>
          <w:sz w:val="24"/>
        </w:rPr>
      </w:pPr>
    </w:p>
    <w:p w14:paraId="6816702C" w14:textId="3FDA439E" w:rsidR="000B23B1" w:rsidRDefault="000B23B1">
      <w:pPr>
        <w:widowControl/>
        <w:jc w:val="left"/>
        <w:rPr>
          <w:rFonts w:ascii="Times New Roman" w:hAnsi="Times New Roman"/>
          <w:bCs/>
          <w:sz w:val="24"/>
        </w:rPr>
      </w:pPr>
    </w:p>
    <w:p w14:paraId="3360D300" w14:textId="248B6F3C" w:rsidR="000B23B1" w:rsidRDefault="000B23B1">
      <w:pPr>
        <w:widowControl/>
        <w:jc w:val="left"/>
        <w:rPr>
          <w:rFonts w:ascii="Times New Roman" w:hAnsi="Times New Roman"/>
          <w:bCs/>
          <w:sz w:val="24"/>
        </w:rPr>
      </w:pPr>
    </w:p>
    <w:p w14:paraId="1437082C" w14:textId="6896083A" w:rsidR="000B23B1" w:rsidRDefault="000B23B1">
      <w:pPr>
        <w:widowControl/>
        <w:jc w:val="left"/>
        <w:rPr>
          <w:rFonts w:ascii="Times New Roman" w:hAnsi="Times New Roman"/>
          <w:bCs/>
          <w:sz w:val="24"/>
        </w:rPr>
      </w:pPr>
    </w:p>
    <w:p w14:paraId="1A7BB6FD" w14:textId="41CBCEEE" w:rsidR="000B23B1" w:rsidRPr="00512D12" w:rsidRDefault="000B23B1" w:rsidP="000B23B1">
      <w:pPr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932B67"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t>Table S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2"/>
        </w:rPr>
        <w:t xml:space="preserve">7. </w:t>
      </w:r>
      <w:r w:rsidRPr="00512D12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Turbidity 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>R</w:t>
      </w:r>
      <w:r w:rsidRPr="00512D12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emoval and 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>R</w:t>
      </w:r>
      <w:r w:rsidRPr="00512D12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obustness 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>I</w:t>
      </w:r>
      <w:r w:rsidRPr="00512D12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ndex within 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>S</w:t>
      </w:r>
      <w:r w:rsidRPr="00512D12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ettled 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>W</w:t>
      </w:r>
      <w:r w:rsidRPr="00512D12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ater 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>T</w:t>
      </w:r>
      <w:r w:rsidRPr="00512D12">
        <w:rPr>
          <w:rFonts w:ascii="Times New Roman" w:eastAsia="Calibri" w:hAnsi="Times New Roman" w:cs="Times New Roman"/>
          <w:sz w:val="20"/>
          <w:szCs w:val="20"/>
          <w:lang w:val="en-GB"/>
        </w:rPr>
        <w:t>reatment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0"/>
        <w:gridCol w:w="1215"/>
        <w:gridCol w:w="1395"/>
        <w:gridCol w:w="1170"/>
        <w:gridCol w:w="1350"/>
        <w:gridCol w:w="1350"/>
        <w:gridCol w:w="1080"/>
      </w:tblGrid>
      <w:tr w:rsidR="000B23B1" w:rsidRPr="00B21DED" w14:paraId="46725585" w14:textId="77777777" w:rsidTr="00112C73">
        <w:trPr>
          <w:trHeight w:val="270"/>
        </w:trPr>
        <w:tc>
          <w:tcPr>
            <w:tcW w:w="900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727D1A4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Filter</w:t>
            </w:r>
            <w:proofErr w:type="spellEnd"/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ed</w:t>
            </w:r>
            <w:proofErr w:type="spellEnd"/>
          </w:p>
        </w:tc>
        <w:tc>
          <w:tcPr>
            <w:tcW w:w="1215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6DA2503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Loading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R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ate (m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3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/m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/d)</w:t>
            </w:r>
          </w:p>
        </w:tc>
        <w:tc>
          <w:tcPr>
            <w:tcW w:w="2565" w:type="dxa"/>
            <w:gridSpan w:val="2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06EC9E23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Turbidity</w:t>
            </w:r>
            <w:proofErr w:type="spellEnd"/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R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emoval</w:t>
            </w:r>
            <w:proofErr w:type="spellEnd"/>
          </w:p>
          <w:p w14:paraId="3E7B48E8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(%)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AA8BBDC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50</w:t>
            </w:r>
          </w:p>
          <w:p w14:paraId="563B96A6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(NTU)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470F5331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95</w:t>
            </w:r>
          </w:p>
          <w:p w14:paraId="31F7666E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(NTU)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7B214573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TRI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bscript"/>
                <w:lang w:val="es-ES"/>
              </w:rPr>
              <w:t>95</w:t>
            </w:r>
          </w:p>
        </w:tc>
      </w:tr>
      <w:tr w:rsidR="000B23B1" w:rsidRPr="00B21DED" w14:paraId="0032CF87" w14:textId="77777777" w:rsidTr="00112C73">
        <w:trPr>
          <w:trHeight w:val="270"/>
        </w:trPr>
        <w:tc>
          <w:tcPr>
            <w:tcW w:w="90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2B47BC3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Ar</w:t>
            </w:r>
          </w:p>
        </w:tc>
        <w:tc>
          <w:tcPr>
            <w:tcW w:w="1215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7A0B545A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395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bottom"/>
          </w:tcPr>
          <w:p w14:paraId="1FAFF583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81.27 ± 11.55</w:t>
            </w:r>
          </w:p>
        </w:tc>
        <w:tc>
          <w:tcPr>
            <w:tcW w:w="117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bottom"/>
          </w:tcPr>
          <w:p w14:paraId="3C6A5CF6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</w:t>
            </w:r>
          </w:p>
        </w:tc>
        <w:tc>
          <w:tcPr>
            <w:tcW w:w="135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bottom"/>
          </w:tcPr>
          <w:p w14:paraId="577D0FF3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0.25</w:t>
            </w:r>
          </w:p>
        </w:tc>
        <w:tc>
          <w:tcPr>
            <w:tcW w:w="135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bottom"/>
          </w:tcPr>
          <w:p w14:paraId="73D9BB2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0.57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bottom"/>
          </w:tcPr>
          <w:p w14:paraId="02EE0497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1.39</w:t>
            </w:r>
          </w:p>
        </w:tc>
      </w:tr>
      <w:tr w:rsidR="000B23B1" w:rsidRPr="00B21DED" w14:paraId="76553DD5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02A23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D651C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CE266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61.95 ± 15.67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64D61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3526A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0.72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D6D9F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340AE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1.42</w:t>
            </w:r>
          </w:p>
        </w:tc>
      </w:tr>
      <w:tr w:rsidR="000B23B1" w:rsidRPr="00B21DED" w14:paraId="18D34022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2008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Bc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A0C88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FBC0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87.53 ± 4.77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D7E36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FA865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C0F2C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ED4B6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1.07</w:t>
            </w:r>
          </w:p>
        </w:tc>
      </w:tr>
      <w:tr w:rsidR="000B23B1" w:rsidRPr="00B21DED" w14:paraId="00A5D03B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00F1F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10FFF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F8DAB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73.82 ± 13.59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A9F68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21ACB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AB89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257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1.47</w:t>
            </w:r>
          </w:p>
        </w:tc>
      </w:tr>
      <w:tr w:rsidR="000B23B1" w:rsidRPr="00B21DED" w14:paraId="47DBBE08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2142A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Ca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C79F5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F8431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76.91 ± 13.67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F43F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 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001DF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4B45C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7F9E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1.4</w:t>
            </w:r>
          </w:p>
        </w:tc>
      </w:tr>
      <w:tr w:rsidR="000B23B1" w:rsidRPr="00B21DED" w14:paraId="7B63A369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616F1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AF3D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871B6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63.02 ± 20.39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F5CC2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6723E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9805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DCFA5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1.52</w:t>
            </w:r>
          </w:p>
        </w:tc>
      </w:tr>
      <w:tr w:rsidR="000B23B1" w:rsidRPr="00B21DED" w14:paraId="15ED57F1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0F55F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Gr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20BA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63D8B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16.8 ± 15.76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3CD9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320BA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1.54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B579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2.45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CE5EB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2.33</w:t>
            </w:r>
          </w:p>
        </w:tc>
      </w:tr>
      <w:tr w:rsidR="000B23B1" w:rsidRPr="00B21DED" w14:paraId="01B403DA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37DC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D5B91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E9174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16.37 ± 19.45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F0FCA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DB3F1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CEC41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6.6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0734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3.66</w:t>
            </w:r>
          </w:p>
        </w:tc>
      </w:tr>
      <w:tr w:rsidR="000B23B1" w:rsidRPr="00B21DED" w14:paraId="7351470C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4827B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M1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EA30C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1BF3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74.49 ± 5.92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1F2EE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 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16CC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7D43C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5BA85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0.89</w:t>
            </w:r>
          </w:p>
        </w:tc>
      </w:tr>
      <w:tr w:rsidR="000B23B1" w:rsidRPr="00B21DED" w14:paraId="7EBA1149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F832F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8643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A3A8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71.62 ± 7.95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4E426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B 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1771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2C623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7EE33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1.1</w:t>
            </w:r>
          </w:p>
        </w:tc>
      </w:tr>
      <w:tr w:rsidR="000B23B1" w:rsidRPr="00B21DED" w14:paraId="19ED4182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619E7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M2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C7A7A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35FB4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80.34 ± 5.44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B5DDF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D19EA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8010C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CF77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0.89</w:t>
            </w:r>
          </w:p>
        </w:tc>
      </w:tr>
      <w:tr w:rsidR="000B23B1" w:rsidRPr="00B21DED" w14:paraId="4873C617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6C615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9F3C3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95B67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79.55 ± 6.55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456E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E 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6EFFA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120A9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EE13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0.95</w:t>
            </w:r>
          </w:p>
        </w:tc>
      </w:tr>
      <w:tr w:rsidR="000B23B1" w:rsidRPr="00B21DED" w14:paraId="0F00BDCC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32D9C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M3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9778F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CAA81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78.83 ± 5.7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5CC97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 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67965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C0EE7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48D61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0.85</w:t>
            </w:r>
          </w:p>
        </w:tc>
      </w:tr>
      <w:tr w:rsidR="000B23B1" w:rsidRPr="00B21DED" w14:paraId="66AA0E3A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E02BE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BFF6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0E33B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76.09 ± 6.91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A5B13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C D 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4BF7F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32B94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B8855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1.16</w:t>
            </w:r>
          </w:p>
        </w:tc>
      </w:tr>
      <w:tr w:rsidR="000B23B1" w:rsidRPr="00B21DED" w14:paraId="7AC165AF" w14:textId="77777777" w:rsidTr="00112C73">
        <w:trPr>
          <w:trHeight w:val="270"/>
        </w:trPr>
        <w:tc>
          <w:tcPr>
            <w:tcW w:w="900" w:type="dxa"/>
            <w:tcBorders>
              <w:top w:val="nil"/>
              <w:left w:val="nil"/>
              <w:right w:val="nil"/>
            </w:tcBorders>
            <w:vAlign w:val="center"/>
          </w:tcPr>
          <w:p w14:paraId="24F0C6C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M4</w:t>
            </w:r>
          </w:p>
        </w:tc>
        <w:tc>
          <w:tcPr>
            <w:tcW w:w="1215" w:type="dxa"/>
            <w:tcBorders>
              <w:top w:val="nil"/>
              <w:left w:val="nil"/>
              <w:right w:val="nil"/>
            </w:tcBorders>
            <w:vAlign w:val="center"/>
          </w:tcPr>
          <w:p w14:paraId="44057B02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120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vAlign w:val="bottom"/>
          </w:tcPr>
          <w:p w14:paraId="214CCB9A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81.78 ± 5.5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vAlign w:val="bottom"/>
          </w:tcPr>
          <w:p w14:paraId="1A2B9E8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F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bottom"/>
          </w:tcPr>
          <w:p w14:paraId="166E4544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0.19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bottom"/>
          </w:tcPr>
          <w:p w14:paraId="1F640477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bottom"/>
          </w:tcPr>
          <w:p w14:paraId="5B0C1D0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0.98</w:t>
            </w:r>
          </w:p>
        </w:tc>
      </w:tr>
      <w:tr w:rsidR="000B23B1" w:rsidRPr="00B21DED" w14:paraId="509871F5" w14:textId="77777777" w:rsidTr="00112C73">
        <w:trPr>
          <w:trHeight w:val="270"/>
        </w:trPr>
        <w:tc>
          <w:tcPr>
            <w:tcW w:w="900" w:type="dxa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6866DEDC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15" w:type="dxa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4D809A87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S"/>
              </w:rPr>
              <w:t>240</w:t>
            </w:r>
          </w:p>
        </w:tc>
        <w:tc>
          <w:tcPr>
            <w:tcW w:w="1395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59B50981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78.12 ± 6.42</w:t>
            </w:r>
          </w:p>
        </w:tc>
        <w:tc>
          <w:tcPr>
            <w:tcW w:w="1170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113A794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vertAlign w:val="superscript"/>
                <w:lang w:val="es-EC"/>
              </w:rPr>
              <w:t>D E F</w:t>
            </w:r>
          </w:p>
        </w:tc>
        <w:tc>
          <w:tcPr>
            <w:tcW w:w="1350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0B4A487F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0.22</w:t>
            </w:r>
          </w:p>
        </w:tc>
        <w:tc>
          <w:tcPr>
            <w:tcW w:w="1350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3BCBE51D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0.41</w:t>
            </w:r>
          </w:p>
        </w:tc>
        <w:tc>
          <w:tcPr>
            <w:tcW w:w="1080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18214D2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s-EC"/>
              </w:rPr>
              <w:t>1.17</w:t>
            </w:r>
          </w:p>
        </w:tc>
      </w:tr>
      <w:tr w:rsidR="000B23B1" w:rsidRPr="00C245CE" w14:paraId="2DF8337C" w14:textId="77777777" w:rsidTr="00112C73">
        <w:trPr>
          <w:trHeight w:val="46"/>
        </w:trPr>
        <w:tc>
          <w:tcPr>
            <w:tcW w:w="8460" w:type="dxa"/>
            <w:gridSpan w:val="7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035899BA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 xml:space="preserve">Turbidity removal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is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 xml:space="preserve"> given as </w:t>
            </w:r>
            <w:r w:rsidRPr="00B21DE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4"/>
                <w:szCs w:val="14"/>
              </w:rPr>
              <w:t>mean ± standard deviation</w:t>
            </w:r>
          </w:p>
          <w:p w14:paraId="790E2040" w14:textId="77777777" w:rsidR="000B23B1" w:rsidRPr="00B21DED" w:rsidRDefault="000B23B1" w:rsidP="00112C73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(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A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 xml:space="preserve"> 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vertAlign w:val="superscript"/>
              </w:rPr>
              <w:t>B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) Means grouped with the same letter are not significantly different (</w:t>
            </w:r>
            <w:r w:rsidRPr="00B21DE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4"/>
                <w:szCs w:val="14"/>
              </w:rPr>
              <w:t>p &gt; 0.05</w:t>
            </w:r>
            <w:r w:rsidRPr="00B21DED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</w:tr>
    </w:tbl>
    <w:p w14:paraId="5EC69A65" w14:textId="041E022A" w:rsidR="000B23B1" w:rsidRDefault="000B23B1">
      <w:pPr>
        <w:widowControl/>
        <w:jc w:val="left"/>
        <w:rPr>
          <w:rFonts w:ascii="Times New Roman" w:hAnsi="Times New Roman"/>
          <w:bCs/>
          <w:sz w:val="24"/>
        </w:rPr>
      </w:pPr>
    </w:p>
    <w:bookmarkEnd w:id="0"/>
    <w:bookmarkEnd w:id="1"/>
    <w:p w14:paraId="3AE54C28" w14:textId="77777777" w:rsidR="00F1028B" w:rsidRDefault="00F1028B">
      <w:pPr>
        <w:rPr>
          <w:rFonts w:ascii="Times New Roman" w:hAnsi="Times New Roman" w:cs="Times New Roman"/>
          <w:sz w:val="18"/>
          <w:szCs w:val="18"/>
        </w:rPr>
      </w:pPr>
    </w:p>
    <w:sectPr w:rsidR="00F1028B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01D7B" w14:textId="77777777" w:rsidR="00395C83" w:rsidRDefault="00395C83">
      <w:r>
        <w:separator/>
      </w:r>
    </w:p>
  </w:endnote>
  <w:endnote w:type="continuationSeparator" w:id="0">
    <w:p w14:paraId="2CBA30A3" w14:textId="77777777" w:rsidR="00395C83" w:rsidRDefault="0039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OTb0c9bf5d+22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052BB" w14:textId="77777777" w:rsidR="00F1028B" w:rsidRDefault="00E2203A">
    <w:pPr>
      <w:pStyle w:val="Piedepgina"/>
      <w:jc w:val="center"/>
    </w:pPr>
    <w:r>
      <w:t>S</w:t>
    </w:r>
    <w:sdt>
      <w:sdtPr>
        <w:id w:val="754552044"/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sdtContent>
    </w:sdt>
  </w:p>
  <w:p w14:paraId="5532879B" w14:textId="77777777" w:rsidR="00F1028B" w:rsidRDefault="00F1028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031F2" w14:textId="77777777" w:rsidR="00395C83" w:rsidRDefault="00395C83">
      <w:r>
        <w:separator/>
      </w:r>
    </w:p>
  </w:footnote>
  <w:footnote w:type="continuationSeparator" w:id="0">
    <w:p w14:paraId="09E57E8D" w14:textId="77777777" w:rsidR="00395C83" w:rsidRDefault="00395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23A"/>
    <w:multiLevelType w:val="hybridMultilevel"/>
    <w:tmpl w:val="0D0A9C6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14E8B"/>
    <w:multiLevelType w:val="multilevel"/>
    <w:tmpl w:val="A992FAA4"/>
    <w:lvl w:ilvl="0">
      <w:start w:val="1"/>
      <w:numFmt w:val="decimal"/>
      <w:pStyle w:val="TtuloCap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7E4289D"/>
    <w:multiLevelType w:val="multilevel"/>
    <w:tmpl w:val="6D6E80A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B70046"/>
    <w:multiLevelType w:val="multilevel"/>
    <w:tmpl w:val="43383B90"/>
    <w:lvl w:ilvl="0">
      <w:start w:val="1"/>
      <w:numFmt w:val="decimal"/>
      <w:pStyle w:val="subni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98D31A3"/>
    <w:multiLevelType w:val="multilevel"/>
    <w:tmpl w:val="F03E34F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D012A97"/>
    <w:multiLevelType w:val="multilevel"/>
    <w:tmpl w:val="44BE79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440"/>
      </w:pPr>
      <w:rPr>
        <w:rFonts w:hint="default"/>
      </w:rPr>
    </w:lvl>
  </w:abstractNum>
  <w:abstractNum w:abstractNumId="6" w15:restartNumberingAfterBreak="0">
    <w:nsid w:val="3459016B"/>
    <w:multiLevelType w:val="multilevel"/>
    <w:tmpl w:val="2C647B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7A9A9EA"/>
    <w:multiLevelType w:val="hybridMultilevel"/>
    <w:tmpl w:val="F17A62F2"/>
    <w:lvl w:ilvl="0" w:tplc="67A45D78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BE68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481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D052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26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F0C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5A5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7C3B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3A6C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06F19"/>
    <w:multiLevelType w:val="multilevel"/>
    <w:tmpl w:val="A100FAE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FA23C24"/>
    <w:multiLevelType w:val="multilevel"/>
    <w:tmpl w:val="F8EE53D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32C005A"/>
    <w:multiLevelType w:val="multilevel"/>
    <w:tmpl w:val="5A26EF74"/>
    <w:lvl w:ilvl="0">
      <w:start w:val="3"/>
      <w:numFmt w:val="decimal"/>
      <w:lvlText w:val="%1"/>
      <w:lvlJc w:val="left"/>
      <w:pPr>
        <w:ind w:left="360" w:hanging="360"/>
      </w:pPr>
      <w:rPr>
        <w:rFonts w:asciiTheme="majorBidi" w:hAnsiTheme="majorBidi" w:cstheme="majorBidi"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asciiTheme="majorBidi" w:hAnsiTheme="majorBidi" w:cstheme="maj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Bidi" w:hAnsiTheme="majorBidi" w:cstheme="maj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Bidi" w:hAnsiTheme="majorBidi" w:cstheme="maj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Bidi" w:hAnsiTheme="majorBidi" w:cstheme="maj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Bidi" w:hAnsiTheme="majorBidi" w:cstheme="maj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Bidi" w:hAnsiTheme="majorBidi" w:cstheme="maj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Bidi" w:hAnsiTheme="majorBidi" w:cstheme="maj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Bidi" w:hAnsiTheme="majorBidi" w:cstheme="majorBidi" w:hint="default"/>
      </w:rPr>
    </w:lvl>
  </w:abstractNum>
  <w:abstractNum w:abstractNumId="11" w15:restartNumberingAfterBreak="0">
    <w:nsid w:val="55D21D6E"/>
    <w:multiLevelType w:val="hybridMultilevel"/>
    <w:tmpl w:val="51FA3D8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2E3A4"/>
    <w:multiLevelType w:val="hybridMultilevel"/>
    <w:tmpl w:val="7FE0291E"/>
    <w:lvl w:ilvl="0" w:tplc="E092FC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3C6D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866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2C4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40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96D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CE5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8049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A05D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4F5E8"/>
    <w:multiLevelType w:val="hybridMultilevel"/>
    <w:tmpl w:val="4CCA3DAE"/>
    <w:lvl w:ilvl="0" w:tplc="B622E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0E7B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B68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A1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C5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0A5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5218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362E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5C80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7D6DA"/>
    <w:multiLevelType w:val="hybridMultilevel"/>
    <w:tmpl w:val="A6605C78"/>
    <w:lvl w:ilvl="0" w:tplc="E2625B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8DEDE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08B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C34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BE2C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945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A46E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A846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542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254554"/>
    <w:multiLevelType w:val="hybridMultilevel"/>
    <w:tmpl w:val="EC5646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73282B"/>
    <w:multiLevelType w:val="multilevel"/>
    <w:tmpl w:val="4790D20C"/>
    <w:lvl w:ilvl="0">
      <w:start w:val="1"/>
      <w:numFmt w:val="decimal"/>
      <w:pStyle w:val="subnivel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DDEE85A"/>
    <w:multiLevelType w:val="hybridMultilevel"/>
    <w:tmpl w:val="E0304028"/>
    <w:lvl w:ilvl="0" w:tplc="A3A0B6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4568D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B2E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A6A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E2D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205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A2A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542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5ADA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6004A3"/>
    <w:multiLevelType w:val="hybridMultilevel"/>
    <w:tmpl w:val="03A668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C14FB"/>
    <w:multiLevelType w:val="hybridMultilevel"/>
    <w:tmpl w:val="3F366A32"/>
    <w:lvl w:ilvl="0" w:tplc="5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C150B2"/>
    <w:multiLevelType w:val="multilevel"/>
    <w:tmpl w:val="014861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36023497">
    <w:abstractNumId w:val="13"/>
  </w:num>
  <w:num w:numId="2" w16cid:durableId="1199049731">
    <w:abstractNumId w:val="7"/>
  </w:num>
  <w:num w:numId="3" w16cid:durableId="254049983">
    <w:abstractNumId w:val="17"/>
  </w:num>
  <w:num w:numId="4" w16cid:durableId="1028915566">
    <w:abstractNumId w:val="12"/>
  </w:num>
  <w:num w:numId="5" w16cid:durableId="393704730">
    <w:abstractNumId w:val="14"/>
  </w:num>
  <w:num w:numId="6" w16cid:durableId="812020345">
    <w:abstractNumId w:val="1"/>
  </w:num>
  <w:num w:numId="7" w16cid:durableId="1239054245">
    <w:abstractNumId w:val="16"/>
  </w:num>
  <w:num w:numId="8" w16cid:durableId="1145199914">
    <w:abstractNumId w:val="20"/>
  </w:num>
  <w:num w:numId="9" w16cid:durableId="1453480619">
    <w:abstractNumId w:val="15"/>
  </w:num>
  <w:num w:numId="10" w16cid:durableId="327024941">
    <w:abstractNumId w:val="9"/>
  </w:num>
  <w:num w:numId="11" w16cid:durableId="1333022990">
    <w:abstractNumId w:val="0"/>
  </w:num>
  <w:num w:numId="12" w16cid:durableId="1022705392">
    <w:abstractNumId w:val="2"/>
  </w:num>
  <w:num w:numId="13" w16cid:durableId="1272011645">
    <w:abstractNumId w:val="6"/>
  </w:num>
  <w:num w:numId="14" w16cid:durableId="155195334">
    <w:abstractNumId w:val="4"/>
  </w:num>
  <w:num w:numId="15" w16cid:durableId="1105999476">
    <w:abstractNumId w:val="5"/>
  </w:num>
  <w:num w:numId="16" w16cid:durableId="893389065">
    <w:abstractNumId w:val="10"/>
  </w:num>
  <w:num w:numId="17" w16cid:durableId="1135564080">
    <w:abstractNumId w:val="8"/>
  </w:num>
  <w:num w:numId="18" w16cid:durableId="1520775629">
    <w:abstractNumId w:val="3"/>
  </w:num>
  <w:num w:numId="19" w16cid:durableId="823006892">
    <w:abstractNumId w:val="18"/>
  </w:num>
  <w:num w:numId="20" w16cid:durableId="1751927033">
    <w:abstractNumId w:val="19"/>
  </w:num>
  <w:num w:numId="21" w16cid:durableId="11400735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E0YmEzNzRhMDAyMGE1NzRkYzkxOTBkODMxZDExOTIifQ=="/>
  </w:docVars>
  <w:rsids>
    <w:rsidRoot w:val="00A6120F"/>
    <w:rsid w:val="00002314"/>
    <w:rsid w:val="0002414B"/>
    <w:rsid w:val="0002759F"/>
    <w:rsid w:val="00031ADA"/>
    <w:rsid w:val="00031FAD"/>
    <w:rsid w:val="00035BE0"/>
    <w:rsid w:val="000406F5"/>
    <w:rsid w:val="000435D8"/>
    <w:rsid w:val="00060454"/>
    <w:rsid w:val="00061BB7"/>
    <w:rsid w:val="00094BE1"/>
    <w:rsid w:val="000974A1"/>
    <w:rsid w:val="000B23B1"/>
    <w:rsid w:val="000C191C"/>
    <w:rsid w:val="000C4EC0"/>
    <w:rsid w:val="000D18C1"/>
    <w:rsid w:val="001043F0"/>
    <w:rsid w:val="00126687"/>
    <w:rsid w:val="00137737"/>
    <w:rsid w:val="0014064E"/>
    <w:rsid w:val="00142CA7"/>
    <w:rsid w:val="001533EC"/>
    <w:rsid w:val="00175E72"/>
    <w:rsid w:val="0018290D"/>
    <w:rsid w:val="00195128"/>
    <w:rsid w:val="001B3964"/>
    <w:rsid w:val="001B3F9B"/>
    <w:rsid w:val="001B6F06"/>
    <w:rsid w:val="001C548E"/>
    <w:rsid w:val="001C58AB"/>
    <w:rsid w:val="001E0DD0"/>
    <w:rsid w:val="001E15F8"/>
    <w:rsid w:val="001E1F12"/>
    <w:rsid w:val="001F167B"/>
    <w:rsid w:val="002058D1"/>
    <w:rsid w:val="00211941"/>
    <w:rsid w:val="00223862"/>
    <w:rsid w:val="00235364"/>
    <w:rsid w:val="0024255D"/>
    <w:rsid w:val="00250F4A"/>
    <w:rsid w:val="00257103"/>
    <w:rsid w:val="00260265"/>
    <w:rsid w:val="0026115A"/>
    <w:rsid w:val="00262B86"/>
    <w:rsid w:val="00262C33"/>
    <w:rsid w:val="00271F09"/>
    <w:rsid w:val="00274B62"/>
    <w:rsid w:val="00291325"/>
    <w:rsid w:val="00292FEB"/>
    <w:rsid w:val="002A667B"/>
    <w:rsid w:val="002B6D28"/>
    <w:rsid w:val="002C4C45"/>
    <w:rsid w:val="002C5426"/>
    <w:rsid w:val="002D22F9"/>
    <w:rsid w:val="002D430B"/>
    <w:rsid w:val="002D7F82"/>
    <w:rsid w:val="002E361D"/>
    <w:rsid w:val="002E52D7"/>
    <w:rsid w:val="003024A1"/>
    <w:rsid w:val="00310189"/>
    <w:rsid w:val="00313E55"/>
    <w:rsid w:val="003146B4"/>
    <w:rsid w:val="003451C4"/>
    <w:rsid w:val="00345485"/>
    <w:rsid w:val="0035216E"/>
    <w:rsid w:val="0035346A"/>
    <w:rsid w:val="003562F6"/>
    <w:rsid w:val="0036062E"/>
    <w:rsid w:val="0037325D"/>
    <w:rsid w:val="00395C83"/>
    <w:rsid w:val="003A1FA1"/>
    <w:rsid w:val="003A2C21"/>
    <w:rsid w:val="003A3E0A"/>
    <w:rsid w:val="003A4519"/>
    <w:rsid w:val="003B2B31"/>
    <w:rsid w:val="003D0339"/>
    <w:rsid w:val="003D6E8C"/>
    <w:rsid w:val="003E55CE"/>
    <w:rsid w:val="003F0E80"/>
    <w:rsid w:val="003F2410"/>
    <w:rsid w:val="003F2B24"/>
    <w:rsid w:val="003F49B6"/>
    <w:rsid w:val="004214CB"/>
    <w:rsid w:val="0042215A"/>
    <w:rsid w:val="00422A4C"/>
    <w:rsid w:val="0042672D"/>
    <w:rsid w:val="00426C37"/>
    <w:rsid w:val="00431449"/>
    <w:rsid w:val="00435E0F"/>
    <w:rsid w:val="00437E9E"/>
    <w:rsid w:val="00442602"/>
    <w:rsid w:val="0045268A"/>
    <w:rsid w:val="00455325"/>
    <w:rsid w:val="00475C40"/>
    <w:rsid w:val="0048262C"/>
    <w:rsid w:val="0048394C"/>
    <w:rsid w:val="00483D62"/>
    <w:rsid w:val="00484844"/>
    <w:rsid w:val="00492446"/>
    <w:rsid w:val="00494E32"/>
    <w:rsid w:val="004B4E58"/>
    <w:rsid w:val="004B7D1F"/>
    <w:rsid w:val="004C5742"/>
    <w:rsid w:val="004D2517"/>
    <w:rsid w:val="004D4FBA"/>
    <w:rsid w:val="004D7769"/>
    <w:rsid w:val="004E23B0"/>
    <w:rsid w:val="00510D32"/>
    <w:rsid w:val="00510D5D"/>
    <w:rsid w:val="00513373"/>
    <w:rsid w:val="00534953"/>
    <w:rsid w:val="005369D9"/>
    <w:rsid w:val="00542708"/>
    <w:rsid w:val="00546540"/>
    <w:rsid w:val="005475BA"/>
    <w:rsid w:val="00552295"/>
    <w:rsid w:val="005705CB"/>
    <w:rsid w:val="00575DBD"/>
    <w:rsid w:val="00583289"/>
    <w:rsid w:val="00591B23"/>
    <w:rsid w:val="005A4F7A"/>
    <w:rsid w:val="005B3B89"/>
    <w:rsid w:val="005B7913"/>
    <w:rsid w:val="005B7A7E"/>
    <w:rsid w:val="005C62F9"/>
    <w:rsid w:val="005E3103"/>
    <w:rsid w:val="005E331D"/>
    <w:rsid w:val="00602DD4"/>
    <w:rsid w:val="00604D90"/>
    <w:rsid w:val="00614D8B"/>
    <w:rsid w:val="00616DA3"/>
    <w:rsid w:val="006263EB"/>
    <w:rsid w:val="006305D0"/>
    <w:rsid w:val="00631733"/>
    <w:rsid w:val="00664C2C"/>
    <w:rsid w:val="00666183"/>
    <w:rsid w:val="006775E3"/>
    <w:rsid w:val="00683EE8"/>
    <w:rsid w:val="006A7796"/>
    <w:rsid w:val="006B6942"/>
    <w:rsid w:val="006E2234"/>
    <w:rsid w:val="006F17C7"/>
    <w:rsid w:val="006F584A"/>
    <w:rsid w:val="0071257D"/>
    <w:rsid w:val="007415E2"/>
    <w:rsid w:val="00757D93"/>
    <w:rsid w:val="0076425D"/>
    <w:rsid w:val="00764345"/>
    <w:rsid w:val="00767888"/>
    <w:rsid w:val="00770389"/>
    <w:rsid w:val="007733D7"/>
    <w:rsid w:val="007817BB"/>
    <w:rsid w:val="007912DD"/>
    <w:rsid w:val="00792285"/>
    <w:rsid w:val="00792ED5"/>
    <w:rsid w:val="007A2896"/>
    <w:rsid w:val="007A4111"/>
    <w:rsid w:val="007B739C"/>
    <w:rsid w:val="007C0A0C"/>
    <w:rsid w:val="007D1D71"/>
    <w:rsid w:val="007D2587"/>
    <w:rsid w:val="007D67BC"/>
    <w:rsid w:val="007E2B99"/>
    <w:rsid w:val="00805C08"/>
    <w:rsid w:val="008077D7"/>
    <w:rsid w:val="0081644E"/>
    <w:rsid w:val="008235D5"/>
    <w:rsid w:val="00823925"/>
    <w:rsid w:val="00837DEC"/>
    <w:rsid w:val="00854989"/>
    <w:rsid w:val="00876455"/>
    <w:rsid w:val="00892B21"/>
    <w:rsid w:val="00897F3E"/>
    <w:rsid w:val="008A4FBB"/>
    <w:rsid w:val="008B202F"/>
    <w:rsid w:val="008C021E"/>
    <w:rsid w:val="008D009C"/>
    <w:rsid w:val="008E2704"/>
    <w:rsid w:val="009032EB"/>
    <w:rsid w:val="00910B23"/>
    <w:rsid w:val="00911CDC"/>
    <w:rsid w:val="0091563A"/>
    <w:rsid w:val="0092557C"/>
    <w:rsid w:val="00926999"/>
    <w:rsid w:val="00930093"/>
    <w:rsid w:val="00932B67"/>
    <w:rsid w:val="00935C65"/>
    <w:rsid w:val="009438D3"/>
    <w:rsid w:val="00947D7C"/>
    <w:rsid w:val="009500CD"/>
    <w:rsid w:val="00950211"/>
    <w:rsid w:val="00954413"/>
    <w:rsid w:val="009605C8"/>
    <w:rsid w:val="00965091"/>
    <w:rsid w:val="0096566C"/>
    <w:rsid w:val="00971F8C"/>
    <w:rsid w:val="00977892"/>
    <w:rsid w:val="009813AA"/>
    <w:rsid w:val="00981C0E"/>
    <w:rsid w:val="00982A90"/>
    <w:rsid w:val="009A521E"/>
    <w:rsid w:val="00A06913"/>
    <w:rsid w:val="00A077AA"/>
    <w:rsid w:val="00A16A1C"/>
    <w:rsid w:val="00A247EE"/>
    <w:rsid w:val="00A25D0E"/>
    <w:rsid w:val="00A32179"/>
    <w:rsid w:val="00A33454"/>
    <w:rsid w:val="00A418E1"/>
    <w:rsid w:val="00A440F7"/>
    <w:rsid w:val="00A46321"/>
    <w:rsid w:val="00A52E68"/>
    <w:rsid w:val="00A60A89"/>
    <w:rsid w:val="00A6120F"/>
    <w:rsid w:val="00A65ABD"/>
    <w:rsid w:val="00A70C1B"/>
    <w:rsid w:val="00A90CC9"/>
    <w:rsid w:val="00AA4554"/>
    <w:rsid w:val="00AB0370"/>
    <w:rsid w:val="00AC5907"/>
    <w:rsid w:val="00AD4BD0"/>
    <w:rsid w:val="00AE76FF"/>
    <w:rsid w:val="00AF7DE0"/>
    <w:rsid w:val="00B102A6"/>
    <w:rsid w:val="00B10588"/>
    <w:rsid w:val="00B178EA"/>
    <w:rsid w:val="00B22688"/>
    <w:rsid w:val="00B25148"/>
    <w:rsid w:val="00B2560F"/>
    <w:rsid w:val="00B34AE1"/>
    <w:rsid w:val="00B45E00"/>
    <w:rsid w:val="00B50C20"/>
    <w:rsid w:val="00B5538F"/>
    <w:rsid w:val="00B57091"/>
    <w:rsid w:val="00B63883"/>
    <w:rsid w:val="00B64B19"/>
    <w:rsid w:val="00B702D9"/>
    <w:rsid w:val="00B743D1"/>
    <w:rsid w:val="00B916C6"/>
    <w:rsid w:val="00B974DF"/>
    <w:rsid w:val="00BA0307"/>
    <w:rsid w:val="00BB261C"/>
    <w:rsid w:val="00BB26F2"/>
    <w:rsid w:val="00BC0F31"/>
    <w:rsid w:val="00BC4AF4"/>
    <w:rsid w:val="00BC549F"/>
    <w:rsid w:val="00BD19E8"/>
    <w:rsid w:val="00BD472C"/>
    <w:rsid w:val="00BF0A17"/>
    <w:rsid w:val="00BF446A"/>
    <w:rsid w:val="00C02ADE"/>
    <w:rsid w:val="00C07452"/>
    <w:rsid w:val="00C13FB6"/>
    <w:rsid w:val="00C16E86"/>
    <w:rsid w:val="00C21248"/>
    <w:rsid w:val="00C24973"/>
    <w:rsid w:val="00C53007"/>
    <w:rsid w:val="00C6081B"/>
    <w:rsid w:val="00C651AA"/>
    <w:rsid w:val="00C714E8"/>
    <w:rsid w:val="00C71D89"/>
    <w:rsid w:val="00C970F3"/>
    <w:rsid w:val="00CA0180"/>
    <w:rsid w:val="00CA35D2"/>
    <w:rsid w:val="00CA506A"/>
    <w:rsid w:val="00CC0A94"/>
    <w:rsid w:val="00CC706A"/>
    <w:rsid w:val="00CF6A54"/>
    <w:rsid w:val="00D10963"/>
    <w:rsid w:val="00D31BB0"/>
    <w:rsid w:val="00D31F90"/>
    <w:rsid w:val="00D354C1"/>
    <w:rsid w:val="00D54DA1"/>
    <w:rsid w:val="00D577AE"/>
    <w:rsid w:val="00D85AA1"/>
    <w:rsid w:val="00D93FBC"/>
    <w:rsid w:val="00D94B48"/>
    <w:rsid w:val="00D959D2"/>
    <w:rsid w:val="00D967D5"/>
    <w:rsid w:val="00DC196B"/>
    <w:rsid w:val="00E2203A"/>
    <w:rsid w:val="00E22879"/>
    <w:rsid w:val="00E259A8"/>
    <w:rsid w:val="00E36533"/>
    <w:rsid w:val="00E36BDF"/>
    <w:rsid w:val="00E37AFF"/>
    <w:rsid w:val="00E37D42"/>
    <w:rsid w:val="00E40790"/>
    <w:rsid w:val="00E42560"/>
    <w:rsid w:val="00E4378F"/>
    <w:rsid w:val="00E66CFC"/>
    <w:rsid w:val="00E72756"/>
    <w:rsid w:val="00E83291"/>
    <w:rsid w:val="00E84A41"/>
    <w:rsid w:val="00E865A0"/>
    <w:rsid w:val="00E94E23"/>
    <w:rsid w:val="00EB7BE4"/>
    <w:rsid w:val="00EC435F"/>
    <w:rsid w:val="00EE11FF"/>
    <w:rsid w:val="00EE3E0B"/>
    <w:rsid w:val="00F011B7"/>
    <w:rsid w:val="00F037B4"/>
    <w:rsid w:val="00F0794A"/>
    <w:rsid w:val="00F1028B"/>
    <w:rsid w:val="00F21DA2"/>
    <w:rsid w:val="00F2321A"/>
    <w:rsid w:val="00F27230"/>
    <w:rsid w:val="00F302F7"/>
    <w:rsid w:val="00F45A55"/>
    <w:rsid w:val="00F51A75"/>
    <w:rsid w:val="00F51C7D"/>
    <w:rsid w:val="00F62E3F"/>
    <w:rsid w:val="00F66617"/>
    <w:rsid w:val="00F71E8F"/>
    <w:rsid w:val="00F85948"/>
    <w:rsid w:val="00FC6998"/>
    <w:rsid w:val="00FD5A03"/>
    <w:rsid w:val="00FD6607"/>
    <w:rsid w:val="00FD6975"/>
    <w:rsid w:val="00FD7C9B"/>
    <w:rsid w:val="00FE64B6"/>
    <w:rsid w:val="00FF2D9B"/>
    <w:rsid w:val="196D6856"/>
    <w:rsid w:val="1B583006"/>
    <w:rsid w:val="2B09466B"/>
    <w:rsid w:val="378C0B4F"/>
    <w:rsid w:val="4FBA28EB"/>
    <w:rsid w:val="56932502"/>
    <w:rsid w:val="5EEE5C2C"/>
    <w:rsid w:val="7433600B"/>
    <w:rsid w:val="7A44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D13B924"/>
  <w15:docId w15:val="{A798F163-1AD8-4695-9E30-3F6B5815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75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2C5426"/>
    <w:pPr>
      <w:keepNext/>
      <w:keepLines/>
      <w:widowControl/>
      <w:spacing w:before="240" w:line="259" w:lineRule="auto"/>
      <w:jc w:val="left"/>
      <w:outlineLvl w:val="0"/>
    </w:pPr>
    <w:rPr>
      <w:rFonts w:ascii="Times New Roman" w:eastAsiaTheme="majorEastAsia" w:hAnsi="Times New Roman" w:cstheme="majorBidi"/>
      <w:b/>
      <w:color w:val="000000" w:themeColor="text1"/>
      <w:kern w:val="0"/>
      <w:sz w:val="24"/>
      <w:szCs w:val="32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C5426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qFormat/>
    <w:rPr>
      <w:rFonts w:ascii="Arial" w:eastAsia="SimHei" w:hAnsi="Arial" w:cs="Times New Roman"/>
      <w:sz w:val="20"/>
      <w:szCs w:val="24"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jc w:val="left"/>
    </w:pPr>
  </w:style>
  <w:style w:type="paragraph" w:styleId="Textonotaalfinal">
    <w:name w:val="endnote text"/>
    <w:basedOn w:val="Normal"/>
    <w:uiPriority w:val="99"/>
    <w:semiHidden/>
    <w:unhideWhenUsed/>
    <w:qFormat/>
    <w:pPr>
      <w:snapToGrid w:val="0"/>
      <w:jc w:val="left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HTMLconformatoprevio">
    <w:name w:val="HTML Preformatted"/>
    <w:basedOn w:val="Normal"/>
    <w:link w:val="HTMLconformatoprevioC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uiPriority w:val="99"/>
    <w:semiHidden/>
    <w:unhideWhenUsed/>
    <w:qFormat/>
    <w:rPr>
      <w:vertAlign w:val="superscript"/>
    </w:rPr>
  </w:style>
  <w:style w:type="character" w:styleId="Hipervnculo">
    <w:name w:val="Hyperlink"/>
    <w:basedOn w:val="Fuentedeprrafopredeter"/>
    <w:uiPriority w:val="99"/>
    <w:unhideWhenUsed/>
    <w:qFormat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21"/>
      <w:szCs w:val="21"/>
    </w:rPr>
  </w:style>
  <w:style w:type="character" w:styleId="Refdenotaalpie">
    <w:name w:val="footnote reference"/>
    <w:basedOn w:val="Fuentedeprrafopredeter"/>
    <w:uiPriority w:val="99"/>
    <w:semiHidden/>
    <w:unhideWhenUsed/>
    <w:qFormat/>
    <w:rPr>
      <w:vertAlign w:val="superscript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sz w:val="18"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sz w:val="18"/>
      <w:szCs w:val="18"/>
    </w:rPr>
  </w:style>
  <w:style w:type="table" w:customStyle="1" w:styleId="11">
    <w:name w:val="网格表 1 浅色1"/>
    <w:basedOn w:val="Tablanormal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gt">
    <w:name w:val="tgt"/>
    <w:basedOn w:val="Fuentedeprrafopredeter"/>
    <w:qFormat/>
  </w:style>
  <w:style w:type="character" w:customStyle="1" w:styleId="tgt1">
    <w:name w:val="tgt1"/>
    <w:basedOn w:val="Fuentedeprrafopredeter"/>
    <w:qFormat/>
  </w:style>
  <w:style w:type="paragraph" w:customStyle="1" w:styleId="TableParagraph">
    <w:name w:val="Table Paragraph"/>
    <w:basedOn w:val="Normal"/>
    <w:uiPriority w:val="1"/>
    <w:qFormat/>
    <w:pPr>
      <w:spacing w:before="186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a">
    <w:name w:val="表头"/>
    <w:basedOn w:val="Ttulo3"/>
    <w:next w:val="Normal"/>
    <w:link w:val="Char"/>
    <w:qFormat/>
    <w:pPr>
      <w:keepNext w:val="0"/>
      <w:widowControl/>
      <w:adjustRightInd w:val="0"/>
      <w:snapToGrid w:val="0"/>
      <w:spacing w:before="100" w:after="100" w:line="360" w:lineRule="auto"/>
    </w:pPr>
    <w:rPr>
      <w:rFonts w:ascii="Times New Roman" w:hAnsi="Times New Roman"/>
      <w:b w:val="0"/>
      <w:kern w:val="0"/>
      <w:sz w:val="22"/>
    </w:rPr>
  </w:style>
  <w:style w:type="character" w:customStyle="1" w:styleId="Char">
    <w:name w:val="表头 Char"/>
    <w:link w:val="a"/>
    <w:qFormat/>
    <w:rPr>
      <w:rFonts w:ascii="Times New Roman" w:hAnsi="Times New Roman"/>
      <w:bCs/>
      <w:kern w:val="0"/>
      <w:sz w:val="2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b/>
      <w:bCs/>
      <w:sz w:val="32"/>
      <w:szCs w:val="32"/>
    </w:rPr>
  </w:style>
  <w:style w:type="character" w:styleId="Textodelmarcadordeposicin">
    <w:name w:val="Placeholder Text"/>
    <w:basedOn w:val="Fuentedeprrafopredeter"/>
    <w:uiPriority w:val="99"/>
    <w:semiHidden/>
    <w:qFormat/>
    <w:rPr>
      <w:color w:val="808080"/>
    </w:rPr>
  </w:style>
  <w:style w:type="table" w:customStyle="1" w:styleId="1">
    <w:name w:val="网格型1"/>
    <w:basedOn w:val="Tablanormal"/>
    <w:uiPriority w:val="39"/>
    <w:qFormat/>
    <w:rPr>
      <w:rFonts w:ascii="DengXian" w:eastAsia="DengXian" w:hAnsi="DengXi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脚注文本 字符"/>
    <w:basedOn w:val="Fuentedeprrafopredeter"/>
    <w:uiPriority w:val="99"/>
    <w:semiHidden/>
    <w:qFormat/>
    <w:rPr>
      <w:sz w:val="18"/>
      <w:szCs w:val="18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qFormat/>
    <w:rPr>
      <w:rFonts w:ascii="SimSun" w:eastAsia="SimSun" w:hAnsi="SimSun" w:cs="Times New Roman"/>
      <w:kern w:val="0"/>
      <w:sz w:val="24"/>
      <w:szCs w:val="2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kern w:val="2"/>
      <w:sz w:val="18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kern w:val="2"/>
      <w:sz w:val="21"/>
      <w:szCs w:val="22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b/>
      <w:bCs/>
      <w:kern w:val="2"/>
      <w:sz w:val="21"/>
      <w:szCs w:val="22"/>
    </w:rPr>
  </w:style>
  <w:style w:type="character" w:customStyle="1" w:styleId="TextonotapieCar">
    <w:name w:val="Texto nota pie Car"/>
    <w:basedOn w:val="Fuentedeprrafopredeter"/>
    <w:link w:val="Textonotapie"/>
    <w:qFormat/>
    <w:rPr>
      <w:rFonts w:ascii="DengXian" w:eastAsia="DengXian" w:hAnsi="DengXian" w:cs="Times New Roman" w:hint="eastAsia"/>
      <w:kern w:val="2"/>
      <w:sz w:val="18"/>
      <w:szCs w:val="18"/>
    </w:rPr>
  </w:style>
  <w:style w:type="paragraph" w:customStyle="1" w:styleId="a1">
    <w:name w:val="表例"/>
    <w:basedOn w:val="Normal"/>
    <w:link w:val="a2"/>
    <w:qFormat/>
    <w:rsid w:val="00FD5A03"/>
    <w:pPr>
      <w:spacing w:beforeLines="50" w:before="50"/>
      <w:jc w:val="center"/>
    </w:pPr>
    <w:rPr>
      <w:rFonts w:ascii="Times New Roman" w:eastAsia="SimSun" w:hAnsi="Times New Roman"/>
      <w:szCs w:val="21"/>
    </w:rPr>
  </w:style>
  <w:style w:type="character" w:customStyle="1" w:styleId="a2">
    <w:name w:val="表例 字符"/>
    <w:basedOn w:val="Fuentedeprrafopredeter"/>
    <w:link w:val="a1"/>
    <w:rsid w:val="00FD5A03"/>
    <w:rPr>
      <w:rFonts w:cstheme="minorBidi"/>
      <w:kern w:val="2"/>
      <w:sz w:val="21"/>
      <w:szCs w:val="21"/>
    </w:rPr>
  </w:style>
  <w:style w:type="character" w:customStyle="1" w:styleId="normaltextrun">
    <w:name w:val="normaltextrun"/>
    <w:basedOn w:val="Fuentedeprrafopredeter"/>
    <w:rsid w:val="00BC4AF4"/>
  </w:style>
  <w:style w:type="character" w:customStyle="1" w:styleId="Ttulo1Car">
    <w:name w:val="Título 1 Car"/>
    <w:basedOn w:val="Fuentedeprrafopredeter"/>
    <w:link w:val="Ttulo1"/>
    <w:uiPriority w:val="9"/>
    <w:rsid w:val="002C5426"/>
    <w:rPr>
      <w:rFonts w:eastAsiaTheme="majorEastAsia" w:cstheme="majorBidi"/>
      <w:b/>
      <w:color w:val="000000" w:themeColor="text1"/>
      <w:sz w:val="24"/>
      <w:szCs w:val="32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2C542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MX" w:eastAsia="en-US"/>
    </w:rPr>
  </w:style>
  <w:style w:type="paragraph" w:customStyle="1" w:styleId="TtuloCap">
    <w:name w:val="TítuloCap"/>
    <w:basedOn w:val="Normal"/>
    <w:link w:val="TtuloCapCar"/>
    <w:qFormat/>
    <w:rsid w:val="002C5426"/>
    <w:pPr>
      <w:widowControl/>
      <w:numPr>
        <w:numId w:val="6"/>
      </w:numPr>
      <w:spacing w:after="160" w:line="360" w:lineRule="auto"/>
      <w:ind w:left="357" w:hanging="357"/>
      <w:jc w:val="left"/>
      <w:outlineLvl w:val="0"/>
    </w:pPr>
    <w:rPr>
      <w:rFonts w:eastAsiaTheme="minorHAnsi"/>
      <w:b/>
      <w:kern w:val="0"/>
      <w:sz w:val="24"/>
      <w:lang w:val="es-ES" w:eastAsia="en-US"/>
    </w:rPr>
  </w:style>
  <w:style w:type="paragraph" w:customStyle="1" w:styleId="subnivel2">
    <w:name w:val="subnivel2"/>
    <w:basedOn w:val="Normal"/>
    <w:link w:val="subnivel2Car"/>
    <w:qFormat/>
    <w:rsid w:val="002C5426"/>
    <w:pPr>
      <w:widowControl/>
      <w:numPr>
        <w:numId w:val="7"/>
      </w:numPr>
      <w:spacing w:after="40" w:line="360" w:lineRule="auto"/>
      <w:jc w:val="left"/>
      <w:outlineLvl w:val="2"/>
    </w:pPr>
    <w:rPr>
      <w:rFonts w:ascii="Times New Roman" w:eastAsiaTheme="minorHAnsi" w:hAnsi="Times New Roman"/>
      <w:b/>
      <w:kern w:val="0"/>
      <w:sz w:val="22"/>
      <w:lang w:val="es-ES" w:eastAsia="en-US"/>
    </w:rPr>
  </w:style>
  <w:style w:type="character" w:customStyle="1" w:styleId="subnivel2Car">
    <w:name w:val="subnivel2 Car"/>
    <w:basedOn w:val="Fuentedeprrafopredeter"/>
    <w:link w:val="subnivel2"/>
    <w:rsid w:val="002C5426"/>
    <w:rPr>
      <w:rFonts w:eastAsiaTheme="minorHAnsi" w:cstheme="minorBidi"/>
      <w:b/>
      <w:sz w:val="22"/>
      <w:szCs w:val="22"/>
      <w:lang w:val="es-ES" w:eastAsia="en-US"/>
    </w:rPr>
  </w:style>
  <w:style w:type="paragraph" w:customStyle="1" w:styleId="subnivel3">
    <w:name w:val="subnivel3"/>
    <w:basedOn w:val="subnivel2"/>
    <w:link w:val="subnivel3Car"/>
    <w:qFormat/>
    <w:rsid w:val="002C5426"/>
    <w:pPr>
      <w:outlineLvl w:val="3"/>
    </w:pPr>
  </w:style>
  <w:style w:type="character" w:customStyle="1" w:styleId="subnivel3Car">
    <w:name w:val="subnivel3 Car"/>
    <w:basedOn w:val="subnivel2Car"/>
    <w:link w:val="subnivel3"/>
    <w:rsid w:val="002C5426"/>
    <w:rPr>
      <w:rFonts w:eastAsiaTheme="minorHAnsi" w:cstheme="minorBidi"/>
      <w:b/>
      <w:sz w:val="22"/>
      <w:szCs w:val="22"/>
      <w:lang w:val="es-ES" w:eastAsia="en-US"/>
    </w:rPr>
  </w:style>
  <w:style w:type="paragraph" w:customStyle="1" w:styleId="sangria">
    <w:name w:val="sangria"/>
    <w:basedOn w:val="Normal"/>
    <w:rsid w:val="002C5426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</w:rPr>
  </w:style>
  <w:style w:type="paragraph" w:styleId="Prrafodelista">
    <w:name w:val="List Paragraph"/>
    <w:basedOn w:val="Normal"/>
    <w:link w:val="PrrafodelistaCar"/>
    <w:uiPriority w:val="34"/>
    <w:qFormat/>
    <w:rsid w:val="002C5426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lang w:val="es-EC"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2C5426"/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paragraph" w:customStyle="1" w:styleId="subnivel1">
    <w:name w:val="subnivel1"/>
    <w:basedOn w:val="TtuloCap"/>
    <w:link w:val="subnivel1Car"/>
    <w:qFormat/>
    <w:rsid w:val="002C5426"/>
    <w:pPr>
      <w:numPr>
        <w:numId w:val="18"/>
      </w:numPr>
      <w:tabs>
        <w:tab w:val="clear" w:pos="720"/>
        <w:tab w:val="num" w:pos="360"/>
      </w:tabs>
      <w:spacing w:after="40"/>
      <w:ind w:left="357" w:hanging="357"/>
      <w:outlineLvl w:val="1"/>
    </w:pPr>
    <w:rPr>
      <w:rFonts w:ascii="Times New Roman" w:hAnsi="Times New Roman"/>
      <w:sz w:val="22"/>
    </w:rPr>
  </w:style>
  <w:style w:type="character" w:customStyle="1" w:styleId="subnivel1Car">
    <w:name w:val="subnivel1 Car"/>
    <w:basedOn w:val="Fuentedeprrafopredeter"/>
    <w:link w:val="subnivel1"/>
    <w:rsid w:val="002C5426"/>
    <w:rPr>
      <w:rFonts w:eastAsiaTheme="minorHAnsi" w:cstheme="minorBidi"/>
      <w:b/>
      <w:sz w:val="22"/>
      <w:szCs w:val="22"/>
      <w:lang w:val="es-ES" w:eastAsia="en-US"/>
    </w:rPr>
  </w:style>
  <w:style w:type="character" w:customStyle="1" w:styleId="TtuloCapCar">
    <w:name w:val="TítuloCap Car"/>
    <w:basedOn w:val="PrrafodelistaCar"/>
    <w:link w:val="TtuloCap"/>
    <w:rsid w:val="002C5426"/>
    <w:rPr>
      <w:rFonts w:asciiTheme="minorHAnsi" w:eastAsiaTheme="minorHAnsi" w:hAnsiTheme="minorHAnsi" w:cstheme="minorBidi"/>
      <w:b/>
      <w:sz w:val="24"/>
      <w:szCs w:val="22"/>
      <w:lang w:val="es-ES" w:eastAsia="en-US"/>
    </w:rPr>
  </w:style>
  <w:style w:type="table" w:styleId="Tablanormal2">
    <w:name w:val="Plain Table 2"/>
    <w:basedOn w:val="Tablanormal"/>
    <w:uiPriority w:val="42"/>
    <w:rsid w:val="002C5426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Arial18negrita">
    <w:name w:val="Arial 18 negrita"/>
    <w:basedOn w:val="Fuentedeprrafopredeter"/>
    <w:uiPriority w:val="1"/>
    <w:rsid w:val="002C5426"/>
    <w:rPr>
      <w:rFonts w:ascii="Arial" w:hAnsi="Arial"/>
      <w:b/>
      <w:sz w:val="36"/>
    </w:rPr>
  </w:style>
  <w:style w:type="character" w:customStyle="1" w:styleId="Arial14">
    <w:name w:val="Arial 14"/>
    <w:basedOn w:val="Fuentedeprrafopredeter"/>
    <w:uiPriority w:val="1"/>
    <w:rsid w:val="002C5426"/>
    <w:rPr>
      <w:rFonts w:ascii="Arial" w:hAnsi="Arial"/>
      <w:sz w:val="28"/>
    </w:rPr>
  </w:style>
  <w:style w:type="character" w:customStyle="1" w:styleId="Arial12">
    <w:name w:val="Arial 12"/>
    <w:basedOn w:val="Fuentedeprrafopredeter"/>
    <w:uiPriority w:val="1"/>
    <w:rsid w:val="002C5426"/>
    <w:rPr>
      <w:rFonts w:ascii="Arial" w:hAnsi="Arial"/>
      <w:sz w:val="24"/>
    </w:rPr>
  </w:style>
  <w:style w:type="character" w:customStyle="1" w:styleId="Arial14Negrita">
    <w:name w:val="Arial 14 Negrita"/>
    <w:basedOn w:val="Fuentedeprrafopredeter"/>
    <w:uiPriority w:val="1"/>
    <w:rsid w:val="002C5426"/>
    <w:rPr>
      <w:rFonts w:ascii="Arial" w:hAnsi="Arial"/>
      <w:b/>
      <w:sz w:val="28"/>
    </w:rPr>
  </w:style>
  <w:style w:type="paragraph" w:styleId="Revisin">
    <w:name w:val="Revision"/>
    <w:hidden/>
    <w:uiPriority w:val="99"/>
    <w:semiHidden/>
    <w:rsid w:val="002C5426"/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styleId="Nmerodelnea">
    <w:name w:val="line number"/>
    <w:basedOn w:val="Fuentedeprrafopredeter"/>
    <w:uiPriority w:val="99"/>
    <w:semiHidden/>
    <w:unhideWhenUsed/>
    <w:rsid w:val="002C5426"/>
  </w:style>
  <w:style w:type="character" w:styleId="Mencinsinresolver">
    <w:name w:val="Unresolved Mention"/>
    <w:basedOn w:val="Fuentedeprrafopredeter"/>
    <w:uiPriority w:val="99"/>
    <w:semiHidden/>
    <w:unhideWhenUsed/>
    <w:rsid w:val="002C5426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2C5426"/>
    <w:rPr>
      <w:i/>
      <w:iCs/>
    </w:rPr>
  </w:style>
  <w:style w:type="character" w:customStyle="1" w:styleId="rynqvb">
    <w:name w:val="rynqvb"/>
    <w:basedOn w:val="Fuentedeprrafopredeter"/>
    <w:rsid w:val="002C5426"/>
  </w:style>
  <w:style w:type="paragraph" w:customStyle="1" w:styleId="Text">
    <w:name w:val="Text"/>
    <w:basedOn w:val="Normal"/>
    <w:rsid w:val="002C5426"/>
    <w:pPr>
      <w:autoSpaceDE w:val="0"/>
      <w:autoSpaceDN w:val="0"/>
      <w:spacing w:line="252" w:lineRule="auto"/>
      <w:ind w:firstLine="202"/>
    </w:pPr>
    <w:rPr>
      <w:rFonts w:ascii="Times New Roman" w:eastAsia="SimSun" w:hAnsi="Times New Roman" w:cs="Times New Roman"/>
      <w:kern w:val="0"/>
      <w:sz w:val="20"/>
      <w:szCs w:val="20"/>
      <w:lang w:eastAsia="en-US"/>
    </w:rPr>
  </w:style>
  <w:style w:type="character" w:customStyle="1" w:styleId="hwtze">
    <w:name w:val="hwtze"/>
    <w:basedOn w:val="Fuentedeprrafopredeter"/>
    <w:rsid w:val="002C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garcia10f@hotmail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B9FA8E-7BCA-45B8-BF5B-0055F5A13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2073</Words>
  <Characters>9956</Characters>
  <Application>Microsoft Office Word</Application>
  <DocSecurity>0</DocSecurity>
  <Lines>553</Lines>
  <Paragraphs>400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 sl</dc:creator>
  <cp:lastModifiedBy>fernando</cp:lastModifiedBy>
  <cp:revision>11</cp:revision>
  <dcterms:created xsi:type="dcterms:W3CDTF">2023-07-26T16:55:00Z</dcterms:created>
  <dcterms:modified xsi:type="dcterms:W3CDTF">2023-07-26T19:59:00Z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C83C5C259D8043579B2E08C6645307C8</vt:lpwstr>
  </property>
  <property fmtid="{D5CDD505-2E9C-101B-9397-08002B2CF9AE}" pid="4" name="GrammarlyDocumentId">
    <vt:lpwstr>c6cfd03af61d0ba55f512cac003cfb3cbd06f30d8fdde94e5bf4f7e39d8dddc8</vt:lpwstr>
  </property>
</Properties>
</file>