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A28B0" w14:textId="77777777" w:rsidR="006324B0" w:rsidRDefault="009F7E98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 xml:space="preserve">Table S1 - Overview of </w:t>
      </w:r>
      <w:r>
        <w:rPr>
          <w:b/>
          <w:sz w:val="20"/>
          <w:szCs w:val="20"/>
          <w:lang w:val="en-US"/>
        </w:rPr>
        <w:t xml:space="preserve">reactor and pyrolysis conditions of </w:t>
      </w:r>
      <w:r>
        <w:rPr>
          <w:b/>
          <w:sz w:val="20"/>
          <w:szCs w:val="20"/>
          <w:lang w:val="en-GB"/>
        </w:rPr>
        <w:t xml:space="preserve">tested biochars  </w:t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418"/>
        <w:gridCol w:w="4110"/>
      </w:tblGrid>
      <w:tr w:rsidR="006324B0" w14:paraId="580E351D" w14:textId="77777777">
        <w:trPr>
          <w:trHeight w:val="375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6347A766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nl-BE"/>
              </w:rPr>
              <w:t>Biochar code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4EEDEE7D" w14:textId="77777777" w:rsidR="006324B0" w:rsidRDefault="009F7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nl-BE"/>
              </w:rPr>
              <w:t>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18E3039C" w14:textId="77777777" w:rsidR="006324B0" w:rsidRDefault="009F7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GB" w:eastAsia="nl-BE"/>
              </w:rPr>
              <w:t>Pyrolysis conditions</w:t>
            </w:r>
          </w:p>
        </w:tc>
      </w:tr>
      <w:tr w:rsidR="006324B0" w14:paraId="3091B6CD" w14:textId="77777777">
        <w:trPr>
          <w:trHeight w:val="36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34187147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B1_650_oak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28BE7F2B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Kiln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2F216E50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650 °C, 12–18 h residence time in kiln, 0% O2, atmospheric pressure</w:t>
            </w:r>
          </w:p>
        </w:tc>
      </w:tr>
      <w:tr w:rsidR="006324B0" w14:paraId="05D55A83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611E91BD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B6_400_wood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6CC9F37F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Pyromaat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1A8F484C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400 °C</w:t>
            </w:r>
          </w:p>
        </w:tc>
      </w:tr>
      <w:tr w:rsidR="006324B0" w14:paraId="278292B7" w14:textId="77777777">
        <w:trPr>
          <w:trHeight w:val="36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64FE1154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B11_300_presscake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01EBB722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Pyromaat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4ADD513E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300 °C, 60 min, 0% O2</w:t>
            </w:r>
          </w:p>
        </w:tc>
      </w:tr>
      <w:tr w:rsidR="006324B0" w14:paraId="685CB983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57434322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B16_650_peat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4A734239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Pyromaat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42C05A80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nl-BE"/>
              </w:rPr>
              <w:t>650 °C, 30 min, 1000 g H20, 30L N2, 30% water</w:t>
            </w:r>
          </w:p>
        </w:tc>
      </w:tr>
      <w:tr w:rsidR="006324B0" w14:paraId="78782FAA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4845CEB3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B17_650_coir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39178963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Pyromaat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56FE6511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650 °C, 30 min, 1 kg/h steam</w:t>
            </w:r>
          </w:p>
        </w:tc>
      </w:tr>
      <w:tr w:rsidR="006324B0" w14:paraId="011CE742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35C97B94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B18_670_wood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0D96A91F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Pyromaat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67E2C142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670 °C</w:t>
            </w:r>
          </w:p>
        </w:tc>
      </w:tr>
      <w:tr w:rsidR="006324B0" w14:paraId="4D907DCB" w14:textId="77777777">
        <w:trPr>
          <w:trHeight w:val="36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4CE08021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B27_450_chickenmanure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5BA051D2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306FD6CF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 xml:space="preserve">450 °C, 15 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min, 10.0 rpm (rot), 2.0° (incline), 0.55 rpm (feed)</w:t>
            </w:r>
          </w:p>
        </w:tc>
      </w:tr>
      <w:tr w:rsidR="006324B0" w14:paraId="6CD4B8FD" w14:textId="77777777">
        <w:trPr>
          <w:trHeight w:val="36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3B36B03C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B28_600_chickenmanure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3C13BF52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5C9F783E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600 °C, 15 min, 10.0 rpm (rot), 2.0° (incline), 0.55 rpm (feed)</w:t>
            </w:r>
          </w:p>
        </w:tc>
      </w:tr>
      <w:tr w:rsidR="006324B0" w14:paraId="47EC0FE9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37C9B347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B29_750_chickenmanure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4FEF7DE3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31BD582A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 xml:space="preserve">750 °C, 15 min, 10.0 rpm (rot), 2.0° (incline), 0.55 rpm (feed) </w:t>
            </w:r>
          </w:p>
        </w:tc>
      </w:tr>
      <w:tr w:rsidR="006324B0" w14:paraId="50D90E2B" w14:textId="77777777">
        <w:trPr>
          <w:trHeight w:val="36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462B3084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B30_450_applewood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01F10DC0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17A93168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450 °C, 15 min, 10.0 rpm (rot), 2.0° (incline), 2.50 rpm (feed)</w:t>
            </w:r>
          </w:p>
        </w:tc>
      </w:tr>
      <w:tr w:rsidR="006324B0" w14:paraId="3B6D5B0E" w14:textId="77777777">
        <w:trPr>
          <w:trHeight w:val="36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3201589F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B31_600_applewood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78B18CCC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4E73616C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 xml:space="preserve">600 °C, 15 min, 10.0 rpm (rot), 2.0° 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(incline), 2.50 rpm (feed)</w:t>
            </w:r>
          </w:p>
        </w:tc>
      </w:tr>
      <w:tr w:rsidR="006324B0" w14:paraId="6F8A9879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6D4AF45C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B32_750_applewood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6F8D6A2D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1F2F2AD3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750 °C, 15 min, 10.0 rpm (rot), 2.0° (incline), 0.80 rpm (feed)</w:t>
            </w:r>
          </w:p>
        </w:tc>
      </w:tr>
      <w:tr w:rsidR="006324B0" w14:paraId="1F21500B" w14:textId="77777777">
        <w:trPr>
          <w:trHeight w:val="36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33084029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B33_450_spstrawpeat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5E923571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2A191402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450 °C, 15 min, 10.0 rpm (rot), 2.0° (incline), 4.50 rpm (feed)</w:t>
            </w:r>
          </w:p>
        </w:tc>
      </w:tr>
      <w:tr w:rsidR="006324B0" w14:paraId="04B2D575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5C087C21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B34_600_spstrawpeat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4C8ED86D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1F11B0A8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600 °C, 15 min, 10.0 rpm (rot), 2.0° (incline), 7.00 rpm (feed)</w:t>
            </w:r>
          </w:p>
        </w:tc>
      </w:tr>
      <w:tr w:rsidR="006324B0" w14:paraId="1EEC5D30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5BB3945D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B35_750_spstrawpeat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134F89BB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6D638B85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750 °C, 15 min, 10.0 rpm (rot), 2.0° (incline), 4.50 rpm (feed)</w:t>
            </w:r>
          </w:p>
        </w:tc>
      </w:tr>
      <w:tr w:rsidR="006324B0" w14:paraId="48DF250B" w14:textId="77777777">
        <w:trPr>
          <w:trHeight w:val="36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6CBFB541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B36_450_coffee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11996F02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464464E3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 xml:space="preserve">450 °C, 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15 min, 10.0 rpm (rot), 2.0° (incline), 2.00 rpm (feed)</w:t>
            </w:r>
          </w:p>
        </w:tc>
      </w:tr>
      <w:tr w:rsidR="006324B0" w14:paraId="1754DA11" w14:textId="77777777">
        <w:trPr>
          <w:trHeight w:val="36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339CE2E6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B37_600_coffee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24B96B78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785CB33B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600 °C, 15 min, 10.0 rpm (rot), 2.0° (incline), 2.00 rpm (feed)</w:t>
            </w:r>
          </w:p>
        </w:tc>
      </w:tr>
      <w:tr w:rsidR="006324B0" w14:paraId="3256F5AC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2D3E8CED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B38_750_coffee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53B13644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507BA432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 xml:space="preserve">750 °C, 15 min, 10.0 rpm (rot), 2.0° (incline), 2.00 rpm 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(feed)</w:t>
            </w:r>
          </w:p>
        </w:tc>
      </w:tr>
      <w:tr w:rsidR="006324B0" w14:paraId="21EBE91E" w14:textId="77777777">
        <w:trPr>
          <w:trHeight w:val="36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4D1B835A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B39_450_frass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338AF28E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748809C6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450 °C, 15 min, 10.0 rpm (rot), 2.0° (incline), 0.80 rpm (feed)</w:t>
            </w:r>
          </w:p>
        </w:tc>
      </w:tr>
      <w:tr w:rsidR="006324B0" w14:paraId="600494B6" w14:textId="77777777">
        <w:trPr>
          <w:trHeight w:val="36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725AE4DC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B41_600_frass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240AB845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4A4BFBB8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600 °C, 15 min, 10.0 rpm (rot), 2.0° (incline), 0.80 rpm (feed)</w:t>
            </w:r>
          </w:p>
        </w:tc>
      </w:tr>
      <w:tr w:rsidR="006324B0" w14:paraId="2BAC9441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2ACA0646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B42_750_frass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235F8472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2268DB2A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 xml:space="preserve">750 °C, 15 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min, 10.0 rpm (rot), 2.0° (incline), 0.80 rpm (feed)</w:t>
            </w:r>
          </w:p>
        </w:tc>
      </w:tr>
      <w:tr w:rsidR="006324B0" w14:paraId="2B63DA49" w14:textId="77777777">
        <w:trPr>
          <w:trHeight w:val="36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16C04BB8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B43_450_gwaste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6A259DF8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402A21EA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450 °C, 15 min, 10.0 rpm (rot), 2.0° (incline), 2.20 rpm (feed)</w:t>
            </w:r>
          </w:p>
        </w:tc>
      </w:tr>
      <w:tr w:rsidR="006324B0" w14:paraId="4F14A012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30B9F8EA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B44_600_gwaste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698EED0A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2B289624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 xml:space="preserve">600 °C, 15 min, 10.0 rpm (rot), 2.0° (incline), 2.20 rpm 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(feed)</w:t>
            </w:r>
          </w:p>
        </w:tc>
      </w:tr>
      <w:tr w:rsidR="006324B0" w14:paraId="2B413291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654DA6D5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B45_750_gwaste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6F06207A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5918E620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750 °C, 15 min, 10.0 rpm (rot), 2.0° (incline), 2.20 rpm (feed)</w:t>
            </w:r>
          </w:p>
        </w:tc>
      </w:tr>
      <w:tr w:rsidR="006324B0" w14:paraId="2F1CFB5F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7F3DAF73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B47_600_shrbark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7C80D99E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76297290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600 °C, 15 min, 10.0 rpm (rot), 2.0° (incline), 2.20 rpm (feed)</w:t>
            </w:r>
          </w:p>
        </w:tc>
      </w:tr>
      <w:tr w:rsidR="006324B0" w14:paraId="20D02F2C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05E42523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B48_750_shrbark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1C7156FB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4322958E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 xml:space="preserve">750 °C, 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15 min, 10.0 rpm (rot), 2.0° (incline), 2.20 rpm (feed)</w:t>
            </w:r>
          </w:p>
        </w:tc>
      </w:tr>
      <w:tr w:rsidR="006324B0" w14:paraId="49BC2EDB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6DAE6281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B49_450_flax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5605DF8E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3A5E2B9E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450 °C, 15 min, 10.0 rpm (rot), 2.0° (incline), 10.0 rpm (feed)</w:t>
            </w:r>
          </w:p>
        </w:tc>
      </w:tr>
      <w:tr w:rsidR="006324B0" w14:paraId="1EB2D0EF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535E54F5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B50_600_flax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64EE2D31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2048AA1D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 xml:space="preserve">600 °C, 15 min, 10.0 rpm (rot), 2.0° (incline), 10.0 rpm 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(feed)</w:t>
            </w:r>
          </w:p>
        </w:tc>
      </w:tr>
      <w:tr w:rsidR="006324B0" w14:paraId="2D92838B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4D0635B8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B51_450_flax</w:t>
            </w:r>
          </w:p>
        </w:tc>
        <w:tc>
          <w:tcPr>
            <w:tcW w:w="1418" w:type="dxa"/>
            <w:shd w:val="clear" w:color="FFFFFF" w:fill="auto"/>
            <w:noWrap/>
            <w:vAlign w:val="center"/>
          </w:tcPr>
          <w:p w14:paraId="0247A5F8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highlight w:val="yellow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</w:tcPr>
          <w:p w14:paraId="11B6D192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highlight w:val="yellow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450 °C, 15 min, 10.0 rpm (rot), 2.0° (incline), 10.0 rpm (feed)</w:t>
            </w:r>
          </w:p>
        </w:tc>
      </w:tr>
      <w:tr w:rsidR="006324B0" w14:paraId="41070CAD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  <w:hideMark/>
          </w:tcPr>
          <w:p w14:paraId="68CD2A22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B52_450_wood</w:t>
            </w:r>
          </w:p>
        </w:tc>
        <w:tc>
          <w:tcPr>
            <w:tcW w:w="1418" w:type="dxa"/>
            <w:shd w:val="clear" w:color="FFFFFF" w:fill="auto"/>
            <w:noWrap/>
            <w:vAlign w:val="center"/>
            <w:hideMark/>
          </w:tcPr>
          <w:p w14:paraId="21D654DD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  <w:hideMark/>
          </w:tcPr>
          <w:p w14:paraId="36825516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 xml:space="preserve">450 °C, 15 min, 10.0 rpm (rot), 2,0° (incline), 4.00 rpm (feed) </w:t>
            </w:r>
          </w:p>
        </w:tc>
      </w:tr>
      <w:tr w:rsidR="006324B0" w14:paraId="4CF23486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</w:tcPr>
          <w:p w14:paraId="467E20F7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B83-450-gwaste</w:t>
            </w:r>
          </w:p>
        </w:tc>
        <w:tc>
          <w:tcPr>
            <w:tcW w:w="1418" w:type="dxa"/>
            <w:shd w:val="clear" w:color="FFFFFF" w:fill="auto"/>
            <w:noWrap/>
            <w:vAlign w:val="center"/>
          </w:tcPr>
          <w:p w14:paraId="6FC36E95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</w:tcPr>
          <w:p w14:paraId="37763594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BE"/>
              </w:rPr>
              <w:t xml:space="preserve">450°C, 15 min, 10,0 rpm (rot); 2,0° (incline), 3,00 rpm (feed) </w:t>
            </w:r>
          </w:p>
        </w:tc>
      </w:tr>
      <w:tr w:rsidR="006324B0" w14:paraId="65D6925A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</w:tcPr>
          <w:p w14:paraId="02D5D6A5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B87_450_gwaste</w:t>
            </w:r>
          </w:p>
        </w:tc>
        <w:tc>
          <w:tcPr>
            <w:tcW w:w="1418" w:type="dxa"/>
            <w:shd w:val="clear" w:color="FFFFFF" w:fill="auto"/>
            <w:noWrap/>
            <w:vAlign w:val="center"/>
          </w:tcPr>
          <w:p w14:paraId="609822E0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</w:tcPr>
          <w:p w14:paraId="477EC84A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BE"/>
              </w:rPr>
              <w:t xml:space="preserve">450°C, 15 min, 10,0 rpm (rot); 2,0° (incline), 2,2 rpm (feed) </w:t>
            </w:r>
          </w:p>
        </w:tc>
      </w:tr>
      <w:tr w:rsidR="006324B0" w14:paraId="3431EA5F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</w:tcPr>
          <w:p w14:paraId="73B96DDE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B88-600-gwaste</w:t>
            </w:r>
          </w:p>
        </w:tc>
        <w:tc>
          <w:tcPr>
            <w:tcW w:w="1418" w:type="dxa"/>
            <w:shd w:val="clear" w:color="FFFFFF" w:fill="auto"/>
            <w:noWrap/>
            <w:vAlign w:val="center"/>
          </w:tcPr>
          <w:p w14:paraId="2BB8E26C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</w:tcPr>
          <w:p w14:paraId="6ED31DFA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BE"/>
              </w:rPr>
              <w:t xml:space="preserve">600°C, 15 min, 10,0 rpm (rot); 2,0° (incline); 2,2 rpm (feed) </w:t>
            </w:r>
          </w:p>
        </w:tc>
      </w:tr>
      <w:tr w:rsidR="006324B0" w14:paraId="79F3FC1A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</w:tcPr>
          <w:p w14:paraId="79F8FD60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B89-450-gwaste</w:t>
            </w:r>
          </w:p>
        </w:tc>
        <w:tc>
          <w:tcPr>
            <w:tcW w:w="1418" w:type="dxa"/>
            <w:shd w:val="clear" w:color="FFFFFF" w:fill="auto"/>
            <w:noWrap/>
            <w:vAlign w:val="center"/>
          </w:tcPr>
          <w:p w14:paraId="601D34EC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</w:tcPr>
          <w:p w14:paraId="5B84350C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BE"/>
              </w:rPr>
              <w:t xml:space="preserve">450°C, 15 min, 10,0 rpm (rot); 2,0° (incline); 2,2 rpm (feed) </w:t>
            </w:r>
          </w:p>
        </w:tc>
      </w:tr>
      <w:tr w:rsidR="006324B0" w14:paraId="41EAB62D" w14:textId="77777777">
        <w:trPr>
          <w:trHeight w:val="300"/>
        </w:trPr>
        <w:tc>
          <w:tcPr>
            <w:tcW w:w="1838" w:type="dxa"/>
            <w:shd w:val="clear" w:color="FFFFFF" w:fill="auto"/>
            <w:noWrap/>
            <w:vAlign w:val="center"/>
          </w:tcPr>
          <w:p w14:paraId="201B5D1F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val="en-GB" w:eastAsia="nl-BE"/>
              </w:rPr>
              <w:t>B91-450-gwaste</w:t>
            </w:r>
          </w:p>
        </w:tc>
        <w:tc>
          <w:tcPr>
            <w:tcW w:w="1418" w:type="dxa"/>
            <w:shd w:val="clear" w:color="FFFFFF" w:fill="auto"/>
            <w:noWrap/>
            <w:vAlign w:val="center"/>
          </w:tcPr>
          <w:p w14:paraId="54D0227C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  <w:t>Pilot-scale reactor</w:t>
            </w:r>
          </w:p>
        </w:tc>
        <w:tc>
          <w:tcPr>
            <w:tcW w:w="4110" w:type="dxa"/>
            <w:shd w:val="clear" w:color="FFFFFF" w:fill="auto"/>
            <w:noWrap/>
            <w:vAlign w:val="center"/>
          </w:tcPr>
          <w:p w14:paraId="4FC7E00A" w14:textId="77777777" w:rsidR="006324B0" w:rsidRDefault="009F7E9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GB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val="en-US" w:eastAsia="nl-BE"/>
              </w:rPr>
              <w:t xml:space="preserve">450°C, 15 min, 10,0 rpm (rot); 2,0° (incline); 2,2 rpm (feed) </w:t>
            </w:r>
          </w:p>
        </w:tc>
      </w:tr>
    </w:tbl>
    <w:p w14:paraId="645BAE51" w14:textId="77777777" w:rsidR="006324B0" w:rsidRDefault="006324B0">
      <w:pPr>
        <w:rPr>
          <w:b/>
          <w:bCs/>
          <w:lang w:val="en-US"/>
        </w:rPr>
      </w:pPr>
    </w:p>
    <w:p w14:paraId="7A469A0A" w14:textId="77777777" w:rsidR="006324B0" w:rsidRDefault="006324B0">
      <w:pPr>
        <w:rPr>
          <w:b/>
          <w:bCs/>
          <w:lang w:val="en-US"/>
        </w:rPr>
      </w:pPr>
    </w:p>
    <w:sectPr w:rsidR="00632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54534"/>
    <w:multiLevelType w:val="hybridMultilevel"/>
    <w:tmpl w:val="1996F538"/>
    <w:lvl w:ilvl="0" w:tplc="08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8E09DF"/>
    <w:multiLevelType w:val="hybridMultilevel"/>
    <w:tmpl w:val="B30693F0"/>
    <w:lvl w:ilvl="0" w:tplc="9DD0D2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966E8"/>
    <w:multiLevelType w:val="hybridMultilevel"/>
    <w:tmpl w:val="05D2AE8C"/>
    <w:lvl w:ilvl="0" w:tplc="B600A8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D3684"/>
    <w:multiLevelType w:val="hybridMultilevel"/>
    <w:tmpl w:val="F748326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B6136"/>
    <w:multiLevelType w:val="multilevel"/>
    <w:tmpl w:val="48E637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952A79"/>
    <w:multiLevelType w:val="hybridMultilevel"/>
    <w:tmpl w:val="377297E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D31E7"/>
    <w:multiLevelType w:val="hybridMultilevel"/>
    <w:tmpl w:val="1AEC327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740EB"/>
    <w:multiLevelType w:val="hybridMultilevel"/>
    <w:tmpl w:val="4F5CFEA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510F9"/>
    <w:multiLevelType w:val="multilevel"/>
    <w:tmpl w:val="B48049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543C7A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BB0B44"/>
    <w:multiLevelType w:val="hybridMultilevel"/>
    <w:tmpl w:val="019C2F62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B664F"/>
    <w:multiLevelType w:val="hybridMultilevel"/>
    <w:tmpl w:val="98381246"/>
    <w:lvl w:ilvl="0" w:tplc="065898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B4A61"/>
    <w:multiLevelType w:val="hybridMultilevel"/>
    <w:tmpl w:val="B80E91F6"/>
    <w:lvl w:ilvl="0" w:tplc="9DD0D2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310F0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72E754B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E0E38D2"/>
    <w:multiLevelType w:val="hybridMultilevel"/>
    <w:tmpl w:val="019C2F62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A72EA"/>
    <w:multiLevelType w:val="hybridMultilevel"/>
    <w:tmpl w:val="77CC60F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0475B"/>
    <w:multiLevelType w:val="hybridMultilevel"/>
    <w:tmpl w:val="FAFE910C"/>
    <w:lvl w:ilvl="0" w:tplc="DDE8D01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F2321"/>
    <w:multiLevelType w:val="hybridMultilevel"/>
    <w:tmpl w:val="CA7804C4"/>
    <w:lvl w:ilvl="0" w:tplc="0D5E49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36E39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B546AA3"/>
    <w:multiLevelType w:val="hybridMultilevel"/>
    <w:tmpl w:val="8256A3C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8841E5"/>
    <w:multiLevelType w:val="multilevel"/>
    <w:tmpl w:val="7BBC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921DC3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26517310">
    <w:abstractNumId w:val="22"/>
  </w:num>
  <w:num w:numId="2" w16cid:durableId="1707944363">
    <w:abstractNumId w:val="8"/>
  </w:num>
  <w:num w:numId="3" w16cid:durableId="784739375">
    <w:abstractNumId w:val="12"/>
  </w:num>
  <w:num w:numId="4" w16cid:durableId="1520044092">
    <w:abstractNumId w:val="11"/>
  </w:num>
  <w:num w:numId="5" w16cid:durableId="363872704">
    <w:abstractNumId w:val="3"/>
  </w:num>
  <w:num w:numId="6" w16cid:durableId="1095899345">
    <w:abstractNumId w:val="18"/>
  </w:num>
  <w:num w:numId="7" w16cid:durableId="561840951">
    <w:abstractNumId w:val="15"/>
  </w:num>
  <w:num w:numId="8" w16cid:durableId="1159030456">
    <w:abstractNumId w:val="6"/>
  </w:num>
  <w:num w:numId="9" w16cid:durableId="447238362">
    <w:abstractNumId w:val="7"/>
  </w:num>
  <w:num w:numId="10" w16cid:durableId="1119184997">
    <w:abstractNumId w:val="0"/>
  </w:num>
  <w:num w:numId="11" w16cid:durableId="1971667450">
    <w:abstractNumId w:val="2"/>
  </w:num>
  <w:num w:numId="12" w16cid:durableId="1505123579">
    <w:abstractNumId w:val="16"/>
  </w:num>
  <w:num w:numId="13" w16cid:durableId="108549249">
    <w:abstractNumId w:val="13"/>
  </w:num>
  <w:num w:numId="14" w16cid:durableId="1689256191">
    <w:abstractNumId w:val="5"/>
  </w:num>
  <w:num w:numId="15" w16cid:durableId="77295715">
    <w:abstractNumId w:val="9"/>
  </w:num>
  <w:num w:numId="16" w16cid:durableId="406878596">
    <w:abstractNumId w:val="19"/>
  </w:num>
  <w:num w:numId="17" w16cid:durableId="2139836859">
    <w:abstractNumId w:val="1"/>
  </w:num>
  <w:num w:numId="18" w16cid:durableId="1783065543">
    <w:abstractNumId w:val="17"/>
  </w:num>
  <w:num w:numId="19" w16cid:durableId="1984890933">
    <w:abstractNumId w:val="4"/>
  </w:num>
  <w:num w:numId="20" w16cid:durableId="2134708436">
    <w:abstractNumId w:val="14"/>
  </w:num>
  <w:num w:numId="21" w16cid:durableId="234707215">
    <w:abstractNumId w:val="10"/>
  </w:num>
  <w:num w:numId="22" w16cid:durableId="478229839">
    <w:abstractNumId w:val="20"/>
  </w:num>
  <w:num w:numId="23" w16cid:durableId="15301402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4B0"/>
    <w:rsid w:val="006324B0"/>
    <w:rsid w:val="009F7E98"/>
    <w:rsid w:val="00DD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781B"/>
  <w15:chartTrackingRefBased/>
  <w15:docId w15:val="{507A12A5-80FB-48BA-8FDA-FE2B8143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48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Regelnummer">
    <w:name w:val="line number"/>
    <w:basedOn w:val="Standaardalinea-lettertype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Segoe UI" w:hAnsi="Segoe UI" w:cs="Segoe UI"/>
      <w:sz w:val="18"/>
      <w:szCs w:val="18"/>
    </w:rPr>
  </w:style>
  <w:style w:type="character" w:styleId="Voetnootmarkering">
    <w:name w:val="footnote reference"/>
    <w:uiPriority w:val="99"/>
    <w:semiHidden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Geenafstand">
    <w:name w:val="No Spacing"/>
    <w:aliases w:val="Personal subtitle,Personal subtitle1,Personal subtitle2,Personal subtitle11,Personal subtitle3,Personal subtitle12,Personal subtitle21,Personal subtitle111,Personal subtitle4,Personal subtitle13,Personal subtitle22,Personal subtitle112"/>
    <w:uiPriority w:val="1"/>
    <w:qFormat/>
    <w:pPr>
      <w:spacing w:after="0" w:line="240" w:lineRule="auto"/>
    </w:pPr>
  </w:style>
  <w:style w:type="paragraph" w:styleId="Revisie">
    <w:name w:val="Revision"/>
    <w:hidden/>
    <w:uiPriority w:val="99"/>
    <w:semiHidden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after="0" w:line="240" w:lineRule="auto"/>
      <w:jc w:val="left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ardalinea-lettertype"/>
  </w:style>
  <w:style w:type="paragraph" w:customStyle="1" w:styleId="EndNoteBibliographyTitle">
    <w:name w:val="EndNote Bibliography Title"/>
    <w:basedOn w:val="Standaard"/>
    <w:link w:val="EndNoteBibliographyTitleChar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Pr>
      <w:rFonts w:ascii="Calibri" w:hAnsi="Calibri" w:cs="Calibri"/>
      <w:noProof/>
      <w:lang w:val="en-US"/>
    </w:rPr>
  </w:style>
  <w:style w:type="paragraph" w:styleId="Normaalweb">
    <w:name w:val="Normal (Web)"/>
    <w:basedOn w:val="Standaard"/>
    <w:uiPriority w:val="99"/>
    <w:semiHidden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gd15mcfceub">
    <w:name w:val="gd15mcfceub"/>
    <w:basedOn w:val="Standaardalinea-lettertype"/>
  </w:style>
  <w:style w:type="paragraph" w:styleId="Bijschrift">
    <w:name w:val="caption"/>
    <w:basedOn w:val="Standaard"/>
    <w:next w:val="Standaard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f01">
    <w:name w:val="cf01"/>
    <w:basedOn w:val="Standaardalinea-lettertype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518</Words>
  <Characters>2853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ILVO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Jarinda Viaene</dc:creator>
  <cp:keywords/>
  <dc:description/>
  <cp:lastModifiedBy>Jane Debode</cp:lastModifiedBy>
  <cp:revision>2</cp:revision>
  <dcterms:created xsi:type="dcterms:W3CDTF">2024-06-26T12:51:00Z</dcterms:created>
  <dcterms:modified xsi:type="dcterms:W3CDTF">2024-06-26T12:51:00Z</dcterms:modified>
</cp:coreProperties>
</file>